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ab"/>
        <w:rPr>
          <w:rFonts w:eastAsia="SimSun" w:cs="Arial"/>
          <w:bCs/>
          <w:sz w:val="22"/>
          <w:szCs w:val="22"/>
          <w:lang w:eastAsia="zh-CN"/>
        </w:rPr>
      </w:pPr>
    </w:p>
    <w:p w14:paraId="27CACE78" w14:textId="77777777" w:rsidR="006C316C" w:rsidRDefault="00770145">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ab"/>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286"/>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af3"/>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lastRenderedPageBreak/>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e"/>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굴림" w:hAnsi="Arial" w:cs="Arial"/>
              </w:rPr>
            </w:pPr>
            <w:r>
              <w:rPr>
                <w:rFonts w:ascii="Arial" w:hAnsi="Arial" w:cs="Arial"/>
                <w:b/>
                <w:bCs/>
                <w:color w:val="1F497D"/>
                <w:szCs w:val="20"/>
                <w:highlight w:val="green"/>
              </w:rPr>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63708">
      <w:pPr>
        <w:jc w:val="center"/>
      </w:pPr>
      <w:r>
        <w:rPr>
          <w:noProof/>
        </w:rPr>
        <w:object w:dxaOrig="1247" w:dyaOrig="1355" w14:anchorId="180E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67.5pt;mso-width-percent:0;mso-height-percent:0;mso-width-percent:0;mso-height-percent:0" o:ole="">
            <v:imagedata r:id="rId15" o:title=""/>
          </v:shape>
          <o:OLEObject Type="Embed" ProgID="Visio.Drawing.11" ShapeID="_x0000_i1025" DrawAspect="Content" ObjectID="_1673870171" r:id="rId16"/>
        </w:object>
      </w:r>
    </w:p>
    <w:p w14:paraId="0CBBC5C3" w14:textId="77777777" w:rsidR="006C316C" w:rsidRDefault="00770145">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B019CAE"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ko-KR"/>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w:t>
            </w:r>
            <w:r>
              <w:rPr>
                <w:rFonts w:eastAsia="SimSun"/>
                <w:szCs w:val="20"/>
                <w:lang w:eastAsia="zh-CN"/>
              </w:rPr>
              <w:lastRenderedPageBreak/>
              <w:t xml:space="preserve">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44A8A4F2" w14:textId="77777777" w:rsidR="006C316C" w:rsidRDefault="00770145">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ae"/>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af1"/>
                  <w:strike/>
                  <w:szCs w:val="20"/>
                </w:rPr>
                <w:t>R1-2007336</w:t>
              </w:r>
            </w:hyperlink>
            <w:r>
              <w:rPr>
                <w:strike/>
                <w:color w:val="FF0000"/>
                <w:szCs w:val="20"/>
                <w:u w:val="single"/>
              </w:rPr>
              <w:t xml:space="preserve"> </w:t>
            </w:r>
            <w:hyperlink r:id="rId19" w:history="1">
              <w:r>
                <w:rPr>
                  <w:rStyle w:val="af1"/>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lastRenderedPageBreak/>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DED3E2C"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af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lastRenderedPageBreak/>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behavior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lastRenderedPageBreak/>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ae"/>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5FCB8A7D"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af3"/>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af3"/>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61F5606" w14:textId="77777777" w:rsidR="006C316C" w:rsidRDefault="00770145">
            <w:pPr>
              <w:rPr>
                <w:rFonts w:eastAsia="맑은 고딕"/>
                <w:lang w:val="en-GB" w:eastAsia="ko-KR"/>
              </w:rPr>
            </w:pPr>
            <w:r>
              <w:rPr>
                <w:rFonts w:eastAsia="맑은 고딕" w:hint="eastAsia"/>
                <w:lang w:val="en-GB" w:eastAsia="ko-KR"/>
              </w:rPr>
              <w:t xml:space="preserve">We support Option 1. </w:t>
            </w:r>
            <w:r>
              <w:rPr>
                <w:rFonts w:eastAsia="맑은 고딕"/>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030BFBB" w14:textId="77777777" w:rsidR="006C316C" w:rsidRDefault="00770145">
            <w:pPr>
              <w:rPr>
                <w:rFonts w:eastAsia="맑은 고딕"/>
                <w:lang w:val="en-GB" w:eastAsia="ko-KR"/>
              </w:rPr>
            </w:pPr>
            <w:r>
              <w:rPr>
                <w:rFonts w:eastAsia="맑은 고딕"/>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44FE81A2" w14:textId="77777777" w:rsidR="006C316C" w:rsidRDefault="00770145">
            <w:pPr>
              <w:rPr>
                <w:rFonts w:eastAsia="맑은 고딕"/>
                <w:lang w:val="en-GB" w:eastAsia="ko-KR"/>
              </w:rPr>
            </w:pPr>
            <w:r>
              <w:rPr>
                <w:rFonts w:eastAsia="맑은 고딕"/>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w:t>
            </w:r>
            <w:r>
              <w:rPr>
                <w:rFonts w:eastAsia="맑은 고딕"/>
                <w:szCs w:val="20"/>
                <w:lang w:eastAsia="ko-KR"/>
              </w:rPr>
              <w:lastRenderedPageBreak/>
              <w:t>more blind detection to gNB side. If gNB blind detection is real problem, gNB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맑은 고딕"/>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af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af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ae"/>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 xml:space="preserve">For the UCI other than SR overlaps with PUSCH, RAN1 seeks for some methods to </w:t>
            </w:r>
            <w:r>
              <w:rPr>
                <w:rFonts w:eastAsia="SimSun" w:hint="eastAsia"/>
                <w:szCs w:val="20"/>
                <w:highlight w:val="yellow"/>
                <w:lang w:eastAsia="zh-CN"/>
              </w:rPr>
              <w:lastRenderedPageBreak/>
              <w:t>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lastRenderedPageBreak/>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e"/>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 xml:space="preserve">The question from HW-HiSi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6EC42188" w14:textId="77777777" w:rsidR="006C316C" w:rsidRDefault="00770145">
            <w:pPr>
              <w:rPr>
                <w:rFonts w:eastAsia="맑은 고딕"/>
                <w:szCs w:val="20"/>
                <w:lang w:eastAsia="ko-KR"/>
              </w:rPr>
            </w:pPr>
            <w:r>
              <w:rPr>
                <w:rFonts w:eastAsia="맑은 고딕" w:hint="eastAsia"/>
                <w:szCs w:val="20"/>
                <w:lang w:eastAsia="ko-KR"/>
              </w:rPr>
              <w:t xml:space="preserve">Agree with the proposal. </w:t>
            </w:r>
            <w:r>
              <w:rPr>
                <w:rFonts w:eastAsia="맑은 고딕"/>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맑은 고딕"/>
                <w:szCs w:val="20"/>
                <w:lang w:eastAsia="ko-KR"/>
              </w:rPr>
            </w:pPr>
            <w:r>
              <w:rPr>
                <w:rFonts w:eastAsia="맑은 고딕"/>
                <w:szCs w:val="20"/>
                <w:lang w:eastAsia="ko-KR"/>
              </w:rPr>
              <w:lastRenderedPageBreak/>
              <w:t>HW/HiSi2</w:t>
            </w:r>
          </w:p>
        </w:tc>
        <w:tc>
          <w:tcPr>
            <w:tcW w:w="7222" w:type="dxa"/>
          </w:tcPr>
          <w:p w14:paraId="4E4DEAAB" w14:textId="77777777" w:rsidR="006C316C" w:rsidRDefault="00770145">
            <w:pPr>
              <w:rPr>
                <w:rFonts w:eastAsia="맑은 고딕"/>
                <w:szCs w:val="20"/>
                <w:lang w:eastAsia="ko-KR"/>
              </w:rPr>
            </w:pPr>
            <w:r>
              <w:rPr>
                <w:rFonts w:eastAsia="맑은 고딕"/>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맑은 고딕"/>
                <w:szCs w:val="20"/>
                <w:lang w:eastAsia="ko-KR"/>
              </w:rPr>
            </w:pPr>
            <w:r>
              <w:rPr>
                <w:rFonts w:eastAsia="맑은 고딕"/>
                <w:szCs w:val="20"/>
                <w:lang w:eastAsia="ko-KR"/>
              </w:rPr>
              <w:t>LG</w:t>
            </w:r>
          </w:p>
        </w:tc>
        <w:tc>
          <w:tcPr>
            <w:tcW w:w="7222" w:type="dxa"/>
          </w:tcPr>
          <w:p w14:paraId="3131A0B5" w14:textId="77777777" w:rsidR="006C316C" w:rsidRDefault="00770145">
            <w:pPr>
              <w:rPr>
                <w:rFonts w:eastAsia="맑은 고딕"/>
                <w:szCs w:val="20"/>
                <w:lang w:eastAsia="ko-KR"/>
              </w:rPr>
            </w:pPr>
            <w:r>
              <w:rPr>
                <w:rFonts w:eastAsia="맑은 고딕"/>
                <w:szCs w:val="20"/>
                <w:lang w:eastAsia="ko-KR"/>
              </w:rPr>
              <w:t>We support the proposal.</w:t>
            </w:r>
          </w:p>
          <w:p w14:paraId="57EEFBEC" w14:textId="77777777" w:rsidR="006C316C" w:rsidRDefault="00770145">
            <w:pPr>
              <w:rPr>
                <w:rFonts w:eastAsia="맑은 고딕"/>
                <w:szCs w:val="20"/>
                <w:lang w:eastAsia="ko-KR"/>
              </w:rPr>
            </w:pPr>
            <w:r>
              <w:rPr>
                <w:rFonts w:eastAsia="맑은 고딕"/>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맑은 고딕"/>
                <w:szCs w:val="20"/>
                <w:lang w:eastAsia="ko-KR"/>
              </w:rPr>
            </w:pPr>
            <w:r>
              <w:rPr>
                <w:rFonts w:eastAsia="맑은 고딕"/>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C0735AC" w14:textId="77777777" w:rsidR="006C316C" w:rsidRDefault="00770145">
            <w:pPr>
              <w:rPr>
                <w:rFonts w:eastAsia="맑은 고딕"/>
                <w:szCs w:val="20"/>
                <w:lang w:eastAsia="ko-KR"/>
              </w:rPr>
            </w:pPr>
            <w:r>
              <w:rPr>
                <w:rFonts w:eastAsia="맑은 고딕"/>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63708">
      <w:pPr>
        <w:jc w:val="center"/>
        <w:rPr>
          <w:highlight w:val="yellow"/>
        </w:rPr>
      </w:pPr>
      <w:r>
        <w:rPr>
          <w:noProof/>
        </w:rPr>
        <w:object w:dxaOrig="5375" w:dyaOrig="2510" w14:anchorId="35CD8BB0">
          <v:shape id="_x0000_i1026" type="#_x0000_t75" alt="" style="width:269pt;height:125pt;mso-width-percent:0;mso-height-percent:0;mso-width-percent:0;mso-height-percent:0" o:ole="">
            <v:imagedata r:id="rId20" o:title=""/>
          </v:shape>
          <o:OLEObject Type="Embed" ProgID="Visio.Drawing.11" ShapeID="_x0000_i1026" DrawAspect="Content" ObjectID="_1673870172" r:id="rId21"/>
        </w:object>
      </w:r>
    </w:p>
    <w:p w14:paraId="0E1A5D7B" w14:textId="77777777" w:rsidR="006C316C" w:rsidRDefault="00770145">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63708">
      <w:pPr>
        <w:pStyle w:val="af3"/>
        <w:spacing w:after="50"/>
        <w:ind w:left="420" w:firstLineChars="0" w:firstLine="0"/>
        <w:jc w:val="center"/>
      </w:pPr>
      <w:r>
        <w:rPr>
          <w:noProof/>
        </w:rPr>
        <w:object w:dxaOrig="7454" w:dyaOrig="2410" w14:anchorId="0F816400">
          <v:shape id="_x0000_i1027" type="#_x0000_t75" alt="" style="width:372.9pt;height:120.25pt;mso-width-percent:0;mso-height-percent:0;mso-width-percent:0;mso-height-percent:0" o:ole="">
            <v:imagedata r:id="rId22" o:title=""/>
          </v:shape>
          <o:OLEObject Type="Embed" ProgID="Visio.Drawing.11" ShapeID="_x0000_i1027" DrawAspect="Content" ObjectID="_1673870173" r:id="rId23"/>
        </w:object>
      </w:r>
      <w:bookmarkEnd w:id="4"/>
    </w:p>
    <w:p w14:paraId="38D66FB0" w14:textId="77777777" w:rsidR="006C316C" w:rsidRDefault="00770145">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lastRenderedPageBreak/>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7B96C9F" w14:textId="77777777" w:rsidR="006C316C" w:rsidRDefault="00770145">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7AE13C80" w14:textId="77777777" w:rsidR="006C316C" w:rsidRDefault="00770145">
            <w:pPr>
              <w:rPr>
                <w:rFonts w:eastAsia="맑은 고딕"/>
                <w:szCs w:val="20"/>
                <w:lang w:eastAsia="ko-KR"/>
              </w:rPr>
            </w:pPr>
            <w:r>
              <w:rPr>
                <w:rFonts w:eastAsia="맑은 고딕"/>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1FE9588" w14:textId="77777777" w:rsidR="006C316C" w:rsidRDefault="00770145">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ac"/>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ac"/>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ac"/>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ac"/>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af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lastRenderedPageBreak/>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 xml:space="preserve">For negative SR,  I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t>
            </w:r>
            <w:r>
              <w:rPr>
                <w:color w:val="FF0000"/>
                <w:szCs w:val="20"/>
                <w:lang w:eastAsia="zh-CN"/>
              </w:rPr>
              <w:lastRenderedPageBreak/>
              <w:t xml:space="preserve">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ac"/>
        <w:jc w:val="both"/>
        <w:rPr>
          <w:rFonts w:ascii="Times New Roman" w:eastAsia="SimSun" w:hAnsi="Times New Roman" w:cs="Times New Roman"/>
          <w:sz w:val="20"/>
          <w:lang w:eastAsia="zh-CN"/>
        </w:rPr>
      </w:pPr>
    </w:p>
    <w:p w14:paraId="321E1325"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63708">
      <w:pPr>
        <w:jc w:val="center"/>
      </w:pPr>
      <w:r>
        <w:rPr>
          <w:noProof/>
        </w:rPr>
        <w:object w:dxaOrig="6060" w:dyaOrig="3049" w14:anchorId="4504CFFE">
          <v:shape id="_x0000_i1028" type="#_x0000_t75" alt="" style="width:303.55pt;height:153.2pt;mso-width-percent:0;mso-height-percent:0;mso-width-percent:0;mso-height-percent:0" o:ole="">
            <v:imagedata r:id="rId24" o:title=""/>
          </v:shape>
          <o:OLEObject Type="Embed" ProgID="Visio.Drawing.11" ShapeID="_x0000_i1028" DrawAspect="Content" ObjectID="_1673870174"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00AA0A48" w14:textId="77777777" w:rsidR="006C316C" w:rsidRDefault="00770145">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42CD2CA6" w14:textId="77777777" w:rsidR="006C316C" w:rsidRDefault="00770145">
            <w:pPr>
              <w:rPr>
                <w:rFonts w:eastAsia="맑은 고딕"/>
                <w:szCs w:val="20"/>
                <w:lang w:eastAsia="ko-KR"/>
              </w:rPr>
            </w:pPr>
            <w:r>
              <w:rPr>
                <w:rFonts w:eastAsia="맑은 고딕"/>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35038AD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00015986" w14:textId="77777777">
        <w:tc>
          <w:tcPr>
            <w:tcW w:w="1838" w:type="dxa"/>
          </w:tcPr>
          <w:p w14:paraId="4D7A77FB"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lastRenderedPageBreak/>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10933D64"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ac"/>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lastRenderedPageBreak/>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맑은 고딕"/>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맑은 고딕"/>
                <w:szCs w:val="20"/>
                <w:lang w:eastAsia="ko-KR"/>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af3"/>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af3"/>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ko-KR"/>
              </w:rPr>
              <w:lastRenderedPageBreak/>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63708">
      <w:pPr>
        <w:jc w:val="center"/>
        <w:rPr>
          <w:highlight w:val="yellow"/>
        </w:rPr>
      </w:pPr>
      <w:r>
        <w:rPr>
          <w:noProof/>
        </w:rPr>
        <w:object w:dxaOrig="6291" w:dyaOrig="1810" w14:anchorId="6527305C">
          <v:shape id="_x0000_i1029" type="#_x0000_t75" alt="" style="width:314.5pt;height:90.45pt;mso-width-percent:0;mso-height-percent:0;mso-width-percent:0;mso-height-percent:0" o:ole="">
            <v:imagedata r:id="rId27" o:title=""/>
          </v:shape>
          <o:OLEObject Type="Embed" ProgID="Visio.Drawing.11" ShapeID="_x0000_i1029" DrawAspect="Content" ObjectID="_1673870175"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lastRenderedPageBreak/>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60CE19A" w14:textId="77777777" w:rsidR="006C316C" w:rsidRDefault="00770145">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58956588" w14:textId="77777777" w:rsidR="006C316C" w:rsidRDefault="00770145">
            <w:pPr>
              <w:rPr>
                <w:rFonts w:eastAsia="맑은 고딕"/>
                <w:szCs w:val="20"/>
                <w:lang w:eastAsia="ko-KR"/>
              </w:rPr>
            </w:pPr>
            <w:r>
              <w:rPr>
                <w:rFonts w:eastAsia="맑은 고딕"/>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맑은 고딕"/>
                <w:szCs w:val="20"/>
                <w:lang w:eastAsia="ko-KR"/>
              </w:rPr>
            </w:pPr>
            <w:r>
              <w:rPr>
                <w:rFonts w:eastAsia="맑은 고딕"/>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CBCFBC7"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40ED797F" w14:textId="77777777">
        <w:tc>
          <w:tcPr>
            <w:tcW w:w="1838" w:type="dxa"/>
          </w:tcPr>
          <w:p w14:paraId="6DAD0C46"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af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ac"/>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ac"/>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ac"/>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ac"/>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lastRenderedPageBreak/>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ae"/>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 xml:space="preserve">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w:t>
            </w:r>
            <w:r>
              <w:rPr>
                <w:rFonts w:ascii="Calibri" w:hAnsi="Calibri" w:cs="Calibri"/>
                <w:color w:val="FF0000"/>
                <w:lang w:eastAsia="ko-KR"/>
              </w:rPr>
              <w:lastRenderedPageBreak/>
              <w:t>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af3"/>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af3"/>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5E6B2361" w:rsidR="006C316C" w:rsidRDefault="00770145">
      <w:pPr>
        <w:pStyle w:val="title2"/>
        <w:numPr>
          <w:ilvl w:val="0"/>
          <w:numId w:val="0"/>
        </w:numPr>
      </w:pPr>
      <w:r>
        <w:rPr>
          <w:rFonts w:hint="eastAsia"/>
        </w:rPr>
        <w:t>T</w:t>
      </w:r>
      <w:r>
        <w:t>hird round</w:t>
      </w:r>
      <w:r w:rsidR="002A78B7">
        <w:t>#1</w:t>
      </w:r>
      <w:r>
        <w:t xml:space="preserve">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lastRenderedPageBreak/>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af3"/>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ae"/>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szCs w:val="20"/>
                <w:lang w:eastAsia="zh-CN"/>
              </w:rPr>
            </w:pPr>
            <w:r>
              <w:rPr>
                <w:rFonts w:eastAsia="맑은 고딕" w:hint="eastAsia"/>
                <w:szCs w:val="20"/>
                <w:lang w:eastAsia="ko-KR"/>
              </w:rPr>
              <w:t>S</w:t>
            </w:r>
            <w:r>
              <w:rPr>
                <w:rFonts w:eastAsia="맑은 고딕"/>
                <w:szCs w:val="20"/>
                <w:lang w:eastAsia="ko-KR"/>
              </w:rPr>
              <w:t>amsung</w:t>
            </w:r>
          </w:p>
        </w:tc>
        <w:tc>
          <w:tcPr>
            <w:tcW w:w="7222" w:type="dxa"/>
          </w:tcPr>
          <w:p w14:paraId="4F91CA9D" w14:textId="6794DF0D" w:rsidR="00EF3E22" w:rsidRPr="00AF623A" w:rsidRDefault="00EF3E22" w:rsidP="00EF3E22">
            <w:pPr>
              <w:rPr>
                <w:rFonts w:eastAsiaTheme="minorEastAsia"/>
                <w:szCs w:val="20"/>
                <w:lang w:eastAsia="zh-CN"/>
              </w:rPr>
            </w:pPr>
            <w:r>
              <w:rPr>
                <w:rFonts w:eastAsia="맑은 고딕" w:hint="eastAsia"/>
                <w:szCs w:val="20"/>
                <w:lang w:eastAsia="ko-KR"/>
              </w:rPr>
              <w:t>Option 2</w:t>
            </w:r>
            <w:r>
              <w:rPr>
                <w:rFonts w:eastAsia="맑은 고딕"/>
                <w:szCs w:val="20"/>
                <w:lang w:eastAsia="ko-KR"/>
              </w:rPr>
              <w:t>. I assume that RAN2 only considered this case when the LS is made.</w:t>
            </w:r>
          </w:p>
        </w:tc>
      </w:tr>
      <w:tr w:rsidR="00FF2C12" w14:paraId="085EEF85" w14:textId="77777777">
        <w:tc>
          <w:tcPr>
            <w:tcW w:w="1838" w:type="dxa"/>
          </w:tcPr>
          <w:p w14:paraId="051B894A" w14:textId="48B41C2C" w:rsidR="00FF2C12" w:rsidRDefault="00FF2C12" w:rsidP="00FF2C12">
            <w:pPr>
              <w:rPr>
                <w:rFonts w:eastAsia="맑은 고딕"/>
                <w:szCs w:val="20"/>
                <w:lang w:eastAsia="ko-KR"/>
              </w:rPr>
            </w:pPr>
            <w:r>
              <w:rPr>
                <w:rFonts w:eastAsia="맑은 고딕"/>
                <w:szCs w:val="20"/>
                <w:lang w:eastAsia="ko-KR"/>
              </w:rPr>
              <w:t>Intel</w:t>
            </w:r>
          </w:p>
        </w:tc>
        <w:tc>
          <w:tcPr>
            <w:tcW w:w="7222" w:type="dxa"/>
          </w:tcPr>
          <w:p w14:paraId="40A98E17" w14:textId="77777777" w:rsidR="00FF2C12" w:rsidRDefault="00FF2C12" w:rsidP="00FF2C12">
            <w:pPr>
              <w:rPr>
                <w:rFonts w:eastAsia="맑은 고딕"/>
                <w:szCs w:val="20"/>
                <w:lang w:eastAsia="ko-KR"/>
              </w:rPr>
            </w:pPr>
            <w:r>
              <w:rPr>
                <w:rFonts w:eastAsia="맑은 고딕"/>
                <w:szCs w:val="20"/>
                <w:lang w:eastAsia="ko-KR"/>
              </w:rPr>
              <w:t xml:space="preserve">Option 2 could work when considering this case in isolation, but Qualcomm raises an important point that couples the feasibility of the RAN2-intended behavior for this case with the issue regarding “knowledge @ MAC” simply to be able to identify this particular scenario  (that is, there is SR is the </w:t>
            </w:r>
            <w:r w:rsidRPr="0027027C">
              <w:rPr>
                <w:rFonts w:eastAsia="맑은 고딕"/>
                <w:szCs w:val="20"/>
                <w:u w:val="single"/>
                <w:lang w:eastAsia="ko-KR"/>
              </w:rPr>
              <w:t>only</w:t>
            </w:r>
            <w:r>
              <w:rPr>
                <w:rFonts w:eastAsia="맑은 고딕"/>
                <w:szCs w:val="20"/>
                <w:lang w:eastAsia="ko-KR"/>
              </w:rPr>
              <w:t xml:space="preserve"> UCI overlapping with the UL grant). </w:t>
            </w:r>
          </w:p>
          <w:p w14:paraId="0C6E8E8A" w14:textId="43BCD47C" w:rsidR="00FF2C12" w:rsidRDefault="00FF2C12" w:rsidP="00FF2C12">
            <w:pPr>
              <w:rPr>
                <w:rFonts w:eastAsia="맑은 고딕"/>
                <w:szCs w:val="20"/>
                <w:lang w:eastAsia="ko-KR"/>
              </w:rPr>
            </w:pPr>
            <w:r>
              <w:rPr>
                <w:rFonts w:eastAsia="맑은 고딕"/>
                <w:szCs w:val="20"/>
                <w:lang w:eastAsia="ko-KR"/>
              </w:rPr>
              <w:t>An option may be to respond with a version of Option 2 but clarify  that the feasibility is dependent on the MAC layer also identifying that the UL grant is overlapping with only an SR resource, and not any other UCI.</w:t>
            </w:r>
          </w:p>
        </w:tc>
      </w:tr>
      <w:tr w:rsidR="00941F33" w14:paraId="013811D7" w14:textId="77777777">
        <w:tc>
          <w:tcPr>
            <w:tcW w:w="1838" w:type="dxa"/>
          </w:tcPr>
          <w:p w14:paraId="45187E0E" w14:textId="6273746B" w:rsidR="00941F33" w:rsidRDefault="00941F33" w:rsidP="00FF2C12">
            <w:pPr>
              <w:rPr>
                <w:rFonts w:eastAsia="맑은 고딕"/>
                <w:szCs w:val="20"/>
                <w:lang w:eastAsia="ko-KR"/>
              </w:rPr>
            </w:pPr>
            <w:r>
              <w:rPr>
                <w:rFonts w:eastAsia="맑은 고딕"/>
                <w:szCs w:val="20"/>
                <w:lang w:eastAsia="ko-KR"/>
              </w:rPr>
              <w:t>LG</w:t>
            </w:r>
          </w:p>
        </w:tc>
        <w:tc>
          <w:tcPr>
            <w:tcW w:w="7222" w:type="dxa"/>
          </w:tcPr>
          <w:p w14:paraId="57A8C91C" w14:textId="2F2FC9D1" w:rsidR="00941F33" w:rsidRDefault="00941F33" w:rsidP="00FF2C12">
            <w:pPr>
              <w:rPr>
                <w:rFonts w:eastAsia="맑은 고딕"/>
                <w:szCs w:val="20"/>
                <w:lang w:eastAsia="ko-KR"/>
              </w:rPr>
            </w:pPr>
            <w:r>
              <w:rPr>
                <w:rFonts w:eastAsia="맑은 고딕" w:hint="eastAsia"/>
                <w:szCs w:val="20"/>
                <w:lang w:eastAsia="ko-KR"/>
              </w:rPr>
              <w:t xml:space="preserve">I think Option 2 could work at least with the simplest case. </w:t>
            </w:r>
            <w:r>
              <w:rPr>
                <w:rFonts w:eastAsia="맑은 고딕"/>
                <w:szCs w:val="20"/>
                <w:lang w:eastAsia="ko-KR"/>
              </w:rPr>
              <w:t>We also fine with adding “can”</w:t>
            </w:r>
          </w:p>
        </w:tc>
      </w:tr>
      <w:tr w:rsidR="001A72EC" w14:paraId="31834D38" w14:textId="77777777">
        <w:tc>
          <w:tcPr>
            <w:tcW w:w="1838" w:type="dxa"/>
          </w:tcPr>
          <w:p w14:paraId="2E3DE92D" w14:textId="7325D33C" w:rsidR="001A72EC" w:rsidRDefault="001A72EC" w:rsidP="00FF2C12">
            <w:pPr>
              <w:rPr>
                <w:rFonts w:eastAsia="맑은 고딕"/>
                <w:szCs w:val="20"/>
                <w:lang w:eastAsia="ko-KR"/>
              </w:rPr>
            </w:pPr>
            <w:r>
              <w:rPr>
                <w:rFonts w:eastAsia="맑은 고딕"/>
                <w:szCs w:val="20"/>
                <w:lang w:eastAsia="ko-KR"/>
              </w:rPr>
              <w:t>HW/HiSi</w:t>
            </w:r>
          </w:p>
        </w:tc>
        <w:tc>
          <w:tcPr>
            <w:tcW w:w="7222" w:type="dxa"/>
          </w:tcPr>
          <w:p w14:paraId="3F48711E" w14:textId="77777777" w:rsidR="001A72EC" w:rsidRDefault="001A72EC" w:rsidP="001A72EC">
            <w:pPr>
              <w:rPr>
                <w:rFonts w:eastAsia="맑은 고딕"/>
                <w:szCs w:val="20"/>
                <w:lang w:eastAsia="ko-KR"/>
              </w:rPr>
            </w:pPr>
            <w:r>
              <w:rPr>
                <w:rFonts w:eastAsia="맑은 고딕"/>
                <w:szCs w:val="20"/>
                <w:lang w:eastAsia="ko-KR"/>
              </w:rPr>
              <w:t>Option 1.</w:t>
            </w:r>
          </w:p>
          <w:p w14:paraId="59286CEE" w14:textId="77777777" w:rsidR="001A72EC" w:rsidRDefault="001A72EC" w:rsidP="001A72EC">
            <w:pPr>
              <w:rPr>
                <w:rFonts w:eastAsia="맑은 고딕"/>
                <w:szCs w:val="20"/>
                <w:lang w:eastAsia="ko-KR"/>
              </w:rPr>
            </w:pPr>
            <w:r>
              <w:rPr>
                <w:rFonts w:eastAsia="맑은 고딕"/>
                <w:szCs w:val="20"/>
                <w:lang w:eastAsia="ko-KR"/>
              </w:rPr>
              <w:t>We should discuss the time-line issue in RAN1. In our view, for the case of DG PUSCH, the PUSCH preparation time needs to be relaxed. According to the intended behavior, when the UL DCI is detected, PHY is not automatically aware of if the PUSCH is going to be transmitted or cancelled. It has to wait until the reception of the MAC decision. Which can expand the required time for preparing the PUSCH. In particular, this can become even more problematic, if PHY has to carry on multiple operations based on te MAC decision, for example when PHY has to delay the potential stopping of a SR until the MAC PDU has been delivered.</w:t>
            </w:r>
          </w:p>
          <w:p w14:paraId="18272A02" w14:textId="7EE7C8EA" w:rsidR="001A72EC" w:rsidRDefault="001A72EC" w:rsidP="001A72EC">
            <w:pPr>
              <w:rPr>
                <w:rFonts w:eastAsia="맑은 고딕"/>
                <w:szCs w:val="20"/>
                <w:lang w:eastAsia="ko-KR"/>
              </w:rPr>
            </w:pPr>
            <w:r>
              <w:rPr>
                <w:rFonts w:eastAsia="맑은 고딕"/>
                <w:szCs w:val="20"/>
                <w:lang w:eastAsia="ko-KR"/>
              </w:rPr>
              <w:t>From companies supporting Option 2, we would like to hear a clarification why they do not think a time-line issue is worth being discussed? In our view, this is especially important for UE cap#2 where N2 is very small.</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ae"/>
        <w:tblW w:w="9060" w:type="dxa"/>
        <w:tblLayout w:type="fixed"/>
        <w:tblLook w:val="04A0" w:firstRow="1" w:lastRow="0" w:firstColumn="1" w:lastColumn="0" w:noHBand="0" w:noVBand="1"/>
      </w:tblPr>
      <w:tblGrid>
        <w:gridCol w:w="1838"/>
        <w:gridCol w:w="7222"/>
      </w:tblGrid>
      <w:tr w:rsidR="006C316C" w14:paraId="207F2B32" w14:textId="77777777" w:rsidTr="00AE1B82">
        <w:tc>
          <w:tcPr>
            <w:tcW w:w="1838" w:type="dxa"/>
            <w:shd w:val="clear" w:color="auto" w:fill="BDD6EE" w:themeFill="accent1" w:themeFillTint="66"/>
          </w:tcPr>
          <w:p w14:paraId="7AC26E22" w14:textId="77777777" w:rsidR="006C316C" w:rsidRDefault="00770145">
            <w:pPr>
              <w:rPr>
                <w:szCs w:val="20"/>
              </w:rPr>
            </w:pPr>
            <w:r>
              <w:rPr>
                <w:szCs w:val="20"/>
              </w:rPr>
              <w:lastRenderedPageBreak/>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AE1B82">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AE1B82">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AE1B82">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“2&gt;</w:t>
            </w:r>
            <w:r>
              <w:rPr>
                <w:color w:val="0070C0"/>
                <w:lang w:eastAsia="ko-KR"/>
              </w:rPr>
              <w:t xml:space="preserve">  </w:t>
            </w:r>
            <w:r>
              <w:rPr>
                <w:color w:val="0070C0"/>
              </w:rPr>
              <w:t xml:space="preserve">if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Second, one can come up various PUCCH/PUSCH layouts that demonstrate that the circular logic between MAC and PHY is bad if MAC has to be aware of PHY multiplexing. For example, if Case 2-1 has an PUSCH#2 which overlaps final PUCCH resource (see figure below for Case 2-1-B), then there is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af3"/>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af3"/>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(i) and (ii) are allowed, PHY (both UE and gNB) has to handle two hypothesis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ko-KR"/>
              </w:rPr>
              <w:lastRenderedPageBreak/>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ko-KR"/>
              </w:rPr>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AE1B82">
        <w:tc>
          <w:tcPr>
            <w:tcW w:w="1838" w:type="dxa"/>
          </w:tcPr>
          <w:p w14:paraId="663EBEDF"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For the issue raised by Ericsson, if the final PUCCH resource after multiplexing overlaps with another PUSCH, it becomes case 2-2. We wonder how does the MAC know the overlapping between PUCCH resource for AN/CSI and PUSCH if PUCCH resource is determined after HARQ-ACK and/or multiplexing?</w:t>
            </w:r>
          </w:p>
        </w:tc>
      </w:tr>
      <w:tr w:rsidR="00F736A8" w14:paraId="020F72D8" w14:textId="77777777" w:rsidTr="00AE1B82">
        <w:tc>
          <w:tcPr>
            <w:tcW w:w="1838" w:type="dxa"/>
          </w:tcPr>
          <w:p w14:paraId="7AE5D96A" w14:textId="77777777" w:rsidR="00F736A8" w:rsidRPr="003874D6" w:rsidRDefault="00F736A8" w:rsidP="00AE1B82">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AE1B82">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AE1B82">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If the MAC sends SR, the MAC will not deliver the PUSCH#1; and the AN/CSI is multiplexed on PUSCH#2. But gNB still needs to detect whether PUSCH#1 is delivered;</w:t>
            </w:r>
          </w:p>
          <w:p w14:paraId="43CE161C" w14:textId="77777777" w:rsidR="00F736A8" w:rsidRPr="007308A0" w:rsidRDefault="00F736A8" w:rsidP="00F736A8">
            <w:pPr>
              <w:pStyle w:val="af3"/>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AE1B82">
            <w:pPr>
              <w:rPr>
                <w:rFonts w:eastAsiaTheme="minorEastAsia"/>
                <w:color w:val="FF0000"/>
                <w:szCs w:val="20"/>
                <w:lang w:eastAsia="zh-CN"/>
              </w:rPr>
            </w:pPr>
            <w:r>
              <w:rPr>
                <w:rFonts w:eastAsiaTheme="minorEastAsia"/>
                <w:color w:val="FF0000"/>
                <w:szCs w:val="20"/>
                <w:lang w:eastAsia="zh-CN"/>
              </w:rPr>
              <w:t xml:space="preserve">With LCH based prioritization and based on the behavior described in the LS that MAC may deliver SR or MAC may deliver PUSCH, I do not understand your </w:t>
            </w:r>
            <w:r>
              <w:rPr>
                <w:rFonts w:eastAsiaTheme="minorEastAsia"/>
                <w:color w:val="FF0000"/>
                <w:szCs w:val="20"/>
                <w:lang w:eastAsia="zh-CN"/>
              </w:rPr>
              <w:lastRenderedPageBreak/>
              <w:t>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AE1B82">
            <w:pPr>
              <w:rPr>
                <w:rFonts w:eastAsiaTheme="minorEastAsia"/>
                <w:color w:val="FF0000"/>
                <w:szCs w:val="20"/>
                <w:lang w:eastAsia="zh-CN"/>
              </w:rPr>
            </w:pPr>
          </w:p>
        </w:tc>
      </w:tr>
      <w:tr w:rsidR="004C65B8" w14:paraId="1707841F" w14:textId="77777777" w:rsidTr="00AE1B82">
        <w:tc>
          <w:tcPr>
            <w:tcW w:w="1838" w:type="dxa"/>
          </w:tcPr>
          <w:p w14:paraId="2F79FAC4" w14:textId="37D6BCC5" w:rsidR="004C65B8" w:rsidRDefault="004C65B8" w:rsidP="00AE1B82">
            <w:pPr>
              <w:rPr>
                <w:rFonts w:eastAsiaTheme="minorEastAsia"/>
                <w:color w:val="FF0000"/>
                <w:szCs w:val="20"/>
                <w:lang w:eastAsia="zh-CN"/>
              </w:rPr>
            </w:pPr>
            <w:r w:rsidRPr="002A78B7">
              <w:rPr>
                <w:rFonts w:ascii="Calibri" w:hAnsi="Calibri" w:cs="Calibri" w:hint="eastAsia"/>
                <w:sz w:val="22"/>
                <w:szCs w:val="22"/>
              </w:rPr>
              <w:lastRenderedPageBreak/>
              <w:t>E</w:t>
            </w:r>
            <w:r w:rsidRPr="002A78B7">
              <w:rPr>
                <w:rFonts w:ascii="Calibri" w:hAnsi="Calibri" w:cs="Calibri"/>
                <w:sz w:val="22"/>
                <w:szCs w:val="22"/>
              </w:rPr>
              <w:t xml:space="preserve">ricsson2: </w:t>
            </w:r>
          </w:p>
        </w:tc>
        <w:tc>
          <w:tcPr>
            <w:tcW w:w="7222" w:type="dxa"/>
          </w:tcPr>
          <w:p w14:paraId="4F4872FB" w14:textId="77777777" w:rsidR="002A78B7" w:rsidRDefault="002A78B7" w:rsidP="002A78B7">
            <w:pPr>
              <w:rPr>
                <w:rFonts w:ascii="Calibri" w:hAnsi="Calibri" w:cs="Calibri"/>
                <w:sz w:val="22"/>
                <w:szCs w:val="22"/>
                <w:lang w:eastAsia="zh-CN"/>
              </w:rPr>
            </w:pPr>
            <w:r>
              <w:rPr>
                <w:rFonts w:ascii="Calibri" w:hAnsi="Calibri" w:cs="Calibri"/>
                <w:sz w:val="22"/>
                <w:szCs w:val="22"/>
              </w:rPr>
              <w:t xml:space="preserve">Regarding MAC is aware of UCI mux or not, whatever the interpretation it should be, the same interpretation should have been applied since Rel-15 days. Thus I consider the </w:t>
            </w:r>
            <w:r>
              <w:rPr>
                <w:rFonts w:ascii="Calibri" w:hAnsi="Calibri" w:cs="Calibri"/>
                <w:sz w:val="22"/>
                <w:szCs w:val="22"/>
                <w:u w:val="single"/>
              </w:rPr>
              <w:t>simpler scenario of LCH-prioritization is not configured, and agreements from UL skipping applies</w:t>
            </w:r>
            <w:r>
              <w:rPr>
                <w:rFonts w:ascii="Calibri" w:hAnsi="Calibri" w:cs="Calibri"/>
                <w:sz w:val="22"/>
                <w:szCs w:val="22"/>
              </w:rPr>
              <w:t xml:space="preserve">. </w:t>
            </w:r>
          </w:p>
          <w:p w14:paraId="296FDDBA" w14:textId="77777777" w:rsidR="002A78B7" w:rsidRDefault="002A78B7" w:rsidP="002A78B7">
            <w:pPr>
              <w:rPr>
                <w:rFonts w:ascii="Calibri" w:hAnsi="Calibri" w:cs="Calibri"/>
                <w:sz w:val="22"/>
                <w:szCs w:val="22"/>
              </w:rPr>
            </w:pPr>
          </w:p>
          <w:p w14:paraId="4399FA8B" w14:textId="77777777" w:rsidR="002A78B7" w:rsidRDefault="002A78B7" w:rsidP="002A78B7">
            <w:pPr>
              <w:rPr>
                <w:rFonts w:ascii="Calibri" w:hAnsi="Calibri" w:cs="Calibri"/>
                <w:sz w:val="22"/>
                <w:szCs w:val="22"/>
              </w:rPr>
            </w:pPr>
            <w:r>
              <w:rPr>
                <w:rFonts w:ascii="Calibri" w:hAnsi="Calibri" w:cs="Calibri"/>
                <w:sz w:val="22"/>
                <w:szCs w:val="22"/>
              </w:rPr>
              <w:t>Then for this case 2-1-B illustrated, I get deterministic result as shown below, if MAC only considers initial PUCCH resource. Otherwise, MAC is allowed to take either of two possibilities due to circular dependency between MAC and PHY. Thus I conclude that MAC considers initial PUCCH resource only. It breaks the circular dependency and achieves the intended outcome.</w:t>
            </w:r>
          </w:p>
          <w:p w14:paraId="052D7566" w14:textId="77777777" w:rsidR="002A78B7" w:rsidRDefault="002A78B7" w:rsidP="002A78B7">
            <w:pPr>
              <w:rPr>
                <w:rFonts w:ascii="Calibri" w:hAnsi="Calibri" w:cs="Calibri"/>
                <w:sz w:val="22"/>
                <w:szCs w:val="22"/>
              </w:rPr>
            </w:pPr>
          </w:p>
          <w:p w14:paraId="52CC2E5B" w14:textId="77777777" w:rsidR="004C65B8" w:rsidRDefault="002A78B7" w:rsidP="00AE1B82">
            <w:pPr>
              <w:rPr>
                <w:rFonts w:ascii="Calibri" w:hAnsi="Calibri" w:cs="Calibri"/>
                <w:sz w:val="22"/>
                <w:szCs w:val="22"/>
              </w:rPr>
            </w:pPr>
            <w:r>
              <w:rPr>
                <w:rFonts w:ascii="Calibri" w:hAnsi="Calibri" w:cs="Calibri"/>
                <w:sz w:val="22"/>
                <w:szCs w:val="22"/>
              </w:rPr>
              <w:t>Did I miss anything?</w:t>
            </w:r>
          </w:p>
          <w:p w14:paraId="7596033F" w14:textId="59CE7105" w:rsidR="002A78B7" w:rsidRPr="002A78B7" w:rsidRDefault="002A78B7" w:rsidP="002A78B7">
            <w:pPr>
              <w:jc w:val="center"/>
              <w:rPr>
                <w:rFonts w:ascii="Calibri" w:hAnsi="Calibri" w:cs="Calibri"/>
                <w:sz w:val="22"/>
                <w:szCs w:val="22"/>
              </w:rPr>
            </w:pPr>
            <w:r>
              <w:rPr>
                <w:noProof/>
                <w:lang w:eastAsia="ko-KR"/>
              </w:rPr>
              <w:drawing>
                <wp:inline distT="0" distB="0" distL="0" distR="0" wp14:anchorId="67D9FD54" wp14:editId="15F11DEA">
                  <wp:extent cx="2845340" cy="1017767"/>
                  <wp:effectExtent l="0" t="0" r="0" b="0"/>
                  <wp:docPr id="9" name="图片 9" descr="cid:image002.jpg@01D6F976.50B22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F976.50B22E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2775" cy="1020426"/>
                          </a:xfrm>
                          <a:prstGeom prst="rect">
                            <a:avLst/>
                          </a:prstGeom>
                          <a:noFill/>
                          <a:ln>
                            <a:noFill/>
                          </a:ln>
                        </pic:spPr>
                      </pic:pic>
                    </a:graphicData>
                  </a:graphic>
                </wp:inline>
              </w:drawing>
            </w:r>
          </w:p>
        </w:tc>
      </w:tr>
      <w:tr w:rsidR="004C65B8" w14:paraId="76A13DBD" w14:textId="77777777" w:rsidTr="00AE1B82">
        <w:tc>
          <w:tcPr>
            <w:tcW w:w="1838" w:type="dxa"/>
          </w:tcPr>
          <w:p w14:paraId="052DB3EC" w14:textId="63A1E175" w:rsidR="004C65B8" w:rsidRPr="003874D6" w:rsidRDefault="004C65B8" w:rsidP="00AE1B82">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L2:</w:t>
            </w:r>
          </w:p>
        </w:tc>
        <w:tc>
          <w:tcPr>
            <w:tcW w:w="7222" w:type="dxa"/>
          </w:tcPr>
          <w:p w14:paraId="509821A9"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Thanks a lot for your response. </w:t>
            </w:r>
          </w:p>
          <w:p w14:paraId="77502F7A"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My understanding of the agreements from UL skipping is when “final” PUCCH resource is overlapped with the PUSCH, then the PUSCH should be generated, same comment as ZTE made. </w:t>
            </w:r>
          </w:p>
          <w:p w14:paraId="455C07BA" w14:textId="5B71224C" w:rsidR="004C65B8" w:rsidRPr="002A78B7" w:rsidRDefault="002A78B7" w:rsidP="00AE1B82">
            <w:pPr>
              <w:rPr>
                <w:rFonts w:ascii="SimHei" w:eastAsia="SimHei" w:hAnsi="SimHei" w:cs="SimSun"/>
                <w:color w:val="1F497D"/>
                <w:sz w:val="21"/>
                <w:szCs w:val="21"/>
              </w:rPr>
            </w:pPr>
            <w:r w:rsidRPr="002A78B7">
              <w:rPr>
                <w:rFonts w:eastAsiaTheme="minorEastAsia"/>
                <w:color w:val="FF0000"/>
                <w:szCs w:val="20"/>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 I assume the PUCCH format at least for HARQ-ACK is PF2/3/4, then regardless of SR is positive or negative, the SR occupies 1 bit. The final PUCCH after multiplexing is overlapping with PUSCH#2, then based on UL skipping agreement, PUSCH#2 should be generated and carries the UCI.</w:t>
            </w:r>
          </w:p>
        </w:tc>
      </w:tr>
      <w:tr w:rsidR="00892451" w14:paraId="36A0B214" w14:textId="77777777" w:rsidTr="00AE1B82">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AE1B82">
        <w:tc>
          <w:tcPr>
            <w:tcW w:w="1838" w:type="dxa"/>
          </w:tcPr>
          <w:p w14:paraId="288A051F" w14:textId="524489CF" w:rsidR="006224DF" w:rsidRDefault="006224DF" w:rsidP="00892451">
            <w:pPr>
              <w:rPr>
                <w:rFonts w:eastAsia="SimSun"/>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SimSun"/>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AE1B82">
        <w:tc>
          <w:tcPr>
            <w:tcW w:w="1838" w:type="dxa"/>
          </w:tcPr>
          <w:p w14:paraId="0A90A637" w14:textId="7FB63078" w:rsidR="00EF3E22" w:rsidRPr="00AF623A" w:rsidRDefault="00EF3E22" w:rsidP="00EF3E22">
            <w:pPr>
              <w:rPr>
                <w:rFonts w:eastAsiaTheme="minorEastAsia"/>
                <w:szCs w:val="20"/>
                <w:lang w:eastAsia="zh-CN"/>
              </w:rPr>
            </w:pPr>
            <w:r>
              <w:rPr>
                <w:rFonts w:eastAsia="맑은 고딕"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맑은 고딕" w:hint="eastAsia"/>
                <w:szCs w:val="20"/>
                <w:lang w:eastAsia="ko-KR"/>
              </w:rPr>
              <w:t xml:space="preserve">Agree with E/// on the MAC </w:t>
            </w:r>
            <w:r>
              <w:rPr>
                <w:rFonts w:eastAsia="맑은 고딕"/>
                <w:szCs w:val="20"/>
                <w:lang w:eastAsia="ko-KR"/>
              </w:rPr>
              <w:t>behavior</w:t>
            </w:r>
            <w:r>
              <w:rPr>
                <w:rFonts w:eastAsia="맑은 고딕" w:hint="eastAsia"/>
                <w:szCs w:val="20"/>
                <w:lang w:eastAsia="ko-KR"/>
              </w:rPr>
              <w:t>.</w:t>
            </w:r>
            <w:r>
              <w:rPr>
                <w:rFonts w:eastAsia="맑은 고딕"/>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SimSun"/>
                <w:b/>
              </w:rPr>
              <w:t xml:space="preserve"> </w:t>
            </w:r>
          </w:p>
        </w:tc>
      </w:tr>
      <w:tr w:rsidR="00AE1B82" w14:paraId="77C0C9EC" w14:textId="77777777" w:rsidTr="00AE1B82">
        <w:tc>
          <w:tcPr>
            <w:tcW w:w="1838" w:type="dxa"/>
          </w:tcPr>
          <w:p w14:paraId="737C5DD3" w14:textId="5A451175" w:rsidR="00AE1B82" w:rsidRDefault="00AE1B82" w:rsidP="00EF3E22">
            <w:pPr>
              <w:rPr>
                <w:rFonts w:eastAsia="맑은 고딕"/>
                <w:szCs w:val="20"/>
                <w:lang w:eastAsia="ko-KR"/>
              </w:rPr>
            </w:pPr>
            <w:r>
              <w:rPr>
                <w:rFonts w:eastAsia="맑은 고딕"/>
                <w:szCs w:val="20"/>
                <w:lang w:eastAsia="ko-KR"/>
              </w:rPr>
              <w:lastRenderedPageBreak/>
              <w:t>Apple</w:t>
            </w:r>
          </w:p>
        </w:tc>
        <w:tc>
          <w:tcPr>
            <w:tcW w:w="7222" w:type="dxa"/>
          </w:tcPr>
          <w:p w14:paraId="3C599B4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73874AA6" w14:textId="77777777" w:rsidTr="00AE1B82">
              <w:trPr>
                <w:trHeight w:val="420"/>
              </w:trPr>
              <w:tc>
                <w:tcPr>
                  <w:tcW w:w="1300" w:type="dxa"/>
                  <w:tcBorders>
                    <w:top w:val="nil"/>
                    <w:left w:val="nil"/>
                    <w:bottom w:val="nil"/>
                    <w:right w:val="nil"/>
                  </w:tcBorders>
                  <w:shd w:val="clear" w:color="auto" w:fill="auto"/>
                  <w:noWrap/>
                  <w:vAlign w:val="bottom"/>
                  <w:hideMark/>
                </w:tcPr>
                <w:p w14:paraId="54A6A91D"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18B2B1D4"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C1E6"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1136FA6B" w14:textId="77777777" w:rsidTr="00AE1B82">
              <w:trPr>
                <w:trHeight w:val="320"/>
              </w:trPr>
              <w:tc>
                <w:tcPr>
                  <w:tcW w:w="1300" w:type="dxa"/>
                  <w:tcBorders>
                    <w:top w:val="nil"/>
                    <w:left w:val="nil"/>
                    <w:bottom w:val="nil"/>
                    <w:right w:val="nil"/>
                  </w:tcBorders>
                  <w:shd w:val="clear" w:color="auto" w:fill="auto"/>
                  <w:noWrap/>
                  <w:vAlign w:val="bottom"/>
                  <w:hideMark/>
                </w:tcPr>
                <w:p w14:paraId="2847C80E"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64D27D67"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A21BAB8"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7B053108"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68A89967"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8DC0"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17BF0A"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F08B6A0"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0C5309B8"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368A4A55"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120226"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8E93DB3"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6F0EA53"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35A3405"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7252604A"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052857E6" w14:textId="77777777" w:rsidR="00AE1B82" w:rsidRDefault="00AE1B82" w:rsidP="00EF3E22">
            <w:pPr>
              <w:rPr>
                <w:rFonts w:eastAsia="맑은 고딕"/>
                <w:szCs w:val="20"/>
                <w:lang w:eastAsia="ko-KR"/>
              </w:rPr>
            </w:pPr>
          </w:p>
        </w:tc>
      </w:tr>
      <w:tr w:rsidR="005F72EB" w14:paraId="5E10E841" w14:textId="77777777" w:rsidTr="00AE1B82">
        <w:tc>
          <w:tcPr>
            <w:tcW w:w="1838" w:type="dxa"/>
          </w:tcPr>
          <w:p w14:paraId="21BA1FE0" w14:textId="51376B4B" w:rsidR="005F72EB" w:rsidRDefault="005F72EB" w:rsidP="005F72EB">
            <w:pPr>
              <w:rPr>
                <w:rFonts w:eastAsia="맑은 고딕"/>
                <w:szCs w:val="20"/>
                <w:lang w:eastAsia="ko-KR"/>
              </w:rPr>
            </w:pPr>
            <w:r>
              <w:rPr>
                <w:rFonts w:eastAsia="맑은 고딕"/>
                <w:szCs w:val="20"/>
                <w:lang w:eastAsia="ko-KR"/>
              </w:rPr>
              <w:t>Intel</w:t>
            </w:r>
          </w:p>
        </w:tc>
        <w:tc>
          <w:tcPr>
            <w:tcW w:w="7222" w:type="dxa"/>
          </w:tcPr>
          <w:p w14:paraId="561BFDE0" w14:textId="77777777" w:rsidR="005F72EB" w:rsidRDefault="005F72EB" w:rsidP="005F72EB">
            <w:pPr>
              <w:rPr>
                <w:rFonts w:eastAsia="맑은 고딕"/>
                <w:szCs w:val="20"/>
                <w:lang w:eastAsia="ko-KR"/>
              </w:rPr>
            </w:pPr>
            <w:r>
              <w:rPr>
                <w:rFonts w:eastAsia="맑은 고딕"/>
                <w:szCs w:val="20"/>
                <w:lang w:eastAsia="ko-KR"/>
              </w:rPr>
              <w:t xml:space="preserve">As expressed during Round 1, for this case, we are also not sure if MAC can know of this UCI mux case and final PUCCH resource. </w:t>
            </w:r>
          </w:p>
          <w:p w14:paraId="7C65879F" w14:textId="0AE76E38" w:rsidR="005F72EB" w:rsidRDefault="005F72EB" w:rsidP="005F72EB">
            <w:pPr>
              <w:rPr>
                <w:rFonts w:eastAsia="SimSun"/>
                <w:szCs w:val="20"/>
                <w:lang w:eastAsia="zh-CN"/>
              </w:rPr>
            </w:pPr>
            <w:r>
              <w:rPr>
                <w:rFonts w:eastAsia="맑은 고딕"/>
                <w:szCs w:val="20"/>
                <w:lang w:eastAsia="ko-KR"/>
              </w:rPr>
              <w:t>So, either we can consider the suggestion from Samsung to provide an open question to RAN2 on handling of this case, OR, if it would be correct to assume that MAC would only assume the original SR resource in this example (as suggested by Qualcomm).</w:t>
            </w:r>
          </w:p>
        </w:tc>
      </w:tr>
      <w:tr w:rsidR="00941F33" w14:paraId="0BFF2E15" w14:textId="77777777" w:rsidTr="00AE1B82">
        <w:tc>
          <w:tcPr>
            <w:tcW w:w="1838" w:type="dxa"/>
          </w:tcPr>
          <w:p w14:paraId="026D418D" w14:textId="5797A55B" w:rsidR="00941F33" w:rsidRDefault="00941F33" w:rsidP="005F72EB">
            <w:pPr>
              <w:rPr>
                <w:rFonts w:eastAsia="맑은 고딕"/>
                <w:szCs w:val="20"/>
                <w:lang w:eastAsia="ko-KR"/>
              </w:rPr>
            </w:pPr>
            <w:r>
              <w:rPr>
                <w:rFonts w:eastAsia="맑은 고딕" w:hint="eastAsia"/>
                <w:szCs w:val="20"/>
                <w:lang w:eastAsia="ko-KR"/>
              </w:rPr>
              <w:t>LG</w:t>
            </w:r>
          </w:p>
        </w:tc>
        <w:tc>
          <w:tcPr>
            <w:tcW w:w="7222" w:type="dxa"/>
          </w:tcPr>
          <w:p w14:paraId="347873CC" w14:textId="47022B6B" w:rsidR="00941F33" w:rsidRDefault="00941F33" w:rsidP="00941F33">
            <w:pPr>
              <w:rPr>
                <w:rFonts w:eastAsia="맑은 고딕"/>
                <w:szCs w:val="20"/>
                <w:lang w:eastAsia="ko-KR"/>
              </w:rPr>
            </w:pPr>
            <w:r>
              <w:rPr>
                <w:rFonts w:eastAsia="맑은 고딕" w:hint="eastAsia"/>
                <w:szCs w:val="20"/>
                <w:lang w:eastAsia="ko-KR"/>
              </w:rPr>
              <w:t xml:space="preserve">We also agree with </w:t>
            </w:r>
            <w:r>
              <w:rPr>
                <w:rFonts w:eastAsia="맑은 고딕"/>
                <w:szCs w:val="20"/>
                <w:lang w:eastAsia="ko-KR"/>
              </w:rPr>
              <w:t>Ericsson’s view on MAC behavior. In our view, it would sufficient to share our assumption “RAN1 assume that MAC is not aware of the UCI multiplexing in PHY” in the LS. The main point is what RAN2 thinks about the order between prioritizing PUSCH with UCI and SR/PUSCH prioritization. If RAN2 prioritizes</w:t>
            </w:r>
            <w:r w:rsidRPr="00941F33">
              <w:rPr>
                <w:rFonts w:eastAsia="맑은 고딕"/>
                <w:szCs w:val="20"/>
                <w:lang w:eastAsia="ko-KR"/>
              </w:rPr>
              <w:t xml:space="preserve"> PUSCH with UCI</w:t>
            </w:r>
            <w:r>
              <w:rPr>
                <w:rFonts w:eastAsia="맑은 고딕"/>
                <w:szCs w:val="20"/>
                <w:lang w:eastAsia="ko-KR"/>
              </w:rPr>
              <w:t>, then MAC should generate MAC PDU for the PUSCH so there is no such case.</w:t>
            </w:r>
          </w:p>
        </w:tc>
      </w:tr>
      <w:tr w:rsidR="001A72EC" w14:paraId="55B3E6CF" w14:textId="77777777" w:rsidTr="00AE1B82">
        <w:tc>
          <w:tcPr>
            <w:tcW w:w="1838" w:type="dxa"/>
          </w:tcPr>
          <w:p w14:paraId="75B20C4A" w14:textId="71AA68C4" w:rsidR="001A72EC" w:rsidRDefault="001A72EC" w:rsidP="005F72EB">
            <w:pPr>
              <w:rPr>
                <w:rFonts w:eastAsia="맑은 고딕"/>
                <w:szCs w:val="20"/>
                <w:lang w:eastAsia="ko-KR"/>
              </w:rPr>
            </w:pPr>
            <w:r>
              <w:rPr>
                <w:rFonts w:eastAsia="맑은 고딕"/>
                <w:szCs w:val="20"/>
                <w:lang w:eastAsia="ko-KR"/>
              </w:rPr>
              <w:t>Hw/HiSi</w:t>
            </w:r>
          </w:p>
        </w:tc>
        <w:tc>
          <w:tcPr>
            <w:tcW w:w="7222" w:type="dxa"/>
          </w:tcPr>
          <w:p w14:paraId="5F20A875" w14:textId="77777777" w:rsidR="001A72EC" w:rsidRDefault="001A72EC" w:rsidP="001A72EC">
            <w:pPr>
              <w:rPr>
                <w:rFonts w:eastAsiaTheme="minorEastAsia"/>
                <w:szCs w:val="20"/>
                <w:lang w:eastAsia="zh-CN"/>
              </w:rPr>
            </w:pPr>
            <w:r>
              <w:rPr>
                <w:rFonts w:eastAsiaTheme="minorEastAsia"/>
                <w:szCs w:val="20"/>
                <w:lang w:eastAsia="zh-CN"/>
              </w:rPr>
              <w:t xml:space="preserve">Just copied here case 2-1 firstly to not forget what it means </w:t>
            </w:r>
            <w:r w:rsidRPr="0058138D">
              <w:rPr>
                <w:rFonts w:eastAsiaTheme="minorEastAsia"/>
                <w:szCs w:val="20"/>
                <w:lang w:eastAsia="zh-CN"/>
              </w:rPr>
              <w:sym w:font="Wingdings" w:char="F04A"/>
            </w:r>
            <w:r>
              <w:rPr>
                <w:rFonts w:eastAsiaTheme="minorEastAsia"/>
                <w:szCs w:val="20"/>
                <w:lang w:eastAsia="zh-CN"/>
              </w:rPr>
              <w:t>:</w:t>
            </w:r>
          </w:p>
          <w:p w14:paraId="02EB7643" w14:textId="77777777" w:rsidR="001A72EC" w:rsidRDefault="001A72EC" w:rsidP="001A72EC">
            <w:pPr>
              <w:adjustRightInd w:val="0"/>
              <w:snapToGrid w:val="0"/>
              <w:spacing w:afterLines="50"/>
              <w:rPr>
                <w:rFonts w:eastAsia="SimSun"/>
                <w:b/>
              </w:rPr>
            </w:pPr>
            <w:r>
              <w:rPr>
                <w:noProof/>
              </w:rPr>
              <w:object w:dxaOrig="7430" w:dyaOrig="2420" w14:anchorId="63195D64">
                <v:shape id="_x0000_i1030" type="#_x0000_t75" alt="" style="width:372.1pt;height:120.95pt;mso-width-percent:0;mso-height-percent:0;mso-width-percent:0;mso-height-percent:0" o:ole="">
                  <v:imagedata r:id="rId22" o:title=""/>
                </v:shape>
                <o:OLEObject Type="Embed" ProgID="Visio.Drawing.11" ShapeID="_x0000_i1030" DrawAspect="Content" ObjectID="_1673870176" r:id="rId33"/>
              </w:object>
            </w:r>
            <w:r w:rsidRPr="003521F2">
              <w:rPr>
                <w:rFonts w:eastAsia="SimSun"/>
                <w:b/>
              </w:rPr>
              <w:t xml:space="preserve"> </w:t>
            </w:r>
          </w:p>
          <w:p w14:paraId="1E248F15" w14:textId="77777777" w:rsidR="001A72EC" w:rsidRDefault="001A72EC" w:rsidP="001A72EC">
            <w:pPr>
              <w:adjustRightInd w:val="0"/>
              <w:snapToGrid w:val="0"/>
              <w:spacing w:afterLines="50"/>
              <w:rPr>
                <w:rFonts w:eastAsia="SimSun"/>
                <w:b/>
              </w:rPr>
            </w:pPr>
            <w:r>
              <w:rPr>
                <w:rFonts w:eastAsia="SimSun"/>
                <w:b/>
              </w:rPr>
              <w:t xml:space="preserve">I think we do not really need to ask the question to RAN2 yet and could firstly try to clarify it within RAN1. </w:t>
            </w:r>
          </w:p>
          <w:p w14:paraId="7B91C895" w14:textId="77777777" w:rsidR="001A72EC" w:rsidRDefault="001A72EC" w:rsidP="001A72EC">
            <w:pPr>
              <w:adjustRightInd w:val="0"/>
              <w:snapToGrid w:val="0"/>
              <w:spacing w:afterLines="50"/>
              <w:rPr>
                <w:rFonts w:eastAsia="SimSun"/>
              </w:rPr>
            </w:pPr>
            <w:r>
              <w:rPr>
                <w:rFonts w:eastAsia="SimSun"/>
              </w:rPr>
              <w:t>However, one question for clarification about P</w:t>
            </w:r>
            <w:r w:rsidRPr="00783F24">
              <w:rPr>
                <w:rFonts w:eastAsia="SimSun"/>
              </w:rPr>
              <w:t>roposal 2</w:t>
            </w:r>
            <w:r>
              <w:rPr>
                <w:rFonts w:eastAsia="SimSun"/>
              </w:rPr>
              <w:t>, is the part in the end (“</w:t>
            </w:r>
            <w:r w:rsidRPr="00783F24">
              <w:rPr>
                <w:rFonts w:eastAsia="SimSun"/>
              </w:rPr>
              <w:t>i</w:t>
            </w:r>
            <w:r w:rsidRPr="0040025C">
              <w:rPr>
                <w:rFonts w:eastAsia="SimSun"/>
                <w:i/>
              </w:rPr>
              <w:t xml:space="preserve">f MAC is aware of UCI multiplexing procedure”) </w:t>
            </w:r>
            <w:r>
              <w:rPr>
                <w:rFonts w:eastAsia="SimSun"/>
              </w:rPr>
              <w:t xml:space="preserve">needed? In my understanding </w:t>
            </w:r>
            <w:r w:rsidRPr="00783F24">
              <w:rPr>
                <w:rFonts w:eastAsia="SimSun"/>
              </w:rPr>
              <w:t xml:space="preserve">we </w:t>
            </w:r>
            <w:r>
              <w:rPr>
                <w:rFonts w:eastAsia="SimSun"/>
              </w:rPr>
              <w:t xml:space="preserve">are already asking this earlier with </w:t>
            </w:r>
            <w:r w:rsidRPr="00783F24">
              <w:rPr>
                <w:rFonts w:eastAsia="SimSun"/>
              </w:rPr>
              <w:t xml:space="preserve">“ </w:t>
            </w:r>
            <w:r w:rsidRPr="0040025C">
              <w:rPr>
                <w:rFonts w:eastAsia="SimSun"/>
                <w:i/>
              </w:rPr>
              <w:t>ask if RAN2 is aware of this case</w:t>
            </w:r>
            <w:r w:rsidRPr="00783F24">
              <w:rPr>
                <w:rFonts w:eastAsia="SimSun"/>
              </w:rPr>
              <w:t>”? Or is there a difference</w:t>
            </w:r>
            <w:r>
              <w:rPr>
                <w:rFonts w:eastAsia="SimSun"/>
              </w:rPr>
              <w:t xml:space="preserve"> between the two and both are needed?</w:t>
            </w:r>
            <w:r w:rsidRPr="00783F24">
              <w:rPr>
                <w:rFonts w:eastAsia="SimSun"/>
              </w:rPr>
              <w:t xml:space="preserve"> </w:t>
            </w:r>
            <w:r>
              <w:rPr>
                <w:rFonts w:eastAsia="SimSun"/>
              </w:rPr>
              <w:t>C</w:t>
            </w:r>
            <w:r w:rsidRPr="00783F24">
              <w:rPr>
                <w:rFonts w:eastAsia="SimSun"/>
              </w:rPr>
              <w:t>ould you please clarify?</w:t>
            </w:r>
            <w:r>
              <w:rPr>
                <w:rFonts w:eastAsia="SimSun"/>
              </w:rPr>
              <w:t xml:space="preserve"> Or does it mean “</w:t>
            </w:r>
            <w:r w:rsidRPr="0040025C">
              <w:rPr>
                <w:rFonts w:eastAsia="SimSun"/>
                <w:i/>
              </w:rPr>
              <w:t>RAN1 would like to ask if RAN2 is aware that for this case. If the answer is yes, another question is that if MAC can send both SR and PUSCH to PHY</w:t>
            </w:r>
            <w:r>
              <w:rPr>
                <w:rFonts w:eastAsia="SimSun"/>
              </w:rPr>
              <w:t>?”</w:t>
            </w:r>
          </w:p>
          <w:p w14:paraId="1CA68BC8" w14:textId="77777777" w:rsidR="001A72EC" w:rsidRDefault="001A72EC" w:rsidP="001A72EC">
            <w:pPr>
              <w:rPr>
                <w:rFonts w:eastAsia="SimSun"/>
              </w:rPr>
            </w:pPr>
            <w:r>
              <w:rPr>
                <w:rFonts w:eastAsia="SimSun"/>
              </w:rPr>
              <w:t>Another question for clarification about proposal 2: What do we in RAN1 intend to do with the answer from RAN2? If RAN2 will answer “yes”, then, in my understanding, this means that RAN2 may or may not send the PUSCH to PHY. In this case I think, we will also have to discuss the timeline issue as in Option 1 for Proposal 1. Is this also common understanding? In case the group really wants to ask this question, I think we should add the following part to the question: “</w:t>
            </w:r>
            <w:r w:rsidRPr="00AE25F6">
              <w:rPr>
                <w:rFonts w:eastAsia="SimSun"/>
                <w:color w:val="FF0000"/>
              </w:rPr>
              <w:t>In case the PUSCH may or may not be delivered to PHY, ”</w:t>
            </w:r>
            <w:r w:rsidRPr="00AE25F6">
              <w:rPr>
                <w:rFonts w:eastAsiaTheme="minorEastAsia"/>
                <w:color w:val="FF0000"/>
              </w:rPr>
              <w:t xml:space="preserve"> it may have impacts on the PHY processing timeline which RAN1 </w:t>
            </w:r>
            <w:r w:rsidRPr="00AE25F6">
              <w:rPr>
                <w:rFonts w:eastAsiaTheme="minorEastAsia"/>
                <w:color w:val="FF0000"/>
              </w:rPr>
              <w:lastRenderedPageBreak/>
              <w:t>is still discussing</w:t>
            </w:r>
            <w:r>
              <w:rPr>
                <w:rFonts w:eastAsiaTheme="minorEastAsia"/>
                <w:b/>
              </w:rPr>
              <w:t>”</w:t>
            </w:r>
            <w:r>
              <w:rPr>
                <w:rFonts w:eastAsia="SimSun"/>
              </w:rPr>
              <w:t xml:space="preserve">  What do you think?</w:t>
            </w:r>
          </w:p>
          <w:p w14:paraId="4A8E71E3" w14:textId="187C46BB" w:rsidR="00A455A9" w:rsidRDefault="00A455A9" w:rsidP="00ED2F30">
            <w:pPr>
              <w:rPr>
                <w:rFonts w:eastAsia="맑은 고딕"/>
                <w:szCs w:val="20"/>
                <w:lang w:eastAsia="ko-KR"/>
              </w:rPr>
            </w:pPr>
            <w:r w:rsidRPr="00A455A9">
              <w:rPr>
                <w:rFonts w:eastAsia="SimSun"/>
                <w:color w:val="FF0000"/>
              </w:rPr>
              <w:t xml:space="preserve">FL: </w:t>
            </w:r>
            <w:r w:rsidR="00ED2F30">
              <w:rPr>
                <w:rFonts w:eastAsia="SimSun"/>
                <w:color w:val="FF0000"/>
              </w:rPr>
              <w:t xml:space="preserve">I think better to first get replies from RAN2. Depending on RAN2 replies, it may or may not have processing timeline issue. </w:t>
            </w: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ae"/>
        <w:tblW w:w="9060" w:type="dxa"/>
        <w:tblLayout w:type="fixed"/>
        <w:tblLook w:val="04A0" w:firstRow="1" w:lastRow="0" w:firstColumn="1" w:lastColumn="0" w:noHBand="0" w:noVBand="1"/>
      </w:tblPr>
      <w:tblGrid>
        <w:gridCol w:w="1838"/>
        <w:gridCol w:w="7222"/>
      </w:tblGrid>
      <w:tr w:rsidR="006C316C" w14:paraId="540DD9B3" w14:textId="77777777" w:rsidTr="00AE1B82">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rsidTr="00AE1B82">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rsidTr="00AE1B82">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rsidTr="00AE1B82">
        <w:tc>
          <w:tcPr>
            <w:tcW w:w="1838" w:type="dxa"/>
          </w:tcPr>
          <w:p w14:paraId="5103AC30"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rsidTr="00AE1B82">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rsidTr="00AE1B82">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rsidTr="00AE1B82">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rsidTr="00AE1B82">
        <w:tc>
          <w:tcPr>
            <w:tcW w:w="1838" w:type="dxa"/>
          </w:tcPr>
          <w:p w14:paraId="0B539D79" w14:textId="7507D0D2" w:rsidR="00EF3E22" w:rsidRDefault="00EF3E22" w:rsidP="00EF3E22">
            <w:pPr>
              <w:rPr>
                <w:rFonts w:eastAsiaTheme="minorEastAsia"/>
                <w:szCs w:val="20"/>
                <w:lang w:eastAsia="zh-CN"/>
              </w:rPr>
            </w:pPr>
            <w:r>
              <w:rPr>
                <w:rFonts w:eastAsia="맑은 고딕"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맑은 고딕" w:hint="eastAsia"/>
                <w:szCs w:val="20"/>
                <w:lang w:eastAsia="ko-KR"/>
              </w:rPr>
              <w:t xml:space="preserve">With the understanding that MAC does not know UCI multiplexing, </w:t>
            </w:r>
            <w:r>
              <w:rPr>
                <w:rFonts w:eastAsia="맑은 고딕"/>
                <w:szCs w:val="20"/>
                <w:lang w:eastAsia="ko-KR"/>
              </w:rPr>
              <w:t xml:space="preserve">we can ask what intended RAN2 behavior is in general without saying details. </w:t>
            </w:r>
          </w:p>
        </w:tc>
      </w:tr>
      <w:tr w:rsidR="00AE1B82" w14:paraId="3AC8FF57" w14:textId="77777777" w:rsidTr="00AE1B82">
        <w:tc>
          <w:tcPr>
            <w:tcW w:w="1838" w:type="dxa"/>
          </w:tcPr>
          <w:p w14:paraId="0996CB1B" w14:textId="0F2C033E" w:rsidR="00AE1B82" w:rsidRDefault="00AE1B82" w:rsidP="00EF3E22">
            <w:pPr>
              <w:rPr>
                <w:rFonts w:eastAsia="맑은 고딕"/>
                <w:szCs w:val="20"/>
                <w:lang w:eastAsia="ko-KR"/>
              </w:rPr>
            </w:pPr>
            <w:r>
              <w:rPr>
                <w:rFonts w:eastAsia="맑은 고딕"/>
                <w:szCs w:val="20"/>
                <w:lang w:eastAsia="ko-KR"/>
              </w:rPr>
              <w:t>Apple</w:t>
            </w:r>
          </w:p>
        </w:tc>
        <w:tc>
          <w:tcPr>
            <w:tcW w:w="7222" w:type="dxa"/>
          </w:tcPr>
          <w:p w14:paraId="4BF88ED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41F02919" w14:textId="77777777" w:rsidTr="00AE1B82">
              <w:trPr>
                <w:trHeight w:val="420"/>
              </w:trPr>
              <w:tc>
                <w:tcPr>
                  <w:tcW w:w="1300" w:type="dxa"/>
                  <w:tcBorders>
                    <w:top w:val="nil"/>
                    <w:left w:val="nil"/>
                    <w:bottom w:val="nil"/>
                    <w:right w:val="nil"/>
                  </w:tcBorders>
                  <w:shd w:val="clear" w:color="auto" w:fill="auto"/>
                  <w:noWrap/>
                  <w:vAlign w:val="bottom"/>
                  <w:hideMark/>
                </w:tcPr>
                <w:p w14:paraId="198C869B"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3F149A23"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28A"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4DB1F97" w14:textId="77777777" w:rsidTr="00AE1B82">
              <w:trPr>
                <w:trHeight w:val="320"/>
              </w:trPr>
              <w:tc>
                <w:tcPr>
                  <w:tcW w:w="1300" w:type="dxa"/>
                  <w:tcBorders>
                    <w:top w:val="nil"/>
                    <w:left w:val="nil"/>
                    <w:bottom w:val="nil"/>
                    <w:right w:val="nil"/>
                  </w:tcBorders>
                  <w:shd w:val="clear" w:color="auto" w:fill="auto"/>
                  <w:noWrap/>
                  <w:vAlign w:val="bottom"/>
                  <w:hideMark/>
                </w:tcPr>
                <w:p w14:paraId="35656A11"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EA2DAAE"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AC0A2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1B0E0B7B"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4B1126CC"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9648"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2D2B5C"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BE55525"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800357F"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1E3442AE"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C0A3BE5"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5FA8AD96"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51834D2"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6CAF5A9E"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55EEDA9C"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8FA70DE" w14:textId="77777777" w:rsidR="00AE1B82" w:rsidRDefault="00AE1B82" w:rsidP="00EF3E22">
            <w:pPr>
              <w:rPr>
                <w:rFonts w:eastAsia="맑은 고딕"/>
                <w:szCs w:val="20"/>
                <w:lang w:eastAsia="ko-KR"/>
              </w:rPr>
            </w:pPr>
          </w:p>
        </w:tc>
      </w:tr>
      <w:tr w:rsidR="00677168" w14:paraId="217B7D57" w14:textId="77777777" w:rsidTr="00AE1B82">
        <w:tc>
          <w:tcPr>
            <w:tcW w:w="1838" w:type="dxa"/>
          </w:tcPr>
          <w:p w14:paraId="7C9E447F" w14:textId="60EC781D" w:rsidR="00677168" w:rsidRDefault="00677168" w:rsidP="00677168">
            <w:pPr>
              <w:rPr>
                <w:rFonts w:eastAsia="맑은 고딕"/>
                <w:szCs w:val="20"/>
                <w:lang w:eastAsia="ko-KR"/>
              </w:rPr>
            </w:pPr>
            <w:r>
              <w:rPr>
                <w:rFonts w:eastAsia="맑은 고딕"/>
                <w:szCs w:val="20"/>
                <w:lang w:eastAsia="ko-KR"/>
              </w:rPr>
              <w:t>Intel</w:t>
            </w:r>
          </w:p>
        </w:tc>
        <w:tc>
          <w:tcPr>
            <w:tcW w:w="7222" w:type="dxa"/>
          </w:tcPr>
          <w:p w14:paraId="5EB6AF9A" w14:textId="6AC8EB57" w:rsidR="00677168" w:rsidRDefault="00677168" w:rsidP="00677168">
            <w:pPr>
              <w:rPr>
                <w:rFonts w:eastAsia="SimSun"/>
                <w:szCs w:val="20"/>
                <w:lang w:eastAsia="zh-CN"/>
              </w:rPr>
            </w:pPr>
            <w:r>
              <w:rPr>
                <w:rFonts w:eastAsia="맑은 고딕"/>
                <w:szCs w:val="20"/>
                <w:lang w:eastAsia="ko-KR"/>
              </w:rPr>
              <w:t xml:space="preserve">We understand that no question is being asked to RAN2 for this case, and this is only for information for RAN2. As such, we would be fine to provide this clarification for the sake of completeness. </w:t>
            </w:r>
          </w:p>
        </w:tc>
      </w:tr>
      <w:tr w:rsidR="0048305F" w14:paraId="6D8BF8A0" w14:textId="77777777" w:rsidTr="00AE1B82">
        <w:tc>
          <w:tcPr>
            <w:tcW w:w="1838" w:type="dxa"/>
          </w:tcPr>
          <w:p w14:paraId="7D22DCF2" w14:textId="2DCDFF86" w:rsidR="0048305F" w:rsidRDefault="0048305F" w:rsidP="00677168">
            <w:pPr>
              <w:rPr>
                <w:rFonts w:eastAsia="맑은 고딕"/>
                <w:szCs w:val="20"/>
                <w:lang w:eastAsia="ko-KR"/>
              </w:rPr>
            </w:pPr>
            <w:r>
              <w:rPr>
                <w:rFonts w:eastAsia="맑은 고딕" w:hint="eastAsia"/>
                <w:szCs w:val="20"/>
                <w:lang w:eastAsia="ko-KR"/>
              </w:rPr>
              <w:t>LG</w:t>
            </w:r>
          </w:p>
        </w:tc>
        <w:tc>
          <w:tcPr>
            <w:tcW w:w="7222" w:type="dxa"/>
          </w:tcPr>
          <w:p w14:paraId="3D8334C3" w14:textId="2470544C" w:rsidR="0048305F" w:rsidRDefault="0048305F" w:rsidP="00677168">
            <w:pPr>
              <w:rPr>
                <w:rFonts w:eastAsia="맑은 고딕"/>
                <w:szCs w:val="20"/>
                <w:lang w:eastAsia="ko-KR"/>
              </w:rPr>
            </w:pPr>
            <w:r>
              <w:rPr>
                <w:rFonts w:eastAsia="맑은 고딕" w:hint="eastAsia"/>
                <w:szCs w:val="20"/>
                <w:lang w:eastAsia="ko-KR"/>
              </w:rPr>
              <w:t xml:space="preserve">In our view, it seems </w:t>
            </w:r>
            <w:r>
              <w:rPr>
                <w:rFonts w:eastAsia="맑은 고딕"/>
                <w:szCs w:val="20"/>
                <w:lang w:eastAsia="ko-KR"/>
              </w:rPr>
              <w:t xml:space="preserve">weird to assume such case. </w:t>
            </w:r>
            <w:r>
              <w:rPr>
                <w:rFonts w:eastAsia="맑은 고딕" w:hint="eastAsia"/>
                <w:szCs w:val="20"/>
                <w:lang w:eastAsia="ko-KR"/>
              </w:rPr>
              <w:t>U</w:t>
            </w:r>
            <w:r>
              <w:rPr>
                <w:rFonts w:eastAsia="맑은 고딕"/>
                <w:szCs w:val="20"/>
                <w:lang w:eastAsia="ko-KR"/>
              </w:rPr>
              <w:t>CI multiplexing between PUSCH and PUCCH in PHY, perform at once with overlapping PUSCH and PUCCHs. For our understanding, there is no step by step procedure between PUCCH and PUSCH and case 2-3 can occur due to UL grant missing. Overlapping UL channel after the multiplexing should be avoided by gNB.</w:t>
            </w:r>
          </w:p>
        </w:tc>
      </w:tr>
      <w:tr w:rsidR="001A72EC" w14:paraId="08018AA4" w14:textId="77777777" w:rsidTr="00AE1B82">
        <w:tc>
          <w:tcPr>
            <w:tcW w:w="1838" w:type="dxa"/>
          </w:tcPr>
          <w:p w14:paraId="5DE4456D" w14:textId="3E307677" w:rsidR="001A72EC" w:rsidRDefault="001A72EC" w:rsidP="00677168">
            <w:pPr>
              <w:rPr>
                <w:rFonts w:eastAsia="맑은 고딕"/>
                <w:szCs w:val="20"/>
                <w:lang w:eastAsia="ko-KR"/>
              </w:rPr>
            </w:pPr>
            <w:r>
              <w:rPr>
                <w:rFonts w:eastAsia="맑은 고딕"/>
                <w:szCs w:val="20"/>
                <w:lang w:eastAsia="ko-KR"/>
              </w:rPr>
              <w:t>HwHiSi</w:t>
            </w:r>
          </w:p>
        </w:tc>
        <w:tc>
          <w:tcPr>
            <w:tcW w:w="7222" w:type="dxa"/>
          </w:tcPr>
          <w:p w14:paraId="338B6E9D" w14:textId="77777777" w:rsidR="001A72EC" w:rsidRDefault="001A72EC" w:rsidP="001A72EC">
            <w:pPr>
              <w:rPr>
                <w:rFonts w:eastAsiaTheme="minorEastAsia"/>
                <w:szCs w:val="20"/>
                <w:lang w:eastAsia="zh-CN"/>
              </w:rPr>
            </w:pPr>
            <w:r>
              <w:rPr>
                <w:rFonts w:eastAsiaTheme="minorEastAsia"/>
                <w:szCs w:val="20"/>
                <w:lang w:eastAsia="zh-CN"/>
              </w:rPr>
              <w:t xml:space="preserve">I copied the figures from Yufei’s  about case 2-3 below, to make sure that we are </w:t>
            </w:r>
            <w:r>
              <w:rPr>
                <w:rFonts w:eastAsiaTheme="minorEastAsia"/>
                <w:szCs w:val="20"/>
                <w:lang w:eastAsia="zh-CN"/>
              </w:rPr>
              <w:lastRenderedPageBreak/>
              <w:t>talking about the same thing.</w:t>
            </w:r>
          </w:p>
          <w:tbl>
            <w:tblPr>
              <w:tblStyle w:val="ae"/>
              <w:tblW w:w="0" w:type="auto"/>
              <w:tblLayout w:type="fixed"/>
              <w:tblLook w:val="04A0" w:firstRow="1" w:lastRow="0" w:firstColumn="1" w:lastColumn="0" w:noHBand="0" w:noVBand="1"/>
            </w:tblPr>
            <w:tblGrid>
              <w:gridCol w:w="6996"/>
            </w:tblGrid>
            <w:tr w:rsidR="001A72EC" w14:paraId="1E20D96D" w14:textId="77777777" w:rsidTr="00F07528">
              <w:tc>
                <w:tcPr>
                  <w:tcW w:w="6996" w:type="dxa"/>
                </w:tcPr>
                <w:p w14:paraId="071F5BE6" w14:textId="77777777" w:rsidR="001A72EC" w:rsidRDefault="001A72EC" w:rsidP="001A72EC">
                  <w:pPr>
                    <w:rPr>
                      <w:rFonts w:eastAsiaTheme="minorEastAsia"/>
                      <w:szCs w:val="20"/>
                      <w:lang w:eastAsia="zh-CN"/>
                    </w:rPr>
                  </w:pPr>
                  <w:r>
                    <w:rPr>
                      <w:rFonts w:ascii="Calibri" w:hAnsi="Calibri" w:cs="Calibri"/>
                      <w:noProof/>
                      <w:sz w:val="22"/>
                      <w:szCs w:val="22"/>
                      <w:lang w:eastAsia="ko-KR"/>
                    </w:rPr>
                    <w:drawing>
                      <wp:inline distT="0" distB="0" distL="0" distR="0" wp14:anchorId="401C9E1D" wp14:editId="24EA8B90">
                        <wp:extent cx="3599180" cy="2029460"/>
                        <wp:effectExtent l="0" t="0" r="1270" b="8890"/>
                        <wp:docPr id="14" name="Picture 14" descr="cid:image001.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F8C2.E356F8C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599180" cy="2029460"/>
                                </a:xfrm>
                                <a:prstGeom prst="rect">
                                  <a:avLst/>
                                </a:prstGeom>
                                <a:noFill/>
                                <a:ln>
                                  <a:noFill/>
                                </a:ln>
                              </pic:spPr>
                            </pic:pic>
                          </a:graphicData>
                        </a:graphic>
                      </wp:inline>
                    </w:drawing>
                  </w:r>
                </w:p>
                <w:p w14:paraId="59153861" w14:textId="77777777" w:rsidR="001A72EC" w:rsidRPr="008F0751" w:rsidRDefault="001A72EC" w:rsidP="001A72EC">
                  <w:pPr>
                    <w:rPr>
                      <w:rFonts w:ascii="Calibri" w:hAnsi="Calibri" w:cs="Calibri"/>
                      <w:sz w:val="22"/>
                      <w:szCs w:val="22"/>
                      <w:lang w:eastAsia="zh-CN"/>
                    </w:rPr>
                  </w:pPr>
                  <w:r>
                    <w:rPr>
                      <w:rFonts w:ascii="Calibri" w:hAnsi="Calibri" w:cs="Calibri"/>
                      <w:sz w:val="22"/>
                      <w:szCs w:val="22"/>
                      <w:lang w:eastAsia="zh-CN"/>
                    </w:rPr>
                    <w:t>Case 2-3. Behavior according to existing spec, when MAC sends SR</w:t>
                  </w:r>
                </w:p>
              </w:tc>
            </w:tr>
          </w:tbl>
          <w:p w14:paraId="6D41EB8F" w14:textId="77777777" w:rsidR="001A72EC" w:rsidRDefault="001A72EC" w:rsidP="001A72EC">
            <w:pPr>
              <w:rPr>
                <w:rFonts w:eastAsiaTheme="minorEastAsia"/>
                <w:szCs w:val="20"/>
                <w:lang w:eastAsia="zh-CN"/>
              </w:rPr>
            </w:pPr>
          </w:p>
          <w:tbl>
            <w:tblPr>
              <w:tblStyle w:val="ae"/>
              <w:tblW w:w="0" w:type="auto"/>
              <w:tblLayout w:type="fixed"/>
              <w:tblLook w:val="04A0" w:firstRow="1" w:lastRow="0" w:firstColumn="1" w:lastColumn="0" w:noHBand="0" w:noVBand="1"/>
            </w:tblPr>
            <w:tblGrid>
              <w:gridCol w:w="6996"/>
            </w:tblGrid>
            <w:tr w:rsidR="001A72EC" w14:paraId="6CF88368" w14:textId="77777777" w:rsidTr="00F07528">
              <w:tc>
                <w:tcPr>
                  <w:tcW w:w="6996" w:type="dxa"/>
                </w:tcPr>
                <w:p w14:paraId="14F6B94C" w14:textId="77777777" w:rsidR="001A72EC" w:rsidRDefault="001A72EC" w:rsidP="001A72EC">
                  <w:pPr>
                    <w:rPr>
                      <w:rFonts w:ascii="Calibri" w:hAnsi="Calibri" w:cs="Calibri"/>
                      <w:sz w:val="22"/>
                      <w:szCs w:val="22"/>
                      <w:lang w:eastAsia="zh-CN"/>
                    </w:rPr>
                  </w:pPr>
                  <w:r>
                    <w:rPr>
                      <w:rFonts w:ascii="Calibri" w:hAnsi="Calibri" w:cs="Calibri"/>
                      <w:noProof/>
                      <w:sz w:val="22"/>
                      <w:szCs w:val="22"/>
                      <w:lang w:eastAsia="ko-KR"/>
                    </w:rPr>
                    <w:drawing>
                      <wp:inline distT="0" distB="0" distL="0" distR="0" wp14:anchorId="54F8E2A9" wp14:editId="6B1C54F1">
                        <wp:extent cx="4291965" cy="1892300"/>
                        <wp:effectExtent l="0" t="0" r="0" b="0"/>
                        <wp:docPr id="15" name="Picture 15" descr="cid:image002.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F8C2.E356F8C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291965" cy="1892300"/>
                                </a:xfrm>
                                <a:prstGeom prst="rect">
                                  <a:avLst/>
                                </a:prstGeom>
                                <a:noFill/>
                                <a:ln>
                                  <a:noFill/>
                                </a:ln>
                              </pic:spPr>
                            </pic:pic>
                          </a:graphicData>
                        </a:graphic>
                      </wp:inline>
                    </w:drawing>
                  </w:r>
                </w:p>
                <w:p w14:paraId="582F6543" w14:textId="77777777" w:rsidR="001A72EC" w:rsidRDefault="001A72EC" w:rsidP="001A72EC">
                  <w:pPr>
                    <w:rPr>
                      <w:rFonts w:ascii="Calibri" w:hAnsi="Calibri" w:cs="Calibri"/>
                      <w:sz w:val="22"/>
                      <w:szCs w:val="22"/>
                      <w:lang w:eastAsia="zh-CN"/>
                    </w:rPr>
                  </w:pPr>
                </w:p>
                <w:p w14:paraId="2D4C8E36"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Case 2-3. Behavior if MAC spec is changed to never send SR</w:t>
                  </w:r>
                </w:p>
              </w:tc>
            </w:tr>
          </w:tbl>
          <w:p w14:paraId="14D62C2A" w14:textId="77777777" w:rsidR="001A72EC" w:rsidRDefault="001A72EC" w:rsidP="001A72EC">
            <w:pPr>
              <w:rPr>
                <w:rFonts w:ascii="Calibri" w:hAnsi="Calibri" w:cs="Calibri"/>
                <w:sz w:val="22"/>
                <w:szCs w:val="22"/>
                <w:lang w:eastAsia="zh-CN"/>
              </w:rPr>
            </w:pPr>
          </w:p>
          <w:p w14:paraId="7768F2A3"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I am not sure if I understand correctly, and it would be great if it can be clarified.</w:t>
            </w:r>
          </w:p>
          <w:p w14:paraId="10315DF0" w14:textId="0D4DDB20"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If we assume that MAC is not aware whether PUSCH does overlap with SR after UCI multiplexing on PUCCH, then, even if MAC is sending SR to PHY, PHY would discard the SR and send the PUSCH in case of an overlap. Is this correctly understood by me? If yes, is it then true that both the PUSCH and the SR should be provided to PHY and the current behavior is that PUSCH would be transmitted and SR would be discarded at PHY? Is this the common understanding? </w:t>
            </w:r>
          </w:p>
          <w:p w14:paraId="2D130A9C" w14:textId="2498FD6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As explained to Ericsson that </w:t>
            </w:r>
            <w:r w:rsidRPr="00791E3C">
              <w:rPr>
                <w:rFonts w:ascii="Calibri" w:hAnsi="Calibri" w:cs="Calibri"/>
                <w:color w:val="FF0000"/>
                <w:sz w:val="22"/>
                <w:szCs w:val="22"/>
                <w:lang w:eastAsia="zh-CN"/>
              </w:rPr>
              <w:t xml:space="preserve">the agreements from UL skipping is when “final” PUCCH resource is overlapped with the PUSCH, then the PUSCH should be generated, same comment as ZTE made. </w:t>
            </w:r>
          </w:p>
          <w:p w14:paraId="4E8AC98E" w14:textId="7B1F76C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w:t>
            </w:r>
            <w:r>
              <w:rPr>
                <w:rFonts w:ascii="Calibri" w:hAnsi="Calibri" w:cs="Calibri"/>
                <w:color w:val="FF0000"/>
                <w:sz w:val="22"/>
                <w:szCs w:val="22"/>
                <w:lang w:eastAsia="zh-CN"/>
              </w:rPr>
              <w:t xml:space="preserve"> case 2-3</w:t>
            </w:r>
            <w:r w:rsidRPr="00791E3C">
              <w:rPr>
                <w:rFonts w:ascii="Calibri" w:hAnsi="Calibri" w:cs="Calibri"/>
                <w:color w:val="FF0000"/>
                <w:sz w:val="22"/>
                <w:szCs w:val="22"/>
                <w:lang w:eastAsia="zh-CN"/>
              </w:rPr>
              <w:t xml:space="preserve">, I assume the PUCCH </w:t>
            </w:r>
            <w:r w:rsidRPr="00791E3C">
              <w:rPr>
                <w:rFonts w:ascii="Calibri" w:hAnsi="Calibri" w:cs="Calibri"/>
                <w:color w:val="FF0000"/>
                <w:sz w:val="22"/>
                <w:szCs w:val="22"/>
                <w:lang w:eastAsia="zh-CN"/>
              </w:rPr>
              <w:lastRenderedPageBreak/>
              <w:t xml:space="preserve">format at least for HARQ-ACK is PF2/3/4, then regardless of SR is positive or negative, the SR occupies 1 bit. The final PUCCH after multiplexing is overlapping with PUSCH2, then based on UL skipping agreement, </w:t>
            </w:r>
            <w:r>
              <w:rPr>
                <w:rFonts w:ascii="Calibri" w:hAnsi="Calibri" w:cs="Calibri"/>
                <w:color w:val="FF0000"/>
                <w:sz w:val="22"/>
                <w:szCs w:val="22"/>
                <w:lang w:eastAsia="zh-CN"/>
              </w:rPr>
              <w:t xml:space="preserve">the </w:t>
            </w:r>
            <w:r w:rsidRPr="00791E3C">
              <w:rPr>
                <w:rFonts w:ascii="Calibri" w:hAnsi="Calibri" w:cs="Calibri"/>
                <w:color w:val="FF0000"/>
                <w:sz w:val="22"/>
                <w:szCs w:val="22"/>
                <w:lang w:eastAsia="zh-CN"/>
              </w:rPr>
              <w:t>PUSCH should be generated and carries the UCI</w:t>
            </w:r>
            <w:r>
              <w:rPr>
                <w:rFonts w:ascii="Calibri" w:hAnsi="Calibri" w:cs="Calibri"/>
                <w:color w:val="FF0000"/>
                <w:sz w:val="22"/>
                <w:szCs w:val="22"/>
                <w:lang w:eastAsia="zh-CN"/>
              </w:rPr>
              <w:t xml:space="preserve"> without SR</w:t>
            </w:r>
            <w:r w:rsidRPr="00791E3C">
              <w:rPr>
                <w:rFonts w:ascii="Calibri" w:hAnsi="Calibri" w:cs="Calibri"/>
                <w:color w:val="FF0000"/>
                <w:sz w:val="22"/>
                <w:szCs w:val="22"/>
                <w:lang w:eastAsia="zh-CN"/>
              </w:rPr>
              <w:t>.</w:t>
            </w:r>
          </w:p>
          <w:p w14:paraId="50ED8A71" w14:textId="17FB185D"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Could the expected MAC behavior for this question be clarified: </w:t>
            </w:r>
            <w:r w:rsidR="00A455A9">
              <w:rPr>
                <w:rFonts w:ascii="Calibri" w:hAnsi="Calibri" w:cs="Calibri"/>
                <w:sz w:val="22"/>
                <w:szCs w:val="22"/>
                <w:lang w:eastAsia="zh-CN"/>
              </w:rPr>
              <w:t>“</w:t>
            </w:r>
            <w:r w:rsidR="00A455A9">
              <w:rPr>
                <w:rFonts w:eastAsia="SimSun"/>
                <w:b/>
              </w:rPr>
              <w:t xml:space="preserve">inform RAN2 that for such case, </w:t>
            </w:r>
            <w:r w:rsidR="00A455A9">
              <w:rPr>
                <w:rFonts w:eastAsiaTheme="minorEastAsia"/>
                <w:b/>
              </w:rPr>
              <w:t>MAC can send both SR and PUSCH to PHY, based on current RAN1 specification TS 38.213</w:t>
            </w:r>
            <w:r>
              <w:rPr>
                <w:rFonts w:ascii="Calibri" w:hAnsi="Calibri" w:cs="Calibri"/>
                <w:sz w:val="22"/>
                <w:szCs w:val="22"/>
                <w:lang w:eastAsia="zh-CN"/>
              </w:rPr>
              <w:t xml:space="preserve">” - Does this mean that the PUSCH will always be delivered from MAC and additionally MAC may or may not provide the SR? Or does it mean that there could be an option for MAC to not deliver the PUSCH? </w:t>
            </w:r>
          </w:p>
          <w:p w14:paraId="4D3C38F5"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In our view, in Rel-15, the MAC PDU needs always to be delivered. </w:t>
            </w:r>
            <w:r w:rsidRPr="008D05C5">
              <w:rPr>
                <w:rFonts w:ascii="Calibri" w:hAnsi="Calibri" w:cs="Calibri"/>
                <w:sz w:val="22"/>
                <w:szCs w:val="22"/>
                <w:lang w:eastAsia="zh-CN"/>
              </w:rPr>
              <w:t xml:space="preserve">And in Rel-16 with LCH prioritization configured, then the PHY can still </w:t>
            </w:r>
            <w:r>
              <w:rPr>
                <w:rFonts w:ascii="Calibri" w:hAnsi="Calibri" w:cs="Calibri"/>
                <w:sz w:val="22"/>
                <w:szCs w:val="22"/>
                <w:lang w:eastAsia="zh-CN"/>
              </w:rPr>
              <w:t xml:space="preserve">have the possibility to </w:t>
            </w:r>
            <w:r w:rsidRPr="008D05C5">
              <w:rPr>
                <w:rFonts w:ascii="Calibri" w:hAnsi="Calibri" w:cs="Calibri"/>
                <w:sz w:val="22"/>
                <w:szCs w:val="22"/>
                <w:lang w:eastAsia="zh-CN"/>
              </w:rPr>
              <w:t xml:space="preserve">discard </w:t>
            </w:r>
            <w:r>
              <w:rPr>
                <w:rFonts w:ascii="Calibri" w:hAnsi="Calibri" w:cs="Calibri"/>
                <w:sz w:val="22"/>
                <w:szCs w:val="22"/>
                <w:lang w:eastAsia="zh-CN"/>
              </w:rPr>
              <w:t xml:space="preserve">the </w:t>
            </w:r>
            <w:r w:rsidRPr="008D05C5">
              <w:rPr>
                <w:rFonts w:ascii="Calibri" w:hAnsi="Calibri" w:cs="Calibri"/>
                <w:sz w:val="22"/>
                <w:szCs w:val="22"/>
                <w:lang w:eastAsia="zh-CN"/>
              </w:rPr>
              <w:t>SR although MAC prioritization of SR is higher</w:t>
            </w:r>
            <w:r>
              <w:rPr>
                <w:rFonts w:ascii="Calibri" w:hAnsi="Calibri" w:cs="Calibri"/>
                <w:sz w:val="22"/>
                <w:szCs w:val="22"/>
                <w:lang w:eastAsia="zh-CN"/>
              </w:rPr>
              <w:t>,</w:t>
            </w:r>
            <w:r w:rsidRPr="008D05C5">
              <w:rPr>
                <w:rFonts w:ascii="Calibri" w:hAnsi="Calibri" w:cs="Calibri"/>
                <w:sz w:val="22"/>
                <w:szCs w:val="22"/>
                <w:lang w:eastAsia="zh-CN"/>
              </w:rPr>
              <w:t xml:space="preserve"> since in this case, PHY does not know </w:t>
            </w:r>
            <w:r>
              <w:rPr>
                <w:rFonts w:ascii="Calibri" w:hAnsi="Calibri" w:cs="Calibri"/>
                <w:sz w:val="22"/>
                <w:szCs w:val="22"/>
                <w:lang w:eastAsia="zh-CN"/>
              </w:rPr>
              <w:t xml:space="preserve">about </w:t>
            </w:r>
            <w:r w:rsidRPr="008D05C5">
              <w:rPr>
                <w:rFonts w:ascii="Calibri" w:hAnsi="Calibri" w:cs="Calibri"/>
                <w:sz w:val="22"/>
                <w:szCs w:val="22"/>
                <w:lang w:eastAsia="zh-CN"/>
              </w:rPr>
              <w:t>MAC prioritization.</w:t>
            </w:r>
          </w:p>
          <w:p w14:paraId="19485C17" w14:textId="4E9737C7" w:rsidR="00791E3C" w:rsidRDefault="00791E3C" w:rsidP="00ED2F30">
            <w:pPr>
              <w:rPr>
                <w:rFonts w:eastAsia="맑은 고딕"/>
                <w:szCs w:val="20"/>
                <w:lang w:eastAsia="ko-KR"/>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w:t>
            </w:r>
            <w:r w:rsidR="00A455A9">
              <w:rPr>
                <w:rFonts w:ascii="Calibri" w:hAnsi="Calibri" w:cs="Calibri"/>
                <w:color w:val="FF0000"/>
                <w:sz w:val="22"/>
                <w:szCs w:val="22"/>
                <w:lang w:eastAsia="zh-CN"/>
              </w:rPr>
              <w:t>the sentence here “</w:t>
            </w:r>
            <w:r w:rsidR="00ED2F30">
              <w:rPr>
                <w:rFonts w:ascii="Calibri" w:hAnsi="Calibri" w:cs="Calibri"/>
                <w:color w:val="FF0000"/>
                <w:sz w:val="22"/>
                <w:szCs w:val="22"/>
                <w:lang w:eastAsia="zh-CN"/>
              </w:rPr>
              <w:t>i</w:t>
            </w:r>
            <w:r w:rsidR="00A455A9" w:rsidRPr="00A455A9">
              <w:rPr>
                <w:rFonts w:ascii="Calibri" w:hAnsi="Calibri" w:cs="Calibri"/>
                <w:color w:val="FF0000"/>
                <w:sz w:val="22"/>
                <w:szCs w:val="22"/>
                <w:lang w:eastAsia="zh-CN"/>
              </w:rPr>
              <w:t>nform RAN2 that for such case, MAC can send both SR and PUSCH to PHY, based on current RAN1 specification TS 38.213</w:t>
            </w:r>
            <w:r w:rsidR="00A455A9">
              <w:rPr>
                <w:rFonts w:ascii="Calibri" w:hAnsi="Calibri" w:cs="Calibri"/>
                <w:color w:val="FF0000"/>
                <w:sz w:val="22"/>
                <w:szCs w:val="22"/>
                <w:lang w:eastAsia="zh-CN"/>
              </w:rPr>
              <w:t xml:space="preserve">” is just to provide MAC information that for such case, both SR and PUSCH can be delivered. It does not mean mandate MAC to always deliver PUSCH or SR or both. </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14:paraId="0788EAE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e"/>
        <w:tblW w:w="9060" w:type="dxa"/>
        <w:tblLayout w:type="fixed"/>
        <w:tblLook w:val="04A0" w:firstRow="1" w:lastRow="0" w:firstColumn="1" w:lastColumn="0" w:noHBand="0" w:noVBand="1"/>
      </w:tblPr>
      <w:tblGrid>
        <w:gridCol w:w="1838"/>
        <w:gridCol w:w="7222"/>
      </w:tblGrid>
      <w:tr w:rsidR="006C316C" w14:paraId="160D36FC" w14:textId="77777777" w:rsidTr="00AE1B82">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AE1B82">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 xml:space="preserve">Option 1, 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af3"/>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w:t>
            </w:r>
            <w:r>
              <w:rPr>
                <w:rFonts w:ascii="Times New Roman" w:eastAsiaTheme="minorEastAsia" w:hAnsi="Times New Roman"/>
                <w:b/>
                <w:sz w:val="20"/>
              </w:rPr>
              <w:lastRenderedPageBreak/>
              <w:t xml:space="preserve">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AE1B82">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AE1B82">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rsidTr="00AE1B82">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AE1B82">
        <w:tc>
          <w:tcPr>
            <w:tcW w:w="1838" w:type="dxa"/>
          </w:tcPr>
          <w:p w14:paraId="2A022269" w14:textId="77777777" w:rsidR="00F736A8" w:rsidRPr="002269A3" w:rsidRDefault="00F736A8" w:rsidP="00AE1B82">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AE1B82">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AE1B82">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t xml:space="preserve">As for Option 2, should we ask RAN2 or the same as the previous RAN1 agreement, RAN1 should agree first and inform RAN2? </w:t>
            </w:r>
          </w:p>
        </w:tc>
      </w:tr>
      <w:tr w:rsidR="00F07528" w14:paraId="30E604F2" w14:textId="77777777" w:rsidTr="00AE1B82">
        <w:tc>
          <w:tcPr>
            <w:tcW w:w="1838" w:type="dxa"/>
          </w:tcPr>
          <w:p w14:paraId="551BEDB6" w14:textId="5882434C" w:rsidR="00F07528" w:rsidRPr="00F07528" w:rsidRDefault="00F07528" w:rsidP="00F07528">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 xml:space="preserve">L response to </w:t>
            </w:r>
            <w:r>
              <w:rPr>
                <w:rFonts w:eastAsiaTheme="minorEastAsia"/>
                <w:color w:val="FF0000"/>
                <w:szCs w:val="20"/>
                <w:lang w:eastAsia="zh-CN"/>
              </w:rPr>
              <w:t>QC</w:t>
            </w:r>
          </w:p>
        </w:tc>
        <w:tc>
          <w:tcPr>
            <w:tcW w:w="7222" w:type="dxa"/>
          </w:tcPr>
          <w:p w14:paraId="2B7B367C" w14:textId="52EBCB3E" w:rsidR="00F07528" w:rsidRPr="00F07528" w:rsidRDefault="00F07528" w:rsidP="00F07528">
            <w:pPr>
              <w:rPr>
                <w:rFonts w:eastAsiaTheme="minorEastAsia"/>
                <w:color w:val="FF0000"/>
                <w:szCs w:val="20"/>
                <w:lang w:eastAsia="zh-CN"/>
              </w:rPr>
            </w:pPr>
            <w:r w:rsidRPr="00F07528">
              <w:rPr>
                <w:rFonts w:eastAsiaTheme="minorEastAsia" w:hint="eastAsia"/>
                <w:color w:val="FF0000"/>
                <w:szCs w:val="20"/>
                <w:lang w:eastAsia="zh-CN"/>
              </w:rPr>
              <w:t>F</w:t>
            </w:r>
            <w:r w:rsidRPr="00F07528">
              <w:rPr>
                <w:rFonts w:eastAsiaTheme="minorEastAsia"/>
                <w:color w:val="FF0000"/>
                <w:szCs w:val="20"/>
                <w:lang w:eastAsia="zh-CN"/>
              </w:rPr>
              <w:t xml:space="preserve">or </w:t>
            </w:r>
            <w:r>
              <w:rPr>
                <w:rFonts w:eastAsiaTheme="minorEastAsia"/>
                <w:color w:val="FF0000"/>
                <w:szCs w:val="20"/>
                <w:lang w:eastAsia="zh-CN"/>
              </w:rPr>
              <w:t>option 2, since it involves LCH-based prioritization which is in RAN2 scope. As can be seen, some companies would like to ask RAN2</w:t>
            </w:r>
            <w:r w:rsidR="00326F31">
              <w:rPr>
                <w:rFonts w:eastAsiaTheme="minorEastAsia"/>
                <w:color w:val="FF0000"/>
                <w:szCs w:val="20"/>
                <w:lang w:eastAsia="zh-CN"/>
              </w:rPr>
              <w:t xml:space="preserve">. </w:t>
            </w:r>
          </w:p>
        </w:tc>
      </w:tr>
      <w:tr w:rsidR="006224DF" w14:paraId="41E29DFF" w14:textId="77777777" w:rsidTr="00AE1B82">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between LCH 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AE1B82">
        <w:tc>
          <w:tcPr>
            <w:tcW w:w="1838" w:type="dxa"/>
          </w:tcPr>
          <w:p w14:paraId="3CE5F4AA" w14:textId="553610C9" w:rsidR="00EF3E22" w:rsidRPr="00897BAB" w:rsidRDefault="00EF3E22" w:rsidP="00EF3E22">
            <w:pPr>
              <w:rPr>
                <w:rFonts w:eastAsiaTheme="minorEastAsia"/>
                <w:szCs w:val="20"/>
                <w:lang w:eastAsia="zh-CN"/>
              </w:rPr>
            </w:pPr>
            <w:r>
              <w:rPr>
                <w:rFonts w:eastAsia="맑은 고딕" w:hint="eastAsia"/>
                <w:szCs w:val="20"/>
                <w:lang w:eastAsia="ko-KR"/>
              </w:rPr>
              <w:t>Samsung</w:t>
            </w:r>
          </w:p>
        </w:tc>
        <w:tc>
          <w:tcPr>
            <w:tcW w:w="7222" w:type="dxa"/>
          </w:tcPr>
          <w:p w14:paraId="1BAE73AA" w14:textId="77777777" w:rsidR="00EF3E22" w:rsidRDefault="00EF3E22" w:rsidP="00EF3E22">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slightly</w:t>
            </w:r>
            <w:r>
              <w:rPr>
                <w:rFonts w:eastAsia="맑은 고딕" w:hint="eastAsia"/>
                <w:szCs w:val="20"/>
                <w:lang w:eastAsia="ko-KR"/>
              </w:rPr>
              <w:t xml:space="preserve"> prefer </w:t>
            </w:r>
            <w:r>
              <w:rPr>
                <w:rFonts w:eastAsia="맑은 고딕"/>
                <w:szCs w:val="20"/>
                <w:lang w:eastAsia="ko-KR"/>
              </w:rPr>
              <w:t xml:space="preserve">option 1 (with removing UCI multiplexing sentence). It is understood that previous RAN1 agreement didn’t consider LCH prioritization. Although this is not 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763708" w:rsidP="00EF3E22">
            <w:pPr>
              <w:jc w:val="center"/>
              <w:rPr>
                <w:rFonts w:eastAsiaTheme="minorEastAsia"/>
                <w:szCs w:val="20"/>
                <w:lang w:eastAsia="zh-CN"/>
              </w:rPr>
            </w:pPr>
            <w:r>
              <w:rPr>
                <w:noProof/>
              </w:rPr>
              <w:object w:dxaOrig="3384" w:dyaOrig="1568" w14:anchorId="5C54B820">
                <v:shape id="_x0000_i1031" type="#_x0000_t75" alt="" style="width:133.65pt;height:61.65pt;mso-width-percent:0;mso-height-percent:0;mso-width-percent:0;mso-height-percent:0" o:ole="">
                  <v:imagedata r:id="rId38" o:title=""/>
                </v:shape>
                <o:OLEObject Type="Embed" ProgID="Visio.Drawing.15" ShapeID="_x0000_i1031" DrawAspect="Content" ObjectID="_1673870177" r:id="rId39"/>
              </w:object>
            </w:r>
          </w:p>
        </w:tc>
      </w:tr>
      <w:tr w:rsidR="00AE1B82" w14:paraId="2728878C" w14:textId="77777777" w:rsidTr="00AE1B82">
        <w:tc>
          <w:tcPr>
            <w:tcW w:w="1838" w:type="dxa"/>
          </w:tcPr>
          <w:p w14:paraId="705DAF25" w14:textId="0469745C" w:rsidR="00AE1B82" w:rsidRDefault="00AE1B82" w:rsidP="00EF3E22">
            <w:pPr>
              <w:rPr>
                <w:rFonts w:eastAsia="맑은 고딕"/>
                <w:szCs w:val="20"/>
                <w:lang w:eastAsia="ko-KR"/>
              </w:rPr>
            </w:pPr>
            <w:r>
              <w:rPr>
                <w:rFonts w:eastAsia="맑은 고딕"/>
                <w:szCs w:val="20"/>
                <w:lang w:eastAsia="ko-KR"/>
              </w:rPr>
              <w:t>Apple</w:t>
            </w:r>
          </w:p>
        </w:tc>
        <w:tc>
          <w:tcPr>
            <w:tcW w:w="7222" w:type="dxa"/>
          </w:tcPr>
          <w:p w14:paraId="58E4DA87"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17B5E860" w14:textId="77777777" w:rsidTr="00AE1B82">
              <w:trPr>
                <w:trHeight w:val="420"/>
              </w:trPr>
              <w:tc>
                <w:tcPr>
                  <w:tcW w:w="1300" w:type="dxa"/>
                  <w:tcBorders>
                    <w:top w:val="nil"/>
                    <w:left w:val="nil"/>
                    <w:bottom w:val="nil"/>
                    <w:right w:val="nil"/>
                  </w:tcBorders>
                  <w:shd w:val="clear" w:color="auto" w:fill="auto"/>
                  <w:noWrap/>
                  <w:vAlign w:val="bottom"/>
                  <w:hideMark/>
                </w:tcPr>
                <w:p w14:paraId="5EA0509F"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41CCF6"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D41B"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E679A26" w14:textId="77777777" w:rsidTr="00AE1B82">
              <w:trPr>
                <w:trHeight w:val="320"/>
              </w:trPr>
              <w:tc>
                <w:tcPr>
                  <w:tcW w:w="1300" w:type="dxa"/>
                  <w:tcBorders>
                    <w:top w:val="nil"/>
                    <w:left w:val="nil"/>
                    <w:bottom w:val="nil"/>
                    <w:right w:val="nil"/>
                  </w:tcBorders>
                  <w:shd w:val="clear" w:color="auto" w:fill="auto"/>
                  <w:noWrap/>
                  <w:vAlign w:val="bottom"/>
                  <w:hideMark/>
                </w:tcPr>
                <w:p w14:paraId="38A0792D"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F558611"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F05286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3EB8C06"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084488FA"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0B9"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86688"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1C25AA2"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681BA98E"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0035167B"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4790DF"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C8DA1BC"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082AA9F"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FD88363"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0FAC11ED"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55152490" w14:textId="77777777" w:rsidR="00AE1B82" w:rsidRDefault="00AE1B82" w:rsidP="00EF3E22">
            <w:pPr>
              <w:rPr>
                <w:rFonts w:eastAsia="맑은 고딕"/>
                <w:szCs w:val="20"/>
                <w:lang w:eastAsia="ko-KR"/>
              </w:rPr>
            </w:pPr>
          </w:p>
        </w:tc>
      </w:tr>
      <w:tr w:rsidR="00B475F8" w14:paraId="2AC1302F" w14:textId="77777777" w:rsidTr="00AE1B82">
        <w:tc>
          <w:tcPr>
            <w:tcW w:w="1838" w:type="dxa"/>
          </w:tcPr>
          <w:p w14:paraId="1C5EB052" w14:textId="668DDFA4" w:rsidR="00B475F8" w:rsidRDefault="00B475F8" w:rsidP="00B475F8">
            <w:pPr>
              <w:rPr>
                <w:rFonts w:eastAsia="맑은 고딕"/>
                <w:szCs w:val="20"/>
                <w:lang w:eastAsia="ko-KR"/>
              </w:rPr>
            </w:pPr>
            <w:r>
              <w:rPr>
                <w:rFonts w:eastAsia="맑은 고딕"/>
                <w:szCs w:val="20"/>
                <w:lang w:eastAsia="ko-KR"/>
              </w:rPr>
              <w:lastRenderedPageBreak/>
              <w:t>Intel</w:t>
            </w:r>
          </w:p>
        </w:tc>
        <w:tc>
          <w:tcPr>
            <w:tcW w:w="7222" w:type="dxa"/>
          </w:tcPr>
          <w:p w14:paraId="6BC97C67" w14:textId="3ECE2820" w:rsidR="00B475F8" w:rsidRDefault="00B475F8" w:rsidP="00B475F8">
            <w:pPr>
              <w:rPr>
                <w:rFonts w:eastAsia="맑은 고딕"/>
                <w:szCs w:val="20"/>
                <w:lang w:eastAsia="ko-KR"/>
              </w:rPr>
            </w:pPr>
            <w:r>
              <w:rPr>
                <w:rFonts w:eastAsia="맑은 고딕"/>
                <w:szCs w:val="20"/>
                <w:lang w:eastAsia="ko-KR"/>
              </w:rPr>
              <w:t xml:space="preserve">We would be fine with Option 1 with some modification to the first sub-bullet. </w:t>
            </w:r>
          </w:p>
          <w:p w14:paraId="2BB675DA" w14:textId="12692BBF" w:rsidR="00B475F8" w:rsidRDefault="00B475F8" w:rsidP="00B475F8">
            <w:pPr>
              <w:rPr>
                <w:rFonts w:eastAsia="맑은 고딕"/>
                <w:szCs w:val="20"/>
                <w:lang w:eastAsia="ko-KR"/>
              </w:rPr>
            </w:pPr>
            <w:r>
              <w:rPr>
                <w:rFonts w:eastAsia="맑은 고딕"/>
                <w:szCs w:val="20"/>
                <w:lang w:eastAsia="ko-KR"/>
              </w:rPr>
              <w:t xml:space="preserve">We suggest </w:t>
            </w:r>
            <w:r w:rsidR="000E5DF7">
              <w:rPr>
                <w:rFonts w:eastAsia="맑은 고딕"/>
                <w:szCs w:val="20"/>
                <w:lang w:eastAsia="ko-KR"/>
              </w:rPr>
              <w:t>modifying</w:t>
            </w:r>
            <w:r>
              <w:rPr>
                <w:rFonts w:eastAsia="맑은 고딕"/>
                <w:szCs w:val="20"/>
                <w:lang w:eastAsia="ko-KR"/>
              </w:rPr>
              <w:t xml:space="preserve"> the first bullet to </w:t>
            </w:r>
            <w:r w:rsidR="001F15F9">
              <w:rPr>
                <w:rFonts w:eastAsia="맑은 고딕"/>
                <w:szCs w:val="20"/>
                <w:lang w:eastAsia="ko-KR"/>
              </w:rPr>
              <w:t>NOT</w:t>
            </w:r>
            <w:r>
              <w:rPr>
                <w:rFonts w:eastAsia="맑은 고딕"/>
                <w:szCs w:val="20"/>
                <w:lang w:eastAsia="ko-KR"/>
              </w:rPr>
              <w:t xml:space="preserve"> ask about “PHY multiplexing” but just inform </w:t>
            </w:r>
            <w:r w:rsidR="001F15F9">
              <w:rPr>
                <w:rFonts w:eastAsia="맑은 고딕"/>
                <w:szCs w:val="20"/>
                <w:lang w:eastAsia="ko-KR"/>
              </w:rPr>
              <w:t>RAN2</w:t>
            </w:r>
            <w:r>
              <w:rPr>
                <w:rFonts w:eastAsia="맑은 고딕"/>
                <w:szCs w:val="20"/>
                <w:lang w:eastAsia="ko-KR"/>
              </w:rPr>
              <w:t xml:space="preserve"> of current RAN1 assumption following from decisions on UL skipping</w:t>
            </w:r>
            <w:r w:rsidR="001F15F9">
              <w:rPr>
                <w:rFonts w:eastAsia="맑은 고딕"/>
                <w:szCs w:val="20"/>
                <w:lang w:eastAsia="ko-KR"/>
              </w:rPr>
              <w:t xml:space="preserve"> (and ask for confirmation in “Action” section</w:t>
            </w:r>
            <w:r w:rsidR="000E5DF7">
              <w:rPr>
                <w:rFonts w:eastAsia="맑은 고딕"/>
                <w:szCs w:val="20"/>
                <w:lang w:eastAsia="ko-KR"/>
              </w:rPr>
              <w:t xml:space="preserve"> of the LS</w:t>
            </w:r>
            <w:r w:rsidR="001F15F9">
              <w:rPr>
                <w:rFonts w:eastAsia="맑은 고딕"/>
                <w:szCs w:val="20"/>
                <w:lang w:eastAsia="ko-KR"/>
              </w:rPr>
              <w:t>)</w:t>
            </w:r>
            <w:r>
              <w:rPr>
                <w:rFonts w:eastAsia="맑은 고딕"/>
                <w:szCs w:val="20"/>
                <w:lang w:eastAsia="ko-KR"/>
              </w:rPr>
              <w:t xml:space="preserve">. For example, we can change the first sub-bullet from being a question to something like </w:t>
            </w:r>
          </w:p>
          <w:p w14:paraId="11D3FE8B" w14:textId="77777777" w:rsidR="00B475F8" w:rsidRDefault="00B475F8" w:rsidP="00B475F8">
            <w:pPr>
              <w:rPr>
                <w:rFonts w:eastAsia="맑은 고딕"/>
                <w:szCs w:val="20"/>
                <w:lang w:eastAsia="ko-KR"/>
              </w:rPr>
            </w:pPr>
            <w:r>
              <w:rPr>
                <w:rFonts w:eastAsia="맑은 고딕"/>
                <w:szCs w:val="20"/>
                <w:lang w:eastAsia="ko-KR"/>
              </w:rPr>
              <w:t xml:space="preserve">“For cases 2-2 and 3, RAN1 assumes that MAC layer would be informed by PHY in case the UL grant is expected to carry the UCI.” </w:t>
            </w:r>
          </w:p>
          <w:p w14:paraId="779F064A" w14:textId="0CD8E5E1" w:rsidR="00B475F8" w:rsidRDefault="00B475F8" w:rsidP="00B475F8">
            <w:pPr>
              <w:rPr>
                <w:rFonts w:eastAsia="SimSun"/>
                <w:szCs w:val="20"/>
                <w:lang w:eastAsia="zh-CN"/>
              </w:rPr>
            </w:pPr>
            <w:r>
              <w:rPr>
                <w:rFonts w:eastAsia="맑은 고딕"/>
                <w:szCs w:val="20"/>
                <w:lang w:eastAsia="ko-KR"/>
              </w:rPr>
              <w:t>While MAC may be unaware of PHY multiplexing details, as acknowledged by almost all here, in these examples, MAC would need to be informed by PHY of the UCI multiplexing decision in this UL grant.</w:t>
            </w:r>
          </w:p>
        </w:tc>
      </w:tr>
      <w:tr w:rsidR="0048305F" w14:paraId="7BF31866" w14:textId="77777777" w:rsidTr="00AE1B82">
        <w:tc>
          <w:tcPr>
            <w:tcW w:w="1838" w:type="dxa"/>
          </w:tcPr>
          <w:p w14:paraId="3771160A" w14:textId="646331E8" w:rsidR="0048305F" w:rsidRDefault="0048305F" w:rsidP="00B475F8">
            <w:pPr>
              <w:rPr>
                <w:rFonts w:eastAsia="맑은 고딕"/>
                <w:szCs w:val="20"/>
                <w:lang w:eastAsia="ko-KR"/>
              </w:rPr>
            </w:pPr>
            <w:r>
              <w:rPr>
                <w:rFonts w:eastAsia="맑은 고딕" w:hint="eastAsia"/>
                <w:szCs w:val="20"/>
                <w:lang w:eastAsia="ko-KR"/>
              </w:rPr>
              <w:t>LG</w:t>
            </w:r>
          </w:p>
        </w:tc>
        <w:tc>
          <w:tcPr>
            <w:tcW w:w="7222" w:type="dxa"/>
          </w:tcPr>
          <w:p w14:paraId="08673F46" w14:textId="18023ECC" w:rsidR="0048305F" w:rsidRDefault="0048305F" w:rsidP="0048305F">
            <w:pPr>
              <w:rPr>
                <w:rFonts w:eastAsia="맑은 고딕"/>
                <w:szCs w:val="20"/>
                <w:lang w:eastAsia="ko-KR"/>
              </w:rPr>
            </w:pPr>
            <w:r>
              <w:rPr>
                <w:rFonts w:eastAsia="맑은 고딕"/>
                <w:szCs w:val="20"/>
                <w:lang w:eastAsia="ko-KR"/>
              </w:rPr>
              <w:t>We prefer option 1. We cannot know yet how RAN2 implement UCI multiplexing procedure and LCH-based prioritization together.</w:t>
            </w:r>
          </w:p>
        </w:tc>
      </w:tr>
      <w:tr w:rsidR="001A72EC" w14:paraId="5BFA3181" w14:textId="77777777" w:rsidTr="00AE1B82">
        <w:tc>
          <w:tcPr>
            <w:tcW w:w="1838" w:type="dxa"/>
          </w:tcPr>
          <w:p w14:paraId="5FF622A0" w14:textId="284A116F" w:rsidR="001A72EC" w:rsidRDefault="001A72EC" w:rsidP="00B475F8">
            <w:pPr>
              <w:rPr>
                <w:rFonts w:eastAsia="맑은 고딕"/>
                <w:szCs w:val="20"/>
                <w:lang w:eastAsia="ko-KR"/>
              </w:rPr>
            </w:pPr>
            <w:r>
              <w:rPr>
                <w:rFonts w:eastAsia="맑은 고딕"/>
                <w:szCs w:val="20"/>
                <w:lang w:eastAsia="ko-KR"/>
              </w:rPr>
              <w:t>HW/HiSi</w:t>
            </w:r>
          </w:p>
        </w:tc>
        <w:tc>
          <w:tcPr>
            <w:tcW w:w="7222" w:type="dxa"/>
          </w:tcPr>
          <w:p w14:paraId="1E66CE28" w14:textId="77777777" w:rsidR="001A72EC" w:rsidRPr="001C3C7A" w:rsidRDefault="001A72EC" w:rsidP="001A72EC">
            <w:pPr>
              <w:rPr>
                <w:rFonts w:eastAsia="맑은 고딕"/>
                <w:szCs w:val="20"/>
                <w:lang w:eastAsia="ko-KR"/>
              </w:rPr>
            </w:pPr>
            <w:r w:rsidRPr="001C3C7A">
              <w:rPr>
                <w:rFonts w:eastAsia="맑은 고딕"/>
                <w:szCs w:val="20"/>
                <w:lang w:eastAsia="ko-KR"/>
              </w:rPr>
              <w:t>Before answering our preference on Option 1 or Option2, we have some questions for clarification:</w:t>
            </w:r>
          </w:p>
          <w:p w14:paraId="68FFA587" w14:textId="77777777" w:rsidR="001A72EC" w:rsidRPr="001C3C7A" w:rsidRDefault="001A72EC" w:rsidP="001A72EC">
            <w:pPr>
              <w:rPr>
                <w:rFonts w:eastAsia="맑은 고딕"/>
                <w:szCs w:val="20"/>
                <w:lang w:eastAsia="ko-KR"/>
              </w:rPr>
            </w:pPr>
            <w:r w:rsidRPr="001C3C7A">
              <w:rPr>
                <w:rFonts w:eastAsia="맑은 고딕"/>
                <w:szCs w:val="20"/>
                <w:lang w:eastAsia="ko-KR"/>
              </w:rPr>
              <w:t>For Option1:</w:t>
            </w:r>
          </w:p>
          <w:p w14:paraId="327E1372" w14:textId="5FD7BE2E" w:rsidR="001A72EC" w:rsidRDefault="001A72EC" w:rsidP="001A72EC">
            <w:pPr>
              <w:pStyle w:val="af3"/>
              <w:numPr>
                <w:ilvl w:val="0"/>
                <w:numId w:val="48"/>
              </w:numPr>
              <w:ind w:firstLineChars="0"/>
              <w:rPr>
                <w:rFonts w:ascii="Times New Roman" w:eastAsia="맑은 고딕" w:hAnsi="Times New Roman"/>
                <w:kern w:val="0"/>
                <w:sz w:val="20"/>
                <w:szCs w:val="20"/>
                <w:lang w:eastAsia="ko-KR"/>
              </w:rPr>
            </w:pPr>
            <w:r w:rsidRPr="001C3C7A">
              <w:rPr>
                <w:rFonts w:ascii="Times New Roman" w:eastAsia="맑은 고딕" w:hAnsi="Times New Roman"/>
                <w:kern w:val="0"/>
                <w:sz w:val="20"/>
                <w:szCs w:val="20"/>
                <w:lang w:eastAsia="ko-KR"/>
              </w:rPr>
              <w:t>First sub-bullet: as</w:t>
            </w:r>
            <w:r>
              <w:rPr>
                <w:rFonts w:ascii="Times New Roman" w:eastAsia="맑은 고딕" w:hAnsi="Times New Roman"/>
                <w:kern w:val="0"/>
                <w:sz w:val="20"/>
                <w:szCs w:val="20"/>
                <w:lang w:eastAsia="ko-KR"/>
              </w:rPr>
              <w:t xml:space="preserve"> commented before, does RAN1 have common understand</w:t>
            </w:r>
            <w:r w:rsidRPr="001C3C7A">
              <w:rPr>
                <w:rFonts w:ascii="Times New Roman" w:eastAsia="맑은 고딕" w:hAnsi="Times New Roman"/>
                <w:kern w:val="0"/>
                <w:sz w:val="20"/>
                <w:szCs w:val="20"/>
                <w:lang w:eastAsia="ko-KR"/>
              </w:rPr>
              <w:t xml:space="preserve">ing that PHY would indicate to MAC the final PUCCH? Otherwise how </w:t>
            </w:r>
            <w:r>
              <w:rPr>
                <w:rFonts w:ascii="Times New Roman" w:eastAsia="맑은 고딕" w:hAnsi="Times New Roman"/>
                <w:kern w:val="0"/>
                <w:sz w:val="20"/>
                <w:szCs w:val="20"/>
                <w:lang w:eastAsia="ko-KR"/>
              </w:rPr>
              <w:t>does MAC know about UCI multiplexing?</w:t>
            </w:r>
            <w:r w:rsidRPr="001C3C7A">
              <w:rPr>
                <w:rFonts w:ascii="Times New Roman" w:eastAsia="맑은 고딕" w:hAnsi="Times New Roman"/>
                <w:kern w:val="0"/>
                <w:sz w:val="20"/>
                <w:szCs w:val="20"/>
                <w:lang w:eastAsia="ko-KR"/>
              </w:rPr>
              <w:t xml:space="preserve"> Even if MAC is aware of the multiplexing, wouldn’t the question rather be if a potential awareness already has been taken into account for t</w:t>
            </w:r>
            <w:r>
              <w:rPr>
                <w:rFonts w:ascii="Times New Roman" w:eastAsia="맑은 고딕" w:hAnsi="Times New Roman"/>
                <w:kern w:val="0"/>
                <w:sz w:val="20"/>
                <w:szCs w:val="20"/>
                <w:lang w:eastAsia="ko-KR"/>
              </w:rPr>
              <w:t>he processing time-line?</w:t>
            </w:r>
            <w:r w:rsidRPr="001C3C7A">
              <w:rPr>
                <w:rFonts w:ascii="Times New Roman" w:eastAsia="맑은 고딕" w:hAnsi="Times New Roman"/>
                <w:kern w:val="0"/>
                <w:sz w:val="20"/>
                <w:szCs w:val="20"/>
                <w:lang w:eastAsia="ko-KR"/>
              </w:rPr>
              <w:t xml:space="preserve"> </w:t>
            </w:r>
          </w:p>
          <w:p w14:paraId="72A7D9E7" w14:textId="15FA0E9F" w:rsidR="00326F31" w:rsidRPr="00326F31" w:rsidRDefault="00326F31" w:rsidP="00326F31">
            <w:pPr>
              <w:rPr>
                <w:rFonts w:eastAsiaTheme="minorEastAsia"/>
                <w:color w:val="FF0000"/>
                <w:szCs w:val="20"/>
                <w:lang w:eastAsia="zh-CN"/>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at least for the case that UL skipping is configured and LCH-based prioritization is not configured.  For case 2-3 and case 3, if UL skipping agreement is extended to the case when LCH-based prioritization is configured, there is no timeline issue. </w:t>
            </w:r>
          </w:p>
          <w:p w14:paraId="29BCC95E" w14:textId="77777777" w:rsidR="001A72EC" w:rsidRPr="001C3C7A" w:rsidRDefault="001A72EC" w:rsidP="001A72EC">
            <w:pPr>
              <w:pStyle w:val="af3"/>
              <w:numPr>
                <w:ilvl w:val="0"/>
                <w:numId w:val="48"/>
              </w:numPr>
              <w:ind w:firstLineChars="0"/>
              <w:rPr>
                <w:rFonts w:ascii="Times New Roman" w:eastAsia="맑은 고딕" w:hAnsi="Times New Roman"/>
                <w:kern w:val="0"/>
                <w:sz w:val="20"/>
                <w:szCs w:val="20"/>
                <w:lang w:eastAsia="ko-KR"/>
              </w:rPr>
            </w:pPr>
            <w:r w:rsidRPr="001C3C7A">
              <w:rPr>
                <w:rFonts w:ascii="Times New Roman" w:eastAsia="맑은 고딕" w:hAnsi="Times New Roman"/>
                <w:kern w:val="0"/>
                <w:sz w:val="20"/>
                <w:szCs w:val="20"/>
                <w:lang w:eastAsia="ko-KR"/>
              </w:rPr>
              <w:t>Second sub-bullet: Do we really need to know this information from RAN2? We discussed this i</w:t>
            </w:r>
            <w:r>
              <w:rPr>
                <w:rFonts w:ascii="Times New Roman" w:eastAsia="맑은 고딕" w:hAnsi="Times New Roman"/>
                <w:kern w:val="0"/>
                <w:sz w:val="20"/>
                <w:szCs w:val="20"/>
                <w:lang w:eastAsia="ko-KR"/>
              </w:rPr>
              <w:t>n last meeting but</w:t>
            </w:r>
            <w:r w:rsidRPr="001C3C7A">
              <w:rPr>
                <w:rFonts w:ascii="Times New Roman" w:eastAsia="맑은 고딕" w:hAnsi="Times New Roman"/>
                <w:kern w:val="0"/>
                <w:sz w:val="20"/>
                <w:szCs w:val="20"/>
                <w:lang w:eastAsia="ko-KR"/>
              </w:rPr>
              <w:t>, we haven’t agree</w:t>
            </w:r>
            <w:r>
              <w:rPr>
                <w:rFonts w:ascii="Times New Roman" w:eastAsia="맑은 고딕" w:hAnsi="Times New Roman"/>
                <w:kern w:val="0"/>
                <w:sz w:val="20"/>
                <w:szCs w:val="20"/>
                <w:lang w:eastAsia="ko-KR"/>
              </w:rPr>
              <w:t>d</w:t>
            </w:r>
            <w:r w:rsidRPr="001C3C7A">
              <w:rPr>
                <w:rFonts w:ascii="Times New Roman" w:eastAsia="맑은 고딕" w:hAnsi="Times New Roman"/>
                <w:kern w:val="0"/>
                <w:sz w:val="20"/>
                <w:szCs w:val="20"/>
                <w:lang w:eastAsia="ko-KR"/>
              </w:rPr>
              <w:t xml:space="preserve"> this in the LS. The crucial point in our view is the impact on the PHY time-line for </w:t>
            </w:r>
            <w:r>
              <w:rPr>
                <w:rFonts w:ascii="Times New Roman" w:eastAsia="맑은 고딕" w:hAnsi="Times New Roman"/>
                <w:kern w:val="0"/>
                <w:sz w:val="20"/>
                <w:szCs w:val="20"/>
                <w:lang w:eastAsia="ko-KR"/>
              </w:rPr>
              <w:t xml:space="preserve">the </w:t>
            </w:r>
            <w:r w:rsidRPr="001C3C7A">
              <w:rPr>
                <w:rFonts w:ascii="Times New Roman" w:eastAsia="맑은 고딕" w:hAnsi="Times New Roman"/>
                <w:kern w:val="0"/>
                <w:sz w:val="20"/>
                <w:szCs w:val="20"/>
                <w:lang w:eastAsia="ko-KR"/>
              </w:rPr>
              <w:t>PUSCH transmission, which should be possible to discuss internally in RAN1.</w:t>
            </w:r>
          </w:p>
          <w:p w14:paraId="56489442" w14:textId="77777777" w:rsidR="001A72EC" w:rsidRDefault="001A72EC" w:rsidP="001A72EC">
            <w:pPr>
              <w:rPr>
                <w:rFonts w:eastAsia="맑은 고딕"/>
                <w:szCs w:val="20"/>
                <w:lang w:eastAsia="ko-KR"/>
              </w:rPr>
            </w:pPr>
            <w:r>
              <w:rPr>
                <w:rFonts w:eastAsia="맑은 고딕"/>
                <w:szCs w:val="20"/>
                <w:lang w:eastAsia="ko-KR"/>
              </w:rPr>
              <w:t>For Option 2, we are wondering a similar issue as QC. Last meeting, we made the agreements in RAN1 and informed RAN2, but now we are going a different approach and want to ask RAN2 if these agreements also apply for other cases. What is the reason for that?</w:t>
            </w:r>
          </w:p>
          <w:p w14:paraId="009B2C2C" w14:textId="24D2EE78" w:rsidR="00326F31" w:rsidRDefault="00326F31" w:rsidP="00326F31">
            <w:pPr>
              <w:rPr>
                <w:rFonts w:eastAsia="맑은 고딕"/>
                <w:szCs w:val="20"/>
                <w:lang w:eastAsia="ko-KR"/>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See my replies to QC and other companies’ preference.  </w:t>
            </w:r>
          </w:p>
        </w:tc>
      </w:tr>
      <w:tr w:rsidR="00F07528" w:rsidRPr="00326F31" w14:paraId="36803583" w14:textId="77777777" w:rsidTr="00AE1B82">
        <w:tc>
          <w:tcPr>
            <w:tcW w:w="1838" w:type="dxa"/>
          </w:tcPr>
          <w:p w14:paraId="3F6E518E" w14:textId="25A80754" w:rsidR="00F07528" w:rsidRPr="00326F31" w:rsidRDefault="00F07528" w:rsidP="00B475F8">
            <w:pPr>
              <w:rPr>
                <w:rFonts w:eastAsiaTheme="minorEastAsia"/>
                <w:color w:val="FF0000"/>
                <w:szCs w:val="20"/>
                <w:lang w:eastAsia="zh-CN"/>
              </w:rPr>
            </w:pPr>
            <w:r w:rsidRPr="00326F31">
              <w:rPr>
                <w:rFonts w:eastAsiaTheme="minorEastAsia" w:hint="eastAsia"/>
                <w:color w:val="FF0000"/>
                <w:szCs w:val="20"/>
                <w:lang w:eastAsia="zh-CN"/>
              </w:rPr>
              <w:t>F</w:t>
            </w:r>
            <w:r w:rsidRPr="00326F31">
              <w:rPr>
                <w:rFonts w:eastAsiaTheme="minorEastAsia"/>
                <w:color w:val="FF0000"/>
                <w:szCs w:val="20"/>
                <w:lang w:eastAsia="zh-CN"/>
              </w:rPr>
              <w:t>L response to HW</w:t>
            </w:r>
          </w:p>
        </w:tc>
        <w:tc>
          <w:tcPr>
            <w:tcW w:w="7222" w:type="dxa"/>
          </w:tcPr>
          <w:p w14:paraId="063B92ED" w14:textId="260A754E" w:rsidR="00F07528" w:rsidRPr="00326F31" w:rsidRDefault="00326F31" w:rsidP="001A72EC">
            <w:pPr>
              <w:rPr>
                <w:rFonts w:eastAsiaTheme="minorEastAsia"/>
                <w:color w:val="FF0000"/>
                <w:szCs w:val="20"/>
                <w:lang w:eastAsia="zh-CN"/>
              </w:rPr>
            </w:pPr>
            <w:r>
              <w:rPr>
                <w:rFonts w:eastAsiaTheme="minorEastAsia"/>
                <w:color w:val="FF0000"/>
                <w:szCs w:val="20"/>
                <w:lang w:eastAsia="zh-CN"/>
              </w:rPr>
              <w:t xml:space="preserve">See above. </w:t>
            </w:r>
          </w:p>
        </w:tc>
      </w:tr>
    </w:tbl>
    <w:p w14:paraId="01D354DD" w14:textId="77777777" w:rsidR="006C316C" w:rsidRDefault="006C316C">
      <w:pPr>
        <w:rPr>
          <w:rFonts w:eastAsiaTheme="minorEastAsia"/>
        </w:rPr>
      </w:pPr>
    </w:p>
    <w:p w14:paraId="5BFEE2B3" w14:textId="7E4158B5" w:rsidR="002A78B7" w:rsidRDefault="002A78B7" w:rsidP="002A78B7">
      <w:pPr>
        <w:pStyle w:val="title2"/>
        <w:numPr>
          <w:ilvl w:val="0"/>
          <w:numId w:val="0"/>
        </w:numPr>
      </w:pPr>
      <w:r>
        <w:rPr>
          <w:rFonts w:hint="eastAsia"/>
        </w:rPr>
        <w:t>T</w:t>
      </w:r>
      <w:r>
        <w:t xml:space="preserve">hird round#2 </w:t>
      </w:r>
    </w:p>
    <w:p w14:paraId="236B4D25" w14:textId="09F3F445" w:rsidR="006C316C" w:rsidRDefault="001A260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w:t>
      </w:r>
      <w:r w:rsidR="00E71EEA">
        <w:rPr>
          <w:rFonts w:eastAsiaTheme="minorEastAsia"/>
          <w:b/>
          <w:sz w:val="21"/>
          <w:lang w:eastAsia="zh-CN"/>
        </w:rPr>
        <w:t>A</w:t>
      </w:r>
      <w:r w:rsidR="00E71EEA" w:rsidRPr="00E71EEA">
        <w:rPr>
          <w:rFonts w:eastAsiaTheme="minorEastAsia"/>
          <w:b/>
          <w:sz w:val="21"/>
          <w:lang w:eastAsia="zh-CN"/>
        </w:rPr>
        <w:t>ny constructive comments</w:t>
      </w:r>
      <w:r w:rsidR="00E71EEA">
        <w:rPr>
          <w:rFonts w:eastAsiaTheme="minorEastAsia"/>
          <w:b/>
          <w:sz w:val="21"/>
          <w:lang w:eastAsia="zh-CN"/>
        </w:rPr>
        <w:t xml:space="preserve"> are welcome</w:t>
      </w:r>
      <w:r w:rsidR="00E71EEA" w:rsidRPr="00E71EEA">
        <w:rPr>
          <w:rFonts w:eastAsiaTheme="minorEastAsia"/>
          <w:b/>
          <w:sz w:val="21"/>
          <w:lang w:eastAsia="zh-CN"/>
        </w:rPr>
        <w:t>!</w:t>
      </w:r>
    </w:p>
    <w:p w14:paraId="1D68454C" w14:textId="77777777" w:rsidR="006A0221" w:rsidRPr="00CF73E9" w:rsidRDefault="006A0221" w:rsidP="006A0221">
      <w:pPr>
        <w:spacing w:line="252" w:lineRule="auto"/>
        <w:rPr>
          <w:sz w:val="22"/>
          <w:szCs w:val="22"/>
        </w:rPr>
      </w:pPr>
      <w:r w:rsidRPr="00CF73E9">
        <w:rPr>
          <w:sz w:val="22"/>
          <w:szCs w:val="22"/>
        </w:rPr>
        <w:t>RAN1 had a discussion on following cases:</w:t>
      </w:r>
    </w:p>
    <w:p w14:paraId="443730C7" w14:textId="1F6AC364" w:rsidR="006A0221" w:rsidRPr="00CF73E9" w:rsidRDefault="006A0221" w:rsidP="006A0221">
      <w:pPr>
        <w:spacing w:line="252" w:lineRule="auto"/>
        <w:rPr>
          <w:sz w:val="22"/>
          <w:szCs w:val="22"/>
        </w:rPr>
      </w:pPr>
      <w:r w:rsidRPr="00CF73E9">
        <w:rPr>
          <w:sz w:val="22"/>
          <w:szCs w:val="22"/>
        </w:rPr>
        <w:t xml:space="preserve">For case 1 of only SR overlaps with PUSCH of equal L1 priority, </w:t>
      </w:r>
    </w:p>
    <w:p w14:paraId="145716AA" w14:textId="3C42B4F4" w:rsidR="006A0221" w:rsidRPr="00CF73E9" w:rsidRDefault="00D34C8A" w:rsidP="00D957BF">
      <w:pPr>
        <w:pStyle w:val="af3"/>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1: </w:t>
      </w:r>
      <w:r w:rsidR="006A0221" w:rsidRPr="00CF73E9">
        <w:rPr>
          <w:rFonts w:ascii="Times New Roman" w:hAnsi="Times New Roman"/>
          <w:sz w:val="22"/>
        </w:rPr>
        <w:t xml:space="preserve">some companies think that RAN1 can support the intended UE behavior as </w:t>
      </w:r>
      <w:r w:rsidR="006A0221" w:rsidRPr="00CF73E9">
        <w:rPr>
          <w:rFonts w:ascii="Times New Roman" w:hAnsi="Times New Roman"/>
          <w:sz w:val="22"/>
        </w:rPr>
        <w:lastRenderedPageBreak/>
        <w:t>described in the LS</w:t>
      </w:r>
      <w:r w:rsidR="00A51F95">
        <w:rPr>
          <w:rFonts w:ascii="Times New Roman" w:hAnsi="Times New Roman"/>
          <w:sz w:val="22"/>
        </w:rPr>
        <w:t xml:space="preserve">, but some among these companies think </w:t>
      </w:r>
      <w:r w:rsidR="00A51F95" w:rsidRPr="00CF73E9">
        <w:rPr>
          <w:rFonts w:ascii="Times New Roman" w:hAnsi="Times New Roman"/>
          <w:sz w:val="22"/>
        </w:rPr>
        <w:t>it may have impacts on the PHY processing timeline</w:t>
      </w:r>
      <w:r w:rsidR="00A51F95">
        <w:rPr>
          <w:rFonts w:ascii="Times New Roman" w:hAnsi="Times New Roman"/>
          <w:sz w:val="22"/>
        </w:rPr>
        <w:t xml:space="preserve">. </w:t>
      </w:r>
    </w:p>
    <w:p w14:paraId="53488B8D" w14:textId="03F72E00" w:rsidR="006A0221" w:rsidRPr="00CF73E9" w:rsidRDefault="00D34C8A" w:rsidP="00D957BF">
      <w:pPr>
        <w:pStyle w:val="af3"/>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6A0221" w:rsidRPr="00CF73E9">
        <w:rPr>
          <w:rFonts w:ascii="Times New Roman" w:hAnsi="Times New Roman"/>
          <w:sz w:val="22"/>
        </w:rPr>
        <w:t xml:space="preserve">some companies think whether to support this case </w:t>
      </w:r>
      <w:r w:rsidR="006A0221" w:rsidRPr="00CF73E9">
        <w:rPr>
          <w:rFonts w:ascii="Times New Roman" w:eastAsiaTheme="minorEastAsia" w:hAnsi="Times New Roman"/>
          <w:sz w:val="22"/>
        </w:rPr>
        <w:t>is related to whether MAC can</w:t>
      </w:r>
      <w:r w:rsidR="006A0221" w:rsidRPr="00CF73E9">
        <w:rPr>
          <w:rFonts w:ascii="Times New Roman" w:hAnsi="Times New Roman"/>
          <w:sz w:val="22"/>
        </w:rPr>
        <w:t xml:space="preserve"> </w:t>
      </w:r>
      <w:r w:rsidR="006A0221" w:rsidRPr="00CF73E9">
        <w:rPr>
          <w:rFonts w:ascii="Times New Roman" w:eastAsiaTheme="minorEastAsia" w:hAnsi="Times New Roman"/>
          <w:sz w:val="22"/>
        </w:rPr>
        <w:t xml:space="preserve">distinguish the case 1 and other cases e.g. case 2-1, case 2-2 and case 3 </w:t>
      </w:r>
      <w:r w:rsidR="00AC3475">
        <w:rPr>
          <w:rFonts w:ascii="Times New Roman" w:eastAsiaTheme="minorEastAsia" w:hAnsi="Times New Roman"/>
          <w:sz w:val="22"/>
        </w:rPr>
        <w:t xml:space="preserve">as </w:t>
      </w:r>
      <w:r w:rsidR="006A0221" w:rsidRPr="00CF73E9">
        <w:rPr>
          <w:rFonts w:ascii="Times New Roman" w:eastAsiaTheme="minorEastAsia" w:hAnsi="Times New Roman"/>
          <w:sz w:val="22"/>
        </w:rPr>
        <w:t xml:space="preserve">discussed below that involving </w:t>
      </w:r>
      <w:r w:rsidR="00AC3475">
        <w:rPr>
          <w:rFonts w:ascii="Times New Roman" w:eastAsiaTheme="minorEastAsia" w:hAnsi="Times New Roman"/>
          <w:sz w:val="22"/>
        </w:rPr>
        <w:t xml:space="preserve">the </w:t>
      </w:r>
      <w:r w:rsidR="006A0221" w:rsidRPr="00CF73E9">
        <w:rPr>
          <w:rFonts w:ascii="Times New Roman" w:eastAsiaTheme="minorEastAsia" w:hAnsi="Times New Roman"/>
          <w:sz w:val="22"/>
        </w:rPr>
        <w:t xml:space="preserve">resource overlapping with other PUCCH(s) carrying HARQ-ACK/CSI.  </w:t>
      </w:r>
    </w:p>
    <w:p w14:paraId="6634B6ED" w14:textId="77777777" w:rsidR="002F633C" w:rsidRDefault="002F633C" w:rsidP="006A0221">
      <w:pPr>
        <w:spacing w:line="252" w:lineRule="auto"/>
        <w:rPr>
          <w:rFonts w:eastAsiaTheme="minorEastAsia"/>
          <w:sz w:val="22"/>
          <w:szCs w:val="22"/>
          <w:lang w:eastAsia="zh-CN"/>
        </w:rPr>
      </w:pPr>
    </w:p>
    <w:p w14:paraId="211E7977" w14:textId="7449E657" w:rsidR="006A0221" w:rsidRPr="00CF73E9" w:rsidRDefault="006A0221" w:rsidP="006A0221">
      <w:pPr>
        <w:spacing w:line="252" w:lineRule="auto"/>
        <w:rPr>
          <w:sz w:val="22"/>
          <w:szCs w:val="22"/>
          <w:lang w:eastAsia="ko-KR"/>
        </w:rPr>
      </w:pPr>
      <w:r w:rsidRPr="00CF73E9">
        <w:rPr>
          <w:rFonts w:eastAsiaTheme="minorEastAsia"/>
          <w:sz w:val="22"/>
          <w:szCs w:val="22"/>
          <w:lang w:eastAsia="zh-CN"/>
        </w:rPr>
        <w:t xml:space="preserve">For case 2-1 </w:t>
      </w:r>
      <w:r w:rsidRPr="00CF73E9">
        <w:rPr>
          <w:sz w:val="22"/>
          <w:szCs w:val="22"/>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sidR="00583297">
        <w:rPr>
          <w:sz w:val="22"/>
          <w:szCs w:val="22"/>
          <w:lang w:eastAsia="ko-KR"/>
        </w:rPr>
        <w:t xml:space="preserve">there are two understandings. </w:t>
      </w:r>
    </w:p>
    <w:p w14:paraId="55F6C322" w14:textId="2D1F8C2A" w:rsidR="0053176C" w:rsidRPr="00A65504" w:rsidRDefault="00D34C8A" w:rsidP="00D957BF">
      <w:pPr>
        <w:pStyle w:val="af3"/>
        <w:numPr>
          <w:ilvl w:val="0"/>
          <w:numId w:val="50"/>
        </w:numPr>
        <w:spacing w:line="252" w:lineRule="auto"/>
        <w:ind w:firstLineChars="0"/>
        <w:rPr>
          <w:rFonts w:ascii="Times New Roman" w:hAnsi="Times New Roman"/>
          <w:sz w:val="22"/>
        </w:rPr>
      </w:pPr>
      <w:r>
        <w:rPr>
          <w:rFonts w:ascii="Times New Roman" w:hAnsi="Times New Roman"/>
          <w:sz w:val="22"/>
        </w:rPr>
        <w:t xml:space="preserve">Understanding 1: </w:t>
      </w:r>
      <w:r w:rsidR="006A0221" w:rsidRPr="00CF73E9">
        <w:rPr>
          <w:rFonts w:ascii="Times New Roman" w:hAnsi="Times New Roman"/>
          <w:sz w:val="22"/>
        </w:rPr>
        <w:t xml:space="preserve">MAC is </w:t>
      </w:r>
      <w:r w:rsidR="00AC3475">
        <w:rPr>
          <w:rFonts w:ascii="Times New Roman" w:hAnsi="Times New Roman"/>
          <w:sz w:val="22"/>
        </w:rPr>
        <w:t xml:space="preserve">not </w:t>
      </w:r>
      <w:r w:rsidR="006A0221" w:rsidRPr="00CF73E9">
        <w:rPr>
          <w:rFonts w:ascii="Times New Roman" w:hAnsi="Times New Roman"/>
          <w:sz w:val="22"/>
        </w:rPr>
        <w:t>aware of the UCI multiplexing in PHY</w:t>
      </w:r>
      <w:r w:rsidR="00A65504">
        <w:rPr>
          <w:rFonts w:ascii="Times New Roman" w:hAnsi="Times New Roman"/>
          <w:sz w:val="22"/>
        </w:rPr>
        <w:t>,</w:t>
      </w:r>
      <w:r w:rsidR="00AC3475">
        <w:rPr>
          <w:rFonts w:ascii="Times New Roman" w:hAnsi="Times New Roman"/>
          <w:sz w:val="22"/>
        </w:rPr>
        <w:t xml:space="preserve"> </w:t>
      </w:r>
      <w:r w:rsidR="006A0221" w:rsidRPr="00CF73E9">
        <w:rPr>
          <w:rFonts w:ascii="Times New Roman" w:hAnsi="Times New Roman"/>
          <w:sz w:val="22"/>
        </w:rPr>
        <w:t>MAC does not know whether the final PUCCH overlaps with the PUSCH or not</w:t>
      </w:r>
      <w:r w:rsidR="00A65504">
        <w:rPr>
          <w:rFonts w:ascii="Times New Roman" w:hAnsi="Times New Roman"/>
          <w:sz w:val="22"/>
        </w:rPr>
        <w:t xml:space="preserve">, </w:t>
      </w:r>
      <w:r w:rsidR="00A65504" w:rsidRPr="00A65504">
        <w:rPr>
          <w:rFonts w:ascii="Times New Roman" w:hAnsi="Times New Roman"/>
          <w:sz w:val="22"/>
        </w:rPr>
        <w:t>MAC only knows initial PUCCH resource for SR</w:t>
      </w:r>
      <w:r w:rsidR="00583297">
        <w:rPr>
          <w:rFonts w:ascii="Times New Roman" w:hAnsi="Times New Roman"/>
          <w:sz w:val="22"/>
        </w:rPr>
        <w:t xml:space="preserve">. </w:t>
      </w:r>
      <w:r w:rsidR="00FE5FC2">
        <w:rPr>
          <w:rFonts w:ascii="Times New Roman" w:hAnsi="Times New Roman"/>
          <w:sz w:val="22"/>
        </w:rPr>
        <w:t>Therefore</w:t>
      </w:r>
      <w:r w:rsidR="00A65504">
        <w:rPr>
          <w:rFonts w:ascii="Times New Roman" w:hAnsi="Times New Roman"/>
          <w:sz w:val="22"/>
        </w:rPr>
        <w:t>, MAC can decide to deliver SR or</w:t>
      </w:r>
      <w:r w:rsidR="002925C0">
        <w:rPr>
          <w:rFonts w:ascii="Times New Roman" w:hAnsi="Times New Roman"/>
          <w:sz w:val="22"/>
        </w:rPr>
        <w:t xml:space="preserve"> PUSCH. </w:t>
      </w:r>
      <w:r w:rsidR="00A65504">
        <w:rPr>
          <w:rFonts w:ascii="Times New Roman" w:hAnsi="Times New Roman"/>
          <w:sz w:val="22"/>
        </w:rPr>
        <w:t xml:space="preserve"> </w:t>
      </w:r>
    </w:p>
    <w:p w14:paraId="54736ABB" w14:textId="164EE558" w:rsidR="0053176C" w:rsidRPr="0053176C" w:rsidRDefault="00D34C8A" w:rsidP="00D957BF">
      <w:pPr>
        <w:pStyle w:val="af3"/>
        <w:numPr>
          <w:ilvl w:val="0"/>
          <w:numId w:val="50"/>
        </w:numPr>
        <w:spacing w:line="252" w:lineRule="auto"/>
        <w:ind w:firstLineChars="0"/>
        <w:rPr>
          <w:rFonts w:ascii="Times New Roman" w:eastAsiaTheme="minorEastAsia" w:hAnsi="Times New Roman"/>
          <w:sz w:val="22"/>
        </w:rPr>
      </w:pPr>
      <w:r w:rsidRPr="0053176C">
        <w:rPr>
          <w:rFonts w:ascii="Times New Roman" w:hAnsi="Times New Roman"/>
          <w:sz w:val="22"/>
        </w:rPr>
        <w:t xml:space="preserve">Understanding 2: </w:t>
      </w:r>
      <w:r w:rsidR="006A0221" w:rsidRPr="0053176C">
        <w:rPr>
          <w:rFonts w:ascii="Times New Roman" w:hAnsi="Times New Roman"/>
          <w:sz w:val="22"/>
        </w:rPr>
        <w:t xml:space="preserve">MAC </w:t>
      </w:r>
      <w:r w:rsidR="00583297">
        <w:rPr>
          <w:rFonts w:ascii="Times New Roman" w:hAnsi="Times New Roman"/>
          <w:sz w:val="22"/>
        </w:rPr>
        <w:t xml:space="preserve">is </w:t>
      </w:r>
      <w:r w:rsidR="006A0221" w:rsidRPr="0053176C">
        <w:rPr>
          <w:rFonts w:ascii="Times New Roman" w:hAnsi="Times New Roman"/>
          <w:sz w:val="22"/>
        </w:rPr>
        <w:t xml:space="preserve">aware </w:t>
      </w:r>
      <w:r w:rsidR="00583297">
        <w:rPr>
          <w:rFonts w:ascii="Times New Roman" w:hAnsi="Times New Roman"/>
          <w:sz w:val="22"/>
        </w:rPr>
        <w:t xml:space="preserve">of </w:t>
      </w:r>
      <w:r w:rsidR="00583297" w:rsidRPr="00CF73E9">
        <w:rPr>
          <w:rFonts w:ascii="Times New Roman" w:hAnsi="Times New Roman"/>
          <w:sz w:val="22"/>
        </w:rPr>
        <w:t>the UCI multiplexing in PHY</w:t>
      </w:r>
      <w:r w:rsidR="00583297" w:rsidRPr="0053176C">
        <w:rPr>
          <w:rFonts w:ascii="Times New Roman" w:hAnsi="Times New Roman"/>
          <w:sz w:val="22"/>
        </w:rPr>
        <w:t xml:space="preserve"> </w:t>
      </w:r>
      <w:r w:rsidR="00583297">
        <w:rPr>
          <w:rFonts w:ascii="Times New Roman" w:hAnsi="Times New Roman"/>
          <w:sz w:val="22"/>
        </w:rPr>
        <w:t>based on</w:t>
      </w:r>
      <w:r w:rsidR="006A0221" w:rsidRPr="0053176C">
        <w:rPr>
          <w:rFonts w:ascii="Times New Roman" w:hAnsi="Times New Roman"/>
          <w:sz w:val="22"/>
        </w:rPr>
        <w:t xml:space="preserve"> UL skipping agreement </w:t>
      </w:r>
      <w:r w:rsidR="000016CC" w:rsidRPr="0053176C">
        <w:rPr>
          <w:rFonts w:ascii="Times New Roman" w:hAnsi="Times New Roman"/>
          <w:sz w:val="22"/>
        </w:rPr>
        <w:t xml:space="preserve">in </w:t>
      </w:r>
      <w:r w:rsidR="00B50B3B" w:rsidRPr="00B50B3B">
        <w:rPr>
          <w:rFonts w:ascii="Times New Roman" w:hAnsi="Times New Roman"/>
          <w:sz w:val="22"/>
        </w:rPr>
        <w:t>R1-2009772</w:t>
      </w:r>
      <w:r w:rsidR="00FE5FC2">
        <w:rPr>
          <w:rFonts w:ascii="Times New Roman" w:hAnsi="Times New Roman"/>
          <w:sz w:val="22"/>
        </w:rPr>
        <w:t>. I</w:t>
      </w:r>
      <w:r w:rsidRPr="0053176C">
        <w:rPr>
          <w:rFonts w:ascii="Times New Roman" w:hAnsi="Times New Roman"/>
          <w:sz w:val="22"/>
        </w:rPr>
        <w:t xml:space="preserve">f </w:t>
      </w:r>
      <w:r w:rsidRPr="0053176C">
        <w:rPr>
          <w:rFonts w:ascii="Times New Roman" w:hAnsi="Times New Roman"/>
          <w:sz w:val="22"/>
          <w:lang w:eastAsia="ko-KR"/>
        </w:rPr>
        <w:t xml:space="preserve">MAC is aware </w:t>
      </w:r>
      <w:r w:rsidR="0053176C" w:rsidRPr="0053176C">
        <w:rPr>
          <w:rFonts w:ascii="Times New Roman" w:hAnsi="Times New Roman"/>
          <w:sz w:val="22"/>
          <w:lang w:eastAsia="ko-KR"/>
        </w:rPr>
        <w:t xml:space="preserve">that </w:t>
      </w:r>
      <w:r w:rsidRPr="0053176C">
        <w:rPr>
          <w:rFonts w:ascii="Times New Roman" w:hAnsi="Times New Roman"/>
          <w:sz w:val="22"/>
          <w:lang w:eastAsia="ko-KR"/>
        </w:rPr>
        <w:t>the final PUCCH resource</w:t>
      </w:r>
      <w:r w:rsidR="0053176C" w:rsidRPr="0053176C">
        <w:rPr>
          <w:rFonts w:ascii="Times New Roman" w:hAnsi="Times New Roman"/>
          <w:sz w:val="22"/>
          <w:lang w:eastAsia="ko-KR"/>
        </w:rPr>
        <w:t xml:space="preserve"> does not overlap with the PUSCH,</w:t>
      </w:r>
      <w:r w:rsidR="0053176C">
        <w:rPr>
          <w:rFonts w:ascii="Times New Roman" w:hAnsi="Times New Roman"/>
          <w:sz w:val="22"/>
          <w:lang w:eastAsia="ko-KR"/>
        </w:rPr>
        <w:t xml:space="preserve"> then</w:t>
      </w:r>
      <w:r w:rsidR="0053176C" w:rsidRPr="0053176C">
        <w:rPr>
          <w:rFonts w:ascii="Times New Roman" w:hAnsi="Times New Roman"/>
          <w:sz w:val="22"/>
          <w:lang w:eastAsia="ko-KR"/>
        </w:rPr>
        <w:t xml:space="preserve"> for case 2-1, MAC can send both SR and PUSCH to PHY.</w:t>
      </w:r>
    </w:p>
    <w:p w14:paraId="552EFCC1" w14:textId="1C539CC1" w:rsidR="00F07760" w:rsidRDefault="001A2476" w:rsidP="001A2476">
      <w:pPr>
        <w:spacing w:line="252" w:lineRule="auto"/>
        <w:rPr>
          <w:rFonts w:eastAsiaTheme="minorEastAsia"/>
          <w:sz w:val="22"/>
          <w:szCs w:val="22"/>
          <w:lang w:eastAsia="zh-CN"/>
        </w:rPr>
      </w:pPr>
      <w:r w:rsidRPr="00CF73E9">
        <w:rPr>
          <w:rFonts w:eastAsiaTheme="minorEastAsia"/>
          <w:sz w:val="22"/>
          <w:szCs w:val="22"/>
          <w:lang w:eastAsia="zh-CN"/>
        </w:rPr>
        <w:t>For case 2-1</w:t>
      </w:r>
      <w:r>
        <w:rPr>
          <w:rFonts w:eastAsiaTheme="minorEastAsia"/>
          <w:sz w:val="22"/>
          <w:szCs w:val="22"/>
          <w:lang w:eastAsia="zh-CN"/>
        </w:rPr>
        <w:t xml:space="preserve">, some companies believe understanding 1 is correct MAC behavior. While some companies are not sure which understanding is the correct for the MAC behavior.  </w:t>
      </w:r>
    </w:p>
    <w:p w14:paraId="4B79FBB8" w14:textId="77777777" w:rsidR="001A2476" w:rsidRDefault="001A2476" w:rsidP="006A0221">
      <w:pPr>
        <w:spacing w:line="252" w:lineRule="auto"/>
        <w:rPr>
          <w:rFonts w:eastAsiaTheme="minorEastAsia"/>
          <w:sz w:val="22"/>
          <w:szCs w:val="22"/>
          <w:lang w:eastAsia="zh-CN"/>
        </w:rPr>
      </w:pPr>
      <w:bookmarkStart w:id="5" w:name="_GoBack"/>
      <w:bookmarkEnd w:id="5"/>
    </w:p>
    <w:p w14:paraId="2BE49E91" w14:textId="552E67B6" w:rsidR="006A0221" w:rsidRPr="00CF73E9" w:rsidRDefault="000016CC" w:rsidP="00583297">
      <w:pPr>
        <w:spacing w:line="252" w:lineRule="auto"/>
        <w:rPr>
          <w:rFonts w:eastAsiaTheme="minorEastAsia"/>
          <w:sz w:val="22"/>
          <w:szCs w:val="22"/>
          <w:lang w:eastAsia="zh-CN"/>
        </w:rPr>
      </w:pPr>
      <w:r>
        <w:rPr>
          <w:rFonts w:eastAsiaTheme="minorEastAsia"/>
          <w:sz w:val="22"/>
          <w:szCs w:val="22"/>
          <w:lang w:eastAsia="zh-CN"/>
        </w:rPr>
        <w:t>F</w:t>
      </w:r>
      <w:r w:rsidR="006A0221" w:rsidRPr="00CF73E9">
        <w:rPr>
          <w:rFonts w:eastAsiaTheme="minorEastAsia"/>
          <w:sz w:val="22"/>
          <w:szCs w:val="22"/>
          <w:lang w:eastAsia="zh-CN"/>
        </w:rPr>
        <w:t xml:space="preserve">or other cases, i.e. case 2-2 and case 3, </w:t>
      </w:r>
      <w:r w:rsidR="00583297">
        <w:rPr>
          <w:sz w:val="22"/>
          <w:szCs w:val="22"/>
          <w:lang w:eastAsia="ko-KR"/>
        </w:rPr>
        <w:t>there are two understandings.</w:t>
      </w:r>
    </w:p>
    <w:p w14:paraId="389DD056" w14:textId="5F4CDDFD" w:rsidR="006A0221" w:rsidRPr="0053176C" w:rsidRDefault="00D34C8A" w:rsidP="00D957BF">
      <w:pPr>
        <w:pStyle w:val="af3"/>
        <w:numPr>
          <w:ilvl w:val="0"/>
          <w:numId w:val="51"/>
        </w:numPr>
        <w:spacing w:line="252" w:lineRule="auto"/>
        <w:ind w:firstLineChars="0"/>
        <w:rPr>
          <w:rFonts w:ascii="Times New Roman" w:hAnsi="Times New Roman"/>
          <w:sz w:val="22"/>
        </w:rPr>
      </w:pPr>
      <w:r w:rsidRPr="0053176C">
        <w:rPr>
          <w:rFonts w:ascii="Times New Roman" w:hAnsi="Times New Roman"/>
          <w:sz w:val="22"/>
        </w:rPr>
        <w:t xml:space="preserve">Understanding 1: </w:t>
      </w:r>
      <w:r w:rsidR="008B3EA3">
        <w:rPr>
          <w:rFonts w:ascii="Times New Roman" w:hAnsi="Times New Roman"/>
          <w:sz w:val="22"/>
        </w:rPr>
        <w:t xml:space="preserve">the </w:t>
      </w:r>
      <w:r w:rsidR="008B3EA3" w:rsidRPr="0053176C">
        <w:rPr>
          <w:rFonts w:ascii="Times New Roman" w:hAnsi="Times New Roman"/>
          <w:sz w:val="22"/>
        </w:rPr>
        <w:t>UL skipping</w:t>
      </w:r>
      <w:r w:rsidR="008B3EA3">
        <w:rPr>
          <w:rFonts w:ascii="Times New Roman" w:hAnsi="Times New Roman"/>
          <w:sz w:val="22"/>
        </w:rPr>
        <w:t xml:space="preserve">-related check is prioritized over the </w:t>
      </w:r>
      <w:r w:rsidR="008B3EA3" w:rsidRPr="00CF73E9">
        <w:rPr>
          <w:rFonts w:ascii="Times New Roman" w:hAnsi="Times New Roman"/>
          <w:sz w:val="22"/>
          <w:lang w:eastAsia="ko-KR"/>
        </w:rPr>
        <w:t>LCH</w:t>
      </w:r>
      <w:r w:rsidR="00850118">
        <w:rPr>
          <w:rFonts w:ascii="Times New Roman" w:hAnsi="Times New Roman"/>
          <w:sz w:val="22"/>
          <w:lang w:eastAsia="ko-KR"/>
        </w:rPr>
        <w:t xml:space="preserve"> based</w:t>
      </w:r>
      <w:r w:rsidR="008B3EA3" w:rsidRPr="00CF73E9">
        <w:rPr>
          <w:rFonts w:ascii="Times New Roman" w:hAnsi="Times New Roman"/>
          <w:sz w:val="22"/>
          <w:lang w:eastAsia="ko-KR"/>
        </w:rPr>
        <w:t xml:space="preserve"> prioritization check</w:t>
      </w:r>
      <w:r w:rsidR="00850118">
        <w:rPr>
          <w:rFonts w:ascii="Times New Roman" w:hAnsi="Times New Roman"/>
          <w:sz w:val="22"/>
          <w:lang w:eastAsia="ko-KR"/>
        </w:rPr>
        <w:t xml:space="preserve"> in MAC</w:t>
      </w:r>
      <w:r w:rsidR="006A0221" w:rsidRPr="0053176C">
        <w:rPr>
          <w:rFonts w:ascii="Times New Roman" w:hAnsi="Times New Roman"/>
          <w:sz w:val="22"/>
        </w:rPr>
        <w:t xml:space="preserve">. </w:t>
      </w:r>
      <w:r w:rsidR="0053176C" w:rsidRPr="0053176C">
        <w:rPr>
          <w:rFonts w:ascii="Times New Roman" w:hAnsi="Times New Roman"/>
          <w:sz w:val="22"/>
        </w:rPr>
        <w:t>Therefore, i</w:t>
      </w:r>
      <w:r w:rsidR="006A0221" w:rsidRPr="0053176C">
        <w:rPr>
          <w:rFonts w:ascii="Times New Roman" w:hAnsi="Times New Roman"/>
          <w:sz w:val="22"/>
        </w:rPr>
        <w:t>f the PUSCH in the LS is exp</w:t>
      </w:r>
      <w:r w:rsidR="0053176C" w:rsidRPr="0053176C">
        <w:rPr>
          <w:rFonts w:ascii="Times New Roman" w:hAnsi="Times New Roman"/>
          <w:sz w:val="22"/>
        </w:rPr>
        <w:t>ected to have UCI multiplexing,</w:t>
      </w:r>
      <w:r w:rsidR="006A0221" w:rsidRPr="0053176C">
        <w:rPr>
          <w:rFonts w:ascii="Times New Roman" w:hAnsi="Times New Roman"/>
          <w:sz w:val="22"/>
        </w:rPr>
        <w:t xml:space="preserve"> MAC does not prioritize SR over PUSCH, and send a MAC PDU to PUSCH instead. </w:t>
      </w:r>
    </w:p>
    <w:p w14:paraId="194E527B" w14:textId="26E31D50" w:rsidR="006A0221" w:rsidRPr="00CF73E9" w:rsidRDefault="00D34C8A" w:rsidP="00D957BF">
      <w:pPr>
        <w:pStyle w:val="af3"/>
        <w:numPr>
          <w:ilvl w:val="0"/>
          <w:numId w:val="51"/>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3A2A30" w:rsidRPr="00CF73E9">
        <w:rPr>
          <w:rFonts w:ascii="Times New Roman" w:hAnsi="Times New Roman"/>
          <w:sz w:val="22"/>
          <w:lang w:eastAsia="ko-KR"/>
        </w:rPr>
        <w:t xml:space="preserve">LCH </w:t>
      </w:r>
      <w:r w:rsidR="00850118">
        <w:rPr>
          <w:rFonts w:ascii="Times New Roman" w:hAnsi="Times New Roman"/>
          <w:sz w:val="22"/>
          <w:lang w:eastAsia="ko-KR"/>
        </w:rPr>
        <w:t xml:space="preserve">based </w:t>
      </w:r>
      <w:r w:rsidR="003A2A30" w:rsidRPr="00CF73E9">
        <w:rPr>
          <w:rFonts w:ascii="Times New Roman" w:hAnsi="Times New Roman"/>
          <w:sz w:val="22"/>
          <w:lang w:eastAsia="ko-KR"/>
        </w:rPr>
        <w:t>prioritization check</w:t>
      </w:r>
      <w:r w:rsidR="003A2A30">
        <w:rPr>
          <w:rFonts w:ascii="Times New Roman" w:eastAsiaTheme="minorEastAsia" w:hAnsi="Times New Roman"/>
          <w:sz w:val="22"/>
        </w:rPr>
        <w:t xml:space="preserve"> is prioritized over the </w:t>
      </w:r>
      <w:r w:rsidR="003A2A30" w:rsidRPr="0053176C">
        <w:rPr>
          <w:rFonts w:ascii="Times New Roman" w:hAnsi="Times New Roman"/>
          <w:sz w:val="22"/>
        </w:rPr>
        <w:t>UL skipping</w:t>
      </w:r>
      <w:r w:rsidR="003A2A30">
        <w:rPr>
          <w:rFonts w:ascii="Times New Roman" w:hAnsi="Times New Roman"/>
          <w:sz w:val="22"/>
        </w:rPr>
        <w:t xml:space="preserve">-related check in </w:t>
      </w:r>
      <w:r w:rsidR="00850118">
        <w:rPr>
          <w:rFonts w:ascii="Times New Roman" w:hAnsi="Times New Roman"/>
          <w:sz w:val="22"/>
        </w:rPr>
        <w:t>MAC</w:t>
      </w:r>
      <w:r w:rsidR="003A2A30">
        <w:rPr>
          <w:rFonts w:ascii="Times New Roman" w:hAnsi="Times New Roman"/>
          <w:sz w:val="22"/>
        </w:rPr>
        <w:t xml:space="preserve">. </w:t>
      </w:r>
      <w:r w:rsidR="00850118">
        <w:rPr>
          <w:rFonts w:ascii="Times New Roman" w:hAnsi="Times New Roman"/>
          <w:sz w:val="22"/>
        </w:rPr>
        <w:t xml:space="preserve">Therefore, </w:t>
      </w:r>
      <w:r w:rsidR="00850118" w:rsidRPr="0053176C">
        <w:rPr>
          <w:rFonts w:ascii="Times New Roman" w:hAnsi="Times New Roman"/>
          <w:sz w:val="22"/>
        </w:rPr>
        <w:t xml:space="preserve">the </w:t>
      </w:r>
      <w:r w:rsidR="00850118">
        <w:rPr>
          <w:rFonts w:ascii="Times New Roman" w:hAnsi="Times New Roman"/>
          <w:sz w:val="22"/>
        </w:rPr>
        <w:t>SR</w:t>
      </w:r>
      <w:r w:rsidR="00850118" w:rsidRPr="0053176C">
        <w:rPr>
          <w:rFonts w:ascii="Times New Roman" w:hAnsi="Times New Roman"/>
          <w:sz w:val="22"/>
        </w:rPr>
        <w:t xml:space="preserve"> in the LS is </w:t>
      </w:r>
      <w:r w:rsidR="001A2476">
        <w:rPr>
          <w:rFonts w:ascii="Times New Roman" w:hAnsi="Times New Roman"/>
          <w:sz w:val="22"/>
        </w:rPr>
        <w:t xml:space="preserve">prioritized in MAC and is delivered and </w:t>
      </w:r>
      <w:r w:rsidR="001A2476" w:rsidRPr="001A2476">
        <w:rPr>
          <w:rFonts w:ascii="Times New Roman" w:hAnsi="Times New Roman"/>
          <w:sz w:val="22"/>
        </w:rPr>
        <w:t>MAC shall not deliver the MAC PDU for the PUSCH</w:t>
      </w:r>
      <w:r w:rsidR="0053176C">
        <w:rPr>
          <w:rFonts w:ascii="Times New Roman" w:hAnsi="Times New Roman"/>
          <w:sz w:val="22"/>
          <w:lang w:eastAsia="ko-KR"/>
        </w:rPr>
        <w:t>.</w:t>
      </w:r>
    </w:p>
    <w:p w14:paraId="06C12FAC" w14:textId="31CEC891" w:rsidR="001A2476" w:rsidRPr="001A2476" w:rsidRDefault="00FD6E9E" w:rsidP="001A2476">
      <w:pPr>
        <w:spacing w:line="252" w:lineRule="auto"/>
        <w:rPr>
          <w:rFonts w:eastAsiaTheme="minorEastAsia"/>
          <w:sz w:val="22"/>
        </w:rPr>
      </w:pPr>
      <w:r>
        <w:rPr>
          <w:rFonts w:eastAsiaTheme="minorEastAsia"/>
          <w:sz w:val="22"/>
        </w:rPr>
        <w:t>For above other cases, s</w:t>
      </w:r>
      <w:r w:rsidR="001A2476" w:rsidRPr="001A2476">
        <w:rPr>
          <w:rFonts w:eastAsiaTheme="minorEastAsia"/>
          <w:sz w:val="22"/>
        </w:rPr>
        <w:t xml:space="preserve">ome companies believe understanding 1 is correct MAC behavior. While some companies are not sure which understanding is the correct for the MAC behavior.  </w:t>
      </w:r>
    </w:p>
    <w:p w14:paraId="2EE98A60" w14:textId="77777777" w:rsidR="0053176C" w:rsidRPr="001A2476" w:rsidRDefault="0053176C" w:rsidP="006A0221">
      <w:pPr>
        <w:spacing w:line="252" w:lineRule="auto"/>
        <w:rPr>
          <w:rFonts w:eastAsiaTheme="minorEastAsia"/>
          <w:b/>
          <w:sz w:val="22"/>
          <w:szCs w:val="22"/>
          <w:lang w:eastAsia="zh-CN"/>
        </w:rPr>
      </w:pPr>
    </w:p>
    <w:p w14:paraId="72B2B3AF" w14:textId="3EA083B5" w:rsidR="006A0221" w:rsidRPr="00FD49B7" w:rsidRDefault="006A0221" w:rsidP="006A0221">
      <w:pPr>
        <w:spacing w:line="252" w:lineRule="auto"/>
        <w:rPr>
          <w:rFonts w:eastAsiaTheme="minorEastAsia"/>
          <w:b/>
          <w:sz w:val="22"/>
          <w:szCs w:val="22"/>
          <w:lang w:eastAsia="zh-CN"/>
        </w:rPr>
      </w:pPr>
      <w:r w:rsidRPr="00FD49B7">
        <w:rPr>
          <w:rFonts w:eastAsiaTheme="minorEastAsia" w:hint="eastAsia"/>
          <w:b/>
          <w:sz w:val="22"/>
          <w:szCs w:val="22"/>
          <w:lang w:eastAsia="zh-CN"/>
        </w:rPr>
        <w:t>A</w:t>
      </w:r>
      <w:r w:rsidRPr="00FD49B7">
        <w:rPr>
          <w:rFonts w:eastAsiaTheme="minorEastAsia"/>
          <w:b/>
          <w:sz w:val="22"/>
          <w:szCs w:val="22"/>
          <w:lang w:eastAsia="zh-CN"/>
        </w:rPr>
        <w:t xml:space="preserve">ction </w:t>
      </w:r>
    </w:p>
    <w:p w14:paraId="4CA4225B" w14:textId="350A708A" w:rsidR="006A0221" w:rsidRDefault="006A0221" w:rsidP="006A0221">
      <w:pPr>
        <w:snapToGrid w:val="0"/>
        <w:spacing w:afterLines="50" w:line="252" w:lineRule="auto"/>
        <w:rPr>
          <w:rFonts w:eastAsiaTheme="minorEastAsia"/>
          <w:sz w:val="22"/>
          <w:szCs w:val="22"/>
          <w:lang w:eastAsia="zh-CN"/>
        </w:rPr>
      </w:pPr>
      <w:r w:rsidRPr="00CF73E9">
        <w:rPr>
          <w:rFonts w:eastAsiaTheme="minorEastAsia" w:hint="eastAsia"/>
          <w:sz w:val="22"/>
          <w:szCs w:val="22"/>
          <w:lang w:eastAsia="zh-CN"/>
        </w:rPr>
        <w:t>R</w:t>
      </w:r>
      <w:r w:rsidRPr="00CF73E9">
        <w:rPr>
          <w:rFonts w:eastAsiaTheme="minorEastAsia"/>
          <w:sz w:val="22"/>
          <w:szCs w:val="22"/>
          <w:lang w:eastAsia="zh-CN"/>
        </w:rPr>
        <w:t xml:space="preserve">AN1 respectfully ask RAN2 to provide their views </w:t>
      </w:r>
      <w:r w:rsidR="00FD6E9E">
        <w:rPr>
          <w:rFonts w:eastAsiaTheme="minorEastAsia"/>
          <w:sz w:val="22"/>
          <w:szCs w:val="22"/>
          <w:lang w:eastAsia="zh-CN"/>
        </w:rPr>
        <w:t>on which understanding is correct for above case 2-1,</w:t>
      </w:r>
      <w:r w:rsidR="00FD6E9E" w:rsidRPr="00FD6E9E">
        <w:rPr>
          <w:rFonts w:eastAsiaTheme="minorEastAsia"/>
          <w:sz w:val="22"/>
          <w:szCs w:val="22"/>
          <w:lang w:eastAsia="zh-CN"/>
        </w:rPr>
        <w:t xml:space="preserve"> </w:t>
      </w:r>
      <w:r w:rsidR="00FD6E9E" w:rsidRPr="00CF73E9">
        <w:rPr>
          <w:rFonts w:eastAsiaTheme="minorEastAsia"/>
          <w:sz w:val="22"/>
          <w:szCs w:val="22"/>
          <w:lang w:eastAsia="zh-CN"/>
        </w:rPr>
        <w:t>case 2-2 and case 3</w:t>
      </w:r>
      <w:r w:rsidR="00FD6E9E">
        <w:rPr>
          <w:rFonts w:eastAsiaTheme="minorEastAsia"/>
          <w:sz w:val="22"/>
          <w:szCs w:val="22"/>
          <w:lang w:eastAsia="zh-CN"/>
        </w:rPr>
        <w:t xml:space="preserve">.  </w:t>
      </w:r>
    </w:p>
    <w:p w14:paraId="3863D07C" w14:textId="00D95E7A" w:rsidR="00F07760" w:rsidRPr="00CF73E9" w:rsidRDefault="00F07760" w:rsidP="006A0221">
      <w:pPr>
        <w:snapToGrid w:val="0"/>
        <w:spacing w:afterLines="50" w:line="252" w:lineRule="auto"/>
        <w:rPr>
          <w:rFonts w:eastAsiaTheme="minorEastAsia"/>
          <w:sz w:val="22"/>
          <w:szCs w:val="22"/>
          <w:lang w:eastAsia="zh-CN"/>
        </w:rPr>
      </w:pPr>
      <w:r>
        <w:rPr>
          <w:rFonts w:eastAsiaTheme="minorEastAsia"/>
          <w:sz w:val="22"/>
          <w:szCs w:val="22"/>
          <w:lang w:eastAsia="zh-CN"/>
        </w:rPr>
        <w:t>Any comments?</w:t>
      </w:r>
    </w:p>
    <w:tbl>
      <w:tblPr>
        <w:tblStyle w:val="ae"/>
        <w:tblW w:w="9060" w:type="dxa"/>
        <w:tblLayout w:type="fixed"/>
        <w:tblLook w:val="04A0" w:firstRow="1" w:lastRow="0" w:firstColumn="1" w:lastColumn="0" w:noHBand="0" w:noVBand="1"/>
      </w:tblPr>
      <w:tblGrid>
        <w:gridCol w:w="1838"/>
        <w:gridCol w:w="7222"/>
      </w:tblGrid>
      <w:tr w:rsidR="00F07760" w14:paraId="2E5DABFC" w14:textId="77777777" w:rsidTr="0053176C">
        <w:tc>
          <w:tcPr>
            <w:tcW w:w="1838" w:type="dxa"/>
            <w:shd w:val="clear" w:color="auto" w:fill="BDD6EE" w:themeFill="accent1" w:themeFillTint="66"/>
          </w:tcPr>
          <w:p w14:paraId="4DF18947" w14:textId="77777777" w:rsidR="00F07760" w:rsidRDefault="00F07760" w:rsidP="0053176C">
            <w:pPr>
              <w:rPr>
                <w:szCs w:val="20"/>
              </w:rPr>
            </w:pPr>
            <w:r>
              <w:rPr>
                <w:szCs w:val="20"/>
              </w:rPr>
              <w:t>Company</w:t>
            </w:r>
          </w:p>
        </w:tc>
        <w:tc>
          <w:tcPr>
            <w:tcW w:w="7222" w:type="dxa"/>
            <w:shd w:val="clear" w:color="auto" w:fill="BDD6EE" w:themeFill="accent1" w:themeFillTint="66"/>
          </w:tcPr>
          <w:p w14:paraId="462C58F6" w14:textId="77777777" w:rsidR="00F07760" w:rsidRDefault="00F07760" w:rsidP="0053176C">
            <w:pPr>
              <w:rPr>
                <w:rFonts w:eastAsiaTheme="minorEastAsia"/>
                <w:szCs w:val="20"/>
                <w:lang w:eastAsia="zh-CN"/>
              </w:rPr>
            </w:pPr>
            <w:r>
              <w:rPr>
                <w:rFonts w:eastAsiaTheme="minorEastAsia"/>
                <w:szCs w:val="20"/>
                <w:lang w:eastAsia="zh-CN"/>
              </w:rPr>
              <w:t xml:space="preserve">Comments </w:t>
            </w:r>
          </w:p>
        </w:tc>
      </w:tr>
      <w:tr w:rsidR="00F07760" w14:paraId="0C8EDC37" w14:textId="77777777" w:rsidTr="0053176C">
        <w:tc>
          <w:tcPr>
            <w:tcW w:w="1838" w:type="dxa"/>
          </w:tcPr>
          <w:p w14:paraId="5A9BBB7C" w14:textId="3845FD42" w:rsidR="00F07760" w:rsidRDefault="007152BD" w:rsidP="0053176C">
            <w:pPr>
              <w:rPr>
                <w:rFonts w:eastAsiaTheme="minorEastAsia"/>
                <w:szCs w:val="20"/>
                <w:lang w:eastAsia="zh-CN"/>
              </w:rPr>
            </w:pPr>
            <w:r>
              <w:rPr>
                <w:rFonts w:eastAsiaTheme="minorEastAsia"/>
                <w:szCs w:val="20"/>
                <w:lang w:eastAsia="zh-CN"/>
              </w:rPr>
              <w:t>Nokia/NSB</w:t>
            </w:r>
          </w:p>
        </w:tc>
        <w:tc>
          <w:tcPr>
            <w:tcW w:w="7222" w:type="dxa"/>
          </w:tcPr>
          <w:p w14:paraId="6760EDC7" w14:textId="6199FADE" w:rsidR="00F07760" w:rsidRDefault="007152BD" w:rsidP="0053176C">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4442E9" w14:paraId="3ECA4456" w14:textId="77777777" w:rsidTr="0053176C">
        <w:tc>
          <w:tcPr>
            <w:tcW w:w="1838" w:type="dxa"/>
          </w:tcPr>
          <w:p w14:paraId="33163632" w14:textId="4989DF6D" w:rsidR="004442E9" w:rsidRDefault="004442E9" w:rsidP="0053176C">
            <w:pPr>
              <w:rPr>
                <w:rFonts w:eastAsiaTheme="minorEastAsia"/>
                <w:szCs w:val="20"/>
                <w:lang w:eastAsia="zh-CN"/>
              </w:rPr>
            </w:pPr>
            <w:r>
              <w:rPr>
                <w:rFonts w:eastAsiaTheme="minorEastAsia" w:hint="eastAsia"/>
                <w:szCs w:val="20"/>
                <w:lang w:eastAsia="zh-CN"/>
              </w:rPr>
              <w:t>CATT</w:t>
            </w:r>
          </w:p>
        </w:tc>
        <w:tc>
          <w:tcPr>
            <w:tcW w:w="7222" w:type="dxa"/>
          </w:tcPr>
          <w:p w14:paraId="7629DB2D" w14:textId="709F298F" w:rsidR="004442E9" w:rsidRDefault="004442E9" w:rsidP="0053176C">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47493B" w14:paraId="6006443A" w14:textId="77777777" w:rsidTr="0053176C">
        <w:tc>
          <w:tcPr>
            <w:tcW w:w="1838" w:type="dxa"/>
          </w:tcPr>
          <w:p w14:paraId="399AE5A0" w14:textId="4F16FD76" w:rsidR="0047493B" w:rsidRDefault="0047493B" w:rsidP="0047493B">
            <w:pPr>
              <w:rPr>
                <w:rFonts w:eastAsiaTheme="minorEastAsia" w:hint="eastAsia"/>
                <w:szCs w:val="20"/>
                <w:lang w:eastAsia="zh-CN"/>
              </w:rPr>
            </w:pPr>
            <w:r>
              <w:rPr>
                <w:rFonts w:eastAsia="맑은 고딕" w:hint="eastAsia"/>
                <w:szCs w:val="20"/>
                <w:lang w:eastAsia="ko-KR"/>
              </w:rPr>
              <w:t>LG</w:t>
            </w:r>
          </w:p>
        </w:tc>
        <w:tc>
          <w:tcPr>
            <w:tcW w:w="7222" w:type="dxa"/>
          </w:tcPr>
          <w:p w14:paraId="066807F7" w14:textId="40066FFC" w:rsidR="0047493B" w:rsidRDefault="0047493B" w:rsidP="0047493B">
            <w:pPr>
              <w:rPr>
                <w:rFonts w:eastAsiaTheme="minorEastAsia"/>
                <w:szCs w:val="20"/>
                <w:lang w:eastAsia="zh-CN"/>
              </w:rPr>
            </w:pPr>
            <w:r>
              <w:rPr>
                <w:rFonts w:eastAsia="맑은 고딕" w:hint="eastAsia"/>
                <w:szCs w:val="20"/>
                <w:lang w:eastAsia="ko-KR"/>
              </w:rPr>
              <w:t xml:space="preserve">We think this is best way we can for now. </w:t>
            </w:r>
            <w:r>
              <w:rPr>
                <w:rFonts w:eastAsia="맑은 고딕"/>
                <w:szCs w:val="20"/>
                <w:lang w:eastAsia="ko-KR"/>
              </w:rPr>
              <w:t xml:space="preserve">For case 2-1, we suggest to add a description or figure of both case 2-1(a) and (b) in order to get correct answer for Understanding 2. </w:t>
            </w:r>
          </w:p>
        </w:tc>
      </w:tr>
    </w:tbl>
    <w:p w14:paraId="20885C25" w14:textId="77777777" w:rsidR="006A0221" w:rsidRPr="00F07760" w:rsidRDefault="006A0221">
      <w:pPr>
        <w:rPr>
          <w:rFonts w:eastAsiaTheme="minorEastAsia"/>
          <w:b/>
          <w:lang w:eastAsia="zh-CN"/>
        </w:rPr>
      </w:pPr>
    </w:p>
    <w:p w14:paraId="567749DB" w14:textId="4307AB1F" w:rsidR="002A78B7" w:rsidRDefault="002A78B7">
      <w:pPr>
        <w:rPr>
          <w:rFonts w:eastAsiaTheme="minorEastAsia"/>
          <w:b/>
        </w:rPr>
      </w:pPr>
    </w:p>
    <w:p w14:paraId="183CAAB1" w14:textId="77777777" w:rsidR="002A78B7" w:rsidRDefault="002A78B7">
      <w:pPr>
        <w:rPr>
          <w:rFonts w:eastAsiaTheme="minorEastAsia"/>
          <w:b/>
        </w:rPr>
      </w:pPr>
    </w:p>
    <w:p w14:paraId="667B5A62" w14:textId="77777777" w:rsidR="006C316C" w:rsidRDefault="00770145">
      <w:pPr>
        <w:pStyle w:val="title2"/>
        <w:ind w:left="284" w:hanging="284"/>
      </w:pPr>
      <w:r>
        <w:lastRenderedPageBreak/>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C3658AE"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af3"/>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af3"/>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af3"/>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lastRenderedPageBreak/>
        <w:t xml:space="preserve">Option 3-1: The PUCCH is transmitted </w:t>
      </w:r>
    </w:p>
    <w:p w14:paraId="36D149B7"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af3"/>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af3"/>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50B8A9B1"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5752C0F1"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2BD1C044"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w:t>
            </w:r>
            <w:r>
              <w:rPr>
                <w:rFonts w:eastAsia="MS Mincho"/>
                <w:szCs w:val="20"/>
                <w:lang w:eastAsia="ja-JP"/>
              </w:rPr>
              <w:lastRenderedPageBreak/>
              <w:t xml:space="preserve">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lastRenderedPageBreak/>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 xml:space="preserve">In our understanding, it is always up to MAC make the decision to select which grant </w:t>
            </w:r>
            <w:r>
              <w:rPr>
                <w:rFonts w:eastAsia="SimSun" w:hint="eastAsia"/>
                <w:szCs w:val="20"/>
                <w:lang w:eastAsia="zh-CN"/>
              </w:rPr>
              <w:lastRenderedPageBreak/>
              <w:t>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r>
              <w:rPr>
                <w:rFonts w:ascii="Arial" w:hAnsi="Arial" w:cs="Arial"/>
                <w:lang w:eastAsia="ko-KR"/>
              </w:rPr>
              <w:t>ehavior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lastRenderedPageBreak/>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r>
              <w:rPr>
                <w:rFonts w:eastAsia="SimSun"/>
                <w:szCs w:val="20"/>
                <w:lang w:eastAsia="zh-CN"/>
              </w:rPr>
              <w:t xml:space="preserve">Thanks Lihui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“unskippable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Option 2 is better than Option 1, the information can be assumed for each stage is more clear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lastRenderedPageBreak/>
              <w:t>and activated CG configurations and/or SP-CSI PUSCHs only for uplink (Without DG PUSCHs),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 case provides a lower bound for blind detection effort.</w:t>
            </w:r>
          </w:p>
          <w:p w14:paraId="10CB9F3E"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af3"/>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af3"/>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145A1712" w14:textId="77777777" w:rsidR="006C316C" w:rsidRDefault="00770145">
            <w:pPr>
              <w:pStyle w:val="af3"/>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lastRenderedPageBreak/>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6E70374A" w14:textId="77777777" w:rsidR="006C316C" w:rsidRDefault="00770145">
            <w:pPr>
              <w:rPr>
                <w:rFonts w:eastAsia="맑은 고딕"/>
                <w:szCs w:val="20"/>
                <w:lang w:eastAsia="ko-KR"/>
              </w:rPr>
            </w:pPr>
            <w:r>
              <w:rPr>
                <w:rFonts w:eastAsia="맑은 고딕"/>
                <w:szCs w:val="20"/>
                <w:lang w:eastAsia="ko-KR"/>
              </w:rPr>
              <w:t xml:space="preserve">Fundamentally, we have similar view with Huawei/Hisilicon. </w:t>
            </w:r>
            <w:r>
              <w:rPr>
                <w:rFonts w:eastAsia="맑은 고딕"/>
                <w:szCs w:val="20"/>
                <w:highlight w:val="yellow"/>
                <w:lang w:eastAsia="ko-KR"/>
              </w:rPr>
              <w:t>It is fact that LCH-prioritization increase gNB blind detection assumption increasingly depending on how much resources are configured/scheduled with/without overlapping.</w:t>
            </w:r>
            <w:r>
              <w:rPr>
                <w:rFonts w:eastAsia="맑은 고딕"/>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맑은 고딕"/>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For example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lastRenderedPageBreak/>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맑은 고딕"/>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af3"/>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af3"/>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af3"/>
              <w:numPr>
                <w:ilvl w:val="0"/>
                <w:numId w:val="33"/>
              </w:numPr>
              <w:ind w:firstLineChars="0"/>
              <w:rPr>
                <w:szCs w:val="20"/>
              </w:rPr>
            </w:pPr>
            <w:r>
              <w:rPr>
                <w:szCs w:val="20"/>
              </w:rPr>
              <w:t>Is it correctly understood, that if UCI is multiplexed on PUSCH</w:t>
            </w:r>
            <w:r>
              <w:rPr>
                <w:color w:val="FF0000"/>
                <w:szCs w:val="20"/>
              </w:rPr>
              <w:t>, indicated by PHY as non-skippable,</w:t>
            </w:r>
            <w:r>
              <w:rPr>
                <w:szCs w:val="20"/>
              </w:rPr>
              <w:t xml:space="preserve"> and the PUSCH is overlapping with SR, the PUSCH is dropped? </w:t>
            </w:r>
          </w:p>
          <w:p w14:paraId="4B283EA4" w14:textId="77777777" w:rsidR="006C316C" w:rsidRDefault="00770145">
            <w:pPr>
              <w:pStyle w:val="af3"/>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맑은 고딕"/>
                <w:color w:val="FF0000"/>
                <w:szCs w:val="20"/>
                <w:lang w:eastAsia="ko-KR"/>
              </w:rPr>
            </w:pPr>
            <w:r>
              <w:rPr>
                <w:rFonts w:eastAsia="맑은 고딕" w:hint="eastAsia"/>
                <w:szCs w:val="20"/>
                <w:lang w:eastAsia="ko-KR"/>
              </w:rPr>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맑은 고딕"/>
                <w:szCs w:val="20"/>
                <w:lang w:eastAsia="ko-KR"/>
              </w:rPr>
            </w:pPr>
            <w:r>
              <w:rPr>
                <w:rFonts w:eastAsia="맑은 고딕" w:hint="eastAsia"/>
                <w:szCs w:val="20"/>
                <w:lang w:eastAsia="ko-KR"/>
              </w:rPr>
              <w:t xml:space="preserve">According to MAC specification for SR triggering, </w:t>
            </w:r>
            <w:r>
              <w:rPr>
                <w:rFonts w:eastAsia="맑은 고딕"/>
                <w:szCs w:val="20"/>
                <w:lang w:eastAsia="ko-KR"/>
              </w:rPr>
              <w:t xml:space="preserve">at least </w:t>
            </w:r>
            <w:r>
              <w:rPr>
                <w:rFonts w:eastAsia="맑은 고딕" w:hint="eastAsia"/>
                <w:szCs w:val="20"/>
                <w:lang w:eastAsia="ko-KR"/>
              </w:rPr>
              <w:t xml:space="preserve">MAC can check whether </w:t>
            </w:r>
            <w:r>
              <w:rPr>
                <w:rFonts w:eastAsia="맑은 고딕"/>
                <w:szCs w:val="20"/>
                <w:lang w:eastAsia="ko-KR"/>
              </w:rPr>
              <w:t>UL grant</w:t>
            </w:r>
            <w:r>
              <w:rPr>
                <w:rFonts w:eastAsia="맑은 고딕" w:hint="eastAsia"/>
                <w:szCs w:val="20"/>
                <w:lang w:eastAsia="ko-KR"/>
              </w:rPr>
              <w:t xml:space="preserve"> is overlapped with PUCCH or not. </w:t>
            </w:r>
            <w:r>
              <w:rPr>
                <w:rFonts w:eastAsia="맑은 고딕"/>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af3"/>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5E4F5D31" w14:textId="77777777" w:rsidR="006C316C" w:rsidRDefault="00770145">
      <w:pPr>
        <w:pStyle w:val="af3"/>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e"/>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gNB blind </w:t>
            </w:r>
            <w:r>
              <w:rPr>
                <w:rFonts w:eastAsia="PMingLiU"/>
                <w:szCs w:val="20"/>
                <w:lang w:eastAsia="zh-TW"/>
              </w:rPr>
              <w:lastRenderedPageBreak/>
              <w:t xml:space="preserve">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lastRenderedPageBreak/>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For the gNB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gNB blind detection complexity.</w:t>
            </w:r>
          </w:p>
          <w:p w14:paraId="063F6328" w14:textId="77777777" w:rsidR="006C316C" w:rsidRDefault="00770145">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It would be clearer to use actual PUSCH. For UL skippable PUSCH, gNB blind detection has been envisioned, this is not a new issue. If gNB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the resource overlapping between PUSCH and PUSCH of the same/different L1 priorities (intention is to support PUSCH skipping unconditionally if there </w:t>
      </w:r>
      <w:r>
        <w:rPr>
          <w:rFonts w:ascii="Times New Roman" w:eastAsiaTheme="minorEastAsia" w:hAnsi="Times New Roman"/>
          <w:b/>
          <w:sz w:val="20"/>
        </w:rPr>
        <w:lastRenderedPageBreak/>
        <w:t>is no available data for the grant)</w:t>
      </w:r>
    </w:p>
    <w:p w14:paraId="66F0E774"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Handled by gNB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gNB blind detects which data is on transmission? </w:t>
      </w:r>
    </w:p>
    <w:tbl>
      <w:tblPr>
        <w:tblStyle w:val="ae"/>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af3"/>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lastRenderedPageBreak/>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맑은 고딕"/>
                <w:szCs w:val="20"/>
                <w:lang w:eastAsia="ko-KR"/>
              </w:rPr>
            </w:pPr>
            <w:r>
              <w:rPr>
                <w:rFonts w:eastAsia="맑은 고딕" w:hint="eastAsia"/>
                <w:szCs w:val="20"/>
                <w:lang w:eastAsia="ko-KR"/>
              </w:rPr>
              <w:lastRenderedPageBreak/>
              <w:t>LG</w:t>
            </w:r>
          </w:p>
        </w:tc>
        <w:tc>
          <w:tcPr>
            <w:tcW w:w="7222" w:type="dxa"/>
          </w:tcPr>
          <w:p w14:paraId="7AFA8482" w14:textId="77777777" w:rsidR="006C316C" w:rsidRDefault="00770145">
            <w:pPr>
              <w:rPr>
                <w:rFonts w:eastAsiaTheme="minorEastAsia"/>
                <w:szCs w:val="20"/>
                <w:lang w:eastAsia="zh-CN"/>
              </w:rPr>
            </w:pPr>
            <w:r>
              <w:rPr>
                <w:rFonts w:eastAsia="맑은 고딕"/>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HW/HiSi?</w:t>
      </w:r>
      <w:r>
        <w:rPr>
          <w:rFonts w:ascii="Times New Roman" w:eastAsiaTheme="minorEastAsia" w:hAnsi="Times New Roman"/>
          <w:b/>
          <w:sz w:val="20"/>
        </w:rPr>
        <w:t xml:space="preserve"> (FFS time-line issue in PHY), ZTE, LG</w:t>
      </w:r>
    </w:p>
    <w:p w14:paraId="228C55CD"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af3"/>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1449DB1D"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af3"/>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BCEEB44" w14:textId="77777777" w:rsidR="006C316C" w:rsidRDefault="00770145">
      <w:pPr>
        <w:pStyle w:val="af3"/>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ae"/>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r w:rsidR="00AE1B82" w14:paraId="50A43D44" w14:textId="77777777">
        <w:tc>
          <w:tcPr>
            <w:tcW w:w="1838" w:type="dxa"/>
          </w:tcPr>
          <w:p w14:paraId="79A824F2" w14:textId="1C0053AD" w:rsidR="00AE1B82" w:rsidRDefault="00AE1B82">
            <w:pPr>
              <w:rPr>
                <w:rFonts w:eastAsiaTheme="minorEastAsia"/>
                <w:szCs w:val="20"/>
                <w:lang w:eastAsia="zh-CN"/>
              </w:rPr>
            </w:pPr>
            <w:r>
              <w:rPr>
                <w:rFonts w:eastAsiaTheme="minorEastAsia"/>
                <w:szCs w:val="20"/>
                <w:lang w:eastAsia="zh-CN"/>
              </w:rPr>
              <w:t>Apple</w:t>
            </w:r>
          </w:p>
        </w:tc>
        <w:tc>
          <w:tcPr>
            <w:tcW w:w="7222" w:type="dxa"/>
          </w:tcPr>
          <w:p w14:paraId="27C79C82" w14:textId="77777777" w:rsidR="00AE1B82" w:rsidRDefault="00AE1B82">
            <w:pPr>
              <w:rPr>
                <w:rFonts w:eastAsiaTheme="minorEastAsia"/>
                <w:szCs w:val="20"/>
                <w:lang w:eastAsia="zh-CN"/>
              </w:rPr>
            </w:pPr>
            <w:r>
              <w:rPr>
                <w:rFonts w:eastAsiaTheme="minorEastAsia"/>
                <w:szCs w:val="20"/>
                <w:lang w:eastAsia="zh-CN"/>
              </w:rPr>
              <w:t xml:space="preserve">In our view, Option 1 and Option 2 can be reconciled in some way: In option 2, PHY generates an indication as a recommendation rather than a command to MAC (in the end a LP PUSCH with UCI multiplexing may still be dropped), so “nonskippable” cannot be guaranteed anyway. </w:t>
            </w:r>
          </w:p>
          <w:p w14:paraId="429E5EB6" w14:textId="19840947" w:rsidR="00AE1B82" w:rsidRDefault="00AE1B82">
            <w:pPr>
              <w:rPr>
                <w:rFonts w:eastAsiaTheme="minorEastAsia"/>
                <w:szCs w:val="20"/>
                <w:lang w:eastAsia="zh-CN"/>
              </w:rPr>
            </w:pPr>
            <w:r>
              <w:rPr>
                <w:rFonts w:eastAsiaTheme="minorEastAsia"/>
                <w:szCs w:val="20"/>
                <w:lang w:eastAsia="zh-CN"/>
              </w:rPr>
              <w:t xml:space="preserve">So PHY generates the indication according the modified Option 2 as suggested here,  and then the procedure in Option 1 is executed by MAC </w:t>
            </w:r>
          </w:p>
        </w:tc>
      </w:tr>
      <w:tr w:rsidR="0048305F" w14:paraId="67A6439C" w14:textId="77777777">
        <w:tc>
          <w:tcPr>
            <w:tcW w:w="1838" w:type="dxa"/>
          </w:tcPr>
          <w:p w14:paraId="2339135E" w14:textId="707CB40D" w:rsidR="0048305F" w:rsidRPr="0048305F" w:rsidRDefault="0048305F">
            <w:pPr>
              <w:rPr>
                <w:rFonts w:eastAsia="맑은 고딕"/>
                <w:szCs w:val="20"/>
                <w:lang w:eastAsia="ko-KR"/>
              </w:rPr>
            </w:pPr>
            <w:r>
              <w:rPr>
                <w:rFonts w:eastAsia="맑은 고딕" w:hint="eastAsia"/>
                <w:szCs w:val="20"/>
                <w:lang w:eastAsia="ko-KR"/>
              </w:rPr>
              <w:t>LG</w:t>
            </w:r>
          </w:p>
        </w:tc>
        <w:tc>
          <w:tcPr>
            <w:tcW w:w="7222" w:type="dxa"/>
          </w:tcPr>
          <w:p w14:paraId="5FA8BEA2" w14:textId="2C5FEE84" w:rsidR="0048305F" w:rsidRPr="0048305F" w:rsidRDefault="0048305F">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support</w:t>
            </w:r>
            <w:r>
              <w:rPr>
                <w:rFonts w:eastAsia="맑은 고딕" w:hint="eastAsia"/>
                <w:szCs w:val="20"/>
                <w:lang w:eastAsia="ko-KR"/>
              </w:rPr>
              <w:t xml:space="preserve"> </w:t>
            </w:r>
            <w:r>
              <w:rPr>
                <w:rFonts w:eastAsia="맑은 고딕"/>
                <w:szCs w:val="20"/>
                <w:lang w:eastAsia="ko-KR"/>
              </w:rPr>
              <w:t xml:space="preserve">Option 1. </w:t>
            </w:r>
          </w:p>
        </w:tc>
      </w:tr>
      <w:tr w:rsidR="001A72EC" w14:paraId="172CAA08" w14:textId="77777777">
        <w:tc>
          <w:tcPr>
            <w:tcW w:w="1838" w:type="dxa"/>
          </w:tcPr>
          <w:p w14:paraId="3A42AD4C" w14:textId="2783A0F7" w:rsidR="001A72EC" w:rsidRDefault="001A72EC">
            <w:pPr>
              <w:rPr>
                <w:rFonts w:eastAsia="맑은 고딕"/>
                <w:szCs w:val="20"/>
                <w:lang w:eastAsia="ko-KR"/>
              </w:rPr>
            </w:pPr>
            <w:r>
              <w:rPr>
                <w:rFonts w:eastAsia="맑은 고딕"/>
                <w:szCs w:val="20"/>
                <w:lang w:eastAsia="ko-KR"/>
              </w:rPr>
              <w:t>HW/HiSi</w:t>
            </w:r>
          </w:p>
        </w:tc>
        <w:tc>
          <w:tcPr>
            <w:tcW w:w="7222" w:type="dxa"/>
          </w:tcPr>
          <w:p w14:paraId="4029C693" w14:textId="1DB3BF36" w:rsidR="001A72EC" w:rsidRDefault="001A72EC" w:rsidP="001A72EC">
            <w:pPr>
              <w:rPr>
                <w:rFonts w:eastAsiaTheme="minorEastAsia"/>
                <w:szCs w:val="20"/>
                <w:lang w:eastAsia="zh-CN"/>
              </w:rPr>
            </w:pPr>
            <w:r>
              <w:rPr>
                <w:rFonts w:eastAsiaTheme="minorEastAsia"/>
                <w:szCs w:val="20"/>
                <w:lang w:eastAsia="zh-CN"/>
              </w:rPr>
              <w:t>Some questions for clarification:</w:t>
            </w:r>
          </w:p>
          <w:p w14:paraId="79DF00D5" w14:textId="77777777" w:rsidR="001A72EC" w:rsidRDefault="001A72EC" w:rsidP="001A72EC">
            <w:pPr>
              <w:rPr>
                <w:rFonts w:eastAsiaTheme="minorEastAsia"/>
                <w:szCs w:val="20"/>
                <w:lang w:eastAsia="zh-CN"/>
              </w:rPr>
            </w:pPr>
            <w:r>
              <w:rPr>
                <w:rFonts w:eastAsiaTheme="minorEastAsia"/>
                <w:szCs w:val="20"/>
                <w:lang w:eastAsia="zh-CN"/>
              </w:rPr>
              <w:t>For the main bullet, is it assumed that UL skipping is configured or not?</w:t>
            </w:r>
          </w:p>
          <w:p w14:paraId="7B2FF71E" w14:textId="77777777" w:rsidR="001A72EC" w:rsidRDefault="001A72EC" w:rsidP="001A72EC">
            <w:pPr>
              <w:rPr>
                <w:rFonts w:eastAsiaTheme="minorEastAsia"/>
                <w:szCs w:val="20"/>
                <w:lang w:eastAsia="zh-CN"/>
              </w:rPr>
            </w:pPr>
            <w:r>
              <w:rPr>
                <w:rFonts w:eastAsiaTheme="minorEastAsia"/>
                <w:szCs w:val="20"/>
                <w:lang w:eastAsia="zh-CN"/>
              </w:rPr>
              <w:t xml:space="preserve">For Option 1, we would like to know how MAC does know about the PUCCH/PUSCH overlap. Also, is the assumption that MAC only knows about the PUSCH overlap with </w:t>
            </w:r>
            <w:r>
              <w:rPr>
                <w:rFonts w:eastAsiaTheme="minorEastAsia"/>
                <w:szCs w:val="20"/>
                <w:lang w:eastAsia="zh-CN"/>
              </w:rPr>
              <w:lastRenderedPageBreak/>
              <w:t>initial PUCCH or also with final PUCCH?</w:t>
            </w:r>
          </w:p>
          <w:p w14:paraId="7A2830F5" w14:textId="77777777" w:rsidR="001A72EC" w:rsidRDefault="001A72EC" w:rsidP="001A72EC">
            <w:pPr>
              <w:rPr>
                <w:rFonts w:eastAsiaTheme="minorEastAsia"/>
                <w:szCs w:val="20"/>
                <w:lang w:eastAsia="zh-CN"/>
              </w:rPr>
            </w:pPr>
            <w:r>
              <w:rPr>
                <w:rFonts w:eastAsiaTheme="minorEastAsia"/>
                <w:szCs w:val="20"/>
                <w:lang w:eastAsia="zh-CN"/>
              </w:rPr>
              <w:t xml:space="preserve">For option 1, since LCH prioritization is allowed, we would like to discuss the time-line issue. </w:t>
            </w:r>
          </w:p>
          <w:p w14:paraId="2AFF1746" w14:textId="13BB2AE0" w:rsidR="001A72EC" w:rsidRDefault="001A72EC" w:rsidP="001A72EC">
            <w:pPr>
              <w:rPr>
                <w:rFonts w:eastAsia="맑은 고딕"/>
                <w:szCs w:val="20"/>
                <w:lang w:eastAsia="ko-KR"/>
              </w:rPr>
            </w:pPr>
            <w:r>
              <w:rPr>
                <w:rFonts w:eastAsiaTheme="minorEastAsia"/>
                <w:szCs w:val="20"/>
                <w:lang w:eastAsia="zh-CN"/>
              </w:rPr>
              <w:t>For option 2, could it be clarified if the CG PUSCH also needs to be indicated to MAC?</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af3"/>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af3"/>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gNB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ae"/>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the this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r w:rsidR="00AE1B82" w14:paraId="0D68DFF5" w14:textId="77777777">
        <w:tc>
          <w:tcPr>
            <w:tcW w:w="1838" w:type="dxa"/>
          </w:tcPr>
          <w:p w14:paraId="710F7015" w14:textId="77E66EE9" w:rsidR="00AE1B82" w:rsidRDefault="00AE1B82">
            <w:pPr>
              <w:rPr>
                <w:rFonts w:eastAsiaTheme="minorEastAsia"/>
                <w:szCs w:val="20"/>
                <w:lang w:eastAsia="zh-CN"/>
              </w:rPr>
            </w:pPr>
            <w:r>
              <w:rPr>
                <w:rFonts w:eastAsiaTheme="minorEastAsia"/>
                <w:szCs w:val="20"/>
                <w:lang w:eastAsia="zh-CN"/>
              </w:rPr>
              <w:t>Apple</w:t>
            </w:r>
          </w:p>
        </w:tc>
        <w:tc>
          <w:tcPr>
            <w:tcW w:w="7222" w:type="dxa"/>
          </w:tcPr>
          <w:p w14:paraId="784BC246" w14:textId="1BDFA457" w:rsidR="00AE1B82" w:rsidRDefault="00AE1B82">
            <w:pPr>
              <w:rPr>
                <w:rFonts w:eastAsiaTheme="minorEastAsia"/>
                <w:szCs w:val="20"/>
                <w:lang w:eastAsia="zh-CN"/>
              </w:rPr>
            </w:pPr>
            <w:r>
              <w:rPr>
                <w:rFonts w:eastAsiaTheme="minorEastAsia"/>
                <w:szCs w:val="20"/>
                <w:lang w:eastAsia="zh-CN"/>
              </w:rPr>
              <w:t xml:space="preserve">This is related to the RAN2 LS reply discussion. LCH based prioritization as a MAC feature has two components: data  vs data, data vs SR. </w:t>
            </w:r>
            <w:r w:rsidR="005A6156">
              <w:rPr>
                <w:rFonts w:eastAsiaTheme="minorEastAsia"/>
                <w:szCs w:val="20"/>
                <w:lang w:eastAsia="zh-CN"/>
              </w:rPr>
              <w:t>Unfortunately</w:t>
            </w:r>
            <w:r>
              <w:rPr>
                <w:rFonts w:eastAsiaTheme="minorEastAsia"/>
                <w:szCs w:val="20"/>
                <w:lang w:eastAsia="zh-CN"/>
              </w:rPr>
              <w:t xml:space="preserve"> we are dealing with very complicated cases in the CR stage. </w:t>
            </w:r>
          </w:p>
        </w:tc>
      </w:tr>
      <w:tr w:rsidR="0048305F" w14:paraId="782BCDE1" w14:textId="77777777">
        <w:tc>
          <w:tcPr>
            <w:tcW w:w="1838" w:type="dxa"/>
          </w:tcPr>
          <w:p w14:paraId="3BD109FB" w14:textId="43862D1F" w:rsidR="0048305F" w:rsidRPr="0048305F" w:rsidRDefault="0048305F">
            <w:pPr>
              <w:rPr>
                <w:rFonts w:eastAsia="맑은 고딕"/>
                <w:szCs w:val="20"/>
                <w:lang w:eastAsia="ko-KR"/>
              </w:rPr>
            </w:pPr>
            <w:r>
              <w:rPr>
                <w:rFonts w:eastAsia="맑은 고딕" w:hint="eastAsia"/>
                <w:szCs w:val="20"/>
                <w:lang w:eastAsia="ko-KR"/>
              </w:rPr>
              <w:t>LG</w:t>
            </w:r>
          </w:p>
        </w:tc>
        <w:tc>
          <w:tcPr>
            <w:tcW w:w="7222" w:type="dxa"/>
          </w:tcPr>
          <w:p w14:paraId="5D78A3AB" w14:textId="6A1BD804" w:rsidR="0048305F" w:rsidRPr="0048305F" w:rsidRDefault="0048305F" w:rsidP="0048305F">
            <w:pPr>
              <w:rPr>
                <w:rFonts w:eastAsia="맑은 고딕"/>
                <w:szCs w:val="20"/>
                <w:lang w:eastAsia="ko-KR"/>
              </w:rPr>
            </w:pPr>
            <w:r>
              <w:rPr>
                <w:rFonts w:eastAsia="맑은 고딕" w:hint="eastAsia"/>
                <w:szCs w:val="20"/>
                <w:lang w:eastAsia="ko-KR"/>
              </w:rPr>
              <w:t xml:space="preserve">We are neutral for this issue. </w:t>
            </w:r>
            <w:r w:rsidR="003D3E0F">
              <w:rPr>
                <w:rFonts w:eastAsia="맑은 고딕"/>
                <w:szCs w:val="20"/>
                <w:lang w:eastAsia="ko-KR"/>
              </w:rPr>
              <w:t>However, i</w:t>
            </w:r>
            <w:r>
              <w:rPr>
                <w:rFonts w:eastAsia="맑은 고딕"/>
                <w:szCs w:val="20"/>
                <w:lang w:eastAsia="ko-KR"/>
              </w:rPr>
              <w:t xml:space="preserve">f we have a plan to ask RAN2 </w:t>
            </w:r>
            <w:r w:rsidR="003D3E0F">
              <w:rPr>
                <w:rFonts w:eastAsia="맑은 고딕"/>
                <w:szCs w:val="20"/>
                <w:lang w:eastAsia="ko-KR"/>
              </w:rPr>
              <w:t>for MAC behavior, it would be better to extend after the answer of RAN2.</w:t>
            </w:r>
          </w:p>
        </w:tc>
      </w:tr>
      <w:tr w:rsidR="001A72EC" w14:paraId="5AA2043F" w14:textId="77777777">
        <w:tc>
          <w:tcPr>
            <w:tcW w:w="1838" w:type="dxa"/>
          </w:tcPr>
          <w:p w14:paraId="04CE695B" w14:textId="7A705F65" w:rsidR="001A72EC" w:rsidRDefault="001A72EC">
            <w:pPr>
              <w:rPr>
                <w:rFonts w:eastAsia="맑은 고딕"/>
                <w:szCs w:val="20"/>
                <w:lang w:eastAsia="ko-KR"/>
              </w:rPr>
            </w:pPr>
            <w:r>
              <w:rPr>
                <w:rFonts w:eastAsia="맑은 고딕"/>
                <w:szCs w:val="20"/>
                <w:lang w:eastAsia="ko-KR"/>
              </w:rPr>
              <w:t>HW/HiSi</w:t>
            </w:r>
          </w:p>
        </w:tc>
        <w:tc>
          <w:tcPr>
            <w:tcW w:w="7222" w:type="dxa"/>
          </w:tcPr>
          <w:p w14:paraId="56F19F15" w14:textId="77777777" w:rsidR="001A72EC" w:rsidRPr="006D47D0" w:rsidRDefault="001A72EC" w:rsidP="001A72EC">
            <w:pPr>
              <w:rPr>
                <w:rFonts w:eastAsiaTheme="minorEastAsia"/>
                <w:szCs w:val="20"/>
                <w:lang w:eastAsia="zh-CN"/>
              </w:rPr>
            </w:pPr>
            <w:r w:rsidRPr="006D47D0">
              <w:rPr>
                <w:rFonts w:eastAsiaTheme="minorEastAsia"/>
                <w:szCs w:val="20"/>
                <w:lang w:eastAsia="zh-CN"/>
              </w:rPr>
              <w:t>This leads to unnecessary complications. The UL skipping has not been discussed for URLLC functionality and has never been deemed necessary for URLLC. Therefore, at this late stage of the maintenance phase for Rel-16, there is no need to consider if and how UL skipping could be made compatible with the LCH channel prioritization. As the discussions already made evident, it is a complicated issue and would result into many different sub-cases that all need to be investigated. Also for URLLC, latency is critical for the performance. If many rules/features are configured together, the processing time could be increased. RAN2  is still working on how to support the UL skipping feature in case of a single priority. Therefore, in our view UL skipping should not be configured simultaneously configured with channel prioritization.</w:t>
            </w:r>
            <w:r w:rsidRPr="006D47D0" w:rsidDel="00C279DF">
              <w:rPr>
                <w:rFonts w:eastAsiaTheme="minorEastAsia"/>
                <w:szCs w:val="20"/>
                <w:lang w:eastAsia="zh-CN"/>
              </w:rPr>
              <w:t xml:space="preserve"> </w:t>
            </w:r>
          </w:p>
          <w:p w14:paraId="0E70CF36" w14:textId="77777777" w:rsidR="001A72EC" w:rsidRDefault="001A72EC" w:rsidP="001A72EC">
            <w:pPr>
              <w:rPr>
                <w:rFonts w:eastAsiaTheme="minorEastAsia"/>
                <w:szCs w:val="20"/>
                <w:lang w:eastAsia="zh-CN"/>
              </w:rPr>
            </w:pPr>
            <w:r>
              <w:rPr>
                <w:rFonts w:eastAsiaTheme="minorEastAsia"/>
                <w:szCs w:val="20"/>
                <w:lang w:eastAsia="zh-CN"/>
              </w:rPr>
              <w:t>However, i</w:t>
            </w:r>
            <w:r w:rsidRPr="006D47D0">
              <w:rPr>
                <w:rFonts w:eastAsiaTheme="minorEastAsia"/>
                <w:szCs w:val="20"/>
                <w:lang w:eastAsia="zh-CN"/>
              </w:rPr>
              <w:t xml:space="preserve">f configured at the same time, RAN1 needs to discuss how to extend </w:t>
            </w:r>
            <w:r>
              <w:rPr>
                <w:rFonts w:eastAsiaTheme="minorEastAsia"/>
                <w:szCs w:val="20"/>
                <w:lang w:eastAsia="zh-CN"/>
              </w:rPr>
              <w:t xml:space="preserve">the </w:t>
            </w:r>
            <w:r w:rsidRPr="006D47D0">
              <w:rPr>
                <w:rFonts w:eastAsiaTheme="minorEastAsia"/>
                <w:szCs w:val="20"/>
                <w:lang w:eastAsia="zh-CN"/>
              </w:rPr>
              <w:t xml:space="preserve">UL </w:t>
            </w:r>
            <w:r w:rsidRPr="006D47D0">
              <w:rPr>
                <w:rFonts w:eastAsiaTheme="minorEastAsia"/>
                <w:szCs w:val="20"/>
                <w:lang w:eastAsia="zh-CN"/>
              </w:rPr>
              <w:lastRenderedPageBreak/>
              <w:t>skipping agreements to LCH prioritization</w:t>
            </w:r>
            <w:r>
              <w:rPr>
                <w:rFonts w:eastAsiaTheme="minorEastAsia"/>
                <w:szCs w:val="20"/>
                <w:lang w:eastAsia="zh-CN"/>
              </w:rPr>
              <w:t xml:space="preserve">, </w:t>
            </w:r>
            <w:r w:rsidRPr="006D47D0">
              <w:rPr>
                <w:rFonts w:eastAsiaTheme="minorEastAsia"/>
                <w:szCs w:val="20"/>
                <w:lang w:eastAsia="zh-CN"/>
              </w:rPr>
              <w:t xml:space="preserve"> </w:t>
            </w:r>
            <w:r>
              <w:rPr>
                <w:rFonts w:eastAsiaTheme="minorEastAsia"/>
                <w:szCs w:val="20"/>
                <w:lang w:eastAsia="zh-CN"/>
              </w:rPr>
              <w:t xml:space="preserve">e.g. which PUSCH shall be cancelled in PHY </w:t>
            </w:r>
            <w:r w:rsidRPr="006D47D0">
              <w:rPr>
                <w:rFonts w:eastAsiaTheme="minorEastAsia"/>
                <w:szCs w:val="20"/>
                <w:lang w:eastAsia="zh-CN"/>
              </w:rPr>
              <w:t xml:space="preserve"> and which MAC PDU</w:t>
            </w:r>
            <w:r>
              <w:rPr>
                <w:rFonts w:eastAsiaTheme="minorEastAsia"/>
                <w:szCs w:val="20"/>
                <w:lang w:eastAsia="zh-CN"/>
              </w:rPr>
              <w:t xml:space="preserve"> PHY expects to be generated</w:t>
            </w:r>
          </w:p>
          <w:p w14:paraId="7DAC6B6C" w14:textId="18C9F148" w:rsidR="001A72EC" w:rsidRDefault="001A72EC" w:rsidP="001A72EC">
            <w:pPr>
              <w:rPr>
                <w:rFonts w:eastAsia="맑은 고딕"/>
                <w:szCs w:val="20"/>
                <w:lang w:eastAsia="ko-KR"/>
              </w:rPr>
            </w:pPr>
            <w:r>
              <w:rPr>
                <w:rFonts w:eastAsiaTheme="minorEastAsia"/>
                <w:szCs w:val="20"/>
                <w:lang w:eastAsia="zh-CN"/>
              </w:rPr>
              <w:t>We slightly prefer to not go into this discussion at this late stage of the CR</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af3"/>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af3"/>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e"/>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In our view, the same issue of UCI multiplexing exists for DG-PUSCH and CG-PUSCH. “Not configure UL skipping” would force the gNB to disable uplink skipping for both dynamic PUSCH and CG PUSCH, even though skipping CG PUSCH is mandatorily 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2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szCs w:val="20"/>
                <w:lang w:eastAsia="zh-CN"/>
              </w:rPr>
            </w:pPr>
            <w:r>
              <w:rPr>
                <w:rFonts w:eastAsia="맑은 고딕"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맑은 고딕"/>
                <w:szCs w:val="20"/>
                <w:lang w:eastAsia="ko-KR"/>
              </w:rPr>
              <w:t xml:space="preserve">Option 2. It is preferable to avoid possible PHY/MAC specification impact as much as possible at the very late of stage. We have to think that this is Rel-16 CR to minimize huge specification impact/change. </w:t>
            </w:r>
          </w:p>
        </w:tc>
      </w:tr>
      <w:tr w:rsidR="003D3E0F" w14:paraId="6887EB2E" w14:textId="77777777">
        <w:tc>
          <w:tcPr>
            <w:tcW w:w="1838" w:type="dxa"/>
          </w:tcPr>
          <w:p w14:paraId="1121A2AF" w14:textId="41564077" w:rsidR="003D3E0F" w:rsidRDefault="003D3E0F" w:rsidP="00CF22A1">
            <w:pPr>
              <w:rPr>
                <w:rFonts w:eastAsia="맑은 고딕"/>
                <w:szCs w:val="20"/>
                <w:lang w:eastAsia="ko-KR"/>
              </w:rPr>
            </w:pPr>
            <w:r>
              <w:rPr>
                <w:rFonts w:eastAsia="맑은 고딕" w:hint="eastAsia"/>
                <w:szCs w:val="20"/>
                <w:lang w:eastAsia="ko-KR"/>
              </w:rPr>
              <w:t>LG</w:t>
            </w:r>
          </w:p>
        </w:tc>
        <w:tc>
          <w:tcPr>
            <w:tcW w:w="7222" w:type="dxa"/>
          </w:tcPr>
          <w:p w14:paraId="526ADC07" w14:textId="24F3FFA1" w:rsidR="003D3E0F" w:rsidRDefault="003D3E0F" w:rsidP="00EF3E22">
            <w:pPr>
              <w:rPr>
                <w:rFonts w:eastAsia="맑은 고딕"/>
                <w:szCs w:val="20"/>
                <w:lang w:eastAsia="ko-KR"/>
              </w:rPr>
            </w:pPr>
            <w:r>
              <w:rPr>
                <w:rFonts w:eastAsia="맑은 고딕" w:hint="eastAsia"/>
                <w:szCs w:val="20"/>
                <w:lang w:eastAsia="ko-KR"/>
              </w:rPr>
              <w:t xml:space="preserve">We support Option 2 if needed. </w:t>
            </w:r>
          </w:p>
        </w:tc>
      </w:tr>
      <w:tr w:rsidR="001A72EC" w14:paraId="6BC25216" w14:textId="77777777">
        <w:tc>
          <w:tcPr>
            <w:tcW w:w="1838" w:type="dxa"/>
          </w:tcPr>
          <w:p w14:paraId="219BFE2E" w14:textId="18D4111A" w:rsidR="001A72EC" w:rsidRDefault="001A72EC" w:rsidP="00CF22A1">
            <w:pPr>
              <w:rPr>
                <w:rFonts w:eastAsia="맑은 고딕"/>
                <w:szCs w:val="20"/>
                <w:lang w:eastAsia="ko-KR"/>
              </w:rPr>
            </w:pPr>
            <w:r>
              <w:rPr>
                <w:rFonts w:eastAsia="맑은 고딕"/>
                <w:szCs w:val="20"/>
                <w:lang w:eastAsia="ko-KR"/>
              </w:rPr>
              <w:t>HW/HiSi</w:t>
            </w:r>
          </w:p>
        </w:tc>
        <w:tc>
          <w:tcPr>
            <w:tcW w:w="7222" w:type="dxa"/>
          </w:tcPr>
          <w:p w14:paraId="7872EB85" w14:textId="34DFD6AE" w:rsidR="001A72EC" w:rsidRDefault="001A72EC" w:rsidP="00EF3E22">
            <w:pPr>
              <w:rPr>
                <w:rFonts w:eastAsia="맑은 고딕"/>
                <w:szCs w:val="20"/>
                <w:lang w:eastAsia="ko-KR"/>
              </w:rPr>
            </w:pPr>
            <w:r>
              <w:rPr>
                <w:rFonts w:eastAsia="맑은 고딕"/>
                <w:szCs w:val="20"/>
                <w:lang w:eastAsia="ko-KR"/>
              </w:rPr>
              <w:t>We still prefer Option 1 according to the reasons we mention in question D. In this late CR phase we should avoid this complicated situation with heavy spec impact.</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lastRenderedPageBreak/>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바탕"/>
                <w:noProof/>
                <w:szCs w:val="20"/>
                <w:lang w:eastAsia="ko-KR"/>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5CAE963"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 xml:space="preserve">RAN1 can focus the discussion on Stage 1 and Stage 3, Stage 2 should be delegated to </w:t>
            </w:r>
            <w:r>
              <w:rPr>
                <w:szCs w:val="20"/>
              </w:rPr>
              <w:lastRenderedPageBreak/>
              <w:t>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577B429F"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af3"/>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595A5173" w14:textId="77777777" w:rsidR="006C316C" w:rsidRDefault="00770145">
            <w:pPr>
              <w:pStyle w:val="af3"/>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af3"/>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af3"/>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e"/>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w:t>
                  </w:r>
                  <w:r>
                    <w:rPr>
                      <w:szCs w:val="20"/>
                      <w:lang w:eastAsia="ko-KR"/>
                    </w:rPr>
                    <w:lastRenderedPageBreak/>
                    <w:t xml:space="preserve">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af3"/>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lastRenderedPageBreak/>
              <w:t>HW/HiSi</w:t>
            </w:r>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lastRenderedPageBreak/>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lastRenderedPageBreak/>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CB84823" w14:textId="77777777" w:rsidR="006C316C" w:rsidRDefault="00770145">
            <w:pPr>
              <w:rPr>
                <w:rFonts w:eastAsia="맑은 고딕"/>
                <w:szCs w:val="20"/>
                <w:lang w:eastAsia="ko-KR"/>
              </w:rPr>
            </w:pPr>
            <w:r>
              <w:rPr>
                <w:rFonts w:eastAsia="맑은 고딕"/>
                <w:szCs w:val="20"/>
                <w:lang w:eastAsia="ko-KR"/>
              </w:rPr>
              <w:t>Agree</w:t>
            </w:r>
          </w:p>
        </w:tc>
      </w:tr>
      <w:tr w:rsidR="006C316C" w14:paraId="7FEA1FAE" w14:textId="77777777">
        <w:tc>
          <w:tcPr>
            <w:tcW w:w="1838" w:type="dxa"/>
          </w:tcPr>
          <w:p w14:paraId="7E7FC2E6"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64E194" w14:textId="77777777" w:rsidR="006C316C" w:rsidRDefault="00770145">
            <w:pPr>
              <w:rPr>
                <w:rFonts w:eastAsia="맑은 고딕"/>
                <w:szCs w:val="20"/>
                <w:lang w:eastAsia="ko-KR"/>
              </w:rPr>
            </w:pPr>
            <w:r>
              <w:rPr>
                <w:rFonts w:eastAsia="맑은 고딕"/>
                <w:szCs w:val="20"/>
                <w:lang w:eastAsia="ko-KR"/>
              </w:rPr>
              <w:t xml:space="preserve">We can accept the proposal when UL skipping is configured for DG PUSCH. </w:t>
            </w:r>
            <w:r>
              <w:rPr>
                <w:rFonts w:eastAsia="맑은 고딕"/>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맑은 고딕"/>
                <w:szCs w:val="20"/>
                <w:lang w:eastAsia="ko-KR"/>
              </w:rPr>
            </w:pPr>
            <w:r>
              <w:rPr>
                <w:rFonts w:eastAsia="맑은 고딕"/>
                <w:szCs w:val="20"/>
                <w:lang w:eastAsia="ko-KR"/>
              </w:rPr>
              <w:t>However, if UE is NOT configured with UL skipping, then, from PHY perspective, the DG PUSCH would be prioritized and the destination for the UCI</w:t>
            </w:r>
            <w:r>
              <w:rPr>
                <w:rFonts w:eastAsia="맑은 고딕"/>
              </w:rPr>
              <w:t xml:space="preserve"> (this would be the expectation at the gNB)</w:t>
            </w:r>
            <w:r>
              <w:rPr>
                <w:rFonts w:eastAsia="맑은 고딕"/>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2AD954A8"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DBF2B08" w14:textId="77777777">
        <w:tc>
          <w:tcPr>
            <w:tcW w:w="1838" w:type="dxa"/>
          </w:tcPr>
          <w:p w14:paraId="5F10CFA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gNB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맑은 고딕"/>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HW/HiSi</w:t>
            </w:r>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C22B67" w14:textId="77777777" w:rsidR="006C316C" w:rsidRDefault="00770145">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gNB. In that case, gNB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34B271D9" w14:textId="77777777" w:rsidR="006C316C" w:rsidRDefault="00770145">
            <w:pPr>
              <w:rPr>
                <w:rFonts w:eastAsia="맑은 고딕"/>
                <w:szCs w:val="20"/>
                <w:lang w:eastAsia="ko-KR"/>
              </w:rPr>
            </w:pPr>
            <w:r>
              <w:rPr>
                <w:rFonts w:eastAsia="맑은 고딕"/>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맑은 고딕"/>
                <w:szCs w:val="20"/>
                <w:lang w:eastAsia="ko-KR"/>
              </w:rPr>
            </w:pPr>
            <w:r>
              <w:rPr>
                <w:rFonts w:eastAsia="맑은 고딕"/>
                <w:szCs w:val="20"/>
                <w:lang w:eastAsia="ko-KR"/>
              </w:rPr>
              <w:t xml:space="preserve">Note that if UL skipping for DG is configured, the gNB needs to do BD anyway. </w:t>
            </w:r>
          </w:p>
          <w:p w14:paraId="2165AAF2" w14:textId="77777777" w:rsidR="006C316C" w:rsidRDefault="00770145">
            <w:pPr>
              <w:rPr>
                <w:rFonts w:eastAsia="맑은 고딕"/>
                <w:szCs w:val="20"/>
                <w:lang w:eastAsia="ko-KR"/>
              </w:rPr>
            </w:pPr>
            <w:r>
              <w:rPr>
                <w:rFonts w:eastAsia="맑은 고딕"/>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0903B2A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F5D2EC" w14:textId="77777777">
        <w:tc>
          <w:tcPr>
            <w:tcW w:w="1838" w:type="dxa"/>
          </w:tcPr>
          <w:p w14:paraId="43A4746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712BD49" w14:textId="77777777" w:rsidR="006C316C" w:rsidRDefault="00770145">
            <w:pPr>
              <w:rPr>
                <w:rFonts w:eastAsia="맑은 고딕"/>
                <w:szCs w:val="20"/>
                <w:lang w:eastAsia="ko-KR"/>
              </w:rPr>
            </w:pPr>
            <w:r>
              <w:rPr>
                <w:rFonts w:eastAsia="맑은 고딕"/>
                <w:szCs w:val="20"/>
                <w:lang w:eastAsia="ko-KR"/>
              </w:rPr>
              <w:t>Do not agree, if PUSCH-UCI multiplexing is not deterministic.</w:t>
            </w:r>
          </w:p>
          <w:p w14:paraId="44F44487" w14:textId="77777777" w:rsidR="006C316C" w:rsidRDefault="00770145">
            <w:pPr>
              <w:rPr>
                <w:rFonts w:eastAsia="맑은 고딕"/>
                <w:szCs w:val="20"/>
                <w:lang w:eastAsia="ko-KR"/>
              </w:rPr>
            </w:pPr>
            <w:r>
              <w:rPr>
                <w:rFonts w:eastAsia="맑은 고딕"/>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맑은 고딕"/>
                <w:szCs w:val="20"/>
                <w:lang w:eastAsia="ko-KR"/>
              </w:rPr>
              <w:t xml:space="preserve">” </w:t>
            </w:r>
          </w:p>
        </w:tc>
      </w:tr>
      <w:tr w:rsidR="006C316C" w14:paraId="5122B32F" w14:textId="77777777">
        <w:tc>
          <w:tcPr>
            <w:tcW w:w="1838" w:type="dxa"/>
          </w:tcPr>
          <w:p w14:paraId="16A9867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맑은 고딕"/>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60EB027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af3"/>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6BDA704" w14:textId="77777777" w:rsidR="006C316C" w:rsidRDefault="00770145">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0681A1" w14:textId="77777777" w:rsidR="006C316C" w:rsidRDefault="00770145">
            <w:pPr>
              <w:rPr>
                <w:rFonts w:eastAsia="맑은 고딕"/>
                <w:szCs w:val="20"/>
                <w:lang w:eastAsia="ko-KR"/>
              </w:rPr>
            </w:pPr>
            <w:r>
              <w:rPr>
                <w:rFonts w:eastAsia="맑은 고딕"/>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맑은 고딕"/>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맑은 고딕"/>
                <w:szCs w:val="20"/>
                <w:lang w:eastAsia="ko-KR"/>
              </w:rPr>
            </w:pPr>
            <w:r>
              <w:rPr>
                <w:rFonts w:eastAsia="맑은 고딕"/>
                <w:szCs w:val="20"/>
                <w:lang w:eastAsia="ko-KR"/>
              </w:rPr>
              <w:t xml:space="preserve">However, if UL skipping is NOT configured, then again, we have the situation wherein the gNB would be expecting the UE to transmit the DG PUSCH. </w:t>
            </w:r>
          </w:p>
        </w:tc>
      </w:tr>
      <w:tr w:rsidR="006C316C" w14:paraId="5A227ADC" w14:textId="77777777">
        <w:tc>
          <w:tcPr>
            <w:tcW w:w="1838" w:type="dxa"/>
          </w:tcPr>
          <w:p w14:paraId="1B351524"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E78C4CB"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3D8F92D" w14:textId="77777777">
        <w:tc>
          <w:tcPr>
            <w:tcW w:w="1838" w:type="dxa"/>
          </w:tcPr>
          <w:p w14:paraId="77D01EF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640C9CB" w14:textId="77777777" w:rsidR="006C316C" w:rsidRDefault="00770145">
            <w:pPr>
              <w:rPr>
                <w:rFonts w:eastAsia="맑은 고딕"/>
                <w:szCs w:val="20"/>
                <w:lang w:eastAsia="ko-KR"/>
              </w:rPr>
            </w:pPr>
            <w:r>
              <w:rPr>
                <w:rFonts w:eastAsia="맑은 고딕"/>
                <w:szCs w:val="20"/>
                <w:lang w:eastAsia="ko-KR"/>
              </w:rPr>
              <w:t xml:space="preserve">Do not agree. </w:t>
            </w:r>
          </w:p>
          <w:p w14:paraId="7E8A1F20" w14:textId="77777777" w:rsidR="006C316C" w:rsidRDefault="00770145">
            <w:pPr>
              <w:rPr>
                <w:rFonts w:eastAsia="맑은 고딕"/>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맑은 고딕"/>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For case 1-4-1, 1-4-2, handling of UCI,  </w:t>
      </w:r>
    </w:p>
    <w:p w14:paraId="282EDFC3"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HW(HiSi</w:t>
            </w:r>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39EE71A" w14:textId="77777777" w:rsidR="006C316C" w:rsidRDefault="00770145">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910EE91" w14:textId="77777777" w:rsidR="006C316C" w:rsidRDefault="00770145">
            <w:pPr>
              <w:rPr>
                <w:rFonts w:eastAsia="맑은 고딕"/>
                <w:szCs w:val="20"/>
                <w:lang w:eastAsia="ko-KR"/>
              </w:rPr>
            </w:pPr>
            <w:r>
              <w:rPr>
                <w:rFonts w:eastAsia="맑은 고딕"/>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AA2C3C5" w14:textId="77777777" w:rsidR="006C316C" w:rsidRDefault="00770145">
            <w:pPr>
              <w:rPr>
                <w:rFonts w:eastAsia="맑은 고딕"/>
                <w:szCs w:val="20"/>
                <w:lang w:eastAsia="ko-KR"/>
              </w:rPr>
            </w:pPr>
            <w:r>
              <w:rPr>
                <w:rFonts w:eastAsia="맑은 고딕"/>
                <w:szCs w:val="20"/>
                <w:lang w:eastAsia="ko-KR"/>
              </w:rPr>
              <w:t>Agree</w:t>
            </w:r>
          </w:p>
        </w:tc>
      </w:tr>
      <w:tr w:rsidR="006C316C" w14:paraId="3D1546D7" w14:textId="77777777">
        <w:tc>
          <w:tcPr>
            <w:tcW w:w="1838" w:type="dxa"/>
          </w:tcPr>
          <w:p w14:paraId="4FB6FAFE"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39C7CDCC"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12ED7B0" w14:textId="77777777" w:rsidR="006C316C" w:rsidRDefault="00770145">
            <w:pPr>
              <w:rPr>
                <w:rFonts w:eastAsia="맑은 고딕"/>
                <w:szCs w:val="20"/>
                <w:lang w:eastAsia="ko-KR"/>
              </w:rPr>
            </w:pPr>
            <w:r>
              <w:rPr>
                <w:rFonts w:eastAsia="맑은 고딕"/>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맑은 고딕"/>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HW/HiSi</w:t>
            </w:r>
          </w:p>
        </w:tc>
        <w:tc>
          <w:tcPr>
            <w:tcW w:w="7222" w:type="dxa"/>
          </w:tcPr>
          <w:p w14:paraId="145C6AF6" w14:textId="77777777" w:rsidR="006C316C" w:rsidRDefault="00770145">
            <w:pPr>
              <w:rPr>
                <w:color w:val="FF0000"/>
                <w:szCs w:val="20"/>
              </w:rPr>
            </w:pPr>
            <w:r>
              <w:rPr>
                <w:rFonts w:eastAsia="바탕"/>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바탕"/>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27D19C70" w14:textId="77777777" w:rsidR="006C316C" w:rsidRDefault="00770145">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6A7ACCB" w14:textId="77777777" w:rsidR="006C316C" w:rsidRDefault="00770145">
            <w:pPr>
              <w:rPr>
                <w:rFonts w:eastAsia="맑은 고딕"/>
                <w:szCs w:val="20"/>
                <w:lang w:eastAsia="ko-KR"/>
              </w:rPr>
            </w:pPr>
            <w:r>
              <w:rPr>
                <w:rFonts w:eastAsia="맑은 고딕"/>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56CA4D44"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2F445E3D" w14:textId="77777777">
        <w:tc>
          <w:tcPr>
            <w:tcW w:w="1838" w:type="dxa"/>
          </w:tcPr>
          <w:p w14:paraId="53D658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115992D"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14A23E80" w14:textId="77777777" w:rsidR="006C316C" w:rsidRDefault="00770145">
            <w:pPr>
              <w:rPr>
                <w:rFonts w:eastAsia="맑은 고딕"/>
                <w:szCs w:val="20"/>
                <w:lang w:eastAsia="ko-KR"/>
              </w:rPr>
            </w:pPr>
            <w:r>
              <w:rPr>
                <w:rFonts w:eastAsia="맑은 고딕"/>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맑은 고딕"/>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2DAB610"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lastRenderedPageBreak/>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af3"/>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63DE6A1A" w14:textId="77777777" w:rsidR="006C316C" w:rsidRDefault="00770145">
            <w:pPr>
              <w:rPr>
                <w:rFonts w:eastAsia="맑은 고딕"/>
                <w:szCs w:val="20"/>
                <w:lang w:eastAsia="ko-KR"/>
              </w:rPr>
            </w:pPr>
            <w:r>
              <w:rPr>
                <w:rFonts w:eastAsia="맑은 고딕"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2F815F36" w14:textId="77777777" w:rsidR="006C316C" w:rsidRDefault="00770145">
            <w:pPr>
              <w:rPr>
                <w:rFonts w:eastAsia="맑은 고딕"/>
                <w:szCs w:val="20"/>
                <w:lang w:eastAsia="ko-KR"/>
              </w:rPr>
            </w:pPr>
            <w:r>
              <w:rPr>
                <w:rFonts w:eastAsia="맑은 고딕"/>
                <w:szCs w:val="20"/>
                <w:lang w:eastAsia="ko-KR"/>
              </w:rPr>
              <w:t>As before, if UL skipping for DG PUSCH is NOT configured, then the proposal does not work since gNB expects the UE to transmit the DG PUSCH.</w:t>
            </w:r>
          </w:p>
          <w:p w14:paraId="112E75CF" w14:textId="77777777" w:rsidR="006C316C" w:rsidRDefault="00770145">
            <w:pPr>
              <w:rPr>
                <w:rFonts w:eastAsia="맑은 고딕"/>
                <w:szCs w:val="20"/>
                <w:lang w:eastAsia="ko-KR"/>
              </w:rPr>
            </w:pPr>
            <w:r>
              <w:rPr>
                <w:rFonts w:eastAsia="맑은 고딕"/>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맑은 고딕"/>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맑은 고딕"/>
                <w:szCs w:val="20"/>
                <w:lang w:eastAsia="ko-KR"/>
              </w:rPr>
            </w:pPr>
            <w:r>
              <w:rPr>
                <w:rFonts w:eastAsia="맑은 고딕"/>
                <w:szCs w:val="20"/>
                <w:lang w:eastAsia="ko-KR"/>
              </w:rPr>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108B99DD"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1233CA1B" w14:textId="77777777">
        <w:tc>
          <w:tcPr>
            <w:tcW w:w="1838" w:type="dxa"/>
          </w:tcPr>
          <w:p w14:paraId="7C39FA73"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749FE9E"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4CB9E284"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C15DF61"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lastRenderedPageBreak/>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굴림"/>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t>HW/HiSI</w:t>
            </w:r>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6E9370E0" w14:textId="77777777" w:rsidR="006C316C" w:rsidRDefault="00770145">
            <w:pPr>
              <w:rPr>
                <w:rFonts w:eastAsia="맑은 고딕"/>
                <w:szCs w:val="20"/>
                <w:lang w:eastAsia="ko-KR"/>
              </w:rPr>
            </w:pPr>
            <w:r>
              <w:rPr>
                <w:rFonts w:eastAsia="맑은 고딕"/>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71EAD27C"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9A1D6BF" w14:textId="77777777">
        <w:tc>
          <w:tcPr>
            <w:tcW w:w="1838" w:type="dxa"/>
          </w:tcPr>
          <w:p w14:paraId="216FB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545F856"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854D5FA"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맑은 고딕"/>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af3"/>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맑은 고딕"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맑은 고딕"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A88A2AD" w14:textId="77777777" w:rsidR="006C316C" w:rsidRDefault="00770145">
            <w:pPr>
              <w:rPr>
                <w:rFonts w:eastAsia="맑은 고딕"/>
                <w:szCs w:val="20"/>
                <w:lang w:eastAsia="ko-KR"/>
              </w:rPr>
            </w:pPr>
            <w:r>
              <w:rPr>
                <w:rFonts w:eastAsia="맑은 고딕"/>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02196E3"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530689C1" w14:textId="77777777">
        <w:tc>
          <w:tcPr>
            <w:tcW w:w="1838" w:type="dxa"/>
          </w:tcPr>
          <w:p w14:paraId="0094897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D6B164A" w14:textId="77777777" w:rsidR="006C316C" w:rsidRDefault="00770145">
            <w:pPr>
              <w:rPr>
                <w:rFonts w:eastAsia="맑은 고딕"/>
                <w:szCs w:val="20"/>
                <w:lang w:eastAsia="ko-KR"/>
              </w:rPr>
            </w:pPr>
            <w:r>
              <w:rPr>
                <w:rFonts w:eastAsia="맑은 고딕"/>
                <w:szCs w:val="20"/>
                <w:lang w:eastAsia="ko-KR"/>
              </w:rPr>
              <w:t>Do not agree. No need to consider 3 sub-scenarios.</w:t>
            </w:r>
          </w:p>
          <w:p w14:paraId="7042F038" w14:textId="77777777" w:rsidR="006C316C" w:rsidRDefault="00770145">
            <w:pPr>
              <w:rPr>
                <w:rFonts w:eastAsia="맑은 고딕"/>
                <w:szCs w:val="20"/>
                <w:lang w:eastAsia="ko-KR"/>
              </w:rPr>
            </w:pPr>
            <w:r>
              <w:rPr>
                <w:rFonts w:eastAsia="맑은 고딕"/>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맑은 고딕"/>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ae"/>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2-1a-1: When only one grant (either DG or CG) has available data, it is expected that MAC should generate and deliver the MAC PDU for which there is data available.</w:t>
      </w:r>
    </w:p>
    <w:p w14:paraId="05439C97"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FB4CDCF"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af3"/>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4971C067"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af3"/>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af3"/>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af3"/>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af3"/>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w:t>
            </w:r>
            <w:r>
              <w:rPr>
                <w:rFonts w:eastAsia="MS Mincho"/>
                <w:szCs w:val="20"/>
                <w:lang w:eastAsia="ja-JP"/>
              </w:rPr>
              <w:lastRenderedPageBreak/>
              <w:t xml:space="preserve">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lastRenderedPageBreak/>
              <w:t>HW/HiSi</w:t>
            </w:r>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0FADA77" w14:textId="77777777" w:rsidR="006C316C" w:rsidRDefault="00770145">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맑은 고딕"/>
                <w:szCs w:val="20"/>
                <w:lang w:eastAsia="ko-KR"/>
              </w:rPr>
            </w:pPr>
            <w:r>
              <w:rPr>
                <w:rFonts w:eastAsia="맑은 고딕"/>
                <w:szCs w:val="20"/>
                <w:lang w:eastAsia="ko-KR"/>
              </w:rPr>
              <w:t>Intel</w:t>
            </w:r>
          </w:p>
        </w:tc>
        <w:tc>
          <w:tcPr>
            <w:tcW w:w="7222" w:type="dxa"/>
          </w:tcPr>
          <w:p w14:paraId="07587928" w14:textId="77777777" w:rsidR="006C316C" w:rsidRDefault="00770145">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맑은 고딕"/>
                <w:szCs w:val="20"/>
                <w:lang w:eastAsia="ko-KR"/>
              </w:rPr>
            </w:pPr>
            <w:r>
              <w:rPr>
                <w:rFonts w:eastAsia="맑은 고딕" w:hint="eastAsia"/>
                <w:szCs w:val="20"/>
                <w:lang w:eastAsia="ko-KR"/>
              </w:rPr>
              <w:t>Samsung</w:t>
            </w:r>
          </w:p>
        </w:tc>
        <w:tc>
          <w:tcPr>
            <w:tcW w:w="7222" w:type="dxa"/>
          </w:tcPr>
          <w:p w14:paraId="4C9FF699" w14:textId="77777777" w:rsidR="006C316C" w:rsidRDefault="00770145">
            <w:pPr>
              <w:rPr>
                <w:rFonts w:eastAsia="맑은 고딕"/>
                <w:szCs w:val="20"/>
                <w:lang w:eastAsia="ko-KR"/>
              </w:rPr>
            </w:pPr>
            <w:r>
              <w:rPr>
                <w:rFonts w:eastAsia="맑은 고딕" w:hint="eastAsia"/>
                <w:szCs w:val="20"/>
                <w:lang w:eastAsia="ko-KR"/>
              </w:rPr>
              <w:t>We think that this issue should be refined</w:t>
            </w:r>
            <w:r>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5F56166" w14:textId="77777777" w:rsidR="006C316C" w:rsidRDefault="00770145">
            <w:pPr>
              <w:rPr>
                <w:rFonts w:eastAsia="맑은 고딕"/>
                <w:szCs w:val="20"/>
                <w:lang w:eastAsia="ko-KR"/>
              </w:rPr>
            </w:pPr>
            <w:r>
              <w:rPr>
                <w:rFonts w:eastAsia="맑은 고딕"/>
                <w:szCs w:val="20"/>
                <w:lang w:eastAsia="ko-KR"/>
              </w:rPr>
              <w:t>Do not agree. No need to consider 3 sub-scenarios for Case 2-1a.</w:t>
            </w:r>
          </w:p>
          <w:p w14:paraId="71A667AF"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a0"/>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 xml:space="preserve">with LCH priority </w:t>
      </w:r>
      <w:r>
        <w:rPr>
          <w:rFonts w:ascii="Times New Roman" w:hAnsi="Times New Roman"/>
          <w:sz w:val="20"/>
          <w:szCs w:val="20"/>
          <w:u w:val="single"/>
          <w:lang w:val="en-GB" w:eastAsia="en-US"/>
        </w:rPr>
        <w:lastRenderedPageBreak/>
        <w:t>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420FC8A1" w14:textId="77777777" w:rsidR="006C316C" w:rsidRDefault="00770145">
            <w:pPr>
              <w:rPr>
                <w:rFonts w:eastAsia="맑은 고딕"/>
                <w:szCs w:val="20"/>
                <w:lang w:eastAsia="ko-KR"/>
              </w:rPr>
            </w:pPr>
            <w:r>
              <w:rPr>
                <w:rFonts w:eastAsia="맑은 고딕"/>
                <w:szCs w:val="20"/>
                <w:lang w:eastAsia="ko-KR"/>
              </w:rPr>
              <w:t xml:space="preserve">Do not agree. No need to consider 3 sub-scenarios for Case 2-1a. </w:t>
            </w:r>
          </w:p>
          <w:p w14:paraId="7290B2F5" w14:textId="77777777" w:rsidR="006C316C" w:rsidRDefault="00770145">
            <w:pPr>
              <w:rPr>
                <w:rFonts w:eastAsia="맑은 고딕"/>
                <w:szCs w:val="20"/>
                <w:lang w:eastAsia="ko-KR"/>
              </w:rPr>
            </w:pPr>
            <w:r>
              <w:rPr>
                <w:rFonts w:eastAsia="맑은 고딕"/>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맑은 고딕"/>
                <w:szCs w:val="20"/>
                <w:lang w:eastAsia="ko-KR"/>
              </w:rPr>
            </w:pPr>
            <w:r>
              <w:rPr>
                <w:rFonts w:eastAsia="맑은 고딕"/>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DB36557"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ko-KR"/>
              </w:rPr>
              <w:lastRenderedPageBreak/>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77A6D778" w14:textId="77777777" w:rsidR="006C316C" w:rsidRDefault="00770145">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depends on how MAC handle PUSCH overlapping PUCCH for multiplexing. (Such as order between lch prioritization and PUCCH handling).</w:t>
            </w:r>
          </w:p>
        </w:tc>
      </w:tr>
      <w:tr w:rsidR="006C316C" w14:paraId="01C094D2" w14:textId="77777777">
        <w:tc>
          <w:tcPr>
            <w:tcW w:w="1838" w:type="dxa"/>
          </w:tcPr>
          <w:p w14:paraId="142C5B85"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4BFBECF"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4B07B53C"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7F52A36E"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 xml:space="preserve">for </w:t>
            </w:r>
            <w:r>
              <w:rPr>
                <w:rFonts w:eastAsia="SimSun" w:hint="eastAsia"/>
                <w:lang w:eastAsia="zh-CN"/>
              </w:rPr>
              <w:lastRenderedPageBreak/>
              <w:t>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1AF01CA5" w14:textId="77777777" w:rsidR="006C316C" w:rsidRDefault="00770145">
            <w:pPr>
              <w:rPr>
                <w:rFonts w:eastAsia="맑은 고딕"/>
                <w:szCs w:val="20"/>
                <w:lang w:eastAsia="ko-KR"/>
              </w:rPr>
            </w:pPr>
            <w:r>
              <w:rPr>
                <w:rFonts w:eastAsia="맑은 고딕"/>
                <w:szCs w:val="20"/>
                <w:lang w:eastAsia="ko-KR"/>
              </w:rPr>
              <w:t xml:space="preserve">If PUCCH is considered a part of lch prioritization in advance to obtaining MAC PDU, it would be up to UE implementation since those seems have same priority in MAC perspective. </w:t>
            </w:r>
          </w:p>
          <w:p w14:paraId="0887B3CC" w14:textId="77777777" w:rsidR="006C316C" w:rsidRDefault="00770145">
            <w:pPr>
              <w:rPr>
                <w:rFonts w:eastAsia="맑은 고딕"/>
                <w:szCs w:val="20"/>
                <w:lang w:eastAsia="ko-KR"/>
              </w:rPr>
            </w:pPr>
            <w:r>
              <w:rPr>
                <w:rFonts w:eastAsia="맑은 고딕"/>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0CE1A10"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2DCABDF1"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맑은 고딕"/>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1D6BA5C2"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5C2B60E"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맑은 고딕"/>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05301C1B"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w:t>
            </w:r>
            <w:r>
              <w:rPr>
                <w:szCs w:val="20"/>
              </w:rPr>
              <w:lastRenderedPageBreak/>
              <w:t xml:space="preserve">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FFF7CF2" w14:textId="77777777" w:rsidR="006C316C" w:rsidRDefault="00770145">
            <w:pPr>
              <w:rPr>
                <w:rFonts w:eastAsia="맑은 고딕"/>
                <w:szCs w:val="20"/>
                <w:lang w:eastAsia="ko-KR"/>
              </w:rPr>
            </w:pPr>
            <w:r>
              <w:rPr>
                <w:rFonts w:eastAsia="맑은 고딕" w:hint="eastAsia"/>
                <w:szCs w:val="20"/>
                <w:lang w:eastAsia="ko-KR"/>
              </w:rPr>
              <w:t>Agree</w:t>
            </w:r>
          </w:p>
        </w:tc>
      </w:tr>
      <w:tr w:rsidR="006C316C" w14:paraId="6B444E10" w14:textId="77777777">
        <w:tc>
          <w:tcPr>
            <w:tcW w:w="1838" w:type="dxa"/>
          </w:tcPr>
          <w:p w14:paraId="3AB288EC"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6E3B8C8A" w14:textId="77777777" w:rsidR="006C316C" w:rsidRDefault="00770145">
            <w:pPr>
              <w:rPr>
                <w:rFonts w:eastAsia="맑은 고딕"/>
                <w:szCs w:val="20"/>
                <w:lang w:eastAsia="ko-KR"/>
              </w:rPr>
            </w:pPr>
            <w:r>
              <w:rPr>
                <w:rFonts w:eastAsia="맑은 고딕"/>
                <w:szCs w:val="20"/>
                <w:lang w:eastAsia="ko-KR"/>
              </w:rPr>
              <w:t>Do not agree. No need to consider 4 sub-scenarios.</w:t>
            </w:r>
          </w:p>
          <w:p w14:paraId="7D8B7CEB" w14:textId="77777777" w:rsidR="006C316C" w:rsidRDefault="00770145">
            <w:pPr>
              <w:rPr>
                <w:rFonts w:eastAsia="맑은 고딕"/>
                <w:szCs w:val="20"/>
                <w:lang w:eastAsia="ko-KR"/>
              </w:rPr>
            </w:pPr>
            <w:r>
              <w:rPr>
                <w:rFonts w:eastAsia="맑은 고딕"/>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맑은 고딕"/>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af3"/>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07C102F1" w14:textId="77777777" w:rsidR="006C316C" w:rsidRDefault="00770145">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r w:rsidR="006C316C" w14:paraId="488736B9" w14:textId="77777777">
        <w:tc>
          <w:tcPr>
            <w:tcW w:w="1838" w:type="dxa"/>
          </w:tcPr>
          <w:p w14:paraId="4DB79E82" w14:textId="77777777" w:rsidR="006C316C" w:rsidRDefault="00770145">
            <w:pPr>
              <w:rPr>
                <w:rFonts w:eastAsia="맑은 고딕"/>
                <w:szCs w:val="20"/>
                <w:lang w:eastAsia="ko-KR"/>
              </w:rPr>
            </w:pPr>
            <w:r>
              <w:rPr>
                <w:rFonts w:eastAsia="맑은 고딕"/>
                <w:szCs w:val="20"/>
                <w:lang w:eastAsia="ko-KR"/>
              </w:rPr>
              <w:lastRenderedPageBreak/>
              <w:t>Ericsson</w:t>
            </w:r>
          </w:p>
        </w:tc>
        <w:tc>
          <w:tcPr>
            <w:tcW w:w="7222" w:type="dxa"/>
          </w:tcPr>
          <w:p w14:paraId="1848BD77" w14:textId="77777777" w:rsidR="006C316C" w:rsidRDefault="00770145">
            <w:pPr>
              <w:rPr>
                <w:rFonts w:eastAsia="맑은 고딕"/>
                <w:szCs w:val="20"/>
                <w:lang w:eastAsia="ko-KR"/>
              </w:rPr>
            </w:pPr>
            <w:r>
              <w:rPr>
                <w:rFonts w:eastAsia="맑은 고딕"/>
                <w:szCs w:val="20"/>
                <w:lang w:eastAsia="ko-KR"/>
              </w:rPr>
              <w:t xml:space="preserve">We share DOCOMO view on the handling. </w:t>
            </w:r>
          </w:p>
          <w:p w14:paraId="399948B6" w14:textId="77777777" w:rsidR="006C316C" w:rsidRDefault="00770145">
            <w:pPr>
              <w:rPr>
                <w:rFonts w:eastAsia="맑은 고딕"/>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맑은 고딕"/>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af3"/>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af3"/>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af3"/>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af3"/>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맑은 고딕"/>
                <w:szCs w:val="20"/>
                <w:lang w:eastAsia="ko-KR"/>
              </w:rPr>
            </w:pPr>
            <w:r>
              <w:rPr>
                <w:rFonts w:eastAsia="맑은 고딕" w:hint="eastAsia"/>
                <w:szCs w:val="20"/>
                <w:lang w:eastAsia="ko-KR"/>
              </w:rPr>
              <w:lastRenderedPageBreak/>
              <w:t>LG</w:t>
            </w:r>
          </w:p>
        </w:tc>
        <w:tc>
          <w:tcPr>
            <w:tcW w:w="7222" w:type="dxa"/>
          </w:tcPr>
          <w:p w14:paraId="6F242EF8" w14:textId="77777777" w:rsidR="006C316C" w:rsidRDefault="00770145">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590C6A41" w14:textId="77777777" w:rsidR="006C316C" w:rsidRDefault="00770145">
            <w:pPr>
              <w:rPr>
                <w:rFonts w:eastAsia="맑은 고딕"/>
                <w:szCs w:val="20"/>
                <w:lang w:eastAsia="ko-KR"/>
              </w:rPr>
            </w:pPr>
            <w:r>
              <w:rPr>
                <w:rFonts w:eastAsia="맑은 고딕"/>
                <w:szCs w:val="20"/>
                <w:lang w:eastAsia="ko-KR"/>
              </w:rPr>
              <w:t>Do not agree. No need to consider the sub-scenarios.</w:t>
            </w:r>
          </w:p>
          <w:p w14:paraId="4C5534BA" w14:textId="77777777" w:rsidR="006C316C" w:rsidRDefault="00770145">
            <w:pPr>
              <w:rPr>
                <w:rFonts w:eastAsia="맑은 고딕"/>
                <w:szCs w:val="20"/>
                <w:lang w:eastAsia="ko-KR"/>
              </w:rPr>
            </w:pPr>
            <w:r>
              <w:rPr>
                <w:rFonts w:eastAsia="맑은 고딕"/>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맑은 고딕"/>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EF5C55"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af3"/>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37A2CBA0" w14:textId="77777777" w:rsidR="006C316C" w:rsidRDefault="00770145">
            <w:pPr>
              <w:rPr>
                <w:rFonts w:eastAsia="맑은 고딕"/>
                <w:szCs w:val="20"/>
                <w:lang w:eastAsia="ko-KR"/>
              </w:rPr>
            </w:pPr>
            <w:r>
              <w:rPr>
                <w:rFonts w:eastAsia="맑은 고딕" w:hint="eastAsia"/>
                <w:szCs w:val="20"/>
                <w:lang w:eastAsia="ko-KR"/>
              </w:rPr>
              <w:t>Option 3</w:t>
            </w:r>
          </w:p>
        </w:tc>
      </w:tr>
      <w:tr w:rsidR="006C316C" w14:paraId="3895FC9D" w14:textId="77777777">
        <w:tc>
          <w:tcPr>
            <w:tcW w:w="1838" w:type="dxa"/>
          </w:tcPr>
          <w:p w14:paraId="428F1FA9"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07BE7808" w14:textId="77777777" w:rsidR="006C316C" w:rsidRDefault="00770145">
            <w:pPr>
              <w:rPr>
                <w:rFonts w:eastAsia="맑은 고딕"/>
                <w:szCs w:val="20"/>
                <w:lang w:eastAsia="ko-KR"/>
              </w:rPr>
            </w:pPr>
            <w:r>
              <w:rPr>
                <w:rFonts w:eastAsia="맑은 고딕"/>
                <w:szCs w:val="20"/>
                <w:lang w:eastAsia="ko-KR"/>
              </w:rPr>
              <w:t>Option 2 with minor revision:</w:t>
            </w:r>
          </w:p>
          <w:p w14:paraId="310F7205" w14:textId="77777777" w:rsidR="006C316C" w:rsidRDefault="00770145">
            <w:pPr>
              <w:rPr>
                <w:rFonts w:eastAsia="맑은 고딕"/>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맑은 고딕"/>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맑은 고딕"/>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lastRenderedPageBreak/>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af3"/>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맑은 고딕"/>
                <w:szCs w:val="20"/>
                <w:lang w:eastAsia="ko-KR"/>
              </w:rPr>
            </w:pPr>
            <w:r>
              <w:rPr>
                <w:rFonts w:eastAsia="맑은 고딕" w:hint="eastAsia"/>
                <w:szCs w:val="20"/>
                <w:lang w:eastAsia="ko-KR"/>
              </w:rPr>
              <w:t>LG</w:t>
            </w:r>
          </w:p>
        </w:tc>
        <w:tc>
          <w:tcPr>
            <w:tcW w:w="7222" w:type="dxa"/>
          </w:tcPr>
          <w:p w14:paraId="4CCF33AA" w14:textId="77777777" w:rsidR="006C316C" w:rsidRDefault="00770145">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맑은 고딕"/>
                <w:szCs w:val="20"/>
                <w:lang w:eastAsia="ko-KR"/>
              </w:rPr>
            </w:pPr>
            <w:r>
              <w:rPr>
                <w:rFonts w:eastAsia="맑은 고딕"/>
                <w:szCs w:val="20"/>
                <w:lang w:eastAsia="ko-KR"/>
              </w:rPr>
              <w:t>DOCOMO</w:t>
            </w:r>
          </w:p>
        </w:tc>
        <w:tc>
          <w:tcPr>
            <w:tcW w:w="7222" w:type="dxa"/>
          </w:tcPr>
          <w:p w14:paraId="75C4D09A" w14:textId="77777777" w:rsidR="006C316C" w:rsidRDefault="00770145">
            <w:pPr>
              <w:rPr>
                <w:rFonts w:eastAsia="맑은 고딕"/>
                <w:szCs w:val="20"/>
                <w:lang w:eastAsia="ko-KR"/>
              </w:rPr>
            </w:pPr>
            <w:r>
              <w:rPr>
                <w:rFonts w:eastAsia="맑은 고딕"/>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6C316C" w14:paraId="2642D644" w14:textId="77777777">
        <w:tc>
          <w:tcPr>
            <w:tcW w:w="1838" w:type="dxa"/>
          </w:tcPr>
          <w:p w14:paraId="47541684" w14:textId="77777777" w:rsidR="006C316C" w:rsidRDefault="00770145">
            <w:pPr>
              <w:rPr>
                <w:rFonts w:eastAsia="맑은 고딕"/>
                <w:szCs w:val="20"/>
                <w:lang w:eastAsia="ko-KR"/>
              </w:rPr>
            </w:pPr>
            <w:r>
              <w:rPr>
                <w:rFonts w:eastAsia="맑은 고딕"/>
                <w:szCs w:val="20"/>
                <w:lang w:eastAsia="ko-KR"/>
              </w:rPr>
              <w:t>Ericsson</w:t>
            </w:r>
          </w:p>
        </w:tc>
        <w:tc>
          <w:tcPr>
            <w:tcW w:w="7222" w:type="dxa"/>
          </w:tcPr>
          <w:p w14:paraId="7FF0ABB4" w14:textId="77777777" w:rsidR="006C316C" w:rsidRDefault="00770145">
            <w:pPr>
              <w:rPr>
                <w:rFonts w:eastAsia="맑은 고딕"/>
                <w:szCs w:val="20"/>
                <w:lang w:eastAsia="ko-KR"/>
              </w:rPr>
            </w:pPr>
            <w:r>
              <w:rPr>
                <w:rFonts w:eastAsia="맑은 고딕"/>
                <w:szCs w:val="20"/>
                <w:lang w:eastAsia="ko-KR"/>
              </w:rPr>
              <w:t xml:space="preserve">The question is unclear. </w:t>
            </w:r>
          </w:p>
          <w:p w14:paraId="4EF80BDB"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multiplexing, then: we share same view as LG that this shouldn’t happen. This PUSCH will have a MAC PDU.</w:t>
            </w:r>
          </w:p>
          <w:p w14:paraId="1CEBA6F4"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HP</w:t>
            </w:r>
            <w:r>
              <w:rPr>
                <w:rFonts w:eastAsia="맑은 고딕"/>
                <w:szCs w:val="20"/>
                <w:lang w:eastAsia="ko-KR"/>
              </w:rPr>
              <w:t xml:space="preserve">, but </w:t>
            </w:r>
            <w:r>
              <w:rPr>
                <w:rFonts w:eastAsia="맑은 고딕"/>
                <w:szCs w:val="20"/>
                <w:u w:val="single"/>
                <w:lang w:eastAsia="ko-KR"/>
              </w:rPr>
              <w:t xml:space="preserve">not the one expected to have UCI </w:t>
            </w:r>
            <w:r>
              <w:rPr>
                <w:rFonts w:eastAsia="맑은 고딕"/>
                <w:szCs w:val="20"/>
                <w:lang w:eastAsia="ko-KR"/>
              </w:rPr>
              <w:t>multiplexing, then: this is possible and this PUSCH does not participate in PHY intra-UE multiplexing/prioritization.</w:t>
            </w:r>
          </w:p>
          <w:p w14:paraId="1770A2AE"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and </w:t>
            </w:r>
            <w:r>
              <w:rPr>
                <w:rFonts w:eastAsia="맑은 고딕"/>
                <w:szCs w:val="20"/>
                <w:u w:val="single"/>
                <w:lang w:eastAsia="ko-KR"/>
              </w:rPr>
              <w:t xml:space="preserve">expected to have UCI </w:t>
            </w:r>
            <w:r>
              <w:rPr>
                <w:rFonts w:eastAsia="맑은 고딕"/>
                <w:szCs w:val="20"/>
                <w:lang w:eastAsia="ko-KR"/>
              </w:rPr>
              <w:t xml:space="preserve">multiplexing, then: this PUSCH serves the purpose of giving the deterministic PUSCH that can have LP PUCCH multiplexing, i.e., the LP PUCCH cannot multiplex with another LP PUSCH. </w:t>
            </w:r>
          </w:p>
          <w:p w14:paraId="571D9DFD" w14:textId="77777777" w:rsidR="006C316C" w:rsidRDefault="00770145">
            <w:pPr>
              <w:pStyle w:val="af3"/>
              <w:numPr>
                <w:ilvl w:val="0"/>
                <w:numId w:val="41"/>
              </w:numPr>
              <w:ind w:firstLineChars="0"/>
              <w:rPr>
                <w:rFonts w:eastAsia="맑은 고딕"/>
                <w:szCs w:val="20"/>
                <w:lang w:eastAsia="ko-KR"/>
              </w:rPr>
            </w:pPr>
            <w:r>
              <w:rPr>
                <w:rFonts w:eastAsia="맑은 고딕"/>
                <w:szCs w:val="20"/>
                <w:lang w:eastAsia="ko-KR"/>
              </w:rPr>
              <w:t xml:space="preserve">If the </w:t>
            </w:r>
            <w:r>
              <w:rPr>
                <w:rFonts w:eastAsia="맑은 고딕"/>
                <w:szCs w:val="20"/>
                <w:u w:val="single"/>
                <w:lang w:eastAsia="ko-KR"/>
              </w:rPr>
              <w:t>PUSCH is LP</w:t>
            </w:r>
            <w:r>
              <w:rPr>
                <w:rFonts w:eastAsia="맑은 고딕"/>
                <w:szCs w:val="20"/>
                <w:lang w:eastAsia="ko-KR"/>
              </w:rPr>
              <w:t xml:space="preserve">, but </w:t>
            </w:r>
            <w:r>
              <w:rPr>
                <w:rFonts w:eastAsia="맑은 고딕"/>
                <w:szCs w:val="20"/>
                <w:u w:val="single"/>
                <w:lang w:eastAsia="ko-KR"/>
              </w:rPr>
              <w:t>not the one expected to have UCI</w:t>
            </w:r>
            <w:r>
              <w:rPr>
                <w:rFonts w:eastAsia="맑은 고딕"/>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맑은 고딕"/>
                <w:szCs w:val="20"/>
                <w:lang w:eastAsia="ko-KR"/>
              </w:rPr>
            </w:pPr>
            <w:r>
              <w:rPr>
                <w:rFonts w:eastAsiaTheme="minorEastAsia" w:hint="eastAsia"/>
                <w:szCs w:val="20"/>
                <w:lang w:eastAsia="zh-CN"/>
              </w:rPr>
              <w:t>CATT</w:t>
            </w:r>
          </w:p>
        </w:tc>
        <w:tc>
          <w:tcPr>
            <w:tcW w:w="7222" w:type="dxa"/>
          </w:tcPr>
          <w:p w14:paraId="699F97BC" w14:textId="77777777" w:rsidR="006C316C" w:rsidRDefault="00770145">
            <w:pPr>
              <w:rPr>
                <w:rFonts w:eastAsia="맑은 고딕"/>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0"/>
    <w:bookmarkEnd w:id="1"/>
    <w:p w14:paraId="7763E242" w14:textId="77777777" w:rsidR="006C316C" w:rsidRDefault="00770145">
      <w:pPr>
        <w:pStyle w:val="af3"/>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af3"/>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B572A0">
      <w:pPr>
        <w:pStyle w:val="af3"/>
        <w:numPr>
          <w:ilvl w:val="0"/>
          <w:numId w:val="43"/>
        </w:numPr>
        <w:ind w:firstLineChars="0"/>
        <w:rPr>
          <w:rFonts w:cs="Calibri"/>
          <w:szCs w:val="21"/>
        </w:rPr>
      </w:pPr>
      <w:hyperlink r:id="rId47" w:history="1">
        <w:r w:rsidR="00770145">
          <w:t>R1-2100336</w:t>
        </w:r>
      </w:hyperlink>
      <w:r w:rsidR="00770145">
        <w:rPr>
          <w:rFonts w:cs="Calibri"/>
          <w:szCs w:val="21"/>
        </w:rPr>
        <w:t>, Discussion on overlapping between CG PUSCH and DG PUSCH, CATT</w:t>
      </w:r>
    </w:p>
    <w:p w14:paraId="4180649B" w14:textId="77777777" w:rsidR="006C316C" w:rsidRDefault="00B572A0">
      <w:pPr>
        <w:pStyle w:val="af3"/>
        <w:numPr>
          <w:ilvl w:val="0"/>
          <w:numId w:val="43"/>
        </w:numPr>
        <w:ind w:firstLineChars="0"/>
        <w:rPr>
          <w:rFonts w:cs="Calibri"/>
          <w:szCs w:val="21"/>
        </w:rPr>
      </w:pPr>
      <w:hyperlink r:id="rId48" w:history="1">
        <w:r w:rsidR="00770145">
          <w:t>R1-2100415</w:t>
        </w:r>
      </w:hyperlink>
      <w:r w:rsidR="00770145">
        <w:rPr>
          <w:rFonts w:cs="Calibri"/>
          <w:szCs w:val="21"/>
        </w:rPr>
        <w:t>, Maintenance on intra-UE prioritization, vivo</w:t>
      </w:r>
    </w:p>
    <w:p w14:paraId="75A06F56" w14:textId="77777777" w:rsidR="006C316C" w:rsidRDefault="00B572A0">
      <w:pPr>
        <w:pStyle w:val="af3"/>
        <w:numPr>
          <w:ilvl w:val="0"/>
          <w:numId w:val="43"/>
        </w:numPr>
        <w:ind w:firstLineChars="0"/>
        <w:rPr>
          <w:rFonts w:cs="Calibri"/>
          <w:szCs w:val="21"/>
        </w:rPr>
      </w:pPr>
      <w:hyperlink r:id="rId49" w:history="1">
        <w:r w:rsidR="00770145">
          <w:t>R1-2100632</w:t>
        </w:r>
      </w:hyperlink>
      <w:r w:rsidR="00770145">
        <w:rPr>
          <w:rFonts w:cs="Calibri"/>
          <w:szCs w:val="21"/>
        </w:rPr>
        <w:t>, On remaining details for handling CG-DG PUSCH overlaps, Intel Corporation</w:t>
      </w:r>
    </w:p>
    <w:p w14:paraId="26DC3F10" w14:textId="77777777" w:rsidR="006C316C" w:rsidRDefault="00B572A0">
      <w:pPr>
        <w:pStyle w:val="af3"/>
        <w:numPr>
          <w:ilvl w:val="0"/>
          <w:numId w:val="43"/>
        </w:numPr>
        <w:ind w:firstLineChars="0"/>
        <w:rPr>
          <w:rFonts w:cs="Calibri"/>
          <w:szCs w:val="21"/>
        </w:rPr>
      </w:pPr>
      <w:hyperlink r:id="rId50" w:history="1">
        <w:r w:rsidR="00770145">
          <w:t>R1-2100756</w:t>
        </w:r>
      </w:hyperlink>
      <w:r w:rsidR="00770145">
        <w:rPr>
          <w:rFonts w:cs="Calibri"/>
          <w:szCs w:val="21"/>
        </w:rPr>
        <w:t>, URLLC/IIoT PUSCH skipping (with LCH and/or PHY prioritization configured), Nokia, Nokia Shanghai Bell</w:t>
      </w:r>
    </w:p>
    <w:p w14:paraId="6A6C165C" w14:textId="77777777" w:rsidR="006C316C" w:rsidRDefault="00B572A0">
      <w:pPr>
        <w:pStyle w:val="af3"/>
        <w:numPr>
          <w:ilvl w:val="0"/>
          <w:numId w:val="43"/>
        </w:numPr>
        <w:ind w:firstLineChars="0"/>
        <w:rPr>
          <w:rFonts w:cs="Calibri"/>
          <w:szCs w:val="21"/>
        </w:rPr>
      </w:pPr>
      <w:hyperlink r:id="rId51" w:history="1">
        <w:r w:rsidR="00770145">
          <w:t>R1-2100793</w:t>
        </w:r>
      </w:hyperlink>
      <w:r w:rsidR="00770145">
        <w:rPr>
          <w:rFonts w:cs="Calibri"/>
          <w:szCs w:val="21"/>
        </w:rPr>
        <w:t>, Remaining issues of CG-PUSCH enhancements for URLLC, Spreadtrum Communications</w:t>
      </w:r>
    </w:p>
    <w:p w14:paraId="4FA2C78C" w14:textId="77777777" w:rsidR="006C316C" w:rsidRDefault="00B572A0">
      <w:pPr>
        <w:pStyle w:val="af3"/>
        <w:numPr>
          <w:ilvl w:val="0"/>
          <w:numId w:val="43"/>
        </w:numPr>
        <w:ind w:firstLineChars="0"/>
        <w:rPr>
          <w:rFonts w:cs="Calibri"/>
          <w:szCs w:val="21"/>
          <w:lang w:val="sv-SE"/>
        </w:rPr>
      </w:pPr>
      <w:hyperlink r:id="rId52" w:history="1">
        <w:r w:rsidR="00770145">
          <w:rPr>
            <w:lang w:val="sv-SE"/>
          </w:rPr>
          <w:t>R1-2100829</w:t>
        </w:r>
      </w:hyperlink>
      <w:r w:rsidR="00770145">
        <w:rPr>
          <w:rFonts w:cs="Calibri"/>
          <w:szCs w:val="21"/>
          <w:lang w:val="sv-SE"/>
        </w:rPr>
        <w:t>, PUSCH skipping, InterDigital, Inc.</w:t>
      </w:r>
    </w:p>
    <w:p w14:paraId="32CE36ED" w14:textId="77777777" w:rsidR="006C316C" w:rsidRDefault="00B572A0">
      <w:pPr>
        <w:pStyle w:val="af3"/>
        <w:numPr>
          <w:ilvl w:val="0"/>
          <w:numId w:val="43"/>
        </w:numPr>
        <w:ind w:firstLineChars="0"/>
        <w:rPr>
          <w:rFonts w:cs="Calibri"/>
          <w:szCs w:val="21"/>
        </w:rPr>
      </w:pPr>
      <w:hyperlink r:id="rId53"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B572A0">
      <w:pPr>
        <w:pStyle w:val="af3"/>
        <w:numPr>
          <w:ilvl w:val="0"/>
          <w:numId w:val="43"/>
        </w:numPr>
        <w:ind w:firstLineChars="0"/>
        <w:rPr>
          <w:rFonts w:cs="Calibri"/>
          <w:szCs w:val="21"/>
        </w:rPr>
      </w:pPr>
      <w:hyperlink r:id="rId54"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B572A0">
      <w:pPr>
        <w:pStyle w:val="af3"/>
        <w:numPr>
          <w:ilvl w:val="0"/>
          <w:numId w:val="43"/>
        </w:numPr>
        <w:ind w:firstLineChars="0"/>
        <w:rPr>
          <w:rFonts w:cs="Calibri"/>
          <w:szCs w:val="21"/>
        </w:rPr>
      </w:pPr>
      <w:hyperlink r:id="rId55" w:history="1">
        <w:r w:rsidR="00770145">
          <w:t>R1-2101440</w:t>
        </w:r>
      </w:hyperlink>
      <w:r w:rsidR="00770145">
        <w:rPr>
          <w:rFonts w:cs="Calibri"/>
          <w:szCs w:val="21"/>
        </w:rPr>
        <w:t>, Remaining issues on eCG enhancements for URLLC, Qualcomm Incorporated</w:t>
      </w:r>
    </w:p>
    <w:p w14:paraId="5FE9D0F4" w14:textId="77777777" w:rsidR="006C316C" w:rsidRDefault="00B572A0">
      <w:pPr>
        <w:pStyle w:val="af3"/>
        <w:numPr>
          <w:ilvl w:val="0"/>
          <w:numId w:val="43"/>
        </w:numPr>
        <w:ind w:firstLineChars="0"/>
        <w:rPr>
          <w:rFonts w:cs="Calibri"/>
          <w:szCs w:val="21"/>
        </w:rPr>
      </w:pPr>
      <w:hyperlink r:id="rId56"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B572A0">
      <w:pPr>
        <w:pStyle w:val="af3"/>
        <w:numPr>
          <w:ilvl w:val="0"/>
          <w:numId w:val="43"/>
        </w:numPr>
        <w:ind w:firstLineChars="0"/>
        <w:rPr>
          <w:rFonts w:cs="Calibri"/>
          <w:szCs w:val="21"/>
        </w:rPr>
      </w:pPr>
      <w:hyperlink r:id="rId57"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af3"/>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af3"/>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af3"/>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af3"/>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af3"/>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af3"/>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af3"/>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af3"/>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af3"/>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af3"/>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af3"/>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5A791B2" w14:textId="77777777" w:rsidR="006C316C" w:rsidRDefault="00770145">
      <w:pPr>
        <w:pStyle w:val="20"/>
      </w:pPr>
      <w:r>
        <w:rPr>
          <w:rFonts w:eastAsia="바탕"/>
          <w:szCs w:val="32"/>
          <w:lang w:eastAsia="ko-KR"/>
        </w:rPr>
        <w:t>RAN1 agreements related to Rel-16 uplink skipping</w:t>
      </w:r>
    </w:p>
    <w:p w14:paraId="788D1C92" w14:textId="77777777" w:rsidR="006C316C" w:rsidRDefault="006C316C">
      <w:pPr>
        <w:pStyle w:val="a0"/>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lastRenderedPageBreak/>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a0"/>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a0"/>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4C77EDF7" w14:textId="77777777" w:rsidR="006C316C" w:rsidRDefault="006C316C">
      <w:pPr>
        <w:pStyle w:val="a0"/>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굴림"/>
          <w:szCs w:val="20"/>
          <w:lang w:val="en-GB" w:eastAsia="ko-KR"/>
        </w:rPr>
      </w:pPr>
      <w:r>
        <w:rPr>
          <w:rFonts w:eastAsia="굴림"/>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08EB9953" w14:textId="77777777" w:rsidR="006C316C" w:rsidRDefault="00770145">
      <w:pPr>
        <w:pStyle w:val="a0"/>
        <w:rPr>
          <w:szCs w:val="20"/>
          <w:lang w:val="en-GB"/>
        </w:rPr>
      </w:pPr>
      <w:r>
        <w:rPr>
          <w:szCs w:val="20"/>
          <w:lang w:eastAsia="ko-KR"/>
        </w:rPr>
        <w:t>Note: In RAN1#104-e, aim to resolve case 1-6 using above options as a starting point, other options are not precluded.</w:t>
      </w:r>
    </w:p>
    <w:p w14:paraId="5165C0F2" w14:textId="77777777" w:rsidR="006C316C" w:rsidRDefault="006C316C">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33"/>
      </w:tblGrid>
      <w:tr w:rsidR="006C316C" w14:paraId="0C316541" w14:textId="77777777">
        <w:tc>
          <w:tcPr>
            <w:tcW w:w="4856" w:type="dxa"/>
          </w:tcPr>
          <w:p w14:paraId="47A7DBCE" w14:textId="77777777" w:rsidR="006C316C" w:rsidRDefault="00770145">
            <w:pPr>
              <w:spacing w:beforeLines="50" w:before="120" w:afterLines="50"/>
              <w:jc w:val="center"/>
            </w:pPr>
            <w:r>
              <w:rPr>
                <w:rFonts w:eastAsia="바탕"/>
                <w:noProof/>
                <w:lang w:eastAsia="ko-KR"/>
              </w:rPr>
              <w:lastRenderedPageBreak/>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바탕"/>
                <w:noProof/>
                <w:lang w:eastAsia="ko-KR"/>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바탕"/>
                <w:noProof/>
                <w:lang w:eastAsia="ko-KR"/>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바탕"/>
                <w:noProof/>
                <w:lang w:eastAsia="ko-KR"/>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바탕"/>
                <w:noProof/>
                <w:lang w:eastAsia="ko-KR"/>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a0"/>
      </w:pPr>
    </w:p>
    <w:p w14:paraId="6F4AB9A2" w14:textId="77777777" w:rsidR="006C316C" w:rsidRDefault="00770145">
      <w:pPr>
        <w:pStyle w:val="20"/>
        <w:rPr>
          <w:rFonts w:eastAsia="바탕"/>
          <w:szCs w:val="32"/>
          <w:lang w:eastAsia="ko-KR"/>
        </w:rPr>
      </w:pPr>
      <w:r>
        <w:rPr>
          <w:rFonts w:eastAsia="바탕"/>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20"/>
        <w:rPr>
          <w:rFonts w:eastAsia="바탕"/>
          <w:szCs w:val="32"/>
          <w:lang w:eastAsia="ko-KR"/>
        </w:rPr>
      </w:pPr>
      <w:r>
        <w:rPr>
          <w:rFonts w:eastAsia="바탕"/>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lastRenderedPageBreak/>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맑은 고딕"/>
          <w:lang w:eastAsia="ko-KR"/>
        </w:rPr>
      </w:pPr>
    </w:p>
    <w:sectPr w:rsidR="006C316C">
      <w:headerReference w:type="default" r:id="rId60"/>
      <w:footerReference w:type="default" r:id="rId6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C7F4F" w14:textId="77777777" w:rsidR="00B572A0" w:rsidRDefault="00B572A0">
      <w:pPr>
        <w:spacing w:after="0" w:line="240" w:lineRule="auto"/>
      </w:pPr>
      <w:r>
        <w:separator/>
      </w:r>
    </w:p>
  </w:endnote>
  <w:endnote w:type="continuationSeparator" w:id="0">
    <w:p w14:paraId="7F88B3EC" w14:textId="77777777" w:rsidR="00B572A0" w:rsidRDefault="00B5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EndPr/>
    <w:sdtContent>
      <w:p w14:paraId="587F1A45" w14:textId="18CDC63F" w:rsidR="0053176C" w:rsidRDefault="0053176C">
        <w:pPr>
          <w:pStyle w:val="aa"/>
          <w:jc w:val="center"/>
        </w:pPr>
        <w:r>
          <w:fldChar w:fldCharType="begin"/>
        </w:r>
        <w:r>
          <w:instrText>PAGE   \* MERGEFORMAT</w:instrText>
        </w:r>
        <w:r>
          <w:fldChar w:fldCharType="separate"/>
        </w:r>
        <w:r w:rsidR="008E72AF" w:rsidRPr="008E72AF">
          <w:rPr>
            <w:noProof/>
            <w:lang w:val="zh-CN" w:eastAsia="zh-CN"/>
          </w:rPr>
          <w:t>30</w:t>
        </w:r>
        <w:r>
          <w:fldChar w:fldCharType="end"/>
        </w:r>
      </w:p>
    </w:sdtContent>
  </w:sdt>
  <w:p w14:paraId="1F1FAAB3" w14:textId="77777777" w:rsidR="0053176C" w:rsidRDefault="005317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BEA2D" w14:textId="77777777" w:rsidR="00B572A0" w:rsidRDefault="00B572A0">
      <w:pPr>
        <w:spacing w:after="0" w:line="240" w:lineRule="auto"/>
      </w:pPr>
      <w:r>
        <w:separator/>
      </w:r>
    </w:p>
  </w:footnote>
  <w:footnote w:type="continuationSeparator" w:id="0">
    <w:p w14:paraId="26044907" w14:textId="77777777" w:rsidR="00B572A0" w:rsidRDefault="00B57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0F5D" w14:textId="77777777" w:rsidR="0053176C" w:rsidRDefault="0053176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6" w15:restartNumberingAfterBreak="0">
    <w:nsid w:val="72091D8D"/>
    <w:multiLevelType w:val="hybridMultilevel"/>
    <w:tmpl w:val="BE4624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4"/>
  </w:num>
  <w:num w:numId="3">
    <w:abstractNumId w:val="37"/>
  </w:num>
  <w:num w:numId="4">
    <w:abstractNumId w:val="27"/>
  </w:num>
  <w:num w:numId="5">
    <w:abstractNumId w:val="32"/>
  </w:num>
  <w:num w:numId="6">
    <w:abstractNumId w:val="22"/>
  </w:num>
  <w:num w:numId="7">
    <w:abstractNumId w:val="30"/>
  </w:num>
  <w:num w:numId="8">
    <w:abstractNumId w:val="45"/>
  </w:num>
  <w:num w:numId="9">
    <w:abstractNumId w:val="9"/>
  </w:num>
  <w:num w:numId="10">
    <w:abstractNumId w:val="19"/>
  </w:num>
  <w:num w:numId="11">
    <w:abstractNumId w:val="1"/>
  </w:num>
  <w:num w:numId="12">
    <w:abstractNumId w:val="16"/>
  </w:num>
  <w:num w:numId="13">
    <w:abstractNumId w:val="42"/>
  </w:num>
  <w:num w:numId="14">
    <w:abstractNumId w:val="28"/>
  </w:num>
  <w:num w:numId="15">
    <w:abstractNumId w:val="26"/>
  </w:num>
  <w:num w:numId="16">
    <w:abstractNumId w:val="3"/>
  </w:num>
  <w:num w:numId="17">
    <w:abstractNumId w:val="50"/>
  </w:num>
  <w:num w:numId="18">
    <w:abstractNumId w:val="34"/>
  </w:num>
  <w:num w:numId="19">
    <w:abstractNumId w:val="35"/>
  </w:num>
  <w:num w:numId="20">
    <w:abstractNumId w:val="21"/>
  </w:num>
  <w:num w:numId="21">
    <w:abstractNumId w:val="25"/>
  </w:num>
  <w:num w:numId="22">
    <w:abstractNumId w:val="0"/>
  </w:num>
  <w:num w:numId="23">
    <w:abstractNumId w:val="10"/>
  </w:num>
  <w:num w:numId="24">
    <w:abstractNumId w:val="31"/>
  </w:num>
  <w:num w:numId="25">
    <w:abstractNumId w:val="5"/>
  </w:num>
  <w:num w:numId="26">
    <w:abstractNumId w:val="11"/>
  </w:num>
  <w:num w:numId="27">
    <w:abstractNumId w:val="12"/>
  </w:num>
  <w:num w:numId="28">
    <w:abstractNumId w:val="36"/>
  </w:num>
  <w:num w:numId="29">
    <w:abstractNumId w:val="2"/>
  </w:num>
  <w:num w:numId="30">
    <w:abstractNumId w:val="29"/>
  </w:num>
  <w:num w:numId="31">
    <w:abstractNumId w:val="4"/>
  </w:num>
  <w:num w:numId="32">
    <w:abstractNumId w:val="7"/>
  </w:num>
  <w:num w:numId="33">
    <w:abstractNumId w:val="43"/>
  </w:num>
  <w:num w:numId="34">
    <w:abstractNumId w:val="14"/>
  </w:num>
  <w:num w:numId="35">
    <w:abstractNumId w:val="44"/>
  </w:num>
  <w:num w:numId="36">
    <w:abstractNumId w:val="18"/>
  </w:num>
  <w:num w:numId="37">
    <w:abstractNumId w:val="8"/>
  </w:num>
  <w:num w:numId="38">
    <w:abstractNumId w:val="48"/>
  </w:num>
  <w:num w:numId="39">
    <w:abstractNumId w:val="6"/>
  </w:num>
  <w:num w:numId="40">
    <w:abstractNumId w:val="23"/>
  </w:num>
  <w:num w:numId="41">
    <w:abstractNumId w:val="15"/>
  </w:num>
  <w:num w:numId="42">
    <w:abstractNumId w:val="20"/>
  </w:num>
  <w:num w:numId="43">
    <w:abstractNumId w:val="41"/>
  </w:num>
  <w:num w:numId="44">
    <w:abstractNumId w:val="38"/>
  </w:num>
  <w:num w:numId="45">
    <w:abstractNumId w:val="49"/>
  </w:num>
  <w:num w:numId="46">
    <w:abstractNumId w:val="40"/>
  </w:num>
  <w:num w:numId="47">
    <w:abstractNumId w:val="17"/>
  </w:num>
  <w:num w:numId="48">
    <w:abstractNumId w:val="46"/>
  </w:num>
  <w:num w:numId="49">
    <w:abstractNumId w:val="33"/>
  </w:num>
  <w:num w:numId="50">
    <w:abstractNumId w:val="13"/>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16CC"/>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9C"/>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DF7"/>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476"/>
    <w:rsid w:val="001A260C"/>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2EC"/>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5F9"/>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44"/>
    <w:rsid w:val="002007F1"/>
    <w:rsid w:val="002015AA"/>
    <w:rsid w:val="00201693"/>
    <w:rsid w:val="0020179C"/>
    <w:rsid w:val="00201D35"/>
    <w:rsid w:val="0020210B"/>
    <w:rsid w:val="0020261D"/>
    <w:rsid w:val="00202BB7"/>
    <w:rsid w:val="00203036"/>
    <w:rsid w:val="0020322B"/>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93"/>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016"/>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5C0"/>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8B7"/>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633C"/>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6F31"/>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382"/>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A30"/>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3E0F"/>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2E9"/>
    <w:rsid w:val="0044435E"/>
    <w:rsid w:val="00444467"/>
    <w:rsid w:val="00444530"/>
    <w:rsid w:val="00444727"/>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3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05F"/>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5B8"/>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6C"/>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297"/>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156"/>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2EB"/>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3EAB"/>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168"/>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221"/>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2BD"/>
    <w:rsid w:val="00715965"/>
    <w:rsid w:val="007159A6"/>
    <w:rsid w:val="00715B82"/>
    <w:rsid w:val="00715E03"/>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708"/>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1E3C"/>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299"/>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118"/>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3EA3"/>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1980"/>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2AF"/>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1F33"/>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5A9"/>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1F95"/>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504"/>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475"/>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B82"/>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4F4A"/>
    <w:rsid w:val="00B46279"/>
    <w:rsid w:val="00B46634"/>
    <w:rsid w:val="00B475CF"/>
    <w:rsid w:val="00B475F8"/>
    <w:rsid w:val="00B476D1"/>
    <w:rsid w:val="00B4778C"/>
    <w:rsid w:val="00B478FE"/>
    <w:rsid w:val="00B47903"/>
    <w:rsid w:val="00B47967"/>
    <w:rsid w:val="00B479E9"/>
    <w:rsid w:val="00B50B3B"/>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2A0"/>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3B06"/>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C8A"/>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7BF"/>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42B"/>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1EEA"/>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2F30"/>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28"/>
    <w:rsid w:val="00F07587"/>
    <w:rsid w:val="00F076DE"/>
    <w:rsid w:val="00F07760"/>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9B7"/>
    <w:rsid w:val="00FD4A11"/>
    <w:rsid w:val="00FD4C38"/>
    <w:rsid w:val="00FD4E1E"/>
    <w:rsid w:val="00FD5897"/>
    <w:rsid w:val="00FD5D3B"/>
    <w:rsid w:val="00FD6371"/>
    <w:rsid w:val="00FD6708"/>
    <w:rsid w:val="00FD6E9E"/>
    <w:rsid w:val="00FD7A64"/>
    <w:rsid w:val="00FE000E"/>
    <w:rsid w:val="00FE0725"/>
    <w:rsid w:val="00FE08A4"/>
    <w:rsid w:val="00FE131C"/>
    <w:rsid w:val="00FE1784"/>
    <w:rsid w:val="00FE17B7"/>
    <w:rsid w:val="00FE18D3"/>
    <w:rsid w:val="00FE1AF4"/>
    <w:rsid w:val="00FE1EA2"/>
    <w:rsid w:val="00FE339A"/>
    <w:rsid w:val="00FE3CFE"/>
    <w:rsid w:val="00FE3D4D"/>
    <w:rsid w:val="00FE3D94"/>
    <w:rsid w:val="00FE4346"/>
    <w:rsid w:val="00FE484A"/>
    <w:rsid w:val="00FE54C1"/>
    <w:rsid w:val="00FE5EF4"/>
    <w:rsid w:val="00FE5F32"/>
    <w:rsid w:val="00FE5FC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C12"/>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6CFC0AA5-08A9-4430-8504-4BE2EA31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목록 단락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qFormat/>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153">
      <w:bodyDiv w:val="1"/>
      <w:marLeft w:val="0"/>
      <w:marRight w:val="0"/>
      <w:marTop w:val="0"/>
      <w:marBottom w:val="0"/>
      <w:divBdr>
        <w:top w:val="none" w:sz="0" w:space="0" w:color="auto"/>
        <w:left w:val="none" w:sz="0" w:space="0" w:color="auto"/>
        <w:bottom w:val="none" w:sz="0" w:space="0" w:color="auto"/>
        <w:right w:val="none" w:sz="0" w:space="0" w:color="auto"/>
      </w:divBdr>
    </w:div>
    <w:div w:id="1408570512">
      <w:bodyDiv w:val="1"/>
      <w:marLeft w:val="0"/>
      <w:marRight w:val="0"/>
      <w:marTop w:val="0"/>
      <w:marBottom w:val="0"/>
      <w:divBdr>
        <w:top w:val="none" w:sz="0" w:space="0" w:color="auto"/>
        <w:left w:val="none" w:sz="0" w:space="0" w:color="auto"/>
        <w:bottom w:val="none" w:sz="0" w:space="0" w:color="auto"/>
        <w:right w:val="none" w:sz="0" w:space="0" w:color="auto"/>
      </w:divBdr>
    </w:div>
    <w:div w:id="21397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package" Target="embeddings/Microsoft_Visio___11.vsdx"/><Relationship Id="rId21" Type="http://schemas.openxmlformats.org/officeDocument/2006/relationships/oleObject" Target="embeddings/oleObject2.bin"/><Relationship Id="rId34" Type="http://schemas.openxmlformats.org/officeDocument/2006/relationships/image" Target="media/image11.jpeg"/><Relationship Id="rId42" Type="http://schemas.openxmlformats.org/officeDocument/2006/relationships/image" Target="media/image16.emf"/><Relationship Id="rId47" Type="http://schemas.openxmlformats.org/officeDocument/2006/relationships/hyperlink" Target="https://www.3gpp.org/ftp/TSG_RAN/WG1_RL1/TSGR1_104-e/Docs/R1-2100336.zip" TargetMode="External"/><Relationship Id="rId50" Type="http://schemas.openxmlformats.org/officeDocument/2006/relationships/hyperlink" Target="https://www.3gpp.org/ftp/TSG_RAN/WG1_RL1/TSGR1_104-e/Docs/R1-2100756.zip" TargetMode="External"/><Relationship Id="rId55" Type="http://schemas.openxmlformats.org/officeDocument/2006/relationships/hyperlink" Target="https://www.3gpp.org/ftp/TSG_RAN/WG1_RL1/TSGR1_104-e/Docs/R1-2101440.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cid:image002.jpg@01D6F976.50B22E40" TargetMode="External"/><Relationship Id="rId37" Type="http://schemas.openxmlformats.org/officeDocument/2006/relationships/image" Target="cid:image002.jpg@01D6F8C2.E356F8C0" TargetMode="External"/><Relationship Id="rId40" Type="http://schemas.openxmlformats.org/officeDocument/2006/relationships/image" Target="media/image14.emf"/><Relationship Id="rId45" Type="http://schemas.openxmlformats.org/officeDocument/2006/relationships/image" Target="media/image19.png"/><Relationship Id="rId53" Type="http://schemas.openxmlformats.org/officeDocument/2006/relationships/hyperlink" Target="https://www.3gpp.org/ftp/TSG_RAN/WG1_RL1/TSGR1_104-e/Docs/R1-2101264.zip" TargetMode="External"/><Relationship Id="rId58" Type="http://schemas.openxmlformats.org/officeDocument/2006/relationships/image" Target="media/image21.emf"/><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7338.zip" TargetMode="Externa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cid:image001.jpg@01D6F8C2.E356F8C0" TargetMode="External"/><Relationship Id="rId43" Type="http://schemas.openxmlformats.org/officeDocument/2006/relationships/image" Target="media/image17.png"/><Relationship Id="rId48" Type="http://schemas.openxmlformats.org/officeDocument/2006/relationships/hyperlink" Target="https://www.3gpp.org/ftp/TSG_RAN/WG1_RL1/TSGR1_104-e/Docs/R1-2100415.zip" TargetMode="External"/><Relationship Id="rId56" Type="http://schemas.openxmlformats.org/officeDocument/2006/relationships/hyperlink" Target="https://www.3gpp.org/ftp/TSG_RAN/WG1_RL1/TSGR1_104-e/Docs/R1-2101586.zip" TargetMode="External"/><Relationship Id="rId8" Type="http://schemas.openxmlformats.org/officeDocument/2006/relationships/numbering" Target="numbering.xml"/><Relationship Id="rId51"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3.emf"/><Relationship Id="rId46" Type="http://schemas.openxmlformats.org/officeDocument/2006/relationships/image" Target="media/image20.png"/><Relationship Id="rId59" Type="http://schemas.openxmlformats.org/officeDocument/2006/relationships/image" Target="media/image22.emf"/><Relationship Id="rId20" Type="http://schemas.openxmlformats.org/officeDocument/2006/relationships/image" Target="media/image3.emf"/><Relationship Id="rId41" Type="http://schemas.openxmlformats.org/officeDocument/2006/relationships/image" Target="media/image15.emf"/><Relationship Id="rId54" Type="http://schemas.openxmlformats.org/officeDocument/2006/relationships/hyperlink" Target="https://www.3gpp.org/ftp/TSG_RAN/WG1_RL1/TSGR1_104-e/Docs/R1-210134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2.jpeg"/><Relationship Id="rId49" Type="http://schemas.openxmlformats.org/officeDocument/2006/relationships/hyperlink" Target="https://www.3gpp.org/ftp/TSG_RAN/WG1_RL1/TSGR1_104-e/Docs/R1-2100632.zip" TargetMode="External"/><Relationship Id="rId57" Type="http://schemas.openxmlformats.org/officeDocument/2006/relationships/hyperlink" Target="https://www.3gpp.org/ftp/TSG_RAN/WG1_RL1/TSGR1_104-e/Docs/R1-2100898.zip" TargetMode="External"/><Relationship Id="rId10" Type="http://schemas.openxmlformats.org/officeDocument/2006/relationships/settings" Target="settings.xml"/><Relationship Id="rId31" Type="http://schemas.openxmlformats.org/officeDocument/2006/relationships/image" Target="media/image10.jpeg"/><Relationship Id="rId44" Type="http://schemas.openxmlformats.org/officeDocument/2006/relationships/image" Target="media/image18.png"/><Relationship Id="rId52" Type="http://schemas.openxmlformats.org/officeDocument/2006/relationships/hyperlink" Target="https://www.3gpp.org/ftp/TSG_RAN/WG1_RL1/TSGR1_104-e/Docs/R1-2100829.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3451648-82AD-42DA-80E4-3F937E3C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27404</Words>
  <Characters>156209</Characters>
  <Application>Microsoft Office Word</Application>
  <DocSecurity>0</DocSecurity>
  <Lines>1301</Lines>
  <Paragraphs>366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183247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Duckhyun Bae</cp:lastModifiedBy>
  <cp:revision>2</cp:revision>
  <cp:lastPrinted>2011-08-03T09:36:00Z</cp:lastPrinted>
  <dcterms:created xsi:type="dcterms:W3CDTF">2021-02-03T06:09:00Z</dcterms:created>
  <dcterms:modified xsi:type="dcterms:W3CDTF">2021-02-03T06:09:00Z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