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00891C0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FA7FCC">
        <w:rPr>
          <w:rFonts w:ascii="Arial" w:hAnsi="Arial" w:cs="Arial"/>
          <w:b/>
          <w:sz w:val="24"/>
        </w:rPr>
        <w:t>5</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Pr="004668E8" w:rsidRDefault="00ED093F" w:rsidP="00ED093F">
      <w:pPr>
        <w:rPr>
          <w:rFonts w:eastAsia="Malgun Gothic"/>
          <w:b/>
          <w:bCs/>
          <w:strike/>
          <w:lang w:eastAsia="ko-KR"/>
        </w:rPr>
      </w:pPr>
      <w:r w:rsidRPr="004668E8">
        <w:rPr>
          <w:rFonts w:eastAsia="Malgun Gothic"/>
          <w:b/>
          <w:bCs/>
          <w:strike/>
          <w:lang w:eastAsia="ko-KR"/>
        </w:rPr>
        <w:t xml:space="preserve">In this version of the summary, </w:t>
      </w:r>
      <w:r w:rsidR="009324B1" w:rsidRPr="004668E8">
        <w:rPr>
          <w:rFonts w:eastAsia="Malgun Gothic"/>
          <w:b/>
          <w:bCs/>
          <w:strike/>
          <w:lang w:eastAsia="ko-KR"/>
        </w:rPr>
        <w:t>a new sub-section (</w:t>
      </w:r>
      <w:r w:rsidR="0095087A" w:rsidRPr="004668E8">
        <w:rPr>
          <w:rFonts w:eastAsia="Malgun Gothic"/>
          <w:b/>
          <w:bCs/>
          <w:strike/>
          <w:lang w:eastAsia="ko-KR"/>
        </w:rPr>
        <w:fldChar w:fldCharType="begin"/>
      </w:r>
      <w:r w:rsidR="0095087A" w:rsidRPr="004668E8">
        <w:rPr>
          <w:rFonts w:eastAsia="Malgun Gothic"/>
          <w:b/>
          <w:bCs/>
          <w:strike/>
          <w:lang w:eastAsia="ko-KR"/>
        </w:rPr>
        <w:instrText xml:space="preserve"> REF _Ref55253711 \r \h </w:instrText>
      </w:r>
      <w:r w:rsidR="00FD7D0F" w:rsidRPr="004668E8">
        <w:rPr>
          <w:rFonts w:eastAsia="Malgun Gothic"/>
          <w:b/>
          <w:bCs/>
          <w:strike/>
          <w:lang w:eastAsia="ko-KR"/>
        </w:rPr>
        <w:instrText xml:space="preserve"> \* MERGEFORMAT </w:instrText>
      </w:r>
      <w:r w:rsidR="0095087A" w:rsidRPr="004668E8">
        <w:rPr>
          <w:rFonts w:eastAsia="Malgun Gothic"/>
          <w:b/>
          <w:bCs/>
          <w:strike/>
          <w:lang w:eastAsia="ko-KR"/>
        </w:rPr>
      </w:r>
      <w:r w:rsidR="0095087A" w:rsidRPr="004668E8">
        <w:rPr>
          <w:rFonts w:eastAsia="Malgun Gothic"/>
          <w:b/>
          <w:bCs/>
          <w:strike/>
          <w:lang w:eastAsia="ko-KR"/>
        </w:rPr>
        <w:fldChar w:fldCharType="separate"/>
      </w:r>
      <w:r w:rsidR="0095087A" w:rsidRPr="004668E8">
        <w:rPr>
          <w:rFonts w:eastAsia="Malgun Gothic"/>
          <w:b/>
          <w:bCs/>
          <w:strike/>
          <w:lang w:eastAsia="ko-KR"/>
        </w:rPr>
        <w:t>3.1</w:t>
      </w:r>
      <w:r w:rsidR="0095087A" w:rsidRPr="004668E8">
        <w:rPr>
          <w:rFonts w:eastAsia="Malgun Gothic"/>
          <w:b/>
          <w:bCs/>
          <w:strike/>
          <w:lang w:eastAsia="ko-KR"/>
        </w:rPr>
        <w:fldChar w:fldCharType="end"/>
      </w:r>
      <w:r w:rsidR="009324B1" w:rsidRPr="004668E8">
        <w:rPr>
          <w:rFonts w:eastAsia="Malgun Gothic"/>
          <w:b/>
          <w:bCs/>
          <w:strike/>
          <w:lang w:eastAsia="ko-KR"/>
        </w:rPr>
        <w:t>) has been added</w:t>
      </w:r>
      <w:r w:rsidR="0095087A" w:rsidRPr="004668E8">
        <w:rPr>
          <w:rFonts w:eastAsia="Malgun Gothic"/>
          <w:b/>
          <w:bCs/>
          <w:strike/>
          <w:lang w:eastAsia="ko-KR"/>
        </w:rPr>
        <w:t xml:space="preserve"> with new questions</w:t>
      </w:r>
      <w:r w:rsidR="00BB4376" w:rsidRPr="004668E8">
        <w:rPr>
          <w:rFonts w:eastAsia="Malgun Gothic"/>
          <w:b/>
          <w:bCs/>
          <w:strike/>
          <w:lang w:eastAsia="ko-KR"/>
        </w:rPr>
        <w:t xml:space="preserve"> marked in </w:t>
      </w:r>
      <w:r w:rsidR="00BB4376" w:rsidRPr="004668E8">
        <w:rPr>
          <w:rFonts w:eastAsia="Malgun Gothic"/>
          <w:b/>
          <w:bCs/>
          <w:strike/>
          <w:highlight w:val="cyan"/>
          <w:lang w:eastAsia="ko-KR"/>
        </w:rPr>
        <w:t>Turquoise</w:t>
      </w:r>
      <w:r w:rsidR="00AC2F6A" w:rsidRPr="004668E8">
        <w:rPr>
          <w:rFonts w:eastAsia="Malgun Gothic"/>
          <w:b/>
          <w:bCs/>
          <w:strike/>
          <w:lang w:eastAsia="ko-KR"/>
        </w:rPr>
        <w:t xml:space="preserve"> (e.g., </w:t>
      </w:r>
      <w:r w:rsidR="00AC2F6A" w:rsidRPr="004668E8">
        <w:rPr>
          <w:rFonts w:eastAsia="Malgun Gothic"/>
          <w:b/>
          <w:bCs/>
          <w:strike/>
          <w:highlight w:val="cyan"/>
          <w:lang w:eastAsia="ko-KR"/>
        </w:rPr>
        <w:t>Questions 3.1.1-F/N/P</w:t>
      </w:r>
      <w:r w:rsidR="00AC2F6A" w:rsidRPr="004668E8">
        <w:rPr>
          <w:rFonts w:eastAsia="Malgun Gothic"/>
          <w:b/>
          <w:bCs/>
          <w:strike/>
          <w:lang w:eastAsia="ko-KR"/>
        </w:rPr>
        <w:t xml:space="preserve">, etc.). </w:t>
      </w:r>
      <w:r w:rsidR="0013301C" w:rsidRPr="004668E8">
        <w:rPr>
          <w:rFonts w:eastAsia="Malgun Gothic"/>
          <w:b/>
          <w:bCs/>
          <w:strike/>
          <w:lang w:eastAsia="ko-KR"/>
        </w:rPr>
        <w:t>To better focus the discussion, the analysis in S</w:t>
      </w:r>
      <w:r w:rsidR="00AC2F6A" w:rsidRPr="004668E8">
        <w:rPr>
          <w:rFonts w:eastAsia="Malgun Gothic"/>
          <w:b/>
          <w:bCs/>
          <w:strike/>
          <w:lang w:eastAsia="ko-KR"/>
        </w:rPr>
        <w:t xml:space="preserve">ub-section </w:t>
      </w:r>
      <w:r w:rsidR="0013301C" w:rsidRPr="004668E8">
        <w:rPr>
          <w:rFonts w:eastAsia="Malgun Gothic"/>
          <w:b/>
          <w:bCs/>
          <w:strike/>
          <w:lang w:eastAsia="ko-KR"/>
        </w:rPr>
        <w:fldChar w:fldCharType="begin"/>
      </w:r>
      <w:r w:rsidR="0013301C" w:rsidRPr="004668E8">
        <w:rPr>
          <w:rFonts w:eastAsia="Malgun Gothic"/>
          <w:b/>
          <w:bCs/>
          <w:strike/>
          <w:lang w:eastAsia="ko-KR"/>
        </w:rPr>
        <w:instrText xml:space="preserve"> REF _Ref55253871 \r \h </w:instrText>
      </w:r>
      <w:r w:rsidR="00FD7D0F" w:rsidRPr="004668E8">
        <w:rPr>
          <w:rFonts w:eastAsia="Malgun Gothic"/>
          <w:b/>
          <w:bCs/>
          <w:strike/>
          <w:lang w:eastAsia="ko-KR"/>
        </w:rPr>
        <w:instrText xml:space="preserve"> \* MERGEFORMAT </w:instrText>
      </w:r>
      <w:r w:rsidR="0013301C" w:rsidRPr="004668E8">
        <w:rPr>
          <w:rFonts w:eastAsia="Malgun Gothic"/>
          <w:b/>
          <w:bCs/>
          <w:strike/>
          <w:lang w:eastAsia="ko-KR"/>
        </w:rPr>
      </w:r>
      <w:r w:rsidR="0013301C" w:rsidRPr="004668E8">
        <w:rPr>
          <w:rFonts w:eastAsia="Malgun Gothic"/>
          <w:b/>
          <w:bCs/>
          <w:strike/>
          <w:lang w:eastAsia="ko-KR"/>
        </w:rPr>
        <w:fldChar w:fldCharType="separate"/>
      </w:r>
      <w:r w:rsidR="0013301C" w:rsidRPr="004668E8">
        <w:rPr>
          <w:rFonts w:eastAsia="Malgun Gothic"/>
          <w:b/>
          <w:bCs/>
          <w:strike/>
          <w:lang w:eastAsia="ko-KR"/>
        </w:rPr>
        <w:t>3.1.4</w:t>
      </w:r>
      <w:r w:rsidR="0013301C" w:rsidRPr="004668E8">
        <w:rPr>
          <w:rFonts w:eastAsia="Malgun Gothic"/>
          <w:b/>
          <w:bCs/>
          <w:strike/>
          <w:lang w:eastAsia="ko-KR"/>
        </w:rPr>
        <w:fldChar w:fldCharType="end"/>
      </w:r>
      <w:r w:rsidR="0013301C" w:rsidRPr="004668E8">
        <w:rPr>
          <w:rFonts w:eastAsia="Malgun Gothic"/>
          <w:b/>
          <w:bCs/>
          <w:strike/>
          <w:lang w:eastAsia="ko-KR"/>
        </w:rPr>
        <w:t xml:space="preserve"> on Opt. 4 will be updated further once discussion on Options 1 through 3 are a bit stable.</w:t>
      </w:r>
    </w:p>
    <w:p w14:paraId="65DD09BB" w14:textId="13660107" w:rsidR="00281CEB" w:rsidRPr="004668E8" w:rsidRDefault="00281CEB" w:rsidP="00ED093F">
      <w:pPr>
        <w:rPr>
          <w:rFonts w:eastAsia="Malgun Gothic"/>
          <w:b/>
          <w:bCs/>
          <w:strike/>
          <w:u w:val="single"/>
          <w:lang w:eastAsia="ko-KR"/>
        </w:rPr>
      </w:pPr>
      <w:r w:rsidRPr="004668E8">
        <w:rPr>
          <w:rFonts w:eastAsia="Malgun Gothic"/>
          <w:b/>
          <w:bCs/>
          <w:strike/>
          <w:u w:val="single"/>
          <w:lang w:eastAsia="ko-KR"/>
        </w:rPr>
        <w:t xml:space="preserve">Update on </w:t>
      </w:r>
      <w:r w:rsidR="00F11E24" w:rsidRPr="004668E8">
        <w:rPr>
          <w:rFonts w:eastAsia="Malgun Gothic"/>
          <w:b/>
          <w:bCs/>
          <w:strike/>
          <w:u w:val="single"/>
          <w:lang w:eastAsia="ko-KR"/>
        </w:rPr>
        <w:t>5</w:t>
      </w:r>
      <w:r w:rsidR="00F11E24" w:rsidRPr="004668E8">
        <w:rPr>
          <w:rFonts w:eastAsia="Malgun Gothic"/>
          <w:b/>
          <w:bCs/>
          <w:strike/>
          <w:u w:val="single"/>
          <w:vertAlign w:val="superscript"/>
          <w:lang w:eastAsia="ko-KR"/>
        </w:rPr>
        <w:t>th</w:t>
      </w:r>
      <w:r w:rsidR="00F11E24" w:rsidRPr="004668E8">
        <w:rPr>
          <w:rFonts w:eastAsia="Malgun Gothic"/>
          <w:b/>
          <w:bCs/>
          <w:strike/>
          <w:u w:val="single"/>
          <w:lang w:eastAsia="ko-KR"/>
        </w:rPr>
        <w:t xml:space="preserve"> November 2020</w:t>
      </w:r>
      <w:r w:rsidRPr="004668E8">
        <w:rPr>
          <w:rFonts w:eastAsia="Malgun Gothic"/>
          <w:b/>
          <w:bCs/>
          <w:strike/>
          <w:u w:val="single"/>
          <w:lang w:eastAsia="ko-KR"/>
        </w:rPr>
        <w:t>:</w:t>
      </w:r>
    </w:p>
    <w:p w14:paraId="5CAEFA59" w14:textId="0C8FE75C" w:rsidR="00281CEB" w:rsidRPr="004668E8" w:rsidRDefault="004C12AC" w:rsidP="00ED093F">
      <w:pPr>
        <w:rPr>
          <w:rFonts w:eastAsia="Malgun Gothic"/>
          <w:b/>
          <w:bCs/>
          <w:strike/>
          <w:lang w:eastAsia="ko-KR"/>
        </w:rPr>
      </w:pPr>
      <w:r w:rsidRPr="004668E8">
        <w:rPr>
          <w:rFonts w:eastAsia="Malgun Gothic"/>
          <w:b/>
          <w:bCs/>
          <w:strike/>
          <w:lang w:eastAsia="ko-KR"/>
        </w:rPr>
        <w:t>New FL Proposals are provided in Section 3.1 and highlighted in yellow (</w:t>
      </w:r>
      <w:r w:rsidRPr="004668E8">
        <w:rPr>
          <w:rFonts w:eastAsia="Malgun Gothic"/>
          <w:b/>
          <w:bCs/>
          <w:strike/>
          <w:highlight w:val="yellow"/>
          <w:lang w:eastAsia="ko-KR"/>
        </w:rPr>
        <w:t>FL Proposal 3.1.1-F/N/P</w:t>
      </w:r>
      <w:r w:rsidRPr="004668E8">
        <w:rPr>
          <w:rFonts w:eastAsia="Malgun Gothic"/>
          <w:b/>
          <w:bCs/>
          <w:strike/>
          <w:lang w:eastAsia="ko-KR"/>
        </w:rPr>
        <w:t>, etc.).).</w:t>
      </w:r>
    </w:p>
    <w:p w14:paraId="59164DB0" w14:textId="094EF85D" w:rsidR="009526F7" w:rsidRPr="00FA7FCC" w:rsidRDefault="009526F7" w:rsidP="009526F7">
      <w:pPr>
        <w:rPr>
          <w:rFonts w:eastAsia="Malgun Gothic"/>
          <w:b/>
          <w:bCs/>
          <w:strike/>
          <w:u w:val="single"/>
          <w:lang w:eastAsia="ko-KR"/>
        </w:rPr>
      </w:pPr>
      <w:r w:rsidRPr="00FA7FCC">
        <w:rPr>
          <w:rFonts w:eastAsia="Malgun Gothic"/>
          <w:b/>
          <w:bCs/>
          <w:strike/>
          <w:u w:val="single"/>
          <w:lang w:eastAsia="ko-KR"/>
        </w:rPr>
        <w:t>Update on 10</w:t>
      </w:r>
      <w:r w:rsidRPr="00FA7FCC">
        <w:rPr>
          <w:rFonts w:eastAsia="Malgun Gothic"/>
          <w:b/>
          <w:bCs/>
          <w:strike/>
          <w:u w:val="single"/>
          <w:vertAlign w:val="superscript"/>
          <w:lang w:eastAsia="ko-KR"/>
        </w:rPr>
        <w:t>th</w:t>
      </w:r>
      <w:r w:rsidRPr="00FA7FCC">
        <w:rPr>
          <w:rFonts w:eastAsia="Malgun Gothic"/>
          <w:b/>
          <w:bCs/>
          <w:strike/>
          <w:u w:val="single"/>
          <w:lang w:eastAsia="ko-KR"/>
        </w:rPr>
        <w:t xml:space="preserve"> November 2020:</w:t>
      </w:r>
    </w:p>
    <w:p w14:paraId="47AF31E1" w14:textId="281FB670" w:rsidR="009526F7" w:rsidRPr="00FA7FCC" w:rsidRDefault="004668E8" w:rsidP="009526F7">
      <w:pPr>
        <w:rPr>
          <w:rFonts w:eastAsia="Malgun Gothic"/>
          <w:b/>
          <w:bCs/>
          <w:strike/>
          <w:lang w:eastAsia="ko-KR"/>
        </w:rPr>
      </w:pPr>
      <w:r w:rsidRPr="00FA7FCC">
        <w:rPr>
          <w:rFonts w:eastAsia="Malgun Gothic"/>
          <w:b/>
          <w:bCs/>
          <w:strike/>
          <w:lang w:eastAsia="ko-KR"/>
        </w:rPr>
        <w:t>In this version, u</w:t>
      </w:r>
      <w:r w:rsidR="009526F7" w:rsidRPr="00FA7FCC">
        <w:rPr>
          <w:rFonts w:eastAsia="Malgun Gothic"/>
          <w:b/>
          <w:bCs/>
          <w:strike/>
          <w:lang w:eastAsia="ko-KR"/>
        </w:rPr>
        <w:t xml:space="preserve">pdated FL Proposals </w:t>
      </w:r>
      <w:r w:rsidR="00604376" w:rsidRPr="00FA7FCC">
        <w:rPr>
          <w:rFonts w:eastAsia="Malgun Gothic"/>
          <w:b/>
          <w:bCs/>
          <w:strike/>
          <w:lang w:eastAsia="ko-KR"/>
        </w:rPr>
        <w:t xml:space="preserve">and a new question </w:t>
      </w:r>
      <w:r w:rsidR="009526F7" w:rsidRPr="00FA7FCC">
        <w:rPr>
          <w:rFonts w:eastAsia="Malgun Gothic"/>
          <w:b/>
          <w:bCs/>
          <w:strike/>
          <w:lang w:eastAsia="ko-KR"/>
        </w:rPr>
        <w:t>are provided in Section 3.1 and highlighted in yellow (</w:t>
      </w:r>
      <w:r w:rsidR="00604376" w:rsidRPr="00FA7FCC">
        <w:rPr>
          <w:rFonts w:eastAsia="Malgun Gothic"/>
          <w:b/>
          <w:bCs/>
          <w:strike/>
          <w:highlight w:val="yellow"/>
          <w:lang w:eastAsia="ko-KR"/>
        </w:rPr>
        <w:t>Updated</w:t>
      </w:r>
      <w:r w:rsidR="00604376" w:rsidRPr="00FA7FCC">
        <w:rPr>
          <w:rFonts w:eastAsia="Malgun Gothic"/>
          <w:b/>
          <w:bCs/>
          <w:strike/>
          <w:lang w:eastAsia="ko-KR"/>
        </w:rPr>
        <w:t xml:space="preserve"> </w:t>
      </w:r>
      <w:r w:rsidR="009526F7" w:rsidRPr="00FA7FCC">
        <w:rPr>
          <w:rFonts w:eastAsia="Malgun Gothic"/>
          <w:b/>
          <w:bCs/>
          <w:strike/>
          <w:highlight w:val="yellow"/>
          <w:lang w:eastAsia="ko-KR"/>
        </w:rPr>
        <w:t>FL Proposal 3.1.1-F/N/P</w:t>
      </w:r>
      <w:r w:rsidR="009526F7" w:rsidRPr="00FA7FCC">
        <w:rPr>
          <w:rFonts w:eastAsia="Malgun Gothic"/>
          <w:b/>
          <w:bCs/>
          <w:strike/>
          <w:lang w:eastAsia="ko-KR"/>
        </w:rPr>
        <w:t xml:space="preserve">, </w:t>
      </w:r>
      <w:r w:rsidR="001D2AB1" w:rsidRPr="00FA7FCC">
        <w:rPr>
          <w:b/>
          <w:bCs/>
          <w:strike/>
          <w:highlight w:val="yellow"/>
        </w:rPr>
        <w:t>New Question 3.1.2-F</w:t>
      </w:r>
      <w:r w:rsidR="001D2AB1" w:rsidRPr="00FA7FCC">
        <w:rPr>
          <w:rFonts w:eastAsia="Malgun Gothic"/>
          <w:b/>
          <w:bCs/>
          <w:strike/>
          <w:lang w:eastAsia="ko-KR"/>
        </w:rPr>
        <w:t xml:space="preserve"> </w:t>
      </w:r>
      <w:r w:rsidR="009526F7" w:rsidRPr="00FA7FCC">
        <w:rPr>
          <w:rFonts w:eastAsia="Malgun Gothic"/>
          <w:b/>
          <w:bCs/>
          <w:strike/>
          <w:lang w:eastAsia="ko-KR"/>
        </w:rPr>
        <w:t>etc.).).</w:t>
      </w:r>
    </w:p>
    <w:p w14:paraId="63A6A600" w14:textId="77777777" w:rsidR="00FA7FCC" w:rsidRDefault="00FA7FCC" w:rsidP="009526F7">
      <w:pPr>
        <w:rPr>
          <w:rFonts w:eastAsia="Malgun Gothic"/>
          <w:b/>
          <w:bCs/>
          <w:lang w:eastAsia="ko-KR"/>
        </w:rPr>
      </w:pPr>
    </w:p>
    <w:p w14:paraId="3EB80858" w14:textId="7A3FF492" w:rsidR="00FA7FCC" w:rsidRPr="004C12AC" w:rsidRDefault="00FA7FCC" w:rsidP="00FA7FCC">
      <w:pPr>
        <w:rPr>
          <w:rFonts w:eastAsia="Malgun Gothic"/>
          <w:b/>
          <w:bCs/>
          <w:u w:val="single"/>
          <w:lang w:eastAsia="ko-KR"/>
        </w:rPr>
      </w:pPr>
      <w:r w:rsidRPr="004C12AC">
        <w:rPr>
          <w:rFonts w:eastAsia="Malgun Gothic"/>
          <w:b/>
          <w:bCs/>
          <w:u w:val="single"/>
          <w:lang w:eastAsia="ko-KR"/>
        </w:rPr>
        <w:t xml:space="preserve">Update on </w:t>
      </w:r>
      <w:r>
        <w:rPr>
          <w:rFonts w:eastAsia="Malgun Gothic"/>
          <w:b/>
          <w:bCs/>
          <w:u w:val="single"/>
          <w:lang w:eastAsia="ko-KR"/>
        </w:rPr>
        <w:t>12</w:t>
      </w:r>
      <w:r w:rsidRPr="00F11E24">
        <w:rPr>
          <w:rFonts w:eastAsia="Malgun Gothic"/>
          <w:b/>
          <w:bCs/>
          <w:u w:val="single"/>
          <w:vertAlign w:val="superscript"/>
          <w:lang w:eastAsia="ko-KR"/>
        </w:rPr>
        <w:t>th</w:t>
      </w:r>
      <w:r>
        <w:rPr>
          <w:rFonts w:eastAsia="Malgun Gothic"/>
          <w:b/>
          <w:bCs/>
          <w:u w:val="single"/>
          <w:lang w:eastAsia="ko-KR"/>
        </w:rPr>
        <w:t xml:space="preserve"> November 2020</w:t>
      </w:r>
      <w:r w:rsidRPr="004C12AC">
        <w:rPr>
          <w:rFonts w:eastAsia="Malgun Gothic"/>
          <w:b/>
          <w:bCs/>
          <w:u w:val="single"/>
          <w:lang w:eastAsia="ko-KR"/>
        </w:rPr>
        <w:t>:</w:t>
      </w:r>
    </w:p>
    <w:p w14:paraId="3524E290" w14:textId="3F0DE5AE" w:rsidR="00FA7FCC" w:rsidRDefault="00FA7FCC" w:rsidP="00FA7FCC">
      <w:pPr>
        <w:rPr>
          <w:rFonts w:eastAsia="Malgun Gothic"/>
          <w:b/>
          <w:bCs/>
          <w:lang w:eastAsia="ko-KR"/>
        </w:rPr>
      </w:pPr>
      <w:r>
        <w:rPr>
          <w:rFonts w:eastAsia="Malgun Gothic"/>
          <w:b/>
          <w:bCs/>
          <w:lang w:eastAsia="ko-KR"/>
        </w:rPr>
        <w:t xml:space="preserve">In this version, updated FL Proposals are provided in Section 3.1 and highlighted in </w:t>
      </w:r>
      <w:r w:rsidR="00BE21F4">
        <w:rPr>
          <w:rFonts w:eastAsia="Malgun Gothic"/>
          <w:b/>
          <w:bCs/>
          <w:lang w:eastAsia="ko-KR"/>
        </w:rPr>
        <w:t>turquoise</w:t>
      </w:r>
      <w:r>
        <w:rPr>
          <w:rFonts w:eastAsia="Malgun Gothic"/>
          <w:b/>
          <w:bCs/>
          <w:lang w:eastAsia="ko-KR"/>
        </w:rPr>
        <w:t xml:space="preserve"> (</w:t>
      </w:r>
      <w:r w:rsidRPr="00BE21F4">
        <w:rPr>
          <w:rFonts w:eastAsia="Malgun Gothic"/>
          <w:b/>
          <w:bCs/>
          <w:highlight w:val="cyan"/>
          <w:lang w:eastAsia="ko-KR"/>
        </w:rPr>
        <w:t>Updated FL Proposal 3.1.1</w:t>
      </w:r>
      <w:r w:rsidRPr="002018E5">
        <w:rPr>
          <w:rFonts w:eastAsia="Malgun Gothic"/>
          <w:b/>
          <w:bCs/>
          <w:highlight w:val="cyan"/>
          <w:lang w:eastAsia="ko-KR"/>
        </w:rPr>
        <w:t>-</w:t>
      </w:r>
      <w:r w:rsidR="002018E5" w:rsidRPr="002018E5">
        <w:rPr>
          <w:rFonts w:eastAsia="Malgun Gothic"/>
          <w:b/>
          <w:bCs/>
          <w:highlight w:val="cyan"/>
          <w:lang w:eastAsia="ko-KR"/>
        </w:rPr>
        <w:t>N1</w:t>
      </w:r>
      <w:r w:rsidRPr="00FD7D0F">
        <w:rPr>
          <w:rFonts w:eastAsia="Malgun Gothic"/>
          <w:b/>
          <w:bCs/>
          <w:lang w:eastAsia="ko-KR"/>
        </w:rPr>
        <w:t>, etc.).</w:t>
      </w:r>
      <w:r>
        <w:rPr>
          <w:rFonts w:eastAsia="Malgun Gothic"/>
          <w:b/>
          <w:bCs/>
          <w:lang w:eastAsia="ko-KR"/>
        </w:rPr>
        <w:t>).</w:t>
      </w:r>
      <w:r w:rsidR="003A3B8E">
        <w:rPr>
          <w:rFonts w:eastAsia="Malgun Gothic"/>
          <w:b/>
          <w:bCs/>
          <w:lang w:eastAsia="ko-KR"/>
        </w:rPr>
        <w:t xml:space="preserve"> For easier identification, these are tagged with </w:t>
      </w:r>
      <w:r w:rsidR="003A3B8E" w:rsidRPr="00996F0A">
        <w:rPr>
          <w:rFonts w:eastAsia="Malgun Gothic"/>
          <w:b/>
          <w:bCs/>
          <w:highlight w:val="cyan"/>
          <w:lang w:eastAsia="ko-KR"/>
        </w:rPr>
        <w:t>Moderator</w:t>
      </w:r>
      <w:r w:rsidR="00E43276" w:rsidRPr="00996F0A">
        <w:rPr>
          <w:rFonts w:eastAsia="Malgun Gothic"/>
          <w:b/>
          <w:bCs/>
          <w:highlight w:val="cyan"/>
          <w:lang w:eastAsia="ko-KR"/>
        </w:rPr>
        <w:t>5</w:t>
      </w:r>
      <w:r w:rsidR="00E43276" w:rsidRPr="00E43276">
        <w:rPr>
          <w:rFonts w:eastAsia="Malgun Gothic"/>
          <w:b/>
          <w:bCs/>
          <w:highlight w:val="cyan"/>
          <w:lang w:eastAsia="ko-KR"/>
        </w:rPr>
        <w:t>:</w:t>
      </w:r>
      <w:r w:rsidR="00E43276">
        <w:rPr>
          <w:rFonts w:eastAsia="Malgun Gothic"/>
          <w:b/>
          <w:bCs/>
          <w:lang w:eastAsia="ko-KR"/>
        </w:rPr>
        <w:t>.</w:t>
      </w:r>
    </w:p>
    <w:p w14:paraId="07AB7E3B" w14:textId="31A57AEE" w:rsidR="009526F7" w:rsidRDefault="00551A26" w:rsidP="00ED093F">
      <w:pPr>
        <w:rPr>
          <w:rFonts w:eastAsia="Malgun Gothic"/>
          <w:b/>
          <w:bCs/>
          <w:lang w:eastAsia="ko-KR"/>
        </w:rPr>
      </w:pPr>
      <w:r>
        <w:rPr>
          <w:rFonts w:eastAsia="Malgun Gothic"/>
          <w:b/>
          <w:bCs/>
          <w:lang w:eastAsia="ko-KR"/>
        </w:rPr>
        <w:t>The following proposals are the same</w:t>
      </w:r>
      <w:r w:rsidR="00370F6A">
        <w:rPr>
          <w:rFonts w:eastAsia="Malgun Gothic"/>
          <w:b/>
          <w:bCs/>
          <w:lang w:eastAsia="ko-KR"/>
        </w:rPr>
        <w:t xml:space="preserve"> versions</w:t>
      </w:r>
      <w:r>
        <w:rPr>
          <w:rFonts w:eastAsia="Malgun Gothic"/>
          <w:b/>
          <w:bCs/>
          <w:lang w:eastAsia="ko-KR"/>
        </w:rPr>
        <w:t xml:space="preserve"> as </w:t>
      </w:r>
      <w:r w:rsidR="00370F6A">
        <w:rPr>
          <w:rFonts w:eastAsia="Malgun Gothic"/>
          <w:b/>
          <w:bCs/>
          <w:lang w:eastAsia="ko-KR"/>
        </w:rPr>
        <w:t xml:space="preserve">their latest </w:t>
      </w:r>
      <w:r>
        <w:rPr>
          <w:rFonts w:eastAsia="Malgun Gothic"/>
          <w:b/>
          <w:bCs/>
          <w:lang w:eastAsia="ko-KR"/>
        </w:rPr>
        <w:t xml:space="preserve">in </w:t>
      </w:r>
      <w:r w:rsidR="00370F6A">
        <w:rPr>
          <w:rFonts w:eastAsia="Malgun Gothic"/>
          <w:b/>
          <w:bCs/>
          <w:lang w:eastAsia="ko-KR"/>
        </w:rPr>
        <w:t xml:space="preserve">the </w:t>
      </w:r>
      <w:r>
        <w:rPr>
          <w:rFonts w:eastAsia="Malgun Gothic"/>
          <w:b/>
          <w:bCs/>
          <w:lang w:eastAsia="ko-KR"/>
        </w:rPr>
        <w:t>previous round</w:t>
      </w:r>
      <w:r w:rsidR="00372C42">
        <w:rPr>
          <w:rFonts w:eastAsia="Malgun Gothic"/>
          <w:b/>
          <w:bCs/>
          <w:lang w:eastAsia="ko-KR"/>
        </w:rPr>
        <w:t xml:space="preserve"> (Round #3)</w:t>
      </w:r>
      <w:r>
        <w:rPr>
          <w:rFonts w:eastAsia="Malgun Gothic"/>
          <w:b/>
          <w:bCs/>
          <w:lang w:eastAsia="ko-KR"/>
        </w:rPr>
        <w:t>:</w:t>
      </w:r>
    </w:p>
    <w:p w14:paraId="4F01E646" w14:textId="77777777" w:rsidR="00551A26" w:rsidRPr="00370F6A" w:rsidRDefault="00551A26" w:rsidP="00370F6A">
      <w:pPr>
        <w:pStyle w:val="a6"/>
        <w:numPr>
          <w:ilvl w:val="0"/>
          <w:numId w:val="28"/>
        </w:numPr>
        <w:rPr>
          <w:rFonts w:eastAsia="Malgun Gothic"/>
          <w:b/>
          <w:bCs/>
          <w:highlight w:val="yellow"/>
          <w:lang w:eastAsia="ko-KR"/>
        </w:rPr>
      </w:pPr>
      <w:r w:rsidRPr="00370F6A">
        <w:rPr>
          <w:rFonts w:eastAsia="Malgun Gothic"/>
          <w:b/>
          <w:bCs/>
          <w:highlight w:val="yellow"/>
          <w:lang w:eastAsia="ko-KR"/>
        </w:rPr>
        <w:t>Updated FL Proposal 3.1.1-F</w:t>
      </w:r>
    </w:p>
    <w:p w14:paraId="75ADA5D5" w14:textId="77777777" w:rsidR="00370F6A" w:rsidRPr="00370F6A" w:rsidRDefault="00370F6A" w:rsidP="00370F6A">
      <w:pPr>
        <w:pStyle w:val="a6"/>
        <w:numPr>
          <w:ilvl w:val="0"/>
          <w:numId w:val="28"/>
        </w:numPr>
        <w:rPr>
          <w:rFonts w:eastAsia="Malgun Gothic"/>
          <w:b/>
          <w:bCs/>
          <w:highlight w:val="yellow"/>
          <w:lang w:eastAsia="ko-KR"/>
        </w:rPr>
      </w:pPr>
      <w:r w:rsidRPr="00370F6A">
        <w:rPr>
          <w:rFonts w:eastAsia="Malgun Gothic"/>
          <w:b/>
          <w:bCs/>
          <w:highlight w:val="yellow"/>
          <w:lang w:eastAsia="ko-KR"/>
        </w:rPr>
        <w:t>FL Proposal 3.1.2-F2</w:t>
      </w:r>
    </w:p>
    <w:p w14:paraId="38C6A0C8" w14:textId="77777777" w:rsidR="00370F6A" w:rsidRPr="00370F6A" w:rsidRDefault="00370F6A" w:rsidP="00370F6A">
      <w:pPr>
        <w:pStyle w:val="a6"/>
        <w:numPr>
          <w:ilvl w:val="0"/>
          <w:numId w:val="28"/>
        </w:numPr>
        <w:rPr>
          <w:rFonts w:eastAsia="Malgun Gothic"/>
          <w:b/>
          <w:bCs/>
          <w:highlight w:val="yellow"/>
          <w:lang w:eastAsia="ko-KR"/>
        </w:rPr>
      </w:pPr>
      <w:r w:rsidRPr="00370F6A">
        <w:rPr>
          <w:rFonts w:eastAsia="Malgun Gothic"/>
          <w:b/>
          <w:bCs/>
          <w:highlight w:val="yellow"/>
          <w:lang w:eastAsia="ko-KR"/>
        </w:rPr>
        <w:t>Updated FL Proposal 3.1.3-F1</w:t>
      </w:r>
    </w:p>
    <w:p w14:paraId="053C5F73" w14:textId="77777777" w:rsidR="00370F6A" w:rsidRPr="00370F6A" w:rsidRDefault="00370F6A" w:rsidP="00370F6A">
      <w:pPr>
        <w:pStyle w:val="a6"/>
        <w:numPr>
          <w:ilvl w:val="0"/>
          <w:numId w:val="28"/>
        </w:numPr>
        <w:rPr>
          <w:rFonts w:eastAsia="Malgun Gothic"/>
          <w:b/>
          <w:bCs/>
          <w:highlight w:val="yellow"/>
          <w:lang w:eastAsia="ko-KR"/>
        </w:rPr>
      </w:pPr>
      <w:r w:rsidRPr="00370F6A">
        <w:rPr>
          <w:rFonts w:eastAsia="Malgun Gothic"/>
          <w:b/>
          <w:bCs/>
          <w:highlight w:val="yellow"/>
          <w:lang w:eastAsia="ko-KR"/>
        </w:rPr>
        <w:t>Updated FL Proposal 3.1.3-N</w:t>
      </w:r>
    </w:p>
    <w:p w14:paraId="73B8D138" w14:textId="77777777" w:rsidR="00551A26" w:rsidRDefault="00551A26" w:rsidP="00ED093F">
      <w:pPr>
        <w:rPr>
          <w:rFonts w:eastAsia="Malgun Gothic"/>
          <w:b/>
          <w:bCs/>
          <w:lang w:eastAsia="ko-KR"/>
        </w:rPr>
      </w:pPr>
    </w:p>
    <w:p w14:paraId="57488280" w14:textId="6CBD73AE"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lastRenderedPageBreak/>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a5"/>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CC10E3">
            <w:pPr>
              <w:numPr>
                <w:ilvl w:val="0"/>
                <w:numId w:val="4"/>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CC10E3">
            <w:pPr>
              <w:numPr>
                <w:ilvl w:val="1"/>
                <w:numId w:val="4"/>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CC10E3">
            <w:pPr>
              <w:numPr>
                <w:ilvl w:val="2"/>
                <w:numId w:val="4"/>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1"/>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2"/>
      </w:pPr>
      <w:r w:rsidRPr="00D56D45">
        <w:t>FL Proposal 1</w:t>
      </w:r>
    </w:p>
    <w:p w14:paraId="6370B226" w14:textId="6C2F5F1B" w:rsidR="0076289E" w:rsidRDefault="007E26D1" w:rsidP="00CC10E3">
      <w:pPr>
        <w:pStyle w:val="a6"/>
        <w:numPr>
          <w:ilvl w:val="0"/>
          <w:numId w:val="4"/>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a5"/>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lastRenderedPageBreak/>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ＭＳ 明朝"/>
                <w:lang w:eastAsia="ja-JP"/>
              </w:rPr>
            </w:pPr>
            <w:r>
              <w:rPr>
                <w:rFonts w:eastAsia="ＭＳ 明朝" w:hint="eastAsia"/>
                <w:lang w:eastAsia="ja-JP"/>
              </w:rPr>
              <w:t>DOCOMO</w:t>
            </w:r>
          </w:p>
        </w:tc>
        <w:tc>
          <w:tcPr>
            <w:tcW w:w="1272" w:type="dxa"/>
            <w:shd w:val="clear" w:color="auto" w:fill="auto"/>
          </w:tcPr>
          <w:p w14:paraId="49733067" w14:textId="77777777" w:rsidR="000F083F" w:rsidRPr="0051124C" w:rsidRDefault="000F083F" w:rsidP="007C3803">
            <w:pPr>
              <w:rPr>
                <w:rFonts w:eastAsia="ＭＳ 明朝"/>
                <w:lang w:eastAsia="ja-JP"/>
              </w:rPr>
            </w:pPr>
            <w:r>
              <w:rPr>
                <w:rFonts w:eastAsia="ＭＳ 明朝"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ＭＳ 明朝"/>
                <w:lang w:eastAsia="ja-JP"/>
              </w:rPr>
            </w:pPr>
          </w:p>
        </w:tc>
        <w:tc>
          <w:tcPr>
            <w:tcW w:w="1272" w:type="dxa"/>
            <w:shd w:val="clear" w:color="auto" w:fill="auto"/>
          </w:tcPr>
          <w:p w14:paraId="7F308DFC" w14:textId="77777777" w:rsidR="000F083F" w:rsidRDefault="000F083F" w:rsidP="007C3803">
            <w:pPr>
              <w:rPr>
                <w:rFonts w:eastAsia="ＭＳ 明朝"/>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B6163B" w:rsidRPr="00C904D3" w14:paraId="3CF523D1" w14:textId="77777777" w:rsidTr="007C3803">
        <w:tc>
          <w:tcPr>
            <w:tcW w:w="1388" w:type="dxa"/>
            <w:shd w:val="clear" w:color="auto" w:fill="auto"/>
          </w:tcPr>
          <w:p w14:paraId="56541DCB" w14:textId="236BCDC9" w:rsidR="00B6163B" w:rsidRDefault="00B6163B" w:rsidP="007C3803">
            <w:pPr>
              <w:rPr>
                <w:rFonts w:eastAsiaTheme="minorEastAsia"/>
              </w:rPr>
            </w:pPr>
            <w:r>
              <w:rPr>
                <w:rFonts w:eastAsiaTheme="minorEastAsia"/>
              </w:rPr>
              <w:t>MediaTek</w:t>
            </w:r>
          </w:p>
        </w:tc>
        <w:tc>
          <w:tcPr>
            <w:tcW w:w="1272" w:type="dxa"/>
            <w:shd w:val="clear" w:color="auto" w:fill="auto"/>
          </w:tcPr>
          <w:p w14:paraId="7407E3B6" w14:textId="79C26F15" w:rsidR="00B6163B" w:rsidRDefault="00B6163B" w:rsidP="007C3803">
            <w:pPr>
              <w:rPr>
                <w:rFonts w:eastAsiaTheme="minorEastAsia"/>
              </w:rPr>
            </w:pPr>
            <w:r>
              <w:rPr>
                <w:rFonts w:eastAsiaTheme="minorEastAsia"/>
              </w:rPr>
              <w:t>Y</w:t>
            </w:r>
          </w:p>
        </w:tc>
        <w:tc>
          <w:tcPr>
            <w:tcW w:w="6971" w:type="dxa"/>
            <w:shd w:val="clear" w:color="auto" w:fill="auto"/>
          </w:tcPr>
          <w:p w14:paraId="6DB7BDB1" w14:textId="77777777" w:rsidR="00B6163B" w:rsidRDefault="00B6163B" w:rsidP="007C3803">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2"/>
      </w:pPr>
      <w:r w:rsidRPr="00D56D45">
        <w:lastRenderedPageBreak/>
        <w:t>Summary</w:t>
      </w:r>
      <w:r w:rsidR="00D56D45" w:rsidRPr="00D56D45">
        <w:t xml:space="preserve"> (FL Prop 1)</w:t>
      </w:r>
      <w:r w:rsidRPr="00D56D45">
        <w:t xml:space="preserve">: </w:t>
      </w:r>
    </w:p>
    <w:p w14:paraId="567FE56F" w14:textId="4D9BB255" w:rsidR="00BB61BC" w:rsidRDefault="00D82CA7" w:rsidP="00CC10E3">
      <w:pPr>
        <w:pStyle w:val="a6"/>
        <w:numPr>
          <w:ilvl w:val="0"/>
          <w:numId w:val="16"/>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CC10E3">
      <w:pPr>
        <w:pStyle w:val="a6"/>
        <w:numPr>
          <w:ilvl w:val="1"/>
          <w:numId w:val="16"/>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CC10E3">
      <w:pPr>
        <w:pStyle w:val="a6"/>
        <w:numPr>
          <w:ilvl w:val="0"/>
          <w:numId w:val="16"/>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a5"/>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CC10E3">
      <w:pPr>
        <w:pStyle w:val="a6"/>
        <w:numPr>
          <w:ilvl w:val="0"/>
          <w:numId w:val="4"/>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a5"/>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lastRenderedPageBreak/>
              <w:t>Agreements:</w:t>
            </w:r>
          </w:p>
          <w:p w14:paraId="4A68B93F" w14:textId="3DDA152C" w:rsidR="003B0EFF" w:rsidRPr="003B0EFF" w:rsidRDefault="003B0EFF" w:rsidP="00CC10E3">
            <w:pPr>
              <w:numPr>
                <w:ilvl w:val="0"/>
                <w:numId w:val="8"/>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CC10E3">
            <w:pPr>
              <w:numPr>
                <w:ilvl w:val="2"/>
                <w:numId w:val="8"/>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CC10E3">
            <w:pPr>
              <w:numPr>
                <w:ilvl w:val="1"/>
                <w:numId w:val="8"/>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CC10E3">
      <w:pPr>
        <w:pStyle w:val="a6"/>
        <w:numPr>
          <w:ilvl w:val="0"/>
          <w:numId w:val="5"/>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CC10E3">
      <w:pPr>
        <w:pStyle w:val="a6"/>
        <w:numPr>
          <w:ilvl w:val="1"/>
          <w:numId w:val="5"/>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CC10E3">
      <w:pPr>
        <w:pStyle w:val="a6"/>
        <w:numPr>
          <w:ilvl w:val="0"/>
          <w:numId w:val="5"/>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CC10E3">
      <w:pPr>
        <w:pStyle w:val="a6"/>
        <w:numPr>
          <w:ilvl w:val="1"/>
          <w:numId w:val="5"/>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CC10E3">
      <w:pPr>
        <w:pStyle w:val="a6"/>
        <w:numPr>
          <w:ilvl w:val="1"/>
          <w:numId w:val="5"/>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CC10E3">
      <w:pPr>
        <w:pStyle w:val="a6"/>
        <w:numPr>
          <w:ilvl w:val="0"/>
          <w:numId w:val="5"/>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CC10E3">
      <w:pPr>
        <w:pStyle w:val="a6"/>
        <w:numPr>
          <w:ilvl w:val="1"/>
          <w:numId w:val="5"/>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CC10E3">
      <w:pPr>
        <w:pStyle w:val="a6"/>
        <w:numPr>
          <w:ilvl w:val="0"/>
          <w:numId w:val="5"/>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CC10E3">
      <w:pPr>
        <w:pStyle w:val="a6"/>
        <w:numPr>
          <w:ilvl w:val="1"/>
          <w:numId w:val="5"/>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lastRenderedPageBreak/>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2"/>
      </w:pPr>
      <w:r w:rsidRPr="007438DC">
        <w:t xml:space="preserve">FL Proposal </w:t>
      </w:r>
      <w:r w:rsidR="00B84C30" w:rsidRPr="007438DC">
        <w:t>2</w:t>
      </w:r>
    </w:p>
    <w:p w14:paraId="0A8BBAEA" w14:textId="1F036E38" w:rsidR="008B7F92" w:rsidRPr="001046FB" w:rsidRDefault="003731BB" w:rsidP="00CC10E3">
      <w:pPr>
        <w:pStyle w:val="a6"/>
        <w:numPr>
          <w:ilvl w:val="0"/>
          <w:numId w:val="4"/>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CC10E3">
      <w:pPr>
        <w:pStyle w:val="a6"/>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CC10E3">
      <w:pPr>
        <w:pStyle w:val="a6"/>
        <w:numPr>
          <w:ilvl w:val="1"/>
          <w:numId w:val="4"/>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CC10E3">
      <w:pPr>
        <w:pStyle w:val="a6"/>
        <w:numPr>
          <w:ilvl w:val="1"/>
          <w:numId w:val="4"/>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CC10E3">
      <w:pPr>
        <w:pStyle w:val="a6"/>
        <w:numPr>
          <w:ilvl w:val="2"/>
          <w:numId w:val="4"/>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CC10E3">
      <w:pPr>
        <w:pStyle w:val="a6"/>
        <w:numPr>
          <w:ilvl w:val="1"/>
          <w:numId w:val="4"/>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a5"/>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w:t>
            </w:r>
            <w:r>
              <w:rPr>
                <w:rFonts w:eastAsiaTheme="minorEastAsia" w:hint="eastAsia"/>
              </w:rPr>
              <w:lastRenderedPageBreak/>
              <w:t xml:space="preserve">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lastRenderedPageBreak/>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CC10E3">
            <w:pPr>
              <w:pStyle w:val="a6"/>
              <w:numPr>
                <w:ilvl w:val="0"/>
                <w:numId w:val="4"/>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CC10E3">
            <w:pPr>
              <w:pStyle w:val="a6"/>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CC10E3">
            <w:pPr>
              <w:pStyle w:val="a6"/>
              <w:numPr>
                <w:ilvl w:val="1"/>
                <w:numId w:val="4"/>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CC10E3">
            <w:pPr>
              <w:pStyle w:val="a6"/>
              <w:numPr>
                <w:ilvl w:val="1"/>
                <w:numId w:val="4"/>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CC10E3">
            <w:pPr>
              <w:pStyle w:val="a6"/>
              <w:numPr>
                <w:ilvl w:val="2"/>
                <w:numId w:val="4"/>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CC10E3">
            <w:pPr>
              <w:pStyle w:val="a6"/>
              <w:numPr>
                <w:ilvl w:val="1"/>
                <w:numId w:val="4"/>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ＭＳ 明朝"/>
                <w:lang w:eastAsia="ja-JP"/>
              </w:rPr>
            </w:pPr>
            <w:r>
              <w:rPr>
                <w:rFonts w:eastAsia="ＭＳ 明朝" w:hint="eastAsia"/>
                <w:lang w:eastAsia="ja-JP"/>
              </w:rPr>
              <w:t>DOCOMO</w:t>
            </w:r>
          </w:p>
        </w:tc>
        <w:tc>
          <w:tcPr>
            <w:tcW w:w="1272" w:type="dxa"/>
          </w:tcPr>
          <w:p w14:paraId="79FC34F0" w14:textId="30773A70" w:rsidR="0051124C" w:rsidRPr="0051124C" w:rsidRDefault="0051124C" w:rsidP="00BF63BC">
            <w:pPr>
              <w:rPr>
                <w:rFonts w:eastAsia="ＭＳ 明朝"/>
                <w:lang w:eastAsia="ja-JP"/>
              </w:rPr>
            </w:pPr>
            <w:r>
              <w:rPr>
                <w:rFonts w:eastAsia="ＭＳ 明朝"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ＭＳ 明朝"/>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ＭＳ 明朝"/>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a6"/>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RedCap UE indication option may not be a binary question, since it may be scenario dependent. As mentioned in the background text </w:t>
            </w:r>
            <w:r>
              <w:rPr>
                <w:rFonts w:eastAsiaTheme="minorEastAsia"/>
              </w:rPr>
              <w:lastRenderedPageBreak/>
              <w:t>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lastRenderedPageBreak/>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2"/>
      </w:pPr>
      <w:r w:rsidRPr="00D56D45">
        <w:t xml:space="preserve">Summary (FL Prop </w:t>
      </w:r>
      <w:r w:rsidR="003F40B3">
        <w:t>2</w:t>
      </w:r>
      <w:r w:rsidRPr="00D56D45">
        <w:t xml:space="preserve">): </w:t>
      </w:r>
    </w:p>
    <w:p w14:paraId="00D94E21" w14:textId="1209335E" w:rsidR="001B5E8A" w:rsidRDefault="00A81734" w:rsidP="00CC10E3">
      <w:pPr>
        <w:pStyle w:val="a6"/>
        <w:numPr>
          <w:ilvl w:val="0"/>
          <w:numId w:val="16"/>
        </w:numPr>
      </w:pPr>
      <w:r>
        <w:t xml:space="preserve">There seems to be </w:t>
      </w:r>
      <w:r w:rsidR="002F7FE1">
        <w:t>reasonable consensus on the intent of the proposal</w:t>
      </w:r>
      <w:r w:rsidR="001B5E8A">
        <w:t>.</w:t>
      </w:r>
    </w:p>
    <w:p w14:paraId="1B628353" w14:textId="77777777" w:rsidR="0091489F" w:rsidRDefault="000A5839" w:rsidP="00CC10E3">
      <w:pPr>
        <w:pStyle w:val="a6"/>
        <w:numPr>
          <w:ilvl w:val="0"/>
          <w:numId w:val="16"/>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CC10E3">
      <w:pPr>
        <w:pStyle w:val="a6"/>
        <w:numPr>
          <w:ilvl w:val="1"/>
          <w:numId w:val="16"/>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CC10E3">
      <w:pPr>
        <w:pStyle w:val="a6"/>
        <w:numPr>
          <w:ilvl w:val="0"/>
          <w:numId w:val="16"/>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CC10E3">
      <w:pPr>
        <w:pStyle w:val="a6"/>
        <w:numPr>
          <w:ilvl w:val="1"/>
          <w:numId w:val="16"/>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CC10E3">
      <w:pPr>
        <w:pStyle w:val="a6"/>
        <w:numPr>
          <w:ilvl w:val="1"/>
          <w:numId w:val="16"/>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CC10E3">
      <w:pPr>
        <w:pStyle w:val="a6"/>
        <w:numPr>
          <w:ilvl w:val="0"/>
          <w:numId w:val="16"/>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CC10E3">
      <w:pPr>
        <w:pStyle w:val="a6"/>
        <w:numPr>
          <w:ilvl w:val="1"/>
          <w:numId w:val="16"/>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CC10E3">
      <w:pPr>
        <w:pStyle w:val="a6"/>
        <w:numPr>
          <w:ilvl w:val="1"/>
          <w:numId w:val="16"/>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CC10E3">
      <w:pPr>
        <w:pStyle w:val="a6"/>
        <w:numPr>
          <w:ilvl w:val="0"/>
          <w:numId w:val="4"/>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CC10E3">
      <w:pPr>
        <w:pStyle w:val="a6"/>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CC10E3">
      <w:pPr>
        <w:pStyle w:val="a6"/>
        <w:numPr>
          <w:ilvl w:val="1"/>
          <w:numId w:val="4"/>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CC10E3">
      <w:pPr>
        <w:pStyle w:val="a6"/>
        <w:numPr>
          <w:ilvl w:val="1"/>
          <w:numId w:val="4"/>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CC10E3">
      <w:pPr>
        <w:pStyle w:val="a6"/>
        <w:numPr>
          <w:ilvl w:val="2"/>
          <w:numId w:val="4"/>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CC10E3">
      <w:pPr>
        <w:pStyle w:val="a6"/>
        <w:numPr>
          <w:ilvl w:val="1"/>
          <w:numId w:val="4"/>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2"/>
      </w:pPr>
      <w:r w:rsidRPr="007438DC">
        <w:t xml:space="preserve">FL Proposal 3 </w:t>
      </w:r>
    </w:p>
    <w:p w14:paraId="5C6A338E" w14:textId="0CD0DF7F" w:rsidR="00046C7B" w:rsidRPr="00046C7B" w:rsidRDefault="00104E63" w:rsidP="00CC10E3">
      <w:pPr>
        <w:pStyle w:val="a6"/>
        <w:numPr>
          <w:ilvl w:val="0"/>
          <w:numId w:val="4"/>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CC10E3">
      <w:pPr>
        <w:pStyle w:val="a6"/>
        <w:numPr>
          <w:ilvl w:val="1"/>
          <w:numId w:val="4"/>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a5"/>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lastRenderedPageBreak/>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w:t>
            </w:r>
            <w:r>
              <w:rPr>
                <w:rFonts w:eastAsiaTheme="minorEastAsia"/>
              </w:rPr>
              <w:lastRenderedPageBreak/>
              <w:t xml:space="preserve">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CC10E3">
            <w:pPr>
              <w:pStyle w:val="a6"/>
              <w:numPr>
                <w:ilvl w:val="0"/>
                <w:numId w:val="4"/>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CC10E3">
            <w:pPr>
              <w:pStyle w:val="a6"/>
              <w:numPr>
                <w:ilvl w:val="1"/>
                <w:numId w:val="4"/>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lastRenderedPageBreak/>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ＭＳ 明朝"/>
                <w:lang w:eastAsia="ja-JP"/>
              </w:rPr>
            </w:pPr>
            <w:r>
              <w:rPr>
                <w:rFonts w:eastAsia="ＭＳ 明朝" w:hint="eastAsia"/>
                <w:lang w:eastAsia="ja-JP"/>
              </w:rPr>
              <w:t>DOCOMO</w:t>
            </w:r>
          </w:p>
        </w:tc>
        <w:tc>
          <w:tcPr>
            <w:tcW w:w="1272" w:type="dxa"/>
            <w:shd w:val="clear" w:color="auto" w:fill="auto"/>
          </w:tcPr>
          <w:p w14:paraId="0D0D58A8" w14:textId="77777777" w:rsidR="003F40B3" w:rsidRPr="0051124C" w:rsidRDefault="003F40B3" w:rsidP="007C3803">
            <w:pPr>
              <w:rPr>
                <w:rFonts w:eastAsia="ＭＳ 明朝"/>
                <w:lang w:eastAsia="ja-JP"/>
              </w:rPr>
            </w:pPr>
            <w:r>
              <w:rPr>
                <w:rFonts w:eastAsia="ＭＳ 明朝" w:hint="eastAsia"/>
                <w:lang w:eastAsia="ja-JP"/>
              </w:rPr>
              <w:t>Y</w:t>
            </w:r>
          </w:p>
        </w:tc>
        <w:tc>
          <w:tcPr>
            <w:tcW w:w="6971" w:type="dxa"/>
            <w:shd w:val="clear" w:color="auto" w:fill="auto"/>
          </w:tcPr>
          <w:p w14:paraId="540ED822" w14:textId="77777777" w:rsidR="003F40B3" w:rsidRPr="0051124C" w:rsidRDefault="003F40B3" w:rsidP="007C3803">
            <w:pPr>
              <w:rPr>
                <w:rFonts w:eastAsia="ＭＳ 明朝"/>
                <w:lang w:eastAsia="ja-JP"/>
              </w:rPr>
            </w:pPr>
            <w:r>
              <w:rPr>
                <w:rFonts w:eastAsia="ＭＳ 明朝" w:hint="eastAsia"/>
                <w:lang w:eastAsia="ja-JP"/>
              </w:rPr>
              <w:t xml:space="preserve">Assuming that Proposal 2 would be agreeable, </w:t>
            </w:r>
            <w:r>
              <w:rPr>
                <w:rFonts w:eastAsia="ＭＳ 明朝"/>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ＭＳ 明朝"/>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ＭＳ 明朝"/>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ＭＳ 明朝"/>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ＭＳ 明朝"/>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ＭＳ 明朝"/>
                <w:lang w:eastAsia="ja-JP"/>
              </w:rPr>
            </w:pPr>
            <w:r>
              <w:rPr>
                <w:rFonts w:eastAsia="ＭＳ 明朝"/>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2"/>
      </w:pPr>
      <w:r w:rsidRPr="00D56D45">
        <w:lastRenderedPageBreak/>
        <w:t xml:space="preserve">Summary (FL Prop </w:t>
      </w:r>
      <w:r>
        <w:t>3</w:t>
      </w:r>
      <w:r w:rsidRPr="00D56D45">
        <w:t xml:space="preserve">): </w:t>
      </w:r>
    </w:p>
    <w:p w14:paraId="037CE71C" w14:textId="30051BDD" w:rsidR="003F40B3" w:rsidRDefault="00CE0A86" w:rsidP="00CC10E3">
      <w:pPr>
        <w:pStyle w:val="a6"/>
        <w:numPr>
          <w:ilvl w:val="0"/>
          <w:numId w:val="16"/>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CC10E3">
      <w:pPr>
        <w:pStyle w:val="a6"/>
        <w:numPr>
          <w:ilvl w:val="0"/>
          <w:numId w:val="16"/>
        </w:numPr>
      </w:pPr>
      <w:r>
        <w:t>Some companies see this as implying prioritization of Option 1 from FL Proposal 2</w:t>
      </w:r>
      <w:r w:rsidR="00E474E2">
        <w:t>.</w:t>
      </w:r>
    </w:p>
    <w:p w14:paraId="09F66D1D" w14:textId="2F743358" w:rsidR="00E474E2" w:rsidRPr="00E474E2" w:rsidRDefault="00E474E2" w:rsidP="00CC10E3">
      <w:pPr>
        <w:pStyle w:val="a6"/>
        <w:numPr>
          <w:ilvl w:val="1"/>
          <w:numId w:val="16"/>
        </w:numPr>
        <w:rPr>
          <w:i/>
          <w:iCs/>
        </w:rPr>
      </w:pPr>
      <w:r w:rsidRPr="00E474E2">
        <w:rPr>
          <w:i/>
          <w:iCs/>
        </w:rPr>
        <w:t>This was not the intention; see next response below.</w:t>
      </w:r>
    </w:p>
    <w:p w14:paraId="4F0AAB7A" w14:textId="2F228094" w:rsidR="00145093" w:rsidRDefault="00145093" w:rsidP="00CC10E3">
      <w:pPr>
        <w:pStyle w:val="a6"/>
        <w:numPr>
          <w:ilvl w:val="0"/>
          <w:numId w:val="16"/>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CC10E3">
      <w:pPr>
        <w:pStyle w:val="a6"/>
        <w:numPr>
          <w:ilvl w:val="1"/>
          <w:numId w:val="16"/>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2"/>
      </w:pPr>
      <w:bookmarkStart w:id="5" w:name="_Hlk54818587"/>
      <w:r w:rsidRPr="007A71F7">
        <w:t>FL Proposal 3A</w:t>
      </w:r>
      <w:r w:rsidRPr="007438DC">
        <w:t xml:space="preserve"> </w:t>
      </w:r>
    </w:p>
    <w:p w14:paraId="120ACC53" w14:textId="5A6F2018" w:rsidR="00E0140E" w:rsidRDefault="00E0140E" w:rsidP="00CC10E3">
      <w:pPr>
        <w:pStyle w:val="a6"/>
        <w:numPr>
          <w:ilvl w:val="0"/>
          <w:numId w:val="4"/>
        </w:numPr>
        <w:rPr>
          <w:i/>
          <w:iCs/>
        </w:rPr>
      </w:pPr>
      <w:r>
        <w:rPr>
          <w:i/>
          <w:iCs/>
        </w:rPr>
        <w:t>Further study the configurability of methods for early identification of RedCap UEs:</w:t>
      </w:r>
    </w:p>
    <w:p w14:paraId="434D3703" w14:textId="77777777" w:rsidR="00E0140E" w:rsidRDefault="00E0140E" w:rsidP="00CC10E3">
      <w:pPr>
        <w:pStyle w:val="a6"/>
        <w:numPr>
          <w:ilvl w:val="1"/>
          <w:numId w:val="4"/>
        </w:numPr>
        <w:rPr>
          <w:i/>
          <w:iCs/>
        </w:rPr>
      </w:pPr>
      <w:r>
        <w:rPr>
          <w:i/>
          <w:iCs/>
        </w:rPr>
        <w:t xml:space="preserve">during Msg1/MsgA-PRACH transmissions, </w:t>
      </w:r>
    </w:p>
    <w:p w14:paraId="5A10EF64" w14:textId="788179A3" w:rsidR="00C5496C" w:rsidRPr="00E0140E" w:rsidRDefault="00E0140E" w:rsidP="00CC10E3">
      <w:pPr>
        <w:pStyle w:val="a6"/>
        <w:numPr>
          <w:ilvl w:val="1"/>
          <w:numId w:val="4"/>
        </w:numPr>
        <w:rPr>
          <w:i/>
          <w:iCs/>
        </w:rPr>
      </w:pPr>
      <w:r>
        <w:rPr>
          <w:i/>
          <w:iCs/>
        </w:rPr>
        <w:t>during Msg3/MsgA-PUSCH transmissions.</w:t>
      </w:r>
    </w:p>
    <w:p w14:paraId="2FEC525C" w14:textId="47A2CC1C" w:rsidR="00523BF7" w:rsidRDefault="001A1FD8" w:rsidP="00523BF7">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CC10E3">
      <w:pPr>
        <w:pStyle w:val="a6"/>
        <w:numPr>
          <w:ilvl w:val="0"/>
          <w:numId w:val="16"/>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CC10E3">
      <w:pPr>
        <w:pStyle w:val="a6"/>
        <w:numPr>
          <w:ilvl w:val="0"/>
          <w:numId w:val="16"/>
        </w:numPr>
      </w:pPr>
      <w:r>
        <w:t>Separation of initial UL BWP for RedCap and non-RedCap UEs</w:t>
      </w:r>
      <w:r w:rsidR="00543D60">
        <w:t>.</w:t>
      </w:r>
    </w:p>
    <w:p w14:paraId="5363D6E9" w14:textId="68FCC784" w:rsidR="00543D60" w:rsidRPr="00A45227" w:rsidRDefault="00543D60" w:rsidP="00CC10E3">
      <w:pPr>
        <w:pStyle w:val="a6"/>
        <w:numPr>
          <w:ilvl w:val="1"/>
          <w:numId w:val="16"/>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602219" w:rsidRDefault="00DA3E07" w:rsidP="00AD16EA">
      <w:pPr>
        <w:pStyle w:val="2"/>
      </w:pPr>
      <w:r w:rsidRPr="00602219">
        <w:t>Question 3.1.1-</w:t>
      </w:r>
      <w:r w:rsidR="001A7E3F" w:rsidRPr="00602219">
        <w:t>F(</w:t>
      </w:r>
      <w:r w:rsidR="001A7E3F" w:rsidRPr="00602219">
        <w:rPr>
          <w:color w:val="808080" w:themeColor="background1" w:themeShade="80"/>
        </w:rPr>
        <w:t>easability)</w:t>
      </w:r>
    </w:p>
    <w:p w14:paraId="4CBBFBD0" w14:textId="0D4C7031" w:rsidR="00DA3E07" w:rsidRDefault="0082385E" w:rsidP="00CC10E3">
      <w:pPr>
        <w:pStyle w:val="a6"/>
        <w:numPr>
          <w:ilvl w:val="0"/>
          <w:numId w:val="17"/>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 xml:space="preserve">of </w:t>
            </w:r>
            <w:r w:rsidR="00F14C5F">
              <w:rPr>
                <w:rFonts w:eastAsiaTheme="minorEastAsia" w:hint="eastAsia"/>
                <w:bCs/>
              </w:rPr>
              <w:lastRenderedPageBreak/>
              <w:t>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lastRenderedPageBreak/>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CC10E3">
            <w:pPr>
              <w:pStyle w:val="a6"/>
              <w:numPr>
                <w:ilvl w:val="0"/>
                <w:numId w:val="16"/>
              </w:numPr>
              <w:rPr>
                <w:i/>
                <w:iCs/>
              </w:rPr>
            </w:pPr>
            <w:r w:rsidRPr="00D16E24">
              <w:rPr>
                <w:i/>
                <w:iCs/>
              </w:rPr>
              <w:lastRenderedPageBreak/>
              <w:t xml:space="preserve">Separation of PRACH resources </w:t>
            </w:r>
            <w:r w:rsidRPr="00D16E24">
              <w:rPr>
                <w:i/>
                <w:iCs/>
                <w:strike/>
                <w:color w:val="FF0000"/>
              </w:rPr>
              <w:t>(occasions and/or formats)</w:t>
            </w:r>
          </w:p>
          <w:p w14:paraId="23E67D8A" w14:textId="77777777" w:rsidR="009423DD" w:rsidRPr="00D16E24" w:rsidRDefault="009423DD" w:rsidP="00CC10E3">
            <w:pPr>
              <w:pStyle w:val="a6"/>
              <w:numPr>
                <w:ilvl w:val="0"/>
                <w:numId w:val="16"/>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CC10E3">
            <w:pPr>
              <w:pStyle w:val="a6"/>
              <w:numPr>
                <w:ilvl w:val="0"/>
                <w:numId w:val="16"/>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CC10E3">
            <w:pPr>
              <w:pStyle w:val="a6"/>
              <w:numPr>
                <w:ilvl w:val="1"/>
                <w:numId w:val="16"/>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lastRenderedPageBreak/>
              <w:t>DOCOMO</w:t>
            </w:r>
          </w:p>
        </w:tc>
        <w:tc>
          <w:tcPr>
            <w:tcW w:w="1272" w:type="dxa"/>
          </w:tcPr>
          <w:p w14:paraId="7FD67440" w14:textId="5D928F1A" w:rsidR="009D62B4" w:rsidRDefault="009D62B4" w:rsidP="009D62B4">
            <w:pPr>
              <w:rPr>
                <w:rFonts w:eastAsiaTheme="minorEastAsia"/>
              </w:rPr>
            </w:pPr>
            <w:r>
              <w:rPr>
                <w:rFonts w:eastAsia="ＭＳ 明朝"/>
                <w:lang w:eastAsia="ja-JP"/>
              </w:rPr>
              <w:t xml:space="preserve">Partially </w:t>
            </w:r>
            <w:r>
              <w:rPr>
                <w:rFonts w:eastAsia="ＭＳ 明朝" w:hint="eastAsia"/>
                <w:lang w:eastAsia="ja-JP"/>
              </w:rPr>
              <w:t>Y</w:t>
            </w:r>
          </w:p>
        </w:tc>
        <w:tc>
          <w:tcPr>
            <w:tcW w:w="6971" w:type="dxa"/>
          </w:tcPr>
          <w:p w14:paraId="6136B6CE" w14:textId="5A88C8E9" w:rsidR="009D62B4" w:rsidRDefault="009D62B4" w:rsidP="009D62B4">
            <w:pPr>
              <w:rPr>
                <w:rFonts w:eastAsiaTheme="minorEastAsia"/>
              </w:rPr>
            </w:pPr>
            <w:r>
              <w:rPr>
                <w:rFonts w:eastAsia="ＭＳ 明朝" w:hint="eastAsia"/>
                <w:lang w:eastAsia="ja-JP"/>
              </w:rPr>
              <w:t xml:space="preserve">We </w:t>
            </w:r>
            <w:r>
              <w:rPr>
                <w:rFonts w:eastAsia="ＭＳ 明朝"/>
                <w:lang w:eastAsia="ja-JP"/>
              </w:rPr>
              <w:t>a</w:t>
            </w:r>
            <w:r>
              <w:rPr>
                <w:rFonts w:eastAsia="ＭＳ 明朝" w:hint="eastAsia"/>
                <w:lang w:eastAsia="ja-JP"/>
              </w:rPr>
              <w:t xml:space="preserve">gree in </w:t>
            </w:r>
            <w:r>
              <w:rPr>
                <w:rFonts w:eastAsia="ＭＳ 明朝"/>
                <w:lang w:eastAsia="ja-JP"/>
              </w:rPr>
              <w:t>principle</w:t>
            </w:r>
            <w:r>
              <w:rPr>
                <w:rFonts w:eastAsia="ＭＳ 明朝" w:hint="eastAsia"/>
                <w:lang w:eastAsia="ja-JP"/>
              </w:rPr>
              <w:t>,</w:t>
            </w:r>
            <w:r>
              <w:rPr>
                <w:rFonts w:eastAsia="ＭＳ 明朝"/>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ＭＳ 明朝"/>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ＭＳ 明朝"/>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CC10E3">
            <w:pPr>
              <w:pStyle w:val="a6"/>
              <w:numPr>
                <w:ilvl w:val="0"/>
                <w:numId w:val="16"/>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CC10E3">
            <w:pPr>
              <w:pStyle w:val="a6"/>
              <w:numPr>
                <w:ilvl w:val="0"/>
                <w:numId w:val="16"/>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2"/>
      </w:pPr>
      <w:r w:rsidRPr="00602219">
        <w:t>FL Proposal 3.1.1-F</w:t>
      </w:r>
    </w:p>
    <w:p w14:paraId="201C4FA2" w14:textId="118E2A13" w:rsidR="000E22E0" w:rsidRPr="00BF4FFF" w:rsidRDefault="000E22E0" w:rsidP="00CC10E3">
      <w:pPr>
        <w:pStyle w:val="a6"/>
        <w:numPr>
          <w:ilvl w:val="0"/>
          <w:numId w:val="4"/>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CC10E3">
      <w:pPr>
        <w:pStyle w:val="a6"/>
        <w:numPr>
          <w:ilvl w:val="1"/>
          <w:numId w:val="4"/>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CC10E3">
      <w:pPr>
        <w:pStyle w:val="a6"/>
        <w:numPr>
          <w:ilvl w:val="1"/>
          <w:numId w:val="4"/>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CC10E3">
      <w:pPr>
        <w:pStyle w:val="a6"/>
        <w:numPr>
          <w:ilvl w:val="1"/>
          <w:numId w:val="4"/>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r>
              <w:rPr>
                <w:rFonts w:eastAsiaTheme="minorEastAsia"/>
              </w:rPr>
              <w:t>Futurewei</w:t>
            </w:r>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r>
              <w:rPr>
                <w:rFonts w:eastAsiaTheme="minorEastAsia"/>
              </w:rPr>
              <w:t>InterDigital</w:t>
            </w:r>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similar view as Futurewei</w:t>
            </w:r>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Agree with the Futurewei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Identification of RedCap UE type(s) during transmission of Msg1 may be feasible from the perspective of RAN1, at least for the following solutions:</w:t>
            </w:r>
          </w:p>
          <w:p w14:paraId="39A286B2" w14:textId="77777777" w:rsidR="00D37170" w:rsidRPr="00AA1902" w:rsidRDefault="00D37170" w:rsidP="00CC10E3">
            <w:pPr>
              <w:pStyle w:val="a6"/>
              <w:numPr>
                <w:ilvl w:val="0"/>
                <w:numId w:val="4"/>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CC10E3">
            <w:pPr>
              <w:pStyle w:val="a6"/>
              <w:numPr>
                <w:ilvl w:val="0"/>
                <w:numId w:val="4"/>
              </w:numPr>
              <w:rPr>
                <w:i/>
                <w:iCs/>
              </w:rPr>
            </w:pPr>
            <w:r w:rsidRPr="00AA1902">
              <w:rPr>
                <w:i/>
                <w:iCs/>
              </w:rPr>
              <w:lastRenderedPageBreak/>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lastRenderedPageBreak/>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ＭＳ 明朝" w:hint="eastAsia"/>
                <w:lang w:eastAsia="ja-JP"/>
              </w:rPr>
              <w:t>D</w:t>
            </w:r>
            <w:r>
              <w:rPr>
                <w:rFonts w:eastAsia="ＭＳ 明朝"/>
                <w:lang w:eastAsia="ja-JP"/>
              </w:rPr>
              <w:t>OCOMO</w:t>
            </w:r>
          </w:p>
        </w:tc>
        <w:tc>
          <w:tcPr>
            <w:tcW w:w="1272" w:type="dxa"/>
            <w:shd w:val="clear" w:color="auto" w:fill="auto"/>
          </w:tcPr>
          <w:p w14:paraId="2F96B1DF" w14:textId="1DB12FDA" w:rsidR="009F719A" w:rsidRDefault="009F719A" w:rsidP="009F719A">
            <w:r>
              <w:rPr>
                <w:rFonts w:eastAsia="ＭＳ 明朝"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ＭＳ 明朝"/>
                <w:lang w:eastAsia="ja-JP"/>
              </w:rPr>
            </w:pPr>
            <w:r>
              <w:t>CATT</w:t>
            </w:r>
          </w:p>
        </w:tc>
        <w:tc>
          <w:tcPr>
            <w:tcW w:w="1272" w:type="dxa"/>
            <w:shd w:val="clear" w:color="auto" w:fill="auto"/>
          </w:tcPr>
          <w:p w14:paraId="21F0F27B" w14:textId="5A6FF3D8" w:rsidR="002E6733" w:rsidRDefault="002E6733" w:rsidP="009F719A">
            <w:pPr>
              <w:rPr>
                <w:rFonts w:eastAsia="ＭＳ 明朝"/>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Huawei, HiSilicon</w:t>
            </w:r>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Pr="00433B84" w:rsidRDefault="00656436" w:rsidP="00FB39F2">
            <w:pPr>
              <w:rPr>
                <w:rFonts w:eastAsiaTheme="minorEastAsia"/>
                <w:color w:val="00B0F0"/>
              </w:rPr>
            </w:pPr>
            <w:r w:rsidRPr="00433B84">
              <w:rPr>
                <w:rFonts w:eastAsiaTheme="minorEastAsia"/>
                <w:color w:val="00B0F0"/>
              </w:rPr>
              <w:t>Convida</w:t>
            </w:r>
          </w:p>
        </w:tc>
        <w:tc>
          <w:tcPr>
            <w:tcW w:w="1272" w:type="dxa"/>
          </w:tcPr>
          <w:p w14:paraId="60707424" w14:textId="01808D26" w:rsidR="00656436" w:rsidRPr="00433B84" w:rsidRDefault="00656436" w:rsidP="00FB39F2">
            <w:pPr>
              <w:rPr>
                <w:rFonts w:eastAsiaTheme="minorEastAsia"/>
                <w:color w:val="00B0F0"/>
              </w:rPr>
            </w:pPr>
            <w:r w:rsidRPr="00433B84">
              <w:rPr>
                <w:rFonts w:eastAsiaTheme="minorEastAsia"/>
                <w:color w:val="00B0F0"/>
              </w:rPr>
              <w:t>Y</w:t>
            </w:r>
          </w:p>
        </w:tc>
        <w:tc>
          <w:tcPr>
            <w:tcW w:w="6971" w:type="dxa"/>
          </w:tcPr>
          <w:p w14:paraId="552467F0" w14:textId="77777777" w:rsidR="00656436" w:rsidRPr="00433B84" w:rsidRDefault="00656436" w:rsidP="00FB39F2">
            <w:pPr>
              <w:rPr>
                <w:rFonts w:eastAsiaTheme="minorEastAsia"/>
                <w:color w:val="00B0F0"/>
              </w:rPr>
            </w:pPr>
          </w:p>
        </w:tc>
      </w:tr>
      <w:tr w:rsidR="00E2644D" w:rsidRPr="00C51E34" w14:paraId="695D80CC" w14:textId="77777777" w:rsidTr="005A74F3">
        <w:tc>
          <w:tcPr>
            <w:tcW w:w="1388" w:type="dxa"/>
          </w:tcPr>
          <w:p w14:paraId="1099D44F" w14:textId="040863D7" w:rsidR="00E2644D" w:rsidRPr="00433B84" w:rsidRDefault="00E2644D" w:rsidP="00FB39F2">
            <w:pPr>
              <w:rPr>
                <w:rFonts w:eastAsiaTheme="minorEastAsia"/>
                <w:color w:val="00B0F0"/>
              </w:rPr>
            </w:pPr>
            <w:r w:rsidRPr="00433B84">
              <w:rPr>
                <w:rFonts w:eastAsiaTheme="minorEastAsia"/>
                <w:color w:val="00B0F0"/>
              </w:rPr>
              <w:t>Moderator</w:t>
            </w:r>
          </w:p>
        </w:tc>
        <w:tc>
          <w:tcPr>
            <w:tcW w:w="1272" w:type="dxa"/>
          </w:tcPr>
          <w:p w14:paraId="78728FD2" w14:textId="77777777" w:rsidR="00E2644D" w:rsidRPr="00433B84" w:rsidRDefault="00E2644D" w:rsidP="00FB39F2">
            <w:pPr>
              <w:rPr>
                <w:rFonts w:eastAsiaTheme="minorEastAsia"/>
                <w:color w:val="00B0F0"/>
              </w:rPr>
            </w:pPr>
          </w:p>
        </w:tc>
        <w:tc>
          <w:tcPr>
            <w:tcW w:w="6971" w:type="dxa"/>
          </w:tcPr>
          <w:p w14:paraId="5E04632C" w14:textId="3E7BD118" w:rsidR="00E2644D" w:rsidRPr="00433B84" w:rsidRDefault="00370429" w:rsidP="00FB39F2">
            <w:pPr>
              <w:rPr>
                <w:rFonts w:eastAsiaTheme="minorEastAsia"/>
                <w:color w:val="00B0F0"/>
              </w:rPr>
            </w:pPr>
            <w:r>
              <w:rPr>
                <w:rFonts w:eastAsiaTheme="minorEastAsia"/>
                <w:color w:val="00B0F0"/>
              </w:rPr>
              <w:t xml:space="preserve">While it is true that </w:t>
            </w:r>
            <w:r w:rsidR="00D834BF">
              <w:rPr>
                <w:rFonts w:eastAsiaTheme="minorEastAsia"/>
                <w:color w:val="00B0F0"/>
              </w:rPr>
              <w:t xml:space="preserve">one could replace with an “is” if interpreting “feasibility” as “workable at all or not”. However, </w:t>
            </w:r>
            <w:r w:rsidR="00D455F7">
              <w:rPr>
                <w:rFonts w:eastAsiaTheme="minorEastAsia"/>
                <w:color w:val="00B0F0"/>
              </w:rPr>
              <w:t>considering the presence of</w:t>
            </w:r>
            <w:r w:rsidR="00E44DA3">
              <w:rPr>
                <w:rFonts w:eastAsiaTheme="minorEastAsia"/>
                <w:color w:val="00B0F0"/>
              </w:rPr>
              <w:t xml:space="preserve"> the note</w:t>
            </w:r>
            <w:r w:rsidR="00D455F7">
              <w:rPr>
                <w:rFonts w:eastAsiaTheme="minorEastAsia"/>
                <w:color w:val="00B0F0"/>
              </w:rPr>
              <w:t>,</w:t>
            </w:r>
            <w:r w:rsidR="00E44DA3">
              <w:rPr>
                <w:rFonts w:eastAsiaTheme="minorEastAsia"/>
                <w:color w:val="00B0F0"/>
              </w:rPr>
              <w:t xml:space="preserve"> </w:t>
            </w:r>
            <w:r w:rsidR="00B97368">
              <w:rPr>
                <w:rFonts w:eastAsiaTheme="minorEastAsia"/>
                <w:color w:val="00B0F0"/>
              </w:rPr>
              <w:t xml:space="preserve">that </w:t>
            </w:r>
            <w:r w:rsidR="00DE0063">
              <w:rPr>
                <w:rFonts w:eastAsiaTheme="minorEastAsia"/>
                <w:color w:val="00B0F0"/>
              </w:rPr>
              <w:t>the key</w:t>
            </w:r>
            <w:r w:rsidR="00E44DA3">
              <w:rPr>
                <w:rFonts w:eastAsiaTheme="minorEastAsia"/>
                <w:color w:val="00B0F0"/>
              </w:rPr>
              <w:t xml:space="preserve"> outstanding question </w:t>
            </w:r>
            <w:r w:rsidR="00DE0063">
              <w:rPr>
                <w:rFonts w:eastAsiaTheme="minorEastAsia"/>
                <w:color w:val="00B0F0"/>
              </w:rPr>
              <w:t xml:space="preserve">is </w:t>
            </w:r>
            <w:r w:rsidR="00E44DA3">
              <w:rPr>
                <w:rFonts w:eastAsiaTheme="minorEastAsia"/>
                <w:color w:val="00B0F0"/>
              </w:rPr>
              <w:t>on how appropriate each option may be</w:t>
            </w:r>
            <w:r w:rsidR="00DE0063">
              <w:rPr>
                <w:rFonts w:eastAsiaTheme="minorEastAsia"/>
                <w:color w:val="00B0F0"/>
              </w:rPr>
              <w:t xml:space="preserve">, </w:t>
            </w:r>
            <w:r w:rsidR="00FC5FB2">
              <w:rPr>
                <w:rFonts w:eastAsiaTheme="minorEastAsia"/>
                <w:color w:val="00B0F0"/>
              </w:rPr>
              <w:t xml:space="preserve">and the preferences of several companies to avoid an absolute statement, </w:t>
            </w:r>
            <w:r w:rsidR="00DE0063">
              <w:rPr>
                <w:rFonts w:eastAsiaTheme="minorEastAsia"/>
                <w:color w:val="00B0F0"/>
              </w:rPr>
              <w:t xml:space="preserve">it is suggested to take </w:t>
            </w:r>
            <w:r w:rsidR="00FC5FB2">
              <w:rPr>
                <w:rFonts w:eastAsiaTheme="minorEastAsia"/>
                <w:color w:val="00B0F0"/>
              </w:rPr>
              <w:t>the middle</w:t>
            </w:r>
            <w:r w:rsidR="00075063">
              <w:rPr>
                <w:rFonts w:eastAsiaTheme="minorEastAsia"/>
                <w:color w:val="00B0F0"/>
              </w:rPr>
              <w:t xml:space="preserve"> </w:t>
            </w:r>
            <w:r w:rsidR="00E54FA6">
              <w:rPr>
                <w:rFonts w:eastAsiaTheme="minorEastAsia"/>
                <w:color w:val="00B0F0"/>
              </w:rPr>
              <w:t xml:space="preserve">path </w:t>
            </w:r>
            <w:r w:rsidR="00075063">
              <w:rPr>
                <w:rFonts w:eastAsiaTheme="minorEastAsia"/>
                <w:color w:val="00B0F0"/>
              </w:rPr>
              <w:t>and go with “</w:t>
            </w:r>
            <w:r w:rsidR="00075063" w:rsidRPr="00E54FA6">
              <w:rPr>
                <w:rFonts w:eastAsiaTheme="minorEastAsia"/>
                <w:i/>
                <w:iCs/>
                <w:color w:val="00B0F0"/>
              </w:rPr>
              <w:t>could be feasible</w:t>
            </w:r>
            <w:r w:rsidR="00075063">
              <w:rPr>
                <w:rFonts w:eastAsiaTheme="minorEastAsia"/>
                <w:color w:val="00B0F0"/>
              </w:rPr>
              <w:t>”. Hope this is acceptable to all.</w:t>
            </w:r>
          </w:p>
        </w:tc>
      </w:tr>
    </w:tbl>
    <w:p w14:paraId="2CDB3781" w14:textId="3121201A" w:rsidR="00807F07" w:rsidRDefault="00807F07" w:rsidP="0070054B">
      <w:pPr>
        <w:rPr>
          <w:b/>
          <w:bCs/>
          <w:u w:val="single"/>
        </w:rPr>
      </w:pPr>
    </w:p>
    <w:p w14:paraId="5129C7B8" w14:textId="7109E951" w:rsidR="00D22CDB" w:rsidRPr="001A1FD8" w:rsidRDefault="00C40786" w:rsidP="00D22CDB">
      <w:pPr>
        <w:pStyle w:val="2"/>
      </w:pPr>
      <w:r>
        <w:rPr>
          <w:highlight w:val="yellow"/>
        </w:rPr>
        <w:t xml:space="preserve">Updated </w:t>
      </w:r>
      <w:r w:rsidR="00D22CDB" w:rsidRPr="004176BF">
        <w:rPr>
          <w:highlight w:val="yellow"/>
        </w:rPr>
        <w:t>FL Proposal 3.1.</w:t>
      </w:r>
      <w:r w:rsidR="00D22CDB">
        <w:rPr>
          <w:highlight w:val="yellow"/>
        </w:rPr>
        <w:t>1</w:t>
      </w:r>
      <w:r w:rsidR="00D22CDB" w:rsidRPr="004176BF">
        <w:rPr>
          <w:highlight w:val="yellow"/>
        </w:rPr>
        <w:t>-F</w:t>
      </w:r>
    </w:p>
    <w:p w14:paraId="4ADFD162" w14:textId="5AD51492" w:rsidR="00D22CDB" w:rsidRPr="00BF4FFF" w:rsidRDefault="00D22CDB" w:rsidP="00CC10E3">
      <w:pPr>
        <w:pStyle w:val="a6"/>
        <w:numPr>
          <w:ilvl w:val="0"/>
          <w:numId w:val="4"/>
        </w:numPr>
        <w:rPr>
          <w:i/>
          <w:iCs/>
        </w:rPr>
      </w:pPr>
      <w:r w:rsidRPr="00E23F2A">
        <w:rPr>
          <w:b/>
          <w:bCs/>
          <w:i/>
          <w:iCs/>
        </w:rPr>
        <w:t xml:space="preserve">Observation: </w:t>
      </w:r>
      <w:r>
        <w:rPr>
          <w:i/>
          <w:iCs/>
        </w:rPr>
        <w:t xml:space="preserve">Identification of RedCap UE type(s) during transmission of Msg1 </w:t>
      </w:r>
      <w:r w:rsidR="00AB6D08" w:rsidRPr="00AB6D08">
        <w:rPr>
          <w:i/>
          <w:iCs/>
          <w:strike/>
        </w:rPr>
        <w:t xml:space="preserve">may </w:t>
      </w:r>
      <w:r w:rsidR="00075063" w:rsidRPr="00075063">
        <w:rPr>
          <w:i/>
          <w:iCs/>
          <w:color w:val="00B0F0"/>
        </w:rPr>
        <w:t xml:space="preserve">could </w:t>
      </w:r>
      <w:r w:rsidR="00AB6D08" w:rsidRPr="00075063">
        <w:rPr>
          <w:i/>
          <w:iCs/>
          <w:color w:val="00B0F0"/>
        </w:rPr>
        <w:t>be</w:t>
      </w:r>
      <w:r w:rsidR="00AB6D08">
        <w:rPr>
          <w:i/>
          <w:iCs/>
        </w:rPr>
        <w:t xml:space="preserve"> </w:t>
      </w:r>
      <w:r>
        <w:rPr>
          <w:i/>
          <w:iCs/>
        </w:rPr>
        <w:t>feasible from the perspective of RAN1, at least for the following solutions</w:t>
      </w:r>
      <w:r w:rsidRPr="00BF4FFF">
        <w:rPr>
          <w:i/>
          <w:iCs/>
        </w:rPr>
        <w:t>:</w:t>
      </w:r>
    </w:p>
    <w:p w14:paraId="077079E4" w14:textId="77777777" w:rsidR="00D22CDB" w:rsidRPr="00AA1902" w:rsidRDefault="00D22CDB" w:rsidP="00CC10E3">
      <w:pPr>
        <w:pStyle w:val="a6"/>
        <w:numPr>
          <w:ilvl w:val="1"/>
          <w:numId w:val="4"/>
        </w:numPr>
        <w:rPr>
          <w:i/>
          <w:iCs/>
        </w:rPr>
      </w:pPr>
      <w:r w:rsidRPr="00AA1902">
        <w:rPr>
          <w:i/>
          <w:iCs/>
        </w:rPr>
        <w:t>Separation of PRACH resources (occasions and/or formats) or PRACH preambles between RedCap and non-RedCap UEs</w:t>
      </w:r>
    </w:p>
    <w:p w14:paraId="78E15AA5" w14:textId="77777777" w:rsidR="00AB6D08" w:rsidRPr="00AB6D08" w:rsidRDefault="00D22CDB" w:rsidP="00CC10E3">
      <w:pPr>
        <w:pStyle w:val="a6"/>
        <w:numPr>
          <w:ilvl w:val="1"/>
          <w:numId w:val="4"/>
        </w:numPr>
        <w:rPr>
          <w:i/>
          <w:iCs/>
        </w:rPr>
      </w:pPr>
      <w:r w:rsidRPr="00AA1902">
        <w:rPr>
          <w:i/>
          <w:iCs/>
        </w:rPr>
        <w:t>Separation of initial UL BWP for RedCap and non-RedCap UEs</w:t>
      </w:r>
      <w:r w:rsidRPr="00AA1902">
        <w:rPr>
          <w:b/>
          <w:bCs/>
          <w:i/>
          <w:iCs/>
        </w:rPr>
        <w:t xml:space="preserve"> </w:t>
      </w:r>
    </w:p>
    <w:p w14:paraId="5ED94B47" w14:textId="58D4DAF9" w:rsidR="00D22CDB" w:rsidRPr="00AB6D08" w:rsidRDefault="00D22CDB" w:rsidP="00CC10E3">
      <w:pPr>
        <w:pStyle w:val="a6"/>
        <w:numPr>
          <w:ilvl w:val="0"/>
          <w:numId w:val="4"/>
        </w:numPr>
        <w:rPr>
          <w:i/>
          <w:iCs/>
        </w:rPr>
      </w:pPr>
      <w:r w:rsidRPr="00AB6D08">
        <w:rPr>
          <w:b/>
          <w:bCs/>
          <w:i/>
          <w:iCs/>
        </w:rPr>
        <w:t>Note:</w:t>
      </w:r>
      <w:r w:rsidRPr="00AB6D08">
        <w:rPr>
          <w:i/>
          <w:iCs/>
        </w:rPr>
        <w:t xml:space="preserve"> The app</w:t>
      </w:r>
      <w:bookmarkStart w:id="7" w:name="_GoBack"/>
      <w:bookmarkEnd w:id="7"/>
      <w:r w:rsidRPr="00AB6D08">
        <w:rPr>
          <w:i/>
          <w:iCs/>
        </w:rPr>
        <w:t>ropriateness of each solution, considering the number of UE type(s) to be indicated, etc. needs further considerations.</w:t>
      </w:r>
    </w:p>
    <w:tbl>
      <w:tblPr>
        <w:tblStyle w:val="a5"/>
        <w:tblW w:w="9631" w:type="dxa"/>
        <w:tblLayout w:type="fixed"/>
        <w:tblLook w:val="04A0" w:firstRow="1" w:lastRow="0" w:firstColumn="1" w:lastColumn="0" w:noHBand="0" w:noVBand="1"/>
      </w:tblPr>
      <w:tblGrid>
        <w:gridCol w:w="1388"/>
        <w:gridCol w:w="1272"/>
        <w:gridCol w:w="6971"/>
      </w:tblGrid>
      <w:tr w:rsidR="007F211A" w14:paraId="4CDF4DE3" w14:textId="77777777" w:rsidTr="00DF219C">
        <w:tc>
          <w:tcPr>
            <w:tcW w:w="1388" w:type="dxa"/>
            <w:shd w:val="clear" w:color="auto" w:fill="D9D9D9" w:themeFill="background1" w:themeFillShade="D9"/>
          </w:tcPr>
          <w:p w14:paraId="20B371EF" w14:textId="77777777" w:rsidR="007F211A" w:rsidRDefault="007F211A" w:rsidP="00DF219C">
            <w:pPr>
              <w:rPr>
                <w:b/>
                <w:bCs/>
              </w:rPr>
            </w:pPr>
            <w:r>
              <w:rPr>
                <w:b/>
                <w:bCs/>
              </w:rPr>
              <w:t>Company</w:t>
            </w:r>
          </w:p>
        </w:tc>
        <w:tc>
          <w:tcPr>
            <w:tcW w:w="1272" w:type="dxa"/>
            <w:shd w:val="clear" w:color="auto" w:fill="D9D9D9" w:themeFill="background1" w:themeFillShade="D9"/>
          </w:tcPr>
          <w:p w14:paraId="1F26A41C" w14:textId="77777777" w:rsidR="007F211A" w:rsidRDefault="007F211A" w:rsidP="00DF219C">
            <w:pPr>
              <w:rPr>
                <w:b/>
                <w:bCs/>
              </w:rPr>
            </w:pPr>
            <w:r>
              <w:rPr>
                <w:b/>
                <w:bCs/>
              </w:rPr>
              <w:t>Agree (Y/N)</w:t>
            </w:r>
          </w:p>
        </w:tc>
        <w:tc>
          <w:tcPr>
            <w:tcW w:w="6971" w:type="dxa"/>
            <w:shd w:val="clear" w:color="auto" w:fill="D9D9D9" w:themeFill="background1" w:themeFillShade="D9"/>
          </w:tcPr>
          <w:p w14:paraId="2872882F" w14:textId="77777777" w:rsidR="007F211A" w:rsidRDefault="007F211A" w:rsidP="00DF219C">
            <w:pPr>
              <w:rPr>
                <w:b/>
                <w:bCs/>
              </w:rPr>
            </w:pPr>
            <w:r>
              <w:rPr>
                <w:b/>
                <w:bCs/>
              </w:rPr>
              <w:t>Comments</w:t>
            </w:r>
          </w:p>
        </w:tc>
      </w:tr>
      <w:tr w:rsidR="007F211A" w:rsidRPr="00C51E34" w14:paraId="12FF2F89" w14:textId="77777777" w:rsidTr="00DF219C">
        <w:tc>
          <w:tcPr>
            <w:tcW w:w="1388" w:type="dxa"/>
            <w:shd w:val="clear" w:color="auto" w:fill="auto"/>
          </w:tcPr>
          <w:p w14:paraId="2DBBDD00" w14:textId="67D4D2DB" w:rsidR="007F211A" w:rsidRPr="00C51E34" w:rsidRDefault="00DF219C"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1B1A132E" w14:textId="01552BDC" w:rsidR="007F211A" w:rsidRPr="00C51E34" w:rsidRDefault="00DF219C" w:rsidP="00DF219C">
            <w:pPr>
              <w:rPr>
                <w:rFonts w:eastAsiaTheme="minorEastAsia"/>
              </w:rPr>
            </w:pPr>
            <w:r>
              <w:rPr>
                <w:rFonts w:eastAsiaTheme="minorEastAsia" w:hint="eastAsia"/>
              </w:rPr>
              <w:t>Y</w:t>
            </w:r>
          </w:p>
        </w:tc>
        <w:tc>
          <w:tcPr>
            <w:tcW w:w="6971" w:type="dxa"/>
            <w:shd w:val="clear" w:color="auto" w:fill="auto"/>
          </w:tcPr>
          <w:p w14:paraId="525E9ECE" w14:textId="77777777" w:rsidR="007F211A" w:rsidRPr="00C51E34" w:rsidRDefault="007F211A" w:rsidP="00DF219C">
            <w:pPr>
              <w:rPr>
                <w:rFonts w:eastAsiaTheme="minorEastAsia"/>
              </w:rPr>
            </w:pPr>
          </w:p>
        </w:tc>
      </w:tr>
      <w:tr w:rsidR="00017D32" w:rsidRPr="00C51E34" w14:paraId="74B7ADC9" w14:textId="77777777" w:rsidTr="00513E3F">
        <w:tc>
          <w:tcPr>
            <w:tcW w:w="1388" w:type="dxa"/>
            <w:shd w:val="clear" w:color="auto" w:fill="auto"/>
          </w:tcPr>
          <w:p w14:paraId="72560BE2" w14:textId="77777777" w:rsidR="00017D32" w:rsidRPr="00C51E34" w:rsidRDefault="00017D32" w:rsidP="00513E3F">
            <w:pPr>
              <w:rPr>
                <w:rFonts w:eastAsiaTheme="minorEastAsia"/>
              </w:rPr>
            </w:pPr>
            <w:r>
              <w:rPr>
                <w:rFonts w:eastAsiaTheme="minorEastAsia"/>
              </w:rPr>
              <w:t>Huawei, HiSilicon</w:t>
            </w:r>
          </w:p>
        </w:tc>
        <w:tc>
          <w:tcPr>
            <w:tcW w:w="1272" w:type="dxa"/>
            <w:shd w:val="clear" w:color="auto" w:fill="auto"/>
          </w:tcPr>
          <w:p w14:paraId="6A12C6D3" w14:textId="77777777" w:rsidR="00017D32" w:rsidRPr="00C51E34" w:rsidRDefault="00017D32" w:rsidP="00513E3F">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70C58688" w14:textId="77777777" w:rsidR="00017D32" w:rsidRDefault="00017D32" w:rsidP="00513E3F">
            <w:pPr>
              <w:rPr>
                <w:rFonts w:eastAsiaTheme="minorEastAsia"/>
              </w:rPr>
            </w:pPr>
            <w:r>
              <w:rPr>
                <w:rFonts w:eastAsiaTheme="minorEastAsia"/>
              </w:rPr>
              <w:t>The feasibility of separating PRACH formats between RedCap and non-RedCap UEs is not clear, this may lead to restriction to non-RedCap UEs. Suggest to delete ’</w:t>
            </w:r>
            <w:r w:rsidRPr="00AA1902">
              <w:rPr>
                <w:i/>
                <w:iCs/>
              </w:rPr>
              <w:t xml:space="preserve"> (occasions and/or formats)</w:t>
            </w:r>
            <w:r>
              <w:rPr>
                <w:rFonts w:eastAsiaTheme="minorEastAsia"/>
              </w:rPr>
              <w:t>’.</w:t>
            </w:r>
          </w:p>
          <w:p w14:paraId="6D6271E1" w14:textId="64C6F2C2" w:rsidR="00287883" w:rsidRPr="00C51E34" w:rsidRDefault="00287883" w:rsidP="00513E3F">
            <w:pPr>
              <w:rPr>
                <w:rFonts w:eastAsiaTheme="minorEastAsia"/>
              </w:rPr>
            </w:pPr>
            <w:r w:rsidRPr="00D6780B">
              <w:rPr>
                <w:rFonts w:eastAsiaTheme="minorEastAsia"/>
                <w:color w:val="00B0F0"/>
              </w:rPr>
              <w:t>[Moderator2] Yes, in general, impact is possible and is captured in the “pros and cons” observation. Whether it may be still be acceptable or not needs to be evaluated and sorted out during the normative phase when we know better on the rest of the design details.</w:t>
            </w:r>
          </w:p>
        </w:tc>
      </w:tr>
      <w:tr w:rsidR="00B6163B" w:rsidRPr="00C51E34" w14:paraId="7128AD34" w14:textId="77777777" w:rsidTr="00513E3F">
        <w:tc>
          <w:tcPr>
            <w:tcW w:w="1388" w:type="dxa"/>
            <w:shd w:val="clear" w:color="auto" w:fill="auto"/>
          </w:tcPr>
          <w:p w14:paraId="066A108D" w14:textId="4089896B" w:rsidR="00B6163B" w:rsidRDefault="00B6163B" w:rsidP="00513E3F">
            <w:pPr>
              <w:rPr>
                <w:rFonts w:eastAsiaTheme="minorEastAsia"/>
              </w:rPr>
            </w:pPr>
            <w:r>
              <w:rPr>
                <w:rFonts w:eastAsiaTheme="minorEastAsia"/>
              </w:rPr>
              <w:t>MediaTek</w:t>
            </w:r>
          </w:p>
        </w:tc>
        <w:tc>
          <w:tcPr>
            <w:tcW w:w="1272" w:type="dxa"/>
            <w:shd w:val="clear" w:color="auto" w:fill="auto"/>
          </w:tcPr>
          <w:p w14:paraId="2E099258" w14:textId="7769AC81" w:rsidR="00B6163B" w:rsidRDefault="00B6163B" w:rsidP="00513E3F">
            <w:pPr>
              <w:rPr>
                <w:rFonts w:eastAsiaTheme="minorEastAsia"/>
              </w:rPr>
            </w:pPr>
            <w:r>
              <w:rPr>
                <w:rFonts w:eastAsiaTheme="minorEastAsia"/>
              </w:rPr>
              <w:t>Y</w:t>
            </w:r>
          </w:p>
        </w:tc>
        <w:tc>
          <w:tcPr>
            <w:tcW w:w="6971" w:type="dxa"/>
            <w:shd w:val="clear" w:color="auto" w:fill="auto"/>
          </w:tcPr>
          <w:p w14:paraId="403FF862" w14:textId="77777777" w:rsidR="00B6163B" w:rsidRDefault="00B6163B" w:rsidP="00513E3F">
            <w:pPr>
              <w:rPr>
                <w:rFonts w:eastAsiaTheme="minorEastAsia"/>
              </w:rPr>
            </w:pPr>
          </w:p>
        </w:tc>
      </w:tr>
      <w:tr w:rsidR="0081417A" w14:paraId="7CFFBC5B" w14:textId="77777777" w:rsidTr="0081417A">
        <w:tc>
          <w:tcPr>
            <w:tcW w:w="1388" w:type="dxa"/>
          </w:tcPr>
          <w:p w14:paraId="009132B1" w14:textId="47F89EFC" w:rsidR="0081417A" w:rsidRDefault="0081417A" w:rsidP="00513E3F">
            <w:pPr>
              <w:rPr>
                <w:rFonts w:eastAsiaTheme="minorEastAsia"/>
              </w:rPr>
            </w:pPr>
            <w:r>
              <w:rPr>
                <w:rFonts w:eastAsiaTheme="minorEastAsia"/>
              </w:rPr>
              <w:t>vivo</w:t>
            </w:r>
          </w:p>
        </w:tc>
        <w:tc>
          <w:tcPr>
            <w:tcW w:w="1272" w:type="dxa"/>
          </w:tcPr>
          <w:p w14:paraId="5D525A56" w14:textId="716A35D7" w:rsidR="0081417A" w:rsidRDefault="0081417A" w:rsidP="00513E3F">
            <w:pPr>
              <w:rPr>
                <w:rFonts w:eastAsiaTheme="minorEastAsia"/>
              </w:rPr>
            </w:pPr>
            <w:r>
              <w:rPr>
                <w:rFonts w:eastAsiaTheme="minorEastAsia"/>
              </w:rPr>
              <w:t>Y</w:t>
            </w:r>
          </w:p>
        </w:tc>
        <w:tc>
          <w:tcPr>
            <w:tcW w:w="6971" w:type="dxa"/>
          </w:tcPr>
          <w:p w14:paraId="3B606B43" w14:textId="77777777" w:rsidR="0081417A" w:rsidRDefault="0081417A" w:rsidP="00513E3F">
            <w:pPr>
              <w:rPr>
                <w:rFonts w:eastAsiaTheme="minorEastAsia"/>
              </w:rPr>
            </w:pPr>
          </w:p>
        </w:tc>
      </w:tr>
      <w:tr w:rsidR="00926808" w14:paraId="0AB495D9" w14:textId="77777777" w:rsidTr="0081417A">
        <w:tc>
          <w:tcPr>
            <w:tcW w:w="1388" w:type="dxa"/>
          </w:tcPr>
          <w:p w14:paraId="24CC8D03" w14:textId="0CBF0F65" w:rsidR="00926808" w:rsidRDefault="00926808" w:rsidP="00926808">
            <w:pPr>
              <w:rPr>
                <w:rFonts w:eastAsiaTheme="minorEastAsia"/>
              </w:rPr>
            </w:pPr>
            <w:r>
              <w:rPr>
                <w:rFonts w:eastAsiaTheme="minorEastAsia" w:hint="eastAsia"/>
              </w:rPr>
              <w:t>ZTE</w:t>
            </w:r>
          </w:p>
        </w:tc>
        <w:tc>
          <w:tcPr>
            <w:tcW w:w="1272" w:type="dxa"/>
          </w:tcPr>
          <w:p w14:paraId="564A7777" w14:textId="18BE59E1" w:rsidR="00926808" w:rsidRDefault="00926808" w:rsidP="00926808">
            <w:pPr>
              <w:rPr>
                <w:rFonts w:eastAsiaTheme="minorEastAsia"/>
              </w:rPr>
            </w:pPr>
            <w:r>
              <w:rPr>
                <w:rFonts w:eastAsiaTheme="minorEastAsia" w:hint="eastAsia"/>
              </w:rPr>
              <w:t>Y</w:t>
            </w:r>
          </w:p>
        </w:tc>
        <w:tc>
          <w:tcPr>
            <w:tcW w:w="6971" w:type="dxa"/>
          </w:tcPr>
          <w:p w14:paraId="01D60619" w14:textId="77777777" w:rsidR="00926808" w:rsidRDefault="00926808" w:rsidP="00926808">
            <w:pPr>
              <w:rPr>
                <w:rFonts w:eastAsiaTheme="minorEastAsia"/>
              </w:rPr>
            </w:pPr>
          </w:p>
        </w:tc>
      </w:tr>
      <w:tr w:rsidR="00EB65BA" w14:paraId="73E9BC45" w14:textId="77777777" w:rsidTr="0081417A">
        <w:tc>
          <w:tcPr>
            <w:tcW w:w="1388" w:type="dxa"/>
          </w:tcPr>
          <w:p w14:paraId="4E4084AA" w14:textId="02BEC0BB" w:rsidR="00EB65BA" w:rsidRDefault="00EB65BA" w:rsidP="00926808">
            <w:pPr>
              <w:rPr>
                <w:rFonts w:eastAsiaTheme="minorEastAsia"/>
              </w:rPr>
            </w:pPr>
            <w:r>
              <w:rPr>
                <w:rFonts w:eastAsiaTheme="minorEastAsia"/>
              </w:rPr>
              <w:t>X</w:t>
            </w:r>
            <w:r>
              <w:rPr>
                <w:rFonts w:eastAsiaTheme="minorEastAsia" w:hint="eastAsia"/>
              </w:rPr>
              <w:t>iaomi</w:t>
            </w:r>
            <w:r>
              <w:rPr>
                <w:rFonts w:eastAsiaTheme="minorEastAsia"/>
              </w:rPr>
              <w:t xml:space="preserve"> </w:t>
            </w:r>
          </w:p>
        </w:tc>
        <w:tc>
          <w:tcPr>
            <w:tcW w:w="1272" w:type="dxa"/>
          </w:tcPr>
          <w:p w14:paraId="1C2E3AB7" w14:textId="235A4BDD" w:rsidR="00EB65BA" w:rsidRDefault="00EB65BA" w:rsidP="00926808">
            <w:pPr>
              <w:rPr>
                <w:rFonts w:eastAsiaTheme="minorEastAsia"/>
              </w:rPr>
            </w:pPr>
            <w:r>
              <w:rPr>
                <w:rFonts w:eastAsiaTheme="minorEastAsia" w:hint="eastAsia"/>
              </w:rPr>
              <w:t>Y</w:t>
            </w:r>
          </w:p>
        </w:tc>
        <w:tc>
          <w:tcPr>
            <w:tcW w:w="6971" w:type="dxa"/>
          </w:tcPr>
          <w:p w14:paraId="348F2E23" w14:textId="77777777" w:rsidR="00EB65BA" w:rsidRDefault="00EB65BA" w:rsidP="00926808">
            <w:pPr>
              <w:rPr>
                <w:rFonts w:eastAsiaTheme="minorEastAsia"/>
              </w:rPr>
            </w:pPr>
          </w:p>
        </w:tc>
      </w:tr>
      <w:tr w:rsidR="008B1BBF" w14:paraId="6E7B1D07" w14:textId="77777777" w:rsidTr="0081417A">
        <w:tc>
          <w:tcPr>
            <w:tcW w:w="1388" w:type="dxa"/>
          </w:tcPr>
          <w:p w14:paraId="1BB9B881" w14:textId="1A87F41B" w:rsidR="008B1BBF" w:rsidRDefault="008B1BBF" w:rsidP="008B1BBF">
            <w:pPr>
              <w:rPr>
                <w:rFonts w:eastAsiaTheme="minorEastAsia"/>
              </w:rPr>
            </w:pPr>
            <w:r>
              <w:rPr>
                <w:rFonts w:eastAsiaTheme="minorEastAsia"/>
              </w:rPr>
              <w:t>Futurewei</w:t>
            </w:r>
          </w:p>
        </w:tc>
        <w:tc>
          <w:tcPr>
            <w:tcW w:w="1272" w:type="dxa"/>
          </w:tcPr>
          <w:p w14:paraId="3EE7E7FB" w14:textId="6CAC8141" w:rsidR="008B1BBF" w:rsidRDefault="008B1BBF" w:rsidP="008B1BBF">
            <w:pPr>
              <w:rPr>
                <w:rFonts w:eastAsiaTheme="minorEastAsia"/>
              </w:rPr>
            </w:pPr>
            <w:r>
              <w:rPr>
                <w:rFonts w:eastAsiaTheme="minorEastAsia"/>
              </w:rPr>
              <w:t>Y</w:t>
            </w:r>
          </w:p>
        </w:tc>
        <w:tc>
          <w:tcPr>
            <w:tcW w:w="6971" w:type="dxa"/>
          </w:tcPr>
          <w:p w14:paraId="61BB6E16" w14:textId="77777777" w:rsidR="008B1BBF" w:rsidRDefault="008B1BBF" w:rsidP="008B1BBF">
            <w:pPr>
              <w:rPr>
                <w:rFonts w:eastAsiaTheme="minorEastAsia"/>
              </w:rPr>
            </w:pPr>
          </w:p>
        </w:tc>
      </w:tr>
      <w:tr w:rsidR="00935709" w14:paraId="252334D7" w14:textId="77777777" w:rsidTr="0081417A">
        <w:tc>
          <w:tcPr>
            <w:tcW w:w="1388" w:type="dxa"/>
          </w:tcPr>
          <w:p w14:paraId="689FBD89" w14:textId="74B6E476" w:rsidR="00935709" w:rsidRDefault="00935709" w:rsidP="008B1BBF">
            <w:pPr>
              <w:rPr>
                <w:rFonts w:eastAsiaTheme="minorEastAsia"/>
              </w:rPr>
            </w:pPr>
            <w:r>
              <w:rPr>
                <w:rFonts w:eastAsiaTheme="minorEastAsia"/>
              </w:rPr>
              <w:lastRenderedPageBreak/>
              <w:t>Nokia, NSB</w:t>
            </w:r>
          </w:p>
        </w:tc>
        <w:tc>
          <w:tcPr>
            <w:tcW w:w="1272" w:type="dxa"/>
          </w:tcPr>
          <w:p w14:paraId="533723A2" w14:textId="276783AC" w:rsidR="00935709" w:rsidRDefault="00935709" w:rsidP="008B1BBF">
            <w:pPr>
              <w:rPr>
                <w:rFonts w:eastAsiaTheme="minorEastAsia"/>
              </w:rPr>
            </w:pPr>
            <w:r>
              <w:rPr>
                <w:rFonts w:eastAsiaTheme="minorEastAsia"/>
              </w:rPr>
              <w:t>Y</w:t>
            </w:r>
          </w:p>
        </w:tc>
        <w:tc>
          <w:tcPr>
            <w:tcW w:w="6971" w:type="dxa"/>
          </w:tcPr>
          <w:p w14:paraId="055EE927" w14:textId="77777777" w:rsidR="00935709" w:rsidRDefault="00935709" w:rsidP="008B1BBF">
            <w:pPr>
              <w:rPr>
                <w:rFonts w:eastAsiaTheme="minorEastAsia"/>
              </w:rPr>
            </w:pPr>
          </w:p>
        </w:tc>
      </w:tr>
      <w:tr w:rsidR="00D870F3" w14:paraId="354DF182" w14:textId="77777777" w:rsidTr="0081417A">
        <w:tc>
          <w:tcPr>
            <w:tcW w:w="1388" w:type="dxa"/>
          </w:tcPr>
          <w:p w14:paraId="3242C6D9" w14:textId="2045A5F3" w:rsidR="00D870F3" w:rsidRDefault="00D870F3" w:rsidP="008B1BBF">
            <w:pPr>
              <w:rPr>
                <w:rFonts w:eastAsiaTheme="minorEastAsia"/>
              </w:rPr>
            </w:pPr>
            <w:r>
              <w:rPr>
                <w:rFonts w:eastAsiaTheme="minorEastAsia"/>
              </w:rPr>
              <w:t>Qualcomm</w:t>
            </w:r>
          </w:p>
        </w:tc>
        <w:tc>
          <w:tcPr>
            <w:tcW w:w="1272" w:type="dxa"/>
          </w:tcPr>
          <w:p w14:paraId="46D33B23" w14:textId="2AFC17F9" w:rsidR="00D870F3" w:rsidRDefault="00D870F3" w:rsidP="008B1BBF">
            <w:pPr>
              <w:rPr>
                <w:rFonts w:eastAsiaTheme="minorEastAsia"/>
              </w:rPr>
            </w:pPr>
            <w:r>
              <w:rPr>
                <w:rFonts w:eastAsiaTheme="minorEastAsia"/>
              </w:rPr>
              <w:t>Y</w:t>
            </w:r>
          </w:p>
        </w:tc>
        <w:tc>
          <w:tcPr>
            <w:tcW w:w="6971" w:type="dxa"/>
          </w:tcPr>
          <w:p w14:paraId="3090926B" w14:textId="77777777" w:rsidR="00D870F3" w:rsidRDefault="00D870F3" w:rsidP="008B1BBF">
            <w:pPr>
              <w:rPr>
                <w:rFonts w:eastAsiaTheme="minorEastAsia"/>
              </w:rPr>
            </w:pPr>
          </w:p>
        </w:tc>
      </w:tr>
      <w:tr w:rsidR="00B97496" w14:paraId="30B28E72" w14:textId="77777777" w:rsidTr="00B97496">
        <w:tc>
          <w:tcPr>
            <w:tcW w:w="1388" w:type="dxa"/>
          </w:tcPr>
          <w:p w14:paraId="35A6B32E" w14:textId="77777777" w:rsidR="00B97496" w:rsidRDefault="00B97496" w:rsidP="002D27A1">
            <w:pPr>
              <w:rPr>
                <w:rFonts w:eastAsiaTheme="minorEastAsia"/>
              </w:rPr>
            </w:pPr>
            <w:r>
              <w:rPr>
                <w:rFonts w:eastAsiaTheme="minorEastAsia"/>
              </w:rPr>
              <w:t>Ericsson</w:t>
            </w:r>
          </w:p>
        </w:tc>
        <w:tc>
          <w:tcPr>
            <w:tcW w:w="1272" w:type="dxa"/>
          </w:tcPr>
          <w:p w14:paraId="5734B1C5" w14:textId="77777777" w:rsidR="00B97496" w:rsidRDefault="00B97496" w:rsidP="002D27A1">
            <w:pPr>
              <w:rPr>
                <w:rFonts w:eastAsiaTheme="minorEastAsia"/>
              </w:rPr>
            </w:pPr>
            <w:r>
              <w:rPr>
                <w:rFonts w:eastAsiaTheme="minorEastAsia"/>
              </w:rPr>
              <w:t>Y</w:t>
            </w:r>
          </w:p>
        </w:tc>
        <w:tc>
          <w:tcPr>
            <w:tcW w:w="6971" w:type="dxa"/>
          </w:tcPr>
          <w:p w14:paraId="1B94A60A" w14:textId="77777777" w:rsidR="00B97496" w:rsidRDefault="00B97496" w:rsidP="002D27A1">
            <w:pPr>
              <w:rPr>
                <w:rFonts w:eastAsiaTheme="minorEastAsia"/>
              </w:rPr>
            </w:pPr>
          </w:p>
        </w:tc>
      </w:tr>
      <w:tr w:rsidR="00862C83" w14:paraId="2FA3A36D" w14:textId="77777777" w:rsidTr="00B97496">
        <w:tc>
          <w:tcPr>
            <w:tcW w:w="1388" w:type="dxa"/>
          </w:tcPr>
          <w:p w14:paraId="367E298A" w14:textId="1AD034C4" w:rsidR="00862C83" w:rsidRDefault="00862C83" w:rsidP="00862C83">
            <w:pPr>
              <w:rPr>
                <w:rFonts w:eastAsiaTheme="minorEastAsia"/>
              </w:rPr>
            </w:pPr>
            <w:r>
              <w:rPr>
                <w:rFonts w:eastAsiaTheme="minorEastAsia"/>
              </w:rPr>
              <w:t>DOCOMO</w:t>
            </w:r>
          </w:p>
        </w:tc>
        <w:tc>
          <w:tcPr>
            <w:tcW w:w="1272" w:type="dxa"/>
          </w:tcPr>
          <w:p w14:paraId="210C6A34" w14:textId="408503DE" w:rsidR="00862C83" w:rsidRDefault="00862C83" w:rsidP="00862C83">
            <w:pPr>
              <w:rPr>
                <w:rFonts w:eastAsiaTheme="minorEastAsia"/>
              </w:rPr>
            </w:pPr>
            <w:r>
              <w:rPr>
                <w:rFonts w:eastAsia="ＭＳ 明朝" w:hint="eastAsia"/>
                <w:lang w:eastAsia="ja-JP"/>
              </w:rPr>
              <w:t>Y</w:t>
            </w:r>
          </w:p>
        </w:tc>
        <w:tc>
          <w:tcPr>
            <w:tcW w:w="6971" w:type="dxa"/>
          </w:tcPr>
          <w:p w14:paraId="745302E9" w14:textId="77777777" w:rsidR="00862C83" w:rsidRDefault="00862C83" w:rsidP="00862C83">
            <w:pPr>
              <w:rPr>
                <w:rFonts w:eastAsiaTheme="minorEastAsia"/>
              </w:rPr>
            </w:pPr>
          </w:p>
        </w:tc>
      </w:tr>
      <w:tr w:rsidR="006F672E" w14:paraId="3D77CBDF" w14:textId="77777777" w:rsidTr="00B97496">
        <w:tc>
          <w:tcPr>
            <w:tcW w:w="1388" w:type="dxa"/>
          </w:tcPr>
          <w:p w14:paraId="22469724" w14:textId="5CCB5D13" w:rsidR="006F672E" w:rsidRDefault="006F672E" w:rsidP="00862C83">
            <w:pPr>
              <w:rPr>
                <w:rFonts w:eastAsiaTheme="minorEastAsia"/>
              </w:rPr>
            </w:pPr>
            <w:r>
              <w:rPr>
                <w:rFonts w:eastAsiaTheme="minorEastAsia"/>
              </w:rPr>
              <w:t>Convida</w:t>
            </w:r>
          </w:p>
        </w:tc>
        <w:tc>
          <w:tcPr>
            <w:tcW w:w="1272" w:type="dxa"/>
          </w:tcPr>
          <w:p w14:paraId="0920FF8C" w14:textId="00BE9B11" w:rsidR="006F672E" w:rsidRDefault="006F672E" w:rsidP="00862C83">
            <w:pPr>
              <w:rPr>
                <w:rFonts w:eastAsia="ＭＳ 明朝"/>
                <w:lang w:eastAsia="ja-JP"/>
              </w:rPr>
            </w:pPr>
            <w:r>
              <w:rPr>
                <w:rFonts w:eastAsia="ＭＳ 明朝"/>
                <w:lang w:eastAsia="ja-JP"/>
              </w:rPr>
              <w:t>Y</w:t>
            </w:r>
          </w:p>
        </w:tc>
        <w:tc>
          <w:tcPr>
            <w:tcW w:w="6971" w:type="dxa"/>
          </w:tcPr>
          <w:p w14:paraId="51F84B91" w14:textId="77777777" w:rsidR="006F672E" w:rsidRDefault="006F672E" w:rsidP="00862C83">
            <w:pPr>
              <w:rPr>
                <w:rFonts w:eastAsiaTheme="minorEastAsia"/>
              </w:rPr>
            </w:pPr>
          </w:p>
        </w:tc>
      </w:tr>
      <w:tr w:rsidR="004839E7" w14:paraId="0BFD6944" w14:textId="77777777" w:rsidTr="00B97496">
        <w:tc>
          <w:tcPr>
            <w:tcW w:w="1388" w:type="dxa"/>
          </w:tcPr>
          <w:p w14:paraId="160859E0" w14:textId="13BC0669"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596CA34A" w14:textId="2F4EA02B"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7C14193" w14:textId="77777777" w:rsidR="004839E7" w:rsidRDefault="004839E7" w:rsidP="00862C83">
            <w:pPr>
              <w:rPr>
                <w:rFonts w:eastAsiaTheme="minorEastAsia"/>
              </w:rPr>
            </w:pPr>
          </w:p>
        </w:tc>
      </w:tr>
      <w:tr w:rsidR="002D27A1" w14:paraId="3D604390" w14:textId="77777777" w:rsidTr="00B97496">
        <w:tc>
          <w:tcPr>
            <w:tcW w:w="1388" w:type="dxa"/>
          </w:tcPr>
          <w:p w14:paraId="676571A3" w14:textId="0C32BD20" w:rsidR="002D27A1" w:rsidRPr="002D27A1" w:rsidRDefault="002D27A1" w:rsidP="00862C83">
            <w:pPr>
              <w:rPr>
                <w:rFonts w:eastAsiaTheme="minorEastAsia"/>
              </w:rPr>
            </w:pPr>
            <w:r>
              <w:rPr>
                <w:rFonts w:eastAsiaTheme="minorEastAsia" w:hint="eastAsia"/>
              </w:rPr>
              <w:t>CATT</w:t>
            </w:r>
          </w:p>
        </w:tc>
        <w:tc>
          <w:tcPr>
            <w:tcW w:w="1272" w:type="dxa"/>
          </w:tcPr>
          <w:p w14:paraId="39C56357" w14:textId="118E30DF" w:rsidR="002D27A1" w:rsidRPr="002D27A1" w:rsidRDefault="002D27A1" w:rsidP="00862C83">
            <w:pPr>
              <w:rPr>
                <w:rFonts w:eastAsiaTheme="minorEastAsia"/>
              </w:rPr>
            </w:pPr>
            <w:r>
              <w:rPr>
                <w:rFonts w:eastAsiaTheme="minorEastAsia" w:hint="eastAsia"/>
              </w:rPr>
              <w:t>Y</w:t>
            </w:r>
          </w:p>
        </w:tc>
        <w:tc>
          <w:tcPr>
            <w:tcW w:w="6971" w:type="dxa"/>
          </w:tcPr>
          <w:p w14:paraId="6480D460" w14:textId="77777777" w:rsidR="002D27A1" w:rsidRDefault="002D27A1" w:rsidP="00862C83">
            <w:pPr>
              <w:rPr>
                <w:rFonts w:eastAsiaTheme="minorEastAsia"/>
              </w:rPr>
            </w:pPr>
          </w:p>
        </w:tc>
      </w:tr>
      <w:tr w:rsidR="002E234D" w14:paraId="31BA8BD1" w14:textId="77777777" w:rsidTr="00B97496">
        <w:tc>
          <w:tcPr>
            <w:tcW w:w="1388" w:type="dxa"/>
          </w:tcPr>
          <w:p w14:paraId="56335E52" w14:textId="2639A59C"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0BB664AE" w14:textId="6B6563F0" w:rsidR="002E234D" w:rsidRDefault="002E234D" w:rsidP="00862C83">
            <w:pPr>
              <w:rPr>
                <w:rFonts w:eastAsiaTheme="minorEastAsia"/>
              </w:rPr>
            </w:pPr>
            <w:r>
              <w:rPr>
                <w:rFonts w:eastAsiaTheme="minorEastAsia" w:hint="eastAsia"/>
              </w:rPr>
              <w:t>Y</w:t>
            </w:r>
          </w:p>
        </w:tc>
        <w:tc>
          <w:tcPr>
            <w:tcW w:w="6971" w:type="dxa"/>
          </w:tcPr>
          <w:p w14:paraId="6F412879" w14:textId="77777777" w:rsidR="002E234D" w:rsidRDefault="002E234D" w:rsidP="00862C83">
            <w:pPr>
              <w:rPr>
                <w:rFonts w:eastAsiaTheme="minorEastAsia"/>
              </w:rPr>
            </w:pPr>
          </w:p>
        </w:tc>
      </w:tr>
    </w:tbl>
    <w:p w14:paraId="06C28DC3" w14:textId="77777777" w:rsidR="00AB6D08" w:rsidRDefault="00AB6D08" w:rsidP="00D22CD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CC10E3">
      <w:pPr>
        <w:pStyle w:val="a6"/>
        <w:numPr>
          <w:ilvl w:val="0"/>
          <w:numId w:val="16"/>
        </w:numPr>
      </w:pPr>
      <w:r>
        <w:t>Relaxation of UE minimum processing times for PDSCH processing and PUSCH preparation</w:t>
      </w:r>
    </w:p>
    <w:p w14:paraId="0E995412" w14:textId="47BDF10A" w:rsidR="00251D63" w:rsidRDefault="00C2585E" w:rsidP="00CC10E3">
      <w:pPr>
        <w:pStyle w:val="a6"/>
        <w:numPr>
          <w:ilvl w:val="1"/>
          <w:numId w:val="16"/>
        </w:numPr>
      </w:pPr>
      <w:r>
        <w:rPr>
          <w:i/>
          <w:iCs/>
        </w:rPr>
        <w:t>S</w:t>
      </w:r>
      <w:r w:rsidR="00251D63">
        <w:rPr>
          <w:i/>
          <w:iCs/>
        </w:rPr>
        <w:t>trictly necessary</w:t>
      </w:r>
      <w:r>
        <w:rPr>
          <w:i/>
          <w:iCs/>
        </w:rPr>
        <w:t xml:space="preserve">? </w:t>
      </w:r>
      <w:r w:rsidR="002E234D">
        <w:rPr>
          <w:i/>
          <w:iCs/>
        </w:rPr>
        <w:t>–</w:t>
      </w:r>
      <w:r>
        <w:rPr>
          <w:i/>
          <w:iCs/>
        </w:rPr>
        <w:t xml:space="preserve">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w:t>
      </w:r>
      <w:r w:rsidR="002E234D">
        <w:rPr>
          <w:i/>
          <w:iCs/>
        </w:rPr>
        <w:t>e</w:t>
      </w:r>
      <w:r w:rsidR="00D20BBC">
        <w:rPr>
          <w:i/>
          <w:iCs/>
        </w:rPr>
        <w:t>s</w:t>
      </w:r>
    </w:p>
    <w:p w14:paraId="549B757F" w14:textId="1AEC55F5" w:rsidR="00810670" w:rsidRDefault="002B5EAB" w:rsidP="00CC10E3">
      <w:pPr>
        <w:pStyle w:val="a6"/>
        <w:numPr>
          <w:ilvl w:val="0"/>
          <w:numId w:val="16"/>
        </w:numPr>
      </w:pPr>
      <w:r>
        <w:t xml:space="preserve">Coverage recovery for one or more of Msg2, Msg3, or Msg4 scheduling </w:t>
      </w:r>
      <w:r w:rsidR="00206DCD">
        <w:t>or the associated PDCCH</w:t>
      </w:r>
    </w:p>
    <w:p w14:paraId="77AA5FDB" w14:textId="5BC0177A" w:rsidR="00D20BBC" w:rsidRPr="009E62B6" w:rsidRDefault="00C2585E" w:rsidP="00CC10E3">
      <w:pPr>
        <w:pStyle w:val="a6"/>
        <w:numPr>
          <w:ilvl w:val="1"/>
          <w:numId w:val="16"/>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CC10E3">
      <w:pPr>
        <w:pStyle w:val="a6"/>
        <w:numPr>
          <w:ilvl w:val="0"/>
          <w:numId w:val="16"/>
        </w:numPr>
      </w:pPr>
      <w:r>
        <w:t>Appropriate link adaptation for Msg</w:t>
      </w:r>
      <w:r w:rsidR="00310EB6">
        <w:t>2/Msg4 PDSCH or Msg3 PUSCH, and associated PDCCH</w:t>
      </w:r>
    </w:p>
    <w:p w14:paraId="55306521" w14:textId="6EFC3D3B" w:rsidR="000D7C24" w:rsidRPr="00D37C37" w:rsidRDefault="000D7C24" w:rsidP="00CC10E3">
      <w:pPr>
        <w:pStyle w:val="a6"/>
        <w:numPr>
          <w:ilvl w:val="1"/>
          <w:numId w:val="16"/>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w:t>
      </w:r>
      <w:r w:rsidR="002E234D" w:rsidRPr="00D37C37">
        <w:rPr>
          <w:i/>
          <w:iCs/>
        </w:rPr>
        <w:t>e</w:t>
      </w:r>
      <w:r w:rsidR="00D37C37" w:rsidRPr="00D37C37">
        <w:rPr>
          <w:i/>
          <w:iCs/>
        </w:rPr>
        <w:t>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602219" w:rsidRDefault="00951785" w:rsidP="00AD16EA">
      <w:pPr>
        <w:pStyle w:val="2"/>
      </w:pPr>
      <w:r w:rsidRPr="00602219">
        <w:t>Question 3.1.1-N</w:t>
      </w:r>
      <w:r w:rsidRPr="00602219">
        <w:rPr>
          <w:color w:val="808080" w:themeColor="background1" w:themeShade="80"/>
        </w:rPr>
        <w:t>(ecessity)</w:t>
      </w:r>
    </w:p>
    <w:p w14:paraId="497E89EE" w14:textId="530F8DC8" w:rsidR="00951785" w:rsidRDefault="00951785" w:rsidP="00CC10E3">
      <w:pPr>
        <w:pStyle w:val="a6"/>
        <w:numPr>
          <w:ilvl w:val="0"/>
          <w:numId w:val="17"/>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4CDFC06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RedCap U</w:t>
            </w:r>
            <w:r w:rsidR="002E234D" w:rsidRPr="00C51E34">
              <w:rPr>
                <w:rFonts w:eastAsiaTheme="minorEastAsia"/>
              </w:rPr>
              <w:t>e</w:t>
            </w:r>
            <w:r w:rsidRPr="00C51E34">
              <w:rPr>
                <w:rFonts w:eastAsiaTheme="minorEastAsia"/>
              </w:rPr>
              <w:t xml:space="preserve">s relax UE minimum processing times during RACH procedure. Thus, it seems </w:t>
            </w:r>
            <w:r w:rsidR="00C51E34" w:rsidRPr="00C51E34">
              <w:rPr>
                <w:rFonts w:eastAsiaTheme="minorEastAsia"/>
              </w:rPr>
              <w:t xml:space="preserve">too </w:t>
            </w:r>
            <w:r w:rsidRPr="00C51E34">
              <w:rPr>
                <w:rFonts w:eastAsiaTheme="minorEastAsia"/>
              </w:rPr>
              <w:t>early to say that gNodeB can always schedule conservatively assuming RedCap U</w:t>
            </w:r>
            <w:r w:rsidR="002E234D" w:rsidRPr="00C51E34">
              <w:rPr>
                <w:rFonts w:eastAsiaTheme="minorEastAsia"/>
              </w:rPr>
              <w:t>e</w:t>
            </w:r>
            <w:r w:rsidRPr="00C51E34">
              <w:rPr>
                <w:rFonts w:eastAsiaTheme="minorEastAsia"/>
              </w:rPr>
              <w:t xml:space="preserve">s by </w:t>
            </w:r>
            <w:r w:rsidR="00C51E34" w:rsidRPr="00C51E34">
              <w:rPr>
                <w:rFonts w:eastAsiaTheme="minorEastAsia"/>
              </w:rPr>
              <w:t>sacrificing</w:t>
            </w:r>
            <w:r w:rsidRPr="00C51E34">
              <w:rPr>
                <w:rFonts w:eastAsiaTheme="minorEastAsia"/>
              </w:rPr>
              <w:t xml:space="preserve"> non-RedCap U</w:t>
            </w:r>
            <w:r w:rsidR="002E234D" w:rsidRPr="00C51E34">
              <w:rPr>
                <w:rFonts w:eastAsiaTheme="minorEastAsia"/>
              </w:rPr>
              <w:t>e</w:t>
            </w:r>
            <w:r w:rsidRPr="00C51E34">
              <w:rPr>
                <w:rFonts w:eastAsiaTheme="minorEastAsia"/>
              </w:rPr>
              <w:t>s. We do not know how much non-RedCap U</w:t>
            </w:r>
            <w:r w:rsidR="002E234D" w:rsidRPr="00C51E34">
              <w:rPr>
                <w:rFonts w:eastAsiaTheme="minorEastAsia"/>
              </w:rPr>
              <w:t>e</w:t>
            </w:r>
            <w:r w:rsidRPr="00C51E34">
              <w:rPr>
                <w:rFonts w:eastAsiaTheme="minorEastAsia"/>
              </w:rPr>
              <w:t xml:space="preserve">s </w:t>
            </w:r>
            <w:r w:rsidR="00C51E34" w:rsidRPr="00C51E34">
              <w:rPr>
                <w:rFonts w:eastAsiaTheme="minorEastAsia"/>
              </w:rPr>
              <w:t>should sacrifice</w:t>
            </w:r>
            <w:r w:rsidRPr="00C51E34">
              <w:rPr>
                <w:rFonts w:eastAsiaTheme="minorEastAsia"/>
              </w:rPr>
              <w:t xml:space="preserve"> themselves at a cell where RedCap U</w:t>
            </w:r>
            <w:r w:rsidR="002E234D" w:rsidRPr="00C51E34">
              <w:rPr>
                <w:rFonts w:eastAsiaTheme="minorEastAsia"/>
              </w:rPr>
              <w:t>e</w:t>
            </w:r>
            <w:r w:rsidRPr="00C51E34">
              <w:rPr>
                <w:rFonts w:eastAsiaTheme="minorEastAsia"/>
              </w:rPr>
              <w:t>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135F2D0C"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w:t>
            </w:r>
            <w:r w:rsidR="002E234D" w:rsidRPr="00C51E34">
              <w:rPr>
                <w:rFonts w:eastAsiaTheme="minorEastAsia"/>
              </w:rPr>
              <w:t>e</w:t>
            </w:r>
            <w:r w:rsidRPr="00C51E34">
              <w:rPr>
                <w:rFonts w:eastAsiaTheme="minorEastAsia"/>
              </w:rPr>
              <w:t>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CC10E3">
            <w:pPr>
              <w:pStyle w:val="a6"/>
              <w:numPr>
                <w:ilvl w:val="0"/>
                <w:numId w:val="18"/>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CC10E3">
            <w:pPr>
              <w:pStyle w:val="a6"/>
              <w:numPr>
                <w:ilvl w:val="0"/>
                <w:numId w:val="18"/>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CC10E3">
            <w:pPr>
              <w:pStyle w:val="a6"/>
              <w:numPr>
                <w:ilvl w:val="0"/>
                <w:numId w:val="18"/>
              </w:numPr>
            </w:pPr>
            <w:r w:rsidRPr="000F6FDC">
              <w:rPr>
                <w:rFonts w:eastAsiaTheme="minorEastAsia" w:hint="eastAsia"/>
                <w:bCs/>
              </w:rPr>
              <w:lastRenderedPageBreak/>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CC10E3">
            <w:pPr>
              <w:pStyle w:val="a6"/>
              <w:numPr>
                <w:ilvl w:val="0"/>
                <w:numId w:val="19"/>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CC10E3">
            <w:pPr>
              <w:pStyle w:val="a6"/>
              <w:numPr>
                <w:ilvl w:val="0"/>
                <w:numId w:val="20"/>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CC10E3">
            <w:pPr>
              <w:pStyle w:val="a6"/>
              <w:numPr>
                <w:ilvl w:val="0"/>
                <w:numId w:val="20"/>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2501A71D"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w:t>
            </w:r>
            <w:r w:rsidR="002E234D">
              <w:rPr>
                <w:rFonts w:eastAsiaTheme="minorEastAsia"/>
              </w:rPr>
              <w:t>e</w:t>
            </w:r>
            <w:r>
              <w:rPr>
                <w:rFonts w:eastAsiaTheme="minorEastAsia"/>
              </w:rPr>
              <w:t>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a5"/>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5852D79D" w:rsidR="00E141F4" w:rsidRDefault="00E141F4" w:rsidP="00E141F4">
                  <w:pPr>
                    <w:rPr>
                      <w:color w:val="FF0000"/>
                      <w:lang w:val="en-GB" w:eastAsia="ja-JP"/>
                    </w:rPr>
                  </w:pPr>
                  <w:r w:rsidRPr="00A047D1">
                    <w:rPr>
                      <w:lang w:val="en-GB" w:eastAsia="ja-JP"/>
                    </w:rPr>
                    <w:t>The initial downlink BWP configuration for a SpCell (P</w:t>
                  </w:r>
                  <w:r w:rsidR="002E234D" w:rsidRPr="00A047D1">
                    <w:rPr>
                      <w:lang w:val="en-GB" w:eastAsia="ja-JP"/>
                    </w:rPr>
                    <w:t>c</w:t>
                  </w:r>
                  <w:r w:rsidRPr="00A047D1">
                    <w:rPr>
                      <w:lang w:val="en-GB" w:eastAsia="ja-JP"/>
                    </w:rPr>
                    <w:t xml:space="preserve">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6706EDC2" w:rsidR="00E141F4" w:rsidRDefault="00E141F4" w:rsidP="00E141F4">
            <w:pPr>
              <w:rPr>
                <w:rFonts w:eastAsiaTheme="minorEastAsia"/>
              </w:rPr>
            </w:pPr>
            <w:r>
              <w:rPr>
                <w:rFonts w:eastAsiaTheme="minorEastAsia"/>
              </w:rPr>
              <w:t>More importantly the feature set combinations(processing timeline reduction, reduced Rx, reduced BW, relaxed modulation order) that supported can be different across RedCap U</w:t>
            </w:r>
            <w:r w:rsidR="002E234D">
              <w:rPr>
                <w:rFonts w:eastAsiaTheme="minorEastAsia"/>
              </w:rPr>
              <w:t>e</w:t>
            </w:r>
            <w:r>
              <w:rPr>
                <w:rFonts w:eastAsiaTheme="minorEastAsia"/>
              </w:rPr>
              <w:t xml:space="preserve">s targeting different use cases, therefore the number of sets of </w:t>
            </w:r>
            <w:r>
              <w:rPr>
                <w:rFonts w:eastAsiaTheme="minorEastAsia"/>
              </w:rPr>
              <w:lastRenderedPageBreak/>
              <w:t>combinations can be large. It is not clear about the feasibility to use MSG1 to differentiate different set of RedCap U</w:t>
            </w:r>
            <w:r w:rsidR="002E234D">
              <w:rPr>
                <w:rFonts w:eastAsiaTheme="minorEastAsia"/>
              </w:rPr>
              <w:t>e</w:t>
            </w:r>
            <w:r>
              <w:rPr>
                <w:rFonts w:eastAsiaTheme="minorEastAsia"/>
              </w:rPr>
              <w:t xml:space="preserv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3F3CAE6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w:t>
            </w:r>
            <w:r w:rsidR="002E234D">
              <w:rPr>
                <w:rFonts w:eastAsia="DengXian"/>
                <w:lang w:val="en-GB"/>
              </w:rPr>
              <w:t>e</w:t>
            </w:r>
            <w:r>
              <w:rPr>
                <w:rFonts w:eastAsia="DengXian"/>
                <w:lang w:val="en-GB"/>
              </w:rPr>
              <w:t>s, identification of RedCap U</w:t>
            </w:r>
            <w:r w:rsidR="002E234D">
              <w:rPr>
                <w:rFonts w:eastAsia="DengXian"/>
                <w:lang w:val="en-GB"/>
              </w:rPr>
              <w:t>e</w:t>
            </w:r>
            <w:r>
              <w:rPr>
                <w:rFonts w:eastAsia="DengXian"/>
                <w:lang w:val="en-GB"/>
              </w:rPr>
              <w:t>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CC10E3">
            <w:pPr>
              <w:pStyle w:val="a6"/>
              <w:numPr>
                <w:ilvl w:val="0"/>
                <w:numId w:val="17"/>
              </w:numPr>
              <w:rPr>
                <w:rFonts w:eastAsiaTheme="minorEastAsia"/>
                <w:i/>
                <w:iCs/>
                <w:color w:val="FF0000"/>
              </w:rPr>
            </w:pPr>
            <w:r w:rsidRPr="00DC3BD5">
              <w:rPr>
                <w:rFonts w:eastAsiaTheme="minorEastAsia"/>
                <w:i/>
                <w:iCs/>
                <w:color w:val="FF0000"/>
              </w:rPr>
              <w:lastRenderedPageBreak/>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CC10E3">
            <w:pPr>
              <w:pStyle w:val="a6"/>
              <w:numPr>
                <w:ilvl w:val="0"/>
                <w:numId w:val="17"/>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CC10E3">
            <w:pPr>
              <w:pStyle w:val="a6"/>
              <w:numPr>
                <w:ilvl w:val="0"/>
                <w:numId w:val="17"/>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6287CBF5"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w:t>
            </w:r>
            <w:r w:rsidR="002E234D">
              <w:rPr>
                <w:rFonts w:eastAsiaTheme="minorEastAsia"/>
                <w:bCs/>
              </w:rPr>
              <w:t>e</w:t>
            </w:r>
            <w:r>
              <w:rPr>
                <w:rFonts w:eastAsiaTheme="minorEastAsia"/>
                <w:bCs/>
              </w:rPr>
              <w:t>s. The SID clearly states that coexistence between RedCap U</w:t>
            </w:r>
            <w:r w:rsidR="002E234D">
              <w:rPr>
                <w:rFonts w:eastAsiaTheme="minorEastAsia"/>
                <w:bCs/>
              </w:rPr>
              <w:t>e</w:t>
            </w:r>
            <w:r>
              <w:rPr>
                <w:rFonts w:eastAsiaTheme="minorEastAsia"/>
                <w:bCs/>
              </w:rPr>
              <w:t>s and non-RedCap U</w:t>
            </w:r>
            <w:r w:rsidR="002E234D">
              <w:rPr>
                <w:rFonts w:eastAsiaTheme="minorEastAsia"/>
                <w:bCs/>
              </w:rPr>
              <w:t>e</w:t>
            </w:r>
            <w:r>
              <w:rPr>
                <w:rFonts w:eastAsiaTheme="minorEastAsia"/>
                <w:bCs/>
              </w:rPr>
              <w:t>s should be ensured, as shown below. Therefore, to what extent that conservative scheduling is acceptable could be questionable. At a certain point, it may become strictly necessary to identify the RedCap U</w:t>
            </w:r>
            <w:r w:rsidR="002E234D">
              <w:rPr>
                <w:rFonts w:eastAsiaTheme="minorEastAsia"/>
                <w:bCs/>
              </w:rPr>
              <w:t>e</w:t>
            </w:r>
            <w:r>
              <w:rPr>
                <w:rFonts w:eastAsiaTheme="minorEastAsia"/>
                <w:bCs/>
              </w:rPr>
              <w:t>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CC10E3">
            <w:pPr>
              <w:pStyle w:val="a6"/>
              <w:numPr>
                <w:ilvl w:val="0"/>
                <w:numId w:val="16"/>
              </w:numPr>
            </w:pPr>
            <w:r>
              <w:t>Relaxation of UE minimum processing times for PDSCH processing and PUSCH preparation</w:t>
            </w:r>
          </w:p>
          <w:p w14:paraId="75EF06F6" w14:textId="3CEC9562" w:rsidR="007A09AD" w:rsidRPr="00CC57FD" w:rsidRDefault="007A09AD" w:rsidP="00CC10E3">
            <w:pPr>
              <w:pStyle w:val="a6"/>
              <w:numPr>
                <w:ilvl w:val="1"/>
                <w:numId w:val="16"/>
              </w:numPr>
            </w:pPr>
            <w:r>
              <w:rPr>
                <w:i/>
                <w:iCs/>
              </w:rPr>
              <w:t xml:space="preserve">Strictly necessary? </w:t>
            </w:r>
            <w:r w:rsidR="002E234D">
              <w:rPr>
                <w:i/>
                <w:iCs/>
              </w:rPr>
              <w:t>–</w:t>
            </w:r>
            <w:r>
              <w:rPr>
                <w:i/>
                <w:iCs/>
              </w:rPr>
              <w:t xml:space="preserve"> No; gNodeB may need to schedule conservatively, always assuming RedCap UE, at the expense of slower initial access procedure for non-RedCap U</w:t>
            </w:r>
            <w:r w:rsidR="002E234D">
              <w:rPr>
                <w:i/>
                <w:iCs/>
              </w:rPr>
              <w:t>e</w:t>
            </w:r>
            <w:r>
              <w:rPr>
                <w:i/>
                <w:iCs/>
              </w:rPr>
              <w:t>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32F4BCB8"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w:t>
            </w:r>
            <w:r w:rsidR="002E234D">
              <w:rPr>
                <w:rFonts w:eastAsiaTheme="minorEastAsia"/>
              </w:rPr>
              <w:t>e</w:t>
            </w:r>
            <w:r>
              <w:rPr>
                <w:rFonts w:eastAsiaTheme="minorEastAsia"/>
              </w:rPr>
              <w:t>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ＭＳ 明朝" w:hint="eastAsia"/>
                <w:lang w:eastAsia="ja-JP"/>
              </w:rPr>
              <w:t>DOCOMO</w:t>
            </w:r>
          </w:p>
        </w:tc>
        <w:tc>
          <w:tcPr>
            <w:tcW w:w="1272" w:type="dxa"/>
          </w:tcPr>
          <w:p w14:paraId="50A0688F" w14:textId="2845C97B" w:rsidR="009D62B4" w:rsidRDefault="009D62B4" w:rsidP="009D62B4">
            <w:pPr>
              <w:rPr>
                <w:rFonts w:eastAsiaTheme="minorEastAsia"/>
              </w:rPr>
            </w:pPr>
            <w:r>
              <w:rPr>
                <w:rFonts w:eastAsia="ＭＳ 明朝" w:hint="eastAsia"/>
                <w:lang w:eastAsia="ja-JP"/>
              </w:rPr>
              <w:t>Partially Y</w:t>
            </w:r>
          </w:p>
        </w:tc>
        <w:tc>
          <w:tcPr>
            <w:tcW w:w="6971" w:type="dxa"/>
          </w:tcPr>
          <w:p w14:paraId="184F49DB" w14:textId="6B67DF0C" w:rsidR="009D62B4" w:rsidRDefault="009D62B4" w:rsidP="009D62B4">
            <w:pPr>
              <w:rPr>
                <w:rFonts w:eastAsia="ＭＳ 明朝"/>
                <w:lang w:eastAsia="ja-JP"/>
              </w:rPr>
            </w:pPr>
            <w:r>
              <w:rPr>
                <w:rFonts w:eastAsia="ＭＳ 明朝" w:hint="eastAsia"/>
                <w:lang w:eastAsia="ja-JP"/>
              </w:rPr>
              <w:t xml:space="preserve">As multiple companies mentioned, </w:t>
            </w:r>
            <w:r>
              <w:rPr>
                <w:rFonts w:eastAsia="ＭＳ 明朝"/>
                <w:lang w:eastAsia="ja-JP"/>
              </w:rPr>
              <w:t xml:space="preserve">it is not agreed to recommend </w:t>
            </w:r>
            <w:r>
              <w:rPr>
                <w:rFonts w:eastAsia="ＭＳ 明朝" w:hint="eastAsia"/>
                <w:lang w:eastAsia="ja-JP"/>
              </w:rPr>
              <w:t xml:space="preserve">relaxed </w:t>
            </w:r>
            <w:r>
              <w:t>processing time for RedCap U</w:t>
            </w:r>
            <w:r w:rsidR="002E234D">
              <w:t>e</w:t>
            </w:r>
            <w:r>
              <w:t>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CC10E3">
            <w:pPr>
              <w:pStyle w:val="a6"/>
              <w:numPr>
                <w:ilvl w:val="0"/>
                <w:numId w:val="23"/>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CC10E3">
            <w:pPr>
              <w:pStyle w:val="a6"/>
              <w:numPr>
                <w:ilvl w:val="0"/>
                <w:numId w:val="23"/>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077A135F"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w:t>
            </w:r>
            <w:r w:rsidR="002E234D">
              <w:t>e</w:t>
            </w:r>
            <w:r>
              <w:t>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ＭＳ 明朝" w:hint="eastAsia"/>
                <w:lang w:eastAsia="ja-JP"/>
              </w:rPr>
              <w:t>Partially Y</w:t>
            </w:r>
          </w:p>
        </w:tc>
        <w:tc>
          <w:tcPr>
            <w:tcW w:w="6971" w:type="dxa"/>
          </w:tcPr>
          <w:p w14:paraId="3F26A8B5" w14:textId="21E1FC3A"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w:t>
            </w:r>
            <w:r w:rsidR="002E234D" w:rsidRPr="00D62532">
              <w:rPr>
                <w:rFonts w:eastAsiaTheme="minorEastAsia"/>
              </w:rPr>
              <w:t>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ＭＳ 明朝"/>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CC10E3">
            <w:pPr>
              <w:pStyle w:val="a6"/>
              <w:numPr>
                <w:ilvl w:val="0"/>
                <w:numId w:val="16"/>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CC10E3">
            <w:pPr>
              <w:pStyle w:val="a6"/>
              <w:numPr>
                <w:ilvl w:val="0"/>
                <w:numId w:val="16"/>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CC10E3">
            <w:pPr>
              <w:pStyle w:val="a6"/>
              <w:numPr>
                <w:ilvl w:val="0"/>
                <w:numId w:val="16"/>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CC10E3">
            <w:pPr>
              <w:pStyle w:val="a6"/>
              <w:numPr>
                <w:ilvl w:val="0"/>
                <w:numId w:val="16"/>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2"/>
      </w:pPr>
      <w:r w:rsidRPr="00602219">
        <w:t>FL Proposal 3.1.1-N</w:t>
      </w:r>
    </w:p>
    <w:p w14:paraId="0912051D" w14:textId="77777777" w:rsidR="00832E73" w:rsidRDefault="00832E73" w:rsidP="00CC10E3">
      <w:pPr>
        <w:pStyle w:val="a6"/>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CC10E3">
      <w:pPr>
        <w:pStyle w:val="a6"/>
        <w:numPr>
          <w:ilvl w:val="1"/>
          <w:numId w:val="4"/>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CC10E3">
      <w:pPr>
        <w:pStyle w:val="a6"/>
        <w:numPr>
          <w:ilvl w:val="1"/>
          <w:numId w:val="4"/>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CC10E3">
      <w:pPr>
        <w:pStyle w:val="a6"/>
        <w:numPr>
          <w:ilvl w:val="1"/>
          <w:numId w:val="4"/>
        </w:numPr>
        <w:rPr>
          <w:i/>
          <w:iCs/>
        </w:rPr>
      </w:pPr>
      <w:r>
        <w:rPr>
          <w:i/>
          <w:iCs/>
        </w:rPr>
        <w:lastRenderedPageBreak/>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CC10E3">
      <w:pPr>
        <w:pStyle w:val="a6"/>
        <w:numPr>
          <w:ilvl w:val="1"/>
          <w:numId w:val="4"/>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r>
              <w:rPr>
                <w:rFonts w:eastAsiaTheme="minorEastAsia"/>
              </w:rPr>
              <w:t>InterDigital</w:t>
            </w:r>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For relaxing processing time, gNB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gNB can always schedule conservatively so that no issue is there. Furthermore, we doubt how typical the network will schedule 64QAM during initial access without available CSI measurements. </w:t>
            </w:r>
          </w:p>
          <w:p w14:paraId="377A4700" w14:textId="67AD9BB9"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coverage enhancement is always heavily discussed in the CE SI and can be justified for eMBB UE in some scenarios as well. A general scheme on how to treat different U</w:t>
            </w:r>
            <w:r w:rsidR="002E234D">
              <w:rPr>
                <w:rFonts w:eastAsiaTheme="minorEastAsia"/>
              </w:rPr>
              <w:t>e</w:t>
            </w:r>
            <w:r w:rsidR="00312E75">
              <w:rPr>
                <w:rFonts w:eastAsiaTheme="minorEastAsia"/>
              </w:rPr>
              <w:t xml:space="preserv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CC10E3">
            <w:pPr>
              <w:pStyle w:val="a6"/>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CC10E3">
            <w:pPr>
              <w:pStyle w:val="a6"/>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CC10E3">
            <w:pPr>
              <w:pStyle w:val="a6"/>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CC10E3">
            <w:pPr>
              <w:pStyle w:val="a6"/>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CC10E3">
            <w:pPr>
              <w:pStyle w:val="a6"/>
              <w:numPr>
                <w:ilvl w:val="1"/>
                <w:numId w:val="4"/>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lastRenderedPageBreak/>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We agree with the suggestion of  Futurewei to re-order the bullets. In addition, the last bullet should appear in the main text. We suggest to revise this proposal as follows:</w:t>
            </w:r>
          </w:p>
          <w:p w14:paraId="6931732F" w14:textId="77777777" w:rsidR="00D37170" w:rsidRPr="00F47054" w:rsidRDefault="00D37170" w:rsidP="00CC10E3">
            <w:pPr>
              <w:pStyle w:val="a6"/>
              <w:numPr>
                <w:ilvl w:val="0"/>
                <w:numId w:val="4"/>
              </w:numPr>
              <w:rPr>
                <w:i/>
                <w:iCs/>
              </w:rPr>
            </w:pPr>
            <w:r w:rsidRPr="00E23F2A">
              <w:rPr>
                <w:b/>
                <w:bCs/>
                <w:i/>
                <w:iCs/>
              </w:rPr>
              <w:t xml:space="preserve">Observation: </w:t>
            </w:r>
          </w:p>
          <w:p w14:paraId="291CC11F" w14:textId="77777777" w:rsidR="00D37170" w:rsidRDefault="00D37170" w:rsidP="00D37170">
            <w:pPr>
              <w:pStyle w:val="a6"/>
              <w:rPr>
                <w:b/>
                <w:bCs/>
                <w:i/>
                <w:iCs/>
              </w:rPr>
            </w:pPr>
          </w:p>
          <w:p w14:paraId="4F297D14" w14:textId="77777777" w:rsidR="00D37170" w:rsidRDefault="00D37170" w:rsidP="00D37170">
            <w:pPr>
              <w:pStyle w:val="a6"/>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CC10E3">
            <w:pPr>
              <w:pStyle w:val="a6"/>
              <w:numPr>
                <w:ilvl w:val="1"/>
                <w:numId w:val="4"/>
              </w:numPr>
              <w:rPr>
                <w:i/>
                <w:iCs/>
              </w:rPr>
            </w:pPr>
            <w:r w:rsidRPr="00F36B7B">
              <w:rPr>
                <w:i/>
                <w:iCs/>
              </w:rPr>
              <w:t>coverage recovery (including link adaptation) for one or more of: Msg2 PDCCH/PDSCH, Msg3 PUSCH and PDCCH scheduling Msg3 reTx,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CC10E3">
            <w:pPr>
              <w:pStyle w:val="a6"/>
              <w:numPr>
                <w:ilvl w:val="1"/>
                <w:numId w:val="4"/>
              </w:numPr>
              <w:rPr>
                <w:i/>
                <w:iCs/>
              </w:rPr>
            </w:pPr>
            <w:r w:rsidRPr="00F36B7B">
              <w:rPr>
                <w:i/>
                <w:iCs/>
              </w:rPr>
              <w:t xml:space="preserve">identifying UE capability for UL modulation order for Msg3 and Msg5 scheduling,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CC10E3">
            <w:pPr>
              <w:pStyle w:val="a6"/>
              <w:numPr>
                <w:ilvl w:val="1"/>
                <w:numId w:val="4"/>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ＭＳ 明朝"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ＭＳ 明朝"/>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0CC32309" w:rsidR="0089796C" w:rsidRPr="00C51E34" w:rsidRDefault="0089796C" w:rsidP="0089796C">
            <w:pPr>
              <w:rPr>
                <w:rFonts w:eastAsiaTheme="minorEastAsia"/>
              </w:rPr>
            </w:pPr>
            <w:r w:rsidRPr="00D279A6">
              <w:rPr>
                <w:rFonts w:eastAsiaTheme="minorEastAsia"/>
              </w:rPr>
              <w:t xml:space="preserve">We agree with vivo to replace from “necessary” to </w:t>
            </w:r>
            <w:r w:rsidR="002E234D">
              <w:rPr>
                <w:rFonts w:eastAsiaTheme="minorEastAsia"/>
              </w:rPr>
              <w:t>“</w:t>
            </w:r>
            <w:r w:rsidRPr="00D279A6">
              <w:rPr>
                <w:rFonts w:eastAsiaTheme="minorEastAsia"/>
              </w:rPr>
              <w:t>beneficial</w:t>
            </w:r>
            <w:r w:rsidR="002E234D">
              <w:rPr>
                <w:rFonts w:eastAsiaTheme="minorEastAsia"/>
              </w:rPr>
              <w:t>”</w:t>
            </w:r>
            <w:r w:rsidRPr="00D279A6">
              <w:rPr>
                <w:rFonts w:eastAsiaTheme="minorEastAsia"/>
              </w:rPr>
              <w:t>.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r>
              <w:rPr>
                <w:rFonts w:eastAsiaTheme="minorEastAsia"/>
              </w:rPr>
              <w:t>Convida</w:t>
            </w:r>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r w:rsidR="007A6984" w:rsidRPr="00C51E34" w14:paraId="38A41AA1" w14:textId="77777777" w:rsidTr="005A74F3">
        <w:tc>
          <w:tcPr>
            <w:tcW w:w="1388" w:type="dxa"/>
          </w:tcPr>
          <w:p w14:paraId="351FD0D5" w14:textId="601D0D41" w:rsidR="007A6984" w:rsidRPr="00C40786" w:rsidRDefault="007A6984" w:rsidP="0089796C">
            <w:pPr>
              <w:rPr>
                <w:rFonts w:eastAsiaTheme="minorEastAsia"/>
                <w:color w:val="00B0F0"/>
              </w:rPr>
            </w:pPr>
            <w:r w:rsidRPr="00C40786">
              <w:rPr>
                <w:rFonts w:eastAsiaTheme="minorEastAsia"/>
                <w:color w:val="00B0F0"/>
              </w:rPr>
              <w:t>Moderator</w:t>
            </w:r>
          </w:p>
        </w:tc>
        <w:tc>
          <w:tcPr>
            <w:tcW w:w="1272" w:type="dxa"/>
          </w:tcPr>
          <w:p w14:paraId="209B5A2A" w14:textId="77777777" w:rsidR="007A6984" w:rsidRPr="00C40786" w:rsidRDefault="007A6984" w:rsidP="0089796C">
            <w:pPr>
              <w:rPr>
                <w:rFonts w:eastAsiaTheme="minorEastAsia"/>
                <w:color w:val="00B0F0"/>
              </w:rPr>
            </w:pPr>
          </w:p>
        </w:tc>
        <w:tc>
          <w:tcPr>
            <w:tcW w:w="6971" w:type="dxa"/>
          </w:tcPr>
          <w:p w14:paraId="5FC54E80" w14:textId="77777777" w:rsidR="00D3757C" w:rsidRDefault="002E1FF0" w:rsidP="0089796C">
            <w:pPr>
              <w:rPr>
                <w:rFonts w:eastAsiaTheme="minorEastAsia"/>
                <w:color w:val="00B0F0"/>
              </w:rPr>
            </w:pPr>
            <w:r>
              <w:rPr>
                <w:rFonts w:eastAsiaTheme="minorEastAsia"/>
                <w:color w:val="00B0F0"/>
              </w:rPr>
              <w:t xml:space="preserve">The proposal is updated based on received feedback. </w:t>
            </w:r>
          </w:p>
          <w:p w14:paraId="725A38D2" w14:textId="3A7AACA4" w:rsidR="007A6984" w:rsidRDefault="002E1FF0" w:rsidP="0089796C">
            <w:pPr>
              <w:rPr>
                <w:rFonts w:eastAsiaTheme="minorEastAsia"/>
                <w:color w:val="00B0F0"/>
              </w:rPr>
            </w:pPr>
            <w:r>
              <w:rPr>
                <w:rFonts w:eastAsiaTheme="minorEastAsia"/>
                <w:color w:val="00B0F0"/>
              </w:rPr>
              <w:lastRenderedPageBreak/>
              <w:t xml:space="preserve">The wording in the first bullet is softened further </w:t>
            </w:r>
            <w:r w:rsidR="006C2078">
              <w:rPr>
                <w:rFonts w:eastAsiaTheme="minorEastAsia"/>
                <w:color w:val="00B0F0"/>
              </w:rPr>
              <w:t xml:space="preserve">to address Vivo’s concern, as well as addition of the qualifying statement on establishment of the need for </w:t>
            </w:r>
            <w:r w:rsidR="006C2078" w:rsidRPr="00F75FDE">
              <w:rPr>
                <w:rFonts w:eastAsiaTheme="minorEastAsia"/>
                <w:i/>
                <w:iCs/>
                <w:color w:val="00B0F0"/>
                <w:u w:val="single"/>
              </w:rPr>
              <w:t>coverage recovery</w:t>
            </w:r>
            <w:r w:rsidR="006C2078">
              <w:rPr>
                <w:rFonts w:eastAsiaTheme="minorEastAsia"/>
                <w:color w:val="00B0F0"/>
              </w:rPr>
              <w:t xml:space="preserve"> for RedCap U</w:t>
            </w:r>
            <w:r w:rsidR="002E234D">
              <w:rPr>
                <w:rFonts w:eastAsiaTheme="minorEastAsia"/>
                <w:color w:val="00B0F0"/>
              </w:rPr>
              <w:t>e</w:t>
            </w:r>
            <w:r w:rsidR="006C2078">
              <w:rPr>
                <w:rFonts w:eastAsiaTheme="minorEastAsia"/>
                <w:color w:val="00B0F0"/>
              </w:rPr>
              <w:t>s.</w:t>
            </w:r>
          </w:p>
          <w:p w14:paraId="02DECE7C" w14:textId="18B355C3" w:rsidR="004A67D0" w:rsidRPr="00C40786" w:rsidRDefault="004A67D0" w:rsidP="0089796C">
            <w:pPr>
              <w:rPr>
                <w:rFonts w:eastAsiaTheme="minorEastAsia"/>
                <w:color w:val="00B0F0"/>
              </w:rPr>
            </w:pPr>
            <w:r>
              <w:rPr>
                <w:rFonts w:eastAsiaTheme="minorEastAsia"/>
                <w:color w:val="00B0F0"/>
              </w:rPr>
              <w:t>Other updates aim to incorporate remaining suggestions.</w:t>
            </w:r>
          </w:p>
        </w:tc>
      </w:tr>
    </w:tbl>
    <w:p w14:paraId="2EE19A6E" w14:textId="77777777" w:rsidR="0047264E" w:rsidRDefault="0047264E" w:rsidP="0070054B">
      <w:pPr>
        <w:rPr>
          <w:b/>
          <w:bCs/>
          <w:u w:val="single"/>
        </w:rPr>
      </w:pPr>
    </w:p>
    <w:p w14:paraId="144820B3" w14:textId="2FEE8F13" w:rsidR="00C40786" w:rsidRPr="001A1FD8" w:rsidRDefault="001446D6" w:rsidP="00C40786">
      <w:pPr>
        <w:pStyle w:val="2"/>
      </w:pPr>
      <w:r>
        <w:rPr>
          <w:highlight w:val="yellow"/>
        </w:rPr>
        <w:t xml:space="preserve">Updated </w:t>
      </w:r>
      <w:r w:rsidR="00C40786" w:rsidRPr="00040409">
        <w:rPr>
          <w:highlight w:val="yellow"/>
        </w:rPr>
        <w:t>FL Proposal 3.1.1-N</w:t>
      </w:r>
    </w:p>
    <w:p w14:paraId="2E1B2767" w14:textId="62F7861A" w:rsidR="00C40786" w:rsidRDefault="00C40786" w:rsidP="00CC10E3">
      <w:pPr>
        <w:pStyle w:val="a6"/>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9A1622">
        <w:rPr>
          <w:i/>
          <w:iCs/>
          <w:strike/>
        </w:rPr>
        <w:t>could</w:t>
      </w:r>
      <w:r w:rsidR="009A1622">
        <w:rPr>
          <w:i/>
          <w:iCs/>
        </w:rPr>
        <w:t xml:space="preserve"> </w:t>
      </w:r>
      <w:r w:rsidR="009A1622" w:rsidRPr="009A1622">
        <w:rPr>
          <w:i/>
          <w:iCs/>
          <w:color w:val="00B0F0"/>
        </w:rPr>
        <w:t>may</w:t>
      </w:r>
      <w:r w:rsidRPr="009A1622">
        <w:rPr>
          <w:i/>
          <w:iCs/>
          <w:color w:val="00B0F0"/>
        </w:rPr>
        <w:t xml:space="preserve"> </w:t>
      </w:r>
      <w:r w:rsidRPr="00ED7AE7">
        <w:rPr>
          <w:i/>
          <w:iCs/>
        </w:rPr>
        <w:t xml:space="preserve">be </w:t>
      </w:r>
      <w:r>
        <w:rPr>
          <w:i/>
          <w:iCs/>
        </w:rPr>
        <w:t>necessary for:</w:t>
      </w:r>
    </w:p>
    <w:p w14:paraId="4226275C" w14:textId="566CB151" w:rsidR="00BD06B8" w:rsidRDefault="00BD06B8" w:rsidP="00CC10E3">
      <w:pPr>
        <w:pStyle w:val="a6"/>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if it is determined that coverage recovery for RedCap U</w:t>
      </w:r>
      <w:r w:rsidR="002E234D" w:rsidRPr="00BD06B8">
        <w:rPr>
          <w:i/>
          <w:iCs/>
          <w:color w:val="00B0F0"/>
        </w:rPr>
        <w:t>e</w:t>
      </w:r>
      <w:r w:rsidRPr="00BD06B8">
        <w:rPr>
          <w:i/>
          <w:iCs/>
          <w:color w:val="00B0F0"/>
        </w:rPr>
        <w:t>s is necessary for one of more of these channels</w:t>
      </w:r>
      <w:r w:rsidR="003B50E8">
        <w:rPr>
          <w:i/>
          <w:iCs/>
          <w:color w:val="00B0F0"/>
        </w:rPr>
        <w:t>;</w:t>
      </w:r>
    </w:p>
    <w:p w14:paraId="62C372FB" w14:textId="1871824B" w:rsidR="00C40786" w:rsidRDefault="00C40786" w:rsidP="00CC10E3">
      <w:pPr>
        <w:pStyle w:val="a6"/>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r w:rsidR="005D7A0E" w:rsidRPr="005D7A0E">
        <w:rPr>
          <w:i/>
          <w:iCs/>
          <w:color w:val="00B0F0"/>
        </w:rPr>
        <w:t xml:space="preserve"> for N1 and N2</w:t>
      </w:r>
      <w:r>
        <w:rPr>
          <w:i/>
          <w:iCs/>
        </w:rPr>
        <w:t>;</w:t>
      </w:r>
    </w:p>
    <w:p w14:paraId="7F1EFBD8" w14:textId="1396BFDA" w:rsidR="00C40786" w:rsidRDefault="00C40786" w:rsidP="00CC10E3">
      <w:pPr>
        <w:pStyle w:val="a6"/>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w:t>
      </w:r>
      <w:r w:rsidR="00AD4881" w:rsidRPr="001E09FC">
        <w:rPr>
          <w:i/>
          <w:iCs/>
          <w:color w:val="00B0F0"/>
        </w:rPr>
        <w:t xml:space="preserve"> </w:t>
      </w:r>
      <w:r w:rsidR="00F2360F">
        <w:rPr>
          <w:i/>
          <w:iCs/>
          <w:color w:val="00B0F0"/>
        </w:rPr>
        <w:t>(</w:t>
      </w:r>
      <w:r w:rsidR="00AD4881" w:rsidRPr="001E09FC">
        <w:rPr>
          <w:i/>
          <w:iCs/>
          <w:color w:val="00B0F0"/>
        </w:rPr>
        <w:t xml:space="preserve">i.e., </w:t>
      </w:r>
      <w:r w:rsidR="004A66BF" w:rsidRPr="001E09FC">
        <w:rPr>
          <w:i/>
          <w:iCs/>
          <w:color w:val="00B0F0"/>
        </w:rPr>
        <w:t xml:space="preserve">UL modulation order restricted to </w:t>
      </w:r>
      <w:r w:rsidR="006D0A37">
        <w:rPr>
          <w:i/>
          <w:iCs/>
          <w:color w:val="00B0F0"/>
        </w:rPr>
        <w:t>lower than 64QAM</w:t>
      </w:r>
      <w:r w:rsidR="00F2360F">
        <w:rPr>
          <w:i/>
          <w:iCs/>
          <w:color w:val="00B0F0"/>
        </w:rPr>
        <w:t>)</w:t>
      </w:r>
      <w:r w:rsidR="004A66BF">
        <w:rPr>
          <w:i/>
          <w:iCs/>
        </w:rPr>
        <w:t xml:space="preserve"> </w:t>
      </w:r>
      <w:r w:rsidRPr="0002770B">
        <w:rPr>
          <w:i/>
          <w:iCs/>
        </w:rPr>
        <w:t>are introduced;</w:t>
      </w:r>
    </w:p>
    <w:p w14:paraId="24C6487E" w14:textId="3EFB020F" w:rsidR="00BF4343" w:rsidRPr="003B50E8" w:rsidRDefault="00BF4343" w:rsidP="00CC10E3">
      <w:pPr>
        <w:pStyle w:val="a6"/>
        <w:numPr>
          <w:ilvl w:val="1"/>
          <w:numId w:val="4"/>
        </w:numPr>
        <w:rPr>
          <w:i/>
          <w:iCs/>
          <w:color w:val="00B0F0"/>
        </w:rPr>
      </w:pPr>
      <w:r w:rsidRPr="003B50E8">
        <w:rPr>
          <w:i/>
          <w:iCs/>
          <w:color w:val="00B0F0"/>
        </w:rPr>
        <w:t>identifying UE max bandwidth capability for Msg3 and Msg5 scheduling</w:t>
      </w:r>
      <w:r w:rsidR="003B50E8" w:rsidRPr="003B50E8">
        <w:rPr>
          <w:i/>
          <w:iCs/>
          <w:color w:val="00B0F0"/>
        </w:rPr>
        <w:t xml:space="preserve"> and PUCCH in response to Msg4</w:t>
      </w:r>
      <w:r w:rsidR="003B50E8">
        <w:rPr>
          <w:i/>
          <w:iCs/>
          <w:color w:val="00B0F0"/>
        </w:rPr>
        <w:t>.</w:t>
      </w:r>
    </w:p>
    <w:p w14:paraId="2926BD72" w14:textId="65EA225A" w:rsidR="00C40786" w:rsidRPr="00ED7AE7" w:rsidRDefault="00870762" w:rsidP="00CC10E3">
      <w:pPr>
        <w:pStyle w:val="a6"/>
        <w:numPr>
          <w:ilvl w:val="0"/>
          <w:numId w:val="4"/>
        </w:numPr>
        <w:rPr>
          <w:i/>
          <w:iCs/>
        </w:rPr>
      </w:pPr>
      <w:r w:rsidRPr="00870762">
        <w:rPr>
          <w:b/>
          <w:bCs/>
          <w:i/>
          <w:iCs/>
        </w:rPr>
        <w:t xml:space="preserve">Note: </w:t>
      </w:r>
      <w:r w:rsidR="00C40786">
        <w:rPr>
          <w:i/>
          <w:iCs/>
        </w:rPr>
        <w:t>Exact necessity depends on outcome of studies on UE cost/complexity reduction in AI 8.6.1 and Coverage Recovery in AI 8.6.3</w:t>
      </w:r>
      <w:r w:rsidRPr="009F6A19">
        <w:rPr>
          <w:i/>
          <w:iCs/>
          <w:color w:val="00B0F0"/>
        </w:rPr>
        <w:t>, and the SI on Coverage Enhancements</w:t>
      </w:r>
      <w:r>
        <w:rPr>
          <w:i/>
          <w:iCs/>
        </w:rPr>
        <w:t>.</w:t>
      </w:r>
    </w:p>
    <w:tbl>
      <w:tblPr>
        <w:tblStyle w:val="a5"/>
        <w:tblW w:w="9631" w:type="dxa"/>
        <w:tblLayout w:type="fixed"/>
        <w:tblLook w:val="04A0" w:firstRow="1" w:lastRow="0" w:firstColumn="1" w:lastColumn="0" w:noHBand="0" w:noVBand="1"/>
      </w:tblPr>
      <w:tblGrid>
        <w:gridCol w:w="1388"/>
        <w:gridCol w:w="1272"/>
        <w:gridCol w:w="6971"/>
      </w:tblGrid>
      <w:tr w:rsidR="007F211A" w14:paraId="7F713EF5" w14:textId="77777777" w:rsidTr="00DF219C">
        <w:tc>
          <w:tcPr>
            <w:tcW w:w="1388" w:type="dxa"/>
            <w:shd w:val="clear" w:color="auto" w:fill="D9D9D9" w:themeFill="background1" w:themeFillShade="D9"/>
          </w:tcPr>
          <w:p w14:paraId="62CF676B" w14:textId="77777777" w:rsidR="007F211A" w:rsidRDefault="007F211A" w:rsidP="00DF219C">
            <w:pPr>
              <w:rPr>
                <w:b/>
                <w:bCs/>
              </w:rPr>
            </w:pPr>
            <w:r>
              <w:rPr>
                <w:b/>
                <w:bCs/>
              </w:rPr>
              <w:t>Company</w:t>
            </w:r>
          </w:p>
        </w:tc>
        <w:tc>
          <w:tcPr>
            <w:tcW w:w="1272" w:type="dxa"/>
            <w:shd w:val="clear" w:color="auto" w:fill="D9D9D9" w:themeFill="background1" w:themeFillShade="D9"/>
          </w:tcPr>
          <w:p w14:paraId="49BF6D1B" w14:textId="77777777" w:rsidR="007F211A" w:rsidRDefault="007F211A" w:rsidP="00DF219C">
            <w:pPr>
              <w:rPr>
                <w:b/>
                <w:bCs/>
              </w:rPr>
            </w:pPr>
            <w:r>
              <w:rPr>
                <w:b/>
                <w:bCs/>
              </w:rPr>
              <w:t>Agree (Y/N)</w:t>
            </w:r>
          </w:p>
        </w:tc>
        <w:tc>
          <w:tcPr>
            <w:tcW w:w="6971" w:type="dxa"/>
            <w:shd w:val="clear" w:color="auto" w:fill="D9D9D9" w:themeFill="background1" w:themeFillShade="D9"/>
          </w:tcPr>
          <w:p w14:paraId="4FC97A9A" w14:textId="77777777" w:rsidR="007F211A" w:rsidRDefault="007F211A" w:rsidP="00DF219C">
            <w:pPr>
              <w:rPr>
                <w:b/>
                <w:bCs/>
              </w:rPr>
            </w:pPr>
            <w:r>
              <w:rPr>
                <w:b/>
                <w:bCs/>
              </w:rPr>
              <w:t>Comments</w:t>
            </w:r>
          </w:p>
        </w:tc>
      </w:tr>
      <w:tr w:rsidR="007F211A" w:rsidRPr="00C51E34" w14:paraId="177069A1" w14:textId="77777777" w:rsidTr="00DF219C">
        <w:tc>
          <w:tcPr>
            <w:tcW w:w="1388" w:type="dxa"/>
            <w:shd w:val="clear" w:color="auto" w:fill="auto"/>
          </w:tcPr>
          <w:p w14:paraId="3689351D" w14:textId="34C94364" w:rsidR="007F211A" w:rsidRPr="00C51E34" w:rsidRDefault="00990C5E"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8C779F8" w14:textId="5E77EE12" w:rsidR="007F211A" w:rsidRPr="00C51E34" w:rsidRDefault="00990C5E" w:rsidP="00DF219C">
            <w:pPr>
              <w:rPr>
                <w:rFonts w:eastAsiaTheme="minorEastAsia"/>
              </w:rPr>
            </w:pPr>
            <w:r>
              <w:rPr>
                <w:rFonts w:eastAsiaTheme="minorEastAsia" w:hint="eastAsia"/>
              </w:rPr>
              <w:t>Y</w:t>
            </w:r>
          </w:p>
        </w:tc>
        <w:tc>
          <w:tcPr>
            <w:tcW w:w="6971" w:type="dxa"/>
            <w:shd w:val="clear" w:color="auto" w:fill="auto"/>
          </w:tcPr>
          <w:p w14:paraId="279EF02B" w14:textId="77777777" w:rsidR="007F211A" w:rsidRPr="00C51E34" w:rsidRDefault="007F211A" w:rsidP="00DF219C">
            <w:pPr>
              <w:rPr>
                <w:rFonts w:eastAsiaTheme="minorEastAsia"/>
              </w:rPr>
            </w:pPr>
          </w:p>
        </w:tc>
      </w:tr>
      <w:tr w:rsidR="00017D32" w:rsidRPr="00C51E34" w14:paraId="58EDBE27" w14:textId="77777777" w:rsidTr="00DF219C">
        <w:tc>
          <w:tcPr>
            <w:tcW w:w="1388" w:type="dxa"/>
            <w:shd w:val="clear" w:color="auto" w:fill="auto"/>
          </w:tcPr>
          <w:p w14:paraId="7DF423BA" w14:textId="1CFD6F62" w:rsidR="00017D32" w:rsidRDefault="00017D32" w:rsidP="00017D32">
            <w:pPr>
              <w:rPr>
                <w:rFonts w:eastAsiaTheme="minorEastAsia"/>
              </w:rPr>
            </w:pPr>
            <w:r>
              <w:rPr>
                <w:rFonts w:eastAsiaTheme="minorEastAsia"/>
              </w:rPr>
              <w:t>Huawei, HiSilicon</w:t>
            </w:r>
          </w:p>
        </w:tc>
        <w:tc>
          <w:tcPr>
            <w:tcW w:w="1272" w:type="dxa"/>
            <w:shd w:val="clear" w:color="auto" w:fill="auto"/>
          </w:tcPr>
          <w:p w14:paraId="1A0B80F9" w14:textId="41A6C849" w:rsidR="00017D32" w:rsidRDefault="00017D32" w:rsidP="00017D32">
            <w:pPr>
              <w:rPr>
                <w:rFonts w:eastAsiaTheme="minorEastAsia"/>
              </w:rPr>
            </w:pPr>
            <w:r>
              <w:rPr>
                <w:rFonts w:eastAsiaTheme="minorEastAsia" w:hint="eastAsia"/>
              </w:rPr>
              <w:t>Y</w:t>
            </w:r>
          </w:p>
        </w:tc>
        <w:tc>
          <w:tcPr>
            <w:tcW w:w="6971" w:type="dxa"/>
            <w:shd w:val="clear" w:color="auto" w:fill="auto"/>
          </w:tcPr>
          <w:p w14:paraId="465F813C" w14:textId="77777777" w:rsidR="00017D32" w:rsidRPr="00C51E34" w:rsidRDefault="00017D32" w:rsidP="00017D32">
            <w:pPr>
              <w:rPr>
                <w:rFonts w:eastAsiaTheme="minorEastAsia"/>
              </w:rPr>
            </w:pPr>
          </w:p>
        </w:tc>
      </w:tr>
      <w:tr w:rsidR="00B6163B" w:rsidRPr="00C51E34" w14:paraId="4CCAE279" w14:textId="77777777" w:rsidTr="00DF219C">
        <w:tc>
          <w:tcPr>
            <w:tcW w:w="1388" w:type="dxa"/>
            <w:shd w:val="clear" w:color="auto" w:fill="auto"/>
          </w:tcPr>
          <w:p w14:paraId="1613DA3B" w14:textId="19FA3B63" w:rsidR="00B6163B" w:rsidRDefault="00B6163B" w:rsidP="00017D32">
            <w:pPr>
              <w:rPr>
                <w:rFonts w:eastAsiaTheme="minorEastAsia"/>
              </w:rPr>
            </w:pPr>
            <w:r>
              <w:rPr>
                <w:rFonts w:eastAsiaTheme="minorEastAsia"/>
              </w:rPr>
              <w:t>MediaTek</w:t>
            </w:r>
          </w:p>
        </w:tc>
        <w:tc>
          <w:tcPr>
            <w:tcW w:w="1272" w:type="dxa"/>
            <w:shd w:val="clear" w:color="auto" w:fill="auto"/>
          </w:tcPr>
          <w:p w14:paraId="12A7C142" w14:textId="77777777" w:rsidR="00B6163B" w:rsidRDefault="00B6163B" w:rsidP="00017D32">
            <w:pPr>
              <w:rPr>
                <w:rFonts w:eastAsiaTheme="minorEastAsia"/>
              </w:rPr>
            </w:pPr>
          </w:p>
        </w:tc>
        <w:tc>
          <w:tcPr>
            <w:tcW w:w="6971" w:type="dxa"/>
            <w:shd w:val="clear" w:color="auto" w:fill="auto"/>
          </w:tcPr>
          <w:p w14:paraId="1E5F1FEA" w14:textId="52B9D8FE" w:rsidR="00B6163B" w:rsidRDefault="00B6163B" w:rsidP="00B6163B">
            <w:pPr>
              <w:rPr>
                <w:rFonts w:eastAsiaTheme="minorEastAsia"/>
              </w:rPr>
            </w:pPr>
            <w:r>
              <w:rPr>
                <w:rFonts w:eastAsiaTheme="minorEastAsia"/>
              </w:rPr>
              <w:t>In terms of if the system can be operated without “e</w:t>
            </w:r>
            <w:r w:rsidRPr="005B1FF7">
              <w:rPr>
                <w:rFonts w:eastAsiaTheme="minorEastAsia"/>
              </w:rPr>
              <w:t>arly identification of RedCap U</w:t>
            </w:r>
            <w:r w:rsidR="002E234D" w:rsidRPr="005B1FF7">
              <w:rPr>
                <w:rFonts w:eastAsiaTheme="minorEastAsia"/>
              </w:rPr>
              <w:t>e</w:t>
            </w:r>
            <w:r>
              <w:rPr>
                <w:rFonts w:eastAsiaTheme="minorEastAsia"/>
              </w:rPr>
              <w:t>s”, we don’t see these sub-bullets as necessary.</w:t>
            </w:r>
          </w:p>
          <w:p w14:paraId="42581353" w14:textId="6C0BC10F" w:rsidR="00B6163B" w:rsidRDefault="00B6163B" w:rsidP="00B6163B">
            <w:pPr>
              <w:rPr>
                <w:rFonts w:eastAsiaTheme="minorEastAsia"/>
              </w:rPr>
            </w:pPr>
            <w:r>
              <w:rPr>
                <w:rFonts w:eastAsiaTheme="minorEastAsia"/>
              </w:rPr>
              <w:t xml:space="preserve">So, we suggest to the following </w:t>
            </w:r>
            <w:r w:rsidRPr="00B6163B">
              <w:rPr>
                <w:rFonts w:eastAsiaTheme="minorEastAsia"/>
                <w:i/>
              </w:rPr>
              <w:t>“</w:t>
            </w:r>
            <w:r w:rsidRPr="00B6163B">
              <w:rPr>
                <w:rFonts w:eastAsiaTheme="minorEastAsia"/>
                <w:i/>
                <w:color w:val="FF0000"/>
              </w:rPr>
              <w:t>It is not necessary to have early identification of RedCap UE types(s) to operate the network.</w:t>
            </w:r>
            <w:r w:rsidRPr="00B6163B">
              <w:rPr>
                <w:rFonts w:eastAsiaTheme="minorEastAsia"/>
                <w:i/>
              </w:rPr>
              <w:t xml:space="preserve"> Early identification of RedCap UE type(s) during transmission of Msg1 </w:t>
            </w:r>
            <w:r>
              <w:rPr>
                <w:rFonts w:eastAsiaTheme="minorEastAsia"/>
                <w:i/>
              </w:rPr>
              <w:t>may</w:t>
            </w:r>
            <w:r w:rsidRPr="00B6163B">
              <w:rPr>
                <w:rFonts w:eastAsiaTheme="minorEastAsia"/>
                <w:i/>
              </w:rPr>
              <w:t xml:space="preserve"> be </w:t>
            </w:r>
            <w:r w:rsidRPr="00B6163B">
              <w:rPr>
                <w:rFonts w:eastAsiaTheme="minorEastAsia"/>
                <w:i/>
                <w:strike/>
                <w:color w:val="FF0000"/>
              </w:rPr>
              <w:t>necessary</w:t>
            </w:r>
            <w:r w:rsidRPr="00B6163B">
              <w:rPr>
                <w:rFonts w:eastAsiaTheme="minorEastAsia"/>
                <w:i/>
                <w:color w:val="FF0000"/>
              </w:rPr>
              <w:t xml:space="preserve"> beneficial </w:t>
            </w:r>
            <w:r w:rsidRPr="00B6163B">
              <w:rPr>
                <w:rFonts w:eastAsiaTheme="minorEastAsia"/>
                <w:i/>
              </w:rPr>
              <w:t xml:space="preserve">for:”….. </w:t>
            </w:r>
          </w:p>
          <w:p w14:paraId="57460DF1" w14:textId="77777777" w:rsidR="00B6163B" w:rsidRDefault="00B6163B" w:rsidP="00B6163B">
            <w:pPr>
              <w:rPr>
                <w:rFonts w:eastAsiaTheme="minorEastAsia"/>
              </w:rPr>
            </w:pPr>
            <w:r>
              <w:rPr>
                <w:rFonts w:eastAsiaTheme="minorEastAsia"/>
              </w:rPr>
              <w:t>Potential coverage recovery requirements would be the strongest argument in support of identification during Msg1</w:t>
            </w:r>
          </w:p>
          <w:p w14:paraId="48ADC0D1" w14:textId="5EC260C5" w:rsidR="00037CCA" w:rsidRPr="00C51E34" w:rsidRDefault="00037CCA" w:rsidP="00B6163B">
            <w:pPr>
              <w:rPr>
                <w:rFonts w:eastAsiaTheme="minorEastAsia"/>
              </w:rPr>
            </w:pPr>
            <w:r w:rsidRPr="008F2D18">
              <w:rPr>
                <w:rFonts w:eastAsiaTheme="minorEastAsia"/>
                <w:color w:val="00B0F0"/>
              </w:rPr>
              <w:t xml:space="preserve">[Moderator2] </w:t>
            </w:r>
            <w:r>
              <w:rPr>
                <w:rFonts w:eastAsiaTheme="minorEastAsia"/>
                <w:color w:val="00B0F0"/>
              </w:rPr>
              <w:t xml:space="preserve">There are already sufficient numbers of disclaimers and open-ended statements to keep everything open. Just like we have qualified the “feasibility” observations for the different Options, in spite of most of these Options being feasible if considered in isolation (“can work”), similarly, we cannot establish at this point that the system can work </w:t>
            </w:r>
            <w:r w:rsidRPr="007741E9">
              <w:rPr>
                <w:rFonts w:eastAsiaTheme="minorEastAsia"/>
                <w:i/>
                <w:iCs/>
                <w:color w:val="00B0F0"/>
                <w:u w:val="single"/>
              </w:rPr>
              <w:t>sufficiently well</w:t>
            </w:r>
            <w:r>
              <w:rPr>
                <w:rFonts w:eastAsiaTheme="minorEastAsia"/>
                <w:color w:val="00B0F0"/>
              </w:rPr>
              <w:t xml:space="preserve"> without early identification of RedCap U</w:t>
            </w:r>
            <w:r w:rsidR="002E234D">
              <w:rPr>
                <w:rFonts w:eastAsiaTheme="minorEastAsia"/>
                <w:color w:val="00B0F0"/>
              </w:rPr>
              <w:t>e</w:t>
            </w:r>
            <w:r>
              <w:rPr>
                <w:rFonts w:eastAsiaTheme="minorEastAsia"/>
                <w:color w:val="00B0F0"/>
              </w:rPr>
              <w:t>s. Thus, it is recommended to still maintain the description in Updated FL Proposal 3.1.1-N.</w:t>
            </w:r>
          </w:p>
        </w:tc>
      </w:tr>
      <w:tr w:rsidR="0081417A" w:rsidRPr="006E18D7" w14:paraId="4B0D8F92" w14:textId="77777777" w:rsidTr="0081417A">
        <w:tc>
          <w:tcPr>
            <w:tcW w:w="1388" w:type="dxa"/>
          </w:tcPr>
          <w:p w14:paraId="3035B45F" w14:textId="77777777" w:rsidR="0081417A" w:rsidRPr="00C51E34"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175562AD" w14:textId="77777777" w:rsidR="0081417A" w:rsidRPr="00C51E34" w:rsidRDefault="0081417A" w:rsidP="00513E3F">
            <w:pPr>
              <w:rPr>
                <w:rFonts w:eastAsiaTheme="minorEastAsia"/>
              </w:rPr>
            </w:pPr>
            <w:r>
              <w:rPr>
                <w:rFonts w:eastAsiaTheme="minorEastAsia" w:hint="eastAsia"/>
              </w:rPr>
              <w:t>Y</w:t>
            </w:r>
            <w:r>
              <w:rPr>
                <w:rFonts w:eastAsiaTheme="minorEastAsia"/>
              </w:rPr>
              <w:t xml:space="preserve"> with modifications</w:t>
            </w:r>
          </w:p>
        </w:tc>
        <w:tc>
          <w:tcPr>
            <w:tcW w:w="6971" w:type="dxa"/>
          </w:tcPr>
          <w:p w14:paraId="41B9EA3A" w14:textId="6B5FE7F0" w:rsidR="0081417A" w:rsidRDefault="0081417A" w:rsidP="00513E3F">
            <w:pPr>
              <w:rPr>
                <w:rFonts w:eastAsiaTheme="minorEastAsia"/>
              </w:rPr>
            </w:pPr>
            <w:r>
              <w:rPr>
                <w:rFonts w:eastAsiaTheme="minorEastAsia"/>
              </w:rPr>
              <w:t>Fine with MTK’s addition.</w:t>
            </w:r>
          </w:p>
          <w:p w14:paraId="41B7493C" w14:textId="4E48A5B9" w:rsidR="0081417A" w:rsidRDefault="0081417A" w:rsidP="00513E3F">
            <w:pPr>
              <w:rPr>
                <w:rFonts w:eastAsiaTheme="minorEastAsia"/>
              </w:rPr>
            </w:pPr>
            <w:r>
              <w:rPr>
                <w:rFonts w:eastAsiaTheme="minorEastAsia"/>
              </w:rPr>
              <w:t>Furthermore, about coverage recovery, since the context is the differentiation between RedCap and non-RedCap U</w:t>
            </w:r>
            <w:r w:rsidR="002E234D">
              <w:rPr>
                <w:rFonts w:eastAsiaTheme="minorEastAsia"/>
              </w:rPr>
              <w:t>e</w:t>
            </w:r>
            <w:r>
              <w:rPr>
                <w:rFonts w:eastAsiaTheme="minorEastAsia"/>
              </w:rPr>
              <w:t>s, so the argument of coverage recovery make sense only when that for a particular channel, coverage enhancement is needed for RedCap UE but not for non-Redcap UE. So we suggest to revise the coverage recovery bullet as the following</w:t>
            </w:r>
          </w:p>
          <w:p w14:paraId="2F815A17" w14:textId="42C441B7" w:rsidR="0081417A" w:rsidRDefault="0081417A" w:rsidP="00CC10E3">
            <w:pPr>
              <w:pStyle w:val="a6"/>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lastRenderedPageBreak/>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w:t>
            </w:r>
            <w:r w:rsidRPr="00942BB4">
              <w:rPr>
                <w:i/>
                <w:iCs/>
                <w:color w:val="FF0000"/>
                <w:u w:val="single"/>
              </w:rPr>
              <w:t>is necessary for one of more of these channels</w:t>
            </w:r>
            <w:r w:rsidRPr="00BD06B8">
              <w:rPr>
                <w:i/>
                <w:iCs/>
                <w:color w:val="00B0F0"/>
              </w:rPr>
              <w:t xml:space="preserve"> for RedCap U</w:t>
            </w:r>
            <w:r w:rsidR="002E234D" w:rsidRPr="00BD06B8">
              <w:rPr>
                <w:i/>
                <w:iCs/>
                <w:color w:val="00B0F0"/>
              </w:rPr>
              <w:t>e</w:t>
            </w:r>
            <w:r w:rsidRPr="00BD06B8">
              <w:rPr>
                <w:i/>
                <w:iCs/>
                <w:color w:val="00B0F0"/>
              </w:rPr>
              <w:t>s</w:t>
            </w:r>
            <w:r w:rsidRPr="00942BB4">
              <w:rPr>
                <w:i/>
                <w:iCs/>
                <w:color w:val="FF0000"/>
                <w:u w:val="single"/>
              </w:rPr>
              <w:t xml:space="preserve"> but </w:t>
            </w:r>
            <w:r>
              <w:rPr>
                <w:i/>
                <w:iCs/>
                <w:color w:val="FF0000"/>
                <w:u w:val="single"/>
              </w:rPr>
              <w:t xml:space="preserve">the coverage enhancement for the corresponding channel(s) is </w:t>
            </w:r>
            <w:r w:rsidRPr="00942BB4">
              <w:rPr>
                <w:i/>
                <w:iCs/>
                <w:color w:val="FF0000"/>
                <w:u w:val="single"/>
              </w:rPr>
              <w:t xml:space="preserve">not </w:t>
            </w:r>
            <w:r>
              <w:rPr>
                <w:i/>
                <w:iCs/>
                <w:color w:val="FF0000"/>
                <w:u w:val="single"/>
              </w:rPr>
              <w:t xml:space="preserve">necessary </w:t>
            </w:r>
            <w:r w:rsidRPr="00942BB4">
              <w:rPr>
                <w:i/>
                <w:iCs/>
                <w:color w:val="FF0000"/>
                <w:u w:val="single"/>
              </w:rPr>
              <w:t>for non-RedCap U</w:t>
            </w:r>
            <w:r w:rsidR="002E234D" w:rsidRPr="00942BB4">
              <w:rPr>
                <w:i/>
                <w:iCs/>
                <w:color w:val="FF0000"/>
                <w:u w:val="single"/>
              </w:rPr>
              <w:t>e</w:t>
            </w:r>
            <w:r w:rsidRPr="00942BB4">
              <w:rPr>
                <w:i/>
                <w:iCs/>
                <w:color w:val="FF0000"/>
                <w:u w:val="single"/>
              </w:rPr>
              <w:t>s</w:t>
            </w:r>
            <w:r>
              <w:rPr>
                <w:i/>
                <w:iCs/>
                <w:color w:val="FF0000"/>
                <w:u w:val="single"/>
              </w:rPr>
              <w:t xml:space="preserve"> as concluded in CE SI</w:t>
            </w:r>
            <w:r>
              <w:rPr>
                <w:i/>
                <w:iCs/>
                <w:color w:val="00B0F0"/>
              </w:rPr>
              <w:t>;</w:t>
            </w:r>
          </w:p>
          <w:p w14:paraId="1069EF49" w14:textId="427D4F19" w:rsidR="0081417A" w:rsidRPr="006E18D7" w:rsidRDefault="00E378CC" w:rsidP="00513E3F">
            <w:pPr>
              <w:rPr>
                <w:rFonts w:eastAsiaTheme="minorEastAsia"/>
              </w:rPr>
            </w:pPr>
            <w:r w:rsidRPr="008F2D18">
              <w:rPr>
                <w:rFonts w:eastAsiaTheme="minorEastAsia"/>
                <w:color w:val="00B0F0"/>
              </w:rPr>
              <w:t xml:space="preserve">[Moderator2] </w:t>
            </w:r>
            <w:r>
              <w:rPr>
                <w:rFonts w:eastAsiaTheme="minorEastAsia"/>
                <w:color w:val="00B0F0"/>
              </w:rPr>
              <w:t>The qualifying statement above mentions “</w:t>
            </w:r>
            <w:r w:rsidRPr="00346821">
              <w:rPr>
                <w:rFonts w:eastAsiaTheme="minorEastAsia"/>
                <w:i/>
                <w:iCs/>
                <w:color w:val="00B0F0"/>
              </w:rPr>
              <w:t>coverage recovery for RedCap U</w:t>
            </w:r>
            <w:r w:rsidR="002E234D" w:rsidRPr="00346821">
              <w:rPr>
                <w:rFonts w:eastAsiaTheme="minorEastAsia"/>
                <w:i/>
                <w:iCs/>
                <w:color w:val="00B0F0"/>
              </w:rPr>
              <w:t>e</w:t>
            </w:r>
            <w:r w:rsidRPr="00346821">
              <w:rPr>
                <w:rFonts w:eastAsiaTheme="minorEastAsia"/>
                <w:i/>
                <w:iCs/>
                <w:color w:val="00B0F0"/>
              </w:rPr>
              <w:t>s</w:t>
            </w:r>
            <w:r>
              <w:rPr>
                <w:rFonts w:eastAsiaTheme="minorEastAsia"/>
                <w:color w:val="00B0F0"/>
              </w:rPr>
              <w:t xml:space="preserve">” (not </w:t>
            </w:r>
            <w:r w:rsidRPr="00F2682C">
              <w:rPr>
                <w:rFonts w:eastAsiaTheme="minorEastAsia"/>
                <w:i/>
                <w:iCs/>
                <w:color w:val="00B0F0"/>
              </w:rPr>
              <w:t>coverage enhancement</w:t>
            </w:r>
            <w:r>
              <w:rPr>
                <w:rFonts w:eastAsiaTheme="minorEastAsia"/>
                <w:color w:val="00B0F0"/>
              </w:rPr>
              <w:t>) and thus, is indeed referring to the scenario you are describing above. We may not need to spell out the text in red here.</w:t>
            </w:r>
          </w:p>
        </w:tc>
      </w:tr>
      <w:tr w:rsidR="00926808" w:rsidRPr="006E18D7" w14:paraId="015320E0" w14:textId="77777777" w:rsidTr="0081417A">
        <w:tc>
          <w:tcPr>
            <w:tcW w:w="1388" w:type="dxa"/>
          </w:tcPr>
          <w:p w14:paraId="49371542" w14:textId="386A84DF" w:rsidR="00926808" w:rsidRDefault="00926808" w:rsidP="00926808">
            <w:pPr>
              <w:rPr>
                <w:rFonts w:eastAsiaTheme="minorEastAsia"/>
              </w:rPr>
            </w:pPr>
            <w:r>
              <w:rPr>
                <w:rFonts w:eastAsiaTheme="minorEastAsia" w:hint="eastAsia"/>
              </w:rPr>
              <w:lastRenderedPageBreak/>
              <w:t>ZTE</w:t>
            </w:r>
          </w:p>
        </w:tc>
        <w:tc>
          <w:tcPr>
            <w:tcW w:w="1272" w:type="dxa"/>
          </w:tcPr>
          <w:p w14:paraId="61376D46" w14:textId="69783C12" w:rsidR="00926808" w:rsidRDefault="00926808" w:rsidP="00926808">
            <w:pPr>
              <w:rPr>
                <w:rFonts w:eastAsiaTheme="minorEastAsia"/>
              </w:rPr>
            </w:pPr>
            <w:r>
              <w:rPr>
                <w:rFonts w:eastAsiaTheme="minorEastAsia" w:hint="eastAsia"/>
              </w:rPr>
              <w:t>Y</w:t>
            </w:r>
          </w:p>
        </w:tc>
        <w:tc>
          <w:tcPr>
            <w:tcW w:w="6971" w:type="dxa"/>
          </w:tcPr>
          <w:p w14:paraId="266810A4" w14:textId="015EA3D0" w:rsidR="00926808" w:rsidRDefault="00926808" w:rsidP="00926808">
            <w:pPr>
              <w:rPr>
                <w:rFonts w:eastAsiaTheme="minorEastAsia"/>
              </w:rPr>
            </w:pPr>
            <w:r>
              <w:rPr>
                <w:rFonts w:eastAsiaTheme="minorEastAsia"/>
              </w:rPr>
              <w:t>N</w:t>
            </w:r>
            <w:r>
              <w:rPr>
                <w:rFonts w:eastAsiaTheme="minorEastAsia" w:hint="eastAsia"/>
              </w:rPr>
              <w:t xml:space="preserve">ot </w:t>
            </w:r>
            <w:r>
              <w:rPr>
                <w:rFonts w:eastAsiaTheme="minorEastAsia"/>
              </w:rPr>
              <w:t>sure the meaning of MTK suggested “to operate the network”</w:t>
            </w:r>
          </w:p>
        </w:tc>
      </w:tr>
      <w:tr w:rsidR="00EB65BA" w:rsidRPr="006E18D7" w14:paraId="5A451B13" w14:textId="77777777" w:rsidTr="0081417A">
        <w:tc>
          <w:tcPr>
            <w:tcW w:w="1388" w:type="dxa"/>
          </w:tcPr>
          <w:p w14:paraId="53785F2F" w14:textId="653C37BE" w:rsidR="00EB65BA" w:rsidRDefault="00EB65BA" w:rsidP="00926808">
            <w:pPr>
              <w:rPr>
                <w:rFonts w:eastAsiaTheme="minorEastAsia"/>
              </w:rPr>
            </w:pPr>
            <w:r>
              <w:rPr>
                <w:rFonts w:eastAsiaTheme="minorEastAsia" w:hint="eastAsia"/>
              </w:rPr>
              <w:t>X</w:t>
            </w:r>
            <w:r>
              <w:rPr>
                <w:rFonts w:eastAsiaTheme="minorEastAsia"/>
              </w:rPr>
              <w:t>iaomi</w:t>
            </w:r>
          </w:p>
        </w:tc>
        <w:tc>
          <w:tcPr>
            <w:tcW w:w="1272" w:type="dxa"/>
          </w:tcPr>
          <w:p w14:paraId="4BE87759" w14:textId="647C3A21" w:rsidR="00EB65BA" w:rsidRDefault="00EB65BA" w:rsidP="00926808">
            <w:pPr>
              <w:rPr>
                <w:rFonts w:eastAsiaTheme="minorEastAsia"/>
              </w:rPr>
            </w:pPr>
            <w:r>
              <w:rPr>
                <w:rFonts w:eastAsiaTheme="minorEastAsia"/>
              </w:rPr>
              <w:t>Y</w:t>
            </w:r>
          </w:p>
        </w:tc>
        <w:tc>
          <w:tcPr>
            <w:tcW w:w="6971" w:type="dxa"/>
          </w:tcPr>
          <w:p w14:paraId="3037730A" w14:textId="2CD49C66" w:rsidR="00EB65BA" w:rsidRDefault="00EB65BA" w:rsidP="00926808">
            <w:pPr>
              <w:rPr>
                <w:rFonts w:eastAsiaTheme="minorEastAsia"/>
              </w:rPr>
            </w:pPr>
            <w:r>
              <w:rPr>
                <w:rFonts w:eastAsiaTheme="minorEastAsia" w:hint="eastAsia"/>
              </w:rPr>
              <w:t>C</w:t>
            </w:r>
            <w:r>
              <w:rPr>
                <w:rFonts w:eastAsiaTheme="minorEastAsia"/>
              </w:rPr>
              <w:t>urrent version is fine to us, no further update is needed</w:t>
            </w:r>
          </w:p>
        </w:tc>
      </w:tr>
      <w:tr w:rsidR="008B1BBF" w:rsidRPr="006E18D7" w14:paraId="25829073" w14:textId="77777777" w:rsidTr="0081417A">
        <w:tc>
          <w:tcPr>
            <w:tcW w:w="1388" w:type="dxa"/>
          </w:tcPr>
          <w:p w14:paraId="528113AD" w14:textId="40992C19" w:rsidR="008B1BBF" w:rsidRDefault="008B1BBF" w:rsidP="008B1BBF">
            <w:pPr>
              <w:rPr>
                <w:rFonts w:eastAsiaTheme="minorEastAsia"/>
              </w:rPr>
            </w:pPr>
            <w:r>
              <w:rPr>
                <w:rFonts w:eastAsiaTheme="minorEastAsia"/>
              </w:rPr>
              <w:t>Futurewei</w:t>
            </w:r>
          </w:p>
        </w:tc>
        <w:tc>
          <w:tcPr>
            <w:tcW w:w="1272" w:type="dxa"/>
          </w:tcPr>
          <w:p w14:paraId="3CDCA692" w14:textId="4F3D9FC9" w:rsidR="008B1BBF" w:rsidRDefault="008B1BBF" w:rsidP="008B1BBF">
            <w:pPr>
              <w:rPr>
                <w:rFonts w:eastAsiaTheme="minorEastAsia"/>
              </w:rPr>
            </w:pPr>
            <w:r>
              <w:rPr>
                <w:rFonts w:eastAsiaTheme="minorEastAsia"/>
              </w:rPr>
              <w:t>Y</w:t>
            </w:r>
          </w:p>
        </w:tc>
        <w:tc>
          <w:tcPr>
            <w:tcW w:w="6971" w:type="dxa"/>
          </w:tcPr>
          <w:p w14:paraId="77EEF6E4" w14:textId="77777777" w:rsidR="008B1BBF" w:rsidRDefault="008B1BBF" w:rsidP="008B1BBF">
            <w:pPr>
              <w:rPr>
                <w:rFonts w:eastAsiaTheme="minorEastAsia"/>
              </w:rPr>
            </w:pPr>
          </w:p>
        </w:tc>
      </w:tr>
      <w:tr w:rsidR="006A449A" w:rsidRPr="006E18D7" w14:paraId="15E0F566" w14:textId="77777777" w:rsidTr="0081417A">
        <w:tc>
          <w:tcPr>
            <w:tcW w:w="1388" w:type="dxa"/>
          </w:tcPr>
          <w:p w14:paraId="78C63E6F" w14:textId="674DE32E" w:rsidR="006A449A" w:rsidRDefault="006A449A" w:rsidP="008B1BBF">
            <w:pPr>
              <w:rPr>
                <w:rFonts w:eastAsiaTheme="minorEastAsia"/>
              </w:rPr>
            </w:pPr>
            <w:r>
              <w:rPr>
                <w:rFonts w:eastAsiaTheme="minorEastAsia"/>
              </w:rPr>
              <w:t>Nokia, NSB</w:t>
            </w:r>
          </w:p>
        </w:tc>
        <w:tc>
          <w:tcPr>
            <w:tcW w:w="1272" w:type="dxa"/>
          </w:tcPr>
          <w:p w14:paraId="68562348" w14:textId="40FA3638" w:rsidR="006A449A" w:rsidRDefault="0003793F" w:rsidP="008B1BBF">
            <w:pPr>
              <w:rPr>
                <w:rFonts w:eastAsiaTheme="minorEastAsia"/>
              </w:rPr>
            </w:pPr>
            <w:r>
              <w:rPr>
                <w:rFonts w:eastAsiaTheme="minorEastAsia"/>
              </w:rPr>
              <w:t>Y</w:t>
            </w:r>
          </w:p>
        </w:tc>
        <w:tc>
          <w:tcPr>
            <w:tcW w:w="6971" w:type="dxa"/>
          </w:tcPr>
          <w:p w14:paraId="4B945DD8" w14:textId="77777777" w:rsidR="006A449A" w:rsidRDefault="006A449A" w:rsidP="008B1BBF">
            <w:pPr>
              <w:rPr>
                <w:rFonts w:eastAsiaTheme="minorEastAsia"/>
              </w:rPr>
            </w:pPr>
          </w:p>
        </w:tc>
      </w:tr>
      <w:tr w:rsidR="00D870F3" w:rsidRPr="006E18D7" w14:paraId="067F57FC" w14:textId="77777777" w:rsidTr="0081417A">
        <w:tc>
          <w:tcPr>
            <w:tcW w:w="1388" w:type="dxa"/>
          </w:tcPr>
          <w:p w14:paraId="21F37BBA" w14:textId="66C18162" w:rsidR="00D870F3" w:rsidRDefault="00D870F3" w:rsidP="008B1BBF">
            <w:pPr>
              <w:rPr>
                <w:rFonts w:eastAsiaTheme="minorEastAsia"/>
              </w:rPr>
            </w:pPr>
            <w:r>
              <w:rPr>
                <w:rFonts w:eastAsiaTheme="minorEastAsia"/>
              </w:rPr>
              <w:t>Qualcomm</w:t>
            </w:r>
          </w:p>
        </w:tc>
        <w:tc>
          <w:tcPr>
            <w:tcW w:w="1272" w:type="dxa"/>
          </w:tcPr>
          <w:p w14:paraId="14DE5F0C" w14:textId="77777777" w:rsidR="00D870F3" w:rsidRDefault="00D870F3" w:rsidP="008B1BBF">
            <w:pPr>
              <w:rPr>
                <w:rFonts w:eastAsiaTheme="minorEastAsia"/>
              </w:rPr>
            </w:pPr>
          </w:p>
        </w:tc>
        <w:tc>
          <w:tcPr>
            <w:tcW w:w="6971" w:type="dxa"/>
          </w:tcPr>
          <w:p w14:paraId="31F105FC" w14:textId="786B28BB" w:rsidR="00D870F3" w:rsidRDefault="00D870F3" w:rsidP="008B1BBF">
            <w:pPr>
              <w:rPr>
                <w:rFonts w:eastAsiaTheme="minorEastAsia"/>
              </w:rPr>
            </w:pPr>
            <w:r w:rsidRPr="00D870F3">
              <w:rPr>
                <w:rFonts w:eastAsiaTheme="minorEastAsia"/>
              </w:rPr>
              <w:t>We can live with this proposal, but prefer to replace “msg4 PUCCH” with “PUCCH carrying HARQ feedback to msg4” or “PUCCH in response to msg4”, considering msg4 is DL transmission only.</w:t>
            </w:r>
          </w:p>
        </w:tc>
      </w:tr>
      <w:tr w:rsidR="00B97496" w14:paraId="26EA7B5B" w14:textId="77777777" w:rsidTr="00B97496">
        <w:tc>
          <w:tcPr>
            <w:tcW w:w="1388" w:type="dxa"/>
          </w:tcPr>
          <w:p w14:paraId="62915F32" w14:textId="77777777" w:rsidR="00B97496" w:rsidRDefault="00B97496" w:rsidP="002D27A1">
            <w:pPr>
              <w:rPr>
                <w:rFonts w:eastAsiaTheme="minorEastAsia"/>
              </w:rPr>
            </w:pPr>
            <w:r>
              <w:rPr>
                <w:rFonts w:eastAsiaTheme="minorEastAsia"/>
              </w:rPr>
              <w:t>Ericsson</w:t>
            </w:r>
          </w:p>
        </w:tc>
        <w:tc>
          <w:tcPr>
            <w:tcW w:w="1272" w:type="dxa"/>
          </w:tcPr>
          <w:p w14:paraId="7DFDEBB5" w14:textId="77777777" w:rsidR="00B97496" w:rsidRDefault="00B97496" w:rsidP="002D27A1">
            <w:pPr>
              <w:rPr>
                <w:rFonts w:eastAsiaTheme="minorEastAsia"/>
              </w:rPr>
            </w:pPr>
            <w:r>
              <w:rPr>
                <w:rFonts w:eastAsiaTheme="minorEastAsia"/>
              </w:rPr>
              <w:t>Y</w:t>
            </w:r>
          </w:p>
        </w:tc>
        <w:tc>
          <w:tcPr>
            <w:tcW w:w="6971" w:type="dxa"/>
          </w:tcPr>
          <w:p w14:paraId="11488A33" w14:textId="77777777" w:rsidR="00B97496" w:rsidRDefault="00B97496" w:rsidP="002D27A1">
            <w:pPr>
              <w:rPr>
                <w:rFonts w:eastAsiaTheme="minorEastAsia"/>
              </w:rPr>
            </w:pPr>
          </w:p>
        </w:tc>
      </w:tr>
      <w:tr w:rsidR="00862C83" w14:paraId="58176D30" w14:textId="77777777" w:rsidTr="00B97496">
        <w:tc>
          <w:tcPr>
            <w:tcW w:w="1388" w:type="dxa"/>
          </w:tcPr>
          <w:p w14:paraId="687522AB" w14:textId="392BD1F9" w:rsidR="00862C83" w:rsidRDefault="00862C83" w:rsidP="00862C83">
            <w:pPr>
              <w:rPr>
                <w:rFonts w:eastAsiaTheme="minorEastAsia"/>
              </w:rPr>
            </w:pPr>
            <w:r>
              <w:rPr>
                <w:rFonts w:eastAsia="ＭＳ 明朝" w:hint="eastAsia"/>
                <w:lang w:eastAsia="ja-JP"/>
              </w:rPr>
              <w:t>DOCOMO</w:t>
            </w:r>
          </w:p>
        </w:tc>
        <w:tc>
          <w:tcPr>
            <w:tcW w:w="1272" w:type="dxa"/>
          </w:tcPr>
          <w:p w14:paraId="70BFF0BB" w14:textId="612305B0" w:rsidR="00862C83" w:rsidRDefault="00862C83" w:rsidP="00862C83">
            <w:pPr>
              <w:rPr>
                <w:rFonts w:eastAsiaTheme="minorEastAsia"/>
              </w:rPr>
            </w:pPr>
            <w:r>
              <w:rPr>
                <w:rFonts w:eastAsia="ＭＳ 明朝"/>
                <w:lang w:eastAsia="ja-JP"/>
              </w:rPr>
              <w:t xml:space="preserve">Partially </w:t>
            </w:r>
            <w:r>
              <w:rPr>
                <w:rFonts w:eastAsia="ＭＳ 明朝" w:hint="eastAsia"/>
                <w:lang w:eastAsia="ja-JP"/>
              </w:rPr>
              <w:t>Y</w:t>
            </w:r>
          </w:p>
        </w:tc>
        <w:tc>
          <w:tcPr>
            <w:tcW w:w="6971" w:type="dxa"/>
          </w:tcPr>
          <w:p w14:paraId="0E832462" w14:textId="109CE17A" w:rsidR="00862C83" w:rsidRDefault="00862C83" w:rsidP="00862C83">
            <w:pPr>
              <w:rPr>
                <w:rFonts w:eastAsiaTheme="minorEastAsia"/>
              </w:rPr>
            </w:pPr>
            <w:r>
              <w:rPr>
                <w:rFonts w:eastAsia="ＭＳ 明朝" w:hint="eastAsia"/>
                <w:lang w:eastAsia="ja-JP"/>
              </w:rPr>
              <w:t>W</w:t>
            </w:r>
            <w:r>
              <w:rPr>
                <w:rFonts w:eastAsia="ＭＳ 明朝"/>
                <w:lang w:eastAsia="ja-JP"/>
              </w:rPr>
              <w:t>e don’t see the necessity of CE SI in the Note. Any aspects related to coverage recovery for RedCap U</w:t>
            </w:r>
            <w:r w:rsidR="002E234D">
              <w:rPr>
                <w:rFonts w:eastAsia="ＭＳ 明朝"/>
                <w:lang w:eastAsia="ja-JP"/>
              </w:rPr>
              <w:t>e</w:t>
            </w:r>
            <w:r>
              <w:rPr>
                <w:rFonts w:eastAsia="ＭＳ 明朝"/>
                <w:lang w:eastAsia="ja-JP"/>
              </w:rPr>
              <w:t>s are discussed in AI 8.6.3.</w:t>
            </w:r>
          </w:p>
        </w:tc>
      </w:tr>
      <w:tr w:rsidR="006F672E" w14:paraId="2D3311D4" w14:textId="77777777" w:rsidTr="00B97496">
        <w:tc>
          <w:tcPr>
            <w:tcW w:w="1388" w:type="dxa"/>
          </w:tcPr>
          <w:p w14:paraId="5AB9AB34" w14:textId="72737B82" w:rsidR="006F672E" w:rsidRDefault="006F672E" w:rsidP="00862C83">
            <w:pPr>
              <w:rPr>
                <w:rFonts w:eastAsia="ＭＳ 明朝"/>
                <w:lang w:eastAsia="ja-JP"/>
              </w:rPr>
            </w:pPr>
            <w:r>
              <w:rPr>
                <w:rFonts w:eastAsia="ＭＳ 明朝"/>
                <w:lang w:eastAsia="ja-JP"/>
              </w:rPr>
              <w:t>Convida</w:t>
            </w:r>
          </w:p>
        </w:tc>
        <w:tc>
          <w:tcPr>
            <w:tcW w:w="1272" w:type="dxa"/>
          </w:tcPr>
          <w:p w14:paraId="1FE9C920" w14:textId="53561AEB" w:rsidR="006F672E" w:rsidRDefault="006F672E" w:rsidP="00862C83">
            <w:pPr>
              <w:rPr>
                <w:rFonts w:eastAsia="ＭＳ 明朝"/>
                <w:lang w:eastAsia="ja-JP"/>
              </w:rPr>
            </w:pPr>
            <w:r>
              <w:rPr>
                <w:rFonts w:eastAsia="ＭＳ 明朝"/>
                <w:lang w:eastAsia="ja-JP"/>
              </w:rPr>
              <w:t>Y</w:t>
            </w:r>
          </w:p>
        </w:tc>
        <w:tc>
          <w:tcPr>
            <w:tcW w:w="6971" w:type="dxa"/>
          </w:tcPr>
          <w:p w14:paraId="66D5A54B" w14:textId="77777777" w:rsidR="006F672E" w:rsidRDefault="006F672E" w:rsidP="00862C83">
            <w:pPr>
              <w:rPr>
                <w:rFonts w:eastAsia="ＭＳ 明朝"/>
                <w:lang w:eastAsia="ja-JP"/>
              </w:rPr>
            </w:pPr>
          </w:p>
        </w:tc>
      </w:tr>
      <w:tr w:rsidR="004839E7" w14:paraId="7751DAB8" w14:textId="77777777" w:rsidTr="00B97496">
        <w:tc>
          <w:tcPr>
            <w:tcW w:w="1388" w:type="dxa"/>
          </w:tcPr>
          <w:p w14:paraId="2B716285" w14:textId="1A40B683"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37DD4A8E" w14:textId="3FA68832"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F81F2F1" w14:textId="677F307B" w:rsidR="004839E7" w:rsidRDefault="004839E7" w:rsidP="004839E7">
            <w:pPr>
              <w:rPr>
                <w:rFonts w:eastAsia="ＭＳ 明朝"/>
                <w:lang w:eastAsia="ja-JP"/>
              </w:rPr>
            </w:pPr>
            <w:r>
              <w:t>We do not support MTK’s addition.</w:t>
            </w:r>
          </w:p>
        </w:tc>
      </w:tr>
      <w:tr w:rsidR="002D27A1" w14:paraId="62D6573A" w14:textId="77777777" w:rsidTr="00B97496">
        <w:tc>
          <w:tcPr>
            <w:tcW w:w="1388" w:type="dxa"/>
          </w:tcPr>
          <w:p w14:paraId="23C6F320" w14:textId="01619878" w:rsidR="002D27A1" w:rsidRDefault="002D27A1" w:rsidP="00862C83">
            <w:pPr>
              <w:rPr>
                <w:rFonts w:eastAsia="Malgun Gothic"/>
                <w:lang w:eastAsia="ko-KR"/>
              </w:rPr>
            </w:pPr>
            <w:r>
              <w:rPr>
                <w:rFonts w:eastAsiaTheme="minorEastAsia" w:hint="eastAsia"/>
              </w:rPr>
              <w:t>CATT</w:t>
            </w:r>
          </w:p>
        </w:tc>
        <w:tc>
          <w:tcPr>
            <w:tcW w:w="1272" w:type="dxa"/>
          </w:tcPr>
          <w:p w14:paraId="2269CCFF" w14:textId="1822E02E" w:rsidR="002D27A1" w:rsidRDefault="002D27A1" w:rsidP="00862C83">
            <w:pPr>
              <w:rPr>
                <w:rFonts w:eastAsia="Malgun Gothic"/>
                <w:lang w:eastAsia="ko-KR"/>
              </w:rPr>
            </w:pPr>
            <w:r>
              <w:rPr>
                <w:rFonts w:eastAsiaTheme="minorEastAsia" w:hint="eastAsia"/>
              </w:rPr>
              <w:t>Y</w:t>
            </w:r>
          </w:p>
        </w:tc>
        <w:tc>
          <w:tcPr>
            <w:tcW w:w="6971" w:type="dxa"/>
          </w:tcPr>
          <w:p w14:paraId="4FEA1938" w14:textId="588FE334" w:rsidR="002D27A1" w:rsidRDefault="002D27A1" w:rsidP="004839E7"/>
        </w:tc>
      </w:tr>
      <w:tr w:rsidR="002E234D" w14:paraId="24B31652" w14:textId="77777777" w:rsidTr="00B97496">
        <w:tc>
          <w:tcPr>
            <w:tcW w:w="1388" w:type="dxa"/>
          </w:tcPr>
          <w:p w14:paraId="25112A6B" w14:textId="374AAF51"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1E950372" w14:textId="42973CDF" w:rsidR="002E234D" w:rsidRDefault="002E234D" w:rsidP="00862C83">
            <w:pPr>
              <w:rPr>
                <w:rFonts w:eastAsiaTheme="minorEastAsia"/>
              </w:rPr>
            </w:pPr>
            <w:r>
              <w:rPr>
                <w:rFonts w:eastAsiaTheme="minorEastAsia" w:hint="eastAsia"/>
              </w:rPr>
              <w:t>Y</w:t>
            </w:r>
          </w:p>
        </w:tc>
        <w:tc>
          <w:tcPr>
            <w:tcW w:w="6971" w:type="dxa"/>
          </w:tcPr>
          <w:p w14:paraId="55B1E535" w14:textId="0580F116" w:rsidR="002E234D" w:rsidRDefault="002E234D" w:rsidP="004839E7">
            <w:r w:rsidRPr="002E234D">
              <w:t>We are fine with the updated FL Proposal.</w:t>
            </w:r>
          </w:p>
        </w:tc>
      </w:tr>
      <w:tr w:rsidR="000D30E1" w14:paraId="3EE2084C" w14:textId="77777777" w:rsidTr="00B97496">
        <w:tc>
          <w:tcPr>
            <w:tcW w:w="1388" w:type="dxa"/>
          </w:tcPr>
          <w:p w14:paraId="21035FE1" w14:textId="69E92826" w:rsidR="000D30E1" w:rsidRDefault="000D30E1" w:rsidP="000D30E1">
            <w:pPr>
              <w:rPr>
                <w:rFonts w:eastAsiaTheme="minorEastAsia"/>
              </w:rPr>
            </w:pPr>
            <w:r w:rsidRPr="003F538D">
              <w:rPr>
                <w:rFonts w:eastAsia="Malgun Gothic"/>
                <w:color w:val="00B0F0"/>
                <w:lang w:eastAsia="ko-KR"/>
              </w:rPr>
              <w:t>Moderator4</w:t>
            </w:r>
          </w:p>
        </w:tc>
        <w:tc>
          <w:tcPr>
            <w:tcW w:w="1272" w:type="dxa"/>
          </w:tcPr>
          <w:p w14:paraId="1981F855" w14:textId="77777777" w:rsidR="000D30E1" w:rsidRDefault="000D30E1" w:rsidP="000D30E1">
            <w:pPr>
              <w:rPr>
                <w:rFonts w:eastAsiaTheme="minorEastAsia"/>
              </w:rPr>
            </w:pPr>
          </w:p>
        </w:tc>
        <w:tc>
          <w:tcPr>
            <w:tcW w:w="6971" w:type="dxa"/>
          </w:tcPr>
          <w:p w14:paraId="30B62075" w14:textId="77777777" w:rsidR="000D30E1" w:rsidRPr="003F538D" w:rsidRDefault="000D30E1" w:rsidP="000D30E1">
            <w:pPr>
              <w:rPr>
                <w:color w:val="00B0F0"/>
              </w:rPr>
            </w:pPr>
            <w:r w:rsidRPr="003F538D">
              <w:rPr>
                <w:color w:val="00B0F0"/>
              </w:rPr>
              <w:t>Updated as below:</w:t>
            </w:r>
          </w:p>
          <w:p w14:paraId="5607FC7F" w14:textId="77777777" w:rsidR="000D30E1" w:rsidRPr="001A1FD8" w:rsidRDefault="000D30E1" w:rsidP="000D30E1">
            <w:pPr>
              <w:pStyle w:val="2"/>
              <w:outlineLvl w:val="1"/>
            </w:pPr>
            <w:r>
              <w:rPr>
                <w:highlight w:val="yellow"/>
              </w:rPr>
              <w:t xml:space="preserve">Updated </w:t>
            </w:r>
            <w:r w:rsidRPr="00040409">
              <w:rPr>
                <w:highlight w:val="yellow"/>
              </w:rPr>
              <w:t>FL Proposal 3.1.1-N</w:t>
            </w:r>
          </w:p>
          <w:p w14:paraId="0B6E85BB" w14:textId="77777777" w:rsidR="000D30E1" w:rsidRDefault="000D30E1" w:rsidP="000D30E1">
            <w:pPr>
              <w:pStyle w:val="a6"/>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3D11D9">
              <w:rPr>
                <w:i/>
                <w:iCs/>
              </w:rPr>
              <w:t xml:space="preserve">may </w:t>
            </w:r>
            <w:r w:rsidRPr="00ED7AE7">
              <w:rPr>
                <w:i/>
                <w:iCs/>
              </w:rPr>
              <w:t xml:space="preserve">be </w:t>
            </w:r>
            <w:r>
              <w:rPr>
                <w:i/>
                <w:iCs/>
              </w:rPr>
              <w:t>necessary for:</w:t>
            </w:r>
          </w:p>
          <w:p w14:paraId="2A0D187F" w14:textId="77777777" w:rsidR="000D30E1" w:rsidRPr="003D11D9" w:rsidRDefault="000D30E1" w:rsidP="000D30E1">
            <w:pPr>
              <w:pStyle w:val="a6"/>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sidRPr="00B66384">
              <w:rPr>
                <w:i/>
                <w:iCs/>
                <w:color w:val="00B0F0"/>
              </w:rPr>
              <w:t xml:space="preserve"> </w:t>
            </w:r>
            <w:r w:rsidRPr="003D11D9">
              <w:rPr>
                <w:i/>
                <w:iCs/>
                <w:color w:val="FF0000"/>
              </w:rPr>
              <w:t>or PUCCH in response to Msg4</w:t>
            </w:r>
            <w:r w:rsidRPr="00F421A2">
              <w:rPr>
                <w:i/>
                <w:iCs/>
              </w:rPr>
              <w:t xml:space="preserve">, </w:t>
            </w:r>
            <w:r w:rsidRPr="003D11D9">
              <w:rPr>
                <w:i/>
                <w:iCs/>
              </w:rPr>
              <w:t>Msg5 PUSCH and associated PDCCH, if it is determined that coverage recovery for RedCap UEs is necessary for one of more of these channels;</w:t>
            </w:r>
          </w:p>
          <w:p w14:paraId="53719781" w14:textId="77777777" w:rsidR="000D30E1" w:rsidRPr="003D11D9" w:rsidRDefault="000D30E1" w:rsidP="000D30E1">
            <w:pPr>
              <w:pStyle w:val="a6"/>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processing times are </w:t>
            </w:r>
            <w:r w:rsidRPr="003D11D9">
              <w:rPr>
                <w:i/>
                <w:iCs/>
              </w:rPr>
              <w:t>defined for N1 and N2;</w:t>
            </w:r>
          </w:p>
          <w:p w14:paraId="47CE01C2" w14:textId="77777777" w:rsidR="000D30E1" w:rsidRPr="003D11D9" w:rsidRDefault="000D30E1" w:rsidP="000D30E1">
            <w:pPr>
              <w:pStyle w:val="a6"/>
              <w:numPr>
                <w:ilvl w:val="1"/>
                <w:numId w:val="4"/>
              </w:numPr>
              <w:rPr>
                <w:i/>
                <w:iCs/>
              </w:rPr>
            </w:pPr>
            <w:r w:rsidRPr="003D11D9">
              <w:rPr>
                <w:i/>
                <w:iCs/>
              </w:rPr>
              <w:t>identifying UE capability for UL modulation order for Msg3 and Msg5 scheduling, if relaxations to max UL modulation order (i.e., UL modulation order restricted to lower than 64QAM) are introduced;</w:t>
            </w:r>
          </w:p>
          <w:p w14:paraId="2AC5FF94" w14:textId="77777777" w:rsidR="000D30E1" w:rsidRDefault="000D30E1" w:rsidP="000D30E1">
            <w:pPr>
              <w:pStyle w:val="a6"/>
              <w:numPr>
                <w:ilvl w:val="1"/>
                <w:numId w:val="4"/>
              </w:numPr>
              <w:rPr>
                <w:i/>
                <w:iCs/>
              </w:rPr>
            </w:pPr>
            <w:r w:rsidRPr="003D11D9">
              <w:rPr>
                <w:i/>
                <w:iCs/>
              </w:rPr>
              <w:t>identifying UE max bandwidth capability for Msg3 and Msg5 scheduling and PUCCH in response to Msg4.</w:t>
            </w:r>
          </w:p>
          <w:p w14:paraId="2A209432" w14:textId="270CA295" w:rsidR="000D30E1" w:rsidRPr="000D30E1" w:rsidRDefault="000D30E1" w:rsidP="000D30E1">
            <w:pPr>
              <w:pStyle w:val="a6"/>
              <w:numPr>
                <w:ilvl w:val="0"/>
                <w:numId w:val="4"/>
              </w:numPr>
              <w:rPr>
                <w:i/>
                <w:iCs/>
              </w:rPr>
            </w:pPr>
            <w:r w:rsidRPr="000D30E1">
              <w:rPr>
                <w:b/>
                <w:bCs/>
                <w:i/>
                <w:iCs/>
              </w:rPr>
              <w:t xml:space="preserve">Note: </w:t>
            </w:r>
            <w:r w:rsidRPr="000D30E1">
              <w:rPr>
                <w:i/>
                <w:iCs/>
              </w:rPr>
              <w:t>Exact necessity depends on outcome of studies on UE cost/complexity reduction in AI 8.6.1 and Coverage Recovery in AI 8.6.3</w:t>
            </w:r>
            <w:r w:rsidRPr="000D30E1">
              <w:rPr>
                <w:i/>
                <w:iCs/>
                <w:strike/>
                <w:color w:val="FF0000"/>
              </w:rPr>
              <w:t>, and the SI on Coverage Enhancements</w:t>
            </w:r>
            <w:r w:rsidRPr="000D30E1">
              <w:rPr>
                <w:i/>
                <w:iCs/>
              </w:rPr>
              <w:t>.</w:t>
            </w:r>
          </w:p>
        </w:tc>
      </w:tr>
      <w:tr w:rsidR="005343ED" w14:paraId="44DCF409" w14:textId="77777777" w:rsidTr="00B97496">
        <w:tc>
          <w:tcPr>
            <w:tcW w:w="1388" w:type="dxa"/>
          </w:tcPr>
          <w:p w14:paraId="4A481BFE" w14:textId="53EF66CC" w:rsidR="005343ED" w:rsidRPr="003F538D" w:rsidRDefault="005343ED" w:rsidP="000D30E1">
            <w:pPr>
              <w:rPr>
                <w:rFonts w:eastAsia="Malgun Gothic"/>
                <w:color w:val="00B0F0"/>
                <w:lang w:eastAsia="ko-KR"/>
              </w:rPr>
            </w:pPr>
          </w:p>
        </w:tc>
        <w:tc>
          <w:tcPr>
            <w:tcW w:w="1272" w:type="dxa"/>
          </w:tcPr>
          <w:p w14:paraId="4B66BB96" w14:textId="77777777" w:rsidR="005343ED" w:rsidRDefault="005343ED" w:rsidP="000D30E1">
            <w:pPr>
              <w:rPr>
                <w:rFonts w:eastAsiaTheme="minorEastAsia"/>
              </w:rPr>
            </w:pPr>
          </w:p>
        </w:tc>
        <w:tc>
          <w:tcPr>
            <w:tcW w:w="6971" w:type="dxa"/>
          </w:tcPr>
          <w:p w14:paraId="3F373AF1" w14:textId="6D5794AB" w:rsidR="005343ED" w:rsidRPr="003F538D" w:rsidRDefault="005343ED" w:rsidP="000D30E1">
            <w:pPr>
              <w:rPr>
                <w:color w:val="00B0F0"/>
              </w:rPr>
            </w:pPr>
          </w:p>
        </w:tc>
      </w:tr>
    </w:tbl>
    <w:p w14:paraId="7D602A80" w14:textId="017A5FEB" w:rsidR="00C46C85" w:rsidRDefault="00C46C85" w:rsidP="0070054B">
      <w:pPr>
        <w:rPr>
          <w:b/>
          <w:bCs/>
          <w:u w:val="single"/>
        </w:rPr>
      </w:pPr>
    </w:p>
    <w:p w14:paraId="4EBE5EA3" w14:textId="6A640DC4" w:rsidR="004729DB" w:rsidRPr="004729DB" w:rsidRDefault="004729DB" w:rsidP="0070054B">
      <w:pPr>
        <w:rPr>
          <w:b/>
          <w:bCs/>
        </w:rPr>
      </w:pPr>
      <w:r>
        <w:rPr>
          <w:b/>
          <w:bCs/>
        </w:rPr>
        <w:t>The proposal is r</w:t>
      </w:r>
      <w:r w:rsidRPr="004729DB">
        <w:rPr>
          <w:b/>
          <w:bCs/>
        </w:rPr>
        <w:t>evised based on further email discussions</w:t>
      </w:r>
      <w:r>
        <w:rPr>
          <w:b/>
          <w:bCs/>
        </w:rPr>
        <w:t xml:space="preserve"> as below:</w:t>
      </w:r>
    </w:p>
    <w:p w14:paraId="1102AB4C" w14:textId="73DE8449" w:rsidR="00BC420B" w:rsidRDefault="00A27E0C" w:rsidP="00BC420B">
      <w:pPr>
        <w:pStyle w:val="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00BC420B" w:rsidRPr="004729DB">
        <w:rPr>
          <w:rFonts w:eastAsia="Times New Roman"/>
          <w:b w:val="0"/>
          <w:bCs w:val="0"/>
          <w:szCs w:val="24"/>
          <w:highlight w:val="cyan"/>
          <w:lang w:eastAsia="zh-CN"/>
        </w:rPr>
        <w:t>Updated FL Proposal 3.1.1-N</w:t>
      </w:r>
      <w:r w:rsidRPr="00A27E0C">
        <w:rPr>
          <w:rFonts w:eastAsia="Times New Roman"/>
          <w:b w:val="0"/>
          <w:bCs w:val="0"/>
          <w:szCs w:val="24"/>
          <w:highlight w:val="cyan"/>
          <w:lang w:eastAsia="zh-CN"/>
        </w:rPr>
        <w:t>1</w:t>
      </w:r>
    </w:p>
    <w:p w14:paraId="2E723018" w14:textId="77777777" w:rsidR="00BC420B" w:rsidRDefault="00BC420B" w:rsidP="00BC420B">
      <w:pPr>
        <w:pStyle w:val="a6"/>
        <w:numPr>
          <w:ilvl w:val="0"/>
          <w:numId w:val="29"/>
        </w:numPr>
        <w:adjustRightInd/>
        <w:rPr>
          <w:rFonts w:ascii="Calibri" w:eastAsia="Times New Roman" w:hAnsi="Calibri" w:cs="Calibri"/>
          <w:i/>
          <w:iCs/>
          <w:lang w:eastAsia="zh-CN"/>
        </w:rPr>
      </w:pPr>
      <w:r>
        <w:rPr>
          <w:rFonts w:eastAsia="Times New Roman"/>
          <w:b/>
          <w:bCs/>
          <w:i/>
          <w:iCs/>
          <w:lang w:eastAsia="zh-CN"/>
        </w:rPr>
        <w:t xml:space="preserve">Observation: </w:t>
      </w:r>
      <w:r>
        <w:rPr>
          <w:rFonts w:eastAsia="Times New Roman"/>
          <w:i/>
          <w:iCs/>
          <w:lang w:eastAsia="zh-CN"/>
        </w:rPr>
        <w:t>Early identification of RedCap UE type(s) during transmission of Msg1 may be necessary for:</w:t>
      </w:r>
    </w:p>
    <w:p w14:paraId="6DABC602" w14:textId="77777777" w:rsidR="00BC420B" w:rsidRDefault="00BC420B" w:rsidP="00BC420B">
      <w:pPr>
        <w:pStyle w:val="a6"/>
        <w:numPr>
          <w:ilvl w:val="1"/>
          <w:numId w:val="29"/>
        </w:numPr>
        <w:adjustRightInd/>
        <w:rPr>
          <w:rFonts w:eastAsia="Times New Roman"/>
          <w:i/>
          <w:iCs/>
          <w:lang w:eastAsia="zh-CN"/>
        </w:rPr>
      </w:pPr>
      <w:r>
        <w:rPr>
          <w:rFonts w:eastAsia="Times New Roman"/>
          <w:i/>
          <w:iCs/>
          <w:lang w:eastAsia="zh-CN"/>
        </w:rPr>
        <w:t>coverage recovery (including link adaptation) for one or more of: Msg2 PDCCH/PDSCH, Msg3 PUSCH and PDCCH scheduling Msg3 reTx, Msg4 PDCCH/PDSCH</w:t>
      </w:r>
      <w:r>
        <w:rPr>
          <w:rFonts w:eastAsia="Times New Roman"/>
          <w:i/>
          <w:iCs/>
          <w:color w:val="00B0F0"/>
          <w:lang w:eastAsia="zh-CN"/>
        </w:rPr>
        <w:t xml:space="preserve"> </w:t>
      </w:r>
      <w:r>
        <w:rPr>
          <w:rFonts w:eastAsia="Times New Roman"/>
          <w:i/>
          <w:iCs/>
          <w:color w:val="FF0000"/>
          <w:lang w:eastAsia="zh-CN"/>
        </w:rPr>
        <w:t>or PUCCH in response to Msg4</w:t>
      </w:r>
      <w:r>
        <w:rPr>
          <w:rFonts w:eastAsia="Times New Roman"/>
          <w:i/>
          <w:iCs/>
          <w:lang w:eastAsia="zh-CN"/>
        </w:rPr>
        <w:t>, Msg5 PUSCH and associated PDCCH, if it is determined that coverage recovery for RedCap UEs is necessary for one of more of these channels;</w:t>
      </w:r>
    </w:p>
    <w:p w14:paraId="71D82AE4" w14:textId="77777777" w:rsidR="00BC420B" w:rsidRDefault="00BC420B" w:rsidP="00BC420B">
      <w:pPr>
        <w:pStyle w:val="a6"/>
        <w:numPr>
          <w:ilvl w:val="1"/>
          <w:numId w:val="29"/>
        </w:numPr>
        <w:adjustRightInd/>
        <w:rPr>
          <w:rFonts w:eastAsia="Times New Roman"/>
          <w:i/>
          <w:iCs/>
          <w:lang w:eastAsia="zh-CN"/>
        </w:rPr>
      </w:pPr>
      <w:r>
        <w:rPr>
          <w:rFonts w:eastAsia="Times New Roman"/>
          <w:i/>
          <w:iCs/>
          <w:lang w:eastAsia="zh-CN"/>
        </w:rPr>
        <w:t>identifying UE minimum processing times capabilities for PDSCH processing and PUSCH preparation, if relaxations to UE min processing times are defined for N1 and N2;</w:t>
      </w:r>
    </w:p>
    <w:p w14:paraId="0CF269E3" w14:textId="77777777" w:rsidR="00BC420B" w:rsidRDefault="00BC420B" w:rsidP="00BC420B">
      <w:pPr>
        <w:pStyle w:val="a6"/>
        <w:numPr>
          <w:ilvl w:val="1"/>
          <w:numId w:val="29"/>
        </w:numPr>
        <w:adjustRightInd/>
        <w:rPr>
          <w:rFonts w:eastAsia="Times New Roman"/>
          <w:i/>
          <w:iCs/>
          <w:lang w:eastAsia="zh-CN"/>
        </w:rPr>
      </w:pPr>
      <w:r>
        <w:rPr>
          <w:rFonts w:eastAsia="Times New Roman"/>
          <w:i/>
          <w:iCs/>
          <w:lang w:eastAsia="zh-CN"/>
        </w:rPr>
        <w:t>identifying UE capability for UL modulation order for Msg3 and Msg5 scheduling, if relaxations to max UL modulation order (i.e., UL modulation order restricted to lower than 64QAM) are introduced;</w:t>
      </w:r>
    </w:p>
    <w:p w14:paraId="4AD4E316" w14:textId="77777777" w:rsidR="00BC420B" w:rsidRDefault="00BC420B" w:rsidP="00BC420B">
      <w:pPr>
        <w:pStyle w:val="a6"/>
        <w:numPr>
          <w:ilvl w:val="1"/>
          <w:numId w:val="29"/>
        </w:numPr>
        <w:adjustRightInd/>
        <w:rPr>
          <w:rFonts w:eastAsia="Times New Roman"/>
          <w:i/>
          <w:iCs/>
          <w:lang w:eastAsia="zh-CN"/>
        </w:rPr>
      </w:pPr>
      <w:r>
        <w:rPr>
          <w:rFonts w:eastAsia="Times New Roman"/>
          <w:i/>
          <w:iCs/>
          <w:lang w:eastAsia="zh-CN"/>
        </w:rPr>
        <w:t>identifying UE max bandwidth capability for Msg3 and Msg5 scheduling and PUCCH in response to Msg4.</w:t>
      </w:r>
    </w:p>
    <w:p w14:paraId="6418909E" w14:textId="77777777" w:rsidR="00BC420B" w:rsidRDefault="00BC420B" w:rsidP="00BC420B">
      <w:pPr>
        <w:pStyle w:val="a6"/>
        <w:numPr>
          <w:ilvl w:val="0"/>
          <w:numId w:val="29"/>
        </w:numPr>
        <w:adjustRightInd/>
        <w:rPr>
          <w:rFonts w:eastAsia="Times New Roman"/>
          <w:i/>
          <w:iCs/>
          <w:lang w:eastAsia="zh-CN"/>
        </w:rPr>
      </w:pPr>
      <w:r>
        <w:rPr>
          <w:rFonts w:eastAsia="Times New Roman"/>
          <w:b/>
          <w:bCs/>
          <w:i/>
          <w:iCs/>
          <w:lang w:eastAsia="zh-CN"/>
        </w:rPr>
        <w:t xml:space="preserve">Note: </w:t>
      </w:r>
      <w:r>
        <w:rPr>
          <w:rFonts w:eastAsia="Times New Roman"/>
          <w:i/>
          <w:iCs/>
          <w:lang w:eastAsia="zh-CN"/>
        </w:rPr>
        <w:t>Exact necessity depends on outcome of studies on UE cost/complexity reduction in AI 8.6.1 and Coverage Recovery in AI 8.6.3</w:t>
      </w:r>
      <w:r w:rsidRPr="00A27E0C">
        <w:rPr>
          <w:rFonts w:eastAsia="Times New Roman"/>
          <w:i/>
          <w:iCs/>
          <w:color w:val="FF0000"/>
          <w:lang w:eastAsia="zh-CN"/>
        </w:rPr>
        <w:t>, and the SI on Coverage Enhancements</w:t>
      </w:r>
      <w:r>
        <w:rPr>
          <w:rFonts w:eastAsia="Times New Roman"/>
          <w:i/>
          <w:iCs/>
          <w:lang w:eastAsia="zh-CN"/>
        </w:rPr>
        <w:t>.</w:t>
      </w:r>
      <w:r>
        <w:rPr>
          <w:rFonts w:eastAsia="Times New Roman"/>
          <w:lang w:eastAsia="zh-CN"/>
        </w:rPr>
        <w:t xml:space="preserve">  </w:t>
      </w:r>
    </w:p>
    <w:p w14:paraId="05D05513" w14:textId="77777777" w:rsidR="00BC420B" w:rsidRDefault="00BC420B" w:rsidP="0070054B">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A35D40" w14:paraId="51B2593F" w14:textId="77777777" w:rsidTr="00931076">
        <w:tc>
          <w:tcPr>
            <w:tcW w:w="1388" w:type="dxa"/>
            <w:shd w:val="clear" w:color="auto" w:fill="D9D9D9" w:themeFill="background1" w:themeFillShade="D9"/>
          </w:tcPr>
          <w:p w14:paraId="74FA9C26" w14:textId="77777777" w:rsidR="00A35D40" w:rsidRDefault="00A35D40" w:rsidP="00931076">
            <w:pPr>
              <w:rPr>
                <w:b/>
                <w:bCs/>
              </w:rPr>
            </w:pPr>
            <w:r>
              <w:rPr>
                <w:b/>
                <w:bCs/>
              </w:rPr>
              <w:t>Company</w:t>
            </w:r>
          </w:p>
        </w:tc>
        <w:tc>
          <w:tcPr>
            <w:tcW w:w="1272" w:type="dxa"/>
            <w:shd w:val="clear" w:color="auto" w:fill="D9D9D9" w:themeFill="background1" w:themeFillShade="D9"/>
          </w:tcPr>
          <w:p w14:paraId="4D455684" w14:textId="77777777" w:rsidR="00A35D40" w:rsidRDefault="00A35D40" w:rsidP="00931076">
            <w:pPr>
              <w:rPr>
                <w:b/>
                <w:bCs/>
              </w:rPr>
            </w:pPr>
            <w:r>
              <w:rPr>
                <w:b/>
                <w:bCs/>
              </w:rPr>
              <w:t>Agree (Y/N)</w:t>
            </w:r>
          </w:p>
        </w:tc>
        <w:tc>
          <w:tcPr>
            <w:tcW w:w="6971" w:type="dxa"/>
            <w:shd w:val="clear" w:color="auto" w:fill="D9D9D9" w:themeFill="background1" w:themeFillShade="D9"/>
          </w:tcPr>
          <w:p w14:paraId="7814D167" w14:textId="77777777" w:rsidR="00A35D40" w:rsidRDefault="00A35D40" w:rsidP="00931076">
            <w:pPr>
              <w:rPr>
                <w:b/>
                <w:bCs/>
              </w:rPr>
            </w:pPr>
            <w:r>
              <w:rPr>
                <w:b/>
                <w:bCs/>
              </w:rPr>
              <w:t>Comments</w:t>
            </w:r>
          </w:p>
        </w:tc>
      </w:tr>
      <w:tr w:rsidR="00A35D40" w:rsidRPr="00C51E34" w14:paraId="3DE8AA62" w14:textId="77777777" w:rsidTr="00931076">
        <w:tc>
          <w:tcPr>
            <w:tcW w:w="1388" w:type="dxa"/>
            <w:shd w:val="clear" w:color="auto" w:fill="auto"/>
          </w:tcPr>
          <w:p w14:paraId="4216B767" w14:textId="1F3F1559" w:rsidR="00A35D40" w:rsidRPr="00C51E34" w:rsidRDefault="00931076" w:rsidP="00931076">
            <w:pPr>
              <w:rPr>
                <w:rFonts w:eastAsiaTheme="minorEastAsia"/>
              </w:rPr>
            </w:pPr>
            <w:r>
              <w:rPr>
                <w:rFonts w:eastAsiaTheme="minorEastAsia"/>
              </w:rPr>
              <w:t>vivo</w:t>
            </w:r>
          </w:p>
        </w:tc>
        <w:tc>
          <w:tcPr>
            <w:tcW w:w="1272" w:type="dxa"/>
            <w:shd w:val="clear" w:color="auto" w:fill="auto"/>
          </w:tcPr>
          <w:p w14:paraId="7C86CB5F" w14:textId="5222BF56"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5A34FD5C" w14:textId="77777777" w:rsidR="00A35D40" w:rsidRPr="00C51E34" w:rsidRDefault="00A35D40" w:rsidP="00931076">
            <w:pPr>
              <w:rPr>
                <w:rFonts w:eastAsiaTheme="minorEastAsia"/>
              </w:rPr>
            </w:pPr>
          </w:p>
        </w:tc>
      </w:tr>
      <w:tr w:rsidR="008D2F92" w:rsidRPr="00C51E34" w14:paraId="03ED7742" w14:textId="77777777" w:rsidTr="00931076">
        <w:tc>
          <w:tcPr>
            <w:tcW w:w="1388" w:type="dxa"/>
            <w:shd w:val="clear" w:color="auto" w:fill="auto"/>
          </w:tcPr>
          <w:p w14:paraId="795A8E64" w14:textId="1D3812BC" w:rsidR="008D2F92" w:rsidRDefault="008D2F92" w:rsidP="00931076">
            <w:pPr>
              <w:rPr>
                <w:rFonts w:eastAsiaTheme="minorEastAsia"/>
              </w:rPr>
            </w:pPr>
            <w:r>
              <w:rPr>
                <w:rFonts w:eastAsiaTheme="minorEastAsia" w:hint="eastAsia"/>
              </w:rPr>
              <w:t>CATT</w:t>
            </w:r>
          </w:p>
        </w:tc>
        <w:tc>
          <w:tcPr>
            <w:tcW w:w="1272" w:type="dxa"/>
            <w:shd w:val="clear" w:color="auto" w:fill="auto"/>
          </w:tcPr>
          <w:p w14:paraId="22157CE1" w14:textId="0B336C2D" w:rsidR="008D2F92" w:rsidRDefault="008D2F92" w:rsidP="00931076">
            <w:pPr>
              <w:rPr>
                <w:rFonts w:eastAsiaTheme="minorEastAsia"/>
              </w:rPr>
            </w:pPr>
            <w:r>
              <w:rPr>
                <w:rFonts w:eastAsiaTheme="minorEastAsia" w:hint="eastAsia"/>
              </w:rPr>
              <w:t>Y</w:t>
            </w:r>
          </w:p>
        </w:tc>
        <w:tc>
          <w:tcPr>
            <w:tcW w:w="6971" w:type="dxa"/>
            <w:shd w:val="clear" w:color="auto" w:fill="auto"/>
          </w:tcPr>
          <w:p w14:paraId="2D648274" w14:textId="17EF8DB8" w:rsidR="008D2F92" w:rsidRPr="00C51E34" w:rsidRDefault="008D2F92" w:rsidP="00931076">
            <w:pPr>
              <w:rPr>
                <w:rFonts w:eastAsiaTheme="minorEastAsia"/>
              </w:rPr>
            </w:pPr>
            <w:r>
              <w:rPr>
                <w:rFonts w:eastAsiaTheme="minorEastAsia" w:hint="eastAsia"/>
              </w:rPr>
              <w:t xml:space="preserve">Prefer not to have </w:t>
            </w:r>
            <w:r>
              <w:rPr>
                <w:rFonts w:eastAsiaTheme="minorEastAsia"/>
              </w:rPr>
              <w:t>‘</w:t>
            </w:r>
            <w:r w:rsidRPr="00A27E0C">
              <w:rPr>
                <w:rFonts w:eastAsia="Times New Roman"/>
                <w:i/>
                <w:iCs/>
                <w:color w:val="FF0000"/>
              </w:rPr>
              <w:t>and the SI on Coverage Enhancements</w:t>
            </w:r>
            <w:r>
              <w:rPr>
                <w:rFonts w:eastAsiaTheme="minorEastAsia"/>
              </w:rPr>
              <w:t>’</w:t>
            </w:r>
            <w:r>
              <w:rPr>
                <w:rFonts w:eastAsiaTheme="minorEastAsia" w:hint="eastAsia"/>
              </w:rPr>
              <w:t>. But we can live with it.</w:t>
            </w:r>
          </w:p>
        </w:tc>
      </w:tr>
      <w:tr w:rsidR="00412A27" w:rsidRPr="00C51E34" w14:paraId="2DEF9142" w14:textId="77777777" w:rsidTr="00931076">
        <w:tc>
          <w:tcPr>
            <w:tcW w:w="1388" w:type="dxa"/>
            <w:shd w:val="clear" w:color="auto" w:fill="auto"/>
          </w:tcPr>
          <w:p w14:paraId="0175F2B2" w14:textId="2D85A682" w:rsidR="00412A27" w:rsidRDefault="00412A27" w:rsidP="00931076">
            <w:pPr>
              <w:rPr>
                <w:rFonts w:eastAsiaTheme="minorEastAsia" w:hint="eastAsia"/>
              </w:rPr>
            </w:pPr>
            <w:r>
              <w:rPr>
                <w:rFonts w:eastAsiaTheme="minorEastAsia"/>
              </w:rPr>
              <w:t>DOCOMO</w:t>
            </w:r>
          </w:p>
        </w:tc>
        <w:tc>
          <w:tcPr>
            <w:tcW w:w="1272" w:type="dxa"/>
            <w:shd w:val="clear" w:color="auto" w:fill="auto"/>
          </w:tcPr>
          <w:p w14:paraId="24EC3529" w14:textId="57B48F0C" w:rsidR="00412A27" w:rsidRPr="00412A27" w:rsidRDefault="00412A27" w:rsidP="00931076">
            <w:pPr>
              <w:rPr>
                <w:rFonts w:eastAsia="ＭＳ 明朝" w:hint="eastAsia"/>
                <w:lang w:eastAsia="ja-JP"/>
              </w:rPr>
            </w:pPr>
            <w:r>
              <w:rPr>
                <w:rFonts w:eastAsia="ＭＳ 明朝" w:hint="eastAsia"/>
                <w:lang w:eastAsia="ja-JP"/>
              </w:rPr>
              <w:t>Y</w:t>
            </w:r>
          </w:p>
        </w:tc>
        <w:tc>
          <w:tcPr>
            <w:tcW w:w="6971" w:type="dxa"/>
            <w:shd w:val="clear" w:color="auto" w:fill="auto"/>
          </w:tcPr>
          <w:p w14:paraId="14C03CF7" w14:textId="2056F08D" w:rsidR="00412A27" w:rsidRPr="00412A27" w:rsidRDefault="00412A27" w:rsidP="00931076">
            <w:pPr>
              <w:rPr>
                <w:rFonts w:eastAsia="ＭＳ 明朝" w:hint="eastAsia"/>
                <w:lang w:eastAsia="ja-JP"/>
              </w:rPr>
            </w:pPr>
            <w:r>
              <w:rPr>
                <w:rFonts w:eastAsia="ＭＳ 明朝" w:hint="eastAsia"/>
                <w:lang w:eastAsia="ja-JP"/>
              </w:rPr>
              <w:t xml:space="preserve">We can live with </w:t>
            </w:r>
            <w:r>
              <w:rPr>
                <w:rFonts w:eastAsia="ＭＳ 明朝"/>
                <w:lang w:eastAsia="ja-JP"/>
              </w:rPr>
              <w:t>the proposal for the sake of progress</w:t>
            </w:r>
          </w:p>
        </w:tc>
      </w:tr>
    </w:tbl>
    <w:p w14:paraId="34F8DF58" w14:textId="21DD4406" w:rsidR="00BC420B" w:rsidRDefault="00BC420B" w:rsidP="0070054B">
      <w:pPr>
        <w:rPr>
          <w:b/>
          <w:bCs/>
          <w:u w:val="single"/>
        </w:rPr>
      </w:pPr>
    </w:p>
    <w:p w14:paraId="40876C87" w14:textId="77777777" w:rsidR="00A35D40" w:rsidRDefault="00A35D40"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0"/>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lastRenderedPageBreak/>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194CEA" w:rsidRDefault="000337CA" w:rsidP="00AD16EA">
      <w:pPr>
        <w:pStyle w:val="2"/>
      </w:pPr>
      <w:r w:rsidRPr="00194CEA">
        <w:t>Question 3.1.1-P</w:t>
      </w:r>
      <w:r w:rsidR="001B7ED6" w:rsidRPr="00194CEA">
        <w:rPr>
          <w:color w:val="808080" w:themeColor="background1" w:themeShade="80"/>
        </w:rPr>
        <w:t>(ros&amp;Cons)</w:t>
      </w:r>
    </w:p>
    <w:p w14:paraId="33C5A90F" w14:textId="6117F5A7" w:rsidR="000337CA" w:rsidRDefault="000337CA" w:rsidP="00CC10E3">
      <w:pPr>
        <w:pStyle w:val="a6"/>
        <w:numPr>
          <w:ilvl w:val="0"/>
          <w:numId w:val="17"/>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w:t>
            </w:r>
            <w:r>
              <w:rPr>
                <w:rFonts w:eastAsiaTheme="minorEastAsia"/>
              </w:rPr>
              <w:lastRenderedPageBreak/>
              <w:t>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w:t>
            </w:r>
            <w:r w:rsidR="00F96513">
              <w:rPr>
                <w:rFonts w:eastAsiaTheme="minorEastAsia"/>
              </w:rPr>
              <w:lastRenderedPageBreak/>
              <w:t>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lastRenderedPageBreak/>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CC10E3">
            <w:pPr>
              <w:pStyle w:val="a6"/>
              <w:numPr>
                <w:ilvl w:val="0"/>
                <w:numId w:val="17"/>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CC10E3">
            <w:pPr>
              <w:pStyle w:val="a6"/>
              <w:numPr>
                <w:ilvl w:val="0"/>
                <w:numId w:val="17"/>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xml:space="preserve">”). Not just increasing </w:t>
            </w:r>
            <w:r>
              <w:rPr>
                <w:rFonts w:eastAsiaTheme="minorEastAsia"/>
              </w:rPr>
              <w:lastRenderedPageBreak/>
              <w:t>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ＭＳ 明朝"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ＭＳ 明朝" w:hint="eastAsia"/>
                <w:lang w:eastAsia="ja-JP"/>
              </w:rPr>
              <w:t xml:space="preserve">Similar to </w:t>
            </w:r>
            <w:r>
              <w:rPr>
                <w:rFonts w:eastAsia="ＭＳ 明朝"/>
                <w:lang w:eastAsia="ja-JP"/>
              </w:rPr>
              <w:t>the</w:t>
            </w:r>
            <w:r>
              <w:rPr>
                <w:rFonts w:eastAsia="ＭＳ 明朝" w:hint="eastAsia"/>
                <w:lang w:eastAsia="ja-JP"/>
              </w:rPr>
              <w:t xml:space="preserve"> </w:t>
            </w:r>
            <w:r>
              <w:rPr>
                <w:rFonts w:eastAsia="ＭＳ 明朝"/>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ＭＳ 明朝"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CC10E3">
            <w:pPr>
              <w:pStyle w:val="a6"/>
              <w:numPr>
                <w:ilvl w:val="0"/>
                <w:numId w:val="16"/>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CC10E3">
            <w:pPr>
              <w:pStyle w:val="a6"/>
              <w:numPr>
                <w:ilvl w:val="0"/>
                <w:numId w:val="16"/>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CC10E3">
            <w:pPr>
              <w:pStyle w:val="a6"/>
              <w:numPr>
                <w:ilvl w:val="0"/>
                <w:numId w:val="16"/>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CC10E3">
            <w:pPr>
              <w:pStyle w:val="a6"/>
              <w:numPr>
                <w:ilvl w:val="0"/>
                <w:numId w:val="16"/>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CC10E3">
            <w:pPr>
              <w:pStyle w:val="a6"/>
              <w:numPr>
                <w:ilvl w:val="0"/>
                <w:numId w:val="16"/>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CC10E3">
            <w:pPr>
              <w:pStyle w:val="a6"/>
              <w:numPr>
                <w:ilvl w:val="0"/>
                <w:numId w:val="16"/>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CC10E3">
            <w:pPr>
              <w:pStyle w:val="a6"/>
              <w:numPr>
                <w:ilvl w:val="0"/>
                <w:numId w:val="16"/>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2"/>
      </w:pPr>
      <w:r w:rsidRPr="00194CEA">
        <w:t>FL Proposal 3.1.1-P</w:t>
      </w:r>
    </w:p>
    <w:p w14:paraId="4A4CDB73" w14:textId="60D97AFB" w:rsidR="00040409" w:rsidRPr="00202F49" w:rsidRDefault="00040409" w:rsidP="00CC10E3">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w:t>
            </w:r>
            <w:r>
              <w:rPr>
                <w:b w:val="0"/>
                <w:bCs w:val="0"/>
              </w:rPr>
              <w:lastRenderedPageBreak/>
              <w:t>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a5"/>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46A000F" w14:textId="77777777" w:rsidR="007F057E"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p w14:paraId="4021F6D8" w14:textId="7F2998D4" w:rsidR="003D2A03" w:rsidRPr="00C51E34" w:rsidRDefault="006B7D3C" w:rsidP="007F057E">
            <w:pPr>
              <w:rPr>
                <w:rFonts w:eastAsiaTheme="minorEastAsia"/>
              </w:rPr>
            </w:pPr>
            <w:r w:rsidRPr="00B32E85">
              <w:rPr>
                <w:color w:val="00B0F0"/>
              </w:rPr>
              <w:t xml:space="preserve">[Moderator] </w:t>
            </w:r>
            <w:r w:rsidR="00B179F0">
              <w:rPr>
                <w:color w:val="00B0F0"/>
              </w:rPr>
              <w:t xml:space="preserve">The phrase is </w:t>
            </w:r>
            <w:r w:rsidR="00EB4E2B">
              <w:rPr>
                <w:color w:val="00B0F0"/>
              </w:rPr>
              <w:t>r</w:t>
            </w:r>
            <w:r w:rsidR="00EB4E2B" w:rsidRPr="00B32E85">
              <w:rPr>
                <w:color w:val="00B0F0"/>
              </w:rPr>
              <w:t>emoved,</w:t>
            </w:r>
            <w:r w:rsidRPr="00B32E85">
              <w:rPr>
                <w:color w:val="00B0F0"/>
              </w:rPr>
              <w:t xml:space="preserve"> and </w:t>
            </w:r>
            <w:r w:rsidR="00B179F0">
              <w:rPr>
                <w:color w:val="00B0F0"/>
              </w:rPr>
              <w:t>the description updated</w:t>
            </w:r>
            <w:r w:rsidRPr="00B32E85">
              <w:rPr>
                <w:color w:val="00B0F0"/>
              </w:rPr>
              <w:t>.</w:t>
            </w:r>
            <w:r w:rsidR="00F0158D">
              <w:rPr>
                <w:color w:val="00B0F0"/>
              </w:rPr>
              <w:t xml:space="preserve"> </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BC44180" w:rsidR="00312E75" w:rsidRDefault="00B32E85" w:rsidP="007F057E">
            <w:pPr>
              <w:rPr>
                <w:rFonts w:eastAsiaTheme="minorEastAsia"/>
              </w:rPr>
            </w:pPr>
            <w:r w:rsidRPr="00B32E85">
              <w:rPr>
                <w:color w:val="00B0F0"/>
              </w:rPr>
              <w:t xml:space="preserve">[Moderator] </w:t>
            </w:r>
            <w:r w:rsidR="00120AC2">
              <w:rPr>
                <w:color w:val="00B0F0"/>
              </w:rPr>
              <w:t xml:space="preserve">It is not clear if the above is a con for the option of </w:t>
            </w:r>
            <w:r w:rsidR="002E019E">
              <w:rPr>
                <w:color w:val="00B0F0"/>
              </w:rPr>
              <w:t xml:space="preserve">UE identification. </w:t>
            </w:r>
            <w:r w:rsidR="00043687">
              <w:rPr>
                <w:color w:val="00B0F0"/>
              </w:rPr>
              <w:t>Yes, if separate link adaptation (incl. MCS/BW/</w:t>
            </w:r>
            <w:r w:rsidR="00FE1425">
              <w:rPr>
                <w:color w:val="00B0F0"/>
              </w:rPr>
              <w:t xml:space="preserve">TDRA/etc.) is </w:t>
            </w:r>
            <w:r w:rsidR="00202595">
              <w:rPr>
                <w:color w:val="00B0F0"/>
              </w:rPr>
              <w:t>used</w:t>
            </w:r>
            <w:r w:rsidR="00FE1425">
              <w:rPr>
                <w:color w:val="00B0F0"/>
              </w:rPr>
              <w:t xml:space="preserve"> and two RARs </w:t>
            </w:r>
            <w:r w:rsidR="00202595">
              <w:rPr>
                <w:color w:val="00B0F0"/>
              </w:rPr>
              <w:t>are not</w:t>
            </w:r>
            <w:r w:rsidR="00FE1425">
              <w:rPr>
                <w:color w:val="00B0F0"/>
              </w:rPr>
              <w:t xml:space="preserve"> combined in a single </w:t>
            </w:r>
            <w:r w:rsidR="0029405B">
              <w:rPr>
                <w:color w:val="00B0F0"/>
              </w:rPr>
              <w:t xml:space="preserve">(larger) </w:t>
            </w:r>
            <w:r w:rsidR="00FE1425">
              <w:rPr>
                <w:color w:val="00B0F0"/>
              </w:rPr>
              <w:t xml:space="preserve">PDSCH, </w:t>
            </w:r>
            <w:r w:rsidR="0029405B">
              <w:rPr>
                <w:color w:val="00B0F0"/>
              </w:rPr>
              <w:t>there may be some additional OH</w:t>
            </w:r>
            <w:r w:rsidR="00396B7F">
              <w:rPr>
                <w:color w:val="00B0F0"/>
              </w:rPr>
              <w:t xml:space="preserve"> in some cases</w:t>
            </w:r>
            <w:r w:rsidR="001F62EC">
              <w:rPr>
                <w:color w:val="00B0F0"/>
              </w:rPr>
              <w:t xml:space="preserve"> (it could be the other way as well)</w:t>
            </w:r>
            <w:r w:rsidR="00A50E14">
              <w:rPr>
                <w:color w:val="00B0F0"/>
              </w:rPr>
              <w:t xml:space="preserve">. </w:t>
            </w:r>
            <w:r w:rsidR="00901942">
              <w:rPr>
                <w:color w:val="00B0F0"/>
              </w:rPr>
              <w:t>However</w:t>
            </w:r>
            <w:r w:rsidR="00A50E14">
              <w:rPr>
                <w:color w:val="00B0F0"/>
              </w:rPr>
              <w:t xml:space="preserve">, </w:t>
            </w:r>
            <w:r w:rsidR="00641F82">
              <w:rPr>
                <w:color w:val="00B0F0"/>
              </w:rPr>
              <w:t>this would be</w:t>
            </w:r>
            <w:r w:rsidR="0029405B">
              <w:rPr>
                <w:color w:val="00B0F0"/>
              </w:rPr>
              <w:t xml:space="preserve"> entirely at the </w:t>
            </w:r>
            <w:r w:rsidR="0029405B">
              <w:rPr>
                <w:color w:val="00B0F0"/>
              </w:rPr>
              <w:lastRenderedPageBreak/>
              <w:t>discretion of the NW scheduler</w:t>
            </w:r>
            <w:r w:rsidR="003D2A03">
              <w:rPr>
                <w:color w:val="00B0F0"/>
              </w:rPr>
              <w:t>, and thus, not a shortcoming of the option of early indication.</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0468B7B1" w14:textId="77777777" w:rsidR="00C943F8" w:rsidRDefault="00C943F8" w:rsidP="00C943F8">
            <w:r>
              <w:t>We could live with this version of the table.</w:t>
            </w:r>
          </w:p>
          <w:p w14:paraId="3B1215D7" w14:textId="6EC59255" w:rsidR="00B2521E" w:rsidRDefault="00B2521E" w:rsidP="00C943F8">
            <w:pPr>
              <w:rPr>
                <w:rFonts w:eastAsiaTheme="minorEastAsia"/>
              </w:rPr>
            </w:pPr>
            <w:r w:rsidRPr="00E92E48">
              <w:rPr>
                <w:rFonts w:eastAsiaTheme="minorEastAsia"/>
                <w:color w:val="00B0F0"/>
              </w:rPr>
              <w:t xml:space="preserve">[Moderator] Thanks! Based on the discussion in response to comment from CMCC below, the “con” regarding feasibility being limited to FDD is </w:t>
            </w:r>
            <w:r w:rsidR="00E92E48" w:rsidRPr="00E92E48">
              <w:rPr>
                <w:rFonts w:eastAsiaTheme="minorEastAsia"/>
                <w:color w:val="00B0F0"/>
              </w:rPr>
              <w:t xml:space="preserve">now </w:t>
            </w:r>
            <w:r w:rsidRPr="00E92E48">
              <w:rPr>
                <w:rFonts w:eastAsiaTheme="minorEastAsia"/>
                <w:color w:val="00B0F0"/>
              </w:rPr>
              <w:t xml:space="preserve">deleted. </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5FA77DE6" w14:textId="77777777" w:rsidR="00AC39F6" w:rsidRDefault="00AC39F6" w:rsidP="00C943F8">
            <w:r>
              <w:t>We s</w:t>
            </w:r>
            <w:r w:rsidRPr="00AC39F6">
              <w:t>till have concerns for mentioning “link adaptation” for broadcast PDCCH/PDSCH channel. Suggest to replace “link adaptation”  with “coverage recovery.”</w:t>
            </w:r>
          </w:p>
          <w:p w14:paraId="2F0DFD2C" w14:textId="142C1FC5" w:rsidR="00C468D4" w:rsidRDefault="00C468D4" w:rsidP="00C943F8">
            <w:r w:rsidRPr="00B32E85">
              <w:rPr>
                <w:color w:val="00B0F0"/>
              </w:rPr>
              <w:t xml:space="preserve">[Moderator] Removed and </w:t>
            </w:r>
            <w:r w:rsidR="00B32E85" w:rsidRPr="00B32E85">
              <w:rPr>
                <w:color w:val="00B0F0"/>
              </w:rPr>
              <w:t>merged in context of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gNodeB, </w:t>
            </w:r>
            <w:r w:rsidRPr="00B47DC0">
              <w:t>for the option of configuring separate initial UL BWPs</w:t>
            </w:r>
            <w:r>
              <w:t>.”</w:t>
            </w:r>
          </w:p>
          <w:p w14:paraId="34E7EDD2" w14:textId="77777777" w:rsidR="005301E2" w:rsidRDefault="005301E2" w:rsidP="00C943F8">
            <w:r>
              <w:t>as this is something already done by networks (there are PRACH resources in multiple BWPs).</w:t>
            </w:r>
          </w:p>
          <w:p w14:paraId="78C9E711" w14:textId="0558E5F8" w:rsidR="00057D71" w:rsidRDefault="000C621D" w:rsidP="00C943F8">
            <w:r w:rsidRPr="00B32E85">
              <w:rPr>
                <w:color w:val="00B0F0"/>
              </w:rPr>
              <w:t xml:space="preserve">[Moderator] </w:t>
            </w:r>
            <w:r>
              <w:rPr>
                <w:color w:val="00B0F0"/>
              </w:rPr>
              <w:t xml:space="preserve">Being already implemented </w:t>
            </w:r>
            <w:r w:rsidR="00D81EC4">
              <w:rPr>
                <w:color w:val="00B0F0"/>
              </w:rPr>
              <w:t xml:space="preserve">by networks </w:t>
            </w:r>
            <w:r w:rsidR="00174401">
              <w:rPr>
                <w:color w:val="00B0F0"/>
              </w:rPr>
              <w:t xml:space="preserve">indeed establishes </w:t>
            </w:r>
            <w:r w:rsidR="00EB4E2B">
              <w:rPr>
                <w:color w:val="00B0F0"/>
              </w:rPr>
              <w:t xml:space="preserve">practicality </w:t>
            </w:r>
            <w:r w:rsidR="00F3471F">
              <w:rPr>
                <w:color w:val="00B0F0"/>
              </w:rPr>
              <w:t xml:space="preserve">of the solution </w:t>
            </w:r>
            <w:r w:rsidR="00EB4E2B">
              <w:rPr>
                <w:color w:val="00B0F0"/>
              </w:rPr>
              <w:t>but</w:t>
            </w:r>
            <w:r w:rsidR="00174401">
              <w:rPr>
                <w:color w:val="00B0F0"/>
              </w:rPr>
              <w:t xml:space="preserve"> does not necessarily imply low</w:t>
            </w:r>
            <w:r w:rsidR="002B709A">
              <w:rPr>
                <w:color w:val="00B0F0"/>
              </w:rPr>
              <w:t xml:space="preserve"> </w:t>
            </w:r>
            <w:r w:rsidR="00F3471F">
              <w:rPr>
                <w:color w:val="00B0F0"/>
              </w:rPr>
              <w:t xml:space="preserve">in </w:t>
            </w:r>
            <w:r w:rsidR="00174401">
              <w:rPr>
                <w:color w:val="00B0F0"/>
              </w:rPr>
              <w:t xml:space="preserve">complexity. </w:t>
            </w:r>
            <w:r w:rsidR="002B709A">
              <w:rPr>
                <w:color w:val="00B0F0"/>
              </w:rPr>
              <w:t xml:space="preserve">Could it be argued that it is not </w:t>
            </w:r>
            <w:r w:rsidR="00BF7547">
              <w:rPr>
                <w:color w:val="00B0F0"/>
              </w:rPr>
              <w:t xml:space="preserve">more complex to operate with multiple initial UL BWP </w:t>
            </w:r>
            <w:r w:rsidR="00382704">
              <w:rPr>
                <w:color w:val="00B0F0"/>
              </w:rPr>
              <w:t xml:space="preserve">than </w:t>
            </w:r>
            <w:r w:rsidR="00665CE3">
              <w:rPr>
                <w:color w:val="00B0F0"/>
              </w:rPr>
              <w:t xml:space="preserve">with </w:t>
            </w:r>
            <w:r w:rsidR="00F3471F">
              <w:rPr>
                <w:color w:val="00B0F0"/>
              </w:rPr>
              <w:t>one</w:t>
            </w:r>
            <w:r w:rsidR="00665CE3">
              <w:rPr>
                <w:color w:val="00B0F0"/>
              </w:rPr>
              <w:t xml:space="preserve">? </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ＭＳ 明朝"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ＭＳ 明朝"/>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45C72D16" w:rsidR="00661930" w:rsidRDefault="00661930" w:rsidP="00661930">
            <w:pPr>
              <w:rPr>
                <w:rFonts w:eastAsiaTheme="minorEastAsia"/>
              </w:rPr>
            </w:pPr>
            <w:r w:rsidRPr="00081599">
              <w:rPr>
                <w:rFonts w:eastAsiaTheme="minorEastAsia"/>
              </w:rPr>
              <w:t>We suggest adding “increase gNB complexity” to the Cons list for the approach – “Separation of PRACH resources (occasions and/or formats)”. PRACH processing is one of the most demanding gNB signaling processing tasks. Perhaps, this can be added to the 3rd item in the list (“Increase in UL OH and complexity in configuration and maintenance of multiple initial UL BWP for the gNodeB”). Not just increasing the “complexity in configuration”, but also complexity in baseband signal processing.</w:t>
            </w:r>
          </w:p>
          <w:p w14:paraId="7B4CCB4E" w14:textId="7ABE01A3" w:rsidR="00A72055" w:rsidRDefault="0000141F" w:rsidP="00661930">
            <w:pPr>
              <w:rPr>
                <w:color w:val="00B0F0"/>
              </w:rPr>
            </w:pPr>
            <w:r w:rsidRPr="00B32E85">
              <w:rPr>
                <w:color w:val="00B0F0"/>
              </w:rPr>
              <w:t xml:space="preserve">[Moderator] </w:t>
            </w:r>
            <w:r w:rsidR="00812DA8">
              <w:rPr>
                <w:color w:val="00B0F0"/>
              </w:rPr>
              <w:t xml:space="preserve">Is the proposal to add this </w:t>
            </w:r>
            <w:r w:rsidR="00EB4E2B">
              <w:rPr>
                <w:color w:val="00B0F0"/>
              </w:rPr>
              <w:t>in context of “</w:t>
            </w:r>
            <w:r w:rsidR="00A72055" w:rsidRPr="00081599">
              <w:rPr>
                <w:rFonts w:eastAsiaTheme="minorEastAsia"/>
              </w:rPr>
              <w:t>Separation of PRACH resources (occasions and/or formats)</w:t>
            </w:r>
            <w:r w:rsidR="00A72055">
              <w:rPr>
                <w:color w:val="00B0F0"/>
              </w:rPr>
              <w:t>”</w:t>
            </w:r>
            <w:r w:rsidR="00156645">
              <w:rPr>
                <w:color w:val="00B0F0"/>
              </w:rPr>
              <w:t xml:space="preserve"> (2</w:t>
            </w:r>
            <w:r w:rsidR="00156645" w:rsidRPr="00156645">
              <w:rPr>
                <w:color w:val="00B0F0"/>
                <w:vertAlign w:val="superscript"/>
              </w:rPr>
              <w:t>nd</w:t>
            </w:r>
            <w:r w:rsidR="00156645">
              <w:rPr>
                <w:color w:val="00B0F0"/>
              </w:rPr>
              <w:t xml:space="preserve"> item under Cons column)</w:t>
            </w:r>
            <w:r w:rsidR="00EB4E2B">
              <w:rPr>
                <w:color w:val="00B0F0"/>
              </w:rPr>
              <w:t xml:space="preserve"> </w:t>
            </w:r>
            <w:r w:rsidR="00A72055">
              <w:rPr>
                <w:color w:val="00B0F0"/>
              </w:rPr>
              <w:t>or “</w:t>
            </w:r>
            <w:r w:rsidR="00A72055" w:rsidRPr="00B47DC0">
              <w:t>separate initial UL BWPs</w:t>
            </w:r>
            <w:r w:rsidR="00A72055">
              <w:rPr>
                <w:color w:val="00B0F0"/>
              </w:rPr>
              <w:t>”</w:t>
            </w:r>
            <w:r w:rsidR="00156645">
              <w:rPr>
                <w:color w:val="00B0F0"/>
              </w:rPr>
              <w:t xml:space="preserve"> (3</w:t>
            </w:r>
            <w:r w:rsidR="00156645" w:rsidRPr="00156645">
              <w:rPr>
                <w:color w:val="00B0F0"/>
                <w:vertAlign w:val="superscript"/>
              </w:rPr>
              <w:t>rd</w:t>
            </w:r>
            <w:r w:rsidR="00156645">
              <w:rPr>
                <w:color w:val="00B0F0"/>
              </w:rPr>
              <w:t xml:space="preserve"> item under Cons column)</w:t>
            </w:r>
            <w:r w:rsidR="00A72055">
              <w:rPr>
                <w:color w:val="00B0F0"/>
              </w:rPr>
              <w:t xml:space="preserve">? </w:t>
            </w:r>
          </w:p>
          <w:p w14:paraId="6357E9CB" w14:textId="77777777" w:rsidR="00B54183" w:rsidRDefault="00A36553" w:rsidP="00661930">
            <w:pPr>
              <w:rPr>
                <w:color w:val="00B0F0"/>
              </w:rPr>
            </w:pPr>
            <w:r>
              <w:rPr>
                <w:color w:val="00B0F0"/>
              </w:rPr>
              <w:t xml:space="preserve">It is acknowledged that PRACH processing poses </w:t>
            </w:r>
            <w:r w:rsidR="0011649A">
              <w:rPr>
                <w:color w:val="00B0F0"/>
              </w:rPr>
              <w:t xml:space="preserve">challenges to gNB baseband processing capabilities. However, for the option of “separation of PRACH resources”, if the total PRACH </w:t>
            </w:r>
            <w:r w:rsidR="0083023A">
              <w:rPr>
                <w:color w:val="00B0F0"/>
              </w:rPr>
              <w:t>resources</w:t>
            </w:r>
            <w:r w:rsidR="000E6042">
              <w:rPr>
                <w:color w:val="00B0F0"/>
              </w:rPr>
              <w:t xml:space="preserve"> remain </w:t>
            </w:r>
            <w:r w:rsidR="0083023A">
              <w:rPr>
                <w:color w:val="00B0F0"/>
              </w:rPr>
              <w:t>the same, then the overall detection complexity should also not increase.</w:t>
            </w:r>
            <w:r w:rsidR="0052045A">
              <w:rPr>
                <w:color w:val="00B0F0"/>
              </w:rPr>
              <w:t xml:space="preserve"> </w:t>
            </w:r>
          </w:p>
          <w:p w14:paraId="051983A1" w14:textId="09D27E8D" w:rsidR="0000141F" w:rsidRPr="00081599" w:rsidRDefault="00B54183" w:rsidP="00661930">
            <w:pPr>
              <w:rPr>
                <w:rFonts w:eastAsiaTheme="minorEastAsia"/>
              </w:rPr>
            </w:pPr>
            <w:r>
              <w:rPr>
                <w:color w:val="00B0F0"/>
              </w:rPr>
              <w:t>On the other hand,</w:t>
            </w:r>
            <w:r w:rsidR="007822AE">
              <w:rPr>
                <w:color w:val="00B0F0"/>
              </w:rPr>
              <w:t xml:space="preserve"> “</w:t>
            </w:r>
            <w:r w:rsidR="007822AE" w:rsidRPr="00B47DC0">
              <w:t>for the option of configuring separate initial UL BWPs</w:t>
            </w:r>
            <w:r w:rsidR="007822AE">
              <w:rPr>
                <w:color w:val="00B0F0"/>
              </w:rPr>
              <w:t>”</w:t>
            </w:r>
            <w:r>
              <w:rPr>
                <w:color w:val="00B0F0"/>
              </w:rPr>
              <w:t>, it is understandable that the BB complexity may increase</w:t>
            </w:r>
            <w:r w:rsidR="007822AE">
              <w:rPr>
                <w:color w:val="00B0F0"/>
              </w:rPr>
              <w:t>.</w:t>
            </w:r>
          </w:p>
          <w:p w14:paraId="1937CD98" w14:textId="77777777" w:rsidR="00661930" w:rsidRDefault="00661930" w:rsidP="00661930">
            <w:pPr>
              <w:rPr>
                <w:rFonts w:eastAsiaTheme="minorEastAsia"/>
              </w:rPr>
            </w:pPr>
            <w:r w:rsidRPr="00081599">
              <w:rPr>
                <w:rFonts w:eastAsiaTheme="minorEastAsia"/>
              </w:rPr>
              <w:t>Minor comment: there is a typo in the text – “Ms4” should have been “Msg4”</w:t>
            </w:r>
          </w:p>
          <w:p w14:paraId="5E7EEF27" w14:textId="6BBEFEBA" w:rsidR="00B54183" w:rsidRDefault="00B54183" w:rsidP="00661930">
            <w:r w:rsidRPr="00B54183">
              <w:rPr>
                <w:rFonts w:eastAsiaTheme="minorEastAsia"/>
                <w:color w:val="00B0F0"/>
              </w:rPr>
              <w:t xml:space="preserve">[Moderator] Thanks again. Corrected. </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t>C</w:t>
            </w:r>
            <w:r>
              <w:t>MCC</w:t>
            </w:r>
          </w:p>
        </w:tc>
        <w:tc>
          <w:tcPr>
            <w:tcW w:w="1272" w:type="dxa"/>
            <w:shd w:val="clear" w:color="auto" w:fill="auto"/>
          </w:tcPr>
          <w:p w14:paraId="3AB282C0" w14:textId="63E62350" w:rsidR="003A701B" w:rsidRDefault="003A701B" w:rsidP="003A701B">
            <w:pPr>
              <w:rPr>
                <w:rFonts w:eastAsiaTheme="minorEastAsia"/>
              </w:rPr>
            </w:pPr>
            <w:r w:rsidRPr="00156435">
              <w:t>Generally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acess failure issues. </w:t>
            </w:r>
          </w:p>
          <w:p w14:paraId="1AD48250" w14:textId="77777777" w:rsidR="003A701B" w:rsidRPr="00156435" w:rsidRDefault="003A701B" w:rsidP="00CC10E3">
            <w:pPr>
              <w:pStyle w:val="a6"/>
              <w:numPr>
                <w:ilvl w:val="0"/>
                <w:numId w:val="24"/>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non-RedCap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CC10E3">
            <w:pPr>
              <w:pStyle w:val="a6"/>
              <w:numPr>
                <w:ilvl w:val="0"/>
                <w:numId w:val="24"/>
              </w:numPr>
            </w:pPr>
            <w:r w:rsidRPr="00156435">
              <w:rPr>
                <w:lang w:val="en-GB"/>
              </w:rPr>
              <w:t xml:space="preserve">when 8 FDMed RACH occasions are configured for non-RedCap UEs, PRACH occasions for specific SSB indexes may be out of RedCap UEs’ maximum </w:t>
            </w:r>
            <w:r w:rsidRPr="00156435">
              <w:rPr>
                <w:lang w:val="en-GB"/>
              </w:rPr>
              <w:lastRenderedPageBreak/>
              <w:t xml:space="preserve">bandwidth. </w:t>
            </w:r>
          </w:p>
          <w:p w14:paraId="6FD8EABC" w14:textId="77777777" w:rsidR="00C52C4B" w:rsidRDefault="003A701B" w:rsidP="003A701B">
            <w:pPr>
              <w:rPr>
                <w:lang w:val="en-GB"/>
              </w:rPr>
            </w:pPr>
            <w:r w:rsidRPr="00156435">
              <w:rPr>
                <w:lang w:val="en-GB"/>
              </w:rPr>
              <w:t>Both the possible scheduling and PRACH occasion outside of RedCap UEs’ bandwidth will lead to failure access of such devices.</w:t>
            </w:r>
          </w:p>
          <w:p w14:paraId="5B8E0066" w14:textId="35853D59" w:rsidR="00236939" w:rsidRDefault="00523C85" w:rsidP="003A701B">
            <w:pPr>
              <w:rPr>
                <w:color w:val="00B0F0"/>
              </w:rPr>
            </w:pPr>
            <w:r w:rsidRPr="00712436">
              <w:rPr>
                <w:color w:val="00B0F0"/>
              </w:rPr>
              <w:t xml:space="preserve">[Moderator] </w:t>
            </w:r>
            <w:r w:rsidR="00236939">
              <w:rPr>
                <w:color w:val="00B0F0"/>
              </w:rPr>
              <w:t>I</w:t>
            </w:r>
            <w:r w:rsidR="000336AB">
              <w:rPr>
                <w:color w:val="00B0F0"/>
              </w:rPr>
              <w:t xml:space="preserve">f an initial UL BWP is configured for non-RedCap UEs, then effectively, </w:t>
            </w:r>
            <w:r w:rsidR="00F548C0">
              <w:rPr>
                <w:color w:val="00B0F0"/>
              </w:rPr>
              <w:t xml:space="preserve">RedCap UEs would need to </w:t>
            </w:r>
            <w:r w:rsidR="00137F57">
              <w:rPr>
                <w:color w:val="00B0F0"/>
              </w:rPr>
              <w:t xml:space="preserve">be </w:t>
            </w:r>
            <w:r w:rsidR="00F16889">
              <w:rPr>
                <w:color w:val="00B0F0"/>
              </w:rPr>
              <w:t>limited to a</w:t>
            </w:r>
            <w:r w:rsidR="00F548C0">
              <w:rPr>
                <w:color w:val="00B0F0"/>
              </w:rPr>
              <w:t xml:space="preserve"> separate</w:t>
            </w:r>
            <w:r w:rsidR="00137F57">
              <w:rPr>
                <w:color w:val="00B0F0"/>
              </w:rPr>
              <w:t xml:space="preserve"> (smaller)</w:t>
            </w:r>
            <w:r w:rsidR="00F548C0">
              <w:rPr>
                <w:color w:val="00B0F0"/>
              </w:rPr>
              <w:t xml:space="preserve"> </w:t>
            </w:r>
            <w:r w:rsidR="006D2C74">
              <w:rPr>
                <w:color w:val="00B0F0"/>
              </w:rPr>
              <w:t>initial UL BWP</w:t>
            </w:r>
            <w:r w:rsidR="00E03419">
              <w:rPr>
                <w:color w:val="00B0F0"/>
              </w:rPr>
              <w:t xml:space="preserve">. </w:t>
            </w:r>
          </w:p>
          <w:p w14:paraId="06FB924C" w14:textId="77777777" w:rsidR="00384FA4" w:rsidRDefault="00CB53A4" w:rsidP="00C73428">
            <w:pPr>
              <w:rPr>
                <w:color w:val="00B0F0"/>
              </w:rPr>
            </w:pPr>
            <w:r>
              <w:rPr>
                <w:color w:val="00B0F0"/>
              </w:rPr>
              <w:t>T</w:t>
            </w:r>
            <w:r w:rsidR="009F316D">
              <w:rPr>
                <w:color w:val="00B0F0"/>
              </w:rPr>
              <w:t xml:space="preserve">he </w:t>
            </w:r>
            <w:r w:rsidR="008E287E">
              <w:rPr>
                <w:color w:val="00B0F0"/>
              </w:rPr>
              <w:t>main reason for configuring larger initial UL BWP for non-RedCap UEs is to manage the congestion</w:t>
            </w:r>
            <w:r w:rsidR="00A44451">
              <w:rPr>
                <w:color w:val="00B0F0"/>
              </w:rPr>
              <w:t xml:space="preserve"> in the initial UL BWP</w:t>
            </w:r>
            <w:r w:rsidR="008E287E">
              <w:rPr>
                <w:color w:val="00B0F0"/>
              </w:rPr>
              <w:t>.</w:t>
            </w:r>
            <w:r w:rsidR="00A44451">
              <w:rPr>
                <w:color w:val="00B0F0"/>
              </w:rPr>
              <w:t xml:space="preserve"> Thus, </w:t>
            </w:r>
            <w:r w:rsidR="004D5FA5">
              <w:rPr>
                <w:color w:val="00B0F0"/>
              </w:rPr>
              <w:t>the abov</w:t>
            </w:r>
            <w:r w:rsidR="00137F57">
              <w:rPr>
                <w:color w:val="00B0F0"/>
              </w:rPr>
              <w:t>e</w:t>
            </w:r>
            <w:r w:rsidR="004D5FA5">
              <w:rPr>
                <w:color w:val="00B0F0"/>
              </w:rPr>
              <w:t xml:space="preserve"> points can be </w:t>
            </w:r>
            <w:r w:rsidR="00137F57">
              <w:rPr>
                <w:color w:val="00B0F0"/>
              </w:rPr>
              <w:t xml:space="preserve">seen as covered by the last </w:t>
            </w:r>
            <w:r>
              <w:rPr>
                <w:color w:val="00B0F0"/>
              </w:rPr>
              <w:t>item under “pros” column</w:t>
            </w:r>
            <w:r w:rsidR="009F316D">
              <w:rPr>
                <w:color w:val="00B0F0"/>
              </w:rPr>
              <w:t>.</w:t>
            </w:r>
          </w:p>
          <w:p w14:paraId="6D4ECD00" w14:textId="09BCF29F" w:rsidR="00CB53A4" w:rsidRPr="00CB53A4" w:rsidRDefault="00CB53A4" w:rsidP="00C73428">
            <w:pPr>
              <w:rPr>
                <w:color w:val="00B0F0"/>
              </w:rPr>
            </w:pPr>
            <w:r>
              <w:rPr>
                <w:color w:val="00B0F0"/>
              </w:rPr>
              <w:t xml:space="preserve">However, this </w:t>
            </w:r>
            <w:r w:rsidR="008D0733">
              <w:rPr>
                <w:color w:val="00B0F0"/>
              </w:rPr>
              <w:t xml:space="preserve">discussion </w:t>
            </w:r>
            <w:r>
              <w:rPr>
                <w:color w:val="00B0F0"/>
              </w:rPr>
              <w:t xml:space="preserve">does highlight that my comment to LGE </w:t>
            </w:r>
            <w:r w:rsidR="00B619A1">
              <w:rPr>
                <w:color w:val="00B0F0"/>
              </w:rPr>
              <w:t xml:space="preserve">in previous round </w:t>
            </w:r>
            <w:r>
              <w:rPr>
                <w:color w:val="00B0F0"/>
              </w:rPr>
              <w:t xml:space="preserve">on likely limiting </w:t>
            </w:r>
            <w:r w:rsidR="008D0733">
              <w:rPr>
                <w:color w:val="00B0F0"/>
              </w:rPr>
              <w:t>to FDD bands was not accurate since the</w:t>
            </w:r>
            <w:r w:rsidR="005837E3">
              <w:rPr>
                <w:color w:val="00B0F0"/>
              </w:rPr>
              <w:t xml:space="preserve"> initial UL BWP for RedCap UEs can be contained within that for the </w:t>
            </w:r>
            <w:r w:rsidR="00327CBC">
              <w:rPr>
                <w:color w:val="00B0F0"/>
              </w:rPr>
              <w:t xml:space="preserve">non-RedCap UEs </w:t>
            </w:r>
            <w:r w:rsidR="00B2521E">
              <w:rPr>
                <w:color w:val="00B0F0"/>
              </w:rPr>
              <w:t>(while they both share the same initial DL BWP that has same center freq. with the two initial UL BWPs).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lastRenderedPageBreak/>
              <w:t>H</w:t>
            </w:r>
            <w:r>
              <w:rPr>
                <w:rFonts w:eastAsiaTheme="minorEastAsia"/>
              </w:rPr>
              <w:t>uawei, HiSilicon</w:t>
            </w:r>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79BDB8A1" w14:textId="77777777" w:rsidR="005A74F3" w:rsidRDefault="005A74F3" w:rsidP="00656436">
            <w:r>
              <w:rPr>
                <w:rFonts w:eastAsiaTheme="minorEastAsia"/>
              </w:rPr>
              <w:t xml:space="preserve">Not convinced for the Cons related to impact on PRACH capacity and increased overhead, and gNB complexity. </w:t>
            </w:r>
            <w:r>
              <w:t>The total PRACH resource that can be configured by gNB does not change whatever partitioning is used or not. For RedCap UEs, if the PRACH resource is shared with normal UEs, the contention can be more frequent so partitioning can potentially ease the preamble detection. Also, if the total number of accessing users including both RedCap UEs and non-RedCap UEs does not increase, then UL OH will not be increased. gNB detection of PRACH is the same as before. Just more users from RedCap – this may hold even without msg1 identification since the gNB anyway needs to detect the preamble and if they are not RedCap UEs they may be other UEs.</w:t>
            </w:r>
          </w:p>
          <w:p w14:paraId="692C818E" w14:textId="1CC76946" w:rsidR="008C6343" w:rsidRDefault="005207C0" w:rsidP="005207C0">
            <w:pPr>
              <w:rPr>
                <w:color w:val="00B0F0"/>
              </w:rPr>
            </w:pPr>
            <w:r w:rsidRPr="00712436">
              <w:rPr>
                <w:color w:val="00B0F0"/>
              </w:rPr>
              <w:t xml:space="preserve">[Moderator] </w:t>
            </w:r>
            <w:r w:rsidR="000872DF">
              <w:rPr>
                <w:color w:val="00B0F0"/>
              </w:rPr>
              <w:t xml:space="preserve">For PRACH partitioning to identify RedCap vs. non-RedCap, etc., </w:t>
            </w:r>
            <w:r w:rsidR="00343A18">
              <w:rPr>
                <w:color w:val="00B0F0"/>
              </w:rPr>
              <w:t xml:space="preserve">there </w:t>
            </w:r>
            <w:r w:rsidR="003F3A8F">
              <w:rPr>
                <w:color w:val="00B0F0"/>
              </w:rPr>
              <w:t>can</w:t>
            </w:r>
            <w:r w:rsidR="00343A18">
              <w:rPr>
                <w:color w:val="00B0F0"/>
              </w:rPr>
              <w:t xml:space="preserve"> be impact on either the available PRACH user capacity for each device type</w:t>
            </w:r>
            <w:r w:rsidR="00773007">
              <w:rPr>
                <w:color w:val="00B0F0"/>
              </w:rPr>
              <w:t>, or the UL OH if the overall resources available for PRACH are increased.</w:t>
            </w:r>
            <w:r w:rsidR="006D0EFF">
              <w:rPr>
                <w:color w:val="00B0F0"/>
              </w:rPr>
              <w:t xml:space="preserve"> For instance, if the total PRACH resource does not increase, there </w:t>
            </w:r>
            <w:r w:rsidR="00E52BAF">
              <w:rPr>
                <w:color w:val="00B0F0"/>
              </w:rPr>
              <w:t>can</w:t>
            </w:r>
            <w:r w:rsidR="006D0EFF">
              <w:rPr>
                <w:color w:val="00B0F0"/>
              </w:rPr>
              <w:t xml:space="preserve"> be a reduction in the PRACH user capacity for non-RedCap UEs</w:t>
            </w:r>
            <w:r w:rsidR="00591220">
              <w:rPr>
                <w:color w:val="00B0F0"/>
              </w:rPr>
              <w:t xml:space="preserve"> compared to</w:t>
            </w:r>
            <w:r w:rsidR="00E52BAF">
              <w:rPr>
                <w:color w:val="00B0F0"/>
              </w:rPr>
              <w:t xml:space="preserve"> scenario with non-RedCap UEs only (even for the </w:t>
            </w:r>
            <w:r w:rsidR="00BB0FF6">
              <w:rPr>
                <w:color w:val="00B0F0"/>
              </w:rPr>
              <w:t xml:space="preserve"># of total UEs remain the same since the partitioning is unlikely to match </w:t>
            </w:r>
            <w:r w:rsidR="009A0F76">
              <w:rPr>
                <w:color w:val="00B0F0"/>
              </w:rPr>
              <w:t>the exact proportion of RedCap and non-RedCap UEs</w:t>
            </w:r>
            <w:r w:rsidR="00BB0FF6">
              <w:rPr>
                <w:color w:val="00B0F0"/>
              </w:rPr>
              <w:t>)</w:t>
            </w:r>
            <w:r w:rsidR="006D0EFF">
              <w:rPr>
                <w:color w:val="00B0F0"/>
              </w:rPr>
              <w:t>.</w:t>
            </w:r>
            <w:r w:rsidR="008F71CF">
              <w:rPr>
                <w:color w:val="00B0F0"/>
              </w:rPr>
              <w:t xml:space="preserve"> </w:t>
            </w:r>
            <w:r w:rsidR="00FB1F67">
              <w:rPr>
                <w:color w:val="00B0F0"/>
              </w:rPr>
              <w:t xml:space="preserve">In short, </w:t>
            </w:r>
            <w:r w:rsidR="006A75B7">
              <w:rPr>
                <w:color w:val="00B0F0"/>
              </w:rPr>
              <w:t xml:space="preserve">there can always be scenarios with less overall user capacity </w:t>
            </w:r>
            <w:r w:rsidR="00716B02">
              <w:rPr>
                <w:color w:val="00B0F0"/>
              </w:rPr>
              <w:t xml:space="preserve">due to partitioning than when </w:t>
            </w:r>
            <w:r w:rsidR="00827197">
              <w:rPr>
                <w:color w:val="00B0F0"/>
              </w:rPr>
              <w:t>there are no hard partitions.</w:t>
            </w:r>
          </w:p>
          <w:p w14:paraId="1EE609C3" w14:textId="1379467E" w:rsidR="005207C0" w:rsidRPr="00F5655A" w:rsidRDefault="00A94DDB" w:rsidP="005207C0">
            <w:pPr>
              <w:rPr>
                <w:color w:val="00B0F0"/>
              </w:rPr>
            </w:pPr>
            <w:r>
              <w:rPr>
                <w:color w:val="00B0F0"/>
              </w:rPr>
              <w:t xml:space="preserve">The wording </w:t>
            </w:r>
            <w:r w:rsidR="00F5655A">
              <w:rPr>
                <w:color w:val="00B0F0"/>
              </w:rPr>
              <w:t xml:space="preserve">for the two items are further updated </w:t>
            </w:r>
            <w:r w:rsidR="00827197">
              <w:rPr>
                <w:color w:val="00B0F0"/>
              </w:rPr>
              <w:t>(</w:t>
            </w:r>
            <w:r w:rsidR="007063BC">
              <w:rPr>
                <w:color w:val="00B0F0"/>
              </w:rPr>
              <w:t>including change to “Possible reduction”</w:t>
            </w:r>
            <w:r w:rsidR="00827197">
              <w:rPr>
                <w:color w:val="00B0F0"/>
              </w:rPr>
              <w:t xml:space="preserve">) </w:t>
            </w:r>
            <w:r w:rsidR="00F5655A">
              <w:rPr>
                <w:color w:val="00B0F0"/>
              </w:rPr>
              <w:t>in light of the above discussion</w:t>
            </w:r>
            <w:r w:rsidR="008C6343">
              <w:rPr>
                <w:color w:val="00B0F0"/>
              </w:rPr>
              <w:t>.</w:t>
            </w:r>
            <w:r w:rsidR="00F5655A">
              <w:rPr>
                <w:color w:val="00B0F0"/>
              </w:rPr>
              <w:t xml:space="preserve"> Hope this is acceptable.</w:t>
            </w:r>
            <w:r w:rsidR="008F71CF">
              <w:rPr>
                <w:color w:val="00B0F0"/>
              </w:rPr>
              <w:t xml:space="preserve"> </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r>
              <w:rPr>
                <w:rFonts w:eastAsiaTheme="minorEastAsia"/>
              </w:rPr>
              <w:t>Convida</w:t>
            </w:r>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r w:rsidR="00BC6A20" w:rsidRPr="00081599" w14:paraId="272EC1ED" w14:textId="77777777" w:rsidTr="005A74F3">
        <w:tc>
          <w:tcPr>
            <w:tcW w:w="1388" w:type="dxa"/>
          </w:tcPr>
          <w:p w14:paraId="5EDEF5CD" w14:textId="01000778" w:rsidR="00BC6A20" w:rsidRPr="00BC6A20" w:rsidRDefault="00BC6A20" w:rsidP="00BC4AC5">
            <w:pPr>
              <w:rPr>
                <w:rFonts w:eastAsiaTheme="minorEastAsia"/>
                <w:color w:val="00B0F0"/>
              </w:rPr>
            </w:pPr>
            <w:r w:rsidRPr="00BC6A20">
              <w:rPr>
                <w:rFonts w:eastAsiaTheme="minorEastAsia"/>
                <w:color w:val="00B0F0"/>
              </w:rPr>
              <w:t>Moderator</w:t>
            </w:r>
          </w:p>
        </w:tc>
        <w:tc>
          <w:tcPr>
            <w:tcW w:w="1272" w:type="dxa"/>
          </w:tcPr>
          <w:p w14:paraId="2A88B4BB" w14:textId="77777777" w:rsidR="00BC6A20" w:rsidRPr="00BC6A20" w:rsidRDefault="00BC6A20" w:rsidP="00BC4AC5">
            <w:pPr>
              <w:rPr>
                <w:rFonts w:eastAsiaTheme="minorEastAsia"/>
                <w:color w:val="00B0F0"/>
              </w:rPr>
            </w:pPr>
          </w:p>
        </w:tc>
        <w:tc>
          <w:tcPr>
            <w:tcW w:w="6971" w:type="dxa"/>
          </w:tcPr>
          <w:p w14:paraId="598A3C0E" w14:textId="2E430A09" w:rsidR="00BC6A20" w:rsidRPr="00BC6A20" w:rsidRDefault="0057078B" w:rsidP="00BC4AC5">
            <w:pPr>
              <w:rPr>
                <w:rFonts w:eastAsiaTheme="minorEastAsia"/>
                <w:color w:val="00B0F0"/>
              </w:rPr>
            </w:pPr>
            <w:r>
              <w:rPr>
                <w:rFonts w:eastAsiaTheme="minorEastAsia"/>
                <w:color w:val="00B0F0"/>
              </w:rPr>
              <w:t>Updated based on received comments and responses above.</w:t>
            </w:r>
          </w:p>
        </w:tc>
      </w:tr>
    </w:tbl>
    <w:p w14:paraId="17E05C1C" w14:textId="5776CC89" w:rsidR="00BC6A20" w:rsidRPr="001A1FD8" w:rsidRDefault="00BC6A20" w:rsidP="00BC6A20">
      <w:pPr>
        <w:pStyle w:val="2"/>
      </w:pPr>
      <w:r>
        <w:rPr>
          <w:highlight w:val="yellow"/>
        </w:rPr>
        <w:t xml:space="preserve">Updated </w:t>
      </w:r>
      <w:r w:rsidRPr="007C2D01">
        <w:rPr>
          <w:highlight w:val="yellow"/>
        </w:rPr>
        <w:t>FL Proposal 3.1.</w:t>
      </w:r>
      <w:r>
        <w:rPr>
          <w:highlight w:val="yellow"/>
        </w:rPr>
        <w:t>1</w:t>
      </w:r>
      <w:r w:rsidRPr="007C2D01">
        <w:rPr>
          <w:highlight w:val="yellow"/>
        </w:rPr>
        <w:t>-P</w:t>
      </w:r>
    </w:p>
    <w:p w14:paraId="153A626F" w14:textId="77777777" w:rsidR="00BC6A20" w:rsidRPr="00202F49" w:rsidRDefault="00BC6A20" w:rsidP="00CC10E3">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0"/>
        <w:tblW w:w="0" w:type="auto"/>
        <w:tblLook w:val="04A0" w:firstRow="1" w:lastRow="0" w:firstColumn="1" w:lastColumn="0" w:noHBand="0" w:noVBand="1"/>
      </w:tblPr>
      <w:tblGrid>
        <w:gridCol w:w="4675"/>
        <w:gridCol w:w="4675"/>
      </w:tblGrid>
      <w:tr w:rsidR="00BC6A20" w14:paraId="46B2B156"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DF0201" w14:textId="77777777" w:rsidR="00BC6A20" w:rsidRDefault="00BC6A20" w:rsidP="00DF219C">
            <w:r>
              <w:t>Pros</w:t>
            </w:r>
          </w:p>
        </w:tc>
        <w:tc>
          <w:tcPr>
            <w:tcW w:w="4675" w:type="dxa"/>
          </w:tcPr>
          <w:p w14:paraId="355CDDB8" w14:textId="77777777" w:rsidR="00BC6A20" w:rsidRDefault="00BC6A20" w:rsidP="00DF219C">
            <w:pPr>
              <w:cnfStyle w:val="100000000000" w:firstRow="1" w:lastRow="0" w:firstColumn="0" w:lastColumn="0" w:oddVBand="0" w:evenVBand="0" w:oddHBand="0" w:evenHBand="0" w:firstRowFirstColumn="0" w:firstRowLastColumn="0" w:lastRowFirstColumn="0" w:lastRowLastColumn="0"/>
            </w:pPr>
            <w:r>
              <w:t>Cons</w:t>
            </w:r>
          </w:p>
        </w:tc>
      </w:tr>
      <w:tr w:rsidR="00BC6A20" w14:paraId="098E544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504A13BF" w14:textId="692ED322" w:rsidR="00BC6A20" w:rsidRDefault="00BC6A20" w:rsidP="00DF219C">
            <w:r>
              <w:rPr>
                <w:b w:val="0"/>
                <w:bCs w:val="0"/>
              </w:rPr>
              <w:t xml:space="preserve">Enables efficient handling of different UE minimum processing times between RedCap and non-RedCap UEs for: minimum timing between PDSCH carrying RAR and start of Msg3 PUSCH; </w:t>
            </w:r>
            <w:r>
              <w:rPr>
                <w:b w:val="0"/>
                <w:bCs w:val="0"/>
              </w:rPr>
              <w:lastRenderedPageBreak/>
              <w:t>minimum timing between PDSCH carrying Ms</w:t>
            </w:r>
            <w:r w:rsidR="005868FC" w:rsidRPr="005868FC">
              <w:rPr>
                <w:b w:val="0"/>
                <w:bCs w:val="0"/>
                <w:color w:val="00B0F0"/>
              </w:rPr>
              <w:t>g</w:t>
            </w:r>
            <w:r>
              <w:rPr>
                <w:b w:val="0"/>
                <w:bCs w:val="0"/>
              </w:rPr>
              <w:t xml:space="preserve">4 and the corresponding HARQ-ACK feedback; minimum timing between PDCCH with the reTx grant and the corresponding Msg3 PUSCH retransmission, if relaxed UE min processing times are introduced for RedCap UEs.                                                                                                                                                                                                                                                                                                                                                                                                                                                                                                                                                                                             </w:t>
            </w:r>
          </w:p>
        </w:tc>
        <w:tc>
          <w:tcPr>
            <w:tcW w:w="4675" w:type="dxa"/>
          </w:tcPr>
          <w:p w14:paraId="44E4689E" w14:textId="12B294FC" w:rsidR="00BC6A20" w:rsidRDefault="0025325E" w:rsidP="00DF219C">
            <w:pPr>
              <w:cnfStyle w:val="000000000000" w:firstRow="0" w:lastRow="0" w:firstColumn="0" w:lastColumn="0" w:oddVBand="0" w:evenVBand="0" w:oddHBand="0" w:evenHBand="0" w:firstRowFirstColumn="0" w:firstRowLastColumn="0" w:lastRowFirstColumn="0" w:lastRowLastColumn="0"/>
            </w:pPr>
            <w:r w:rsidRPr="0025325E">
              <w:rPr>
                <w:color w:val="00B0F0"/>
              </w:rPr>
              <w:lastRenderedPageBreak/>
              <w:t>Potential r</w:t>
            </w:r>
            <w:r w:rsidR="00BC6A20">
              <w:t xml:space="preserve">eduction in PRACH user capacity (for the options based on separation of PRACH preambles), impacting </w:t>
            </w:r>
            <w:r w:rsidR="00BC6A20" w:rsidRPr="00383A31">
              <w:rPr>
                <w:strike/>
              </w:rPr>
              <w:t>both</w:t>
            </w:r>
            <w:r w:rsidR="00BC6A20">
              <w:t xml:space="preserve"> RedCap and non-RedCap UEs</w:t>
            </w:r>
            <w:r w:rsidR="00383A31">
              <w:t xml:space="preserve"> </w:t>
            </w:r>
            <w:r w:rsidR="00383A31" w:rsidRPr="00383A31">
              <w:rPr>
                <w:color w:val="00B0F0"/>
              </w:rPr>
              <w:t>respectively</w:t>
            </w:r>
            <w:r w:rsidR="00BD275C" w:rsidRPr="00F5655A">
              <w:rPr>
                <w:color w:val="00B0F0"/>
              </w:rPr>
              <w:t xml:space="preserve">, </w:t>
            </w:r>
            <w:r w:rsidR="006B6FD6">
              <w:rPr>
                <w:color w:val="00B0F0"/>
              </w:rPr>
              <w:t xml:space="preserve">e.g., </w:t>
            </w:r>
            <w:r w:rsidR="00BD275C" w:rsidRPr="00F5655A">
              <w:rPr>
                <w:color w:val="00B0F0"/>
              </w:rPr>
              <w:t xml:space="preserve">if the </w:t>
            </w:r>
            <w:r w:rsidR="00F5655A" w:rsidRPr="00F5655A">
              <w:rPr>
                <w:color w:val="00B0F0"/>
              </w:rPr>
              <w:t xml:space="preserve">total PRACH </w:t>
            </w:r>
            <w:r w:rsidR="00F5655A" w:rsidRPr="00F5655A">
              <w:rPr>
                <w:color w:val="00B0F0"/>
              </w:rPr>
              <w:lastRenderedPageBreak/>
              <w:t>resources</w:t>
            </w:r>
            <w:r w:rsidR="00F5655A">
              <w:rPr>
                <w:color w:val="00B0F0"/>
              </w:rPr>
              <w:t xml:space="preserve"> in the cell</w:t>
            </w:r>
            <w:r w:rsidR="00F5655A" w:rsidRPr="00F5655A">
              <w:rPr>
                <w:color w:val="00B0F0"/>
              </w:rPr>
              <w:t xml:space="preserve"> </w:t>
            </w:r>
            <w:r w:rsidR="00F5655A">
              <w:rPr>
                <w:color w:val="00B0F0"/>
              </w:rPr>
              <w:t>is</w:t>
            </w:r>
            <w:r w:rsidR="00F5655A" w:rsidRPr="00F5655A">
              <w:rPr>
                <w:color w:val="00B0F0"/>
              </w:rPr>
              <w:t xml:space="preserve"> not increased</w:t>
            </w:r>
            <w:r w:rsidR="00BC6A20">
              <w:t>. The exact impact depend</w:t>
            </w:r>
            <w:r w:rsidR="00FC1ACC" w:rsidRPr="00FC1ACC">
              <w:rPr>
                <w:color w:val="00B0F0"/>
              </w:rPr>
              <w:t>s</w:t>
            </w:r>
            <w:r w:rsidR="00FC1ACC">
              <w:t xml:space="preserve"> </w:t>
            </w:r>
            <w:r w:rsidR="00BC6A20">
              <w:t>on numbers of device type(s)/sub-</w:t>
            </w:r>
            <w:r w:rsidR="004746D1" w:rsidRPr="00BD275C">
              <w:rPr>
                <w:color w:val="00B0F0"/>
              </w:rPr>
              <w:t>types</w:t>
            </w:r>
            <w:r w:rsidR="00BC6A20">
              <w:t>/capabilities to be identified and exact details of PRACH preamble partitioning schemes.</w:t>
            </w:r>
          </w:p>
        </w:tc>
      </w:tr>
      <w:tr w:rsidR="00BC6A20" w14:paraId="3C1C6D6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443402B" w14:textId="2A881FA0" w:rsidR="00BC6A20" w:rsidRDefault="00BC6A20" w:rsidP="00DF219C">
            <w:r>
              <w:rPr>
                <w:b w:val="0"/>
                <w:bCs w:val="0"/>
              </w:rPr>
              <w:lastRenderedPageBreak/>
              <w:t>Enables coverage recovery</w:t>
            </w:r>
            <w:r w:rsidR="00CE0BE4">
              <w:rPr>
                <w:b w:val="0"/>
                <w:bCs w:val="0"/>
              </w:rPr>
              <w:t xml:space="preserve">, </w:t>
            </w:r>
            <w:r w:rsidR="00CE0BE4" w:rsidRPr="00CE0BE4">
              <w:rPr>
                <w:b w:val="0"/>
                <w:bCs w:val="0"/>
                <w:color w:val="00B0F0"/>
              </w:rPr>
              <w:t>including link adaptation,</w:t>
            </w:r>
            <w:r>
              <w:rPr>
                <w:b w:val="0"/>
                <w:bCs w:val="0"/>
              </w:rPr>
              <w:t xml:space="preserve"> for any one or more of: broadcast PDCCH, PDSCH associated with Msg2, PDSCH associated with Msg4, and PUSCH associated with Msg3, if coverage recovery is needed for these channels.</w:t>
            </w:r>
          </w:p>
        </w:tc>
        <w:tc>
          <w:tcPr>
            <w:tcW w:w="4675" w:type="dxa"/>
          </w:tcPr>
          <w:p w14:paraId="13018372" w14:textId="5635F7C6" w:rsidR="00BC6A20" w:rsidRDefault="00397373" w:rsidP="00DF219C">
            <w:pPr>
              <w:cnfStyle w:val="000000000000" w:firstRow="0" w:lastRow="0" w:firstColumn="0" w:lastColumn="0" w:oddVBand="0" w:evenVBand="0" w:oddHBand="0" w:evenHBand="0" w:firstRowFirstColumn="0" w:firstRowLastColumn="0" w:lastRowFirstColumn="0" w:lastRowLastColumn="0"/>
            </w:pPr>
            <w:r w:rsidRPr="00397373">
              <w:rPr>
                <w:color w:val="00B0F0"/>
              </w:rPr>
              <w:t>Potential i</w:t>
            </w:r>
            <w:r w:rsidR="00BC6A20">
              <w:t>ncrease in UL OH from PRACH (for the options based on separation of PRACH resources), impacting both RedCap and non-RedCap UEs.</w:t>
            </w:r>
          </w:p>
        </w:tc>
      </w:tr>
      <w:tr w:rsidR="00BC6A20" w14:paraId="38399F8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99CE839" w14:textId="77777777" w:rsidR="00BC6A20" w:rsidRPr="00CE0BE4" w:rsidRDefault="00BC6A20" w:rsidP="00DF219C">
            <w:pPr>
              <w:rPr>
                <w:strike/>
              </w:rPr>
            </w:pPr>
            <w:r w:rsidRPr="00CE0BE4">
              <w:rPr>
                <w:b w:val="0"/>
                <w:bCs w:val="0"/>
                <w:strike/>
              </w:rPr>
              <w:t>Enables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03859F36"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gNodeB, </w:t>
            </w:r>
            <w:r w:rsidRPr="00B47DC0">
              <w:t>for the option of configuring separate initial UL BWPs</w:t>
            </w:r>
            <w:r>
              <w:t>.</w:t>
            </w:r>
          </w:p>
        </w:tc>
      </w:tr>
      <w:tr w:rsidR="00BC6A20" w14:paraId="248CC15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15AAC243" w14:textId="77777777" w:rsidR="00BC6A20" w:rsidRDefault="00BC6A20" w:rsidP="00DF219C">
            <w:r>
              <w:rPr>
                <w:b w:val="0"/>
                <w:bCs w:val="0"/>
              </w:rPr>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52EB363E" w14:textId="05B80171" w:rsidR="00BC6A20" w:rsidRDefault="00BC6A20" w:rsidP="00DF219C">
            <w:pPr>
              <w:cnfStyle w:val="000000000000" w:firstRow="0" w:lastRow="0" w:firstColumn="0" w:lastColumn="0" w:oddVBand="0" w:evenVBand="0" w:oddHBand="0" w:evenHBand="0" w:firstRowFirstColumn="0" w:firstRowLastColumn="0" w:lastRowFirstColumn="0" w:lastRowLastColumn="0"/>
            </w:pPr>
            <w:r w:rsidRPr="00101DC7">
              <w:rPr>
                <w:strike/>
              </w:rPr>
              <w:t xml:space="preserve">May scale poorly </w:t>
            </w:r>
            <w:r w:rsidR="00101DC7">
              <w:rPr>
                <w:strike/>
              </w:rPr>
              <w:t>–</w:t>
            </w:r>
            <w:r w:rsidRPr="00101DC7">
              <w:rPr>
                <w:strike/>
              </w:rPr>
              <w:t xml:space="preserve"> t</w:t>
            </w:r>
            <w:r w:rsidR="00101DC7">
              <w:t xml:space="preserve"> </w:t>
            </w:r>
            <w:r w:rsidR="00101DC7" w:rsidRPr="00101DC7">
              <w:rPr>
                <w:color w:val="00B0F0"/>
              </w:rPr>
              <w:t>T</w:t>
            </w:r>
            <w:r>
              <w:t xml:space="preserve">he indication mechanisms in this category may be limiting in terms of </w:t>
            </w:r>
            <w:r w:rsidRPr="00B179F0">
              <w:rPr>
                <w:strike/>
              </w:rPr>
              <w:t>distinguishing between</w:t>
            </w:r>
            <w:r>
              <w:t xml:space="preserve"> </w:t>
            </w:r>
            <w:r w:rsidR="00B179F0">
              <w:rPr>
                <w:color w:val="00B0F0"/>
              </w:rPr>
              <w:t>the</w:t>
            </w:r>
            <w:r w:rsidR="00007CF3" w:rsidRPr="00007CF3">
              <w:rPr>
                <w:color w:val="00B0F0"/>
              </w:rPr>
              <w:t xml:space="preserve"> number of </w:t>
            </w:r>
            <w:r>
              <w:t>further sub-</w:t>
            </w:r>
            <w:r w:rsidR="00A34E6C" w:rsidRPr="00D221A9">
              <w:rPr>
                <w:color w:val="00B0F0"/>
              </w:rPr>
              <w:t xml:space="preserve">types </w:t>
            </w:r>
            <w:r w:rsidRPr="00A34E6C">
              <w:rPr>
                <w:strike/>
              </w:rPr>
              <w:t>categories</w:t>
            </w:r>
            <w:r>
              <w:t>/capabilities within RedCap device type</w:t>
            </w:r>
            <w:r w:rsidR="00B179F0">
              <w:t xml:space="preserve"> </w:t>
            </w:r>
            <w:r w:rsidR="00B179F0" w:rsidRPr="00B179F0">
              <w:rPr>
                <w:color w:val="00B0F0"/>
              </w:rPr>
              <w:t>that may be distinguished</w:t>
            </w:r>
            <w:r>
              <w:t>, if such sub-</w:t>
            </w:r>
            <w:r w:rsidR="00D221A9" w:rsidRPr="00D221A9">
              <w:rPr>
                <w:color w:val="00B0F0"/>
              </w:rPr>
              <w:t>types</w:t>
            </w:r>
            <w:r>
              <w:t>/capability indication are introduced.</w:t>
            </w:r>
          </w:p>
        </w:tc>
      </w:tr>
      <w:tr w:rsidR="00BC6A20" w14:paraId="65404C9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6E0FD44" w14:textId="77777777" w:rsidR="00BC6A20" w:rsidRDefault="00BC6A20" w:rsidP="00DF219C"/>
        </w:tc>
        <w:tc>
          <w:tcPr>
            <w:tcW w:w="4675" w:type="dxa"/>
          </w:tcPr>
          <w:p w14:paraId="4061066D" w14:textId="77777777" w:rsidR="00BC6A20" w:rsidRPr="00B619A1" w:rsidRDefault="00BC6A20" w:rsidP="00DF219C">
            <w:pPr>
              <w:cnfStyle w:val="000000000000" w:firstRow="0" w:lastRow="0" w:firstColumn="0" w:lastColumn="0" w:oddVBand="0" w:evenVBand="0" w:oddHBand="0" w:evenHBand="0" w:firstRowFirstColumn="0" w:firstRowLastColumn="0" w:lastRowFirstColumn="0" w:lastRowLastColumn="0"/>
              <w:rPr>
                <w:strike/>
              </w:rPr>
            </w:pPr>
            <w:r w:rsidRPr="00B619A1">
              <w:rPr>
                <w:strike/>
              </w:rPr>
              <w:t>The option of configuring separate initial UL BWP may only be available for FDD deployments and thus, may be limited in its effectiveness, unless separate initial DL BWP is also configured for RedCap UEs.</w:t>
            </w:r>
          </w:p>
        </w:tc>
      </w:tr>
      <w:tr w:rsidR="00BC6A20" w14:paraId="76AC112A"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EC6A075" w14:textId="77777777" w:rsidR="00BC6A20" w:rsidRDefault="00BC6A20" w:rsidP="00DF219C"/>
        </w:tc>
        <w:tc>
          <w:tcPr>
            <w:tcW w:w="4675" w:type="dxa"/>
          </w:tcPr>
          <w:p w14:paraId="55068869"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1D428171" w14:textId="4E910E51" w:rsidR="00040409" w:rsidRDefault="00040409" w:rsidP="0070054B"/>
    <w:tbl>
      <w:tblPr>
        <w:tblStyle w:val="a5"/>
        <w:tblW w:w="9631" w:type="dxa"/>
        <w:tblLayout w:type="fixed"/>
        <w:tblLook w:val="04A0" w:firstRow="1" w:lastRow="0" w:firstColumn="1" w:lastColumn="0" w:noHBand="0" w:noVBand="1"/>
      </w:tblPr>
      <w:tblGrid>
        <w:gridCol w:w="1388"/>
        <w:gridCol w:w="1272"/>
        <w:gridCol w:w="6971"/>
      </w:tblGrid>
      <w:tr w:rsidR="007F211A" w14:paraId="19225203" w14:textId="77777777" w:rsidTr="00DF219C">
        <w:tc>
          <w:tcPr>
            <w:tcW w:w="1388" w:type="dxa"/>
            <w:shd w:val="clear" w:color="auto" w:fill="D9D9D9" w:themeFill="background1" w:themeFillShade="D9"/>
          </w:tcPr>
          <w:p w14:paraId="652344A5" w14:textId="77777777" w:rsidR="007F211A" w:rsidRDefault="007F211A" w:rsidP="00DF219C">
            <w:pPr>
              <w:rPr>
                <w:b/>
                <w:bCs/>
              </w:rPr>
            </w:pPr>
            <w:r>
              <w:rPr>
                <w:b/>
                <w:bCs/>
              </w:rPr>
              <w:t>Company</w:t>
            </w:r>
          </w:p>
        </w:tc>
        <w:tc>
          <w:tcPr>
            <w:tcW w:w="1272" w:type="dxa"/>
            <w:shd w:val="clear" w:color="auto" w:fill="D9D9D9" w:themeFill="background1" w:themeFillShade="D9"/>
          </w:tcPr>
          <w:p w14:paraId="150D5A37" w14:textId="77777777" w:rsidR="007F211A" w:rsidRDefault="007F211A" w:rsidP="00DF219C">
            <w:pPr>
              <w:rPr>
                <w:b/>
                <w:bCs/>
              </w:rPr>
            </w:pPr>
            <w:r>
              <w:rPr>
                <w:b/>
                <w:bCs/>
              </w:rPr>
              <w:t>Agree (Y/N)</w:t>
            </w:r>
          </w:p>
        </w:tc>
        <w:tc>
          <w:tcPr>
            <w:tcW w:w="6971" w:type="dxa"/>
            <w:shd w:val="clear" w:color="auto" w:fill="D9D9D9" w:themeFill="background1" w:themeFillShade="D9"/>
          </w:tcPr>
          <w:p w14:paraId="3C4AB584" w14:textId="77777777" w:rsidR="007F211A" w:rsidRDefault="007F211A" w:rsidP="00DF219C">
            <w:pPr>
              <w:rPr>
                <w:b/>
                <w:bCs/>
              </w:rPr>
            </w:pPr>
            <w:r>
              <w:rPr>
                <w:b/>
                <w:bCs/>
              </w:rPr>
              <w:t>Comments</w:t>
            </w:r>
          </w:p>
        </w:tc>
      </w:tr>
      <w:tr w:rsidR="007F211A" w:rsidRPr="00C51E34" w14:paraId="754A30C5" w14:textId="77777777" w:rsidTr="00DF219C">
        <w:tc>
          <w:tcPr>
            <w:tcW w:w="1388" w:type="dxa"/>
            <w:shd w:val="clear" w:color="auto" w:fill="auto"/>
          </w:tcPr>
          <w:p w14:paraId="54B0F463" w14:textId="51A5D12F"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39C55C1" w14:textId="6326E3E5"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3F929425" w14:textId="77777777" w:rsidR="007F211A" w:rsidRPr="00C51E34" w:rsidRDefault="007F211A" w:rsidP="00DF219C">
            <w:pPr>
              <w:rPr>
                <w:rFonts w:eastAsiaTheme="minorEastAsia"/>
              </w:rPr>
            </w:pPr>
          </w:p>
        </w:tc>
      </w:tr>
      <w:tr w:rsidR="00017D32" w:rsidRPr="00C51E34" w14:paraId="6E0C4D05" w14:textId="77777777" w:rsidTr="00DF219C">
        <w:tc>
          <w:tcPr>
            <w:tcW w:w="1388" w:type="dxa"/>
            <w:shd w:val="clear" w:color="auto" w:fill="auto"/>
          </w:tcPr>
          <w:p w14:paraId="22BB9126" w14:textId="54F5D75E" w:rsidR="00017D32" w:rsidRDefault="00017D32" w:rsidP="00017D32">
            <w:pPr>
              <w:rPr>
                <w:rFonts w:eastAsiaTheme="minorEastAsia"/>
              </w:rPr>
            </w:pPr>
            <w:r>
              <w:rPr>
                <w:rFonts w:eastAsiaTheme="minorEastAsia"/>
              </w:rPr>
              <w:t>Huawei, HiSilicon</w:t>
            </w:r>
          </w:p>
        </w:tc>
        <w:tc>
          <w:tcPr>
            <w:tcW w:w="1272" w:type="dxa"/>
            <w:shd w:val="clear" w:color="auto" w:fill="auto"/>
          </w:tcPr>
          <w:p w14:paraId="10BC22FE" w14:textId="765407FD" w:rsidR="00017D32" w:rsidRDefault="00017D32" w:rsidP="00017D32">
            <w:pPr>
              <w:rPr>
                <w:rFonts w:eastAsiaTheme="minorEastAsia"/>
              </w:rPr>
            </w:pPr>
            <w:r>
              <w:rPr>
                <w:rFonts w:eastAsiaTheme="minorEastAsia" w:hint="eastAsia"/>
              </w:rPr>
              <w:t>Y</w:t>
            </w:r>
          </w:p>
        </w:tc>
        <w:tc>
          <w:tcPr>
            <w:tcW w:w="6971" w:type="dxa"/>
            <w:shd w:val="clear" w:color="auto" w:fill="auto"/>
          </w:tcPr>
          <w:p w14:paraId="1C9728FE" w14:textId="77777777" w:rsidR="00017D32" w:rsidRPr="00C51E34" w:rsidRDefault="00017D32" w:rsidP="00017D32">
            <w:pPr>
              <w:rPr>
                <w:rFonts w:eastAsiaTheme="minorEastAsia"/>
              </w:rPr>
            </w:pPr>
          </w:p>
        </w:tc>
      </w:tr>
      <w:tr w:rsidR="00B6163B" w:rsidRPr="00C51E34" w14:paraId="1C762667" w14:textId="77777777" w:rsidTr="00DF219C">
        <w:tc>
          <w:tcPr>
            <w:tcW w:w="1388" w:type="dxa"/>
            <w:shd w:val="clear" w:color="auto" w:fill="auto"/>
          </w:tcPr>
          <w:p w14:paraId="25B7EC69" w14:textId="7BAC1023" w:rsidR="00B6163B" w:rsidRDefault="00B6163B" w:rsidP="00017D32">
            <w:pPr>
              <w:rPr>
                <w:rFonts w:eastAsiaTheme="minorEastAsia"/>
              </w:rPr>
            </w:pPr>
            <w:r>
              <w:rPr>
                <w:rFonts w:eastAsiaTheme="minorEastAsia"/>
              </w:rPr>
              <w:t>MediaTek</w:t>
            </w:r>
          </w:p>
        </w:tc>
        <w:tc>
          <w:tcPr>
            <w:tcW w:w="1272" w:type="dxa"/>
            <w:shd w:val="clear" w:color="auto" w:fill="auto"/>
          </w:tcPr>
          <w:p w14:paraId="1BF52C86" w14:textId="12F3FCF0" w:rsidR="00B6163B" w:rsidRDefault="00B6163B" w:rsidP="00017D32">
            <w:pPr>
              <w:rPr>
                <w:rFonts w:eastAsiaTheme="minorEastAsia"/>
              </w:rPr>
            </w:pPr>
            <w:r>
              <w:rPr>
                <w:rFonts w:eastAsiaTheme="minorEastAsia"/>
              </w:rPr>
              <w:t>Y</w:t>
            </w:r>
          </w:p>
        </w:tc>
        <w:tc>
          <w:tcPr>
            <w:tcW w:w="6971" w:type="dxa"/>
            <w:shd w:val="clear" w:color="auto" w:fill="auto"/>
          </w:tcPr>
          <w:p w14:paraId="27B9C2E2" w14:textId="77777777" w:rsidR="00B6163B" w:rsidRPr="00C51E34" w:rsidRDefault="00B6163B" w:rsidP="00017D32">
            <w:pPr>
              <w:rPr>
                <w:rFonts w:eastAsiaTheme="minorEastAsia"/>
              </w:rPr>
            </w:pPr>
          </w:p>
        </w:tc>
      </w:tr>
      <w:tr w:rsidR="0081417A" w:rsidRPr="00C51E34" w14:paraId="490AEBC6" w14:textId="77777777" w:rsidTr="0081417A">
        <w:tc>
          <w:tcPr>
            <w:tcW w:w="1388" w:type="dxa"/>
          </w:tcPr>
          <w:p w14:paraId="70D006B4" w14:textId="77777777" w:rsidR="0081417A" w:rsidRPr="00C51E34" w:rsidRDefault="0081417A" w:rsidP="00513E3F">
            <w:pPr>
              <w:rPr>
                <w:rFonts w:eastAsiaTheme="minorEastAsia"/>
              </w:rPr>
            </w:pPr>
            <w:r>
              <w:rPr>
                <w:rFonts w:eastAsiaTheme="minorEastAsia"/>
              </w:rPr>
              <w:t>vivo</w:t>
            </w:r>
          </w:p>
        </w:tc>
        <w:tc>
          <w:tcPr>
            <w:tcW w:w="1272" w:type="dxa"/>
          </w:tcPr>
          <w:p w14:paraId="779E1A54" w14:textId="77777777" w:rsidR="0081417A" w:rsidRPr="00C51E34" w:rsidRDefault="0081417A" w:rsidP="00513E3F">
            <w:pPr>
              <w:rPr>
                <w:rFonts w:eastAsiaTheme="minorEastAsia"/>
              </w:rPr>
            </w:pPr>
          </w:p>
        </w:tc>
        <w:tc>
          <w:tcPr>
            <w:tcW w:w="6971" w:type="dxa"/>
          </w:tcPr>
          <w:p w14:paraId="0764FAEF" w14:textId="77777777" w:rsidR="0081417A" w:rsidRDefault="0081417A" w:rsidP="00513E3F">
            <w:pPr>
              <w:rPr>
                <w:rFonts w:eastAsiaTheme="minorEastAsia"/>
              </w:rPr>
            </w:pPr>
            <w:r>
              <w:rPr>
                <w:rFonts w:eastAsiaTheme="minorEastAsia"/>
              </w:rPr>
              <w:t>Regarding the MSG2 overhead issue due to separate link adaptation for RedCap and non-RedCap UEs, our point was that if separate link adaptation is applied by the network due to efficiency/coverage reasons, the overhead may become a downside. How about the following text?</w:t>
            </w:r>
          </w:p>
          <w:p w14:paraId="47FB6463" w14:textId="77777777" w:rsidR="0081417A" w:rsidRDefault="0081417A" w:rsidP="00513E3F">
            <w:pPr>
              <w:rPr>
                <w:rFonts w:eastAsiaTheme="minorEastAsia"/>
              </w:rPr>
            </w:pPr>
          </w:p>
          <w:p w14:paraId="12470156" w14:textId="77777777" w:rsidR="0081417A" w:rsidRPr="00C51E34" w:rsidRDefault="0081417A" w:rsidP="00513E3F">
            <w:pPr>
              <w:rPr>
                <w:rFonts w:eastAsiaTheme="minorEastAsia"/>
              </w:rPr>
            </w:pPr>
            <w:r>
              <w:rPr>
                <w:rFonts w:eastAsiaTheme="minorEastAsia" w:hint="eastAsia"/>
              </w:rPr>
              <w:t>I</w:t>
            </w:r>
            <w:r>
              <w:rPr>
                <w:rFonts w:eastAsiaTheme="minorEastAsia"/>
              </w:rPr>
              <w:t xml:space="preserve">f separate link adaptation for RedCap and non-RedCap UEs is enabled by the network based on the </w:t>
            </w:r>
            <w:r w:rsidRPr="006E18D7">
              <w:rPr>
                <w:rFonts w:eastAsiaTheme="minorEastAsia"/>
              </w:rPr>
              <w:t xml:space="preserve">identification of RedCap UE type(s) during transmission of </w:t>
            </w:r>
            <w:r w:rsidRPr="006E18D7">
              <w:rPr>
                <w:rFonts w:eastAsiaTheme="minorEastAsia"/>
              </w:rPr>
              <w:lastRenderedPageBreak/>
              <w:t>Msg1</w:t>
            </w:r>
            <w:r>
              <w:rPr>
                <w:rFonts w:eastAsiaTheme="minorEastAsia"/>
              </w:rPr>
              <w:t xml:space="preserve">, the MSG2 overhead may increase since </w:t>
            </w:r>
            <w:r>
              <w:rPr>
                <w:bCs/>
              </w:rPr>
              <w:t xml:space="preserve">the NW may not be able to group the RAR for </w:t>
            </w:r>
            <w:r>
              <w:rPr>
                <w:rFonts w:eastAsiaTheme="minorEastAsia"/>
              </w:rPr>
              <w:t>RedCap and non-RedCap UEs</w:t>
            </w:r>
            <w:r>
              <w:rPr>
                <w:bCs/>
              </w:rPr>
              <w:t xml:space="preserve"> in a single PDSCH. </w:t>
            </w:r>
          </w:p>
        </w:tc>
      </w:tr>
      <w:tr w:rsidR="00926808" w:rsidRPr="00C51E34" w14:paraId="7AB742F7" w14:textId="77777777" w:rsidTr="0081417A">
        <w:tc>
          <w:tcPr>
            <w:tcW w:w="1388" w:type="dxa"/>
          </w:tcPr>
          <w:p w14:paraId="393D93BC" w14:textId="5F4ECBE2" w:rsidR="00926808" w:rsidRDefault="00926808" w:rsidP="00926808">
            <w:pPr>
              <w:rPr>
                <w:rFonts w:eastAsiaTheme="minorEastAsia"/>
              </w:rPr>
            </w:pPr>
            <w:r>
              <w:rPr>
                <w:rFonts w:eastAsiaTheme="minorEastAsia" w:hint="eastAsia"/>
              </w:rPr>
              <w:lastRenderedPageBreak/>
              <w:t>ZTE</w:t>
            </w:r>
          </w:p>
        </w:tc>
        <w:tc>
          <w:tcPr>
            <w:tcW w:w="1272" w:type="dxa"/>
          </w:tcPr>
          <w:p w14:paraId="0A595829" w14:textId="6CF077EA" w:rsidR="00926808" w:rsidRPr="00C51E34" w:rsidRDefault="00926808" w:rsidP="00926808">
            <w:pPr>
              <w:rPr>
                <w:rFonts w:eastAsiaTheme="minorEastAsia"/>
              </w:rPr>
            </w:pPr>
            <w:r>
              <w:rPr>
                <w:rFonts w:eastAsiaTheme="minorEastAsia" w:hint="eastAsia"/>
              </w:rPr>
              <w:t>Y</w:t>
            </w:r>
          </w:p>
        </w:tc>
        <w:tc>
          <w:tcPr>
            <w:tcW w:w="6971" w:type="dxa"/>
          </w:tcPr>
          <w:p w14:paraId="2097CD9A" w14:textId="77777777" w:rsidR="00926808" w:rsidRDefault="00926808" w:rsidP="00926808">
            <w:pPr>
              <w:rPr>
                <w:rFonts w:eastAsiaTheme="minorEastAsia"/>
              </w:rPr>
            </w:pPr>
          </w:p>
        </w:tc>
      </w:tr>
      <w:tr w:rsidR="003173B8" w:rsidRPr="00C51E34" w14:paraId="7A62D4A8" w14:textId="77777777" w:rsidTr="0081417A">
        <w:tc>
          <w:tcPr>
            <w:tcW w:w="1388" w:type="dxa"/>
          </w:tcPr>
          <w:p w14:paraId="6F4760BB" w14:textId="041F852E" w:rsidR="003173B8" w:rsidRDefault="003173B8" w:rsidP="00926808">
            <w:pPr>
              <w:rPr>
                <w:rFonts w:eastAsiaTheme="minorEastAsia"/>
              </w:rPr>
            </w:pPr>
            <w:r>
              <w:rPr>
                <w:rFonts w:eastAsiaTheme="minorEastAsia" w:hint="eastAsia"/>
              </w:rPr>
              <w:t>X</w:t>
            </w:r>
            <w:r>
              <w:rPr>
                <w:rFonts w:eastAsiaTheme="minorEastAsia"/>
              </w:rPr>
              <w:t>iaomi</w:t>
            </w:r>
          </w:p>
        </w:tc>
        <w:tc>
          <w:tcPr>
            <w:tcW w:w="1272" w:type="dxa"/>
          </w:tcPr>
          <w:p w14:paraId="2056E10B" w14:textId="77777777" w:rsidR="003173B8" w:rsidRDefault="003173B8" w:rsidP="00926808">
            <w:pPr>
              <w:rPr>
                <w:rFonts w:eastAsiaTheme="minorEastAsia"/>
              </w:rPr>
            </w:pPr>
          </w:p>
        </w:tc>
        <w:tc>
          <w:tcPr>
            <w:tcW w:w="6971" w:type="dxa"/>
          </w:tcPr>
          <w:p w14:paraId="15854734" w14:textId="49437B59" w:rsidR="00A70F54" w:rsidRPr="00A70F54" w:rsidRDefault="003173B8" w:rsidP="00CC10E3">
            <w:pPr>
              <w:pStyle w:val="a6"/>
              <w:numPr>
                <w:ilvl w:val="0"/>
                <w:numId w:val="26"/>
              </w:numPr>
              <w:rPr>
                <w:rFonts w:eastAsiaTheme="minorEastAsia"/>
              </w:rPr>
            </w:pPr>
            <w:r w:rsidRPr="00A70F54">
              <w:rPr>
                <w:rFonts w:eastAsiaTheme="minorEastAsia" w:hint="eastAsia"/>
              </w:rPr>
              <w:t>F</w:t>
            </w:r>
            <w:r w:rsidRPr="00A70F54">
              <w:rPr>
                <w:rFonts w:eastAsiaTheme="minorEastAsia"/>
              </w:rPr>
              <w:t>or the first cons, we could understand your intension according to your explanation</w:t>
            </w:r>
            <w:r w:rsidR="004B6749">
              <w:rPr>
                <w:rFonts w:eastAsiaTheme="minorEastAsia"/>
              </w:rPr>
              <w:t xml:space="preserve"> (and thank you for your very detailed explanation)</w:t>
            </w:r>
            <w:r w:rsidRPr="00A70F54">
              <w:rPr>
                <w:rFonts w:eastAsiaTheme="minorEastAsia"/>
              </w:rPr>
              <w:t xml:space="preserve">. But we still think the PRACH user capacity is not changed since the total resource is not changed. In my mind, the PRACH user capacity is the maximum number of user can be supported, it is affected by the total resource configured. If inappropriate partition is carried out, I think </w:t>
            </w:r>
            <w:r w:rsidR="00A70F54" w:rsidRPr="00A70F54">
              <w:rPr>
                <w:rFonts w:eastAsiaTheme="minorEastAsia"/>
              </w:rPr>
              <w:t xml:space="preserve">that would potentially increase the preamble collision probability for Redcap and non-Redcap, respectively. </w:t>
            </w:r>
          </w:p>
          <w:p w14:paraId="430BF6ED" w14:textId="67858889" w:rsidR="003173B8" w:rsidRDefault="00A70F54" w:rsidP="003173B8">
            <w:pPr>
              <w:rPr>
                <w:rFonts w:eastAsiaTheme="minorEastAsia"/>
              </w:rPr>
            </w:pPr>
            <w:r>
              <w:rPr>
                <w:rFonts w:eastAsiaTheme="minorEastAsia"/>
              </w:rPr>
              <w:t>In that sense, we suggest the following update</w:t>
            </w:r>
          </w:p>
          <w:p w14:paraId="15A01B5E" w14:textId="77777777" w:rsidR="00A70F54" w:rsidRDefault="00A70F54" w:rsidP="003173B8">
            <w:r w:rsidRPr="0025325E">
              <w:rPr>
                <w:color w:val="00B0F0"/>
              </w:rPr>
              <w:t xml:space="preserve">Potential </w:t>
            </w:r>
            <w:r>
              <w:rPr>
                <w:color w:val="00B0F0"/>
              </w:rPr>
              <w:t xml:space="preserve">increase in the preamble collision probability </w:t>
            </w:r>
            <w:r w:rsidRPr="00A70F54">
              <w:rPr>
                <w:strike/>
                <w:color w:val="00B0F0"/>
              </w:rPr>
              <w:t>r</w:t>
            </w:r>
            <w:r w:rsidRPr="00A70F54">
              <w:rPr>
                <w:strike/>
              </w:rPr>
              <w:t>eduction in PRACH user capacity</w:t>
            </w:r>
            <w:r>
              <w:t xml:space="preserve"> (for the options based on separation of PRACH preambles), impacting </w:t>
            </w:r>
            <w:r w:rsidRPr="00383A31">
              <w:rPr>
                <w:strike/>
              </w:rPr>
              <w:t>both</w:t>
            </w:r>
            <w:r>
              <w:t xml:space="preserve"> RedCap and non-RedCap UEs </w:t>
            </w:r>
            <w:r w:rsidRPr="00383A31">
              <w:rPr>
                <w:color w:val="00B0F0"/>
              </w:rPr>
              <w:t>respectively</w:t>
            </w:r>
            <w:r w:rsidRPr="00F5655A">
              <w:rPr>
                <w:color w:val="00B0F0"/>
              </w:rPr>
              <w:t xml:space="preserve">, </w:t>
            </w:r>
            <w:r>
              <w:rPr>
                <w:color w:val="00B0F0"/>
              </w:rPr>
              <w:t xml:space="preserve">e.g., </w:t>
            </w:r>
            <w:r w:rsidRPr="00F5655A">
              <w:rPr>
                <w:color w:val="00B0F0"/>
              </w:rPr>
              <w:t>if the total PRACH resources</w:t>
            </w:r>
            <w:r>
              <w:rPr>
                <w:color w:val="00B0F0"/>
              </w:rPr>
              <w:t xml:space="preserve"> in the cell</w:t>
            </w:r>
            <w:r w:rsidRPr="00F5655A">
              <w:rPr>
                <w:color w:val="00B0F0"/>
              </w:rPr>
              <w:t xml:space="preserve"> </w:t>
            </w:r>
            <w:r>
              <w:rPr>
                <w:color w:val="00B0F0"/>
              </w:rPr>
              <w:t>is</w:t>
            </w:r>
            <w:r w:rsidRPr="00F5655A">
              <w:rPr>
                <w:color w:val="00B0F0"/>
              </w:rPr>
              <w:t xml:space="preserve"> not increased</w:t>
            </w:r>
            <w:r>
              <w:t>. 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p w14:paraId="6E302BA2" w14:textId="77777777" w:rsidR="00AB691B" w:rsidRPr="00AB691B" w:rsidRDefault="001E230B" w:rsidP="004B6749">
            <w:pPr>
              <w:rPr>
                <w:rFonts w:eastAsiaTheme="minorEastAsia"/>
                <w:color w:val="00B0F0"/>
              </w:rPr>
            </w:pPr>
            <w:r w:rsidRPr="00AB691B">
              <w:rPr>
                <w:rFonts w:eastAsiaTheme="minorEastAsia"/>
                <w:color w:val="00B0F0"/>
              </w:rPr>
              <w:t xml:space="preserve">[Moderator2] </w:t>
            </w:r>
            <w:r w:rsidR="00DE73A1" w:rsidRPr="00AB691B">
              <w:rPr>
                <w:rFonts w:eastAsiaTheme="minorEastAsia"/>
                <w:color w:val="00B0F0"/>
              </w:rPr>
              <w:t>Thanks</w:t>
            </w:r>
            <w:r w:rsidR="009D026E" w:rsidRPr="00AB691B">
              <w:rPr>
                <w:rFonts w:eastAsiaTheme="minorEastAsia"/>
                <w:color w:val="00B0F0"/>
              </w:rPr>
              <w:t xml:space="preserve">! </w:t>
            </w:r>
            <w:r w:rsidR="009614FB" w:rsidRPr="00AB691B">
              <w:rPr>
                <w:rFonts w:eastAsiaTheme="minorEastAsia"/>
                <w:color w:val="00B0F0"/>
              </w:rPr>
              <w:t>T</w:t>
            </w:r>
            <w:r w:rsidR="009D026E" w:rsidRPr="00AB691B">
              <w:rPr>
                <w:rFonts w:eastAsiaTheme="minorEastAsia"/>
                <w:color w:val="00B0F0"/>
              </w:rPr>
              <w:t xml:space="preserve">he current version </w:t>
            </w:r>
            <w:r w:rsidR="005355A9" w:rsidRPr="00AB691B">
              <w:rPr>
                <w:rFonts w:eastAsiaTheme="minorEastAsia"/>
                <w:color w:val="00B0F0"/>
              </w:rPr>
              <w:t>could</w:t>
            </w:r>
            <w:r w:rsidR="009D026E" w:rsidRPr="00AB691B">
              <w:rPr>
                <w:rFonts w:eastAsiaTheme="minorEastAsia"/>
                <w:color w:val="00B0F0"/>
              </w:rPr>
              <w:t xml:space="preserve"> still be fine since it is talking about “user capacity … impacting RedCap </w:t>
            </w:r>
            <w:r w:rsidR="005355A9" w:rsidRPr="00AB691B">
              <w:rPr>
                <w:rFonts w:eastAsiaTheme="minorEastAsia"/>
                <w:color w:val="00B0F0"/>
              </w:rPr>
              <w:t xml:space="preserve">and non-RedCap UEs </w:t>
            </w:r>
            <w:r w:rsidR="005355A9" w:rsidRPr="00AB691B">
              <w:rPr>
                <w:rFonts w:eastAsiaTheme="minorEastAsia"/>
                <w:color w:val="00B0F0"/>
                <w:u w:val="single"/>
              </w:rPr>
              <w:t>respectively</w:t>
            </w:r>
            <w:r w:rsidR="005355A9" w:rsidRPr="00AB691B">
              <w:rPr>
                <w:rFonts w:eastAsiaTheme="minorEastAsia"/>
                <w:color w:val="00B0F0"/>
              </w:rPr>
              <w:t>”, i.e., the capacity per device type is now reduced due to hard-partitioning.</w:t>
            </w:r>
            <w:r w:rsidR="009614FB" w:rsidRPr="00AB691B">
              <w:rPr>
                <w:rFonts w:eastAsiaTheme="minorEastAsia"/>
                <w:color w:val="00B0F0"/>
              </w:rPr>
              <w:t xml:space="preserve"> </w:t>
            </w:r>
          </w:p>
          <w:p w14:paraId="40042742" w14:textId="2FC7E527" w:rsidR="00A70F54" w:rsidRPr="004B6749" w:rsidRDefault="004D1683" w:rsidP="004B6749">
            <w:pPr>
              <w:rPr>
                <w:rFonts w:eastAsiaTheme="minorEastAsia"/>
              </w:rPr>
            </w:pPr>
            <w:r w:rsidRPr="00AB691B">
              <w:rPr>
                <w:rFonts w:eastAsiaTheme="minorEastAsia"/>
                <w:color w:val="00B0F0"/>
              </w:rPr>
              <w:t xml:space="preserve">Perhaps the wording could be </w:t>
            </w:r>
            <w:r w:rsidR="00AB691B" w:rsidRPr="00AB691B">
              <w:rPr>
                <w:rFonts w:eastAsiaTheme="minorEastAsia"/>
                <w:color w:val="00B0F0"/>
              </w:rPr>
              <w:t xml:space="preserve">improved </w:t>
            </w:r>
            <w:r w:rsidRPr="00AB691B">
              <w:rPr>
                <w:rFonts w:eastAsiaTheme="minorEastAsia"/>
                <w:color w:val="00B0F0"/>
              </w:rPr>
              <w:t xml:space="preserve">further as </w:t>
            </w:r>
            <w:r>
              <w:rPr>
                <w:rFonts w:eastAsiaTheme="minorEastAsia"/>
              </w:rPr>
              <w:t>“</w:t>
            </w:r>
            <w:r w:rsidR="000761AD" w:rsidRPr="00AB691B">
              <w:rPr>
                <w:rFonts w:eastAsiaTheme="minorEastAsia"/>
                <w:color w:val="FF0000"/>
              </w:rPr>
              <w:t>For the options based on separation of PRACH preambles, p</w:t>
            </w:r>
            <w:r w:rsidRPr="00AB691B">
              <w:rPr>
                <w:rFonts w:eastAsiaTheme="minorEastAsia"/>
                <w:color w:val="FF0000"/>
              </w:rPr>
              <w:t xml:space="preserve">otential reduction in </w:t>
            </w:r>
            <w:r w:rsidR="000761AD" w:rsidRPr="00AB691B">
              <w:rPr>
                <w:rFonts w:eastAsiaTheme="minorEastAsia"/>
                <w:color w:val="FF0000"/>
              </w:rPr>
              <w:t xml:space="preserve">respective </w:t>
            </w:r>
            <w:r w:rsidRPr="00AB691B">
              <w:rPr>
                <w:rFonts w:eastAsiaTheme="minorEastAsia"/>
                <w:color w:val="FF0000"/>
              </w:rPr>
              <w:t>PRACH use</w:t>
            </w:r>
            <w:r w:rsidR="00281E9C" w:rsidRPr="00AB691B">
              <w:rPr>
                <w:rFonts w:eastAsiaTheme="minorEastAsia"/>
                <w:color w:val="FF0000"/>
              </w:rPr>
              <w:t>r</w:t>
            </w:r>
            <w:r w:rsidRPr="00AB691B">
              <w:rPr>
                <w:rFonts w:eastAsiaTheme="minorEastAsia"/>
                <w:color w:val="FF0000"/>
              </w:rPr>
              <w:t xml:space="preserve"> capacit</w:t>
            </w:r>
            <w:r w:rsidR="000761AD" w:rsidRPr="00AB691B">
              <w:rPr>
                <w:rFonts w:eastAsiaTheme="minorEastAsia"/>
                <w:color w:val="FF0000"/>
              </w:rPr>
              <w:t>ies</w:t>
            </w:r>
            <w:r w:rsidRPr="00AB691B">
              <w:rPr>
                <w:rFonts w:eastAsiaTheme="minorEastAsia"/>
                <w:color w:val="FF0000"/>
              </w:rPr>
              <w:t xml:space="preserve"> </w:t>
            </w:r>
            <w:r w:rsidR="00281E9C" w:rsidRPr="00AB691B">
              <w:rPr>
                <w:rFonts w:eastAsiaTheme="minorEastAsia"/>
                <w:color w:val="FF0000"/>
              </w:rPr>
              <w:t>for RedCap and non-RedCap</w:t>
            </w:r>
            <w:r w:rsidR="00AB691B" w:rsidRPr="00AB691B">
              <w:rPr>
                <w:rFonts w:eastAsiaTheme="minorEastAsia"/>
                <w:color w:val="FF0000"/>
              </w:rPr>
              <w:t xml:space="preserve"> UEs, e.g., if the total PRACH resources in the cell is not increased….</w:t>
            </w:r>
            <w:r w:rsidR="00AB691B">
              <w:rPr>
                <w:rFonts w:eastAsiaTheme="minorEastAsia"/>
              </w:rPr>
              <w:t>”</w:t>
            </w:r>
          </w:p>
        </w:tc>
      </w:tr>
      <w:tr w:rsidR="008B1BBF" w:rsidRPr="00C51E34" w14:paraId="66D6A469" w14:textId="77777777" w:rsidTr="0081417A">
        <w:tc>
          <w:tcPr>
            <w:tcW w:w="1388" w:type="dxa"/>
          </w:tcPr>
          <w:p w14:paraId="4CBA1673" w14:textId="6D84542B" w:rsidR="008B1BBF" w:rsidRDefault="008B1BBF" w:rsidP="00926808">
            <w:pPr>
              <w:rPr>
                <w:rFonts w:eastAsiaTheme="minorEastAsia"/>
              </w:rPr>
            </w:pPr>
            <w:r>
              <w:rPr>
                <w:rFonts w:eastAsiaTheme="minorEastAsia"/>
              </w:rPr>
              <w:t>Futurewei</w:t>
            </w:r>
          </w:p>
        </w:tc>
        <w:tc>
          <w:tcPr>
            <w:tcW w:w="1272" w:type="dxa"/>
          </w:tcPr>
          <w:p w14:paraId="19FC108C" w14:textId="089DF950" w:rsidR="008B1BBF" w:rsidRDefault="008B1BBF" w:rsidP="00926808">
            <w:pPr>
              <w:rPr>
                <w:rFonts w:eastAsiaTheme="minorEastAsia"/>
              </w:rPr>
            </w:pPr>
            <w:r>
              <w:rPr>
                <w:rFonts w:eastAsiaTheme="minorEastAsia"/>
              </w:rPr>
              <w:t>Y</w:t>
            </w:r>
          </w:p>
        </w:tc>
        <w:tc>
          <w:tcPr>
            <w:tcW w:w="6971" w:type="dxa"/>
          </w:tcPr>
          <w:p w14:paraId="76138B5F" w14:textId="77777777" w:rsidR="008B1BBF" w:rsidRPr="00A70F54" w:rsidRDefault="008B1BBF" w:rsidP="008B1BBF">
            <w:pPr>
              <w:pStyle w:val="a6"/>
              <w:ind w:left="360"/>
              <w:rPr>
                <w:rFonts w:eastAsiaTheme="minorEastAsia"/>
              </w:rPr>
            </w:pPr>
          </w:p>
        </w:tc>
      </w:tr>
      <w:tr w:rsidR="00AB691B" w:rsidRPr="00C51E34" w14:paraId="2B72AACC" w14:textId="77777777" w:rsidTr="0081417A">
        <w:tc>
          <w:tcPr>
            <w:tcW w:w="1388" w:type="dxa"/>
          </w:tcPr>
          <w:p w14:paraId="2AA7D4E1" w14:textId="7FB2B1CB" w:rsidR="00AB691B" w:rsidRPr="00C73F85" w:rsidRDefault="00AB691B" w:rsidP="00926808">
            <w:pPr>
              <w:rPr>
                <w:rFonts w:eastAsiaTheme="minorEastAsia"/>
                <w:color w:val="00B0F0"/>
              </w:rPr>
            </w:pPr>
            <w:r w:rsidRPr="00C73F85">
              <w:rPr>
                <w:rFonts w:eastAsiaTheme="minorEastAsia"/>
                <w:color w:val="00B0F0"/>
              </w:rPr>
              <w:t>Moderator2</w:t>
            </w:r>
          </w:p>
        </w:tc>
        <w:tc>
          <w:tcPr>
            <w:tcW w:w="1272" w:type="dxa"/>
          </w:tcPr>
          <w:p w14:paraId="039E97D4" w14:textId="77777777" w:rsidR="00AB691B" w:rsidRDefault="00AB691B" w:rsidP="00926808">
            <w:pPr>
              <w:rPr>
                <w:rFonts w:eastAsiaTheme="minorEastAsia"/>
              </w:rPr>
            </w:pPr>
          </w:p>
        </w:tc>
        <w:tc>
          <w:tcPr>
            <w:tcW w:w="6971" w:type="dxa"/>
          </w:tcPr>
          <w:p w14:paraId="40CACBAD" w14:textId="77777777" w:rsidR="00AB691B" w:rsidRPr="00C73F85" w:rsidRDefault="00506741" w:rsidP="00AB691B">
            <w:pPr>
              <w:rPr>
                <w:rFonts w:eastAsiaTheme="minorEastAsia"/>
                <w:color w:val="00B0F0"/>
              </w:rPr>
            </w:pPr>
            <w:r w:rsidRPr="00C73F85">
              <w:rPr>
                <w:rFonts w:eastAsiaTheme="minorEastAsia"/>
                <w:color w:val="00B0F0"/>
              </w:rPr>
              <w:t>The first item in the “Cons” column is updated further as below:</w:t>
            </w:r>
          </w:p>
          <w:p w14:paraId="46E1954A" w14:textId="77777777" w:rsidR="00506741" w:rsidRDefault="00506741" w:rsidP="00AB691B">
            <w:pPr>
              <w:rPr>
                <w:rFonts w:eastAsiaTheme="minorEastAsia"/>
              </w:rPr>
            </w:pPr>
          </w:p>
          <w:p w14:paraId="76335C8E" w14:textId="68C88534" w:rsidR="00506741" w:rsidRPr="00AB691B" w:rsidRDefault="00506741" w:rsidP="00AB691B">
            <w:pPr>
              <w:rPr>
                <w:rFonts w:eastAsiaTheme="minorEastAsia"/>
              </w:rPr>
            </w:pPr>
            <w:r w:rsidRPr="00AB691B">
              <w:rPr>
                <w:rFonts w:eastAsiaTheme="minorEastAsia"/>
                <w:color w:val="FF0000"/>
              </w:rPr>
              <w:t>For the options based on separation of PRACH preambles, potential reduction in respective PRACH user capacities for RedCap and non-RedCap UEs, e.g., if the total PRACH resources in the cell is not increased</w:t>
            </w:r>
            <w:r>
              <w:rPr>
                <w:rFonts w:eastAsiaTheme="minorEastAsia"/>
                <w:color w:val="FF0000"/>
              </w:rPr>
              <w:t xml:space="preserve">. </w:t>
            </w:r>
            <w:r>
              <w:t>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tc>
      </w:tr>
      <w:tr w:rsidR="00341592" w:rsidRPr="00C51E34" w14:paraId="21653EF6" w14:textId="77777777" w:rsidTr="0081417A">
        <w:tc>
          <w:tcPr>
            <w:tcW w:w="1388" w:type="dxa"/>
          </w:tcPr>
          <w:p w14:paraId="029928AE" w14:textId="500CDF70" w:rsidR="00341592" w:rsidRPr="00C73F85" w:rsidRDefault="00341592" w:rsidP="00926808">
            <w:pPr>
              <w:rPr>
                <w:rFonts w:eastAsiaTheme="minorEastAsia"/>
                <w:color w:val="00B0F0"/>
              </w:rPr>
            </w:pPr>
            <w:r>
              <w:rPr>
                <w:rFonts w:eastAsiaTheme="minorEastAsia"/>
                <w:color w:val="00B0F0"/>
              </w:rPr>
              <w:t>Nokia, NSB</w:t>
            </w:r>
          </w:p>
        </w:tc>
        <w:tc>
          <w:tcPr>
            <w:tcW w:w="1272" w:type="dxa"/>
          </w:tcPr>
          <w:p w14:paraId="48BA538F" w14:textId="18E4BABC" w:rsidR="00341592" w:rsidRDefault="00341592" w:rsidP="00926808">
            <w:pPr>
              <w:rPr>
                <w:rFonts w:eastAsiaTheme="minorEastAsia"/>
              </w:rPr>
            </w:pPr>
            <w:r>
              <w:rPr>
                <w:rFonts w:eastAsiaTheme="minorEastAsia"/>
              </w:rPr>
              <w:t>Y</w:t>
            </w:r>
          </w:p>
        </w:tc>
        <w:tc>
          <w:tcPr>
            <w:tcW w:w="6971" w:type="dxa"/>
          </w:tcPr>
          <w:p w14:paraId="2F245F35" w14:textId="77777777" w:rsidR="00341592" w:rsidRPr="00C73F85" w:rsidRDefault="00341592" w:rsidP="00AB691B">
            <w:pPr>
              <w:rPr>
                <w:rFonts w:eastAsiaTheme="minorEastAsia"/>
                <w:color w:val="00B0F0"/>
              </w:rPr>
            </w:pPr>
          </w:p>
        </w:tc>
      </w:tr>
      <w:tr w:rsidR="005B7195" w:rsidRPr="00C51E34" w14:paraId="10A07052" w14:textId="77777777" w:rsidTr="0081417A">
        <w:tc>
          <w:tcPr>
            <w:tcW w:w="1388" w:type="dxa"/>
          </w:tcPr>
          <w:p w14:paraId="10AB8E6E" w14:textId="5CBFE3AE" w:rsidR="005B7195" w:rsidRPr="005B7195" w:rsidRDefault="005B7195" w:rsidP="00926808">
            <w:pPr>
              <w:rPr>
                <w:rFonts w:eastAsiaTheme="minorEastAsia"/>
              </w:rPr>
            </w:pPr>
            <w:r w:rsidRPr="005B7195">
              <w:rPr>
                <w:rFonts w:eastAsiaTheme="minorEastAsia"/>
              </w:rPr>
              <w:t>Qualcomm</w:t>
            </w:r>
          </w:p>
        </w:tc>
        <w:tc>
          <w:tcPr>
            <w:tcW w:w="1272" w:type="dxa"/>
          </w:tcPr>
          <w:p w14:paraId="2083D16D" w14:textId="488E6519" w:rsidR="005B7195" w:rsidRPr="005B7195" w:rsidRDefault="005B7195" w:rsidP="00926808">
            <w:pPr>
              <w:rPr>
                <w:rFonts w:eastAsiaTheme="minorEastAsia"/>
              </w:rPr>
            </w:pPr>
            <w:r>
              <w:rPr>
                <w:rFonts w:eastAsiaTheme="minorEastAsia"/>
              </w:rPr>
              <w:t>Y</w:t>
            </w:r>
          </w:p>
        </w:tc>
        <w:tc>
          <w:tcPr>
            <w:tcW w:w="6971" w:type="dxa"/>
          </w:tcPr>
          <w:p w14:paraId="7C0616AA" w14:textId="77777777" w:rsidR="005B7195" w:rsidRPr="005B7195" w:rsidRDefault="005B7195" w:rsidP="00AB691B">
            <w:pPr>
              <w:rPr>
                <w:rFonts w:eastAsiaTheme="minorEastAsia"/>
              </w:rPr>
            </w:pPr>
          </w:p>
        </w:tc>
      </w:tr>
      <w:tr w:rsidR="00B97496" w:rsidRPr="00815F1B" w14:paraId="2112B035" w14:textId="77777777" w:rsidTr="00B97496">
        <w:tc>
          <w:tcPr>
            <w:tcW w:w="1388" w:type="dxa"/>
          </w:tcPr>
          <w:p w14:paraId="7E537F69" w14:textId="77777777" w:rsidR="00B97496" w:rsidRPr="00815F1B" w:rsidRDefault="00B97496" w:rsidP="002D27A1">
            <w:pPr>
              <w:rPr>
                <w:rFonts w:eastAsiaTheme="minorEastAsia"/>
              </w:rPr>
            </w:pPr>
            <w:r w:rsidRPr="00815F1B">
              <w:rPr>
                <w:rFonts w:eastAsiaTheme="minorEastAsia"/>
              </w:rPr>
              <w:t>Ericsson</w:t>
            </w:r>
          </w:p>
        </w:tc>
        <w:tc>
          <w:tcPr>
            <w:tcW w:w="1272" w:type="dxa"/>
          </w:tcPr>
          <w:p w14:paraId="644BDFB8" w14:textId="77777777" w:rsidR="00B97496" w:rsidRPr="00815F1B" w:rsidRDefault="00B97496" w:rsidP="002D27A1">
            <w:pPr>
              <w:rPr>
                <w:rFonts w:eastAsiaTheme="minorEastAsia"/>
              </w:rPr>
            </w:pPr>
          </w:p>
        </w:tc>
        <w:tc>
          <w:tcPr>
            <w:tcW w:w="6971" w:type="dxa"/>
          </w:tcPr>
          <w:p w14:paraId="4DD28A5B" w14:textId="77777777" w:rsidR="00B97496" w:rsidRPr="00815F1B" w:rsidRDefault="00B97496" w:rsidP="002D27A1">
            <w:pPr>
              <w:rPr>
                <w:rFonts w:eastAsiaTheme="minorEastAsia"/>
              </w:rPr>
            </w:pPr>
            <w:r w:rsidRPr="00815F1B">
              <w:rPr>
                <w:rFonts w:eastAsiaTheme="minorEastAsia"/>
              </w:rPr>
              <w:t>Fine with the</w:t>
            </w:r>
            <w:r>
              <w:rPr>
                <w:rFonts w:eastAsiaTheme="minorEastAsia"/>
              </w:rPr>
              <w:t xml:space="preserve"> latest update. But the formulation can be improved. “</w:t>
            </w:r>
            <w:r w:rsidRPr="00815F1B">
              <w:rPr>
                <w:rFonts w:eastAsiaTheme="minorEastAsia"/>
              </w:rPr>
              <w:t xml:space="preserve">For the options based on separation of PRACH preambles, </w:t>
            </w:r>
            <w:r w:rsidRPr="00815F1B">
              <w:rPr>
                <w:rFonts w:eastAsiaTheme="minorEastAsia"/>
                <w:color w:val="FF0000"/>
              </w:rPr>
              <w:t xml:space="preserve">there is </w:t>
            </w:r>
            <w:r w:rsidRPr="00815F1B">
              <w:rPr>
                <w:rFonts w:eastAsiaTheme="minorEastAsia"/>
              </w:rPr>
              <w:t>potential reduction</w:t>
            </w:r>
            <w:r>
              <w:rPr>
                <w:rFonts w:eastAsiaTheme="minorEastAsia"/>
              </w:rPr>
              <w:t xml:space="preserve"> in ….”</w:t>
            </w:r>
          </w:p>
        </w:tc>
      </w:tr>
      <w:tr w:rsidR="00862C83" w:rsidRPr="00815F1B" w14:paraId="632EA8CD" w14:textId="77777777" w:rsidTr="00B97496">
        <w:tc>
          <w:tcPr>
            <w:tcW w:w="1388" w:type="dxa"/>
          </w:tcPr>
          <w:p w14:paraId="3FD4E2E0" w14:textId="30E58F95" w:rsidR="00862C83" w:rsidRPr="00815F1B" w:rsidRDefault="00862C83" w:rsidP="00862C83">
            <w:pPr>
              <w:rPr>
                <w:rFonts w:eastAsiaTheme="minorEastAsia"/>
              </w:rPr>
            </w:pPr>
            <w:r>
              <w:rPr>
                <w:rFonts w:eastAsia="ＭＳ 明朝" w:hint="eastAsia"/>
                <w:lang w:eastAsia="ja-JP"/>
              </w:rPr>
              <w:t>DOCOMO</w:t>
            </w:r>
          </w:p>
        </w:tc>
        <w:tc>
          <w:tcPr>
            <w:tcW w:w="1272" w:type="dxa"/>
          </w:tcPr>
          <w:p w14:paraId="65107F38" w14:textId="71C22071" w:rsidR="00862C83" w:rsidRPr="00815F1B" w:rsidRDefault="00862C83" w:rsidP="00862C83">
            <w:pPr>
              <w:rPr>
                <w:rFonts w:eastAsiaTheme="minorEastAsia"/>
              </w:rPr>
            </w:pPr>
            <w:r>
              <w:rPr>
                <w:rFonts w:eastAsia="ＭＳ 明朝" w:hint="eastAsia"/>
                <w:lang w:eastAsia="ja-JP"/>
              </w:rPr>
              <w:t>Y</w:t>
            </w:r>
          </w:p>
        </w:tc>
        <w:tc>
          <w:tcPr>
            <w:tcW w:w="6971" w:type="dxa"/>
          </w:tcPr>
          <w:p w14:paraId="44ED6B00" w14:textId="77777777" w:rsidR="00862C83" w:rsidRPr="00815F1B" w:rsidRDefault="00862C83" w:rsidP="00862C83">
            <w:pPr>
              <w:rPr>
                <w:rFonts w:eastAsiaTheme="minorEastAsia"/>
              </w:rPr>
            </w:pPr>
          </w:p>
        </w:tc>
      </w:tr>
      <w:tr w:rsidR="006F672E" w:rsidRPr="00815F1B" w14:paraId="6A6CC758" w14:textId="77777777" w:rsidTr="00B97496">
        <w:tc>
          <w:tcPr>
            <w:tcW w:w="1388" w:type="dxa"/>
          </w:tcPr>
          <w:p w14:paraId="4D710F1F" w14:textId="71723FC9" w:rsidR="006F672E" w:rsidRDefault="006F672E" w:rsidP="00862C83">
            <w:pPr>
              <w:rPr>
                <w:rFonts w:eastAsia="ＭＳ 明朝"/>
                <w:lang w:eastAsia="ja-JP"/>
              </w:rPr>
            </w:pPr>
            <w:r>
              <w:rPr>
                <w:rFonts w:eastAsia="ＭＳ 明朝"/>
                <w:lang w:eastAsia="ja-JP"/>
              </w:rPr>
              <w:t>Convida</w:t>
            </w:r>
          </w:p>
        </w:tc>
        <w:tc>
          <w:tcPr>
            <w:tcW w:w="1272" w:type="dxa"/>
          </w:tcPr>
          <w:p w14:paraId="055DEB36" w14:textId="77777777" w:rsidR="006F672E" w:rsidRDefault="006F672E" w:rsidP="00862C83">
            <w:pPr>
              <w:rPr>
                <w:rFonts w:eastAsia="ＭＳ 明朝"/>
                <w:lang w:eastAsia="ja-JP"/>
              </w:rPr>
            </w:pPr>
          </w:p>
        </w:tc>
        <w:tc>
          <w:tcPr>
            <w:tcW w:w="6971" w:type="dxa"/>
          </w:tcPr>
          <w:p w14:paraId="7F152D03" w14:textId="77777777" w:rsidR="006F672E" w:rsidRPr="00815F1B" w:rsidRDefault="006F672E" w:rsidP="00862C83">
            <w:pPr>
              <w:rPr>
                <w:rFonts w:eastAsiaTheme="minorEastAsia"/>
              </w:rPr>
            </w:pPr>
          </w:p>
        </w:tc>
      </w:tr>
      <w:tr w:rsidR="004839E7" w:rsidRPr="00815F1B" w14:paraId="4F627EBB" w14:textId="77777777" w:rsidTr="00B97496">
        <w:tc>
          <w:tcPr>
            <w:tcW w:w="1388" w:type="dxa"/>
          </w:tcPr>
          <w:p w14:paraId="5223A113" w14:textId="6D189AB0" w:rsidR="004839E7" w:rsidRDefault="004839E7" w:rsidP="004839E7">
            <w:pPr>
              <w:rPr>
                <w:rFonts w:eastAsia="ＭＳ 明朝"/>
                <w:lang w:eastAsia="ja-JP"/>
              </w:rPr>
            </w:pPr>
            <w:r>
              <w:t>LG</w:t>
            </w:r>
          </w:p>
        </w:tc>
        <w:tc>
          <w:tcPr>
            <w:tcW w:w="1272" w:type="dxa"/>
          </w:tcPr>
          <w:p w14:paraId="3BE7398F" w14:textId="63F3349E" w:rsidR="004839E7" w:rsidRDefault="004839E7" w:rsidP="004839E7">
            <w:pPr>
              <w:rPr>
                <w:rFonts w:eastAsia="ＭＳ 明朝"/>
                <w:lang w:eastAsia="ja-JP"/>
              </w:rPr>
            </w:pPr>
            <w:r>
              <w:t>Y</w:t>
            </w:r>
          </w:p>
        </w:tc>
        <w:tc>
          <w:tcPr>
            <w:tcW w:w="6971" w:type="dxa"/>
          </w:tcPr>
          <w:p w14:paraId="3097ECC1" w14:textId="77777777" w:rsidR="004839E7" w:rsidRPr="00815F1B" w:rsidRDefault="004839E7" w:rsidP="004839E7">
            <w:pPr>
              <w:rPr>
                <w:rFonts w:eastAsiaTheme="minorEastAsia"/>
              </w:rPr>
            </w:pPr>
          </w:p>
        </w:tc>
      </w:tr>
      <w:tr w:rsidR="00B436F5" w:rsidRPr="00815F1B" w14:paraId="05B7E194" w14:textId="77777777" w:rsidTr="002D27A1">
        <w:tc>
          <w:tcPr>
            <w:tcW w:w="1388" w:type="dxa"/>
          </w:tcPr>
          <w:p w14:paraId="650F2EE1" w14:textId="77777777" w:rsidR="00B436F5" w:rsidRDefault="00B436F5" w:rsidP="002D27A1">
            <w:pPr>
              <w:rPr>
                <w:rFonts w:eastAsia="ＭＳ 明朝"/>
                <w:lang w:eastAsia="ja-JP"/>
              </w:rPr>
            </w:pPr>
            <w:r>
              <w:rPr>
                <w:rFonts w:eastAsia="ＭＳ 明朝"/>
                <w:lang w:eastAsia="ja-JP"/>
              </w:rPr>
              <w:t>Samsung</w:t>
            </w:r>
          </w:p>
        </w:tc>
        <w:tc>
          <w:tcPr>
            <w:tcW w:w="1272" w:type="dxa"/>
          </w:tcPr>
          <w:p w14:paraId="128654FE" w14:textId="77777777" w:rsidR="00B436F5" w:rsidRDefault="00B436F5" w:rsidP="002D27A1">
            <w:pPr>
              <w:rPr>
                <w:rFonts w:eastAsia="ＭＳ 明朝"/>
                <w:lang w:eastAsia="ja-JP"/>
              </w:rPr>
            </w:pPr>
          </w:p>
        </w:tc>
        <w:tc>
          <w:tcPr>
            <w:tcW w:w="6971" w:type="dxa"/>
          </w:tcPr>
          <w:p w14:paraId="4677534A" w14:textId="77777777" w:rsidR="00B436F5" w:rsidRDefault="00B436F5" w:rsidP="002D27A1">
            <w:pPr>
              <w:rPr>
                <w:rFonts w:eastAsiaTheme="minorEastAsia"/>
              </w:rPr>
            </w:pPr>
            <w:r>
              <w:rPr>
                <w:rFonts w:eastAsiaTheme="minorEastAsia"/>
              </w:rPr>
              <w:t>In response to FL comment – “increase” is relative to a starting point. For us the starting point is existing specifications/implementation, and there is no OH increase if the solution already exists. If the starting point is configuration of single UL BWP, of course there is an OH increase in configuring multiple BWPs, but then the pros/cons are not respect NR Rel-15.</w:t>
            </w:r>
          </w:p>
          <w:p w14:paraId="6AC30E81" w14:textId="77777777" w:rsidR="00B436F5" w:rsidRDefault="00B436F5" w:rsidP="002D27A1">
            <w:pPr>
              <w:rPr>
                <w:rFonts w:eastAsiaTheme="minorEastAsia"/>
              </w:rPr>
            </w:pPr>
            <w:r>
              <w:rPr>
                <w:rFonts w:eastAsiaTheme="minorEastAsia"/>
              </w:rPr>
              <w:t xml:space="preserve">We still suggest to delete the following unless it is clarified what is the change respect </w:t>
            </w:r>
            <w:r>
              <w:rPr>
                <w:rFonts w:eastAsiaTheme="minorEastAsia"/>
              </w:rPr>
              <w:lastRenderedPageBreak/>
              <w:t xml:space="preserve">to Rel-15. </w:t>
            </w:r>
          </w:p>
          <w:p w14:paraId="40F34D5E" w14:textId="77777777" w:rsidR="00B436F5" w:rsidRDefault="00B436F5" w:rsidP="002D27A1">
            <w:pPr>
              <w:rPr>
                <w:strike/>
                <w:color w:val="FF0000"/>
              </w:rPr>
            </w:pPr>
            <w:r w:rsidRPr="00930B77">
              <w:rPr>
                <w:strike/>
                <w:color w:val="FF0000"/>
              </w:rPr>
              <w:t>Increase in UL OH and complexity in configuration and maintenance of multiple initial UL BWP for the gNodeB, for the option of configuring separate initial UL BWPs.</w:t>
            </w:r>
          </w:p>
          <w:p w14:paraId="7705CCB1" w14:textId="77777777" w:rsidR="00285CAF" w:rsidRDefault="00285CAF" w:rsidP="00285CAF">
            <w:pPr>
              <w:rPr>
                <w:rFonts w:eastAsiaTheme="minorEastAsia"/>
                <w:color w:val="00B0F0"/>
              </w:rPr>
            </w:pPr>
            <w:r w:rsidRPr="000A5D79">
              <w:rPr>
                <w:rFonts w:eastAsiaTheme="minorEastAsia"/>
                <w:color w:val="00B0F0"/>
              </w:rPr>
              <w:t>[Moderator4]</w:t>
            </w:r>
            <w:r>
              <w:rPr>
                <w:rFonts w:eastAsiaTheme="minorEastAsia"/>
                <w:color w:val="00B0F0"/>
              </w:rPr>
              <w:t xml:space="preserve"> It is not clear if the feature is exactly possible already – since we are talking about multiple </w:t>
            </w:r>
            <w:r w:rsidRPr="00CA6DCA">
              <w:rPr>
                <w:rFonts w:eastAsiaTheme="minorEastAsia"/>
                <w:b/>
                <w:bCs/>
                <w:color w:val="00B0F0"/>
                <w:u w:val="single"/>
              </w:rPr>
              <w:t>initial</w:t>
            </w:r>
            <w:r>
              <w:rPr>
                <w:rFonts w:eastAsiaTheme="minorEastAsia"/>
                <w:color w:val="00B0F0"/>
              </w:rPr>
              <w:t xml:space="preserve"> UL BWPs, presumably with a single initial DL BWP. In this regard, it would be slightly different from operating the system with multiple UL BWPs with PRACH. Yes, there are possibly some fundamental commonality at least in terms of PRACH reception, but the exact configuration and associated constraints may be different. </w:t>
            </w:r>
          </w:p>
          <w:p w14:paraId="348A9F82" w14:textId="77777777" w:rsidR="00285CAF" w:rsidRDefault="00285CAF" w:rsidP="00285CAF">
            <w:pPr>
              <w:rPr>
                <w:rFonts w:eastAsiaTheme="minorEastAsia"/>
                <w:color w:val="00B0F0"/>
              </w:rPr>
            </w:pPr>
            <w:r>
              <w:rPr>
                <w:rFonts w:eastAsiaTheme="minorEastAsia"/>
                <w:color w:val="00B0F0"/>
              </w:rPr>
              <w:t xml:space="preserve">Thus, this would be a new feature if introduced, and thus, not really something we can claim in terms of familiarity from Rel-15. </w:t>
            </w:r>
          </w:p>
          <w:p w14:paraId="581055C9" w14:textId="451605C8" w:rsidR="006244A3" w:rsidRPr="00930B77" w:rsidRDefault="00285CAF" w:rsidP="00285CAF">
            <w:pPr>
              <w:rPr>
                <w:rFonts w:eastAsiaTheme="minorEastAsia"/>
                <w:strike/>
              </w:rPr>
            </w:pPr>
            <w:r>
              <w:rPr>
                <w:rFonts w:eastAsiaTheme="minorEastAsia"/>
                <w:color w:val="00B0F0"/>
              </w:rPr>
              <w:t>To assuage your concerns, it is proposed to soften the wording by adding a “Potentially” to the description. Hope this could be acceptable.</w:t>
            </w:r>
          </w:p>
        </w:tc>
      </w:tr>
      <w:tr w:rsidR="002D27A1" w:rsidRPr="00815F1B" w14:paraId="395D72D0" w14:textId="77777777" w:rsidTr="00B97496">
        <w:tc>
          <w:tcPr>
            <w:tcW w:w="1388" w:type="dxa"/>
          </w:tcPr>
          <w:p w14:paraId="49D11015" w14:textId="217506FC" w:rsidR="002D27A1" w:rsidRDefault="002D27A1" w:rsidP="004839E7">
            <w:r>
              <w:rPr>
                <w:rFonts w:eastAsiaTheme="minorEastAsia" w:hint="eastAsia"/>
              </w:rPr>
              <w:lastRenderedPageBreak/>
              <w:t>CATT</w:t>
            </w:r>
          </w:p>
        </w:tc>
        <w:tc>
          <w:tcPr>
            <w:tcW w:w="1272" w:type="dxa"/>
          </w:tcPr>
          <w:p w14:paraId="7462D1B7" w14:textId="2199AF37" w:rsidR="002D27A1" w:rsidRDefault="002D27A1" w:rsidP="004839E7">
            <w:r>
              <w:rPr>
                <w:rFonts w:eastAsiaTheme="minorEastAsia" w:hint="eastAsia"/>
              </w:rPr>
              <w:t>Y</w:t>
            </w:r>
          </w:p>
        </w:tc>
        <w:tc>
          <w:tcPr>
            <w:tcW w:w="6971" w:type="dxa"/>
          </w:tcPr>
          <w:p w14:paraId="0E143C64" w14:textId="1396C04C" w:rsidR="002D27A1" w:rsidRPr="00815F1B" w:rsidRDefault="002D27A1" w:rsidP="004839E7">
            <w:pPr>
              <w:rPr>
                <w:rFonts w:eastAsiaTheme="minorEastAsia"/>
              </w:rPr>
            </w:pPr>
            <w:r w:rsidRPr="00815F1B">
              <w:rPr>
                <w:rFonts w:eastAsiaTheme="minorEastAsia"/>
              </w:rPr>
              <w:t>Fine with the</w:t>
            </w:r>
            <w:r>
              <w:rPr>
                <w:rFonts w:eastAsiaTheme="minorEastAsia"/>
              </w:rPr>
              <w:t xml:space="preserve"> latest update</w:t>
            </w:r>
            <w:r>
              <w:rPr>
                <w:rFonts w:eastAsiaTheme="minorEastAsia" w:hint="eastAsia"/>
              </w:rPr>
              <w:t>.</w:t>
            </w:r>
          </w:p>
        </w:tc>
      </w:tr>
      <w:tr w:rsidR="002E234D" w:rsidRPr="00815F1B" w14:paraId="6321996F" w14:textId="77777777" w:rsidTr="00B97496">
        <w:tc>
          <w:tcPr>
            <w:tcW w:w="1388" w:type="dxa"/>
          </w:tcPr>
          <w:p w14:paraId="2719D403" w14:textId="0D9D2BEE" w:rsidR="002E234D" w:rsidRDefault="002E234D" w:rsidP="004839E7">
            <w:pPr>
              <w:rPr>
                <w:rFonts w:eastAsiaTheme="minorEastAsia"/>
              </w:rPr>
            </w:pPr>
            <w:r>
              <w:rPr>
                <w:rFonts w:eastAsiaTheme="minorEastAsia" w:hint="eastAsia"/>
              </w:rPr>
              <w:t>C</w:t>
            </w:r>
            <w:r>
              <w:rPr>
                <w:rFonts w:eastAsiaTheme="minorEastAsia"/>
              </w:rPr>
              <w:t>MCC</w:t>
            </w:r>
          </w:p>
        </w:tc>
        <w:tc>
          <w:tcPr>
            <w:tcW w:w="1272" w:type="dxa"/>
          </w:tcPr>
          <w:p w14:paraId="24E73F53" w14:textId="1271C7E0" w:rsidR="002E234D" w:rsidRDefault="002E234D" w:rsidP="004839E7">
            <w:pPr>
              <w:rPr>
                <w:rFonts w:eastAsiaTheme="minorEastAsia"/>
              </w:rPr>
            </w:pPr>
            <w:r>
              <w:rPr>
                <w:rFonts w:eastAsiaTheme="minorEastAsia" w:hint="eastAsia"/>
              </w:rPr>
              <w:t>Y</w:t>
            </w:r>
          </w:p>
        </w:tc>
        <w:tc>
          <w:tcPr>
            <w:tcW w:w="6971" w:type="dxa"/>
          </w:tcPr>
          <w:p w14:paraId="56750A86" w14:textId="77777777" w:rsidR="002E234D" w:rsidRPr="00815F1B" w:rsidRDefault="002E234D" w:rsidP="004839E7">
            <w:pPr>
              <w:rPr>
                <w:rFonts w:eastAsiaTheme="minorEastAsia"/>
              </w:rPr>
            </w:pPr>
          </w:p>
        </w:tc>
      </w:tr>
      <w:tr w:rsidR="00643F16" w:rsidRPr="00815F1B" w14:paraId="55F38782" w14:textId="77777777" w:rsidTr="00B97496">
        <w:tc>
          <w:tcPr>
            <w:tcW w:w="1388" w:type="dxa"/>
          </w:tcPr>
          <w:p w14:paraId="3D1124EB" w14:textId="03C89CE0" w:rsidR="00643F16" w:rsidRDefault="00643F16" w:rsidP="00643F16">
            <w:pPr>
              <w:rPr>
                <w:rFonts w:eastAsiaTheme="minorEastAsia"/>
              </w:rPr>
            </w:pPr>
            <w:r w:rsidRPr="00A82BEE">
              <w:rPr>
                <w:color w:val="00B0F0"/>
              </w:rPr>
              <w:t>Moderator4</w:t>
            </w:r>
          </w:p>
        </w:tc>
        <w:tc>
          <w:tcPr>
            <w:tcW w:w="1272" w:type="dxa"/>
          </w:tcPr>
          <w:p w14:paraId="55C225BC" w14:textId="77777777" w:rsidR="00643F16" w:rsidRDefault="00643F16" w:rsidP="00643F16">
            <w:pPr>
              <w:rPr>
                <w:rFonts w:eastAsiaTheme="minorEastAsia"/>
              </w:rPr>
            </w:pPr>
          </w:p>
        </w:tc>
        <w:tc>
          <w:tcPr>
            <w:tcW w:w="6971" w:type="dxa"/>
          </w:tcPr>
          <w:p w14:paraId="4236EEAE" w14:textId="77777777" w:rsidR="00643F16" w:rsidRPr="00532A55" w:rsidRDefault="00643F16" w:rsidP="00643F16">
            <w:pPr>
              <w:rPr>
                <w:rFonts w:eastAsiaTheme="minorEastAsia"/>
                <w:color w:val="00B0F0"/>
              </w:rPr>
            </w:pPr>
            <w:r w:rsidRPr="00532A55">
              <w:rPr>
                <w:rFonts w:eastAsiaTheme="minorEastAsia"/>
                <w:color w:val="00B0F0"/>
              </w:rPr>
              <w:t xml:space="preserve">The proposal </w:t>
            </w:r>
            <w:r>
              <w:rPr>
                <w:highlight w:val="yellow"/>
              </w:rPr>
              <w:t xml:space="preserve">Updated </w:t>
            </w:r>
            <w:r w:rsidRPr="007C2D01">
              <w:rPr>
                <w:highlight w:val="yellow"/>
              </w:rPr>
              <w:t>FL Proposal 3.1.</w:t>
            </w:r>
            <w:r>
              <w:rPr>
                <w:highlight w:val="yellow"/>
              </w:rPr>
              <w:t>1</w:t>
            </w:r>
            <w:r w:rsidRPr="007C2D01">
              <w:rPr>
                <w:highlight w:val="yellow"/>
              </w:rPr>
              <w:t>-P</w:t>
            </w:r>
            <w:r w:rsidRPr="00532A55">
              <w:rPr>
                <w:rFonts w:eastAsiaTheme="minorEastAsia"/>
                <w:color w:val="00B0F0"/>
              </w:rPr>
              <w:t xml:space="preserve"> is further updated with the following </w:t>
            </w:r>
            <w:r>
              <w:rPr>
                <w:rFonts w:eastAsiaTheme="minorEastAsia"/>
                <w:color w:val="00B0F0"/>
              </w:rPr>
              <w:t>addition</w:t>
            </w:r>
            <w:r w:rsidRPr="00532A55">
              <w:rPr>
                <w:rFonts w:eastAsiaTheme="minorEastAsia"/>
                <w:color w:val="00B0F0"/>
              </w:rPr>
              <w:t>:</w:t>
            </w:r>
          </w:p>
          <w:p w14:paraId="142E7963" w14:textId="506F509E" w:rsidR="00643F16" w:rsidRPr="00815F1B" w:rsidRDefault="00643F16" w:rsidP="00643F16">
            <w:pPr>
              <w:rPr>
                <w:rFonts w:eastAsiaTheme="minorEastAsia"/>
              </w:rPr>
            </w:pPr>
            <w:r w:rsidRPr="004F1477">
              <w:rPr>
                <w:color w:val="00B0F0"/>
                <w:highlight w:val="yellow"/>
              </w:rPr>
              <w:t>Potential</w:t>
            </w:r>
            <w:r w:rsidRPr="00532A55">
              <w:rPr>
                <w:color w:val="00B0F0"/>
              </w:rPr>
              <w:t xml:space="preserve"> </w:t>
            </w:r>
            <w:r>
              <w:t xml:space="preserve">increase in UL OH and complexity in configuration and maintenance of multiple initial UL BWP for the gNodeB, </w:t>
            </w:r>
            <w:r w:rsidRPr="00B47DC0">
              <w:t>for the option of configuring separate initial UL BWPs</w:t>
            </w:r>
            <w:r>
              <w:t>.</w:t>
            </w:r>
          </w:p>
        </w:tc>
      </w:tr>
    </w:tbl>
    <w:p w14:paraId="2DDF288C" w14:textId="488689F6" w:rsidR="007F211A" w:rsidRDefault="007F211A" w:rsidP="0070054B"/>
    <w:p w14:paraId="5C0E8CA7" w14:textId="2566B093" w:rsidR="00004A04" w:rsidRPr="004729DB" w:rsidRDefault="00004A04" w:rsidP="00004A04">
      <w:pPr>
        <w:rPr>
          <w:b/>
          <w:bCs/>
        </w:rPr>
      </w:pPr>
      <w:r>
        <w:rPr>
          <w:b/>
          <w:bCs/>
        </w:rPr>
        <w:t>The proposal is r</w:t>
      </w:r>
      <w:r w:rsidRPr="004729DB">
        <w:rPr>
          <w:b/>
          <w:bCs/>
        </w:rPr>
        <w:t xml:space="preserve">evised based on </w:t>
      </w:r>
      <w:r>
        <w:rPr>
          <w:b/>
          <w:bCs/>
        </w:rPr>
        <w:t>above</w:t>
      </w:r>
      <w:r w:rsidRPr="004729DB">
        <w:rPr>
          <w:b/>
          <w:bCs/>
        </w:rPr>
        <w:t xml:space="preserve"> discussions</w:t>
      </w:r>
      <w:r>
        <w:rPr>
          <w:b/>
          <w:bCs/>
        </w:rPr>
        <w:t xml:space="preserve"> as below:</w:t>
      </w:r>
    </w:p>
    <w:p w14:paraId="3536D097" w14:textId="1E904D8A" w:rsidR="00004A04" w:rsidRDefault="00004A04" w:rsidP="00004A04">
      <w:pPr>
        <w:pStyle w:val="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3.1.1-</w:t>
      </w:r>
      <w:r>
        <w:rPr>
          <w:rFonts w:eastAsia="Times New Roman"/>
          <w:b w:val="0"/>
          <w:bCs w:val="0"/>
          <w:szCs w:val="24"/>
          <w:highlight w:val="cyan"/>
          <w:lang w:eastAsia="zh-CN"/>
        </w:rPr>
        <w:t>P</w:t>
      </w:r>
      <w:r w:rsidRPr="00A27E0C">
        <w:rPr>
          <w:rFonts w:eastAsia="Times New Roman"/>
          <w:b w:val="0"/>
          <w:bCs w:val="0"/>
          <w:szCs w:val="24"/>
          <w:highlight w:val="cyan"/>
          <w:lang w:eastAsia="zh-CN"/>
        </w:rPr>
        <w:t>1</w:t>
      </w:r>
    </w:p>
    <w:p w14:paraId="3F5A4A6C" w14:textId="77777777" w:rsidR="00004A04" w:rsidRPr="00202F49" w:rsidRDefault="00004A04" w:rsidP="00004A04">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0"/>
        <w:tblW w:w="9350" w:type="dxa"/>
        <w:tblInd w:w="720" w:type="dxa"/>
        <w:tblLook w:val="04A0" w:firstRow="1" w:lastRow="0" w:firstColumn="1" w:lastColumn="0" w:noHBand="0" w:noVBand="1"/>
      </w:tblPr>
      <w:tblGrid>
        <w:gridCol w:w="4675"/>
        <w:gridCol w:w="4675"/>
      </w:tblGrid>
      <w:tr w:rsidR="00004A04" w14:paraId="4AC12DEF" w14:textId="77777777" w:rsidTr="001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E5EC5A" w14:textId="77777777" w:rsidR="00004A04" w:rsidRDefault="00004A04" w:rsidP="00931076">
            <w:r>
              <w:t>Pros</w:t>
            </w:r>
          </w:p>
        </w:tc>
        <w:tc>
          <w:tcPr>
            <w:tcW w:w="4675" w:type="dxa"/>
          </w:tcPr>
          <w:p w14:paraId="60A8E760" w14:textId="77777777" w:rsidR="00004A04" w:rsidRDefault="00004A04" w:rsidP="00931076">
            <w:pPr>
              <w:cnfStyle w:val="100000000000" w:firstRow="1" w:lastRow="0" w:firstColumn="0" w:lastColumn="0" w:oddVBand="0" w:evenVBand="0" w:oddHBand="0" w:evenHBand="0" w:firstRowFirstColumn="0" w:firstRowLastColumn="0" w:lastRowFirstColumn="0" w:lastRowLastColumn="0"/>
            </w:pPr>
            <w:r>
              <w:t>Cons</w:t>
            </w:r>
          </w:p>
        </w:tc>
      </w:tr>
      <w:tr w:rsidR="00004A04" w14:paraId="148CFB0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00BFE6A" w14:textId="77777777" w:rsidR="00004A04" w:rsidRPr="00004A04" w:rsidRDefault="00004A04" w:rsidP="00931076">
            <w:r w:rsidRPr="00004A04">
              <w:rPr>
                <w:b w:val="0"/>
                <w:bCs w:val="0"/>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reTx grant and the corresponding Msg3 PUSCH retransmission, if relaxed UE min processing times are introduced for RedCap UEs.                                                                                                                                                                                                                                                                                                                                                                                                                                                                                                                                                                                             </w:t>
            </w:r>
          </w:p>
        </w:tc>
        <w:tc>
          <w:tcPr>
            <w:tcW w:w="4675" w:type="dxa"/>
          </w:tcPr>
          <w:p w14:paraId="172C2B7C"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Potential reduction in PRACH user capacity (for the options based on separation of PRACH preambles), impacting </w:t>
            </w:r>
            <w:r w:rsidRPr="00004A04">
              <w:rPr>
                <w:strike/>
              </w:rPr>
              <w:t>both</w:t>
            </w:r>
            <w:r w:rsidRPr="00004A04">
              <w:t xml:space="preserve"> RedCap and non-RedCap UEs respectively, e.g., if the total PRACH resources in the cell is not increased. The exact impact depends on numbers of device type(s)/sub-types/capabilities to be identified and exact details of PRACH preamble partitioning schemes.</w:t>
            </w:r>
          </w:p>
        </w:tc>
      </w:tr>
      <w:tr w:rsidR="00004A04" w14:paraId="46C1E603"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F862FB9" w14:textId="77777777" w:rsidR="00004A04" w:rsidRPr="00004A04" w:rsidRDefault="00004A04" w:rsidP="00931076">
            <w:r w:rsidRPr="00004A04">
              <w:rPr>
                <w:b w:val="0"/>
                <w:bCs w:val="0"/>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Pr>
          <w:p w14:paraId="59E1CEA8"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Potential increase in UL OH from PRACH (for the options based on separation of PRACH resources), impacting both RedCap and non-RedCap UEs.</w:t>
            </w:r>
          </w:p>
        </w:tc>
      </w:tr>
      <w:tr w:rsidR="00004A04" w14:paraId="3EAFFCB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17A1D8E9" w14:textId="09BFE3DF" w:rsidR="00004A04" w:rsidRPr="00CE0BE4" w:rsidRDefault="00004A04" w:rsidP="00931076">
            <w:pPr>
              <w:rPr>
                <w:strike/>
              </w:rPr>
            </w:pPr>
            <w:r>
              <w:rPr>
                <w:b w:val="0"/>
                <w:bCs w:val="0"/>
              </w:rPr>
              <w:lastRenderedPageBreak/>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370B11A0" w14:textId="0FC163C0"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rPr>
                <w:color w:val="00B0F0"/>
              </w:rPr>
              <w:t>Potential i</w:t>
            </w:r>
            <w:r w:rsidRPr="00004A04">
              <w:t>ncrease in UL OH and complexity in configuration and maintenance of multiple initial UL BWP for the gNodeB, for the option of configuring separate initial UL BWPs.</w:t>
            </w:r>
          </w:p>
        </w:tc>
      </w:tr>
      <w:tr w:rsidR="00004A04" w14:paraId="33F55CDE"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007DFCC7" w14:textId="6BD94884" w:rsidR="00004A04" w:rsidRDefault="00004A04" w:rsidP="00931076"/>
        </w:tc>
        <w:tc>
          <w:tcPr>
            <w:tcW w:w="4675" w:type="dxa"/>
          </w:tcPr>
          <w:p w14:paraId="7C571609" w14:textId="114AE563" w:rsid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The indication mechanisms in this category may be limiting in terms of the number of further sub-types/capabilities within RedCap device type that may be distinguished, if such sub-types/capability indication are introduced.</w:t>
            </w:r>
          </w:p>
        </w:tc>
      </w:tr>
      <w:tr w:rsidR="003448E9" w14:paraId="7D22249D"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66F890EE" w14:textId="77777777" w:rsidR="003448E9" w:rsidRDefault="003448E9" w:rsidP="003448E9"/>
        </w:tc>
        <w:tc>
          <w:tcPr>
            <w:tcW w:w="4675" w:type="dxa"/>
          </w:tcPr>
          <w:p w14:paraId="68DCE3F5" w14:textId="4528D2AB" w:rsidR="003448E9" w:rsidRPr="00B619A1" w:rsidRDefault="003448E9" w:rsidP="003448E9">
            <w:pPr>
              <w:cnfStyle w:val="000000000000" w:firstRow="0" w:lastRow="0" w:firstColumn="0" w:lastColumn="0" w:oddVBand="0" w:evenVBand="0" w:oddHBand="0" w:evenHBand="0" w:firstRowFirstColumn="0" w:firstRowLastColumn="0" w:lastRowFirstColumn="0" w:lastRowLastColumn="0"/>
              <w:rPr>
                <w:strike/>
              </w:rPr>
            </w:pPr>
            <w:r>
              <w:t>Higher impact to RAN1 and RAN2 specifications as well as increased SIB signaling OH compared to other options.</w:t>
            </w:r>
          </w:p>
        </w:tc>
      </w:tr>
    </w:tbl>
    <w:p w14:paraId="6F147F84" w14:textId="77777777" w:rsidR="00004A04" w:rsidRDefault="00004A04" w:rsidP="00004A04"/>
    <w:tbl>
      <w:tblPr>
        <w:tblStyle w:val="a5"/>
        <w:tblW w:w="9631" w:type="dxa"/>
        <w:tblLayout w:type="fixed"/>
        <w:tblLook w:val="04A0" w:firstRow="1" w:lastRow="0" w:firstColumn="1" w:lastColumn="0" w:noHBand="0" w:noVBand="1"/>
      </w:tblPr>
      <w:tblGrid>
        <w:gridCol w:w="1388"/>
        <w:gridCol w:w="1272"/>
        <w:gridCol w:w="6971"/>
      </w:tblGrid>
      <w:tr w:rsidR="00004A04" w14:paraId="3AAA3168" w14:textId="77777777" w:rsidTr="00931076">
        <w:tc>
          <w:tcPr>
            <w:tcW w:w="1388" w:type="dxa"/>
            <w:shd w:val="clear" w:color="auto" w:fill="D9D9D9" w:themeFill="background1" w:themeFillShade="D9"/>
          </w:tcPr>
          <w:p w14:paraId="006CD475" w14:textId="77777777" w:rsidR="00004A04" w:rsidRDefault="00004A04" w:rsidP="00931076">
            <w:pPr>
              <w:rPr>
                <w:b/>
                <w:bCs/>
              </w:rPr>
            </w:pPr>
            <w:r>
              <w:rPr>
                <w:b/>
                <w:bCs/>
              </w:rPr>
              <w:t>Company</w:t>
            </w:r>
          </w:p>
        </w:tc>
        <w:tc>
          <w:tcPr>
            <w:tcW w:w="1272" w:type="dxa"/>
            <w:shd w:val="clear" w:color="auto" w:fill="D9D9D9" w:themeFill="background1" w:themeFillShade="D9"/>
          </w:tcPr>
          <w:p w14:paraId="6A1F3663" w14:textId="77777777" w:rsidR="00004A04" w:rsidRDefault="00004A04" w:rsidP="00931076">
            <w:pPr>
              <w:rPr>
                <w:b/>
                <w:bCs/>
              </w:rPr>
            </w:pPr>
            <w:r>
              <w:rPr>
                <w:b/>
                <w:bCs/>
              </w:rPr>
              <w:t>Agree (Y/N)</w:t>
            </w:r>
          </w:p>
        </w:tc>
        <w:tc>
          <w:tcPr>
            <w:tcW w:w="6971" w:type="dxa"/>
            <w:shd w:val="clear" w:color="auto" w:fill="D9D9D9" w:themeFill="background1" w:themeFillShade="D9"/>
          </w:tcPr>
          <w:p w14:paraId="4A766269" w14:textId="77777777" w:rsidR="00004A04" w:rsidRDefault="00004A04" w:rsidP="00931076">
            <w:pPr>
              <w:rPr>
                <w:b/>
                <w:bCs/>
              </w:rPr>
            </w:pPr>
            <w:r>
              <w:rPr>
                <w:b/>
                <w:bCs/>
              </w:rPr>
              <w:t>Comments</w:t>
            </w:r>
          </w:p>
        </w:tc>
      </w:tr>
      <w:tr w:rsidR="00004A04" w:rsidRPr="00C51E34" w14:paraId="1A03DB85" w14:textId="77777777" w:rsidTr="00931076">
        <w:tc>
          <w:tcPr>
            <w:tcW w:w="1388" w:type="dxa"/>
            <w:shd w:val="clear" w:color="auto" w:fill="auto"/>
          </w:tcPr>
          <w:p w14:paraId="2E3645C3" w14:textId="62E18DF2" w:rsidR="00004A04" w:rsidRPr="00C51E34" w:rsidRDefault="00931076"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31F21A7" w14:textId="020F76C0" w:rsidR="00004A04" w:rsidRPr="00C51E34" w:rsidRDefault="00931076" w:rsidP="00931076">
            <w:pPr>
              <w:rPr>
                <w:rFonts w:eastAsiaTheme="minorEastAsia"/>
              </w:rPr>
            </w:pPr>
            <w:r>
              <w:rPr>
                <w:rFonts w:eastAsiaTheme="minorEastAsia" w:hint="eastAsia"/>
              </w:rPr>
              <w:t>Y</w:t>
            </w:r>
          </w:p>
        </w:tc>
        <w:tc>
          <w:tcPr>
            <w:tcW w:w="6971" w:type="dxa"/>
            <w:shd w:val="clear" w:color="auto" w:fill="auto"/>
          </w:tcPr>
          <w:p w14:paraId="0C5AFF61" w14:textId="77777777" w:rsidR="00004A04" w:rsidRPr="00C51E34" w:rsidRDefault="00004A04" w:rsidP="00931076">
            <w:pPr>
              <w:rPr>
                <w:rFonts w:eastAsiaTheme="minorEastAsia"/>
              </w:rPr>
            </w:pPr>
          </w:p>
        </w:tc>
      </w:tr>
      <w:tr w:rsidR="008D2F92" w:rsidRPr="00C51E34" w14:paraId="77A72E1C" w14:textId="77777777" w:rsidTr="00931076">
        <w:tc>
          <w:tcPr>
            <w:tcW w:w="1388" w:type="dxa"/>
            <w:shd w:val="clear" w:color="auto" w:fill="auto"/>
          </w:tcPr>
          <w:p w14:paraId="16E82637" w14:textId="118DCE62" w:rsidR="008D2F92" w:rsidRDefault="008D2F92" w:rsidP="00931076">
            <w:pPr>
              <w:rPr>
                <w:rFonts w:eastAsiaTheme="minorEastAsia"/>
              </w:rPr>
            </w:pPr>
            <w:r>
              <w:rPr>
                <w:rFonts w:eastAsiaTheme="minorEastAsia" w:hint="eastAsia"/>
              </w:rPr>
              <w:t>CATT</w:t>
            </w:r>
          </w:p>
        </w:tc>
        <w:tc>
          <w:tcPr>
            <w:tcW w:w="1272" w:type="dxa"/>
            <w:shd w:val="clear" w:color="auto" w:fill="auto"/>
          </w:tcPr>
          <w:p w14:paraId="630EC141" w14:textId="08333329" w:rsidR="008D2F92" w:rsidRDefault="008D2F92" w:rsidP="00931076">
            <w:pPr>
              <w:rPr>
                <w:rFonts w:eastAsiaTheme="minorEastAsia"/>
              </w:rPr>
            </w:pPr>
            <w:r>
              <w:rPr>
                <w:rFonts w:eastAsiaTheme="minorEastAsia" w:hint="eastAsia"/>
              </w:rPr>
              <w:t>Y</w:t>
            </w:r>
          </w:p>
        </w:tc>
        <w:tc>
          <w:tcPr>
            <w:tcW w:w="6971" w:type="dxa"/>
            <w:shd w:val="clear" w:color="auto" w:fill="auto"/>
          </w:tcPr>
          <w:p w14:paraId="4818BA12" w14:textId="77777777" w:rsidR="008D2F92" w:rsidRPr="00C51E34" w:rsidRDefault="008D2F92" w:rsidP="00931076">
            <w:pPr>
              <w:rPr>
                <w:rFonts w:eastAsiaTheme="minorEastAsia"/>
              </w:rPr>
            </w:pPr>
          </w:p>
        </w:tc>
      </w:tr>
      <w:tr w:rsidR="00C42CAA" w:rsidRPr="00C51E34" w14:paraId="3EC9F412" w14:textId="77777777" w:rsidTr="00931076">
        <w:tc>
          <w:tcPr>
            <w:tcW w:w="1388" w:type="dxa"/>
            <w:shd w:val="clear" w:color="auto" w:fill="auto"/>
          </w:tcPr>
          <w:p w14:paraId="1C530C95" w14:textId="64A53F23" w:rsidR="00C42CAA" w:rsidRPr="00C42CAA" w:rsidRDefault="00C42CAA" w:rsidP="00931076">
            <w:pPr>
              <w:rPr>
                <w:rFonts w:eastAsia="Malgun Gothic"/>
                <w:lang w:eastAsia="ko-KR"/>
              </w:rPr>
            </w:pPr>
            <w:r>
              <w:rPr>
                <w:rFonts w:eastAsia="Malgun Gothic" w:hint="eastAsia"/>
                <w:lang w:eastAsia="ko-KR"/>
              </w:rPr>
              <w:t>LG</w:t>
            </w:r>
          </w:p>
        </w:tc>
        <w:tc>
          <w:tcPr>
            <w:tcW w:w="1272" w:type="dxa"/>
            <w:shd w:val="clear" w:color="auto" w:fill="auto"/>
          </w:tcPr>
          <w:p w14:paraId="39166135" w14:textId="3274116F" w:rsidR="00C42CAA" w:rsidRPr="00C42CAA" w:rsidRDefault="00C42CAA" w:rsidP="00931076">
            <w:pPr>
              <w:rPr>
                <w:rFonts w:eastAsia="Malgun Gothic"/>
                <w:lang w:eastAsia="ko-KR"/>
              </w:rPr>
            </w:pPr>
            <w:r>
              <w:rPr>
                <w:rFonts w:eastAsia="Malgun Gothic" w:hint="eastAsia"/>
                <w:lang w:eastAsia="ko-KR"/>
              </w:rPr>
              <w:t>Y</w:t>
            </w:r>
          </w:p>
        </w:tc>
        <w:tc>
          <w:tcPr>
            <w:tcW w:w="6971" w:type="dxa"/>
            <w:shd w:val="clear" w:color="auto" w:fill="auto"/>
          </w:tcPr>
          <w:p w14:paraId="2A9C071F" w14:textId="77777777" w:rsidR="00C42CAA" w:rsidRPr="00C51E34" w:rsidRDefault="00C42CAA" w:rsidP="00931076">
            <w:pPr>
              <w:rPr>
                <w:rFonts w:eastAsiaTheme="minorEastAsia"/>
              </w:rPr>
            </w:pPr>
          </w:p>
        </w:tc>
      </w:tr>
      <w:tr w:rsidR="00412A27" w:rsidRPr="00C51E34" w14:paraId="6274AFC7" w14:textId="77777777" w:rsidTr="00931076">
        <w:tc>
          <w:tcPr>
            <w:tcW w:w="1388" w:type="dxa"/>
            <w:shd w:val="clear" w:color="auto" w:fill="auto"/>
          </w:tcPr>
          <w:p w14:paraId="5BB48EA9" w14:textId="0994AAC5" w:rsidR="00412A27" w:rsidRPr="00412A27" w:rsidRDefault="00412A27" w:rsidP="00931076">
            <w:pPr>
              <w:rPr>
                <w:rFonts w:eastAsia="ＭＳ 明朝" w:hint="eastAsia"/>
                <w:lang w:eastAsia="ja-JP"/>
              </w:rPr>
            </w:pPr>
            <w:r>
              <w:rPr>
                <w:rFonts w:eastAsia="ＭＳ 明朝" w:hint="eastAsia"/>
                <w:lang w:eastAsia="ja-JP"/>
              </w:rPr>
              <w:t>D</w:t>
            </w:r>
            <w:r>
              <w:rPr>
                <w:rFonts w:eastAsia="ＭＳ 明朝"/>
                <w:lang w:eastAsia="ja-JP"/>
              </w:rPr>
              <w:t>OCOMO</w:t>
            </w:r>
          </w:p>
        </w:tc>
        <w:tc>
          <w:tcPr>
            <w:tcW w:w="1272" w:type="dxa"/>
            <w:shd w:val="clear" w:color="auto" w:fill="auto"/>
          </w:tcPr>
          <w:p w14:paraId="38D1C40F" w14:textId="3946D362" w:rsidR="00412A27" w:rsidRPr="00412A27" w:rsidRDefault="00412A27" w:rsidP="00931076">
            <w:pPr>
              <w:rPr>
                <w:rFonts w:eastAsia="ＭＳ 明朝" w:hint="eastAsia"/>
                <w:lang w:eastAsia="ja-JP"/>
              </w:rPr>
            </w:pPr>
            <w:r>
              <w:rPr>
                <w:rFonts w:eastAsia="ＭＳ 明朝" w:hint="eastAsia"/>
                <w:lang w:eastAsia="ja-JP"/>
              </w:rPr>
              <w:t>Y</w:t>
            </w:r>
          </w:p>
        </w:tc>
        <w:tc>
          <w:tcPr>
            <w:tcW w:w="6971" w:type="dxa"/>
            <w:shd w:val="clear" w:color="auto" w:fill="auto"/>
          </w:tcPr>
          <w:p w14:paraId="625B450B" w14:textId="77777777" w:rsidR="00412A27" w:rsidRPr="00C51E34" w:rsidRDefault="00412A27" w:rsidP="00931076">
            <w:pPr>
              <w:rPr>
                <w:rFonts w:eastAsiaTheme="minorEastAsia"/>
              </w:rPr>
            </w:pPr>
          </w:p>
        </w:tc>
      </w:tr>
    </w:tbl>
    <w:p w14:paraId="6C67900F" w14:textId="77777777" w:rsidR="00004A04" w:rsidRDefault="00004A04" w:rsidP="0070054B"/>
    <w:p w14:paraId="30814062" w14:textId="77777777" w:rsidR="00040409" w:rsidRPr="0070054B" w:rsidRDefault="00040409" w:rsidP="0070054B"/>
    <w:p w14:paraId="29A560BC" w14:textId="4856554E" w:rsidR="001A1FD8" w:rsidRDefault="009D1E63" w:rsidP="001A1FD8">
      <w:pPr>
        <w:pStyle w:val="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CC10E3">
      <w:pPr>
        <w:pStyle w:val="a6"/>
        <w:numPr>
          <w:ilvl w:val="0"/>
          <w:numId w:val="16"/>
        </w:numPr>
      </w:pPr>
      <w:r>
        <w:t xml:space="preserve">Using </w:t>
      </w:r>
      <w:r w:rsidR="00F761AC">
        <w:t>the spare bit in existing Msg3 definition</w:t>
      </w:r>
    </w:p>
    <w:p w14:paraId="7CF6AE5C" w14:textId="310E9F31" w:rsidR="00547123" w:rsidRPr="00A45227" w:rsidRDefault="00547123" w:rsidP="00CC10E3">
      <w:pPr>
        <w:pStyle w:val="a6"/>
        <w:numPr>
          <w:ilvl w:val="0"/>
          <w:numId w:val="16"/>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194CEA" w:rsidRDefault="000A6E4D" w:rsidP="00C21966">
      <w:pPr>
        <w:pStyle w:val="2"/>
      </w:pPr>
      <w:r w:rsidRPr="00194CEA">
        <w:t>Question 3.1.2-F</w:t>
      </w:r>
    </w:p>
    <w:p w14:paraId="4A37F639" w14:textId="6415A63A" w:rsidR="000A6E4D" w:rsidRDefault="0082385E" w:rsidP="00CC10E3">
      <w:pPr>
        <w:pStyle w:val="a6"/>
        <w:numPr>
          <w:ilvl w:val="0"/>
          <w:numId w:val="17"/>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lastRenderedPageBreak/>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5A39AE5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3936DBE2" w:rsidR="00E141F4" w:rsidRDefault="00E141F4" w:rsidP="00E141F4">
            <w:pPr>
              <w:rPr>
                <w:rFonts w:eastAsiaTheme="minorEastAsia"/>
              </w:rPr>
            </w:pPr>
            <w:r>
              <w:rPr>
                <w:rFonts w:eastAsiaTheme="minorEastAsia"/>
              </w:rPr>
              <w:t>Based on the number of available bits, it may or may not be feasible to differentiate RedCap U</w:t>
            </w:r>
            <w:r w:rsidR="002E234D">
              <w:rPr>
                <w:rFonts w:eastAsiaTheme="minorEastAsia"/>
              </w:rPr>
              <w:t>e</w:t>
            </w:r>
            <w:r>
              <w:rPr>
                <w:rFonts w:eastAsiaTheme="minorEastAsia"/>
              </w:rPr>
              <w:t xml:space="preserv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3ADADFCF"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w:t>
            </w:r>
            <w:r w:rsidR="002E234D">
              <w:rPr>
                <w:rFonts w:eastAsiaTheme="minorEastAsia"/>
              </w:rPr>
              <w:t>e</w:t>
            </w:r>
            <w:r>
              <w:rPr>
                <w:rFonts w:eastAsiaTheme="minorEastAsia"/>
              </w:rPr>
              <w:t xml:space="preserv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ＭＳ 明朝"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 xml:space="preserve">Also, the UCI </w:t>
            </w:r>
            <w:r w:rsidR="00DB58AB">
              <w:rPr>
                <w:rFonts w:eastAsiaTheme="minorEastAsia"/>
                <w:color w:val="00B0F0"/>
              </w:rPr>
              <w:lastRenderedPageBreak/>
              <w:t>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2"/>
      </w:pPr>
      <w:r w:rsidRPr="00194CEA">
        <w:t>FL Proposal 3.1.</w:t>
      </w:r>
      <w:r w:rsidR="00692FE6" w:rsidRPr="00194CEA">
        <w:t>2</w:t>
      </w:r>
      <w:r w:rsidRPr="00194CEA">
        <w:t>-F</w:t>
      </w:r>
    </w:p>
    <w:p w14:paraId="79CB4788" w14:textId="748E1980" w:rsidR="00091F77" w:rsidRPr="00BF4FFF" w:rsidRDefault="00091F77" w:rsidP="00CC10E3">
      <w:pPr>
        <w:pStyle w:val="a6"/>
        <w:numPr>
          <w:ilvl w:val="0"/>
          <w:numId w:val="4"/>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CC10E3">
      <w:pPr>
        <w:pStyle w:val="a6"/>
        <w:numPr>
          <w:ilvl w:val="1"/>
          <w:numId w:val="4"/>
        </w:numPr>
        <w:rPr>
          <w:i/>
          <w:iCs/>
        </w:rPr>
      </w:pPr>
      <w:r w:rsidRPr="00BF4FFF">
        <w:rPr>
          <w:i/>
          <w:iCs/>
        </w:rPr>
        <w:t>Using the spare bit in existing Msg3 definition</w:t>
      </w:r>
    </w:p>
    <w:p w14:paraId="037119DC" w14:textId="4BC6B6F0" w:rsidR="00BF4FFF" w:rsidRDefault="00BF4FFF" w:rsidP="00CC10E3">
      <w:pPr>
        <w:pStyle w:val="a6"/>
        <w:numPr>
          <w:ilvl w:val="1"/>
          <w:numId w:val="4"/>
        </w:numPr>
        <w:rPr>
          <w:i/>
          <w:iCs/>
        </w:rPr>
      </w:pPr>
      <w:r w:rsidRPr="00BF4FFF">
        <w:rPr>
          <w:i/>
          <w:iCs/>
        </w:rPr>
        <w:t>Defining a new TBS value for Msg3 PUSCH to carry additional one or more bits, indicating RedCap UE type</w:t>
      </w:r>
    </w:p>
    <w:p w14:paraId="2164E3F0" w14:textId="4FA8877A" w:rsidR="00942854" w:rsidRDefault="00942854" w:rsidP="00CC10E3">
      <w:pPr>
        <w:pStyle w:val="a6"/>
        <w:numPr>
          <w:ilvl w:val="1"/>
          <w:numId w:val="4"/>
        </w:numPr>
        <w:rPr>
          <w:i/>
          <w:iCs/>
        </w:rPr>
      </w:pPr>
      <w:r>
        <w:rPr>
          <w:i/>
          <w:iCs/>
        </w:rPr>
        <w:t>Multiplexed as UCI in the Msg3 PUSCH.</w:t>
      </w:r>
    </w:p>
    <w:p w14:paraId="374FF2A8" w14:textId="09651799" w:rsidR="00B215DB" w:rsidRPr="00BF4FFF" w:rsidRDefault="00B215DB" w:rsidP="00CC10E3">
      <w:pPr>
        <w:pStyle w:val="a6"/>
        <w:numPr>
          <w:ilvl w:val="1"/>
          <w:numId w:val="4"/>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a5"/>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7B885676"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w:t>
            </w:r>
            <w:r w:rsidR="002E234D">
              <w:rPr>
                <w:rFonts w:eastAsiaTheme="minorEastAsia"/>
              </w:rPr>
              <w:t>e</w:t>
            </w:r>
            <w:r>
              <w:rPr>
                <w:rFonts w:eastAsiaTheme="minorEastAsia"/>
              </w:rPr>
              <w:t>s….”</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r>
              <w:rPr>
                <w:rFonts w:eastAsiaTheme="minorEastAsia"/>
              </w:rPr>
              <w:t>InterDigital</w:t>
            </w:r>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ＭＳ 明朝" w:hint="eastAsia"/>
                <w:lang w:eastAsia="ja-JP"/>
              </w:rPr>
              <w:t>DOCOMO</w:t>
            </w:r>
          </w:p>
        </w:tc>
        <w:tc>
          <w:tcPr>
            <w:tcW w:w="1272" w:type="dxa"/>
            <w:shd w:val="clear" w:color="auto" w:fill="auto"/>
          </w:tcPr>
          <w:p w14:paraId="1D2BF137" w14:textId="66CBE1C7" w:rsidR="009F719A" w:rsidRDefault="009F719A" w:rsidP="009F719A">
            <w:r>
              <w:rPr>
                <w:rFonts w:eastAsia="ＭＳ 明朝" w:hint="eastAsia"/>
                <w:lang w:eastAsia="ja-JP"/>
              </w:rPr>
              <w:t>N</w:t>
            </w:r>
          </w:p>
        </w:tc>
        <w:tc>
          <w:tcPr>
            <w:tcW w:w="6971" w:type="dxa"/>
            <w:shd w:val="clear" w:color="auto" w:fill="auto"/>
          </w:tcPr>
          <w:p w14:paraId="39D18DD1" w14:textId="36A17F9D" w:rsidR="009F719A" w:rsidRDefault="009F719A" w:rsidP="009F719A">
            <w:r>
              <w:rPr>
                <w:rFonts w:eastAsia="ＭＳ 明朝"/>
                <w:lang w:eastAsia="ja-JP"/>
              </w:rPr>
              <w:t>Third sub-bullet of “</w:t>
            </w:r>
            <w:r>
              <w:rPr>
                <w:i/>
                <w:iCs/>
              </w:rPr>
              <w:t>Multiplexed as UCI in the Msg3 PUSCH</w:t>
            </w:r>
            <w:r>
              <w:rPr>
                <w:rFonts w:eastAsia="ＭＳ 明朝"/>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ＭＳ 明朝"/>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ＭＳ 明朝"/>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CC10E3">
            <w:pPr>
              <w:pStyle w:val="a6"/>
              <w:numPr>
                <w:ilvl w:val="1"/>
                <w:numId w:val="4"/>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ＭＳ 明朝"/>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CC10E3">
            <w:pPr>
              <w:pStyle w:val="a6"/>
              <w:numPr>
                <w:ilvl w:val="0"/>
                <w:numId w:val="16"/>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RedCap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115938AF" w:rsidR="00656436" w:rsidRPr="006542CC" w:rsidRDefault="00B211AE" w:rsidP="004F20E1">
            <w:pPr>
              <w:rPr>
                <w:rFonts w:eastAsiaTheme="minorEastAsia"/>
                <w:color w:val="00B0F0"/>
              </w:rPr>
            </w:pPr>
            <w:r w:rsidRPr="006542CC">
              <w:rPr>
                <w:rFonts w:eastAsiaTheme="minorEastAsia"/>
                <w:color w:val="00B0F0"/>
              </w:rPr>
              <w:t>Moderator</w:t>
            </w:r>
          </w:p>
        </w:tc>
        <w:tc>
          <w:tcPr>
            <w:tcW w:w="1272" w:type="dxa"/>
            <w:shd w:val="clear" w:color="auto" w:fill="auto"/>
          </w:tcPr>
          <w:p w14:paraId="0E4171EA" w14:textId="77777777" w:rsidR="00656436" w:rsidRPr="006542CC" w:rsidRDefault="00656436" w:rsidP="004F20E1">
            <w:pPr>
              <w:rPr>
                <w:rFonts w:eastAsiaTheme="minorEastAsia"/>
                <w:color w:val="00B0F0"/>
              </w:rPr>
            </w:pPr>
          </w:p>
        </w:tc>
        <w:tc>
          <w:tcPr>
            <w:tcW w:w="6971" w:type="dxa"/>
            <w:shd w:val="clear" w:color="auto" w:fill="auto"/>
          </w:tcPr>
          <w:p w14:paraId="73B37D2C" w14:textId="2D8E2E7E" w:rsidR="00491029" w:rsidRDefault="008231F1" w:rsidP="004F20E1">
            <w:pPr>
              <w:rPr>
                <w:rFonts w:eastAsiaTheme="minorEastAsia"/>
                <w:color w:val="00B0F0"/>
              </w:rPr>
            </w:pPr>
            <w:r>
              <w:rPr>
                <w:rFonts w:eastAsiaTheme="minorEastAsia"/>
                <w:color w:val="00B0F0"/>
              </w:rPr>
              <w:t>To those objecting, p</w:t>
            </w:r>
            <w:r w:rsidR="009D0288" w:rsidRPr="006542CC">
              <w:rPr>
                <w:rFonts w:eastAsiaTheme="minorEastAsia"/>
                <w:color w:val="00B0F0"/>
              </w:rPr>
              <w:t>lease note that feasibility here is entirely limited to that from RAN1’s perspective</w:t>
            </w:r>
            <w:r w:rsidR="000C3F83">
              <w:rPr>
                <w:rFonts w:eastAsiaTheme="minorEastAsia"/>
                <w:color w:val="00B0F0"/>
              </w:rPr>
              <w:t xml:space="preserve"> (and RAN1 is rather capable to make these observations).</w:t>
            </w:r>
            <w:r w:rsidR="009D0288" w:rsidRPr="006542CC">
              <w:rPr>
                <w:rFonts w:eastAsiaTheme="minorEastAsia"/>
                <w:color w:val="00B0F0"/>
              </w:rPr>
              <w:t xml:space="preserve"> </w:t>
            </w:r>
            <w:r w:rsidR="000C3F83">
              <w:rPr>
                <w:rFonts w:eastAsiaTheme="minorEastAsia"/>
                <w:color w:val="00B0F0"/>
              </w:rPr>
              <w:t>C</w:t>
            </w:r>
            <w:r w:rsidR="009D0288" w:rsidRPr="006542CC">
              <w:rPr>
                <w:rFonts w:eastAsiaTheme="minorEastAsia"/>
                <w:color w:val="00B0F0"/>
              </w:rPr>
              <w:t xml:space="preserve">ertainly, </w:t>
            </w:r>
            <w:r w:rsidR="00491029" w:rsidRPr="006542CC">
              <w:rPr>
                <w:rFonts w:eastAsiaTheme="minorEastAsia"/>
                <w:color w:val="00B0F0"/>
              </w:rPr>
              <w:t>as captured in the Note, this option and solutions would need confirmation from RAN2.</w:t>
            </w:r>
          </w:p>
          <w:p w14:paraId="429A6BD8" w14:textId="668DD02D" w:rsidR="00B92193" w:rsidRPr="006542CC" w:rsidRDefault="00B92193" w:rsidP="004F20E1">
            <w:pPr>
              <w:rPr>
                <w:rFonts w:eastAsiaTheme="minorEastAsia"/>
                <w:color w:val="00B0F0"/>
              </w:rPr>
            </w:pPr>
            <w:r>
              <w:rPr>
                <w:rFonts w:eastAsiaTheme="minorEastAsia"/>
                <w:color w:val="00B0F0"/>
              </w:rPr>
              <w:t>The pre-condition on coverage for Msg2 is added, within inclusion of Msg3 as well.</w:t>
            </w:r>
          </w:p>
          <w:p w14:paraId="46DA0729" w14:textId="3371CE51" w:rsidR="002263A1" w:rsidRDefault="00491029" w:rsidP="004F20E1">
            <w:pPr>
              <w:rPr>
                <w:rFonts w:eastAsiaTheme="minorEastAsia"/>
                <w:color w:val="00B0F0"/>
              </w:rPr>
            </w:pPr>
            <w:r w:rsidRPr="006542CC">
              <w:rPr>
                <w:rFonts w:eastAsiaTheme="minorEastAsia"/>
                <w:color w:val="00B0F0"/>
              </w:rPr>
              <w:t xml:space="preserve">To the solution proposed by Convida, seems there are concerns </w:t>
            </w:r>
            <w:r w:rsidR="002263A1">
              <w:rPr>
                <w:rFonts w:eastAsiaTheme="minorEastAsia"/>
                <w:color w:val="00B0F0"/>
              </w:rPr>
              <w:t xml:space="preserve">from </w:t>
            </w:r>
            <w:r w:rsidR="002263A1" w:rsidRPr="006542CC">
              <w:rPr>
                <w:rFonts w:eastAsiaTheme="minorEastAsia"/>
                <w:color w:val="00B0F0"/>
              </w:rPr>
              <w:t xml:space="preserve">multiple </w:t>
            </w:r>
            <w:r w:rsidR="002263A1">
              <w:rPr>
                <w:rFonts w:eastAsiaTheme="minorEastAsia"/>
                <w:color w:val="00B0F0"/>
              </w:rPr>
              <w:t xml:space="preserve">companies </w:t>
            </w:r>
            <w:r w:rsidRPr="006542CC">
              <w:rPr>
                <w:rFonts w:eastAsiaTheme="minorEastAsia"/>
                <w:color w:val="00B0F0"/>
              </w:rPr>
              <w:t xml:space="preserve">to include at this stage. </w:t>
            </w:r>
            <w:r w:rsidR="00010035" w:rsidRPr="006542CC">
              <w:rPr>
                <w:rFonts w:eastAsiaTheme="minorEastAsia"/>
                <w:color w:val="00B0F0"/>
              </w:rPr>
              <w:t xml:space="preserve">This can be further considered </w:t>
            </w:r>
            <w:r w:rsidR="00E709B9">
              <w:rPr>
                <w:rFonts w:eastAsiaTheme="minorEastAsia"/>
                <w:color w:val="00B0F0"/>
              </w:rPr>
              <w:t xml:space="preserve">(please see </w:t>
            </w:r>
            <w:r w:rsidR="00E821E4" w:rsidRPr="00E821E4">
              <w:rPr>
                <w:rFonts w:eastAsiaTheme="minorEastAsia"/>
                <w:color w:val="00B0F0"/>
                <w:highlight w:val="yellow"/>
              </w:rPr>
              <w:t>New Question 3.1.2-F</w:t>
            </w:r>
            <w:r w:rsidR="00F921EE">
              <w:rPr>
                <w:rFonts w:eastAsiaTheme="minorEastAsia"/>
                <w:color w:val="00B0F0"/>
              </w:rPr>
              <w:t xml:space="preserve"> below</w:t>
            </w:r>
            <w:r w:rsidR="00E821E4">
              <w:rPr>
                <w:rFonts w:eastAsiaTheme="minorEastAsia"/>
                <w:color w:val="00B0F0"/>
              </w:rPr>
              <w:t>)</w:t>
            </w:r>
            <w:r w:rsidR="00010035" w:rsidRPr="006542CC">
              <w:rPr>
                <w:rFonts w:eastAsiaTheme="minorEastAsia"/>
                <w:color w:val="00B0F0"/>
              </w:rPr>
              <w:t xml:space="preserve"> </w:t>
            </w:r>
            <w:r w:rsidR="00353FE8" w:rsidRPr="006542CC">
              <w:rPr>
                <w:rFonts w:eastAsiaTheme="minorEastAsia"/>
                <w:color w:val="00B0F0"/>
              </w:rPr>
              <w:t xml:space="preserve">and thus, not captured explicitly in the current list. </w:t>
            </w:r>
          </w:p>
          <w:p w14:paraId="608F17F9" w14:textId="77777777" w:rsidR="003E649C" w:rsidRDefault="00353FE8" w:rsidP="003E649C">
            <w:pPr>
              <w:rPr>
                <w:rFonts w:eastAsiaTheme="minorEastAsia"/>
                <w:color w:val="00B0F0"/>
              </w:rPr>
            </w:pPr>
            <w:r w:rsidRPr="006542CC">
              <w:rPr>
                <w:rFonts w:eastAsiaTheme="minorEastAsia"/>
                <w:color w:val="00B0F0"/>
              </w:rPr>
              <w:t>Note that</w:t>
            </w:r>
            <w:r w:rsidR="00645B21">
              <w:rPr>
                <w:rFonts w:eastAsiaTheme="minorEastAsia"/>
                <w:color w:val="00B0F0"/>
              </w:rPr>
              <w:t xml:space="preserve"> the main bullet includes an “at least”</w:t>
            </w:r>
            <w:r w:rsidR="00476B9B">
              <w:rPr>
                <w:rFonts w:eastAsiaTheme="minorEastAsia"/>
                <w:color w:val="00B0F0"/>
              </w:rPr>
              <w:t>, and</w:t>
            </w:r>
            <w:r w:rsidRPr="006542CC">
              <w:rPr>
                <w:rFonts w:eastAsiaTheme="minorEastAsia"/>
                <w:color w:val="00B0F0"/>
              </w:rPr>
              <w:t xml:space="preserve"> th</w:t>
            </w:r>
            <w:r w:rsidR="00476B9B">
              <w:rPr>
                <w:rFonts w:eastAsiaTheme="minorEastAsia"/>
                <w:color w:val="00B0F0"/>
              </w:rPr>
              <w:t>us, this solution or</w:t>
            </w:r>
            <w:r w:rsidRPr="006542CC">
              <w:rPr>
                <w:rFonts w:eastAsiaTheme="minorEastAsia"/>
                <w:color w:val="00B0F0"/>
              </w:rPr>
              <w:t xml:space="preserve"> any other solutions are not precluded.</w:t>
            </w:r>
            <w:r w:rsidR="003E649C" w:rsidRPr="006542CC">
              <w:rPr>
                <w:rFonts w:eastAsiaTheme="minorEastAsia"/>
                <w:color w:val="00B0F0"/>
              </w:rPr>
              <w:t xml:space="preserve"> </w:t>
            </w:r>
          </w:p>
          <w:p w14:paraId="7FBBD2E7" w14:textId="11E92E9A" w:rsidR="00491029" w:rsidRPr="006542CC" w:rsidRDefault="000238C7" w:rsidP="004F20E1">
            <w:pPr>
              <w:rPr>
                <w:rFonts w:eastAsiaTheme="minorEastAsia"/>
                <w:color w:val="00B0F0"/>
              </w:rPr>
            </w:pPr>
            <w:r>
              <w:rPr>
                <w:rFonts w:eastAsiaTheme="minorEastAsia"/>
                <w:color w:val="00B0F0"/>
              </w:rPr>
              <w:t>Thus</w:t>
            </w:r>
            <w:r w:rsidR="003E649C" w:rsidRPr="006542CC">
              <w:rPr>
                <w:rFonts w:eastAsiaTheme="minorEastAsia"/>
                <w:color w:val="00B0F0"/>
              </w:rPr>
              <w:t>, the following is suggested.</w:t>
            </w:r>
          </w:p>
        </w:tc>
      </w:tr>
      <w:tr w:rsidR="00B436F5" w:rsidRPr="00C51E34" w14:paraId="4464DB51" w14:textId="77777777" w:rsidTr="00656436">
        <w:tc>
          <w:tcPr>
            <w:tcW w:w="1388" w:type="dxa"/>
            <w:shd w:val="clear" w:color="auto" w:fill="auto"/>
          </w:tcPr>
          <w:p w14:paraId="26E7FDC1" w14:textId="77777777" w:rsidR="00B436F5" w:rsidRPr="006542CC" w:rsidRDefault="00B436F5" w:rsidP="004F20E1">
            <w:pPr>
              <w:rPr>
                <w:rFonts w:eastAsiaTheme="minorEastAsia"/>
                <w:color w:val="00B0F0"/>
              </w:rPr>
            </w:pPr>
          </w:p>
        </w:tc>
        <w:tc>
          <w:tcPr>
            <w:tcW w:w="1272" w:type="dxa"/>
            <w:shd w:val="clear" w:color="auto" w:fill="auto"/>
          </w:tcPr>
          <w:p w14:paraId="2CFE9B2C" w14:textId="77777777" w:rsidR="00B436F5" w:rsidRPr="006542CC" w:rsidRDefault="00B436F5" w:rsidP="004F20E1">
            <w:pPr>
              <w:rPr>
                <w:rFonts w:eastAsiaTheme="minorEastAsia"/>
                <w:color w:val="00B0F0"/>
              </w:rPr>
            </w:pPr>
          </w:p>
        </w:tc>
        <w:tc>
          <w:tcPr>
            <w:tcW w:w="6971" w:type="dxa"/>
            <w:shd w:val="clear" w:color="auto" w:fill="auto"/>
          </w:tcPr>
          <w:p w14:paraId="3E93BA74" w14:textId="77777777" w:rsidR="00B436F5" w:rsidRDefault="00B436F5" w:rsidP="004F20E1">
            <w:pPr>
              <w:rPr>
                <w:rFonts w:eastAsiaTheme="minorEastAsia"/>
                <w:color w:val="00B0F0"/>
              </w:rPr>
            </w:pPr>
          </w:p>
        </w:tc>
      </w:tr>
    </w:tbl>
    <w:p w14:paraId="3990E5B7" w14:textId="478E92E9" w:rsidR="0047264E" w:rsidRDefault="0047264E" w:rsidP="009976AF">
      <w:pPr>
        <w:rPr>
          <w:b/>
          <w:bCs/>
          <w:u w:val="single"/>
        </w:rPr>
      </w:pPr>
    </w:p>
    <w:p w14:paraId="6021E24C" w14:textId="1D3FFCC4" w:rsidR="006542CC" w:rsidRPr="001A1FD8" w:rsidRDefault="006542CC" w:rsidP="006542CC">
      <w:pPr>
        <w:pStyle w:val="2"/>
      </w:pPr>
      <w:r>
        <w:rPr>
          <w:highlight w:val="yellow"/>
        </w:rPr>
        <w:t xml:space="preserve">Updated </w:t>
      </w:r>
      <w:r w:rsidRPr="004176BF">
        <w:rPr>
          <w:highlight w:val="yellow"/>
        </w:rPr>
        <w:t>FL Proposal 3.1.</w:t>
      </w:r>
      <w:r>
        <w:rPr>
          <w:highlight w:val="yellow"/>
        </w:rPr>
        <w:t>2</w:t>
      </w:r>
      <w:r w:rsidRPr="004176BF">
        <w:rPr>
          <w:highlight w:val="yellow"/>
        </w:rPr>
        <w:t>-F</w:t>
      </w:r>
    </w:p>
    <w:p w14:paraId="0EF35F78" w14:textId="2B1C7ED3" w:rsidR="006542CC" w:rsidRPr="00BF4FFF" w:rsidRDefault="006542CC" w:rsidP="00CC10E3">
      <w:pPr>
        <w:pStyle w:val="a6"/>
        <w:numPr>
          <w:ilvl w:val="0"/>
          <w:numId w:val="4"/>
        </w:numPr>
        <w:rPr>
          <w:i/>
          <w:iCs/>
        </w:rPr>
      </w:pPr>
      <w:r w:rsidRPr="00E23F2A">
        <w:rPr>
          <w:b/>
          <w:bCs/>
          <w:i/>
          <w:iCs/>
        </w:rPr>
        <w:t xml:space="preserve">Observation: </w:t>
      </w:r>
      <w:r w:rsidR="00257C20" w:rsidRPr="001F72EB">
        <w:rPr>
          <w:i/>
          <w:iCs/>
          <w:color w:val="00B0F0"/>
        </w:rPr>
        <w:t>If</w:t>
      </w:r>
      <w:r w:rsidR="00257C20">
        <w:rPr>
          <w:i/>
          <w:iCs/>
          <w:color w:val="00B0F0"/>
        </w:rPr>
        <w:t xml:space="preserve"> coverage recovery is not necessary for</w:t>
      </w:r>
      <w:r w:rsidR="00257C20" w:rsidRPr="001F72EB">
        <w:rPr>
          <w:i/>
          <w:iCs/>
          <w:color w:val="00B0F0"/>
        </w:rPr>
        <w:t xml:space="preserve"> Msg2</w:t>
      </w:r>
      <w:r w:rsidR="00257C20">
        <w:rPr>
          <w:i/>
          <w:iCs/>
          <w:color w:val="00B0F0"/>
        </w:rPr>
        <w:t xml:space="preserve">/Msg3 </w:t>
      </w:r>
      <w:r w:rsidR="00E70C58">
        <w:rPr>
          <w:i/>
          <w:iCs/>
          <w:color w:val="00B0F0"/>
        </w:rPr>
        <w:t>or the</w:t>
      </w:r>
      <w:r w:rsidR="00257C20">
        <w:rPr>
          <w:i/>
          <w:iCs/>
          <w:color w:val="00B0F0"/>
        </w:rPr>
        <w:t xml:space="preserve"> associated PDCCH</w:t>
      </w:r>
      <w:r w:rsidR="001F72EB" w:rsidRPr="001F72EB">
        <w:rPr>
          <w:i/>
          <w:iCs/>
          <w:color w:val="00B0F0"/>
        </w:rPr>
        <w:t>, i</w:t>
      </w:r>
      <w:r w:rsidRPr="001F72EB">
        <w:rPr>
          <w:i/>
          <w:iCs/>
          <w:color w:val="00B0F0"/>
        </w:rPr>
        <w:t xml:space="preserve">dentification </w:t>
      </w:r>
      <w:r>
        <w:rPr>
          <w:i/>
          <w:iCs/>
        </w:rPr>
        <w:t>of RedCap UE type</w:t>
      </w:r>
      <w:r w:rsidR="00E005C5"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29A23A9D" w14:textId="77777777" w:rsidR="006542CC" w:rsidRPr="00BF4FFF" w:rsidRDefault="006542CC" w:rsidP="00CC10E3">
      <w:pPr>
        <w:pStyle w:val="a6"/>
        <w:numPr>
          <w:ilvl w:val="1"/>
          <w:numId w:val="4"/>
        </w:numPr>
        <w:rPr>
          <w:i/>
          <w:iCs/>
        </w:rPr>
      </w:pPr>
      <w:r w:rsidRPr="00BF4FFF">
        <w:rPr>
          <w:i/>
          <w:iCs/>
        </w:rPr>
        <w:t>Using the spare bit in existing Msg3 definition</w:t>
      </w:r>
    </w:p>
    <w:p w14:paraId="4FAF5F78" w14:textId="77777777" w:rsidR="006542CC" w:rsidRDefault="006542CC" w:rsidP="00CC10E3">
      <w:pPr>
        <w:pStyle w:val="a6"/>
        <w:numPr>
          <w:ilvl w:val="1"/>
          <w:numId w:val="4"/>
        </w:numPr>
        <w:rPr>
          <w:i/>
          <w:iCs/>
        </w:rPr>
      </w:pPr>
      <w:r w:rsidRPr="00BF4FFF">
        <w:rPr>
          <w:i/>
          <w:iCs/>
        </w:rPr>
        <w:t>Defining a new TBS value for Msg3 PUSCH to carry additional one or more bits, indicating RedCap UE type</w:t>
      </w:r>
    </w:p>
    <w:p w14:paraId="15EE4E8C" w14:textId="77777777" w:rsidR="006542CC" w:rsidRPr="006542CC" w:rsidRDefault="006542CC" w:rsidP="00CC10E3">
      <w:pPr>
        <w:pStyle w:val="a6"/>
        <w:numPr>
          <w:ilvl w:val="1"/>
          <w:numId w:val="4"/>
        </w:numPr>
        <w:rPr>
          <w:i/>
          <w:iCs/>
          <w:strike/>
        </w:rPr>
      </w:pPr>
      <w:r w:rsidRPr="006542CC">
        <w:rPr>
          <w:i/>
          <w:iCs/>
          <w:strike/>
        </w:rPr>
        <w:t>Multiplexed as UCI in the Msg3 PUSCH.</w:t>
      </w:r>
    </w:p>
    <w:p w14:paraId="7247FD10" w14:textId="39AD7EC5" w:rsidR="006542CC" w:rsidRDefault="006542CC" w:rsidP="00CC10E3">
      <w:pPr>
        <w:pStyle w:val="a6"/>
        <w:numPr>
          <w:ilvl w:val="0"/>
          <w:numId w:val="4"/>
        </w:numPr>
        <w:rPr>
          <w:i/>
          <w:iCs/>
        </w:rPr>
      </w:pPr>
      <w:r w:rsidRPr="00720410">
        <w:rPr>
          <w:b/>
          <w:bCs/>
          <w:i/>
          <w:iCs/>
        </w:rPr>
        <w:t>Note:</w:t>
      </w:r>
      <w:r>
        <w:rPr>
          <w:i/>
          <w:iCs/>
        </w:rPr>
        <w:t xml:space="preserve"> The appropriateness of each solution, considering the number of UE type(s) to be indicated, coverage performance for Msg3, etc. needs further considerations from RAN2 and RAN1.</w:t>
      </w:r>
    </w:p>
    <w:p w14:paraId="4FE52794" w14:textId="77777777" w:rsidR="000238C7" w:rsidRPr="00BF4FFF" w:rsidRDefault="000238C7" w:rsidP="000238C7">
      <w:pPr>
        <w:pStyle w:val="a6"/>
        <w:rPr>
          <w:i/>
          <w:iCs/>
        </w:rPr>
      </w:pPr>
    </w:p>
    <w:tbl>
      <w:tblPr>
        <w:tblStyle w:val="a5"/>
        <w:tblW w:w="9631" w:type="dxa"/>
        <w:tblLayout w:type="fixed"/>
        <w:tblLook w:val="04A0" w:firstRow="1" w:lastRow="0" w:firstColumn="1" w:lastColumn="0" w:noHBand="0" w:noVBand="1"/>
      </w:tblPr>
      <w:tblGrid>
        <w:gridCol w:w="1388"/>
        <w:gridCol w:w="1272"/>
        <w:gridCol w:w="6971"/>
      </w:tblGrid>
      <w:tr w:rsidR="006542CC" w14:paraId="17F34202" w14:textId="77777777" w:rsidTr="00DF219C">
        <w:tc>
          <w:tcPr>
            <w:tcW w:w="1388" w:type="dxa"/>
            <w:shd w:val="clear" w:color="auto" w:fill="D9D9D9" w:themeFill="background1" w:themeFillShade="D9"/>
          </w:tcPr>
          <w:p w14:paraId="4EC45575" w14:textId="77777777" w:rsidR="006542CC" w:rsidRDefault="006542CC" w:rsidP="00DF219C">
            <w:pPr>
              <w:rPr>
                <w:b/>
                <w:bCs/>
              </w:rPr>
            </w:pPr>
            <w:r>
              <w:rPr>
                <w:b/>
                <w:bCs/>
              </w:rPr>
              <w:t>Company</w:t>
            </w:r>
          </w:p>
        </w:tc>
        <w:tc>
          <w:tcPr>
            <w:tcW w:w="1272" w:type="dxa"/>
            <w:shd w:val="clear" w:color="auto" w:fill="D9D9D9" w:themeFill="background1" w:themeFillShade="D9"/>
          </w:tcPr>
          <w:p w14:paraId="5D0F5314" w14:textId="77777777" w:rsidR="006542CC" w:rsidRDefault="006542CC" w:rsidP="00DF219C">
            <w:pPr>
              <w:rPr>
                <w:b/>
                <w:bCs/>
              </w:rPr>
            </w:pPr>
            <w:r>
              <w:rPr>
                <w:b/>
                <w:bCs/>
              </w:rPr>
              <w:t>Agree (Y/N)</w:t>
            </w:r>
          </w:p>
        </w:tc>
        <w:tc>
          <w:tcPr>
            <w:tcW w:w="6971" w:type="dxa"/>
            <w:shd w:val="clear" w:color="auto" w:fill="D9D9D9" w:themeFill="background1" w:themeFillShade="D9"/>
          </w:tcPr>
          <w:p w14:paraId="2FF2FD7C" w14:textId="77777777" w:rsidR="006542CC" w:rsidRDefault="006542CC" w:rsidP="00DF219C">
            <w:pPr>
              <w:rPr>
                <w:b/>
                <w:bCs/>
              </w:rPr>
            </w:pPr>
            <w:r>
              <w:rPr>
                <w:b/>
                <w:bCs/>
              </w:rPr>
              <w:t>Comments</w:t>
            </w:r>
          </w:p>
        </w:tc>
      </w:tr>
      <w:tr w:rsidR="006542CC" w:rsidRPr="00C51E34" w14:paraId="3CC5BC47" w14:textId="77777777" w:rsidTr="00DF219C">
        <w:tc>
          <w:tcPr>
            <w:tcW w:w="1388" w:type="dxa"/>
            <w:shd w:val="clear" w:color="auto" w:fill="auto"/>
          </w:tcPr>
          <w:p w14:paraId="6A3816E6" w14:textId="37CF427B" w:rsidR="006542CC"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04D35D09" w14:textId="5E48E477" w:rsidR="006542CC" w:rsidRPr="00C51E34" w:rsidRDefault="00872DA0" w:rsidP="00DF219C">
            <w:pPr>
              <w:rPr>
                <w:rFonts w:eastAsiaTheme="minorEastAsia"/>
              </w:rPr>
            </w:pPr>
            <w:r>
              <w:rPr>
                <w:rFonts w:eastAsiaTheme="minorEastAsia" w:hint="eastAsia"/>
              </w:rPr>
              <w:t>Y</w:t>
            </w:r>
          </w:p>
        </w:tc>
        <w:tc>
          <w:tcPr>
            <w:tcW w:w="6971" w:type="dxa"/>
            <w:shd w:val="clear" w:color="auto" w:fill="auto"/>
          </w:tcPr>
          <w:p w14:paraId="3BA4CFD4" w14:textId="51BC8629" w:rsidR="006542CC" w:rsidRPr="00C51E34" w:rsidRDefault="006542CC" w:rsidP="00DF219C">
            <w:pPr>
              <w:rPr>
                <w:rFonts w:eastAsiaTheme="minorEastAsia"/>
              </w:rPr>
            </w:pPr>
          </w:p>
        </w:tc>
      </w:tr>
      <w:tr w:rsidR="00017D32" w:rsidRPr="00C51E34" w14:paraId="6B7C09EA" w14:textId="77777777" w:rsidTr="00DF219C">
        <w:tc>
          <w:tcPr>
            <w:tcW w:w="1388" w:type="dxa"/>
            <w:shd w:val="clear" w:color="auto" w:fill="auto"/>
          </w:tcPr>
          <w:p w14:paraId="78450E70" w14:textId="59AB3763" w:rsidR="00017D32" w:rsidRDefault="00017D32" w:rsidP="00017D32">
            <w:pPr>
              <w:rPr>
                <w:rFonts w:eastAsiaTheme="minorEastAsia"/>
              </w:rPr>
            </w:pPr>
            <w:r>
              <w:rPr>
                <w:rFonts w:eastAsiaTheme="minorEastAsia"/>
              </w:rPr>
              <w:t>Huawei, HiSilicon</w:t>
            </w:r>
          </w:p>
        </w:tc>
        <w:tc>
          <w:tcPr>
            <w:tcW w:w="1272" w:type="dxa"/>
            <w:shd w:val="clear" w:color="auto" w:fill="auto"/>
          </w:tcPr>
          <w:p w14:paraId="0C47DC0C" w14:textId="1878B9CB" w:rsidR="00017D32" w:rsidRDefault="00017D32" w:rsidP="00017D32">
            <w:pPr>
              <w:rPr>
                <w:rFonts w:eastAsiaTheme="minorEastAsia"/>
              </w:rPr>
            </w:pPr>
            <w:r>
              <w:rPr>
                <w:rFonts w:eastAsiaTheme="minorEastAsia"/>
              </w:rPr>
              <w:t>N</w:t>
            </w:r>
          </w:p>
        </w:tc>
        <w:tc>
          <w:tcPr>
            <w:tcW w:w="6971" w:type="dxa"/>
            <w:shd w:val="clear" w:color="auto" w:fill="auto"/>
          </w:tcPr>
          <w:p w14:paraId="6A7C58A4" w14:textId="77777777" w:rsidR="00017D32" w:rsidRDefault="00017D32" w:rsidP="00017D32">
            <w:pPr>
              <w:rPr>
                <w:rFonts w:eastAsiaTheme="minorEastAsia"/>
              </w:rPr>
            </w:pPr>
            <w:r>
              <w:rPr>
                <w:rFonts w:eastAsiaTheme="minorEastAsia"/>
              </w:rPr>
              <w:t xml:space="preserve">We should consider the relaxed processing time based on the discussion from AI 8.6.1. If it is necessary as conclude in </w:t>
            </w:r>
            <w:r w:rsidRPr="009C48BE">
              <w:rPr>
                <w:rFonts w:eastAsiaTheme="minorEastAsia"/>
              </w:rPr>
              <w:t>Proposal 3.1.1-N</w:t>
            </w:r>
            <w:r>
              <w:rPr>
                <w:rFonts w:eastAsiaTheme="minorEastAsia"/>
              </w:rPr>
              <w:t>, then identification during Msg3 is not feasible. Suggest modification as following</w:t>
            </w:r>
          </w:p>
          <w:p w14:paraId="3F6178C0" w14:textId="77777777" w:rsidR="00017D32" w:rsidRPr="00BF4FFF" w:rsidRDefault="00017D32" w:rsidP="00CC10E3">
            <w:pPr>
              <w:pStyle w:val="a6"/>
              <w:numPr>
                <w:ilvl w:val="0"/>
                <w:numId w:val="4"/>
              </w:numPr>
              <w:rPr>
                <w:i/>
                <w:iCs/>
              </w:rPr>
            </w:pPr>
            <w:r w:rsidRPr="00E23F2A">
              <w:rPr>
                <w:b/>
                <w:bCs/>
                <w:i/>
                <w:iCs/>
              </w:rPr>
              <w:t xml:space="preserve">Observation: </w:t>
            </w:r>
            <w:r w:rsidRPr="0051564A">
              <w:rPr>
                <w:i/>
                <w:iCs/>
                <w:color w:val="C00000"/>
              </w:rPr>
              <w:t>I</w:t>
            </w:r>
            <w:r w:rsidRPr="0051564A">
              <w:rPr>
                <w:i/>
                <w:iCs/>
                <w:strike/>
                <w:color w:val="C00000"/>
              </w:rPr>
              <w:t>f coverage recovery is not necessary for Msg2/Msg3 or the associated PDCCH, i</w:t>
            </w:r>
            <w:r w:rsidRPr="0051564A">
              <w:rPr>
                <w:i/>
                <w:iCs/>
                <w:color w:val="C00000"/>
              </w:rPr>
              <w:t>I</w:t>
            </w:r>
            <w:r w:rsidRPr="001F72EB">
              <w:rPr>
                <w:i/>
                <w:iCs/>
                <w:color w:val="00B0F0"/>
              </w:rPr>
              <w:t xml:space="preserve">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9622A2E" w14:textId="77777777" w:rsidR="00017D32" w:rsidRPr="00BF4FFF" w:rsidRDefault="00017D32" w:rsidP="00CC10E3">
            <w:pPr>
              <w:pStyle w:val="a6"/>
              <w:numPr>
                <w:ilvl w:val="1"/>
                <w:numId w:val="4"/>
              </w:numPr>
              <w:rPr>
                <w:i/>
                <w:iCs/>
              </w:rPr>
            </w:pPr>
            <w:r w:rsidRPr="00BF4FFF">
              <w:rPr>
                <w:i/>
                <w:iCs/>
              </w:rPr>
              <w:t>Using the spare bit in existing Msg3 definition</w:t>
            </w:r>
          </w:p>
          <w:p w14:paraId="65F8E4AD" w14:textId="77777777" w:rsidR="00017D32" w:rsidRDefault="00017D32" w:rsidP="00CC10E3">
            <w:pPr>
              <w:pStyle w:val="a6"/>
              <w:numPr>
                <w:ilvl w:val="1"/>
                <w:numId w:val="4"/>
              </w:numPr>
              <w:rPr>
                <w:i/>
                <w:iCs/>
              </w:rPr>
            </w:pPr>
            <w:r w:rsidRPr="00BF4FFF">
              <w:rPr>
                <w:i/>
                <w:iCs/>
              </w:rPr>
              <w:lastRenderedPageBreak/>
              <w:t>Defining a new TBS value for Msg3 PUSCH to carry additional one or more bits, indicating RedCap UE type</w:t>
            </w:r>
          </w:p>
          <w:p w14:paraId="1869A302" w14:textId="77777777" w:rsidR="00017D32" w:rsidRPr="006542CC" w:rsidRDefault="00017D32" w:rsidP="00CC10E3">
            <w:pPr>
              <w:pStyle w:val="a6"/>
              <w:numPr>
                <w:ilvl w:val="1"/>
                <w:numId w:val="4"/>
              </w:numPr>
              <w:rPr>
                <w:i/>
                <w:iCs/>
                <w:strike/>
              </w:rPr>
            </w:pPr>
            <w:r w:rsidRPr="006542CC">
              <w:rPr>
                <w:i/>
                <w:iCs/>
                <w:strike/>
              </w:rPr>
              <w:t>Multiplexed as UCI in the Msg3 PUSCH.</w:t>
            </w:r>
          </w:p>
          <w:p w14:paraId="279F3542" w14:textId="77777777" w:rsidR="00017D32" w:rsidRDefault="00017D32" w:rsidP="00CC10E3">
            <w:pPr>
              <w:pStyle w:val="a6"/>
              <w:numPr>
                <w:ilvl w:val="0"/>
                <w:numId w:val="4"/>
              </w:numPr>
              <w:rPr>
                <w:i/>
                <w:iCs/>
              </w:rPr>
            </w:pPr>
            <w:r w:rsidRPr="00720410">
              <w:rPr>
                <w:b/>
                <w:bCs/>
                <w:i/>
                <w:iCs/>
              </w:rPr>
              <w:t>Note:</w:t>
            </w:r>
            <w:r>
              <w:rPr>
                <w:i/>
                <w:iCs/>
              </w:rPr>
              <w:t xml:space="preserve"> </w:t>
            </w:r>
            <w:r w:rsidRPr="0051564A">
              <w:rPr>
                <w:i/>
                <w:iCs/>
                <w:color w:val="C00000"/>
              </w:rPr>
              <w:t>It may be feasible only if relaxed processing time and coverage recover for Msg2/Msg3 or the associated PDCCH are not needed based on discussion in AI 8.6.1 and 8.6.3.</w:t>
            </w:r>
            <w:r>
              <w:rPr>
                <w:rFonts w:eastAsiaTheme="minorEastAsia"/>
              </w:rPr>
              <w:t xml:space="preserve"> </w:t>
            </w:r>
            <w:r>
              <w:rPr>
                <w:i/>
                <w:iCs/>
              </w:rPr>
              <w:t>The appropriateness of each solution, considering the number of UE type(s)</w:t>
            </w:r>
            <w:r w:rsidRPr="000C7FA9">
              <w:rPr>
                <w:i/>
                <w:iCs/>
                <w:color w:val="C00000"/>
              </w:rPr>
              <w:t>/</w:t>
            </w:r>
            <w:r>
              <w:rPr>
                <w:i/>
                <w:iCs/>
                <w:color w:val="C00000"/>
              </w:rPr>
              <w:t>sub-type(s)/</w:t>
            </w:r>
            <w:r w:rsidRPr="000C7FA9">
              <w:rPr>
                <w:i/>
                <w:iCs/>
                <w:color w:val="C00000"/>
              </w:rPr>
              <w:t>capabilities</w:t>
            </w:r>
            <w:r>
              <w:rPr>
                <w:i/>
                <w:iCs/>
              </w:rPr>
              <w:t xml:space="preserve"> to be indicated,</w:t>
            </w:r>
            <w:r w:rsidRPr="0051564A">
              <w:rPr>
                <w:i/>
                <w:iCs/>
                <w:color w:val="C00000"/>
              </w:rPr>
              <w:t xml:space="preserve"> relaxed processing time,</w:t>
            </w:r>
            <w:r>
              <w:rPr>
                <w:i/>
                <w:iCs/>
              </w:rPr>
              <w:t xml:space="preserve"> coverage performance for Msg3, etc. needs further considerations from RAN2 and RAN1.</w:t>
            </w:r>
          </w:p>
          <w:p w14:paraId="3BD1677D" w14:textId="77777777" w:rsidR="00017D32" w:rsidRPr="00C51E34" w:rsidRDefault="00017D32" w:rsidP="00017D32">
            <w:pPr>
              <w:rPr>
                <w:rFonts w:eastAsiaTheme="minorEastAsia"/>
              </w:rPr>
            </w:pPr>
          </w:p>
        </w:tc>
      </w:tr>
      <w:tr w:rsidR="00B6163B" w:rsidRPr="00C51E34" w14:paraId="65CF8C01" w14:textId="77777777" w:rsidTr="00DF219C">
        <w:tc>
          <w:tcPr>
            <w:tcW w:w="1388" w:type="dxa"/>
            <w:shd w:val="clear" w:color="auto" w:fill="auto"/>
          </w:tcPr>
          <w:p w14:paraId="7D17A965" w14:textId="7161F654" w:rsidR="00B6163B" w:rsidRDefault="00B6163B" w:rsidP="00B6163B">
            <w:pPr>
              <w:rPr>
                <w:rFonts w:eastAsiaTheme="minorEastAsia"/>
              </w:rPr>
            </w:pPr>
            <w:r>
              <w:rPr>
                <w:rFonts w:eastAsiaTheme="minorEastAsia"/>
              </w:rPr>
              <w:lastRenderedPageBreak/>
              <w:t>MediaTek</w:t>
            </w:r>
          </w:p>
        </w:tc>
        <w:tc>
          <w:tcPr>
            <w:tcW w:w="1272" w:type="dxa"/>
            <w:shd w:val="clear" w:color="auto" w:fill="auto"/>
          </w:tcPr>
          <w:p w14:paraId="0FCA8C78" w14:textId="5633DC5D" w:rsidR="00B6163B" w:rsidRDefault="00B6163B" w:rsidP="00B6163B">
            <w:pPr>
              <w:rPr>
                <w:rFonts w:eastAsiaTheme="minorEastAsia"/>
              </w:rPr>
            </w:pPr>
            <w:r>
              <w:rPr>
                <w:rFonts w:eastAsiaTheme="minorEastAsia"/>
              </w:rPr>
              <w:t>N</w:t>
            </w:r>
          </w:p>
        </w:tc>
        <w:tc>
          <w:tcPr>
            <w:tcW w:w="6971" w:type="dxa"/>
            <w:shd w:val="clear" w:color="auto" w:fill="auto"/>
          </w:tcPr>
          <w:p w14:paraId="687B85F9" w14:textId="0E34DA9F" w:rsidR="00B6163B" w:rsidRDefault="00B6163B" w:rsidP="00B6163B">
            <w:pPr>
              <w:rPr>
                <w:rFonts w:eastAsiaTheme="minorEastAsia"/>
              </w:rPr>
            </w:pPr>
          </w:p>
        </w:tc>
      </w:tr>
      <w:tr w:rsidR="0081417A" w:rsidRPr="008335B6" w14:paraId="54274229" w14:textId="77777777" w:rsidTr="0081417A">
        <w:tc>
          <w:tcPr>
            <w:tcW w:w="1388" w:type="dxa"/>
          </w:tcPr>
          <w:p w14:paraId="262F5F0F" w14:textId="77777777" w:rsidR="0081417A" w:rsidRDefault="0081417A" w:rsidP="00513E3F">
            <w:pPr>
              <w:rPr>
                <w:rFonts w:eastAsiaTheme="minorEastAsia"/>
              </w:rPr>
            </w:pPr>
            <w:r>
              <w:rPr>
                <w:rFonts w:eastAsiaTheme="minorEastAsia"/>
              </w:rPr>
              <w:t>vivo</w:t>
            </w:r>
          </w:p>
        </w:tc>
        <w:tc>
          <w:tcPr>
            <w:tcW w:w="1272" w:type="dxa"/>
          </w:tcPr>
          <w:p w14:paraId="025E8836" w14:textId="77777777" w:rsidR="0081417A" w:rsidRDefault="0081417A" w:rsidP="00513E3F">
            <w:pPr>
              <w:rPr>
                <w:rFonts w:eastAsiaTheme="minorEastAsia"/>
              </w:rPr>
            </w:pPr>
          </w:p>
        </w:tc>
        <w:tc>
          <w:tcPr>
            <w:tcW w:w="6971" w:type="dxa"/>
          </w:tcPr>
          <w:p w14:paraId="7F9C3736" w14:textId="77777777" w:rsidR="0081417A" w:rsidRPr="00320B38" w:rsidRDefault="0081417A" w:rsidP="00CC10E3">
            <w:pPr>
              <w:pStyle w:val="a6"/>
              <w:numPr>
                <w:ilvl w:val="0"/>
                <w:numId w:val="25"/>
              </w:numPr>
              <w:rPr>
                <w:rFonts w:eastAsiaTheme="minorEastAsia"/>
              </w:rPr>
            </w:pPr>
            <w:r>
              <w:rPr>
                <w:rFonts w:eastAsiaTheme="minorEastAsia" w:hint="eastAsia"/>
              </w:rPr>
              <w:t>W</w:t>
            </w:r>
            <w:r>
              <w:rPr>
                <w:rFonts w:eastAsiaTheme="minorEastAsia"/>
              </w:rPr>
              <w:t>e are not sure the added “if” condition is necessary as we talk about the feasibility of MSG3 based indication, why it has to be coupled with MSG2/MSG3 coverage recovery?</w:t>
            </w:r>
          </w:p>
          <w:p w14:paraId="26FF0A48" w14:textId="77777777" w:rsidR="0081417A" w:rsidRPr="00320B38" w:rsidRDefault="0081417A" w:rsidP="00CC10E3">
            <w:pPr>
              <w:pStyle w:val="a6"/>
              <w:numPr>
                <w:ilvl w:val="0"/>
                <w:numId w:val="25"/>
              </w:numPr>
              <w:rPr>
                <w:rFonts w:eastAsiaTheme="minorEastAsia"/>
              </w:rPr>
            </w:pPr>
            <w:r w:rsidRPr="00320B38">
              <w:rPr>
                <w:rFonts w:eastAsiaTheme="minorEastAsia"/>
              </w:rPr>
              <w:t xml:space="preserve">Propose add feasibility in the Note since the feasibility of the feature overall should be checked with RAN2. </w:t>
            </w:r>
          </w:p>
          <w:p w14:paraId="213A39B6" w14:textId="77777777" w:rsidR="0081417A" w:rsidRDefault="0081417A" w:rsidP="00513E3F">
            <w:pPr>
              <w:rPr>
                <w:rFonts w:eastAsiaTheme="minorEastAsia"/>
              </w:rPr>
            </w:pPr>
          </w:p>
          <w:p w14:paraId="51C4AE84" w14:textId="77777777" w:rsidR="0081417A" w:rsidRPr="001A1FD8" w:rsidRDefault="0081417A" w:rsidP="00513E3F">
            <w:pPr>
              <w:pStyle w:val="2"/>
              <w:outlineLvl w:val="1"/>
            </w:pPr>
            <w:r>
              <w:rPr>
                <w:highlight w:val="yellow"/>
              </w:rPr>
              <w:t xml:space="preserve">Updated </w:t>
            </w:r>
            <w:r w:rsidRPr="004176BF">
              <w:rPr>
                <w:highlight w:val="yellow"/>
              </w:rPr>
              <w:t>FL Proposal 3.1.</w:t>
            </w:r>
            <w:r>
              <w:rPr>
                <w:highlight w:val="yellow"/>
              </w:rPr>
              <w:t>2</w:t>
            </w:r>
            <w:r w:rsidRPr="004176BF">
              <w:rPr>
                <w:highlight w:val="yellow"/>
              </w:rPr>
              <w:t>-F</w:t>
            </w:r>
          </w:p>
          <w:p w14:paraId="0167EF06" w14:textId="77777777" w:rsidR="0081417A" w:rsidRPr="00BF4FFF" w:rsidRDefault="0081417A" w:rsidP="00CC10E3">
            <w:pPr>
              <w:pStyle w:val="a6"/>
              <w:numPr>
                <w:ilvl w:val="0"/>
                <w:numId w:val="4"/>
              </w:numPr>
              <w:rPr>
                <w:i/>
                <w:iCs/>
              </w:rPr>
            </w:pPr>
            <w:r w:rsidRPr="00E23F2A">
              <w:rPr>
                <w:b/>
                <w:bCs/>
                <w:i/>
                <w:iCs/>
              </w:rPr>
              <w:t>Observation:</w:t>
            </w:r>
            <w:r w:rsidRPr="0081417A">
              <w:rPr>
                <w:b/>
                <w:bCs/>
                <w:i/>
                <w:iCs/>
                <w:strike/>
                <w:color w:val="FF0000"/>
              </w:rPr>
              <w:t xml:space="preserve"> </w:t>
            </w:r>
            <w:r w:rsidRPr="0081417A">
              <w:rPr>
                <w:i/>
                <w:iCs/>
                <w:strike/>
                <w:color w:val="FF0000"/>
              </w:rPr>
              <w:t xml:space="preserve">If coverage recovery is not necessary for Msg2/Msg3 or the associated PDCCH,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B497055" w14:textId="77777777" w:rsidR="0081417A" w:rsidRPr="00BF4FFF" w:rsidRDefault="0081417A" w:rsidP="00CC10E3">
            <w:pPr>
              <w:pStyle w:val="a6"/>
              <w:numPr>
                <w:ilvl w:val="1"/>
                <w:numId w:val="4"/>
              </w:numPr>
              <w:rPr>
                <w:i/>
                <w:iCs/>
              </w:rPr>
            </w:pPr>
            <w:r w:rsidRPr="00BF4FFF">
              <w:rPr>
                <w:i/>
                <w:iCs/>
              </w:rPr>
              <w:t>Using the spare bit in existing Msg3 definition</w:t>
            </w:r>
          </w:p>
          <w:p w14:paraId="1B67145F" w14:textId="77777777" w:rsidR="0081417A" w:rsidRDefault="0081417A" w:rsidP="00CC10E3">
            <w:pPr>
              <w:pStyle w:val="a6"/>
              <w:numPr>
                <w:ilvl w:val="1"/>
                <w:numId w:val="4"/>
              </w:numPr>
              <w:rPr>
                <w:i/>
                <w:iCs/>
              </w:rPr>
            </w:pPr>
            <w:r w:rsidRPr="00BF4FFF">
              <w:rPr>
                <w:i/>
                <w:iCs/>
              </w:rPr>
              <w:t>Defining a new TBS value for Msg3 PUSCH to carry additional one or more bits, indicating RedCap UE type</w:t>
            </w:r>
          </w:p>
          <w:p w14:paraId="5C8534EC" w14:textId="77777777" w:rsidR="0081417A" w:rsidRPr="006542CC" w:rsidRDefault="0081417A" w:rsidP="00CC10E3">
            <w:pPr>
              <w:pStyle w:val="a6"/>
              <w:numPr>
                <w:ilvl w:val="1"/>
                <w:numId w:val="4"/>
              </w:numPr>
              <w:rPr>
                <w:i/>
                <w:iCs/>
                <w:strike/>
              </w:rPr>
            </w:pPr>
            <w:r w:rsidRPr="006542CC">
              <w:rPr>
                <w:i/>
                <w:iCs/>
                <w:strike/>
              </w:rPr>
              <w:t>Multiplexed as UCI in the Msg3 PUSCH.</w:t>
            </w:r>
          </w:p>
          <w:p w14:paraId="7D4C30F6" w14:textId="77777777" w:rsidR="0081417A" w:rsidRDefault="0081417A" w:rsidP="00CC10E3">
            <w:pPr>
              <w:pStyle w:val="a6"/>
              <w:numPr>
                <w:ilvl w:val="0"/>
                <w:numId w:val="4"/>
              </w:numPr>
              <w:rPr>
                <w:i/>
                <w:iCs/>
              </w:rPr>
            </w:pPr>
            <w:r w:rsidRPr="00720410">
              <w:rPr>
                <w:b/>
                <w:bCs/>
                <w:i/>
                <w:iCs/>
              </w:rPr>
              <w:t>Note:</w:t>
            </w:r>
            <w:r>
              <w:rPr>
                <w:i/>
                <w:iCs/>
              </w:rPr>
              <w:t xml:space="preserve"> The appropriateness </w:t>
            </w:r>
            <w:r w:rsidRPr="008335B6">
              <w:rPr>
                <w:i/>
                <w:iCs/>
                <w:color w:val="FF0000"/>
                <w:u w:val="single"/>
              </w:rPr>
              <w:t>and feasibility</w:t>
            </w:r>
            <w:r>
              <w:rPr>
                <w:i/>
                <w:iCs/>
              </w:rPr>
              <w:t xml:space="preserve"> of each solution, considering the number of UE type(s) to be indicated, coverage performance for Msg3, etc. needs further considerations from RAN2 and RAN1.</w:t>
            </w:r>
          </w:p>
          <w:p w14:paraId="6EFF5330" w14:textId="2AA118FA" w:rsidR="0081417A" w:rsidRPr="008335B6" w:rsidRDefault="00601B38" w:rsidP="00513E3F">
            <w:pPr>
              <w:rPr>
                <w:rFonts w:eastAsiaTheme="minorEastAsia"/>
              </w:rPr>
            </w:pPr>
            <w:r w:rsidRPr="008F2D18">
              <w:rPr>
                <w:rFonts w:eastAsiaTheme="minorEastAsia"/>
                <w:color w:val="00B0F0"/>
              </w:rPr>
              <w:t xml:space="preserve">[Moderator2] </w:t>
            </w:r>
            <w:r>
              <w:rPr>
                <w:rFonts w:eastAsiaTheme="minorEastAsia"/>
                <w:color w:val="00B0F0"/>
              </w:rPr>
              <w:t>The reason for the coupling is to capture the relationships between the various Options – if it is determined that Opt 1 is necessary, then Option 2 may not be feasible in addressing the reasons that would make Option 1 necessary.</w:t>
            </w:r>
          </w:p>
        </w:tc>
      </w:tr>
      <w:tr w:rsidR="00926808" w:rsidRPr="008335B6" w14:paraId="0BF326C8" w14:textId="77777777" w:rsidTr="0081417A">
        <w:tc>
          <w:tcPr>
            <w:tcW w:w="1388" w:type="dxa"/>
          </w:tcPr>
          <w:p w14:paraId="0DBC36BD" w14:textId="390CBAE2" w:rsidR="00926808" w:rsidRDefault="00926808" w:rsidP="00926808">
            <w:pPr>
              <w:rPr>
                <w:rFonts w:eastAsiaTheme="minorEastAsia"/>
              </w:rPr>
            </w:pPr>
            <w:r>
              <w:rPr>
                <w:rFonts w:eastAsiaTheme="minorEastAsia" w:hint="eastAsia"/>
              </w:rPr>
              <w:t>ZTE</w:t>
            </w:r>
          </w:p>
        </w:tc>
        <w:tc>
          <w:tcPr>
            <w:tcW w:w="1272" w:type="dxa"/>
          </w:tcPr>
          <w:p w14:paraId="088CB868" w14:textId="77777777" w:rsidR="00926808" w:rsidRDefault="00926808" w:rsidP="00926808">
            <w:pPr>
              <w:rPr>
                <w:rFonts w:eastAsiaTheme="minorEastAsia"/>
              </w:rPr>
            </w:pPr>
          </w:p>
        </w:tc>
        <w:tc>
          <w:tcPr>
            <w:tcW w:w="6971" w:type="dxa"/>
          </w:tcPr>
          <w:p w14:paraId="367CCB1A" w14:textId="77777777" w:rsidR="00926808" w:rsidRDefault="00926808" w:rsidP="00926808">
            <w:pPr>
              <w:pStyle w:val="a6"/>
              <w:ind w:left="360"/>
              <w:rPr>
                <w:rFonts w:eastAsiaTheme="minorEastAsia"/>
              </w:rPr>
            </w:pPr>
            <w:r w:rsidRPr="00840B7E">
              <w:rPr>
                <w:rFonts w:eastAsiaTheme="minorEastAsia"/>
              </w:rPr>
              <w:t xml:space="preserve">Defining a new TBS value for Msg3 PUSCH </w:t>
            </w:r>
            <w:r>
              <w:rPr>
                <w:rFonts w:eastAsiaTheme="minorEastAsia"/>
              </w:rPr>
              <w:t>has negative impact on Msg3 PUSCH coverage. In additional, this method would increase the gNB complexity. We still has concern on the feasibility of this solution.</w:t>
            </w:r>
          </w:p>
          <w:p w14:paraId="052902CC" w14:textId="77777777" w:rsidR="00C8186F" w:rsidRDefault="00C8186F" w:rsidP="00926808">
            <w:pPr>
              <w:pStyle w:val="a6"/>
              <w:ind w:left="360"/>
              <w:rPr>
                <w:rFonts w:eastAsiaTheme="minorEastAsia"/>
              </w:rPr>
            </w:pPr>
          </w:p>
          <w:p w14:paraId="198B3168" w14:textId="115CEF54" w:rsidR="00C8186F" w:rsidRDefault="00C8186F" w:rsidP="00926808">
            <w:pPr>
              <w:pStyle w:val="a6"/>
              <w:ind w:left="360"/>
              <w:rPr>
                <w:rFonts w:eastAsiaTheme="minorEastAsia"/>
              </w:rPr>
            </w:pPr>
            <w:r w:rsidRPr="008F2D18">
              <w:rPr>
                <w:rFonts w:eastAsiaTheme="minorEastAsia"/>
                <w:color w:val="00B0F0"/>
              </w:rPr>
              <w:t>[Moderator2] Certainly whether it works sufficiently well needs to be evaluated further once further details of the system design and RedCap UE capabilities are clear, and this is precisely being covered in the Note. Hope this can clarify your concern.</w:t>
            </w:r>
            <w:r>
              <w:rPr>
                <w:rFonts w:eastAsiaTheme="minorEastAsia"/>
              </w:rPr>
              <w:t xml:space="preserve">  </w:t>
            </w:r>
          </w:p>
        </w:tc>
      </w:tr>
      <w:tr w:rsidR="004B6749" w:rsidRPr="008335B6" w14:paraId="32D8D80C" w14:textId="77777777" w:rsidTr="0081417A">
        <w:tc>
          <w:tcPr>
            <w:tcW w:w="1388" w:type="dxa"/>
          </w:tcPr>
          <w:p w14:paraId="64B9DA9F" w14:textId="2E32AB5D" w:rsidR="004B6749" w:rsidRDefault="004B6749" w:rsidP="00926808">
            <w:pPr>
              <w:rPr>
                <w:rFonts w:eastAsiaTheme="minorEastAsia"/>
              </w:rPr>
            </w:pPr>
            <w:r>
              <w:rPr>
                <w:rFonts w:eastAsiaTheme="minorEastAsia" w:hint="eastAsia"/>
              </w:rPr>
              <w:t>X</w:t>
            </w:r>
            <w:r>
              <w:rPr>
                <w:rFonts w:eastAsiaTheme="minorEastAsia"/>
              </w:rPr>
              <w:t>iaomi</w:t>
            </w:r>
          </w:p>
        </w:tc>
        <w:tc>
          <w:tcPr>
            <w:tcW w:w="1272" w:type="dxa"/>
          </w:tcPr>
          <w:p w14:paraId="4904EF30" w14:textId="77777777" w:rsidR="004B6749" w:rsidRDefault="004B6749" w:rsidP="00926808">
            <w:pPr>
              <w:rPr>
                <w:rFonts w:eastAsiaTheme="minorEastAsia"/>
              </w:rPr>
            </w:pPr>
          </w:p>
        </w:tc>
        <w:tc>
          <w:tcPr>
            <w:tcW w:w="6971" w:type="dxa"/>
          </w:tcPr>
          <w:p w14:paraId="346DDB44" w14:textId="77777777" w:rsidR="00D422C4" w:rsidRDefault="00A44EE1" w:rsidP="00A44EE1">
            <w:pPr>
              <w:rPr>
                <w:rFonts w:eastAsiaTheme="minorEastAsia"/>
              </w:rPr>
            </w:pPr>
            <w:r>
              <w:rPr>
                <w:rFonts w:eastAsiaTheme="minorEastAsia"/>
              </w:rPr>
              <w:t>Same view with vivo, no necessary to couple it with the coverage recovery of Msg.2 and Msg.3</w:t>
            </w:r>
          </w:p>
          <w:p w14:paraId="5D58CDB7" w14:textId="75818A67" w:rsidR="00A43FC0" w:rsidRPr="00D422C4" w:rsidRDefault="00A43FC0" w:rsidP="00A44EE1">
            <w:pPr>
              <w:rPr>
                <w:rFonts w:eastAsiaTheme="minorEastAsia"/>
              </w:rPr>
            </w:pPr>
            <w:r w:rsidRPr="008F2D18">
              <w:rPr>
                <w:rFonts w:eastAsiaTheme="minorEastAsia"/>
                <w:color w:val="00B0F0"/>
              </w:rPr>
              <w:t xml:space="preserve">[Moderator2] </w:t>
            </w:r>
            <w:r>
              <w:rPr>
                <w:rFonts w:eastAsiaTheme="minorEastAsia"/>
                <w:color w:val="00B0F0"/>
              </w:rPr>
              <w:t>Please see response to Vivo on this.</w:t>
            </w:r>
          </w:p>
        </w:tc>
      </w:tr>
      <w:tr w:rsidR="008B1BBF" w:rsidRPr="008335B6" w14:paraId="1863F18F" w14:textId="77777777" w:rsidTr="0081417A">
        <w:tc>
          <w:tcPr>
            <w:tcW w:w="1388" w:type="dxa"/>
          </w:tcPr>
          <w:p w14:paraId="10CDF87B" w14:textId="2D909929" w:rsidR="008B1BBF" w:rsidRDefault="008B1BBF" w:rsidP="008B1BBF">
            <w:pPr>
              <w:rPr>
                <w:rFonts w:eastAsiaTheme="minorEastAsia"/>
              </w:rPr>
            </w:pPr>
            <w:r>
              <w:rPr>
                <w:rFonts w:eastAsiaTheme="minorEastAsia"/>
              </w:rPr>
              <w:t>Futurewei</w:t>
            </w:r>
          </w:p>
        </w:tc>
        <w:tc>
          <w:tcPr>
            <w:tcW w:w="1272" w:type="dxa"/>
          </w:tcPr>
          <w:p w14:paraId="48C24579" w14:textId="1F50872F" w:rsidR="008B1BBF" w:rsidRDefault="008B1BBF" w:rsidP="008B1BBF">
            <w:pPr>
              <w:rPr>
                <w:rFonts w:eastAsiaTheme="minorEastAsia"/>
              </w:rPr>
            </w:pPr>
            <w:r>
              <w:rPr>
                <w:rFonts w:eastAsiaTheme="minorEastAsia"/>
              </w:rPr>
              <w:t>Y</w:t>
            </w:r>
          </w:p>
        </w:tc>
        <w:tc>
          <w:tcPr>
            <w:tcW w:w="6971" w:type="dxa"/>
          </w:tcPr>
          <w:p w14:paraId="5FF01509" w14:textId="77777777" w:rsidR="008B1BBF" w:rsidRDefault="008B1BBF" w:rsidP="008B1BBF">
            <w:pPr>
              <w:rPr>
                <w:rFonts w:eastAsiaTheme="minorEastAsia"/>
              </w:rPr>
            </w:pPr>
          </w:p>
        </w:tc>
      </w:tr>
      <w:tr w:rsidR="00EF0701" w:rsidRPr="008335B6" w14:paraId="0C9E589C" w14:textId="77777777" w:rsidTr="0081417A">
        <w:tc>
          <w:tcPr>
            <w:tcW w:w="1388" w:type="dxa"/>
          </w:tcPr>
          <w:p w14:paraId="719D68D7" w14:textId="0F14D8BB" w:rsidR="00EF0701" w:rsidRDefault="00EF0701" w:rsidP="00EF0701">
            <w:pPr>
              <w:rPr>
                <w:rFonts w:eastAsiaTheme="minorEastAsia"/>
              </w:rPr>
            </w:pPr>
            <w:r w:rsidRPr="00DB78D5">
              <w:rPr>
                <w:rFonts w:eastAsiaTheme="minorEastAsia"/>
                <w:color w:val="00B0F0"/>
              </w:rPr>
              <w:t>Moderator2</w:t>
            </w:r>
          </w:p>
        </w:tc>
        <w:tc>
          <w:tcPr>
            <w:tcW w:w="1272" w:type="dxa"/>
          </w:tcPr>
          <w:p w14:paraId="3ECBEB2E" w14:textId="77777777" w:rsidR="00EF0701" w:rsidRDefault="00EF0701" w:rsidP="00EF0701">
            <w:pPr>
              <w:rPr>
                <w:rFonts w:eastAsiaTheme="minorEastAsia"/>
              </w:rPr>
            </w:pPr>
          </w:p>
        </w:tc>
        <w:tc>
          <w:tcPr>
            <w:tcW w:w="6971" w:type="dxa"/>
          </w:tcPr>
          <w:p w14:paraId="2DCB280B" w14:textId="4631CCB6" w:rsidR="00EF0701" w:rsidRDefault="00EF0701" w:rsidP="00EF0701">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 and considering comments above</w:t>
            </w:r>
            <w:r w:rsidRPr="009E0DB0">
              <w:rPr>
                <w:rFonts w:eastAsiaTheme="minorEastAsia"/>
                <w:color w:val="00B0F0"/>
              </w:rPr>
              <w:t>.</w:t>
            </w:r>
            <w:r>
              <w:rPr>
                <w:rFonts w:eastAsiaTheme="minorEastAsia"/>
                <w:color w:val="00B0F0"/>
              </w:rPr>
              <w:t xml:space="preserve"> Please provide your feedback on the following version. Hope this is still acceptable to those indicated ‘Y’ above.</w:t>
            </w:r>
          </w:p>
          <w:p w14:paraId="65CC0AFB" w14:textId="77777777" w:rsidR="00EF0701" w:rsidRPr="009E0DB0" w:rsidRDefault="00EF0701" w:rsidP="00EF0701">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w:t>
            </w:r>
            <w:r w:rsidRPr="002749B5">
              <w:rPr>
                <w:rFonts w:eastAsiaTheme="minorEastAsia"/>
                <w:b/>
                <w:bCs/>
                <w:highlight w:val="yellow"/>
              </w:rPr>
              <w:t>-F</w:t>
            </w:r>
          </w:p>
          <w:p w14:paraId="5FCE28FB" w14:textId="77777777" w:rsidR="00EF0701" w:rsidRPr="00BF4FFF" w:rsidRDefault="00EF0701" w:rsidP="00CC10E3">
            <w:pPr>
              <w:pStyle w:val="a6"/>
              <w:widowControl/>
              <w:numPr>
                <w:ilvl w:val="0"/>
                <w:numId w:val="4"/>
              </w:numPr>
              <w:rPr>
                <w:i/>
                <w:iCs/>
              </w:rPr>
            </w:pPr>
            <w:r w:rsidRPr="001853DB">
              <w:rPr>
                <w:b/>
                <w:bCs/>
                <w:i/>
                <w:iCs/>
              </w:rPr>
              <w:lastRenderedPageBreak/>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307114F" w14:textId="77777777" w:rsidR="00EF0701" w:rsidRPr="00BF4FFF" w:rsidRDefault="00EF0701" w:rsidP="00CC10E3">
            <w:pPr>
              <w:pStyle w:val="a6"/>
              <w:widowControl/>
              <w:numPr>
                <w:ilvl w:val="1"/>
                <w:numId w:val="4"/>
              </w:numPr>
              <w:rPr>
                <w:i/>
                <w:iCs/>
              </w:rPr>
            </w:pPr>
            <w:r w:rsidRPr="00BF4FFF">
              <w:rPr>
                <w:i/>
                <w:iCs/>
              </w:rPr>
              <w:t>Using the spare bit in existing Msg3 definition</w:t>
            </w:r>
          </w:p>
          <w:p w14:paraId="412FBB4C" w14:textId="77777777" w:rsidR="00EF0701" w:rsidRDefault="00EF0701" w:rsidP="00CC10E3">
            <w:pPr>
              <w:pStyle w:val="a6"/>
              <w:widowControl/>
              <w:numPr>
                <w:ilvl w:val="1"/>
                <w:numId w:val="4"/>
              </w:numPr>
              <w:rPr>
                <w:i/>
                <w:iCs/>
              </w:rPr>
            </w:pPr>
            <w:r w:rsidRPr="00BF4FFF">
              <w:rPr>
                <w:i/>
                <w:iCs/>
              </w:rPr>
              <w:t>Defining a new TBS value for Msg3 PUSCH to carry additional one or more bits, indicating RedCap UE type</w:t>
            </w:r>
          </w:p>
          <w:p w14:paraId="5F3123E8" w14:textId="77777777" w:rsidR="00EF0701" w:rsidRPr="006542CC" w:rsidRDefault="00EF0701" w:rsidP="00CC10E3">
            <w:pPr>
              <w:pStyle w:val="a6"/>
              <w:widowControl/>
              <w:numPr>
                <w:ilvl w:val="1"/>
                <w:numId w:val="4"/>
              </w:numPr>
              <w:rPr>
                <w:i/>
                <w:iCs/>
                <w:strike/>
              </w:rPr>
            </w:pPr>
            <w:r w:rsidRPr="006542CC">
              <w:rPr>
                <w:i/>
                <w:iCs/>
                <w:strike/>
              </w:rPr>
              <w:t>Multiplexed as UCI in the Msg3 PUSCH.</w:t>
            </w:r>
          </w:p>
          <w:p w14:paraId="300A0CEB" w14:textId="7B3B6F31" w:rsidR="00EF0701" w:rsidRDefault="00EF0701" w:rsidP="00EF0701">
            <w:pPr>
              <w:rPr>
                <w:rFonts w:eastAsiaTheme="minorEastAsia"/>
              </w:rPr>
            </w:pPr>
            <w:r w:rsidRPr="00720410">
              <w:rPr>
                <w:b/>
                <w:bCs/>
                <w:i/>
                <w:iCs/>
              </w:rPr>
              <w:t>Note:</w:t>
            </w:r>
            <w:r>
              <w:rPr>
                <w:i/>
                <w:iCs/>
              </w:rPr>
              <w:t xml:space="preserve"> The appropriateness </w:t>
            </w:r>
            <w:r w:rsidRPr="008F10D8">
              <w:rPr>
                <w:i/>
                <w:iCs/>
                <w:color w:val="00B0F0"/>
              </w:rPr>
              <w:t xml:space="preserve">and feasibility </w:t>
            </w:r>
            <w:r>
              <w:rPr>
                <w:i/>
                <w:iCs/>
              </w:rPr>
              <w:t>of each solution, considering the number of UE type(s) to be indicated, coverage performance for Msg3, etc. need</w:t>
            </w:r>
            <w:r w:rsidRPr="008F10D8">
              <w:rPr>
                <w:i/>
                <w:iCs/>
                <w:strike/>
                <w:color w:val="00B0F0"/>
              </w:rPr>
              <w:t>s</w:t>
            </w:r>
            <w:r>
              <w:rPr>
                <w:i/>
                <w:iCs/>
              </w:rPr>
              <w:t xml:space="preserve"> further considerations from RAN2 and RAN1.</w:t>
            </w:r>
          </w:p>
        </w:tc>
      </w:tr>
      <w:tr w:rsidR="00341592" w:rsidRPr="008335B6" w14:paraId="509A93B8" w14:textId="77777777" w:rsidTr="0081417A">
        <w:tc>
          <w:tcPr>
            <w:tcW w:w="1388" w:type="dxa"/>
          </w:tcPr>
          <w:p w14:paraId="61C6D856" w14:textId="1CB7E021" w:rsidR="00341592" w:rsidRPr="00341592" w:rsidRDefault="00341592" w:rsidP="00EF0701">
            <w:pPr>
              <w:rPr>
                <w:rFonts w:eastAsiaTheme="minorEastAsia"/>
                <w:color w:val="000000" w:themeColor="text1"/>
              </w:rPr>
            </w:pPr>
            <w:r w:rsidRPr="00341592">
              <w:rPr>
                <w:rFonts w:eastAsiaTheme="minorEastAsia"/>
                <w:color w:val="000000" w:themeColor="text1"/>
              </w:rPr>
              <w:lastRenderedPageBreak/>
              <w:t>Nokia, NSB</w:t>
            </w:r>
          </w:p>
        </w:tc>
        <w:tc>
          <w:tcPr>
            <w:tcW w:w="1272" w:type="dxa"/>
          </w:tcPr>
          <w:p w14:paraId="24664D83" w14:textId="551E0550" w:rsidR="00341592" w:rsidRPr="00341592" w:rsidRDefault="00341592" w:rsidP="00EF0701">
            <w:pPr>
              <w:rPr>
                <w:rFonts w:eastAsiaTheme="minorEastAsia"/>
                <w:color w:val="000000" w:themeColor="text1"/>
              </w:rPr>
            </w:pPr>
            <w:r w:rsidRPr="00341592">
              <w:rPr>
                <w:rFonts w:eastAsiaTheme="minorEastAsia"/>
                <w:color w:val="000000" w:themeColor="text1"/>
              </w:rPr>
              <w:t>Y</w:t>
            </w:r>
          </w:p>
        </w:tc>
        <w:tc>
          <w:tcPr>
            <w:tcW w:w="6971" w:type="dxa"/>
          </w:tcPr>
          <w:p w14:paraId="03B84E25" w14:textId="77777777" w:rsidR="00341592" w:rsidRPr="009E0DB0" w:rsidRDefault="00341592" w:rsidP="00EF0701">
            <w:pPr>
              <w:rPr>
                <w:rFonts w:eastAsiaTheme="minorEastAsia"/>
                <w:color w:val="00B0F0"/>
              </w:rPr>
            </w:pPr>
          </w:p>
        </w:tc>
      </w:tr>
      <w:tr w:rsidR="004C52FF" w:rsidRPr="008335B6" w14:paraId="187E2C84" w14:textId="77777777" w:rsidTr="0081417A">
        <w:tc>
          <w:tcPr>
            <w:tcW w:w="1388" w:type="dxa"/>
          </w:tcPr>
          <w:p w14:paraId="06BC06F9" w14:textId="592EE65D" w:rsidR="004C52FF" w:rsidRPr="00341592" w:rsidRDefault="004C52FF" w:rsidP="00EF0701">
            <w:pPr>
              <w:rPr>
                <w:rFonts w:eastAsiaTheme="minorEastAsia"/>
                <w:color w:val="000000" w:themeColor="text1"/>
              </w:rPr>
            </w:pPr>
            <w:r>
              <w:rPr>
                <w:rFonts w:eastAsiaTheme="minorEastAsia"/>
                <w:color w:val="000000" w:themeColor="text1"/>
              </w:rPr>
              <w:t>Qualcomm</w:t>
            </w:r>
          </w:p>
        </w:tc>
        <w:tc>
          <w:tcPr>
            <w:tcW w:w="1272" w:type="dxa"/>
          </w:tcPr>
          <w:p w14:paraId="7664202C" w14:textId="774874FE" w:rsidR="004C52FF" w:rsidRPr="00341592" w:rsidRDefault="004C52FF" w:rsidP="00EF0701">
            <w:pPr>
              <w:rPr>
                <w:rFonts w:eastAsiaTheme="minorEastAsia"/>
                <w:color w:val="000000" w:themeColor="text1"/>
              </w:rPr>
            </w:pPr>
            <w:r>
              <w:rPr>
                <w:rFonts w:eastAsiaTheme="minorEastAsia"/>
                <w:color w:val="000000" w:themeColor="text1"/>
              </w:rPr>
              <w:t>Y</w:t>
            </w:r>
          </w:p>
        </w:tc>
        <w:tc>
          <w:tcPr>
            <w:tcW w:w="6971" w:type="dxa"/>
          </w:tcPr>
          <w:p w14:paraId="7A332E25" w14:textId="77777777" w:rsidR="004C52FF" w:rsidRPr="009E0DB0" w:rsidRDefault="004C52FF" w:rsidP="00EF0701">
            <w:pPr>
              <w:rPr>
                <w:rFonts w:eastAsiaTheme="minorEastAsia"/>
                <w:color w:val="00B0F0"/>
              </w:rPr>
            </w:pPr>
          </w:p>
        </w:tc>
      </w:tr>
      <w:tr w:rsidR="00B97496" w:rsidRPr="00F542E5" w14:paraId="45F34D9C" w14:textId="77777777" w:rsidTr="00B97496">
        <w:tc>
          <w:tcPr>
            <w:tcW w:w="1388" w:type="dxa"/>
          </w:tcPr>
          <w:p w14:paraId="77924D00" w14:textId="77777777" w:rsidR="00B97496" w:rsidRPr="00F542E5" w:rsidRDefault="00B97496" w:rsidP="002D27A1">
            <w:pPr>
              <w:rPr>
                <w:rFonts w:eastAsiaTheme="minorEastAsia"/>
              </w:rPr>
            </w:pPr>
            <w:r w:rsidRPr="00F542E5">
              <w:rPr>
                <w:rFonts w:eastAsiaTheme="minorEastAsia"/>
              </w:rPr>
              <w:t>Ericsson</w:t>
            </w:r>
          </w:p>
        </w:tc>
        <w:tc>
          <w:tcPr>
            <w:tcW w:w="1272" w:type="dxa"/>
          </w:tcPr>
          <w:p w14:paraId="42A0F11C" w14:textId="77777777" w:rsidR="00B97496" w:rsidRPr="00F542E5" w:rsidRDefault="00B97496" w:rsidP="002D27A1">
            <w:pPr>
              <w:rPr>
                <w:rFonts w:eastAsiaTheme="minorEastAsia"/>
              </w:rPr>
            </w:pPr>
          </w:p>
        </w:tc>
        <w:tc>
          <w:tcPr>
            <w:tcW w:w="6971" w:type="dxa"/>
          </w:tcPr>
          <w:p w14:paraId="334E9F9B" w14:textId="77777777" w:rsidR="00B97496" w:rsidRPr="00F542E5" w:rsidRDefault="00B97496" w:rsidP="002D27A1">
            <w:pPr>
              <w:rPr>
                <w:rFonts w:eastAsiaTheme="minorEastAsia"/>
              </w:rPr>
            </w:pPr>
            <w:r w:rsidRPr="00F542E5">
              <w:rPr>
                <w:rFonts w:eastAsiaTheme="minorEastAsia"/>
              </w:rPr>
              <w:t xml:space="preserve">We think it is not necessary to have the words below in the text as here we are addressing the feasibility, not necessity. </w:t>
            </w:r>
          </w:p>
          <w:p w14:paraId="6A4DCE61" w14:textId="77777777" w:rsidR="00B97496" w:rsidRPr="00F542E5" w:rsidRDefault="00B97496" w:rsidP="002D27A1">
            <w:pPr>
              <w:rPr>
                <w:rFonts w:eastAsiaTheme="minorEastAsia"/>
              </w:rPr>
            </w:pPr>
            <w:r w:rsidRPr="00F542E5">
              <w:rPr>
                <w:rFonts w:eastAsiaTheme="minorEastAsia"/>
              </w:rPr>
              <w:t>“</w:t>
            </w:r>
            <w:r w:rsidRPr="00FA24D9">
              <w:rPr>
                <w:rFonts w:eastAsiaTheme="minorEastAsia"/>
                <w:i/>
                <w:iCs/>
              </w:rPr>
              <w:t>If early identification of RedCap UE type(s) via Option 1 is not necessary</w:t>
            </w:r>
            <w:r w:rsidRPr="00F542E5">
              <w:rPr>
                <w:rFonts w:eastAsiaTheme="minorEastAsia"/>
              </w:rPr>
              <w:t>,</w:t>
            </w:r>
            <w:r>
              <w:rPr>
                <w:rFonts w:eastAsiaTheme="minorEastAsia"/>
              </w:rPr>
              <w:t>”</w:t>
            </w:r>
          </w:p>
        </w:tc>
      </w:tr>
      <w:tr w:rsidR="00862C83" w:rsidRPr="00F542E5" w14:paraId="41B1F9C3" w14:textId="77777777" w:rsidTr="00B97496">
        <w:tc>
          <w:tcPr>
            <w:tcW w:w="1388" w:type="dxa"/>
          </w:tcPr>
          <w:p w14:paraId="4E1DCDCF" w14:textId="24FB2016" w:rsidR="00862C83" w:rsidRPr="00F542E5" w:rsidRDefault="00862C83" w:rsidP="00862C83">
            <w:pPr>
              <w:rPr>
                <w:rFonts w:eastAsiaTheme="minorEastAsia"/>
              </w:rPr>
            </w:pPr>
            <w:r>
              <w:rPr>
                <w:rFonts w:eastAsia="ＭＳ 明朝" w:hint="eastAsia"/>
                <w:lang w:eastAsia="ja-JP"/>
              </w:rPr>
              <w:t>DOCOMO</w:t>
            </w:r>
          </w:p>
        </w:tc>
        <w:tc>
          <w:tcPr>
            <w:tcW w:w="1272" w:type="dxa"/>
          </w:tcPr>
          <w:p w14:paraId="686D5E2E" w14:textId="510A9F9E" w:rsidR="00862C83" w:rsidRPr="00F542E5" w:rsidRDefault="00862C83" w:rsidP="00862C83">
            <w:pPr>
              <w:rPr>
                <w:rFonts w:eastAsiaTheme="minorEastAsia"/>
              </w:rPr>
            </w:pPr>
            <w:r>
              <w:rPr>
                <w:rFonts w:eastAsia="ＭＳ 明朝" w:hint="eastAsia"/>
                <w:lang w:eastAsia="ja-JP"/>
              </w:rPr>
              <w:t>Y</w:t>
            </w:r>
          </w:p>
        </w:tc>
        <w:tc>
          <w:tcPr>
            <w:tcW w:w="6971" w:type="dxa"/>
          </w:tcPr>
          <w:p w14:paraId="46C2FEB3" w14:textId="77777777" w:rsidR="00862C83" w:rsidRPr="00F542E5" w:rsidRDefault="00862C83" w:rsidP="00862C83">
            <w:pPr>
              <w:rPr>
                <w:rFonts w:eastAsiaTheme="minorEastAsia"/>
              </w:rPr>
            </w:pPr>
          </w:p>
        </w:tc>
      </w:tr>
      <w:tr w:rsidR="006F672E" w:rsidRPr="008335B6" w14:paraId="7BEC7E3C" w14:textId="77777777" w:rsidTr="002D27A1">
        <w:tc>
          <w:tcPr>
            <w:tcW w:w="1388" w:type="dxa"/>
          </w:tcPr>
          <w:p w14:paraId="0A99D968" w14:textId="77777777" w:rsidR="006F672E" w:rsidRDefault="006F672E" w:rsidP="002D27A1">
            <w:pPr>
              <w:rPr>
                <w:rFonts w:eastAsiaTheme="minorEastAsia"/>
              </w:rPr>
            </w:pPr>
            <w:r>
              <w:rPr>
                <w:rFonts w:eastAsiaTheme="minorEastAsia"/>
              </w:rPr>
              <w:t>Convida</w:t>
            </w:r>
          </w:p>
        </w:tc>
        <w:tc>
          <w:tcPr>
            <w:tcW w:w="1272" w:type="dxa"/>
          </w:tcPr>
          <w:p w14:paraId="4B361916" w14:textId="77777777" w:rsidR="006F672E" w:rsidRDefault="006F672E" w:rsidP="002D27A1">
            <w:pPr>
              <w:rPr>
                <w:rFonts w:eastAsiaTheme="minorEastAsia"/>
              </w:rPr>
            </w:pPr>
          </w:p>
        </w:tc>
        <w:tc>
          <w:tcPr>
            <w:tcW w:w="6971" w:type="dxa"/>
          </w:tcPr>
          <w:p w14:paraId="77A9948A" w14:textId="77777777" w:rsidR="006F672E" w:rsidRDefault="006F672E" w:rsidP="006F672E">
            <w:pPr>
              <w:rPr>
                <w:rFonts w:eastAsiaTheme="minorEastAsia"/>
              </w:rPr>
            </w:pPr>
            <w:r>
              <w:rPr>
                <w:rFonts w:eastAsiaTheme="minorEastAsia"/>
              </w:rPr>
              <w:t xml:space="preserve">For the sake of progress and as long as it’s a common understanding that “at least” in the main bullet leaves the door open to further discussing other solutions in WID, we are okay to remove the third sub-bullet on UCI multiplexing in Msg3 PUSCH. </w:t>
            </w:r>
          </w:p>
          <w:p w14:paraId="756D4492" w14:textId="01988B18" w:rsidR="003957A8" w:rsidRPr="00840B7E" w:rsidRDefault="00BE1551" w:rsidP="006F672E">
            <w:pPr>
              <w:rPr>
                <w:rFonts w:eastAsiaTheme="minorEastAsia"/>
              </w:rPr>
            </w:pPr>
            <w:r w:rsidRPr="00DC53F0">
              <w:rPr>
                <w:rFonts w:eastAsiaTheme="minorEastAsia"/>
                <w:color w:val="00B0F0"/>
              </w:rPr>
              <w:t>[Moderator3] Thanks! Yes, the understanding is that this can still be considered as a solution for Option 2 during WI phase.</w:t>
            </w:r>
          </w:p>
        </w:tc>
      </w:tr>
      <w:tr w:rsidR="004839E7" w:rsidRPr="00F542E5" w14:paraId="46AD8A27" w14:textId="77777777" w:rsidTr="00B97496">
        <w:tc>
          <w:tcPr>
            <w:tcW w:w="1388" w:type="dxa"/>
          </w:tcPr>
          <w:p w14:paraId="5AACFF14" w14:textId="33E9DF54" w:rsidR="004839E7" w:rsidRDefault="004839E7" w:rsidP="004839E7">
            <w:pPr>
              <w:rPr>
                <w:rFonts w:eastAsia="ＭＳ 明朝"/>
                <w:lang w:eastAsia="ja-JP"/>
              </w:rPr>
            </w:pPr>
            <w:r>
              <w:t>LG</w:t>
            </w:r>
          </w:p>
        </w:tc>
        <w:tc>
          <w:tcPr>
            <w:tcW w:w="1272" w:type="dxa"/>
          </w:tcPr>
          <w:p w14:paraId="39C27F7A" w14:textId="2E295F20" w:rsidR="004839E7" w:rsidRDefault="004839E7" w:rsidP="004839E7">
            <w:pPr>
              <w:rPr>
                <w:rFonts w:eastAsia="ＭＳ 明朝"/>
                <w:lang w:eastAsia="ja-JP"/>
              </w:rPr>
            </w:pPr>
            <w:r>
              <w:t>N</w:t>
            </w:r>
          </w:p>
        </w:tc>
        <w:tc>
          <w:tcPr>
            <w:tcW w:w="6971" w:type="dxa"/>
          </w:tcPr>
          <w:p w14:paraId="04331EA7" w14:textId="546AA9D5" w:rsidR="004839E7" w:rsidRPr="004839E7" w:rsidRDefault="004839E7" w:rsidP="004839E7">
            <w:r w:rsidRPr="004839E7">
              <w:t xml:space="preserve">It is not clear whether one bit is enough for identification of RedCap UE type(s). Thus, </w:t>
            </w:r>
            <w:r w:rsidRPr="004839E7">
              <w:rPr>
                <w:i/>
                <w:iCs/>
              </w:rPr>
              <w:t xml:space="preserve">Using the spare bit in existing Msg3 definition. </w:t>
            </w:r>
            <w:r w:rsidR="002E234D" w:rsidRPr="004839E7">
              <w:t>C</w:t>
            </w:r>
            <w:r w:rsidRPr="004839E7">
              <w:t>an be changed to:</w:t>
            </w:r>
          </w:p>
          <w:p w14:paraId="382B9FD8" w14:textId="77777777" w:rsidR="004839E7" w:rsidRPr="004839E7" w:rsidRDefault="004839E7" w:rsidP="00CC10E3">
            <w:pPr>
              <w:pStyle w:val="a6"/>
              <w:numPr>
                <w:ilvl w:val="0"/>
                <w:numId w:val="27"/>
              </w:numPr>
              <w:adjustRightInd/>
            </w:pPr>
            <w:r w:rsidRPr="004839E7">
              <w:rPr>
                <w:i/>
                <w:iCs/>
              </w:rPr>
              <w:t>Using the spare bit</w:t>
            </w:r>
            <w:r w:rsidRPr="004839E7">
              <w:rPr>
                <w:i/>
                <w:iCs/>
                <w:color w:val="FF0000"/>
              </w:rPr>
              <w:t>(s)</w:t>
            </w:r>
            <w:r w:rsidRPr="004839E7">
              <w:rPr>
                <w:i/>
                <w:iCs/>
              </w:rPr>
              <w:t xml:space="preserve"> in existing Msg3 definition</w:t>
            </w:r>
          </w:p>
          <w:p w14:paraId="71B18218" w14:textId="77777777" w:rsidR="004839E7" w:rsidRDefault="004839E7" w:rsidP="004839E7">
            <w:pPr>
              <w:rPr>
                <w:i/>
                <w:iCs/>
              </w:rPr>
            </w:pPr>
            <w:r w:rsidRPr="004839E7">
              <w:t xml:space="preserve">Moreover, we wonder if RAN1 really needs to conclude feasibility of using the spare bit in a RRC message. It seems better to remove </w:t>
            </w:r>
            <w:r w:rsidRPr="004839E7">
              <w:rPr>
                <w:i/>
                <w:iCs/>
              </w:rPr>
              <w:t>Using the spare bit in existing Msg3 definition.</w:t>
            </w:r>
            <w:r>
              <w:rPr>
                <w:i/>
                <w:iCs/>
              </w:rPr>
              <w:t xml:space="preserve"> </w:t>
            </w:r>
          </w:p>
          <w:p w14:paraId="75A143A8" w14:textId="09CF09FC" w:rsidR="00BE1551" w:rsidRPr="00F542E5" w:rsidRDefault="00BE1551" w:rsidP="004839E7">
            <w:pPr>
              <w:rPr>
                <w:rFonts w:eastAsiaTheme="minorEastAsia"/>
              </w:rPr>
            </w:pPr>
            <w:r w:rsidRPr="00DC53F0">
              <w:rPr>
                <w:rFonts w:eastAsiaTheme="minorEastAsia"/>
                <w:color w:val="00B0F0"/>
              </w:rPr>
              <w:t xml:space="preserve">[Moderator3] </w:t>
            </w:r>
            <w:r>
              <w:rPr>
                <w:rFonts w:eastAsiaTheme="minorEastAsia"/>
                <w:color w:val="00B0F0"/>
              </w:rPr>
              <w:t xml:space="preserve">However, currently there is only a single spare bit available in Msg3. </w:t>
            </w:r>
            <w:r w:rsidR="00ED0F4A">
              <w:rPr>
                <w:rFonts w:eastAsiaTheme="minorEastAsia"/>
                <w:color w:val="00B0F0"/>
              </w:rPr>
              <w:t xml:space="preserve">Also, as the Note clarifies, this is a rather open statement that needs further confirmation, even on feasibility, from RAN2. </w:t>
            </w:r>
            <w:r w:rsidR="0033298F">
              <w:rPr>
                <w:rFonts w:eastAsiaTheme="minorEastAsia"/>
                <w:color w:val="00B0F0"/>
              </w:rPr>
              <w:t xml:space="preserve">Again, here, we are capturing these observations only from RAN1 perspective. </w:t>
            </w:r>
          </w:p>
        </w:tc>
      </w:tr>
      <w:tr w:rsidR="003957A8" w:rsidRPr="00F542E5" w14:paraId="3E8D68F9" w14:textId="77777777" w:rsidTr="00B97496">
        <w:tc>
          <w:tcPr>
            <w:tcW w:w="1388" w:type="dxa"/>
          </w:tcPr>
          <w:p w14:paraId="491F5F4C" w14:textId="465F1C96" w:rsidR="003957A8" w:rsidRDefault="003957A8" w:rsidP="003957A8">
            <w:r w:rsidRPr="00DC53F0">
              <w:rPr>
                <w:rFonts w:eastAsia="ＭＳ 明朝"/>
                <w:color w:val="00B0F0"/>
                <w:lang w:eastAsia="ja-JP"/>
              </w:rPr>
              <w:t>Moderator3</w:t>
            </w:r>
          </w:p>
        </w:tc>
        <w:tc>
          <w:tcPr>
            <w:tcW w:w="1272" w:type="dxa"/>
          </w:tcPr>
          <w:p w14:paraId="5397B38F" w14:textId="77777777" w:rsidR="003957A8" w:rsidRDefault="003957A8" w:rsidP="003957A8"/>
        </w:tc>
        <w:tc>
          <w:tcPr>
            <w:tcW w:w="6971" w:type="dxa"/>
          </w:tcPr>
          <w:p w14:paraId="49D8722B" w14:textId="77777777" w:rsidR="003957A8" w:rsidRDefault="003957A8" w:rsidP="003957A8">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2 </w:t>
            </w:r>
            <w:r w:rsidRPr="002D112A">
              <w:rPr>
                <w:rFonts w:eastAsiaTheme="minorEastAsia"/>
                <w:b/>
                <w:bCs/>
                <w:i/>
                <w:iCs/>
                <w:color w:val="00B0F0"/>
                <w:u w:val="single"/>
              </w:rPr>
              <w:t>only</w:t>
            </w:r>
            <w:r>
              <w:rPr>
                <w:rFonts w:eastAsiaTheme="minorEastAsia"/>
                <w:color w:val="00B0F0"/>
              </w:rPr>
              <w:t xml:space="preserve"> for device type identification. On the other hand, others seem to consider feasibility of the Option in isolation, i.e., in the context of this proposal, we only observe the feasibility of Option 2 on its own, without getting into whether this is the only Option supported or not. </w:t>
            </w:r>
          </w:p>
          <w:p w14:paraId="0FA0C6FF" w14:textId="77777777" w:rsidR="003957A8" w:rsidRDefault="003957A8" w:rsidP="003957A8">
            <w:pPr>
              <w:rPr>
                <w:rFonts w:eastAsiaTheme="minorEastAsia"/>
                <w:color w:val="00B0F0"/>
              </w:rPr>
            </w:pPr>
            <w:r>
              <w:rPr>
                <w:rFonts w:eastAsiaTheme="minorEastAsia"/>
                <w:color w:val="00B0F0"/>
              </w:rPr>
              <w:t>After some further deliberation, the second perspective does seem valid. In other words, if Option 1 is determined as necessary, then, it could be interpreted that we need to support Option 1. However, in such a case, Option 2 may still be feasible as a device type indication mechanism.</w:t>
            </w:r>
          </w:p>
          <w:p w14:paraId="25FEE347" w14:textId="77777777" w:rsidR="003957A8" w:rsidRDefault="003957A8" w:rsidP="003957A8">
            <w:pPr>
              <w:rPr>
                <w:rFonts w:eastAsiaTheme="minorEastAsia"/>
                <w:color w:val="00B0F0"/>
              </w:rPr>
            </w:pPr>
            <w:r>
              <w:rPr>
                <w:rFonts w:eastAsiaTheme="minorEastAsia"/>
                <w:color w:val="00B0F0"/>
              </w:rPr>
              <w:t>Accordingly, the proposal is further revised to go back to the original version:</w:t>
            </w:r>
          </w:p>
          <w:p w14:paraId="3E61EEF0" w14:textId="77777777" w:rsidR="003957A8" w:rsidRPr="009E0DB0" w:rsidRDefault="003957A8" w:rsidP="003957A8">
            <w:pPr>
              <w:rPr>
                <w:rFonts w:eastAsiaTheme="minorEastAsia"/>
                <w:b/>
                <w:bCs/>
              </w:rPr>
            </w:pPr>
            <w:r w:rsidRPr="006D7C0E">
              <w:rPr>
                <w:rFonts w:eastAsiaTheme="minorEastAsia"/>
                <w:b/>
                <w:bCs/>
                <w:highlight w:val="yellow"/>
              </w:rPr>
              <w:t>Updated FL Proposal 3.1.2-F1</w:t>
            </w:r>
          </w:p>
          <w:p w14:paraId="4E18465A" w14:textId="77777777" w:rsidR="003957A8" w:rsidRPr="00BF4FFF" w:rsidRDefault="003957A8" w:rsidP="003957A8">
            <w:pPr>
              <w:pStyle w:val="a6"/>
              <w:widowControl/>
              <w:numPr>
                <w:ilvl w:val="0"/>
                <w:numId w:val="4"/>
              </w:numPr>
              <w:rPr>
                <w:i/>
                <w:iCs/>
              </w:rPr>
            </w:pPr>
            <w:r w:rsidRPr="001853DB">
              <w:rPr>
                <w:b/>
                <w:bCs/>
                <w:i/>
                <w:iCs/>
              </w:rPr>
              <w:t xml:space="preserve">Observation: </w:t>
            </w:r>
            <w:r w:rsidRPr="00F236B4">
              <w:rPr>
                <w:i/>
                <w:iCs/>
                <w:strike/>
                <w:color w:val="00B0F0"/>
                <w:highlight w:val="lightGray"/>
              </w:rPr>
              <w:t xml:space="preserve">If early identification of RedCap UE type(s) via Option 1 is not necessary, </w:t>
            </w:r>
            <w:r>
              <w:rPr>
                <w:i/>
                <w:iCs/>
                <w:strike/>
                <w:color w:val="00B0F0"/>
                <w:highlight w:val="lightGray"/>
              </w:rPr>
              <w:t>I</w:t>
            </w:r>
            <w:r>
              <w:rPr>
                <w:i/>
                <w:iCs/>
                <w:strike/>
                <w:color w:val="00B0F0"/>
              </w:rPr>
              <w:t xml:space="preserve"> </w:t>
            </w:r>
            <w:r>
              <w:rPr>
                <w:i/>
                <w:iCs/>
                <w:color w:val="00B0F0"/>
              </w:rPr>
              <w:t>I</w:t>
            </w:r>
            <w:r w:rsidRPr="001F72EB">
              <w:rPr>
                <w:i/>
                <w:iCs/>
                <w:color w:val="00B0F0"/>
              </w:rPr>
              <w:t xml:space="preserve">dentification </w:t>
            </w:r>
            <w:r>
              <w:rPr>
                <w:i/>
                <w:iCs/>
              </w:rPr>
              <w:t>of RedCap UE type</w:t>
            </w:r>
            <w:r w:rsidRPr="00E005C5">
              <w:rPr>
                <w:i/>
                <w:iCs/>
                <w:color w:val="00B0F0"/>
              </w:rPr>
              <w:t>(s)</w:t>
            </w:r>
            <w:r>
              <w:rPr>
                <w:i/>
                <w:iCs/>
              </w:rPr>
              <w:t xml:space="preserve"> during transmission of </w:t>
            </w:r>
            <w:r>
              <w:rPr>
                <w:i/>
                <w:iCs/>
              </w:rPr>
              <w:lastRenderedPageBreak/>
              <w:t>Msg3 may be feasible from the perspective of RAN1, at least for the following solutions</w:t>
            </w:r>
            <w:r w:rsidRPr="00BF4FFF">
              <w:rPr>
                <w:i/>
                <w:iCs/>
              </w:rPr>
              <w:t>:</w:t>
            </w:r>
          </w:p>
          <w:p w14:paraId="144FCA62" w14:textId="77777777" w:rsidR="003957A8" w:rsidRPr="00BF4FFF" w:rsidRDefault="003957A8" w:rsidP="003957A8">
            <w:pPr>
              <w:pStyle w:val="a6"/>
              <w:widowControl/>
              <w:numPr>
                <w:ilvl w:val="1"/>
                <w:numId w:val="4"/>
              </w:numPr>
              <w:rPr>
                <w:i/>
                <w:iCs/>
              </w:rPr>
            </w:pPr>
            <w:r w:rsidRPr="00BF4FFF">
              <w:rPr>
                <w:i/>
                <w:iCs/>
              </w:rPr>
              <w:t>Using the spare bit in existing Msg3 definition</w:t>
            </w:r>
          </w:p>
          <w:p w14:paraId="5413C35A" w14:textId="77777777" w:rsidR="003957A8" w:rsidRDefault="003957A8" w:rsidP="003957A8">
            <w:pPr>
              <w:pStyle w:val="a6"/>
              <w:widowControl/>
              <w:numPr>
                <w:ilvl w:val="1"/>
                <w:numId w:val="4"/>
              </w:numPr>
              <w:rPr>
                <w:i/>
                <w:iCs/>
              </w:rPr>
            </w:pPr>
            <w:r w:rsidRPr="00BF4FFF">
              <w:rPr>
                <w:i/>
                <w:iCs/>
              </w:rPr>
              <w:t>Defining a new TBS value for Msg3 PUSCH to carry additional one or more bits, indicating RedCap UE type</w:t>
            </w:r>
          </w:p>
          <w:p w14:paraId="153A44EA" w14:textId="77777777" w:rsidR="003957A8" w:rsidRDefault="003957A8" w:rsidP="003957A8">
            <w:pPr>
              <w:pStyle w:val="a6"/>
              <w:widowControl/>
              <w:numPr>
                <w:ilvl w:val="1"/>
                <w:numId w:val="4"/>
              </w:numPr>
              <w:rPr>
                <w:i/>
                <w:iCs/>
                <w:strike/>
              </w:rPr>
            </w:pPr>
            <w:r w:rsidRPr="006542CC">
              <w:rPr>
                <w:i/>
                <w:iCs/>
                <w:strike/>
              </w:rPr>
              <w:t>Multiplexed as UCI in the Msg3 PUSCH.</w:t>
            </w:r>
          </w:p>
          <w:p w14:paraId="77728A17" w14:textId="77777777" w:rsidR="003957A8" w:rsidRPr="00D74DE0" w:rsidRDefault="003957A8" w:rsidP="003957A8">
            <w:pPr>
              <w:pStyle w:val="a6"/>
              <w:widowControl/>
              <w:numPr>
                <w:ilvl w:val="0"/>
                <w:numId w:val="4"/>
              </w:numPr>
              <w:rPr>
                <w:i/>
                <w:iCs/>
                <w:strike/>
              </w:rPr>
            </w:pPr>
            <w:r w:rsidRPr="00D74DE0">
              <w:rPr>
                <w:b/>
                <w:bCs/>
                <w:i/>
                <w:iCs/>
              </w:rPr>
              <w:t>Note:</w:t>
            </w:r>
            <w:r w:rsidRPr="00D74DE0">
              <w:rPr>
                <w:i/>
                <w:iCs/>
              </w:rPr>
              <w:t xml:space="preserve"> The appropriateness </w:t>
            </w:r>
            <w:r w:rsidRPr="00D74DE0">
              <w:rPr>
                <w:i/>
                <w:iCs/>
                <w:color w:val="00B0F0"/>
              </w:rPr>
              <w:t xml:space="preserve">and feasibility </w:t>
            </w:r>
            <w:r w:rsidRPr="00D74DE0">
              <w:rPr>
                <w:i/>
                <w:iCs/>
              </w:rPr>
              <w:t>of each solution, considering the number of UE type(s) to be indicated, coverage performance for Msg3, etc. need</w:t>
            </w:r>
            <w:r w:rsidRPr="00D74DE0">
              <w:rPr>
                <w:i/>
                <w:iCs/>
                <w:strike/>
                <w:color w:val="00B0F0"/>
              </w:rPr>
              <w:t>s</w:t>
            </w:r>
            <w:r w:rsidRPr="00D74DE0">
              <w:rPr>
                <w:i/>
                <w:iCs/>
              </w:rPr>
              <w:t xml:space="preserve"> further considerations from RAN2 and RAN1.</w:t>
            </w:r>
          </w:p>
          <w:p w14:paraId="00288055" w14:textId="77777777" w:rsidR="003957A8" w:rsidRDefault="003957A8" w:rsidP="003957A8">
            <w:pPr>
              <w:rPr>
                <w:rFonts w:eastAsiaTheme="minorEastAsia"/>
                <w:color w:val="00B0F0"/>
              </w:rPr>
            </w:pPr>
          </w:p>
          <w:p w14:paraId="7DD063B1" w14:textId="77777777" w:rsidR="003957A8" w:rsidRPr="004839E7" w:rsidRDefault="003957A8" w:rsidP="003957A8"/>
        </w:tc>
      </w:tr>
      <w:tr w:rsidR="00B436F5" w:rsidRPr="00F542E5" w14:paraId="2D23C728" w14:textId="77777777" w:rsidTr="002D27A1">
        <w:tc>
          <w:tcPr>
            <w:tcW w:w="1388" w:type="dxa"/>
          </w:tcPr>
          <w:p w14:paraId="5D6C2AE2" w14:textId="77777777" w:rsidR="00B436F5" w:rsidRDefault="00B436F5" w:rsidP="002D27A1">
            <w:pPr>
              <w:rPr>
                <w:rFonts w:eastAsia="ＭＳ 明朝"/>
                <w:lang w:eastAsia="ja-JP"/>
              </w:rPr>
            </w:pPr>
            <w:r>
              <w:rPr>
                <w:rFonts w:eastAsia="ＭＳ 明朝"/>
                <w:lang w:eastAsia="ja-JP"/>
              </w:rPr>
              <w:lastRenderedPageBreak/>
              <w:t>Samsung</w:t>
            </w:r>
          </w:p>
        </w:tc>
        <w:tc>
          <w:tcPr>
            <w:tcW w:w="1272" w:type="dxa"/>
          </w:tcPr>
          <w:p w14:paraId="19B5FD3D" w14:textId="77777777" w:rsidR="00B436F5" w:rsidRDefault="00B436F5" w:rsidP="002D27A1">
            <w:pPr>
              <w:rPr>
                <w:rFonts w:eastAsia="ＭＳ 明朝"/>
                <w:lang w:eastAsia="ja-JP"/>
              </w:rPr>
            </w:pPr>
          </w:p>
        </w:tc>
        <w:tc>
          <w:tcPr>
            <w:tcW w:w="6971" w:type="dxa"/>
          </w:tcPr>
          <w:p w14:paraId="75C0DE88" w14:textId="77777777" w:rsidR="00B436F5" w:rsidRDefault="00B436F5" w:rsidP="002D27A1">
            <w:pPr>
              <w:rPr>
                <w:rFonts w:eastAsiaTheme="minorEastAsia"/>
              </w:rPr>
            </w:pPr>
            <w:r>
              <w:rPr>
                <w:rFonts w:eastAsiaTheme="minorEastAsia"/>
              </w:rPr>
              <w:t>The note mentions feasibility, and so does the observation. We suggest to modify the observation and delete the note.</w:t>
            </w:r>
          </w:p>
          <w:p w14:paraId="0325EB4A" w14:textId="77777777" w:rsidR="00B436F5" w:rsidRDefault="00B436F5" w:rsidP="002D27A1">
            <w:pPr>
              <w:rPr>
                <w:rFonts w:eastAsiaTheme="minorEastAsia"/>
              </w:rPr>
            </w:pPr>
          </w:p>
          <w:p w14:paraId="60C02E4D" w14:textId="77777777" w:rsidR="00B436F5" w:rsidRPr="00BF4FFF" w:rsidRDefault="00B436F5" w:rsidP="00B436F5">
            <w:pPr>
              <w:pStyle w:val="a6"/>
              <w:widowControl/>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w:t>
            </w:r>
            <w:r>
              <w:rPr>
                <w:i/>
                <w:iCs/>
                <w:color w:val="FF0000"/>
              </w:rPr>
              <w:t xml:space="preserve">feasibility of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w:t>
            </w:r>
            <w:r w:rsidRPr="00E83AAF">
              <w:rPr>
                <w:i/>
                <w:iCs/>
                <w:strike/>
                <w:color w:val="FF0000"/>
              </w:rPr>
              <w:t>may be feasible from the perspective of RAN1</w:t>
            </w:r>
            <w:r>
              <w:rPr>
                <w:i/>
                <w:iCs/>
              </w:rPr>
              <w:t xml:space="preserve">, </w:t>
            </w:r>
            <w:r>
              <w:rPr>
                <w:i/>
                <w:iCs/>
                <w:color w:val="FF0000"/>
              </w:rPr>
              <w:t xml:space="preserve">with </w:t>
            </w:r>
            <w:r>
              <w:rPr>
                <w:i/>
                <w:iCs/>
              </w:rPr>
              <w:t xml:space="preserve">at least </w:t>
            </w:r>
            <w:r w:rsidRPr="00E83AAF">
              <w:rPr>
                <w:i/>
                <w:iCs/>
                <w:strike/>
                <w:color w:val="FF0000"/>
              </w:rPr>
              <w:t>for</w:t>
            </w:r>
            <w:r>
              <w:rPr>
                <w:i/>
                <w:iCs/>
              </w:rPr>
              <w:t xml:space="preserve"> the following solutions </w:t>
            </w:r>
            <w:r w:rsidRPr="00E83AAF">
              <w:rPr>
                <w:i/>
                <w:iCs/>
                <w:color w:val="FF0000"/>
              </w:rPr>
              <w:t>need</w:t>
            </w:r>
            <w:r w:rsidRPr="00E83AAF">
              <w:rPr>
                <w:i/>
                <w:iCs/>
                <w:strike/>
                <w:color w:val="FF0000"/>
              </w:rPr>
              <w:t>s</w:t>
            </w:r>
            <w:r w:rsidRPr="00E83AAF">
              <w:rPr>
                <w:i/>
                <w:iCs/>
                <w:color w:val="FF0000"/>
              </w:rPr>
              <w:t xml:space="preserve"> further considerations from RAN2 and RAN1</w:t>
            </w:r>
            <w:r w:rsidRPr="00BF4FFF">
              <w:rPr>
                <w:i/>
                <w:iCs/>
              </w:rPr>
              <w:t>:</w:t>
            </w:r>
          </w:p>
          <w:p w14:paraId="47BD378F" w14:textId="77777777" w:rsidR="00B436F5" w:rsidRPr="00BF4FFF" w:rsidRDefault="00B436F5" w:rsidP="00B436F5">
            <w:pPr>
              <w:pStyle w:val="a6"/>
              <w:widowControl/>
              <w:numPr>
                <w:ilvl w:val="1"/>
                <w:numId w:val="4"/>
              </w:numPr>
              <w:rPr>
                <w:i/>
                <w:iCs/>
              </w:rPr>
            </w:pPr>
            <w:r w:rsidRPr="00BF4FFF">
              <w:rPr>
                <w:i/>
                <w:iCs/>
              </w:rPr>
              <w:t>Using the spare bit in existing Msg3 definition</w:t>
            </w:r>
          </w:p>
          <w:p w14:paraId="410955E5" w14:textId="77777777" w:rsidR="00B436F5" w:rsidRDefault="00B436F5" w:rsidP="00B436F5">
            <w:pPr>
              <w:pStyle w:val="a6"/>
              <w:widowControl/>
              <w:numPr>
                <w:ilvl w:val="1"/>
                <w:numId w:val="4"/>
              </w:numPr>
              <w:rPr>
                <w:i/>
                <w:iCs/>
              </w:rPr>
            </w:pPr>
            <w:r w:rsidRPr="00BF4FFF">
              <w:rPr>
                <w:i/>
                <w:iCs/>
              </w:rPr>
              <w:t>Defining a new TBS value for Msg3 PUSCH to carry additional one or more bits, indicating RedCap UE type</w:t>
            </w:r>
          </w:p>
          <w:p w14:paraId="1E311014" w14:textId="77777777" w:rsidR="00B436F5" w:rsidRPr="006542CC" w:rsidRDefault="00B436F5" w:rsidP="00B436F5">
            <w:pPr>
              <w:pStyle w:val="a6"/>
              <w:widowControl/>
              <w:numPr>
                <w:ilvl w:val="1"/>
                <w:numId w:val="4"/>
              </w:numPr>
              <w:rPr>
                <w:i/>
                <w:iCs/>
                <w:strike/>
              </w:rPr>
            </w:pPr>
            <w:r w:rsidRPr="006542CC">
              <w:rPr>
                <w:i/>
                <w:iCs/>
                <w:strike/>
              </w:rPr>
              <w:t>Multiplexed as UCI in the Msg3 PUSCH.</w:t>
            </w:r>
          </w:p>
          <w:p w14:paraId="5B429998" w14:textId="77777777" w:rsidR="00B436F5" w:rsidRDefault="00B436F5" w:rsidP="002D27A1">
            <w:pPr>
              <w:rPr>
                <w:i/>
                <w:iCs/>
                <w:strike/>
                <w:color w:val="FF0000"/>
              </w:rPr>
            </w:pPr>
            <w:r w:rsidRPr="00E83AAF">
              <w:rPr>
                <w:b/>
                <w:bCs/>
                <w:i/>
                <w:iCs/>
                <w:strike/>
                <w:color w:val="FF0000"/>
              </w:rPr>
              <w:t>Note:</w:t>
            </w:r>
            <w:r w:rsidRPr="00E83AAF">
              <w:rPr>
                <w:i/>
                <w:iCs/>
                <w:strike/>
                <w:color w:val="FF0000"/>
              </w:rPr>
              <w:t xml:space="preserve"> The appropriateness and feasibility of each solution, considering the number of UE type(s) to be indicated, coverage performance for Msg3, etc. needs further considerations from RAN2 and RAN1.</w:t>
            </w:r>
          </w:p>
          <w:p w14:paraId="3D10057E" w14:textId="77777777" w:rsidR="006720D5" w:rsidRPr="006479E0" w:rsidRDefault="006720D5" w:rsidP="006720D5">
            <w:pPr>
              <w:rPr>
                <w:color w:val="00B0F0"/>
              </w:rPr>
            </w:pPr>
            <w:r w:rsidRPr="006479E0">
              <w:rPr>
                <w:iCs/>
                <w:color w:val="00B0F0"/>
              </w:rPr>
              <w:t xml:space="preserve">[Moderator4] </w:t>
            </w:r>
            <w:r w:rsidRPr="006479E0">
              <w:rPr>
                <w:color w:val="00B0F0"/>
              </w:rPr>
              <w:t xml:space="preserve">The reason feasibility is mentioned again in the Note is to document the common understanding that RAN2 would need to confirm this (it has been pointed out by several companies that even for feasibility, these solutions have a strong dependence on decisions in RAN2). However, the observation itself is made only from RAN1 perspective on feasibility (following our previous agreement to study such from RAN1 perspective, targeting the TR). Whether the solution is appropriate or not will also need to be analyzed by both RAN1 and RAN2 during WI Phase. </w:t>
            </w:r>
          </w:p>
          <w:p w14:paraId="2AAF971B" w14:textId="77777777" w:rsidR="006720D5" w:rsidRPr="006479E0" w:rsidRDefault="006720D5" w:rsidP="006720D5">
            <w:pPr>
              <w:rPr>
                <w:color w:val="00B0F0"/>
              </w:rPr>
            </w:pPr>
            <w:r w:rsidRPr="006479E0">
              <w:rPr>
                <w:color w:val="00B0F0"/>
              </w:rPr>
              <w:t>Thus, it would be more appropriate to keep the observation from RAN1 perspective and keep the Note separately and considering that most companies seem to be fine with this structure.</w:t>
            </w:r>
          </w:p>
          <w:p w14:paraId="250B3D41" w14:textId="77777777" w:rsidR="00B436F5" w:rsidRDefault="00B436F5" w:rsidP="002D27A1">
            <w:pPr>
              <w:rPr>
                <w:i/>
                <w:iCs/>
                <w:strike/>
                <w:color w:val="FF0000"/>
              </w:rPr>
            </w:pPr>
          </w:p>
          <w:p w14:paraId="554F0D88" w14:textId="77777777" w:rsidR="00B436F5" w:rsidRDefault="00B436F5" w:rsidP="002D27A1">
            <w:pPr>
              <w:rPr>
                <w:iCs/>
                <w:color w:val="000000" w:themeColor="text1"/>
              </w:rPr>
            </w:pPr>
            <w:r>
              <w:rPr>
                <w:iCs/>
                <w:color w:val="000000" w:themeColor="text1"/>
              </w:rPr>
              <w:t>In other</w:t>
            </w:r>
            <w:r w:rsidRPr="00CA358C">
              <w:rPr>
                <w:iCs/>
                <w:color w:val="000000" w:themeColor="text1"/>
              </w:rPr>
              <w:t xml:space="preserve"> observations it is used </w:t>
            </w:r>
            <w:r>
              <w:rPr>
                <w:iCs/>
                <w:color w:val="000000" w:themeColor="text1"/>
              </w:rPr>
              <w:t xml:space="preserve">“If early identification…. </w:t>
            </w:r>
            <w:r w:rsidR="002E234D">
              <w:rPr>
                <w:iCs/>
                <w:color w:val="000000" w:themeColor="text1"/>
              </w:rPr>
              <w:t>I</w:t>
            </w:r>
            <w:r>
              <w:rPr>
                <w:iCs/>
                <w:color w:val="000000" w:themeColor="text1"/>
              </w:rPr>
              <w:t xml:space="preserve">s not </w:t>
            </w:r>
            <w:r w:rsidRPr="00CA358C">
              <w:rPr>
                <w:iCs/>
                <w:color w:val="000000" w:themeColor="text1"/>
                <w:highlight w:val="yellow"/>
              </w:rPr>
              <w:t>supported</w:t>
            </w:r>
            <w:r>
              <w:rPr>
                <w:iCs/>
                <w:color w:val="000000" w:themeColor="text1"/>
              </w:rPr>
              <w:t xml:space="preserve">, ….” </w:t>
            </w:r>
            <w:r w:rsidR="002E234D">
              <w:rPr>
                <w:iCs/>
                <w:color w:val="000000" w:themeColor="text1"/>
              </w:rPr>
              <w:t>I</w:t>
            </w:r>
            <w:r>
              <w:rPr>
                <w:iCs/>
                <w:color w:val="000000" w:themeColor="text1"/>
              </w:rPr>
              <w:t>nstead of “necessary”. The wording can be aligned in the different proposals.</w:t>
            </w:r>
          </w:p>
          <w:p w14:paraId="3FA577A4" w14:textId="77777777" w:rsidR="00691A36" w:rsidRPr="006479E0" w:rsidRDefault="00691A36" w:rsidP="00691A36">
            <w:pPr>
              <w:rPr>
                <w:color w:val="00B0F0"/>
              </w:rPr>
            </w:pPr>
            <w:r w:rsidRPr="006479E0">
              <w:rPr>
                <w:color w:val="00B0F0"/>
              </w:rPr>
              <w:t xml:space="preserve">[Moderator4] In the other observations on necessity (with suffixes </w:t>
            </w:r>
            <w:r w:rsidRPr="006479E0">
              <w:rPr>
                <w:b/>
                <w:bCs/>
                <w:color w:val="00B0F0"/>
                <w:highlight w:val="yellow"/>
              </w:rPr>
              <w:t>-N</w:t>
            </w:r>
            <w:r w:rsidRPr="006479E0">
              <w:rPr>
                <w:color w:val="00B0F0"/>
              </w:rPr>
              <w:t xml:space="preserve">), we are talking about the necessity of Options 2 or 3, and there it becomes relevant on whether the earlier indication options (Options 1 and/or 2) are supported or not. </w:t>
            </w:r>
          </w:p>
          <w:p w14:paraId="3B39A2B5" w14:textId="49EB9529" w:rsidR="006720D5" w:rsidRPr="00CA358C" w:rsidRDefault="00691A36" w:rsidP="00691A36">
            <w:pPr>
              <w:rPr>
                <w:rFonts w:eastAsiaTheme="minorEastAsia"/>
              </w:rPr>
            </w:pPr>
            <w:r w:rsidRPr="006479E0">
              <w:rPr>
                <w:color w:val="00B0F0"/>
              </w:rPr>
              <w:t xml:space="preserve">However, for the observations on feasibility (with suffixes </w:t>
            </w:r>
            <w:r w:rsidRPr="006479E0">
              <w:rPr>
                <w:b/>
                <w:bCs/>
                <w:color w:val="00B0F0"/>
                <w:highlight w:val="yellow"/>
              </w:rPr>
              <w:t>-F</w:t>
            </w:r>
            <w:r w:rsidRPr="006479E0">
              <w:rPr>
                <w:color w:val="00B0F0"/>
              </w:rPr>
              <w:t xml:space="preserve"> or </w:t>
            </w:r>
            <w:r w:rsidRPr="006479E0">
              <w:rPr>
                <w:b/>
                <w:bCs/>
                <w:color w:val="00B0F0"/>
                <w:highlight w:val="yellow"/>
              </w:rPr>
              <w:t>-F1</w:t>
            </w:r>
            <w:r w:rsidRPr="006479E0">
              <w:rPr>
                <w:color w:val="00B0F0"/>
              </w:rPr>
              <w:t>), it should not matter to the feasibility of either Option 2 or 3 when considered in isolation (as explained in the comments using Moderator3 and in emails below), as to whether earlier indication options (Option 1 and/or 2) are supported or not.</w:t>
            </w:r>
          </w:p>
        </w:tc>
      </w:tr>
      <w:tr w:rsidR="00B436F5" w:rsidRPr="00F542E5" w14:paraId="621D2D31" w14:textId="77777777" w:rsidTr="00B97496">
        <w:tc>
          <w:tcPr>
            <w:tcW w:w="1388" w:type="dxa"/>
          </w:tcPr>
          <w:p w14:paraId="26946E4B" w14:textId="7B577B34" w:rsidR="00B436F5" w:rsidRPr="002D27A1" w:rsidRDefault="002D27A1" w:rsidP="003957A8">
            <w:pPr>
              <w:rPr>
                <w:rFonts w:eastAsiaTheme="minorEastAsia"/>
              </w:rPr>
            </w:pPr>
            <w:r w:rsidRPr="002D27A1">
              <w:rPr>
                <w:rFonts w:eastAsiaTheme="minorEastAsia" w:hint="eastAsia"/>
              </w:rPr>
              <w:t>CATT</w:t>
            </w:r>
          </w:p>
        </w:tc>
        <w:tc>
          <w:tcPr>
            <w:tcW w:w="1272" w:type="dxa"/>
          </w:tcPr>
          <w:p w14:paraId="2757E96C" w14:textId="661E7D3D" w:rsidR="00B436F5" w:rsidRPr="002D27A1" w:rsidRDefault="002D27A1" w:rsidP="003957A8">
            <w:r w:rsidRPr="002D27A1">
              <w:rPr>
                <w:rFonts w:hint="eastAsia"/>
              </w:rPr>
              <w:t>Y</w:t>
            </w:r>
          </w:p>
        </w:tc>
        <w:tc>
          <w:tcPr>
            <w:tcW w:w="6971" w:type="dxa"/>
          </w:tcPr>
          <w:p w14:paraId="72A29438" w14:textId="091866A9" w:rsidR="002D27A1" w:rsidRDefault="002D27A1" w:rsidP="005416CC">
            <w:pPr>
              <w:rPr>
                <w:rFonts w:eastAsiaTheme="minorEastAsia"/>
                <w:color w:val="00B0F0"/>
              </w:rPr>
            </w:pPr>
            <w:r w:rsidRPr="00815F1B">
              <w:rPr>
                <w:rFonts w:eastAsiaTheme="minorEastAsia"/>
              </w:rPr>
              <w:t>Fine with the</w:t>
            </w:r>
            <w:r>
              <w:rPr>
                <w:rFonts w:eastAsiaTheme="minorEastAsia"/>
              </w:rPr>
              <w:t xml:space="preserve"> </w:t>
            </w:r>
            <w:r w:rsidRPr="002D27A1">
              <w:rPr>
                <w:rFonts w:eastAsiaTheme="minorEastAsia"/>
              </w:rPr>
              <w:t>Moderator3</w:t>
            </w:r>
            <w:r>
              <w:rPr>
                <w:rFonts w:eastAsiaTheme="minorEastAsia"/>
              </w:rPr>
              <w:t>’</w:t>
            </w:r>
            <w:r w:rsidR="005416CC">
              <w:rPr>
                <w:rFonts w:eastAsiaTheme="minorEastAsia" w:hint="eastAsia"/>
              </w:rPr>
              <w:t>s</w:t>
            </w:r>
            <w:r>
              <w:rPr>
                <w:rFonts w:eastAsiaTheme="minorEastAsia" w:hint="eastAsia"/>
              </w:rPr>
              <w:t xml:space="preserve"> </w:t>
            </w:r>
            <w:r>
              <w:rPr>
                <w:rFonts w:eastAsiaTheme="minorEastAsia"/>
              </w:rPr>
              <w:t>update</w:t>
            </w:r>
            <w:r>
              <w:rPr>
                <w:rFonts w:eastAsiaTheme="minorEastAsia" w:hint="eastAsia"/>
              </w:rPr>
              <w:t>.</w:t>
            </w:r>
            <w:r w:rsidR="005416CC">
              <w:rPr>
                <w:rFonts w:eastAsiaTheme="minorEastAsia" w:hint="eastAsia"/>
              </w:rPr>
              <w:t xml:space="preserve"> W</w:t>
            </w:r>
            <w:r>
              <w:rPr>
                <w:rFonts w:eastAsiaTheme="minorEastAsia" w:hint="eastAsia"/>
              </w:rPr>
              <w:t xml:space="preserve">e think we need not discuss much about </w:t>
            </w:r>
            <w:r>
              <w:rPr>
                <w:rFonts w:eastAsiaTheme="minorEastAsia"/>
              </w:rPr>
              <w:lastRenderedPageBreak/>
              <w:t>necessity</w:t>
            </w:r>
            <w:r w:rsidR="005416CC">
              <w:rPr>
                <w:rFonts w:eastAsiaTheme="minorEastAsia" w:hint="eastAsia"/>
              </w:rPr>
              <w:t xml:space="preserve"> here, since they it should be concluded in 3.1.2-N.</w:t>
            </w:r>
          </w:p>
        </w:tc>
      </w:tr>
      <w:tr w:rsidR="002E234D" w:rsidRPr="00F542E5" w14:paraId="47D9B96C" w14:textId="77777777" w:rsidTr="00B97496">
        <w:tc>
          <w:tcPr>
            <w:tcW w:w="1388" w:type="dxa"/>
          </w:tcPr>
          <w:p w14:paraId="17E40D1A" w14:textId="644D7A1D" w:rsidR="002E234D" w:rsidRPr="002D27A1" w:rsidRDefault="002E234D" w:rsidP="003957A8">
            <w:pPr>
              <w:rPr>
                <w:rFonts w:eastAsiaTheme="minorEastAsia"/>
              </w:rPr>
            </w:pPr>
            <w:r>
              <w:rPr>
                <w:rFonts w:eastAsiaTheme="minorEastAsia" w:hint="eastAsia"/>
              </w:rPr>
              <w:lastRenderedPageBreak/>
              <w:t>C</w:t>
            </w:r>
            <w:r>
              <w:rPr>
                <w:rFonts w:eastAsiaTheme="minorEastAsia"/>
              </w:rPr>
              <w:t>MCC</w:t>
            </w:r>
          </w:p>
        </w:tc>
        <w:tc>
          <w:tcPr>
            <w:tcW w:w="1272" w:type="dxa"/>
          </w:tcPr>
          <w:p w14:paraId="22D7531F" w14:textId="25CF9174" w:rsidR="002E234D" w:rsidRPr="002D27A1" w:rsidRDefault="002E234D" w:rsidP="003957A8">
            <w:r>
              <w:rPr>
                <w:rFonts w:hint="eastAsia"/>
              </w:rPr>
              <w:t>Y</w:t>
            </w:r>
          </w:p>
        </w:tc>
        <w:tc>
          <w:tcPr>
            <w:tcW w:w="6971" w:type="dxa"/>
          </w:tcPr>
          <w:p w14:paraId="399C9A56" w14:textId="77777777" w:rsidR="002E234D" w:rsidRPr="00815F1B" w:rsidRDefault="002E234D" w:rsidP="005416CC">
            <w:pPr>
              <w:rPr>
                <w:rFonts w:eastAsiaTheme="minorEastAsia"/>
              </w:rPr>
            </w:pPr>
          </w:p>
        </w:tc>
      </w:tr>
      <w:tr w:rsidR="00615CC1" w:rsidRPr="00F542E5" w14:paraId="4D6BF490" w14:textId="77777777" w:rsidTr="00B97496">
        <w:tc>
          <w:tcPr>
            <w:tcW w:w="1388" w:type="dxa"/>
          </w:tcPr>
          <w:p w14:paraId="084BFB06" w14:textId="77777777" w:rsidR="00615CC1" w:rsidRDefault="00615CC1" w:rsidP="003957A8">
            <w:pPr>
              <w:rPr>
                <w:rFonts w:eastAsiaTheme="minorEastAsia"/>
              </w:rPr>
            </w:pPr>
          </w:p>
        </w:tc>
        <w:tc>
          <w:tcPr>
            <w:tcW w:w="1272" w:type="dxa"/>
          </w:tcPr>
          <w:p w14:paraId="65E9C8CE" w14:textId="77777777" w:rsidR="00615CC1" w:rsidRDefault="00615CC1" w:rsidP="003957A8"/>
        </w:tc>
        <w:tc>
          <w:tcPr>
            <w:tcW w:w="6971" w:type="dxa"/>
          </w:tcPr>
          <w:p w14:paraId="54C96672" w14:textId="77777777" w:rsidR="00615CC1" w:rsidRPr="00815F1B" w:rsidRDefault="00615CC1" w:rsidP="005416CC">
            <w:pPr>
              <w:rPr>
                <w:rFonts w:eastAsiaTheme="minorEastAsia"/>
              </w:rPr>
            </w:pPr>
          </w:p>
        </w:tc>
      </w:tr>
    </w:tbl>
    <w:p w14:paraId="43A6CC29" w14:textId="35AE1D96" w:rsidR="0047264E" w:rsidRDefault="0047264E" w:rsidP="009976AF">
      <w:pPr>
        <w:rPr>
          <w:b/>
          <w:bCs/>
          <w:u w:val="single"/>
        </w:rPr>
      </w:pPr>
    </w:p>
    <w:p w14:paraId="73B1D756" w14:textId="78E8E2C2" w:rsidR="00E03E38" w:rsidRPr="00E03E38" w:rsidRDefault="00E03E38" w:rsidP="009976AF">
      <w:pPr>
        <w:rPr>
          <w:b/>
          <w:bCs/>
        </w:rPr>
      </w:pPr>
      <w:r w:rsidRPr="00E03E38">
        <w:rPr>
          <w:b/>
          <w:bCs/>
        </w:rPr>
        <w:t>The proposal is further revised based on email discussions</w:t>
      </w:r>
      <w:r>
        <w:rPr>
          <w:b/>
          <w:bCs/>
        </w:rPr>
        <w:t xml:space="preserve"> as below</w:t>
      </w:r>
      <w:r w:rsidRPr="00E03E38">
        <w:rPr>
          <w:b/>
          <w:bCs/>
        </w:rPr>
        <w:t>:</w:t>
      </w:r>
    </w:p>
    <w:p w14:paraId="3EC0D73E" w14:textId="77777777" w:rsidR="00E03E38" w:rsidRDefault="00E03E38" w:rsidP="009976AF">
      <w:pPr>
        <w:rPr>
          <w:b/>
          <w:bCs/>
          <w:u w:val="single"/>
        </w:rPr>
      </w:pPr>
    </w:p>
    <w:p w14:paraId="351B65C2" w14:textId="219C75AF" w:rsidR="00E03E38" w:rsidRDefault="00E03E38" w:rsidP="00E03E38">
      <w:pPr>
        <w:pStyle w:val="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w:t>
      </w:r>
      <w:r>
        <w:rPr>
          <w:rFonts w:eastAsia="Times New Roman"/>
          <w:b w:val="0"/>
          <w:bCs w:val="0"/>
          <w:szCs w:val="24"/>
          <w:highlight w:val="cyan"/>
          <w:lang w:eastAsia="zh-CN"/>
        </w:rPr>
        <w:t>2</w:t>
      </w:r>
      <w:r w:rsidRPr="004729DB">
        <w:rPr>
          <w:rFonts w:eastAsia="Times New Roman"/>
          <w:b w:val="0"/>
          <w:bCs w:val="0"/>
          <w:szCs w:val="24"/>
          <w:highlight w:val="cyan"/>
          <w:lang w:eastAsia="zh-CN"/>
        </w:rPr>
        <w:t>-</w:t>
      </w:r>
      <w:r>
        <w:rPr>
          <w:rFonts w:eastAsia="Times New Roman"/>
          <w:b w:val="0"/>
          <w:bCs w:val="0"/>
          <w:szCs w:val="24"/>
          <w:highlight w:val="cyan"/>
          <w:lang w:eastAsia="zh-CN"/>
        </w:rPr>
        <w:t>F</w:t>
      </w:r>
      <w:r w:rsidRPr="00A27E0C">
        <w:rPr>
          <w:rFonts w:eastAsia="Times New Roman"/>
          <w:b w:val="0"/>
          <w:bCs w:val="0"/>
          <w:szCs w:val="24"/>
          <w:highlight w:val="cyan"/>
          <w:lang w:eastAsia="zh-CN"/>
        </w:rPr>
        <w:t>1</w:t>
      </w:r>
      <w:r w:rsidR="002F3969" w:rsidRPr="002F3969">
        <w:rPr>
          <w:rFonts w:eastAsia="Times New Roman"/>
          <w:b w:val="0"/>
          <w:bCs w:val="0"/>
          <w:szCs w:val="24"/>
          <w:highlight w:val="cyan"/>
          <w:lang w:eastAsia="zh-CN"/>
        </w:rPr>
        <w:t>a</w:t>
      </w:r>
    </w:p>
    <w:p w14:paraId="7FF93CA0" w14:textId="77777777" w:rsidR="00A35D40" w:rsidRDefault="00A35D40" w:rsidP="00A35D40">
      <w:pPr>
        <w:pStyle w:val="a6"/>
        <w:numPr>
          <w:ilvl w:val="0"/>
          <w:numId w:val="29"/>
        </w:numPr>
        <w:adjustRightInd/>
        <w:rPr>
          <w:i/>
          <w:iCs/>
        </w:rPr>
      </w:pPr>
      <w:r>
        <w:rPr>
          <w:b/>
          <w:bCs/>
          <w:i/>
          <w:iCs/>
        </w:rPr>
        <w:t xml:space="preserve">Observation: </w:t>
      </w:r>
      <w:r>
        <w:rPr>
          <w:i/>
          <w:iCs/>
        </w:rPr>
        <w:t>Identification of RedCap UE type(s) during transmission of Msg3 may be feasible from the perspective of RAN1, at least for the following solutions:</w:t>
      </w:r>
    </w:p>
    <w:p w14:paraId="1797D17F" w14:textId="77777777" w:rsidR="00A35D40" w:rsidRDefault="00A35D40" w:rsidP="00A35D40">
      <w:pPr>
        <w:pStyle w:val="a6"/>
        <w:numPr>
          <w:ilvl w:val="1"/>
          <w:numId w:val="29"/>
        </w:numPr>
        <w:adjustRightInd/>
        <w:rPr>
          <w:i/>
          <w:iCs/>
        </w:rPr>
      </w:pPr>
      <w:r>
        <w:rPr>
          <w:i/>
          <w:iCs/>
        </w:rPr>
        <w:t>Using the spare bit in existing Msg3 definition</w:t>
      </w:r>
    </w:p>
    <w:p w14:paraId="364CA2EB" w14:textId="77777777" w:rsidR="00A35D40" w:rsidRDefault="00A35D40" w:rsidP="00A35D40">
      <w:pPr>
        <w:pStyle w:val="a6"/>
        <w:numPr>
          <w:ilvl w:val="1"/>
          <w:numId w:val="29"/>
        </w:numPr>
        <w:adjustRightInd/>
        <w:rPr>
          <w:i/>
          <w:iCs/>
        </w:rPr>
      </w:pPr>
      <w:r>
        <w:rPr>
          <w:i/>
          <w:iCs/>
          <w:strike/>
          <w:color w:val="FF0000"/>
        </w:rPr>
        <w:t xml:space="preserve">Defining a new TBS value for </w:t>
      </w:r>
      <w:r>
        <w:rPr>
          <w:i/>
          <w:iCs/>
          <w:color w:val="FF0000"/>
        </w:rPr>
        <w:t> </w:t>
      </w:r>
      <w:r>
        <w:rPr>
          <w:i/>
          <w:iCs/>
          <w:color w:val="00B0F0"/>
        </w:rPr>
        <w:t xml:space="preserve">Extending the </w:t>
      </w:r>
      <w:r>
        <w:rPr>
          <w:i/>
          <w:iCs/>
        </w:rPr>
        <w:t xml:space="preserve">Msg3 </w:t>
      </w:r>
      <w:r>
        <w:rPr>
          <w:i/>
          <w:iCs/>
          <w:color w:val="00B0F0"/>
        </w:rPr>
        <w:t xml:space="preserve">size </w:t>
      </w:r>
      <w:r>
        <w:rPr>
          <w:i/>
          <w:iCs/>
          <w:strike/>
          <w:color w:val="FF0000"/>
        </w:rPr>
        <w:t>PUSCH</w:t>
      </w:r>
      <w:r>
        <w:rPr>
          <w:i/>
          <w:iCs/>
        </w:rPr>
        <w:t xml:space="preserve"> to carry additional one or more bits, indicating RedCap UE type</w:t>
      </w:r>
      <w:r>
        <w:rPr>
          <w:i/>
          <w:iCs/>
          <w:color w:val="00B0F0"/>
        </w:rPr>
        <w:t>(s)</w:t>
      </w:r>
    </w:p>
    <w:p w14:paraId="3512EA89" w14:textId="77777777" w:rsidR="00A35D40" w:rsidRDefault="00A35D40" w:rsidP="00A35D40">
      <w:pPr>
        <w:pStyle w:val="a6"/>
        <w:numPr>
          <w:ilvl w:val="1"/>
          <w:numId w:val="29"/>
        </w:numPr>
        <w:adjustRightInd/>
        <w:rPr>
          <w:i/>
          <w:iCs/>
          <w:strike/>
        </w:rPr>
      </w:pPr>
      <w:r>
        <w:rPr>
          <w:i/>
          <w:iCs/>
          <w:strike/>
        </w:rPr>
        <w:t>Multiplexed as UCI in the Msg3 PUSCH.</w:t>
      </w:r>
    </w:p>
    <w:p w14:paraId="31BC6974" w14:textId="57F24FB5" w:rsidR="00A35D40" w:rsidRPr="00A35D40" w:rsidRDefault="00A35D40" w:rsidP="00A35D40">
      <w:pPr>
        <w:pStyle w:val="a6"/>
        <w:numPr>
          <w:ilvl w:val="0"/>
          <w:numId w:val="29"/>
        </w:numPr>
        <w:adjustRightInd/>
        <w:rPr>
          <w:i/>
          <w:iCs/>
          <w:strike/>
        </w:rPr>
      </w:pPr>
      <w:r>
        <w:rPr>
          <w:b/>
          <w:bCs/>
          <w:i/>
          <w:iCs/>
        </w:rPr>
        <w:t>Note:</w:t>
      </w:r>
      <w:r>
        <w:rPr>
          <w:i/>
          <w:iCs/>
        </w:rPr>
        <w:t xml:space="preserve"> The appropriateness </w:t>
      </w:r>
      <w:r>
        <w:rPr>
          <w:i/>
          <w:iCs/>
          <w:color w:val="00B0F0"/>
        </w:rPr>
        <w:t xml:space="preserve">and feasibility </w:t>
      </w:r>
      <w:r>
        <w:rPr>
          <w:i/>
          <w:iCs/>
        </w:rPr>
        <w:t>of each solution, considering the number of UE type(s) to be indicated, coverage performance for Msg3, etc. need</w:t>
      </w:r>
      <w:r>
        <w:rPr>
          <w:i/>
          <w:iCs/>
          <w:strike/>
          <w:color w:val="00B0F0"/>
        </w:rPr>
        <w:t>s</w:t>
      </w:r>
      <w:r>
        <w:rPr>
          <w:i/>
          <w:iCs/>
        </w:rPr>
        <w:t xml:space="preserve"> further considerations from RAN2 and RAN1.</w:t>
      </w:r>
    </w:p>
    <w:p w14:paraId="05E8A926" w14:textId="77777777" w:rsidR="00A35D40" w:rsidRPr="00A35D40" w:rsidRDefault="00A35D40" w:rsidP="00A35D40">
      <w:pPr>
        <w:adjustRightInd/>
        <w:rPr>
          <w:i/>
          <w:iCs/>
          <w:strike/>
        </w:rPr>
      </w:pPr>
    </w:p>
    <w:tbl>
      <w:tblPr>
        <w:tblStyle w:val="a5"/>
        <w:tblW w:w="9631" w:type="dxa"/>
        <w:tblLayout w:type="fixed"/>
        <w:tblLook w:val="04A0" w:firstRow="1" w:lastRow="0" w:firstColumn="1" w:lastColumn="0" w:noHBand="0" w:noVBand="1"/>
      </w:tblPr>
      <w:tblGrid>
        <w:gridCol w:w="1388"/>
        <w:gridCol w:w="1272"/>
        <w:gridCol w:w="6971"/>
      </w:tblGrid>
      <w:tr w:rsidR="00A35D40" w14:paraId="074B9BB7" w14:textId="77777777" w:rsidTr="00931076">
        <w:tc>
          <w:tcPr>
            <w:tcW w:w="1388" w:type="dxa"/>
            <w:shd w:val="clear" w:color="auto" w:fill="D9D9D9" w:themeFill="background1" w:themeFillShade="D9"/>
          </w:tcPr>
          <w:p w14:paraId="1B1B0FE7" w14:textId="77777777" w:rsidR="00A35D40" w:rsidRDefault="00A35D40" w:rsidP="00931076">
            <w:pPr>
              <w:rPr>
                <w:b/>
                <w:bCs/>
              </w:rPr>
            </w:pPr>
            <w:r>
              <w:rPr>
                <w:b/>
                <w:bCs/>
              </w:rPr>
              <w:t>Company</w:t>
            </w:r>
          </w:p>
        </w:tc>
        <w:tc>
          <w:tcPr>
            <w:tcW w:w="1272" w:type="dxa"/>
            <w:shd w:val="clear" w:color="auto" w:fill="D9D9D9" w:themeFill="background1" w:themeFillShade="D9"/>
          </w:tcPr>
          <w:p w14:paraId="783DDE2A" w14:textId="77777777" w:rsidR="00A35D40" w:rsidRDefault="00A35D40" w:rsidP="00931076">
            <w:pPr>
              <w:rPr>
                <w:b/>
                <w:bCs/>
              </w:rPr>
            </w:pPr>
            <w:r>
              <w:rPr>
                <w:b/>
                <w:bCs/>
              </w:rPr>
              <w:t>Agree (Y/N)</w:t>
            </w:r>
          </w:p>
        </w:tc>
        <w:tc>
          <w:tcPr>
            <w:tcW w:w="6971" w:type="dxa"/>
            <w:shd w:val="clear" w:color="auto" w:fill="D9D9D9" w:themeFill="background1" w:themeFillShade="D9"/>
          </w:tcPr>
          <w:p w14:paraId="7880FBDF" w14:textId="77777777" w:rsidR="00A35D40" w:rsidRDefault="00A35D40" w:rsidP="00931076">
            <w:pPr>
              <w:rPr>
                <w:b/>
                <w:bCs/>
              </w:rPr>
            </w:pPr>
            <w:r>
              <w:rPr>
                <w:b/>
                <w:bCs/>
              </w:rPr>
              <w:t>Comments</w:t>
            </w:r>
          </w:p>
        </w:tc>
      </w:tr>
      <w:tr w:rsidR="00A35D40" w:rsidRPr="00C51E34" w14:paraId="125C39ED" w14:textId="77777777" w:rsidTr="00931076">
        <w:tc>
          <w:tcPr>
            <w:tcW w:w="1388" w:type="dxa"/>
            <w:shd w:val="clear" w:color="auto" w:fill="auto"/>
          </w:tcPr>
          <w:p w14:paraId="7AA17F23" w14:textId="38E35AAE" w:rsidR="00A35D40" w:rsidRPr="00C51E34" w:rsidRDefault="00931076" w:rsidP="00931076">
            <w:pPr>
              <w:rPr>
                <w:rFonts w:eastAsiaTheme="minorEastAsia"/>
              </w:rPr>
            </w:pPr>
            <w:r>
              <w:rPr>
                <w:rFonts w:eastAsiaTheme="minorEastAsia"/>
              </w:rPr>
              <w:t>vivo</w:t>
            </w:r>
          </w:p>
        </w:tc>
        <w:tc>
          <w:tcPr>
            <w:tcW w:w="1272" w:type="dxa"/>
            <w:shd w:val="clear" w:color="auto" w:fill="auto"/>
          </w:tcPr>
          <w:p w14:paraId="209762BE" w14:textId="051A9E4E"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6AB3E4C5" w14:textId="77270333" w:rsidR="00A35D40" w:rsidRPr="00C51E34" w:rsidRDefault="00A35D40" w:rsidP="00931076">
            <w:pPr>
              <w:rPr>
                <w:rFonts w:eastAsiaTheme="minorEastAsia"/>
              </w:rPr>
            </w:pPr>
          </w:p>
        </w:tc>
      </w:tr>
      <w:tr w:rsidR="008D2F92" w:rsidRPr="00C51E34" w14:paraId="68ED8AFD" w14:textId="77777777" w:rsidTr="00931076">
        <w:tc>
          <w:tcPr>
            <w:tcW w:w="1388" w:type="dxa"/>
            <w:shd w:val="clear" w:color="auto" w:fill="auto"/>
          </w:tcPr>
          <w:p w14:paraId="6EFA7DDF" w14:textId="6BF933A4" w:rsidR="008D2F92" w:rsidRDefault="008D2F92" w:rsidP="00931076">
            <w:pPr>
              <w:rPr>
                <w:rFonts w:eastAsiaTheme="minorEastAsia"/>
              </w:rPr>
            </w:pPr>
            <w:r>
              <w:rPr>
                <w:rFonts w:eastAsiaTheme="minorEastAsia" w:hint="eastAsia"/>
              </w:rPr>
              <w:t>CATT</w:t>
            </w:r>
          </w:p>
        </w:tc>
        <w:tc>
          <w:tcPr>
            <w:tcW w:w="1272" w:type="dxa"/>
            <w:shd w:val="clear" w:color="auto" w:fill="auto"/>
          </w:tcPr>
          <w:p w14:paraId="1ABBD6EA" w14:textId="523F0247" w:rsidR="008D2F92" w:rsidRDefault="008D2F92" w:rsidP="00931076">
            <w:pPr>
              <w:rPr>
                <w:rFonts w:eastAsiaTheme="minorEastAsia"/>
              </w:rPr>
            </w:pPr>
            <w:r>
              <w:rPr>
                <w:rFonts w:eastAsiaTheme="minorEastAsia" w:hint="eastAsia"/>
              </w:rPr>
              <w:t>Y</w:t>
            </w:r>
          </w:p>
        </w:tc>
        <w:tc>
          <w:tcPr>
            <w:tcW w:w="6971" w:type="dxa"/>
            <w:shd w:val="clear" w:color="auto" w:fill="auto"/>
          </w:tcPr>
          <w:p w14:paraId="33308F13" w14:textId="77777777" w:rsidR="008D2F92" w:rsidRPr="00C51E34" w:rsidRDefault="008D2F92" w:rsidP="00931076">
            <w:pPr>
              <w:rPr>
                <w:rFonts w:eastAsiaTheme="minorEastAsia"/>
              </w:rPr>
            </w:pPr>
          </w:p>
        </w:tc>
      </w:tr>
      <w:tr w:rsidR="00C42CAA" w:rsidRPr="00C51E34" w14:paraId="6AF5DF99" w14:textId="77777777" w:rsidTr="00931076">
        <w:tc>
          <w:tcPr>
            <w:tcW w:w="1388" w:type="dxa"/>
            <w:shd w:val="clear" w:color="auto" w:fill="auto"/>
          </w:tcPr>
          <w:p w14:paraId="13707761" w14:textId="1A138FA4" w:rsidR="00C42CAA" w:rsidRPr="00C42CAA" w:rsidRDefault="00C42CAA" w:rsidP="00C42CAA">
            <w:pPr>
              <w:rPr>
                <w:rFonts w:eastAsia="Malgun Gothic"/>
                <w:lang w:eastAsia="ko-KR"/>
              </w:rPr>
            </w:pPr>
            <w:r>
              <w:rPr>
                <w:rFonts w:eastAsia="Malgun Gothic" w:hint="eastAsia"/>
                <w:lang w:eastAsia="ko-KR"/>
              </w:rPr>
              <w:t>LG</w:t>
            </w:r>
          </w:p>
        </w:tc>
        <w:tc>
          <w:tcPr>
            <w:tcW w:w="1272" w:type="dxa"/>
            <w:shd w:val="clear" w:color="auto" w:fill="auto"/>
          </w:tcPr>
          <w:p w14:paraId="5CA07025" w14:textId="77777777" w:rsidR="00C42CAA" w:rsidRDefault="00C42CAA" w:rsidP="00C42CAA">
            <w:pPr>
              <w:rPr>
                <w:rFonts w:eastAsiaTheme="minorEastAsia"/>
              </w:rPr>
            </w:pPr>
          </w:p>
        </w:tc>
        <w:tc>
          <w:tcPr>
            <w:tcW w:w="6971" w:type="dxa"/>
            <w:shd w:val="clear" w:color="auto" w:fill="auto"/>
          </w:tcPr>
          <w:p w14:paraId="7B7A448A" w14:textId="77777777" w:rsidR="00C42CAA" w:rsidRDefault="00C42CAA" w:rsidP="00C42CAA">
            <w:pPr>
              <w:rPr>
                <w:rFonts w:eastAsia="Malgun Gothic"/>
                <w:lang w:eastAsia="ko-KR"/>
              </w:rPr>
            </w:pPr>
            <w:r>
              <w:rPr>
                <w:rFonts w:eastAsia="Malgun Gothic" w:hint="eastAsia"/>
                <w:lang w:eastAsia="ko-KR"/>
              </w:rPr>
              <w:t xml:space="preserve">Change to </w:t>
            </w:r>
            <w:r>
              <w:rPr>
                <w:rFonts w:eastAsia="Malgun Gothic"/>
                <w:lang w:eastAsia="ko-KR"/>
              </w:rPr>
              <w:t>“</w:t>
            </w:r>
            <w:r>
              <w:rPr>
                <w:i/>
                <w:iCs/>
                <w:color w:val="00B0F0"/>
              </w:rPr>
              <w:t xml:space="preserve">Extending the </w:t>
            </w:r>
            <w:r>
              <w:rPr>
                <w:i/>
                <w:iCs/>
              </w:rPr>
              <w:t xml:space="preserve">Msg3 </w:t>
            </w:r>
            <w:r>
              <w:rPr>
                <w:i/>
                <w:iCs/>
                <w:color w:val="00B0F0"/>
              </w:rPr>
              <w:t>size</w:t>
            </w:r>
            <w:r w:rsidRPr="005A1849">
              <w:rPr>
                <w:rFonts w:eastAsia="Malgun Gothic"/>
                <w:lang w:eastAsia="ko-KR"/>
              </w:rPr>
              <w:t xml:space="preserve">” is </w:t>
            </w:r>
            <w:r>
              <w:rPr>
                <w:rFonts w:eastAsia="Malgun Gothic"/>
                <w:lang w:eastAsia="ko-KR"/>
              </w:rPr>
              <w:t>OK</w:t>
            </w:r>
            <w:r w:rsidRPr="005A1849">
              <w:rPr>
                <w:rFonts w:eastAsia="Malgun Gothic"/>
                <w:lang w:eastAsia="ko-KR"/>
              </w:rPr>
              <w:t>.</w:t>
            </w:r>
          </w:p>
          <w:p w14:paraId="11FB2638" w14:textId="1CA46AA8" w:rsidR="00C42CAA" w:rsidRPr="00C51E34" w:rsidRDefault="00C42CAA" w:rsidP="00C42CAA">
            <w:pPr>
              <w:rPr>
                <w:rFonts w:eastAsiaTheme="minorEastAsia"/>
              </w:rPr>
            </w:pPr>
            <w:r>
              <w:rPr>
                <w:rFonts w:eastAsia="Malgun Gothic"/>
                <w:lang w:eastAsia="ko-KR"/>
              </w:rPr>
              <w:t>But, we still think that feasibility of the spare bit should be left for RAN2.</w:t>
            </w:r>
          </w:p>
        </w:tc>
      </w:tr>
      <w:tr w:rsidR="00412A27" w:rsidRPr="00C51E34" w14:paraId="538516AC" w14:textId="77777777" w:rsidTr="00931076">
        <w:tc>
          <w:tcPr>
            <w:tcW w:w="1388" w:type="dxa"/>
            <w:shd w:val="clear" w:color="auto" w:fill="auto"/>
          </w:tcPr>
          <w:p w14:paraId="12FE9D0D" w14:textId="15CA1C14" w:rsidR="00412A27" w:rsidRPr="00412A27" w:rsidRDefault="00412A27" w:rsidP="00C42CAA">
            <w:pPr>
              <w:rPr>
                <w:rFonts w:eastAsia="ＭＳ 明朝" w:hint="eastAsia"/>
                <w:lang w:eastAsia="ja-JP"/>
              </w:rPr>
            </w:pPr>
            <w:r>
              <w:rPr>
                <w:rFonts w:eastAsia="ＭＳ 明朝" w:hint="eastAsia"/>
                <w:lang w:eastAsia="ja-JP"/>
              </w:rPr>
              <w:t>DOCOMO</w:t>
            </w:r>
          </w:p>
        </w:tc>
        <w:tc>
          <w:tcPr>
            <w:tcW w:w="1272" w:type="dxa"/>
            <w:shd w:val="clear" w:color="auto" w:fill="auto"/>
          </w:tcPr>
          <w:p w14:paraId="4CDBB797" w14:textId="25B6D223" w:rsidR="00412A27" w:rsidRPr="00412A27" w:rsidRDefault="00412A27" w:rsidP="00C42CAA">
            <w:pPr>
              <w:rPr>
                <w:rFonts w:eastAsia="ＭＳ 明朝" w:hint="eastAsia"/>
                <w:lang w:eastAsia="ja-JP"/>
              </w:rPr>
            </w:pPr>
            <w:r>
              <w:rPr>
                <w:rFonts w:eastAsia="ＭＳ 明朝" w:hint="eastAsia"/>
                <w:lang w:eastAsia="ja-JP"/>
              </w:rPr>
              <w:t>Y</w:t>
            </w:r>
          </w:p>
        </w:tc>
        <w:tc>
          <w:tcPr>
            <w:tcW w:w="6971" w:type="dxa"/>
            <w:shd w:val="clear" w:color="auto" w:fill="auto"/>
          </w:tcPr>
          <w:p w14:paraId="241EFAB7" w14:textId="77777777" w:rsidR="00412A27" w:rsidRDefault="00412A27" w:rsidP="00C42CAA">
            <w:pPr>
              <w:rPr>
                <w:rFonts w:eastAsia="Malgun Gothic" w:hint="eastAsia"/>
                <w:lang w:eastAsia="ko-KR"/>
              </w:rPr>
            </w:pPr>
          </w:p>
        </w:tc>
      </w:tr>
    </w:tbl>
    <w:p w14:paraId="0655FAF9" w14:textId="7904DBFB" w:rsidR="00215153" w:rsidRDefault="00215153" w:rsidP="009976AF">
      <w:pPr>
        <w:rPr>
          <w:b/>
          <w:bCs/>
          <w:u w:val="single"/>
        </w:rPr>
      </w:pPr>
    </w:p>
    <w:p w14:paraId="0A4A5270" w14:textId="77777777" w:rsidR="00BD57A6" w:rsidRPr="001A1FD8" w:rsidRDefault="00BD57A6" w:rsidP="00BD57A6">
      <w:pPr>
        <w:pStyle w:val="2"/>
      </w:pPr>
      <w:r w:rsidRPr="00560A1B">
        <w:rPr>
          <w:highlight w:val="yellow"/>
        </w:rPr>
        <w:t>New Question 3.1.2-F</w:t>
      </w:r>
    </w:p>
    <w:p w14:paraId="60495047" w14:textId="77777777" w:rsidR="00BD57A6" w:rsidRPr="00496E8A" w:rsidRDefault="00BD57A6" w:rsidP="00BD57A6">
      <w:pPr>
        <w:pStyle w:val="a6"/>
        <w:numPr>
          <w:ilvl w:val="0"/>
          <w:numId w:val="4"/>
        </w:numPr>
        <w:rPr>
          <w:i/>
          <w:iCs/>
        </w:rPr>
      </w:pPr>
      <w:r w:rsidRPr="00496E8A">
        <w:rPr>
          <w:i/>
          <w:iCs/>
        </w:rPr>
        <w:t xml:space="preserve">Whether to </w:t>
      </w:r>
      <w:r>
        <w:rPr>
          <w:i/>
          <w:iCs/>
        </w:rPr>
        <w:t>consider the possibility of providing RedCap UE identification as part of UCI that is multiplexed in the Msg3 PUSCH or not?</w:t>
      </w:r>
    </w:p>
    <w:p w14:paraId="77999978" w14:textId="77777777" w:rsidR="00BD57A6" w:rsidRDefault="00BD57A6" w:rsidP="00BD57A6">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BD57A6" w14:paraId="59320A42" w14:textId="77777777" w:rsidTr="00931076">
        <w:tc>
          <w:tcPr>
            <w:tcW w:w="1388" w:type="dxa"/>
            <w:shd w:val="clear" w:color="auto" w:fill="D9D9D9" w:themeFill="background1" w:themeFillShade="D9"/>
          </w:tcPr>
          <w:p w14:paraId="5AA17D17" w14:textId="77777777" w:rsidR="00BD57A6" w:rsidRDefault="00BD57A6" w:rsidP="00931076">
            <w:pPr>
              <w:rPr>
                <w:b/>
                <w:bCs/>
              </w:rPr>
            </w:pPr>
            <w:r>
              <w:rPr>
                <w:b/>
                <w:bCs/>
              </w:rPr>
              <w:t>Company</w:t>
            </w:r>
          </w:p>
        </w:tc>
        <w:tc>
          <w:tcPr>
            <w:tcW w:w="1272" w:type="dxa"/>
            <w:shd w:val="clear" w:color="auto" w:fill="D9D9D9" w:themeFill="background1" w:themeFillShade="D9"/>
          </w:tcPr>
          <w:p w14:paraId="0048B5CC" w14:textId="77777777" w:rsidR="00BD57A6" w:rsidRDefault="00BD57A6" w:rsidP="00931076">
            <w:pPr>
              <w:rPr>
                <w:b/>
                <w:bCs/>
              </w:rPr>
            </w:pPr>
            <w:r>
              <w:rPr>
                <w:b/>
                <w:bCs/>
              </w:rPr>
              <w:t>Agree (Y/N)</w:t>
            </w:r>
          </w:p>
        </w:tc>
        <w:tc>
          <w:tcPr>
            <w:tcW w:w="6971" w:type="dxa"/>
            <w:shd w:val="clear" w:color="auto" w:fill="D9D9D9" w:themeFill="background1" w:themeFillShade="D9"/>
          </w:tcPr>
          <w:p w14:paraId="00730FCE" w14:textId="77777777" w:rsidR="00BD57A6" w:rsidRDefault="00BD57A6" w:rsidP="00931076">
            <w:pPr>
              <w:rPr>
                <w:b/>
                <w:bCs/>
              </w:rPr>
            </w:pPr>
            <w:r>
              <w:rPr>
                <w:b/>
                <w:bCs/>
              </w:rPr>
              <w:t>Comments</w:t>
            </w:r>
          </w:p>
        </w:tc>
      </w:tr>
      <w:tr w:rsidR="00BD57A6" w:rsidRPr="00C51E34" w14:paraId="72BA2AB9" w14:textId="77777777" w:rsidTr="00931076">
        <w:tc>
          <w:tcPr>
            <w:tcW w:w="1388" w:type="dxa"/>
            <w:shd w:val="clear" w:color="auto" w:fill="auto"/>
          </w:tcPr>
          <w:p w14:paraId="6FC06592" w14:textId="77777777" w:rsidR="00BD57A6" w:rsidRPr="00C51E34" w:rsidRDefault="00BD57A6" w:rsidP="00931076">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3057E29" w14:textId="77777777" w:rsidR="00BD57A6" w:rsidRPr="00C51E34" w:rsidRDefault="00BD57A6" w:rsidP="00931076">
            <w:pPr>
              <w:rPr>
                <w:rFonts w:eastAsiaTheme="minorEastAsia"/>
              </w:rPr>
            </w:pPr>
            <w:r>
              <w:rPr>
                <w:rFonts w:eastAsiaTheme="minorEastAsia" w:hint="eastAsia"/>
              </w:rPr>
              <w:t>N</w:t>
            </w:r>
          </w:p>
        </w:tc>
        <w:tc>
          <w:tcPr>
            <w:tcW w:w="6971" w:type="dxa"/>
            <w:shd w:val="clear" w:color="auto" w:fill="auto"/>
          </w:tcPr>
          <w:p w14:paraId="44C5C8EE" w14:textId="77777777" w:rsidR="00BD57A6" w:rsidRPr="00C51E34" w:rsidRDefault="00BD57A6" w:rsidP="00931076">
            <w:pPr>
              <w:rPr>
                <w:rFonts w:eastAsiaTheme="minorEastAsia"/>
              </w:rPr>
            </w:pPr>
            <w:r>
              <w:rPr>
                <w:rFonts w:eastAsiaTheme="minorEastAsia"/>
              </w:rPr>
              <w:t>We suggest not considering this solution as it may have much impact on the spec.</w:t>
            </w:r>
          </w:p>
        </w:tc>
      </w:tr>
      <w:tr w:rsidR="00BD57A6" w:rsidRPr="00C51E34" w14:paraId="7D5D1392" w14:textId="77777777" w:rsidTr="00931076">
        <w:tc>
          <w:tcPr>
            <w:tcW w:w="1388" w:type="dxa"/>
            <w:shd w:val="clear" w:color="auto" w:fill="auto"/>
          </w:tcPr>
          <w:p w14:paraId="6B05FA5C" w14:textId="77777777" w:rsidR="00BD57A6" w:rsidRDefault="00BD57A6" w:rsidP="00931076">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5F627EB3" w14:textId="77777777" w:rsidR="00BD57A6" w:rsidRDefault="00BD57A6" w:rsidP="00931076">
            <w:pPr>
              <w:rPr>
                <w:rFonts w:eastAsiaTheme="minorEastAsia"/>
              </w:rPr>
            </w:pPr>
            <w:r>
              <w:rPr>
                <w:rFonts w:eastAsiaTheme="minorEastAsia"/>
              </w:rPr>
              <w:t>FFS</w:t>
            </w:r>
          </w:p>
        </w:tc>
        <w:tc>
          <w:tcPr>
            <w:tcW w:w="6971" w:type="dxa"/>
            <w:shd w:val="clear" w:color="auto" w:fill="auto"/>
          </w:tcPr>
          <w:p w14:paraId="60A38CCA" w14:textId="77777777" w:rsidR="00BD57A6" w:rsidRDefault="00BD57A6" w:rsidP="00931076">
            <w:pPr>
              <w:rPr>
                <w:rFonts w:eastAsiaTheme="minorEastAsia"/>
              </w:rPr>
            </w:pPr>
            <w:r>
              <w:rPr>
                <w:rFonts w:eastAsiaTheme="minorEastAsia"/>
              </w:rPr>
              <w:t>Open for discussion</w:t>
            </w:r>
          </w:p>
        </w:tc>
      </w:tr>
      <w:tr w:rsidR="00BD57A6" w:rsidRPr="00C51E34" w14:paraId="166C0BFF" w14:textId="77777777" w:rsidTr="00931076">
        <w:tc>
          <w:tcPr>
            <w:tcW w:w="1388" w:type="dxa"/>
            <w:shd w:val="clear" w:color="auto" w:fill="auto"/>
          </w:tcPr>
          <w:p w14:paraId="76C4C158" w14:textId="77777777" w:rsidR="00BD57A6" w:rsidRDefault="00BD57A6" w:rsidP="00931076">
            <w:pPr>
              <w:rPr>
                <w:rFonts w:eastAsiaTheme="minorEastAsia"/>
              </w:rPr>
            </w:pPr>
            <w:r>
              <w:rPr>
                <w:rFonts w:eastAsiaTheme="minorEastAsia"/>
              </w:rPr>
              <w:t>MediaTek</w:t>
            </w:r>
          </w:p>
        </w:tc>
        <w:tc>
          <w:tcPr>
            <w:tcW w:w="1272" w:type="dxa"/>
            <w:shd w:val="clear" w:color="auto" w:fill="auto"/>
          </w:tcPr>
          <w:p w14:paraId="753A502A" w14:textId="77777777" w:rsidR="00BD57A6" w:rsidRDefault="00BD57A6" w:rsidP="00931076">
            <w:pPr>
              <w:rPr>
                <w:rFonts w:eastAsiaTheme="minorEastAsia"/>
              </w:rPr>
            </w:pPr>
            <w:r>
              <w:rPr>
                <w:rFonts w:eastAsiaTheme="minorEastAsia"/>
              </w:rPr>
              <w:t>N</w:t>
            </w:r>
          </w:p>
        </w:tc>
        <w:tc>
          <w:tcPr>
            <w:tcW w:w="6971" w:type="dxa"/>
            <w:shd w:val="clear" w:color="auto" w:fill="auto"/>
          </w:tcPr>
          <w:p w14:paraId="59225D8F" w14:textId="77777777" w:rsidR="00BD57A6" w:rsidRDefault="00BD57A6" w:rsidP="00931076">
            <w:pPr>
              <w:rPr>
                <w:rFonts w:eastAsiaTheme="minorEastAsia"/>
              </w:rPr>
            </w:pPr>
          </w:p>
        </w:tc>
      </w:tr>
      <w:tr w:rsidR="00BD57A6" w14:paraId="2F5971FF" w14:textId="77777777" w:rsidTr="00931076">
        <w:tc>
          <w:tcPr>
            <w:tcW w:w="1388" w:type="dxa"/>
          </w:tcPr>
          <w:p w14:paraId="4A14EF55" w14:textId="77777777" w:rsidR="00BD57A6" w:rsidRDefault="00BD57A6" w:rsidP="00931076">
            <w:pPr>
              <w:rPr>
                <w:rFonts w:eastAsiaTheme="minorEastAsia"/>
              </w:rPr>
            </w:pPr>
            <w:r>
              <w:rPr>
                <w:rFonts w:eastAsiaTheme="minorEastAsia" w:hint="eastAsia"/>
              </w:rPr>
              <w:t>v</w:t>
            </w:r>
            <w:r>
              <w:rPr>
                <w:rFonts w:eastAsiaTheme="minorEastAsia"/>
              </w:rPr>
              <w:t>ivo</w:t>
            </w:r>
          </w:p>
        </w:tc>
        <w:tc>
          <w:tcPr>
            <w:tcW w:w="1272" w:type="dxa"/>
          </w:tcPr>
          <w:p w14:paraId="202E647A" w14:textId="77777777" w:rsidR="00BD57A6" w:rsidRDefault="00BD57A6" w:rsidP="00931076">
            <w:pPr>
              <w:rPr>
                <w:rFonts w:eastAsiaTheme="minorEastAsia"/>
              </w:rPr>
            </w:pPr>
            <w:r>
              <w:rPr>
                <w:rFonts w:eastAsiaTheme="minorEastAsia" w:hint="eastAsia"/>
              </w:rPr>
              <w:t>N</w:t>
            </w:r>
          </w:p>
        </w:tc>
        <w:tc>
          <w:tcPr>
            <w:tcW w:w="6971" w:type="dxa"/>
          </w:tcPr>
          <w:p w14:paraId="2ED15292" w14:textId="77777777" w:rsidR="00BD57A6" w:rsidRDefault="00BD57A6" w:rsidP="00931076">
            <w:pPr>
              <w:rPr>
                <w:rFonts w:eastAsiaTheme="minorEastAsia"/>
              </w:rPr>
            </w:pPr>
          </w:p>
        </w:tc>
      </w:tr>
      <w:tr w:rsidR="00BD57A6" w14:paraId="6B2C5066" w14:textId="77777777" w:rsidTr="00931076">
        <w:tc>
          <w:tcPr>
            <w:tcW w:w="1388" w:type="dxa"/>
          </w:tcPr>
          <w:p w14:paraId="15771E01" w14:textId="77777777" w:rsidR="00BD57A6" w:rsidRDefault="00BD57A6" w:rsidP="00931076">
            <w:pPr>
              <w:rPr>
                <w:rFonts w:eastAsiaTheme="minorEastAsia"/>
              </w:rPr>
            </w:pPr>
            <w:r>
              <w:rPr>
                <w:rFonts w:eastAsiaTheme="minorEastAsia" w:hint="eastAsia"/>
              </w:rPr>
              <w:t>ZTE</w:t>
            </w:r>
          </w:p>
        </w:tc>
        <w:tc>
          <w:tcPr>
            <w:tcW w:w="1272" w:type="dxa"/>
          </w:tcPr>
          <w:p w14:paraId="15C6C217" w14:textId="77777777" w:rsidR="00BD57A6" w:rsidRDefault="00BD57A6" w:rsidP="00931076">
            <w:pPr>
              <w:rPr>
                <w:rFonts w:eastAsiaTheme="minorEastAsia"/>
              </w:rPr>
            </w:pPr>
            <w:r>
              <w:rPr>
                <w:rFonts w:eastAsiaTheme="minorEastAsia" w:hint="eastAsia"/>
              </w:rPr>
              <w:t>N</w:t>
            </w:r>
          </w:p>
        </w:tc>
        <w:tc>
          <w:tcPr>
            <w:tcW w:w="6971" w:type="dxa"/>
          </w:tcPr>
          <w:p w14:paraId="0510A8E7" w14:textId="77777777" w:rsidR="00BD57A6" w:rsidRDefault="00BD57A6" w:rsidP="00931076">
            <w:pPr>
              <w:rPr>
                <w:rFonts w:eastAsiaTheme="minorEastAsia"/>
              </w:rPr>
            </w:pPr>
            <w:r>
              <w:rPr>
                <w:rFonts w:eastAsiaTheme="minorEastAsia" w:hint="eastAsia"/>
              </w:rPr>
              <w:t xml:space="preserve">UCI </w:t>
            </w:r>
            <w:r>
              <w:rPr>
                <w:rFonts w:eastAsiaTheme="minorEastAsia"/>
              </w:rPr>
              <w:t>reliability is not good enough for UE identification</w:t>
            </w:r>
          </w:p>
        </w:tc>
      </w:tr>
      <w:tr w:rsidR="00BD57A6" w14:paraId="0FC8CCA9" w14:textId="77777777" w:rsidTr="00931076">
        <w:tc>
          <w:tcPr>
            <w:tcW w:w="1388" w:type="dxa"/>
          </w:tcPr>
          <w:p w14:paraId="1E1558E2" w14:textId="77777777" w:rsidR="00BD57A6" w:rsidRDefault="00BD57A6" w:rsidP="00931076">
            <w:pPr>
              <w:rPr>
                <w:rFonts w:eastAsiaTheme="minorEastAsia"/>
              </w:rPr>
            </w:pPr>
            <w:r>
              <w:rPr>
                <w:rFonts w:eastAsiaTheme="minorEastAsia" w:hint="eastAsia"/>
              </w:rPr>
              <w:t>X</w:t>
            </w:r>
            <w:r>
              <w:rPr>
                <w:rFonts w:eastAsiaTheme="minorEastAsia"/>
              </w:rPr>
              <w:t>iaomi</w:t>
            </w:r>
          </w:p>
        </w:tc>
        <w:tc>
          <w:tcPr>
            <w:tcW w:w="1272" w:type="dxa"/>
          </w:tcPr>
          <w:p w14:paraId="33FFAB72" w14:textId="77777777" w:rsidR="00BD57A6" w:rsidRDefault="00BD57A6" w:rsidP="00931076">
            <w:pPr>
              <w:rPr>
                <w:rFonts w:eastAsiaTheme="minorEastAsia"/>
              </w:rPr>
            </w:pPr>
          </w:p>
        </w:tc>
        <w:tc>
          <w:tcPr>
            <w:tcW w:w="6971" w:type="dxa"/>
          </w:tcPr>
          <w:p w14:paraId="726109FB" w14:textId="77777777" w:rsidR="00BD57A6" w:rsidRDefault="00BD57A6" w:rsidP="00931076">
            <w:pPr>
              <w:rPr>
                <w:rFonts w:eastAsiaTheme="minorEastAsia"/>
              </w:rPr>
            </w:pPr>
            <w:r>
              <w:rPr>
                <w:rFonts w:eastAsiaTheme="minorEastAsia" w:hint="eastAsia"/>
              </w:rPr>
              <w:t>C</w:t>
            </w:r>
            <w:r>
              <w:rPr>
                <w:rFonts w:eastAsiaTheme="minorEastAsia"/>
              </w:rPr>
              <w:t>an be left in the WI</w:t>
            </w:r>
          </w:p>
        </w:tc>
      </w:tr>
      <w:tr w:rsidR="00BD57A6" w14:paraId="1D634DCB" w14:textId="77777777" w:rsidTr="00931076">
        <w:tc>
          <w:tcPr>
            <w:tcW w:w="1388" w:type="dxa"/>
          </w:tcPr>
          <w:p w14:paraId="25602738" w14:textId="77777777" w:rsidR="00BD57A6" w:rsidRDefault="00BD57A6" w:rsidP="00931076">
            <w:pPr>
              <w:rPr>
                <w:rFonts w:eastAsiaTheme="minorEastAsia"/>
              </w:rPr>
            </w:pPr>
            <w:r>
              <w:rPr>
                <w:rFonts w:eastAsiaTheme="minorEastAsia"/>
              </w:rPr>
              <w:t>Futurewei</w:t>
            </w:r>
          </w:p>
        </w:tc>
        <w:tc>
          <w:tcPr>
            <w:tcW w:w="1272" w:type="dxa"/>
          </w:tcPr>
          <w:p w14:paraId="74CD4F2E" w14:textId="77777777" w:rsidR="00BD57A6" w:rsidRDefault="00BD57A6" w:rsidP="00931076">
            <w:pPr>
              <w:rPr>
                <w:rFonts w:eastAsiaTheme="minorEastAsia"/>
              </w:rPr>
            </w:pPr>
            <w:r>
              <w:rPr>
                <w:rFonts w:eastAsiaTheme="minorEastAsia"/>
              </w:rPr>
              <w:t>N</w:t>
            </w:r>
          </w:p>
        </w:tc>
        <w:tc>
          <w:tcPr>
            <w:tcW w:w="6971" w:type="dxa"/>
          </w:tcPr>
          <w:p w14:paraId="03638EA0" w14:textId="77777777" w:rsidR="00BD57A6" w:rsidRDefault="00BD57A6" w:rsidP="00931076">
            <w:pPr>
              <w:rPr>
                <w:rFonts w:eastAsiaTheme="minorEastAsia"/>
              </w:rPr>
            </w:pPr>
            <w:r>
              <w:rPr>
                <w:rFonts w:eastAsiaTheme="minorEastAsia"/>
              </w:rPr>
              <w:t>Can be discussed in WI phase</w:t>
            </w:r>
          </w:p>
        </w:tc>
      </w:tr>
      <w:tr w:rsidR="00BD57A6" w14:paraId="4443DF9C" w14:textId="77777777" w:rsidTr="00931076">
        <w:tc>
          <w:tcPr>
            <w:tcW w:w="1388" w:type="dxa"/>
          </w:tcPr>
          <w:p w14:paraId="05AC2B08" w14:textId="77777777" w:rsidR="00BD57A6" w:rsidRDefault="00BD57A6" w:rsidP="00931076">
            <w:pPr>
              <w:rPr>
                <w:rFonts w:eastAsiaTheme="minorEastAsia"/>
              </w:rPr>
            </w:pPr>
            <w:r>
              <w:rPr>
                <w:rFonts w:eastAsiaTheme="minorEastAsia"/>
              </w:rPr>
              <w:t>Nokia,NSB</w:t>
            </w:r>
          </w:p>
        </w:tc>
        <w:tc>
          <w:tcPr>
            <w:tcW w:w="1272" w:type="dxa"/>
          </w:tcPr>
          <w:p w14:paraId="38FB93EB" w14:textId="77777777" w:rsidR="00BD57A6" w:rsidRDefault="00BD57A6" w:rsidP="00931076">
            <w:pPr>
              <w:rPr>
                <w:rFonts w:eastAsiaTheme="minorEastAsia"/>
              </w:rPr>
            </w:pPr>
            <w:r>
              <w:rPr>
                <w:rFonts w:eastAsiaTheme="minorEastAsia"/>
              </w:rPr>
              <w:t>N</w:t>
            </w:r>
          </w:p>
        </w:tc>
        <w:tc>
          <w:tcPr>
            <w:tcW w:w="6971" w:type="dxa"/>
          </w:tcPr>
          <w:p w14:paraId="26667930" w14:textId="77777777" w:rsidR="00BD57A6" w:rsidRDefault="00BD57A6" w:rsidP="00931076">
            <w:pPr>
              <w:rPr>
                <w:rFonts w:eastAsiaTheme="minorEastAsia"/>
              </w:rPr>
            </w:pPr>
          </w:p>
        </w:tc>
      </w:tr>
      <w:tr w:rsidR="00BD57A6" w14:paraId="42692CBA" w14:textId="77777777" w:rsidTr="00931076">
        <w:tc>
          <w:tcPr>
            <w:tcW w:w="1388" w:type="dxa"/>
          </w:tcPr>
          <w:p w14:paraId="7AE62DD9" w14:textId="77777777" w:rsidR="00BD57A6" w:rsidRDefault="00BD57A6" w:rsidP="00931076">
            <w:pPr>
              <w:rPr>
                <w:rFonts w:eastAsiaTheme="minorEastAsia"/>
              </w:rPr>
            </w:pPr>
            <w:r>
              <w:rPr>
                <w:rFonts w:eastAsiaTheme="minorEastAsia"/>
              </w:rPr>
              <w:lastRenderedPageBreak/>
              <w:t>Qualcomm</w:t>
            </w:r>
          </w:p>
        </w:tc>
        <w:tc>
          <w:tcPr>
            <w:tcW w:w="1272" w:type="dxa"/>
          </w:tcPr>
          <w:p w14:paraId="6B79D74A" w14:textId="77777777" w:rsidR="00BD57A6" w:rsidRDefault="00BD57A6" w:rsidP="00931076">
            <w:pPr>
              <w:rPr>
                <w:rFonts w:eastAsiaTheme="minorEastAsia"/>
              </w:rPr>
            </w:pPr>
          </w:p>
        </w:tc>
        <w:tc>
          <w:tcPr>
            <w:tcW w:w="6971" w:type="dxa"/>
          </w:tcPr>
          <w:p w14:paraId="3C451CA8" w14:textId="77777777" w:rsidR="00BD57A6" w:rsidRDefault="00BD57A6" w:rsidP="00931076">
            <w:pPr>
              <w:rPr>
                <w:rFonts w:eastAsiaTheme="minorEastAsia"/>
              </w:rPr>
            </w:pPr>
            <w:r>
              <w:rPr>
                <w:rFonts w:eastAsiaTheme="minorEastAsia"/>
              </w:rPr>
              <w:t>Can</w:t>
            </w:r>
            <w:r w:rsidRPr="004C52FF">
              <w:rPr>
                <w:rFonts w:eastAsiaTheme="minorEastAsia"/>
              </w:rPr>
              <w:t xml:space="preserve"> be discussed in WI phase</w:t>
            </w:r>
          </w:p>
        </w:tc>
      </w:tr>
      <w:tr w:rsidR="00BD57A6" w14:paraId="3F899380" w14:textId="77777777" w:rsidTr="00931076">
        <w:tc>
          <w:tcPr>
            <w:tcW w:w="1388" w:type="dxa"/>
          </w:tcPr>
          <w:p w14:paraId="57E5B14A" w14:textId="77777777" w:rsidR="00BD57A6" w:rsidRDefault="00BD57A6" w:rsidP="00931076">
            <w:pPr>
              <w:rPr>
                <w:rFonts w:eastAsiaTheme="minorEastAsia"/>
              </w:rPr>
            </w:pPr>
            <w:r>
              <w:rPr>
                <w:rFonts w:eastAsia="ＭＳ 明朝" w:hint="eastAsia"/>
                <w:lang w:eastAsia="ja-JP"/>
              </w:rPr>
              <w:t>DOCOMO</w:t>
            </w:r>
          </w:p>
        </w:tc>
        <w:tc>
          <w:tcPr>
            <w:tcW w:w="1272" w:type="dxa"/>
          </w:tcPr>
          <w:p w14:paraId="21CF35EE" w14:textId="77777777" w:rsidR="00BD57A6" w:rsidRDefault="00BD57A6" w:rsidP="00931076">
            <w:pPr>
              <w:rPr>
                <w:rFonts w:eastAsiaTheme="minorEastAsia"/>
              </w:rPr>
            </w:pPr>
            <w:r>
              <w:rPr>
                <w:rFonts w:eastAsia="ＭＳ 明朝" w:hint="eastAsia"/>
                <w:lang w:eastAsia="ja-JP"/>
              </w:rPr>
              <w:t>N</w:t>
            </w:r>
          </w:p>
        </w:tc>
        <w:tc>
          <w:tcPr>
            <w:tcW w:w="6971" w:type="dxa"/>
          </w:tcPr>
          <w:p w14:paraId="2554C155" w14:textId="77777777" w:rsidR="00BD57A6" w:rsidRDefault="00BD57A6" w:rsidP="00931076">
            <w:pPr>
              <w:rPr>
                <w:rFonts w:eastAsiaTheme="minorEastAsia"/>
              </w:rPr>
            </w:pPr>
            <w:r>
              <w:rPr>
                <w:rFonts w:eastAsia="ＭＳ 明朝" w:hint="eastAsia"/>
                <w:lang w:eastAsia="ja-JP"/>
              </w:rPr>
              <w:t xml:space="preserve">UCI multiplexing </w:t>
            </w:r>
            <w:r>
              <w:rPr>
                <w:rFonts w:eastAsia="ＭＳ 明朝"/>
                <w:lang w:eastAsia="ja-JP"/>
              </w:rPr>
              <w:t xml:space="preserve">on PUSCH </w:t>
            </w:r>
            <w:r>
              <w:rPr>
                <w:rFonts w:eastAsia="ＭＳ 明朝" w:hint="eastAsia"/>
                <w:lang w:eastAsia="ja-JP"/>
              </w:rPr>
              <w:t xml:space="preserve">during initial access is </w:t>
            </w:r>
            <w:r>
              <w:rPr>
                <w:rFonts w:eastAsia="ＭＳ 明朝"/>
                <w:lang w:eastAsia="ja-JP"/>
              </w:rPr>
              <w:t xml:space="preserve">quite new feature and would have large spec impact. We are open to discuss in WI phase, but don’t think it should be captured in </w:t>
            </w:r>
            <w:r>
              <w:rPr>
                <w:highlight w:val="yellow"/>
              </w:rPr>
              <w:t xml:space="preserve">Updated </w:t>
            </w:r>
            <w:r w:rsidRPr="004176BF">
              <w:rPr>
                <w:highlight w:val="yellow"/>
              </w:rPr>
              <w:t>FL Proposal 3.1.</w:t>
            </w:r>
            <w:r>
              <w:rPr>
                <w:highlight w:val="yellow"/>
              </w:rPr>
              <w:t>2</w:t>
            </w:r>
            <w:r w:rsidRPr="004176BF">
              <w:rPr>
                <w:highlight w:val="yellow"/>
              </w:rPr>
              <w:t>-F</w:t>
            </w:r>
          </w:p>
        </w:tc>
      </w:tr>
      <w:tr w:rsidR="00BD57A6" w14:paraId="57E54F3F" w14:textId="77777777" w:rsidTr="00931076">
        <w:tc>
          <w:tcPr>
            <w:tcW w:w="1388" w:type="dxa"/>
          </w:tcPr>
          <w:p w14:paraId="1BEC6321" w14:textId="77777777" w:rsidR="00BD57A6" w:rsidRDefault="00BD57A6" w:rsidP="00931076">
            <w:pPr>
              <w:rPr>
                <w:rFonts w:eastAsia="ＭＳ 明朝"/>
                <w:lang w:eastAsia="ja-JP"/>
              </w:rPr>
            </w:pPr>
            <w:r>
              <w:t>LG</w:t>
            </w:r>
          </w:p>
        </w:tc>
        <w:tc>
          <w:tcPr>
            <w:tcW w:w="1272" w:type="dxa"/>
          </w:tcPr>
          <w:p w14:paraId="56A3A35B" w14:textId="77777777" w:rsidR="00BD57A6" w:rsidRDefault="00BD57A6" w:rsidP="00931076">
            <w:pPr>
              <w:rPr>
                <w:rFonts w:eastAsia="ＭＳ 明朝"/>
                <w:lang w:eastAsia="ja-JP"/>
              </w:rPr>
            </w:pPr>
            <w:r>
              <w:t>N</w:t>
            </w:r>
          </w:p>
        </w:tc>
        <w:tc>
          <w:tcPr>
            <w:tcW w:w="6971" w:type="dxa"/>
          </w:tcPr>
          <w:p w14:paraId="5EBEC701" w14:textId="77777777" w:rsidR="00BD57A6" w:rsidRDefault="00BD57A6" w:rsidP="00931076">
            <w:pPr>
              <w:rPr>
                <w:rFonts w:eastAsia="ＭＳ 明朝"/>
                <w:lang w:eastAsia="ja-JP"/>
              </w:rPr>
            </w:pPr>
          </w:p>
        </w:tc>
      </w:tr>
      <w:tr w:rsidR="00BD57A6" w14:paraId="6A360E13" w14:textId="77777777" w:rsidTr="00931076">
        <w:tc>
          <w:tcPr>
            <w:tcW w:w="1388" w:type="dxa"/>
          </w:tcPr>
          <w:p w14:paraId="131E1495" w14:textId="77777777" w:rsidR="00BD57A6" w:rsidRDefault="00BD57A6" w:rsidP="00931076">
            <w:pPr>
              <w:rPr>
                <w:rFonts w:eastAsia="ＭＳ 明朝"/>
                <w:lang w:eastAsia="ja-JP"/>
              </w:rPr>
            </w:pPr>
            <w:r>
              <w:rPr>
                <w:rFonts w:eastAsia="ＭＳ 明朝"/>
                <w:lang w:eastAsia="ja-JP"/>
              </w:rPr>
              <w:t>Samsung</w:t>
            </w:r>
          </w:p>
        </w:tc>
        <w:tc>
          <w:tcPr>
            <w:tcW w:w="1272" w:type="dxa"/>
          </w:tcPr>
          <w:p w14:paraId="040852CD" w14:textId="77777777" w:rsidR="00BD57A6" w:rsidRDefault="00BD57A6" w:rsidP="00931076">
            <w:pPr>
              <w:rPr>
                <w:rFonts w:eastAsia="ＭＳ 明朝"/>
                <w:lang w:eastAsia="ja-JP"/>
              </w:rPr>
            </w:pPr>
            <w:r>
              <w:rPr>
                <w:rFonts w:eastAsia="ＭＳ 明朝"/>
                <w:lang w:eastAsia="ja-JP"/>
              </w:rPr>
              <w:t>N</w:t>
            </w:r>
          </w:p>
        </w:tc>
        <w:tc>
          <w:tcPr>
            <w:tcW w:w="6971" w:type="dxa"/>
          </w:tcPr>
          <w:p w14:paraId="4E5D3E91" w14:textId="77777777" w:rsidR="00BD57A6" w:rsidRDefault="00BD57A6" w:rsidP="00931076">
            <w:pPr>
              <w:rPr>
                <w:rFonts w:eastAsia="ＭＳ 明朝"/>
                <w:lang w:eastAsia="ja-JP"/>
              </w:rPr>
            </w:pPr>
            <w:r>
              <w:rPr>
                <w:rFonts w:eastAsia="ＭＳ 明朝"/>
                <w:lang w:eastAsia="ja-JP"/>
              </w:rPr>
              <w:t>It may be discussed in WI phase</w:t>
            </w:r>
          </w:p>
        </w:tc>
      </w:tr>
      <w:tr w:rsidR="00BD57A6" w14:paraId="415F6936" w14:textId="77777777" w:rsidTr="00931076">
        <w:tc>
          <w:tcPr>
            <w:tcW w:w="1388" w:type="dxa"/>
          </w:tcPr>
          <w:p w14:paraId="36C6E118" w14:textId="77777777" w:rsidR="00BD57A6" w:rsidRPr="005416CC" w:rsidRDefault="00BD57A6" w:rsidP="00931076">
            <w:pPr>
              <w:rPr>
                <w:rFonts w:eastAsiaTheme="minorEastAsia"/>
              </w:rPr>
            </w:pPr>
            <w:r>
              <w:rPr>
                <w:rFonts w:eastAsiaTheme="minorEastAsia" w:hint="eastAsia"/>
              </w:rPr>
              <w:t>CATT</w:t>
            </w:r>
          </w:p>
        </w:tc>
        <w:tc>
          <w:tcPr>
            <w:tcW w:w="1272" w:type="dxa"/>
          </w:tcPr>
          <w:p w14:paraId="06B628AB" w14:textId="77777777" w:rsidR="00BD57A6" w:rsidRDefault="00BD57A6" w:rsidP="00931076">
            <w:pPr>
              <w:rPr>
                <w:rFonts w:eastAsia="ＭＳ 明朝"/>
                <w:lang w:eastAsia="ja-JP"/>
              </w:rPr>
            </w:pPr>
            <w:r>
              <w:rPr>
                <w:rFonts w:eastAsia="ＭＳ 明朝"/>
                <w:lang w:eastAsia="ja-JP"/>
              </w:rPr>
              <w:t>N</w:t>
            </w:r>
          </w:p>
        </w:tc>
        <w:tc>
          <w:tcPr>
            <w:tcW w:w="6971" w:type="dxa"/>
          </w:tcPr>
          <w:p w14:paraId="1542DE86" w14:textId="77777777" w:rsidR="00BD57A6" w:rsidRDefault="00BD57A6" w:rsidP="00931076">
            <w:pPr>
              <w:rPr>
                <w:rFonts w:eastAsia="ＭＳ 明朝"/>
                <w:lang w:eastAsia="ja-JP"/>
              </w:rPr>
            </w:pPr>
            <w:r>
              <w:rPr>
                <w:rFonts w:eastAsiaTheme="minorEastAsia" w:hint="eastAsia"/>
              </w:rPr>
              <w:t>C</w:t>
            </w:r>
            <w:r>
              <w:rPr>
                <w:rFonts w:eastAsiaTheme="minorEastAsia"/>
              </w:rPr>
              <w:t xml:space="preserve">an be left </w:t>
            </w:r>
            <w:r>
              <w:rPr>
                <w:rFonts w:eastAsiaTheme="minorEastAsia" w:hint="eastAsia"/>
              </w:rPr>
              <w:t>to</w:t>
            </w:r>
            <w:r>
              <w:rPr>
                <w:rFonts w:eastAsiaTheme="minorEastAsia"/>
              </w:rPr>
              <w:t xml:space="preserve"> WI</w:t>
            </w:r>
            <w:r>
              <w:rPr>
                <w:rFonts w:eastAsiaTheme="minorEastAsia" w:hint="eastAsia"/>
              </w:rPr>
              <w:t xml:space="preserve"> phase</w:t>
            </w:r>
          </w:p>
        </w:tc>
      </w:tr>
    </w:tbl>
    <w:p w14:paraId="04540EBE" w14:textId="77777777" w:rsidR="00BD57A6" w:rsidRDefault="00BD57A6" w:rsidP="00BD57A6">
      <w:pPr>
        <w:rPr>
          <w:b/>
          <w:bCs/>
          <w:u w:val="single"/>
        </w:rPr>
      </w:pPr>
    </w:p>
    <w:p w14:paraId="27C64580" w14:textId="77777777" w:rsidR="00BD57A6" w:rsidRPr="001A1FD8" w:rsidRDefault="00BD57A6" w:rsidP="00BD57A6">
      <w:pPr>
        <w:pStyle w:val="2"/>
      </w:pPr>
      <w:r w:rsidRPr="00FD37D9">
        <w:rPr>
          <w:highlight w:val="yellow"/>
        </w:rPr>
        <w:t>FL Proposal 3.1.2-F2</w:t>
      </w:r>
    </w:p>
    <w:p w14:paraId="7C64F4FF" w14:textId="26A15BF0" w:rsidR="00BD57A6" w:rsidRDefault="00BD57A6" w:rsidP="00BD57A6">
      <w:pPr>
        <w:pStyle w:val="a6"/>
        <w:numPr>
          <w:ilvl w:val="0"/>
          <w:numId w:val="4"/>
        </w:numPr>
        <w:rPr>
          <w:i/>
          <w:iCs/>
        </w:rPr>
      </w:pPr>
      <w:r>
        <w:rPr>
          <w:b/>
          <w:bCs/>
          <w:i/>
          <w:iCs/>
        </w:rPr>
        <w:t xml:space="preserve">Proposed Conclusion: </w:t>
      </w:r>
      <w:r>
        <w:rPr>
          <w:i/>
          <w:iCs/>
        </w:rPr>
        <w:t>The option of carrying RedCap UE type(s) identification as part of UCI multiplexed in Msg3 PUSCH is not considered during the Rel-17 RedCap SI but its consideration during the WI phase is not precluded.</w:t>
      </w:r>
    </w:p>
    <w:p w14:paraId="1750BD56" w14:textId="77777777" w:rsidR="005F1C69" w:rsidRPr="005F1C69" w:rsidRDefault="005F1C69" w:rsidP="005F1C69">
      <w:pPr>
        <w:rPr>
          <w:i/>
          <w:iCs/>
        </w:rPr>
      </w:pPr>
    </w:p>
    <w:tbl>
      <w:tblPr>
        <w:tblStyle w:val="a5"/>
        <w:tblW w:w="9631" w:type="dxa"/>
        <w:tblLayout w:type="fixed"/>
        <w:tblLook w:val="04A0" w:firstRow="1" w:lastRow="0" w:firstColumn="1" w:lastColumn="0" w:noHBand="0" w:noVBand="1"/>
      </w:tblPr>
      <w:tblGrid>
        <w:gridCol w:w="1388"/>
        <w:gridCol w:w="1272"/>
        <w:gridCol w:w="6971"/>
      </w:tblGrid>
      <w:tr w:rsidR="006754D9" w14:paraId="6B3159C6" w14:textId="77777777" w:rsidTr="00931076">
        <w:tc>
          <w:tcPr>
            <w:tcW w:w="1388" w:type="dxa"/>
            <w:shd w:val="clear" w:color="auto" w:fill="D9D9D9" w:themeFill="background1" w:themeFillShade="D9"/>
          </w:tcPr>
          <w:p w14:paraId="24468D00" w14:textId="77777777" w:rsidR="006754D9" w:rsidRDefault="006754D9" w:rsidP="00931076">
            <w:pPr>
              <w:rPr>
                <w:b/>
                <w:bCs/>
              </w:rPr>
            </w:pPr>
            <w:r>
              <w:rPr>
                <w:b/>
                <w:bCs/>
              </w:rPr>
              <w:t>Company</w:t>
            </w:r>
          </w:p>
        </w:tc>
        <w:tc>
          <w:tcPr>
            <w:tcW w:w="1272" w:type="dxa"/>
            <w:shd w:val="clear" w:color="auto" w:fill="D9D9D9" w:themeFill="background1" w:themeFillShade="D9"/>
          </w:tcPr>
          <w:p w14:paraId="419BF132" w14:textId="77777777" w:rsidR="006754D9" w:rsidRDefault="006754D9" w:rsidP="00931076">
            <w:pPr>
              <w:rPr>
                <w:b/>
                <w:bCs/>
              </w:rPr>
            </w:pPr>
            <w:r>
              <w:rPr>
                <w:b/>
                <w:bCs/>
              </w:rPr>
              <w:t>Agree (Y/N)</w:t>
            </w:r>
          </w:p>
        </w:tc>
        <w:tc>
          <w:tcPr>
            <w:tcW w:w="6971" w:type="dxa"/>
            <w:shd w:val="clear" w:color="auto" w:fill="D9D9D9" w:themeFill="background1" w:themeFillShade="D9"/>
          </w:tcPr>
          <w:p w14:paraId="1680EDD9" w14:textId="77777777" w:rsidR="006754D9" w:rsidRDefault="006754D9" w:rsidP="00931076">
            <w:pPr>
              <w:rPr>
                <w:b/>
                <w:bCs/>
              </w:rPr>
            </w:pPr>
            <w:r>
              <w:rPr>
                <w:b/>
                <w:bCs/>
              </w:rPr>
              <w:t>Comments</w:t>
            </w:r>
          </w:p>
        </w:tc>
      </w:tr>
      <w:tr w:rsidR="00C42CAA" w:rsidRPr="00C51E34" w14:paraId="0FF3F3C9" w14:textId="77777777" w:rsidTr="00931076">
        <w:tc>
          <w:tcPr>
            <w:tcW w:w="1388" w:type="dxa"/>
            <w:shd w:val="clear" w:color="auto" w:fill="auto"/>
          </w:tcPr>
          <w:p w14:paraId="5F4DE6C1" w14:textId="46A8C002" w:rsidR="00C42CAA" w:rsidRPr="00C51E34" w:rsidRDefault="00C42CAA" w:rsidP="00C42CAA">
            <w:pPr>
              <w:rPr>
                <w:rFonts w:eastAsiaTheme="minorEastAsia"/>
              </w:rPr>
            </w:pPr>
            <w:r>
              <w:rPr>
                <w:rFonts w:eastAsia="Malgun Gothic" w:hint="eastAsia"/>
                <w:lang w:eastAsia="ko-KR"/>
              </w:rPr>
              <w:t>L</w:t>
            </w:r>
            <w:r>
              <w:rPr>
                <w:rFonts w:eastAsia="Malgun Gothic"/>
                <w:lang w:eastAsia="ko-KR"/>
              </w:rPr>
              <w:t>G</w:t>
            </w:r>
          </w:p>
        </w:tc>
        <w:tc>
          <w:tcPr>
            <w:tcW w:w="1272" w:type="dxa"/>
            <w:shd w:val="clear" w:color="auto" w:fill="auto"/>
          </w:tcPr>
          <w:p w14:paraId="4A9A749F" w14:textId="0C96BFA0" w:rsidR="00C42CAA" w:rsidRPr="00C51E34" w:rsidRDefault="00C42CAA" w:rsidP="00C42CAA">
            <w:pPr>
              <w:rPr>
                <w:rFonts w:eastAsiaTheme="minorEastAsia"/>
              </w:rPr>
            </w:pPr>
          </w:p>
        </w:tc>
        <w:tc>
          <w:tcPr>
            <w:tcW w:w="6971" w:type="dxa"/>
            <w:shd w:val="clear" w:color="auto" w:fill="auto"/>
          </w:tcPr>
          <w:p w14:paraId="35305ECD" w14:textId="77777777" w:rsidR="00C42CAA" w:rsidRDefault="00C42CAA" w:rsidP="00C42CAA">
            <w:pPr>
              <w:rPr>
                <w:rFonts w:eastAsia="Malgun Gothic"/>
                <w:lang w:eastAsia="ko-KR"/>
              </w:rPr>
            </w:pPr>
            <w:r>
              <w:rPr>
                <w:rFonts w:eastAsia="Malgun Gothic" w:hint="eastAsia"/>
                <w:lang w:eastAsia="ko-KR"/>
              </w:rPr>
              <w:t xml:space="preserve">We do not need the last part of the conclusion. </w:t>
            </w:r>
            <w:r>
              <w:rPr>
                <w:rFonts w:eastAsia="Malgun Gothic"/>
                <w:lang w:eastAsia="ko-KR"/>
              </w:rPr>
              <w:t>We suggest to remove the last part:</w:t>
            </w:r>
          </w:p>
          <w:p w14:paraId="2278D0EE" w14:textId="1BB1BC6F" w:rsidR="00C42CAA" w:rsidRPr="00C51E34" w:rsidRDefault="00C42CAA" w:rsidP="00C42CAA">
            <w:pPr>
              <w:rPr>
                <w:rFonts w:eastAsiaTheme="minorEastAsia"/>
              </w:rPr>
            </w:pPr>
            <w:r>
              <w:rPr>
                <w:b/>
                <w:bCs/>
                <w:i/>
                <w:iCs/>
              </w:rPr>
              <w:t xml:space="preserve">Proposed Conclusion: </w:t>
            </w:r>
            <w:r>
              <w:rPr>
                <w:i/>
                <w:iCs/>
              </w:rPr>
              <w:t xml:space="preserve">The option of carrying RedCap UE type(s) identification as part of UCI multiplexed in Msg3 PUSCH is not considered during the Rel-17 RedCap SI </w:t>
            </w:r>
            <w:r w:rsidRPr="00C801E6">
              <w:rPr>
                <w:i/>
                <w:iCs/>
                <w:strike/>
                <w:color w:val="FF0000"/>
              </w:rPr>
              <w:t>but its consideration during the WI phase is not precluded.</w:t>
            </w:r>
          </w:p>
        </w:tc>
      </w:tr>
    </w:tbl>
    <w:p w14:paraId="4A782B69" w14:textId="1CDC17C6" w:rsidR="00A35D40" w:rsidRDefault="00A35D40" w:rsidP="009976AF">
      <w:pPr>
        <w:rPr>
          <w:b/>
          <w:bCs/>
          <w:u w:val="single"/>
        </w:rPr>
      </w:pPr>
    </w:p>
    <w:p w14:paraId="4288D1C9" w14:textId="77777777" w:rsidR="006754D9" w:rsidRDefault="006754D9"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CC10E3">
      <w:pPr>
        <w:pStyle w:val="a6"/>
        <w:numPr>
          <w:ilvl w:val="0"/>
          <w:numId w:val="16"/>
        </w:numPr>
      </w:pPr>
      <w:bookmarkStart w:id="8" w:name="_Hlk55482517"/>
      <w:r>
        <w:t xml:space="preserve">Coverage recovery for one or more of Msg4 </w:t>
      </w:r>
      <w:r w:rsidR="0044578D">
        <w:t>PDSCH</w:t>
      </w:r>
      <w:bookmarkEnd w:id="8"/>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CC10E3">
      <w:pPr>
        <w:pStyle w:val="a6"/>
        <w:numPr>
          <w:ilvl w:val="1"/>
          <w:numId w:val="16"/>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CC10E3">
      <w:pPr>
        <w:pStyle w:val="a6"/>
        <w:numPr>
          <w:ilvl w:val="0"/>
          <w:numId w:val="16"/>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41130FC8" w:rsidR="00D35ABA" w:rsidRDefault="00035D4E" w:rsidP="00CC10E3">
      <w:pPr>
        <w:pStyle w:val="a6"/>
        <w:numPr>
          <w:ilvl w:val="1"/>
          <w:numId w:val="16"/>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w:t>
      </w:r>
      <w:r w:rsidR="002E234D" w:rsidRPr="00D37C37">
        <w:rPr>
          <w:i/>
          <w:iCs/>
        </w:rPr>
        <w:t>e</w:t>
      </w:r>
      <w:r w:rsidRPr="00D37C37">
        <w:rPr>
          <w:i/>
          <w:iCs/>
        </w:rPr>
        <w:t>s</w:t>
      </w:r>
      <w:r>
        <w:rPr>
          <w:i/>
          <w:iCs/>
        </w:rPr>
        <w:t>)</w:t>
      </w:r>
      <w:r w:rsidRPr="00D37C37">
        <w:rPr>
          <w:i/>
          <w:iCs/>
        </w:rPr>
        <w:t>.</w:t>
      </w:r>
    </w:p>
    <w:p w14:paraId="35849F42" w14:textId="77777777" w:rsidR="00F921EE" w:rsidRPr="00F921EE" w:rsidRDefault="00F921EE" w:rsidP="00F921EE">
      <w:pPr>
        <w:rPr>
          <w:i/>
          <w:iCs/>
        </w:rPr>
      </w:pPr>
    </w:p>
    <w:p w14:paraId="2CC4C340" w14:textId="77777777" w:rsidR="00BD57A6" w:rsidRDefault="00BD57A6" w:rsidP="009976AF">
      <w:pPr>
        <w:rPr>
          <w:b/>
          <w:bCs/>
          <w:u w:val="single"/>
        </w:rPr>
      </w:pPr>
    </w:p>
    <w:p w14:paraId="7DDB187A" w14:textId="5CFB5AEE" w:rsidR="00951785" w:rsidRPr="00194CEA" w:rsidRDefault="00951785" w:rsidP="00C21966">
      <w:pPr>
        <w:pStyle w:val="2"/>
      </w:pPr>
      <w:r w:rsidRPr="00194CEA">
        <w:t>Question 3.1.</w:t>
      </w:r>
      <w:r w:rsidR="00C46C85" w:rsidRPr="00194CEA">
        <w:t>2</w:t>
      </w:r>
      <w:r w:rsidRPr="00194CEA">
        <w:t>-N</w:t>
      </w:r>
    </w:p>
    <w:p w14:paraId="5947016C" w14:textId="73D71892" w:rsidR="00951785" w:rsidRDefault="00951785" w:rsidP="00CC10E3">
      <w:pPr>
        <w:pStyle w:val="a6"/>
        <w:numPr>
          <w:ilvl w:val="0"/>
          <w:numId w:val="17"/>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w:t>
            </w:r>
            <w:r w:rsidR="00AC2D34" w:rsidRPr="00C51E34">
              <w:rPr>
                <w:rFonts w:eastAsiaTheme="minorEastAsia"/>
              </w:rPr>
              <w:lastRenderedPageBreak/>
              <w:t xml:space="preserve">detecting early identification. </w:t>
            </w:r>
          </w:p>
          <w:p w14:paraId="042EDAB9" w14:textId="2E151FA2"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w:t>
            </w:r>
            <w:r w:rsidR="002E234D" w:rsidRPr="00C51E34">
              <w:rPr>
                <w:rFonts w:eastAsiaTheme="minorEastAsia"/>
              </w:rPr>
              <w:t>e</w:t>
            </w:r>
            <w:r w:rsidRPr="00C51E34">
              <w:rPr>
                <w:rFonts w:eastAsiaTheme="minorEastAsia"/>
              </w:rPr>
              <w:t>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lastRenderedPageBreak/>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CC10E3">
            <w:pPr>
              <w:pStyle w:val="a6"/>
              <w:numPr>
                <w:ilvl w:val="0"/>
                <w:numId w:val="21"/>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CC10E3">
            <w:pPr>
              <w:pStyle w:val="a6"/>
              <w:numPr>
                <w:ilvl w:val="0"/>
                <w:numId w:val="22"/>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5DBD5E6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61A75B83" w:rsidR="007A09AD" w:rsidRDefault="007A09AD" w:rsidP="007A09AD">
            <w:pPr>
              <w:rPr>
                <w:rFonts w:eastAsiaTheme="minorEastAsia"/>
              </w:rPr>
            </w:pPr>
            <w:r>
              <w:rPr>
                <w:rFonts w:eastAsiaTheme="minorEastAsia"/>
              </w:rPr>
              <w:t>If RAN1 recommends relaxed processing time for RedCap U</w:t>
            </w:r>
            <w:r w:rsidR="002E234D">
              <w:rPr>
                <w:rFonts w:eastAsiaTheme="minorEastAsia"/>
              </w:rPr>
              <w:t>e</w:t>
            </w:r>
            <w:r>
              <w:rPr>
                <w:rFonts w:eastAsiaTheme="minorEastAsia"/>
              </w:rPr>
              <w:t>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lastRenderedPageBreak/>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lastRenderedPageBreak/>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ＭＳ 明朝" w:hint="eastAsia"/>
                <w:lang w:eastAsia="ja-JP"/>
              </w:rPr>
              <w:t>DOCOMO</w:t>
            </w:r>
          </w:p>
        </w:tc>
        <w:tc>
          <w:tcPr>
            <w:tcW w:w="1272" w:type="dxa"/>
          </w:tcPr>
          <w:p w14:paraId="0E63A8E6" w14:textId="44D0F765" w:rsidR="009D62B4" w:rsidRDefault="009D62B4" w:rsidP="009D62B4">
            <w:pPr>
              <w:rPr>
                <w:rFonts w:eastAsiaTheme="minorEastAsia"/>
              </w:rPr>
            </w:pPr>
            <w:r>
              <w:rPr>
                <w:rFonts w:eastAsia="ＭＳ 明朝" w:hint="eastAsia"/>
                <w:lang w:eastAsia="ja-JP"/>
              </w:rPr>
              <w:t>Partially Y</w:t>
            </w:r>
          </w:p>
        </w:tc>
        <w:tc>
          <w:tcPr>
            <w:tcW w:w="6971" w:type="dxa"/>
          </w:tcPr>
          <w:p w14:paraId="20534803" w14:textId="1FAFB5BC" w:rsidR="009D62B4" w:rsidRDefault="009D62B4" w:rsidP="009D62B4">
            <w:pPr>
              <w:rPr>
                <w:rFonts w:eastAsiaTheme="minorEastAsia"/>
              </w:rPr>
            </w:pPr>
            <w:r>
              <w:rPr>
                <w:rFonts w:eastAsia="ＭＳ 明朝" w:hint="eastAsia"/>
                <w:lang w:eastAsia="ja-JP"/>
              </w:rPr>
              <w:t xml:space="preserve">Msg2/3 should be removed from </w:t>
            </w:r>
            <w:r>
              <w:rPr>
                <w:rFonts w:eastAsia="ＭＳ 明朝"/>
                <w:lang w:eastAsia="ja-JP"/>
              </w:rPr>
              <w:t>the 2</w:t>
            </w:r>
            <w:r w:rsidRPr="0048487A">
              <w:rPr>
                <w:rFonts w:eastAsia="ＭＳ 明朝"/>
                <w:vertAlign w:val="superscript"/>
                <w:lang w:eastAsia="ja-JP"/>
              </w:rPr>
              <w:t>nd</w:t>
            </w:r>
            <w:r>
              <w:rPr>
                <w:rFonts w:eastAsia="ＭＳ 明朝"/>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2"/>
      </w:pPr>
      <w:r w:rsidRPr="00194CEA">
        <w:t>FL Proposal 3.1.2-N</w:t>
      </w:r>
    </w:p>
    <w:p w14:paraId="583832E9" w14:textId="38C2E69C" w:rsidR="00ED7AE7" w:rsidRDefault="00692FE6" w:rsidP="00CC10E3">
      <w:pPr>
        <w:pStyle w:val="a6"/>
        <w:numPr>
          <w:ilvl w:val="0"/>
          <w:numId w:val="4"/>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CC10E3">
      <w:pPr>
        <w:pStyle w:val="a6"/>
        <w:numPr>
          <w:ilvl w:val="1"/>
          <w:numId w:val="4"/>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r>
              <w:rPr>
                <w:rFonts w:eastAsiaTheme="minorEastAsia"/>
              </w:rPr>
              <w:t>Futurewe</w:t>
            </w:r>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r>
              <w:rPr>
                <w:rFonts w:eastAsiaTheme="minorEastAsia"/>
              </w:rPr>
              <w:t>InterDigital</w:t>
            </w:r>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CC10E3">
            <w:pPr>
              <w:pStyle w:val="a6"/>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CC10E3">
            <w:pPr>
              <w:pStyle w:val="a6"/>
              <w:numPr>
                <w:ilvl w:val="1"/>
                <w:numId w:val="4"/>
              </w:numPr>
              <w:rPr>
                <w:i/>
                <w:iCs/>
              </w:rPr>
            </w:pPr>
            <w:r>
              <w:rPr>
                <w:i/>
                <w:iCs/>
              </w:rPr>
              <w:t>Exact necessity depends on outcome of studies on Coverage Recovery in AI 8.6.3</w:t>
            </w:r>
          </w:p>
          <w:p w14:paraId="315A382B" w14:textId="7BBF9FEF" w:rsidR="00A5454A" w:rsidRPr="00A5454A" w:rsidRDefault="003B249B" w:rsidP="00C4527F">
            <w:pPr>
              <w:rPr>
                <w:rFonts w:eastAsiaTheme="minorEastAsia"/>
              </w:rPr>
            </w:pPr>
            <w:r w:rsidRPr="00C23A26">
              <w:rPr>
                <w:color w:val="00B0F0"/>
              </w:rPr>
              <w:t xml:space="preserve">[Moderator] </w:t>
            </w:r>
            <w:r>
              <w:rPr>
                <w:color w:val="00B0F0"/>
              </w:rPr>
              <w:t>The wording is softened further to “may be necessary”</w:t>
            </w:r>
            <w:r w:rsidR="004C45E4">
              <w:rPr>
                <w:color w:val="00B0F0"/>
              </w:rPr>
              <w:t>. With the Note, it should be clear that this observation is not making an absolute statement.</w:t>
            </w: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5E70EF95" w14:textId="77777777" w:rsidR="00C943F8" w:rsidRDefault="00C943F8" w:rsidP="00C943F8">
            <w:r>
              <w:t>We propose not to agree anything on early identification of RedCap UE type(s) during transmission of Msg3 for which we would need more study.</w:t>
            </w:r>
          </w:p>
          <w:p w14:paraId="7C27B494" w14:textId="6B109A9D" w:rsidR="008311D8" w:rsidRDefault="008311D8" w:rsidP="00C943F8">
            <w:pPr>
              <w:rPr>
                <w:rFonts w:eastAsiaTheme="minorEastAsia"/>
              </w:rPr>
            </w:pPr>
            <w:r w:rsidRPr="00C23A26">
              <w:rPr>
                <w:color w:val="00B0F0"/>
              </w:rPr>
              <w:t xml:space="preserve">[Moderator] We are not agreeing on anything beyond something that should be rather straightforward </w:t>
            </w:r>
            <w:r w:rsidR="00D47B95" w:rsidRPr="00C23A26">
              <w:rPr>
                <w:color w:val="00B0F0"/>
              </w:rPr>
              <w:t xml:space="preserve">with significant amount of disclaimers here as well as in </w:t>
            </w:r>
            <w:r w:rsidR="00C23A26" w:rsidRPr="00C23A26">
              <w:rPr>
                <w:color w:val="00B0F0"/>
              </w:rPr>
              <w:t>Updated FL Proposal 3.1.2-F</w:t>
            </w:r>
            <w:r w:rsidR="00D47B95" w:rsidRPr="00C23A26">
              <w:rPr>
                <w:color w:val="00B0F0"/>
              </w:rPr>
              <w:t>.</w:t>
            </w:r>
            <w:r w:rsidR="00C23A26" w:rsidRPr="00C23A26">
              <w:rPr>
                <w:color w:val="00B0F0"/>
              </w:rPr>
              <w:t xml:space="preserve"> Hope the updated version below can be acceptable compromise.</w:t>
            </w:r>
          </w:p>
        </w:tc>
      </w:tr>
      <w:tr w:rsidR="00AC39F6" w:rsidRPr="00C51E34" w14:paraId="13035D4A" w14:textId="77777777" w:rsidTr="00656436">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We can agree with this proposal with the addition of “ if the coverage of msg2 and msg3 is not an issue”</w:t>
            </w:r>
            <w:r>
              <w:t xml:space="preserve"> and</w:t>
            </w:r>
            <w:r w:rsidR="009E10A5">
              <w:t xml:space="preserve"> </w:t>
            </w:r>
            <w:r>
              <w:t>replacing “necessary” by “beneficial</w:t>
            </w:r>
            <w:r w:rsidR="00F02BEC">
              <w:t>.</w:t>
            </w:r>
            <w:r>
              <w:t>”</w:t>
            </w:r>
            <w:r w:rsidR="00F02BEC">
              <w:t xml:space="preserve">  The text in the bullet </w:t>
            </w:r>
            <w:r w:rsidR="00F02BEC">
              <w:lastRenderedPageBreak/>
              <w:t>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lastRenderedPageBreak/>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ＭＳ 明朝" w:hint="eastAsia"/>
                <w:lang w:eastAsia="ja-JP"/>
              </w:rPr>
              <w:t>DOCOMO</w:t>
            </w:r>
          </w:p>
        </w:tc>
        <w:tc>
          <w:tcPr>
            <w:tcW w:w="1272" w:type="dxa"/>
            <w:shd w:val="clear" w:color="auto" w:fill="auto"/>
          </w:tcPr>
          <w:p w14:paraId="124BBF12" w14:textId="3457598B" w:rsidR="009F719A" w:rsidRDefault="009F719A" w:rsidP="009F719A">
            <w:r>
              <w:rPr>
                <w:rFonts w:eastAsia="ＭＳ 明朝" w:hint="eastAsia"/>
                <w:lang w:eastAsia="ja-JP"/>
              </w:rPr>
              <w:t>Y</w:t>
            </w:r>
          </w:p>
        </w:tc>
        <w:tc>
          <w:tcPr>
            <w:tcW w:w="6971" w:type="dxa"/>
            <w:shd w:val="clear" w:color="auto" w:fill="auto"/>
          </w:tcPr>
          <w:p w14:paraId="7EEDD00E" w14:textId="1612FF4B" w:rsidR="009F719A" w:rsidRDefault="009F719A" w:rsidP="009F719A">
            <w:r>
              <w:rPr>
                <w:rFonts w:eastAsia="ＭＳ 明朝"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ＭＳ 明朝"/>
                <w:lang w:eastAsia="ja-JP"/>
              </w:rPr>
            </w:pPr>
            <w:r>
              <w:rPr>
                <w:rFonts w:hint="eastAsia"/>
              </w:rPr>
              <w:t>CATT</w:t>
            </w:r>
          </w:p>
        </w:tc>
        <w:tc>
          <w:tcPr>
            <w:tcW w:w="1272" w:type="dxa"/>
            <w:shd w:val="clear" w:color="auto" w:fill="auto"/>
          </w:tcPr>
          <w:p w14:paraId="633109D3" w14:textId="77777777" w:rsidR="002E6733" w:rsidRDefault="002E6733" w:rsidP="009F719A">
            <w:pPr>
              <w:rPr>
                <w:rFonts w:eastAsia="ＭＳ 明朝"/>
                <w:lang w:eastAsia="ja-JP"/>
              </w:rPr>
            </w:pPr>
          </w:p>
        </w:tc>
        <w:tc>
          <w:tcPr>
            <w:tcW w:w="6971" w:type="dxa"/>
            <w:shd w:val="clear" w:color="auto" w:fill="auto"/>
          </w:tcPr>
          <w:p w14:paraId="6B52D278" w14:textId="3658BD49" w:rsidR="002E6733" w:rsidRDefault="002E6733" w:rsidP="009F719A">
            <w:pPr>
              <w:rPr>
                <w:rFonts w:eastAsia="ＭＳ 明朝"/>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9" w:name="_Hlk55901354"/>
            <w:r>
              <w:rPr>
                <w:rFonts w:eastAsiaTheme="minorEastAsia"/>
              </w:rPr>
              <w:t xml:space="preserve">Convida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gNB will always use conservative scheduling for Msg2/Msg3. Therefore, we may need to update the proposal to reflect such information.  </w:t>
            </w:r>
          </w:p>
        </w:tc>
        <w:bookmarkEnd w:id="9"/>
      </w:tr>
      <w:tr w:rsidR="00656436" w:rsidRPr="00C51E34" w14:paraId="4700240E" w14:textId="77777777" w:rsidTr="00656436">
        <w:tc>
          <w:tcPr>
            <w:tcW w:w="1388" w:type="dxa"/>
          </w:tcPr>
          <w:p w14:paraId="724E190E" w14:textId="1ACC8974" w:rsidR="00656436" w:rsidRPr="00E96C1F" w:rsidRDefault="00C72AD0" w:rsidP="00CB208D">
            <w:pPr>
              <w:rPr>
                <w:rFonts w:eastAsiaTheme="minorEastAsia"/>
                <w:color w:val="00B0F0"/>
              </w:rPr>
            </w:pPr>
            <w:r w:rsidRPr="00E96C1F">
              <w:rPr>
                <w:rFonts w:eastAsiaTheme="minorEastAsia"/>
                <w:color w:val="00B0F0"/>
              </w:rPr>
              <w:t>Moderator</w:t>
            </w:r>
          </w:p>
        </w:tc>
        <w:tc>
          <w:tcPr>
            <w:tcW w:w="1272" w:type="dxa"/>
          </w:tcPr>
          <w:p w14:paraId="392431A9" w14:textId="77777777" w:rsidR="00656436" w:rsidRPr="00E96C1F" w:rsidRDefault="00656436" w:rsidP="00CB208D">
            <w:pPr>
              <w:rPr>
                <w:rFonts w:eastAsiaTheme="minorEastAsia"/>
                <w:color w:val="00B0F0"/>
              </w:rPr>
            </w:pPr>
          </w:p>
        </w:tc>
        <w:tc>
          <w:tcPr>
            <w:tcW w:w="6971" w:type="dxa"/>
          </w:tcPr>
          <w:p w14:paraId="3C91F8BC" w14:textId="6BEB808F" w:rsidR="00656436" w:rsidRPr="00E96C1F" w:rsidRDefault="00E96C1F" w:rsidP="00CB208D">
            <w:pPr>
              <w:rPr>
                <w:rFonts w:eastAsiaTheme="minorEastAsia"/>
                <w:color w:val="00B0F0"/>
              </w:rPr>
            </w:pPr>
            <w:r w:rsidRPr="00E96C1F">
              <w:rPr>
                <w:rFonts w:eastAsiaTheme="minorEastAsia"/>
                <w:color w:val="00B0F0"/>
              </w:rPr>
              <w:t>Updated as below based on feedback above.</w:t>
            </w:r>
          </w:p>
        </w:tc>
      </w:tr>
    </w:tbl>
    <w:p w14:paraId="3A3B65A0" w14:textId="1A2894A0" w:rsidR="0047264E" w:rsidRDefault="0047264E" w:rsidP="009976AF">
      <w:pPr>
        <w:rPr>
          <w:b/>
          <w:bCs/>
          <w:u w:val="single"/>
        </w:rPr>
      </w:pPr>
    </w:p>
    <w:p w14:paraId="56335C5F" w14:textId="05BDA80E" w:rsidR="006B3099" w:rsidRPr="001A1FD8" w:rsidRDefault="006B3099" w:rsidP="006B3099">
      <w:pPr>
        <w:pStyle w:val="2"/>
      </w:pPr>
      <w:r>
        <w:rPr>
          <w:highlight w:val="yellow"/>
        </w:rPr>
        <w:t xml:space="preserve">Updated </w:t>
      </w:r>
      <w:r w:rsidRPr="004176BF">
        <w:rPr>
          <w:highlight w:val="yellow"/>
        </w:rPr>
        <w:t xml:space="preserve">FL </w:t>
      </w:r>
      <w:r w:rsidRPr="0017785E">
        <w:rPr>
          <w:highlight w:val="yellow"/>
        </w:rPr>
        <w:t>Proposal 3.1.2-N</w:t>
      </w:r>
    </w:p>
    <w:p w14:paraId="0B6B95FC" w14:textId="541306EB" w:rsidR="006B3099" w:rsidRDefault="006B3099" w:rsidP="00CC10E3">
      <w:pPr>
        <w:pStyle w:val="a6"/>
        <w:numPr>
          <w:ilvl w:val="0"/>
          <w:numId w:val="4"/>
        </w:numPr>
        <w:rPr>
          <w:i/>
          <w:iCs/>
        </w:rPr>
      </w:pPr>
      <w:r w:rsidRPr="00E23F2A">
        <w:rPr>
          <w:b/>
          <w:bCs/>
          <w:i/>
          <w:iCs/>
        </w:rPr>
        <w:t xml:space="preserve">Observation: </w:t>
      </w:r>
      <w:r w:rsidRPr="001F72EB">
        <w:rPr>
          <w:i/>
          <w:iCs/>
          <w:color w:val="00B0F0"/>
        </w:rPr>
        <w:t>If</w:t>
      </w:r>
      <w:r>
        <w:rPr>
          <w:i/>
          <w:iCs/>
          <w:color w:val="00B0F0"/>
        </w:rPr>
        <w:t xml:space="preserve"> coverage recovery is not necessary for</w:t>
      </w:r>
      <w:r w:rsidRPr="001F72EB">
        <w:rPr>
          <w:i/>
          <w:iCs/>
          <w:color w:val="00B0F0"/>
        </w:rPr>
        <w:t xml:space="preserve"> Msg2</w:t>
      </w:r>
      <w:r w:rsidR="00257C20">
        <w:rPr>
          <w:i/>
          <w:iCs/>
          <w:color w:val="00B0F0"/>
        </w:rPr>
        <w:t>/</w:t>
      </w:r>
      <w:r>
        <w:rPr>
          <w:i/>
          <w:iCs/>
          <w:color w:val="00B0F0"/>
        </w:rPr>
        <w:t>Msg3</w:t>
      </w:r>
      <w:r w:rsidR="00257C20">
        <w:rPr>
          <w:i/>
          <w:iCs/>
          <w:color w:val="00B0F0"/>
        </w:rPr>
        <w:t xml:space="preserve"> </w:t>
      </w:r>
      <w:r w:rsidR="00347A4E">
        <w:rPr>
          <w:i/>
          <w:iCs/>
          <w:color w:val="00B0F0"/>
        </w:rPr>
        <w:t xml:space="preserve">or </w:t>
      </w:r>
      <w:r w:rsidR="00E70C58">
        <w:rPr>
          <w:i/>
          <w:iCs/>
          <w:color w:val="00B0F0"/>
        </w:rPr>
        <w:t>the</w:t>
      </w:r>
      <w:r w:rsidR="00257C20">
        <w:rPr>
          <w:i/>
          <w:iCs/>
          <w:color w:val="00B0F0"/>
        </w:rPr>
        <w:t xml:space="preserve"> associated PDCCH</w:t>
      </w:r>
      <w:r w:rsidRPr="001F72EB">
        <w:rPr>
          <w:i/>
          <w:iCs/>
          <w:color w:val="00B0F0"/>
        </w:rPr>
        <w:t xml:space="preserve">, identification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00E96C1F"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3965A67C" w14:textId="36A8A969" w:rsidR="006B3099" w:rsidRPr="00ED7AE7" w:rsidRDefault="00864939" w:rsidP="00CC10E3">
      <w:pPr>
        <w:pStyle w:val="a6"/>
        <w:numPr>
          <w:ilvl w:val="0"/>
          <w:numId w:val="4"/>
        </w:numPr>
        <w:rPr>
          <w:i/>
          <w:iCs/>
        </w:rPr>
      </w:pPr>
      <w:r w:rsidRPr="00864939">
        <w:rPr>
          <w:b/>
          <w:bCs/>
          <w:i/>
          <w:iCs/>
        </w:rPr>
        <w:t xml:space="preserve">Note: </w:t>
      </w:r>
      <w:r w:rsidR="006B3099">
        <w:rPr>
          <w:i/>
          <w:iCs/>
        </w:rPr>
        <w:t>Exact necessity depends on outcome of studies on Coverage Recovery in AI 8.6.3</w:t>
      </w:r>
    </w:p>
    <w:p w14:paraId="0BB0B6E5" w14:textId="77777777" w:rsidR="006B3099" w:rsidRDefault="006B3099" w:rsidP="006B3099">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6B3099" w14:paraId="0B3A8B82" w14:textId="77777777" w:rsidTr="00DF219C">
        <w:tc>
          <w:tcPr>
            <w:tcW w:w="1388" w:type="dxa"/>
            <w:shd w:val="clear" w:color="auto" w:fill="D9D9D9" w:themeFill="background1" w:themeFillShade="D9"/>
          </w:tcPr>
          <w:p w14:paraId="15652C7C" w14:textId="77777777" w:rsidR="006B3099" w:rsidRDefault="006B3099" w:rsidP="00DF219C">
            <w:pPr>
              <w:rPr>
                <w:b/>
                <w:bCs/>
              </w:rPr>
            </w:pPr>
            <w:r>
              <w:rPr>
                <w:b/>
                <w:bCs/>
              </w:rPr>
              <w:t>Company</w:t>
            </w:r>
          </w:p>
        </w:tc>
        <w:tc>
          <w:tcPr>
            <w:tcW w:w="1272" w:type="dxa"/>
            <w:shd w:val="clear" w:color="auto" w:fill="D9D9D9" w:themeFill="background1" w:themeFillShade="D9"/>
          </w:tcPr>
          <w:p w14:paraId="65685AD9" w14:textId="77777777" w:rsidR="006B3099" w:rsidRDefault="006B3099" w:rsidP="00DF219C">
            <w:pPr>
              <w:rPr>
                <w:b/>
                <w:bCs/>
              </w:rPr>
            </w:pPr>
            <w:r>
              <w:rPr>
                <w:b/>
                <w:bCs/>
              </w:rPr>
              <w:t>Agree (Y/N)</w:t>
            </w:r>
          </w:p>
        </w:tc>
        <w:tc>
          <w:tcPr>
            <w:tcW w:w="6971" w:type="dxa"/>
            <w:shd w:val="clear" w:color="auto" w:fill="D9D9D9" w:themeFill="background1" w:themeFillShade="D9"/>
          </w:tcPr>
          <w:p w14:paraId="6F7233CF" w14:textId="77777777" w:rsidR="006B3099" w:rsidRDefault="006B3099" w:rsidP="00DF219C">
            <w:pPr>
              <w:rPr>
                <w:b/>
                <w:bCs/>
              </w:rPr>
            </w:pPr>
            <w:r>
              <w:rPr>
                <w:b/>
                <w:bCs/>
              </w:rPr>
              <w:t>Comments</w:t>
            </w:r>
          </w:p>
        </w:tc>
      </w:tr>
      <w:tr w:rsidR="006B3099" w:rsidRPr="00C51E34" w14:paraId="75C097A2" w14:textId="77777777" w:rsidTr="00DF219C">
        <w:tc>
          <w:tcPr>
            <w:tcW w:w="1388" w:type="dxa"/>
            <w:shd w:val="clear" w:color="auto" w:fill="auto"/>
          </w:tcPr>
          <w:p w14:paraId="60069EB7" w14:textId="63D047D3" w:rsidR="006B3099"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903BDED" w14:textId="60CFB42C" w:rsidR="006B3099" w:rsidRPr="00C51E34" w:rsidRDefault="00872DA0" w:rsidP="00DF219C">
            <w:pPr>
              <w:rPr>
                <w:rFonts w:eastAsiaTheme="minorEastAsia"/>
              </w:rPr>
            </w:pPr>
            <w:r>
              <w:rPr>
                <w:rFonts w:eastAsiaTheme="minorEastAsia" w:hint="eastAsia"/>
              </w:rPr>
              <w:t>Y</w:t>
            </w:r>
          </w:p>
        </w:tc>
        <w:tc>
          <w:tcPr>
            <w:tcW w:w="6971" w:type="dxa"/>
            <w:shd w:val="clear" w:color="auto" w:fill="auto"/>
          </w:tcPr>
          <w:p w14:paraId="1F9A1912" w14:textId="2EABBD92" w:rsidR="006B3099" w:rsidRPr="00C51E34" w:rsidRDefault="006B3099" w:rsidP="00DF219C">
            <w:pPr>
              <w:rPr>
                <w:rFonts w:eastAsiaTheme="minorEastAsia"/>
              </w:rPr>
            </w:pPr>
          </w:p>
        </w:tc>
      </w:tr>
      <w:tr w:rsidR="00017D32" w:rsidRPr="00C51E34" w14:paraId="208EA514" w14:textId="77777777" w:rsidTr="00DF219C">
        <w:tc>
          <w:tcPr>
            <w:tcW w:w="1388" w:type="dxa"/>
            <w:shd w:val="clear" w:color="auto" w:fill="auto"/>
          </w:tcPr>
          <w:p w14:paraId="2446FF2F" w14:textId="32C02685" w:rsidR="00017D32" w:rsidRDefault="00017D32" w:rsidP="00017D32">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52B87674" w14:textId="109287B3" w:rsidR="00017D32" w:rsidRDefault="00017D32" w:rsidP="00017D32">
            <w:pPr>
              <w:rPr>
                <w:rFonts w:eastAsiaTheme="minorEastAsia"/>
              </w:rPr>
            </w:pPr>
            <w:r>
              <w:rPr>
                <w:rFonts w:eastAsiaTheme="minorEastAsia" w:hint="eastAsia"/>
              </w:rPr>
              <w:t>Y</w:t>
            </w:r>
            <w:r>
              <w:rPr>
                <w:rFonts w:eastAsiaTheme="minorEastAsia"/>
              </w:rPr>
              <w:t xml:space="preserve"> and</w:t>
            </w:r>
          </w:p>
        </w:tc>
        <w:tc>
          <w:tcPr>
            <w:tcW w:w="6971" w:type="dxa"/>
            <w:shd w:val="clear" w:color="auto" w:fill="auto"/>
          </w:tcPr>
          <w:p w14:paraId="606C8729" w14:textId="77777777" w:rsidR="00017D32" w:rsidRPr="006430A4" w:rsidRDefault="00017D32" w:rsidP="00017D32">
            <w:pPr>
              <w:rPr>
                <w:rFonts w:eastAsiaTheme="minorEastAsia"/>
              </w:rPr>
            </w:pPr>
            <w:r w:rsidRPr="006430A4">
              <w:rPr>
                <w:rFonts w:eastAsiaTheme="minorEastAsia"/>
              </w:rPr>
              <w:t>With following modification:</w:t>
            </w:r>
          </w:p>
          <w:p w14:paraId="3E8A2562" w14:textId="77777777" w:rsidR="00017D32" w:rsidRDefault="00017D32" w:rsidP="00CC10E3">
            <w:pPr>
              <w:pStyle w:val="a6"/>
              <w:numPr>
                <w:ilvl w:val="0"/>
                <w:numId w:val="4"/>
              </w:numPr>
              <w:rPr>
                <w:i/>
                <w:iCs/>
              </w:rPr>
            </w:pPr>
            <w:r w:rsidRPr="00E23F2A">
              <w:rPr>
                <w:b/>
                <w:bCs/>
                <w:i/>
                <w:iCs/>
              </w:rPr>
              <w:t xml:space="preserve">Observation: </w:t>
            </w:r>
            <w:r w:rsidRPr="0051564A">
              <w:rPr>
                <w:i/>
                <w:iCs/>
                <w:strike/>
                <w:color w:val="C00000"/>
              </w:rPr>
              <w:t>If coverage recovery is not necessary for Msg2/Msg3 or the associated PDCCH, i</w:t>
            </w:r>
            <w:r w:rsidRPr="0051564A">
              <w:rPr>
                <w:i/>
                <w:iCs/>
                <w:color w:val="C00000"/>
              </w:rPr>
              <w:t>I</w:t>
            </w:r>
            <w:r w:rsidRPr="001F72EB">
              <w:rPr>
                <w:i/>
                <w:iCs/>
                <w:color w:val="00B0F0"/>
              </w:rPr>
              <w:t xml:space="preserve">dentification </w:t>
            </w:r>
            <w:r w:rsidRPr="00ED7AE7">
              <w:rPr>
                <w:i/>
                <w:iCs/>
              </w:rPr>
              <w:t>of RedCap UE type</w:t>
            </w:r>
            <w:r>
              <w:rPr>
                <w:i/>
                <w:iCs/>
              </w:rPr>
              <w:t>(s)</w:t>
            </w:r>
            <w:r w:rsidRPr="000C7FA9">
              <w:rPr>
                <w:i/>
                <w:iCs/>
                <w:color w:val="C00000"/>
              </w:rPr>
              <w:t>/</w:t>
            </w:r>
            <w:r>
              <w:rPr>
                <w:i/>
                <w:iCs/>
                <w:color w:val="C00000"/>
              </w:rPr>
              <w:t>sub-type(s)/</w:t>
            </w:r>
            <w:r w:rsidRPr="000C7FA9">
              <w:rPr>
                <w:i/>
                <w:iCs/>
                <w:color w:val="C00000"/>
              </w:rPr>
              <w:t>capabilities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54C8F33F" w14:textId="77777777" w:rsidR="00017D32" w:rsidRPr="006430A4" w:rsidRDefault="00017D32" w:rsidP="00CC10E3">
            <w:pPr>
              <w:pStyle w:val="a6"/>
              <w:numPr>
                <w:ilvl w:val="0"/>
                <w:numId w:val="4"/>
              </w:numPr>
              <w:rPr>
                <w:i/>
                <w:iCs/>
              </w:rPr>
            </w:pPr>
            <w:r w:rsidRPr="00864939">
              <w:rPr>
                <w:b/>
                <w:bCs/>
                <w:i/>
                <w:iCs/>
              </w:rPr>
              <w:t xml:space="preserve">Note: </w:t>
            </w:r>
            <w:r w:rsidRPr="0051564A">
              <w:rPr>
                <w:i/>
                <w:iCs/>
                <w:color w:val="C00000"/>
              </w:rPr>
              <w:t>It may be necessary only if relaxed processing time and coverage recover for Msg2/Msg3 or the associated PDCCH are not needed.</w:t>
            </w:r>
            <w:r>
              <w:rPr>
                <w:rFonts w:eastAsiaTheme="minorEastAsia"/>
                <w:i/>
                <w:color w:val="FF0000"/>
              </w:rPr>
              <w:t xml:space="preserve"> </w:t>
            </w:r>
            <w:r>
              <w:rPr>
                <w:i/>
                <w:iCs/>
              </w:rPr>
              <w:t>Exact necessity depends on outcome of studies on</w:t>
            </w:r>
            <w:r w:rsidRPr="0051564A">
              <w:rPr>
                <w:i/>
                <w:iCs/>
                <w:color w:val="C00000"/>
              </w:rPr>
              <w:t xml:space="preserve"> relaxed processing time</w:t>
            </w:r>
            <w:r>
              <w:rPr>
                <w:i/>
                <w:iCs/>
                <w:color w:val="C00000"/>
              </w:rPr>
              <w:t xml:space="preserve"> in AI 8.6.1</w:t>
            </w:r>
            <w:r w:rsidRPr="0051564A">
              <w:rPr>
                <w:i/>
                <w:iCs/>
                <w:color w:val="C00000"/>
              </w:rPr>
              <w:t xml:space="preserve"> and</w:t>
            </w:r>
            <w:r>
              <w:rPr>
                <w:i/>
                <w:iCs/>
              </w:rPr>
              <w:t xml:space="preserve"> Coverage Recovery in AI 8.6.3</w:t>
            </w:r>
          </w:p>
          <w:p w14:paraId="09A52BD1" w14:textId="77777777" w:rsidR="00017D32" w:rsidRPr="00C51E34" w:rsidRDefault="00017D32" w:rsidP="00017D32">
            <w:pPr>
              <w:rPr>
                <w:rFonts w:eastAsiaTheme="minorEastAsia"/>
              </w:rPr>
            </w:pPr>
          </w:p>
        </w:tc>
      </w:tr>
      <w:tr w:rsidR="00B6163B" w:rsidRPr="00C51E34" w14:paraId="3629BC7B" w14:textId="77777777" w:rsidTr="00DF219C">
        <w:tc>
          <w:tcPr>
            <w:tcW w:w="1388" w:type="dxa"/>
            <w:shd w:val="clear" w:color="auto" w:fill="auto"/>
          </w:tcPr>
          <w:p w14:paraId="70299C77" w14:textId="6F025582" w:rsidR="00B6163B" w:rsidRDefault="00B6163B" w:rsidP="00B6163B">
            <w:pPr>
              <w:rPr>
                <w:rFonts w:eastAsiaTheme="minorEastAsia"/>
              </w:rPr>
            </w:pPr>
            <w:r>
              <w:rPr>
                <w:rFonts w:eastAsiaTheme="minorEastAsia"/>
              </w:rPr>
              <w:t>MediaTek</w:t>
            </w:r>
          </w:p>
        </w:tc>
        <w:tc>
          <w:tcPr>
            <w:tcW w:w="1272" w:type="dxa"/>
            <w:shd w:val="clear" w:color="auto" w:fill="auto"/>
          </w:tcPr>
          <w:p w14:paraId="07646B1C" w14:textId="4F4E6E48" w:rsidR="00B6163B" w:rsidRDefault="00B6163B" w:rsidP="00B6163B">
            <w:pPr>
              <w:rPr>
                <w:rFonts w:eastAsiaTheme="minorEastAsia"/>
              </w:rPr>
            </w:pPr>
            <w:r>
              <w:rPr>
                <w:rFonts w:eastAsiaTheme="minorEastAsia"/>
              </w:rPr>
              <w:t>Y with modification</w:t>
            </w:r>
          </w:p>
        </w:tc>
        <w:tc>
          <w:tcPr>
            <w:tcW w:w="6971" w:type="dxa"/>
            <w:shd w:val="clear" w:color="auto" w:fill="auto"/>
          </w:tcPr>
          <w:p w14:paraId="326DB79C" w14:textId="72C43C3E" w:rsidR="00B6163B" w:rsidRPr="00B6163B" w:rsidRDefault="00B6163B" w:rsidP="00B6163B">
            <w:pPr>
              <w:rPr>
                <w:rFonts w:eastAsia="ＭＳ 明朝"/>
                <w:lang w:eastAsia="ja-JP"/>
              </w:rPr>
            </w:pPr>
            <w:r>
              <w:rPr>
                <w:rFonts w:eastAsia="ＭＳ 明朝"/>
                <w:lang w:eastAsia="ja-JP"/>
              </w:rPr>
              <w:t>Please see our comment in response to “</w:t>
            </w:r>
            <w:r w:rsidRPr="00B6163B">
              <w:rPr>
                <w:rFonts w:eastAsia="ＭＳ 明朝"/>
                <w:lang w:eastAsia="ja-JP"/>
              </w:rPr>
              <w:t>Updated FL Proposal 3.1.1-N</w:t>
            </w:r>
            <w:r>
              <w:rPr>
                <w:rFonts w:eastAsia="ＭＳ 明朝"/>
                <w:lang w:eastAsia="ja-JP"/>
              </w:rPr>
              <w:t>”</w:t>
            </w:r>
          </w:p>
        </w:tc>
      </w:tr>
      <w:tr w:rsidR="0081417A" w:rsidRPr="00C51E34" w14:paraId="355E0601" w14:textId="77777777" w:rsidTr="0081417A">
        <w:tc>
          <w:tcPr>
            <w:tcW w:w="1388" w:type="dxa"/>
          </w:tcPr>
          <w:p w14:paraId="72346298" w14:textId="77777777" w:rsidR="0081417A" w:rsidRDefault="0081417A" w:rsidP="00513E3F">
            <w:pPr>
              <w:rPr>
                <w:rFonts w:eastAsiaTheme="minorEastAsia"/>
              </w:rPr>
            </w:pPr>
            <w:r>
              <w:rPr>
                <w:rFonts w:eastAsiaTheme="minorEastAsia"/>
              </w:rPr>
              <w:t>vivo</w:t>
            </w:r>
          </w:p>
        </w:tc>
        <w:tc>
          <w:tcPr>
            <w:tcW w:w="1272" w:type="dxa"/>
          </w:tcPr>
          <w:p w14:paraId="5EB75415" w14:textId="77777777" w:rsidR="0081417A" w:rsidRDefault="0081417A" w:rsidP="00513E3F">
            <w:pPr>
              <w:rPr>
                <w:rFonts w:eastAsiaTheme="minorEastAsia"/>
              </w:rPr>
            </w:pPr>
            <w:r>
              <w:rPr>
                <w:rFonts w:eastAsiaTheme="minorEastAsia" w:hint="eastAsia"/>
              </w:rPr>
              <w:t>Y</w:t>
            </w:r>
          </w:p>
        </w:tc>
        <w:tc>
          <w:tcPr>
            <w:tcW w:w="6971" w:type="dxa"/>
          </w:tcPr>
          <w:p w14:paraId="3A219500" w14:textId="0C764FD0" w:rsidR="0081417A" w:rsidRPr="00C51E34" w:rsidRDefault="0081417A" w:rsidP="00513E3F">
            <w:pPr>
              <w:rPr>
                <w:rFonts w:eastAsiaTheme="minorEastAsia"/>
              </w:rPr>
            </w:pPr>
            <w:r>
              <w:rPr>
                <w:rFonts w:eastAsiaTheme="minorEastAsia"/>
              </w:rPr>
              <w:t>We are also fine to remove the “if” condition</w:t>
            </w:r>
          </w:p>
        </w:tc>
      </w:tr>
      <w:tr w:rsidR="00926808" w:rsidRPr="00C51E34" w14:paraId="60D540DB" w14:textId="77777777" w:rsidTr="0081417A">
        <w:tc>
          <w:tcPr>
            <w:tcW w:w="1388" w:type="dxa"/>
          </w:tcPr>
          <w:p w14:paraId="5B590798" w14:textId="24EA3831" w:rsidR="00926808" w:rsidRDefault="00926808" w:rsidP="00926808">
            <w:pPr>
              <w:rPr>
                <w:rFonts w:eastAsiaTheme="minorEastAsia"/>
              </w:rPr>
            </w:pPr>
            <w:r>
              <w:rPr>
                <w:rFonts w:eastAsiaTheme="minorEastAsia" w:hint="eastAsia"/>
              </w:rPr>
              <w:t>ZTE</w:t>
            </w:r>
          </w:p>
        </w:tc>
        <w:tc>
          <w:tcPr>
            <w:tcW w:w="1272" w:type="dxa"/>
          </w:tcPr>
          <w:p w14:paraId="01854C22" w14:textId="487A6B38" w:rsidR="00926808" w:rsidRDefault="00926808" w:rsidP="00926808">
            <w:pPr>
              <w:rPr>
                <w:rFonts w:eastAsiaTheme="minorEastAsia"/>
              </w:rPr>
            </w:pPr>
            <w:r>
              <w:rPr>
                <w:rFonts w:eastAsiaTheme="minorEastAsia" w:hint="eastAsia"/>
              </w:rPr>
              <w:t>Y</w:t>
            </w:r>
          </w:p>
        </w:tc>
        <w:tc>
          <w:tcPr>
            <w:tcW w:w="6971" w:type="dxa"/>
          </w:tcPr>
          <w:p w14:paraId="71C655C4" w14:textId="77777777" w:rsidR="00926808" w:rsidRDefault="00926808" w:rsidP="00926808">
            <w:pPr>
              <w:rPr>
                <w:rFonts w:eastAsiaTheme="minorEastAsia"/>
              </w:rPr>
            </w:pPr>
          </w:p>
        </w:tc>
      </w:tr>
      <w:tr w:rsidR="002815C9" w:rsidRPr="00C51E34" w14:paraId="4FA789B4" w14:textId="77777777" w:rsidTr="0081417A">
        <w:tc>
          <w:tcPr>
            <w:tcW w:w="1388" w:type="dxa"/>
          </w:tcPr>
          <w:p w14:paraId="629B8D6C" w14:textId="7C46106A" w:rsidR="002815C9" w:rsidRDefault="002815C9" w:rsidP="002815C9">
            <w:pPr>
              <w:rPr>
                <w:rFonts w:eastAsiaTheme="minorEastAsia"/>
              </w:rPr>
            </w:pPr>
            <w:r>
              <w:rPr>
                <w:rFonts w:eastAsiaTheme="minorEastAsia"/>
              </w:rPr>
              <w:t>Futurewei</w:t>
            </w:r>
          </w:p>
        </w:tc>
        <w:tc>
          <w:tcPr>
            <w:tcW w:w="1272" w:type="dxa"/>
          </w:tcPr>
          <w:p w14:paraId="048D4C6B" w14:textId="26F0BB2E" w:rsidR="002815C9" w:rsidRDefault="002815C9" w:rsidP="002815C9">
            <w:pPr>
              <w:rPr>
                <w:rFonts w:eastAsiaTheme="minorEastAsia"/>
              </w:rPr>
            </w:pPr>
            <w:r>
              <w:rPr>
                <w:rFonts w:eastAsiaTheme="minorEastAsia"/>
              </w:rPr>
              <w:t>Y</w:t>
            </w:r>
          </w:p>
        </w:tc>
        <w:tc>
          <w:tcPr>
            <w:tcW w:w="6971" w:type="dxa"/>
          </w:tcPr>
          <w:p w14:paraId="3BB952BA" w14:textId="77777777" w:rsidR="002815C9" w:rsidRDefault="002815C9" w:rsidP="002815C9">
            <w:pPr>
              <w:rPr>
                <w:rFonts w:eastAsiaTheme="minorEastAsia"/>
              </w:rPr>
            </w:pPr>
          </w:p>
        </w:tc>
      </w:tr>
      <w:tr w:rsidR="00A246BE" w:rsidRPr="00C51E34" w14:paraId="4E15686D" w14:textId="77777777" w:rsidTr="0081417A">
        <w:tc>
          <w:tcPr>
            <w:tcW w:w="1388" w:type="dxa"/>
          </w:tcPr>
          <w:p w14:paraId="161497A0" w14:textId="2BF0D419" w:rsidR="00A246BE" w:rsidRDefault="00A246BE" w:rsidP="00A246BE">
            <w:pPr>
              <w:rPr>
                <w:rFonts w:eastAsiaTheme="minorEastAsia"/>
              </w:rPr>
            </w:pPr>
            <w:r w:rsidRPr="00DB78D5">
              <w:rPr>
                <w:rFonts w:eastAsiaTheme="minorEastAsia"/>
                <w:color w:val="00B0F0"/>
              </w:rPr>
              <w:t>Moderator2</w:t>
            </w:r>
          </w:p>
        </w:tc>
        <w:tc>
          <w:tcPr>
            <w:tcW w:w="1272" w:type="dxa"/>
          </w:tcPr>
          <w:p w14:paraId="2F09A394" w14:textId="77777777" w:rsidR="00A246BE" w:rsidRDefault="00A246BE" w:rsidP="00A246BE">
            <w:pPr>
              <w:rPr>
                <w:rFonts w:eastAsiaTheme="minorEastAsia"/>
              </w:rPr>
            </w:pPr>
          </w:p>
        </w:tc>
        <w:tc>
          <w:tcPr>
            <w:tcW w:w="6971" w:type="dxa"/>
          </w:tcPr>
          <w:p w14:paraId="51059846" w14:textId="7BEE564F" w:rsidR="00A246BE" w:rsidRDefault="00A246BE" w:rsidP="00A246BE">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it is </w:t>
            </w:r>
            <w:r>
              <w:rPr>
                <w:rFonts w:eastAsiaTheme="minorEastAsia"/>
                <w:color w:val="00B0F0"/>
              </w:rPr>
              <w:lastRenderedPageBreak/>
              <w:t>still acceptable to those who indicated ‘Y’ above.</w:t>
            </w:r>
          </w:p>
          <w:p w14:paraId="5EAFA36C" w14:textId="77777777" w:rsidR="00A246BE" w:rsidRPr="009E0DB0" w:rsidRDefault="00A246BE" w:rsidP="00A246BE">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2-N</w:t>
            </w:r>
          </w:p>
          <w:p w14:paraId="131D58F4" w14:textId="77777777" w:rsidR="00A246BE" w:rsidRDefault="00A246BE" w:rsidP="00CC10E3">
            <w:pPr>
              <w:pStyle w:val="a6"/>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supported</w:t>
            </w:r>
            <w:r w:rsidRPr="001853DB">
              <w:rPr>
                <w:i/>
                <w:iCs/>
                <w:color w:val="00B0F0"/>
              </w:rPr>
              <w:t>,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1FD51F10" w14:textId="67EA3FA3" w:rsidR="00A246BE" w:rsidRDefault="00A246BE" w:rsidP="00A246BE">
            <w:pPr>
              <w:rPr>
                <w:rFonts w:eastAsiaTheme="minorEastAsia"/>
              </w:rPr>
            </w:pPr>
            <w:r w:rsidRPr="00864939">
              <w:rPr>
                <w:b/>
                <w:bCs/>
                <w:i/>
                <w:iCs/>
              </w:rPr>
              <w:t xml:space="preserve">Note: </w:t>
            </w:r>
            <w:r>
              <w:rPr>
                <w:i/>
                <w:iCs/>
              </w:rPr>
              <w:t>Exact necessity depends on outcome of studies on Coverage Recovery in AI 8.6.3</w:t>
            </w:r>
          </w:p>
        </w:tc>
      </w:tr>
      <w:tr w:rsidR="00C0275B" w:rsidRPr="00C51E34" w14:paraId="77528AE7" w14:textId="77777777" w:rsidTr="0081417A">
        <w:tc>
          <w:tcPr>
            <w:tcW w:w="1388" w:type="dxa"/>
          </w:tcPr>
          <w:p w14:paraId="4B4BB222" w14:textId="399F12E9" w:rsidR="00C0275B" w:rsidRPr="00C0275B" w:rsidRDefault="00C0275B" w:rsidP="00A246BE">
            <w:pPr>
              <w:rPr>
                <w:rFonts w:eastAsiaTheme="minorEastAsia"/>
                <w:color w:val="000000" w:themeColor="text1"/>
              </w:rPr>
            </w:pPr>
            <w:r w:rsidRPr="00C0275B">
              <w:rPr>
                <w:rFonts w:eastAsiaTheme="minorEastAsia"/>
                <w:color w:val="000000" w:themeColor="text1"/>
              </w:rPr>
              <w:lastRenderedPageBreak/>
              <w:t>Nokia, NSB</w:t>
            </w:r>
          </w:p>
        </w:tc>
        <w:tc>
          <w:tcPr>
            <w:tcW w:w="1272" w:type="dxa"/>
          </w:tcPr>
          <w:p w14:paraId="31FD97B2" w14:textId="26A555E7" w:rsidR="00C0275B" w:rsidRPr="00C0275B" w:rsidRDefault="00C0275B" w:rsidP="00A246BE">
            <w:pPr>
              <w:rPr>
                <w:rFonts w:eastAsiaTheme="minorEastAsia"/>
                <w:color w:val="000000" w:themeColor="text1"/>
              </w:rPr>
            </w:pPr>
            <w:r w:rsidRPr="00C0275B">
              <w:rPr>
                <w:rFonts w:eastAsiaTheme="minorEastAsia"/>
                <w:color w:val="000000" w:themeColor="text1"/>
              </w:rPr>
              <w:t>Y</w:t>
            </w:r>
          </w:p>
        </w:tc>
        <w:tc>
          <w:tcPr>
            <w:tcW w:w="6971" w:type="dxa"/>
          </w:tcPr>
          <w:p w14:paraId="68B15D3B" w14:textId="77777777" w:rsidR="00C0275B" w:rsidRPr="009E0DB0" w:rsidRDefault="00C0275B" w:rsidP="00A246BE">
            <w:pPr>
              <w:rPr>
                <w:rFonts w:eastAsiaTheme="minorEastAsia"/>
                <w:color w:val="00B0F0"/>
              </w:rPr>
            </w:pPr>
          </w:p>
        </w:tc>
      </w:tr>
      <w:tr w:rsidR="001415D7" w:rsidRPr="00C51E34" w14:paraId="7FB617A4" w14:textId="77777777" w:rsidTr="0081417A">
        <w:tc>
          <w:tcPr>
            <w:tcW w:w="1388" w:type="dxa"/>
          </w:tcPr>
          <w:p w14:paraId="708258E1" w14:textId="25138235" w:rsidR="001415D7" w:rsidRPr="00C0275B" w:rsidRDefault="001415D7" w:rsidP="00A246BE">
            <w:pPr>
              <w:rPr>
                <w:rFonts w:eastAsiaTheme="minorEastAsia"/>
                <w:color w:val="000000" w:themeColor="text1"/>
              </w:rPr>
            </w:pPr>
            <w:r>
              <w:rPr>
                <w:rFonts w:eastAsiaTheme="minorEastAsia"/>
                <w:color w:val="000000" w:themeColor="text1"/>
              </w:rPr>
              <w:t>Qualcomm</w:t>
            </w:r>
          </w:p>
        </w:tc>
        <w:tc>
          <w:tcPr>
            <w:tcW w:w="1272" w:type="dxa"/>
          </w:tcPr>
          <w:p w14:paraId="539898DD" w14:textId="7876E4CC" w:rsidR="001415D7" w:rsidRPr="00C0275B" w:rsidRDefault="001415D7" w:rsidP="00A246BE">
            <w:pPr>
              <w:rPr>
                <w:rFonts w:eastAsiaTheme="minorEastAsia"/>
                <w:color w:val="000000" w:themeColor="text1"/>
              </w:rPr>
            </w:pPr>
            <w:r>
              <w:rPr>
                <w:rFonts w:eastAsiaTheme="minorEastAsia"/>
                <w:color w:val="000000" w:themeColor="text1"/>
              </w:rPr>
              <w:t>Y</w:t>
            </w:r>
          </w:p>
        </w:tc>
        <w:tc>
          <w:tcPr>
            <w:tcW w:w="6971" w:type="dxa"/>
          </w:tcPr>
          <w:p w14:paraId="202D2A22" w14:textId="77777777" w:rsidR="001415D7" w:rsidRPr="009E0DB0" w:rsidRDefault="001415D7" w:rsidP="00A246BE">
            <w:pPr>
              <w:rPr>
                <w:rFonts w:eastAsiaTheme="minorEastAsia"/>
                <w:color w:val="00B0F0"/>
              </w:rPr>
            </w:pPr>
          </w:p>
        </w:tc>
      </w:tr>
      <w:tr w:rsidR="00B97496" w:rsidRPr="00FA24D9" w14:paraId="08F93853" w14:textId="77777777" w:rsidTr="00B97496">
        <w:tc>
          <w:tcPr>
            <w:tcW w:w="1388" w:type="dxa"/>
          </w:tcPr>
          <w:p w14:paraId="7B8C7EC1" w14:textId="77777777" w:rsidR="00B97496" w:rsidRPr="00FA24D9" w:rsidRDefault="00B97496" w:rsidP="002D27A1">
            <w:pPr>
              <w:rPr>
                <w:rFonts w:eastAsiaTheme="minorEastAsia"/>
              </w:rPr>
            </w:pPr>
            <w:r w:rsidRPr="00FA24D9">
              <w:rPr>
                <w:rFonts w:eastAsiaTheme="minorEastAsia"/>
              </w:rPr>
              <w:t xml:space="preserve">Ericsson </w:t>
            </w:r>
          </w:p>
        </w:tc>
        <w:tc>
          <w:tcPr>
            <w:tcW w:w="1272" w:type="dxa"/>
          </w:tcPr>
          <w:p w14:paraId="57E7AD72" w14:textId="77777777" w:rsidR="00B97496" w:rsidRPr="00FA24D9" w:rsidRDefault="00B97496" w:rsidP="002D27A1">
            <w:pPr>
              <w:rPr>
                <w:rFonts w:eastAsiaTheme="minorEastAsia"/>
              </w:rPr>
            </w:pPr>
            <w:r w:rsidRPr="00FA24D9">
              <w:rPr>
                <w:rFonts w:eastAsiaTheme="minorEastAsia"/>
              </w:rPr>
              <w:t>Y</w:t>
            </w:r>
          </w:p>
        </w:tc>
        <w:tc>
          <w:tcPr>
            <w:tcW w:w="6971" w:type="dxa"/>
          </w:tcPr>
          <w:p w14:paraId="6DF5C7A7" w14:textId="77777777" w:rsidR="00B97496" w:rsidRPr="00FA24D9" w:rsidRDefault="00B97496" w:rsidP="002D27A1">
            <w:pPr>
              <w:rPr>
                <w:rFonts w:eastAsiaTheme="minorEastAsia"/>
              </w:rPr>
            </w:pPr>
          </w:p>
        </w:tc>
      </w:tr>
      <w:tr w:rsidR="00862C83" w:rsidRPr="00FA24D9" w14:paraId="56AFB7D7" w14:textId="77777777" w:rsidTr="00B97496">
        <w:tc>
          <w:tcPr>
            <w:tcW w:w="1388" w:type="dxa"/>
          </w:tcPr>
          <w:p w14:paraId="7746AC91" w14:textId="6E87B61A" w:rsidR="00862C83" w:rsidRPr="00FA24D9" w:rsidRDefault="00862C83" w:rsidP="00862C83">
            <w:pPr>
              <w:rPr>
                <w:rFonts w:eastAsiaTheme="minorEastAsia"/>
              </w:rPr>
            </w:pPr>
            <w:r>
              <w:rPr>
                <w:rFonts w:eastAsia="ＭＳ 明朝" w:hint="eastAsia"/>
                <w:lang w:eastAsia="ja-JP"/>
              </w:rPr>
              <w:t>DOCOMO</w:t>
            </w:r>
          </w:p>
        </w:tc>
        <w:tc>
          <w:tcPr>
            <w:tcW w:w="1272" w:type="dxa"/>
          </w:tcPr>
          <w:p w14:paraId="6D571BE7" w14:textId="6761F40F" w:rsidR="00862C83" w:rsidRPr="00FA24D9" w:rsidRDefault="00862C83" w:rsidP="00862C83">
            <w:pPr>
              <w:rPr>
                <w:rFonts w:eastAsiaTheme="minorEastAsia"/>
              </w:rPr>
            </w:pPr>
            <w:r>
              <w:rPr>
                <w:rFonts w:eastAsia="ＭＳ 明朝" w:hint="eastAsia"/>
                <w:lang w:eastAsia="ja-JP"/>
              </w:rPr>
              <w:t>Y</w:t>
            </w:r>
          </w:p>
        </w:tc>
        <w:tc>
          <w:tcPr>
            <w:tcW w:w="6971" w:type="dxa"/>
          </w:tcPr>
          <w:p w14:paraId="41D6560B" w14:textId="77777777" w:rsidR="00862C83" w:rsidRPr="00FA24D9" w:rsidRDefault="00862C83" w:rsidP="00862C83">
            <w:pPr>
              <w:rPr>
                <w:rFonts w:eastAsiaTheme="minorEastAsia"/>
              </w:rPr>
            </w:pPr>
          </w:p>
        </w:tc>
      </w:tr>
      <w:tr w:rsidR="006F672E" w:rsidRPr="00FA24D9" w14:paraId="6DAEA762" w14:textId="77777777" w:rsidTr="00B97496">
        <w:tc>
          <w:tcPr>
            <w:tcW w:w="1388" w:type="dxa"/>
          </w:tcPr>
          <w:p w14:paraId="23FC1CA4" w14:textId="3624F356" w:rsidR="006F672E" w:rsidRDefault="006F672E" w:rsidP="00862C83">
            <w:pPr>
              <w:rPr>
                <w:rFonts w:eastAsia="ＭＳ 明朝"/>
                <w:lang w:eastAsia="ja-JP"/>
              </w:rPr>
            </w:pPr>
            <w:r>
              <w:rPr>
                <w:rFonts w:eastAsia="ＭＳ 明朝"/>
                <w:lang w:eastAsia="ja-JP"/>
              </w:rPr>
              <w:t>Convida</w:t>
            </w:r>
          </w:p>
        </w:tc>
        <w:tc>
          <w:tcPr>
            <w:tcW w:w="1272" w:type="dxa"/>
          </w:tcPr>
          <w:p w14:paraId="19E37AED" w14:textId="42980761" w:rsidR="006F672E" w:rsidRDefault="006F672E" w:rsidP="00862C83">
            <w:pPr>
              <w:rPr>
                <w:rFonts w:eastAsia="ＭＳ 明朝"/>
                <w:lang w:eastAsia="ja-JP"/>
              </w:rPr>
            </w:pPr>
            <w:r>
              <w:rPr>
                <w:rFonts w:eastAsia="ＭＳ 明朝"/>
                <w:lang w:eastAsia="ja-JP"/>
              </w:rPr>
              <w:t>Y</w:t>
            </w:r>
          </w:p>
        </w:tc>
        <w:tc>
          <w:tcPr>
            <w:tcW w:w="6971" w:type="dxa"/>
          </w:tcPr>
          <w:p w14:paraId="46EF842E" w14:textId="77777777" w:rsidR="006F672E" w:rsidRPr="00FA24D9" w:rsidRDefault="006F672E" w:rsidP="00862C83">
            <w:pPr>
              <w:rPr>
                <w:rFonts w:eastAsiaTheme="minorEastAsia"/>
              </w:rPr>
            </w:pPr>
          </w:p>
        </w:tc>
      </w:tr>
      <w:tr w:rsidR="00B436F5" w:rsidRPr="00FA24D9" w14:paraId="72774224" w14:textId="77777777" w:rsidTr="00B436F5">
        <w:tc>
          <w:tcPr>
            <w:tcW w:w="1388" w:type="dxa"/>
          </w:tcPr>
          <w:p w14:paraId="6E38858C" w14:textId="77777777" w:rsidR="00B436F5" w:rsidRDefault="00B436F5" w:rsidP="002D27A1">
            <w:pPr>
              <w:rPr>
                <w:rFonts w:eastAsia="ＭＳ 明朝"/>
                <w:lang w:eastAsia="ja-JP"/>
              </w:rPr>
            </w:pPr>
            <w:r>
              <w:rPr>
                <w:rFonts w:eastAsia="ＭＳ 明朝"/>
                <w:lang w:eastAsia="ja-JP"/>
              </w:rPr>
              <w:t>Samsung</w:t>
            </w:r>
          </w:p>
        </w:tc>
        <w:tc>
          <w:tcPr>
            <w:tcW w:w="1272" w:type="dxa"/>
          </w:tcPr>
          <w:p w14:paraId="09684087" w14:textId="77777777" w:rsidR="00B436F5" w:rsidRDefault="00B436F5" w:rsidP="002D27A1">
            <w:pPr>
              <w:rPr>
                <w:rFonts w:eastAsia="ＭＳ 明朝"/>
                <w:lang w:eastAsia="ja-JP"/>
              </w:rPr>
            </w:pPr>
            <w:r>
              <w:rPr>
                <w:rFonts w:eastAsia="ＭＳ 明朝"/>
                <w:lang w:eastAsia="ja-JP"/>
              </w:rPr>
              <w:t>Y</w:t>
            </w:r>
          </w:p>
        </w:tc>
        <w:tc>
          <w:tcPr>
            <w:tcW w:w="6971" w:type="dxa"/>
          </w:tcPr>
          <w:p w14:paraId="7F802779" w14:textId="77777777" w:rsidR="00B436F5" w:rsidRPr="00FA24D9" w:rsidRDefault="00B436F5" w:rsidP="002D27A1">
            <w:pPr>
              <w:rPr>
                <w:rFonts w:eastAsiaTheme="minorEastAsia"/>
              </w:rPr>
            </w:pPr>
          </w:p>
        </w:tc>
      </w:tr>
      <w:tr w:rsidR="005416CC" w:rsidRPr="00FA24D9" w14:paraId="598C3A0B" w14:textId="77777777" w:rsidTr="00B436F5">
        <w:tc>
          <w:tcPr>
            <w:tcW w:w="1388" w:type="dxa"/>
          </w:tcPr>
          <w:p w14:paraId="4EE4D4C0" w14:textId="1F281783" w:rsidR="005416CC" w:rsidRPr="005416CC" w:rsidRDefault="005416CC" w:rsidP="002D27A1">
            <w:pPr>
              <w:rPr>
                <w:rFonts w:eastAsiaTheme="minorEastAsia"/>
              </w:rPr>
            </w:pPr>
            <w:r>
              <w:rPr>
                <w:rFonts w:eastAsiaTheme="minorEastAsia" w:hint="eastAsia"/>
              </w:rPr>
              <w:t>CATT</w:t>
            </w:r>
          </w:p>
        </w:tc>
        <w:tc>
          <w:tcPr>
            <w:tcW w:w="1272" w:type="dxa"/>
          </w:tcPr>
          <w:p w14:paraId="3BC2985A" w14:textId="601AB6F5" w:rsidR="005416CC" w:rsidRPr="005416CC" w:rsidRDefault="005416CC" w:rsidP="002D27A1">
            <w:pPr>
              <w:rPr>
                <w:rFonts w:eastAsiaTheme="minorEastAsia"/>
              </w:rPr>
            </w:pPr>
            <w:r>
              <w:rPr>
                <w:rFonts w:eastAsiaTheme="minorEastAsia" w:hint="eastAsia"/>
              </w:rPr>
              <w:t>Y</w:t>
            </w:r>
          </w:p>
        </w:tc>
        <w:tc>
          <w:tcPr>
            <w:tcW w:w="6971" w:type="dxa"/>
          </w:tcPr>
          <w:p w14:paraId="335B8864" w14:textId="084E570A" w:rsidR="005416CC" w:rsidRPr="00FA24D9" w:rsidRDefault="005416CC" w:rsidP="005416CC">
            <w:pPr>
              <w:rPr>
                <w:rFonts w:eastAsiaTheme="minorEastAsia"/>
              </w:rPr>
            </w:pPr>
            <w:r>
              <w:rPr>
                <w:rFonts w:eastAsiaTheme="minorEastAsia" w:hint="eastAsia"/>
              </w:rPr>
              <w:t>We think the latest version is fine.</w:t>
            </w:r>
          </w:p>
        </w:tc>
      </w:tr>
      <w:tr w:rsidR="002E234D" w:rsidRPr="00FA24D9" w14:paraId="2EAF451C" w14:textId="77777777" w:rsidTr="00B436F5">
        <w:tc>
          <w:tcPr>
            <w:tcW w:w="1388" w:type="dxa"/>
          </w:tcPr>
          <w:p w14:paraId="4B2F9894" w14:textId="370A15F8" w:rsidR="002E234D" w:rsidRDefault="002E234D" w:rsidP="002D27A1">
            <w:pPr>
              <w:rPr>
                <w:rFonts w:eastAsiaTheme="minorEastAsia"/>
              </w:rPr>
            </w:pPr>
            <w:r>
              <w:rPr>
                <w:rFonts w:eastAsiaTheme="minorEastAsia" w:hint="eastAsia"/>
              </w:rPr>
              <w:t>C</w:t>
            </w:r>
            <w:r>
              <w:rPr>
                <w:rFonts w:eastAsiaTheme="minorEastAsia"/>
              </w:rPr>
              <w:t>MCC</w:t>
            </w:r>
          </w:p>
        </w:tc>
        <w:tc>
          <w:tcPr>
            <w:tcW w:w="1272" w:type="dxa"/>
          </w:tcPr>
          <w:p w14:paraId="7BFD4FC9" w14:textId="1ACE3F91" w:rsidR="002E234D" w:rsidRDefault="002E234D" w:rsidP="002D27A1">
            <w:pPr>
              <w:rPr>
                <w:rFonts w:eastAsiaTheme="minorEastAsia"/>
              </w:rPr>
            </w:pPr>
            <w:r>
              <w:rPr>
                <w:rFonts w:eastAsiaTheme="minorEastAsia" w:hint="eastAsia"/>
              </w:rPr>
              <w:t>Y</w:t>
            </w:r>
          </w:p>
        </w:tc>
        <w:tc>
          <w:tcPr>
            <w:tcW w:w="6971" w:type="dxa"/>
          </w:tcPr>
          <w:p w14:paraId="3FEAD30C" w14:textId="77777777" w:rsidR="002E234D" w:rsidRDefault="002E234D" w:rsidP="005416CC">
            <w:pPr>
              <w:rPr>
                <w:rFonts w:eastAsiaTheme="minorEastAsia"/>
              </w:rPr>
            </w:pPr>
          </w:p>
        </w:tc>
      </w:tr>
    </w:tbl>
    <w:p w14:paraId="21DA7E7E" w14:textId="3E4773AD" w:rsidR="006B3099" w:rsidRDefault="006B3099" w:rsidP="009976AF">
      <w:pPr>
        <w:rPr>
          <w:b/>
          <w:bCs/>
          <w:u w:val="single"/>
          <w:lang w:eastAsia="zh-CN"/>
        </w:rPr>
      </w:pPr>
    </w:p>
    <w:p w14:paraId="482531CC" w14:textId="0406F030" w:rsidR="00A35670" w:rsidRDefault="00A35670" w:rsidP="00A35670">
      <w:pPr>
        <w:rPr>
          <w:b/>
          <w:bCs/>
        </w:rPr>
      </w:pPr>
      <w:r w:rsidRPr="00702428">
        <w:rPr>
          <w:b/>
          <w:bCs/>
        </w:rPr>
        <w:t xml:space="preserve">The </w:t>
      </w:r>
      <w:r>
        <w:rPr>
          <w:b/>
          <w:bCs/>
        </w:rPr>
        <w:t xml:space="preserve">latest version of the above proposal is listed </w:t>
      </w:r>
      <w:r w:rsidR="00962C20">
        <w:rPr>
          <w:b/>
          <w:bCs/>
        </w:rPr>
        <w:t>below</w:t>
      </w:r>
      <w:r>
        <w:rPr>
          <w:b/>
          <w:bCs/>
        </w:rPr>
        <w:t xml:space="preserve"> for </w:t>
      </w:r>
      <w:r w:rsidR="00962C20">
        <w:rPr>
          <w:b/>
          <w:bCs/>
        </w:rPr>
        <w:t>better</w:t>
      </w:r>
      <w:r>
        <w:rPr>
          <w:b/>
          <w:bCs/>
        </w:rPr>
        <w:t xml:space="preserve"> visibility</w:t>
      </w:r>
      <w:r w:rsidR="00962C20">
        <w:rPr>
          <w:b/>
          <w:bCs/>
        </w:rPr>
        <w:t>.</w:t>
      </w:r>
    </w:p>
    <w:p w14:paraId="55F42F0F" w14:textId="77777777" w:rsidR="00A35670" w:rsidRDefault="00A35670" w:rsidP="00A35670">
      <w:pPr>
        <w:rPr>
          <w:b/>
          <w:bCs/>
        </w:rPr>
      </w:pPr>
    </w:p>
    <w:p w14:paraId="13BE2506" w14:textId="77777777" w:rsidR="00A35670" w:rsidRPr="00B66384" w:rsidRDefault="00A35670" w:rsidP="00A35670">
      <w:pPr>
        <w:pStyle w:val="2"/>
        <w:rPr>
          <w:highlight w:val="yellow"/>
        </w:rPr>
      </w:pPr>
      <w:r w:rsidRPr="00EE19F5">
        <w:rPr>
          <w:highlight w:val="cyan"/>
        </w:rPr>
        <w:t>Moderator5:</w:t>
      </w:r>
      <w:r>
        <w:rPr>
          <w:highlight w:val="yellow"/>
        </w:rPr>
        <w:t xml:space="preserve"> </w:t>
      </w:r>
      <w:r w:rsidRPr="00EE19F5">
        <w:rPr>
          <w:highlight w:val="cyan"/>
        </w:rPr>
        <w:t>Updated FL Proposal 3.1.2-N1</w:t>
      </w:r>
    </w:p>
    <w:p w14:paraId="009F111A" w14:textId="77777777" w:rsidR="00A35670" w:rsidRDefault="00A35670" w:rsidP="00A35670">
      <w:pPr>
        <w:pStyle w:val="a6"/>
        <w:numPr>
          <w:ilvl w:val="0"/>
          <w:numId w:val="4"/>
        </w:numPr>
        <w:rPr>
          <w:i/>
          <w:iCs/>
        </w:rPr>
      </w:pPr>
      <w:r w:rsidRPr="001853DB">
        <w:rPr>
          <w:b/>
          <w:bCs/>
          <w:i/>
          <w:iCs/>
        </w:rPr>
        <w:t xml:space="preserve">Observation: </w:t>
      </w:r>
      <w:r w:rsidRPr="003D11D9">
        <w:rPr>
          <w:i/>
          <w:iCs/>
        </w:rPr>
        <w:t>If early identification of RedCap UE type(s) via Option 1 is not supported,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3D11D9">
        <w:rPr>
          <w:i/>
          <w:iCs/>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5FD594" w14:textId="77777777" w:rsidR="00A35670" w:rsidRDefault="00A35670" w:rsidP="00A35670">
      <w:pPr>
        <w:pStyle w:val="a6"/>
        <w:numPr>
          <w:ilvl w:val="0"/>
          <w:numId w:val="4"/>
        </w:numPr>
        <w:rPr>
          <w:i/>
          <w:iCs/>
        </w:rPr>
      </w:pPr>
      <w:r w:rsidRPr="00B66384">
        <w:rPr>
          <w:b/>
          <w:bCs/>
          <w:i/>
          <w:iCs/>
        </w:rPr>
        <w:t xml:space="preserve">Note: </w:t>
      </w:r>
      <w:r w:rsidRPr="00B66384">
        <w:rPr>
          <w:i/>
          <w:iCs/>
        </w:rPr>
        <w:t>Exact necessity depends on outcome of studies on Coverage Recovery in AI 8.6.3</w:t>
      </w:r>
    </w:p>
    <w:p w14:paraId="04918562" w14:textId="77777777" w:rsidR="00A35670" w:rsidRPr="00702428" w:rsidRDefault="00A35670" w:rsidP="00A35670">
      <w:pPr>
        <w:rPr>
          <w:b/>
          <w:bCs/>
        </w:rPr>
      </w:pPr>
    </w:p>
    <w:tbl>
      <w:tblPr>
        <w:tblStyle w:val="a5"/>
        <w:tblW w:w="9631" w:type="dxa"/>
        <w:tblLayout w:type="fixed"/>
        <w:tblLook w:val="04A0" w:firstRow="1" w:lastRow="0" w:firstColumn="1" w:lastColumn="0" w:noHBand="0" w:noVBand="1"/>
      </w:tblPr>
      <w:tblGrid>
        <w:gridCol w:w="1388"/>
        <w:gridCol w:w="1272"/>
        <w:gridCol w:w="6971"/>
      </w:tblGrid>
      <w:tr w:rsidR="00A35670" w14:paraId="3578AF5D" w14:textId="77777777" w:rsidTr="00931076">
        <w:tc>
          <w:tcPr>
            <w:tcW w:w="1388" w:type="dxa"/>
            <w:shd w:val="clear" w:color="auto" w:fill="D9D9D9" w:themeFill="background1" w:themeFillShade="D9"/>
          </w:tcPr>
          <w:p w14:paraId="5DB6ADEF" w14:textId="77777777" w:rsidR="00A35670" w:rsidRDefault="00A35670" w:rsidP="00931076">
            <w:pPr>
              <w:rPr>
                <w:b/>
                <w:bCs/>
              </w:rPr>
            </w:pPr>
            <w:r>
              <w:rPr>
                <w:b/>
                <w:bCs/>
              </w:rPr>
              <w:t>Company</w:t>
            </w:r>
          </w:p>
        </w:tc>
        <w:tc>
          <w:tcPr>
            <w:tcW w:w="1272" w:type="dxa"/>
            <w:shd w:val="clear" w:color="auto" w:fill="D9D9D9" w:themeFill="background1" w:themeFillShade="D9"/>
          </w:tcPr>
          <w:p w14:paraId="443B7F8B" w14:textId="77777777" w:rsidR="00A35670" w:rsidRDefault="00A35670" w:rsidP="00931076">
            <w:pPr>
              <w:rPr>
                <w:b/>
                <w:bCs/>
              </w:rPr>
            </w:pPr>
            <w:r>
              <w:rPr>
                <w:b/>
                <w:bCs/>
              </w:rPr>
              <w:t>Agree (Y/N)</w:t>
            </w:r>
          </w:p>
        </w:tc>
        <w:tc>
          <w:tcPr>
            <w:tcW w:w="6971" w:type="dxa"/>
            <w:shd w:val="clear" w:color="auto" w:fill="D9D9D9" w:themeFill="background1" w:themeFillShade="D9"/>
          </w:tcPr>
          <w:p w14:paraId="3998C98B" w14:textId="77777777" w:rsidR="00A35670" w:rsidRDefault="00A35670" w:rsidP="00931076">
            <w:pPr>
              <w:rPr>
                <w:b/>
                <w:bCs/>
              </w:rPr>
            </w:pPr>
            <w:r>
              <w:rPr>
                <w:b/>
                <w:bCs/>
              </w:rPr>
              <w:t>Comments</w:t>
            </w:r>
          </w:p>
        </w:tc>
      </w:tr>
      <w:tr w:rsidR="00A35670" w:rsidRPr="00C51E34" w14:paraId="1E79BB5B" w14:textId="77777777" w:rsidTr="00931076">
        <w:tc>
          <w:tcPr>
            <w:tcW w:w="1388" w:type="dxa"/>
            <w:shd w:val="clear" w:color="auto" w:fill="auto"/>
          </w:tcPr>
          <w:p w14:paraId="71EC62C4" w14:textId="2ACE9965" w:rsidR="00A35670" w:rsidRPr="00C51E34" w:rsidRDefault="00931076" w:rsidP="00931076">
            <w:pPr>
              <w:rPr>
                <w:rFonts w:eastAsiaTheme="minorEastAsia"/>
              </w:rPr>
            </w:pPr>
            <w:r>
              <w:rPr>
                <w:rFonts w:eastAsiaTheme="minorEastAsia"/>
              </w:rPr>
              <w:t>vivo</w:t>
            </w:r>
          </w:p>
        </w:tc>
        <w:tc>
          <w:tcPr>
            <w:tcW w:w="1272" w:type="dxa"/>
            <w:shd w:val="clear" w:color="auto" w:fill="auto"/>
          </w:tcPr>
          <w:p w14:paraId="1495ED32" w14:textId="52DF7A14" w:rsidR="00A35670" w:rsidRPr="00C51E34" w:rsidRDefault="00931076" w:rsidP="00931076">
            <w:pPr>
              <w:rPr>
                <w:rFonts w:eastAsiaTheme="minorEastAsia"/>
              </w:rPr>
            </w:pPr>
            <w:r>
              <w:rPr>
                <w:rFonts w:eastAsiaTheme="minorEastAsia" w:hint="eastAsia"/>
              </w:rPr>
              <w:t>Y</w:t>
            </w:r>
          </w:p>
        </w:tc>
        <w:tc>
          <w:tcPr>
            <w:tcW w:w="6971" w:type="dxa"/>
            <w:shd w:val="clear" w:color="auto" w:fill="auto"/>
          </w:tcPr>
          <w:p w14:paraId="56B95188" w14:textId="77777777" w:rsidR="00A35670" w:rsidRPr="00C51E34" w:rsidRDefault="00A35670" w:rsidP="00931076">
            <w:pPr>
              <w:rPr>
                <w:rFonts w:eastAsiaTheme="minorEastAsia"/>
              </w:rPr>
            </w:pPr>
          </w:p>
        </w:tc>
      </w:tr>
      <w:tr w:rsidR="008D2F92" w:rsidRPr="00C51E34" w14:paraId="152A4B39" w14:textId="77777777" w:rsidTr="00931076">
        <w:tc>
          <w:tcPr>
            <w:tcW w:w="1388" w:type="dxa"/>
            <w:shd w:val="clear" w:color="auto" w:fill="auto"/>
          </w:tcPr>
          <w:p w14:paraId="45AAF8DF" w14:textId="0BA766D6" w:rsidR="008D2F92" w:rsidRDefault="008D2F92" w:rsidP="00931076">
            <w:pPr>
              <w:rPr>
                <w:rFonts w:eastAsiaTheme="minorEastAsia"/>
              </w:rPr>
            </w:pPr>
            <w:r>
              <w:rPr>
                <w:rFonts w:eastAsiaTheme="minorEastAsia" w:hint="eastAsia"/>
              </w:rPr>
              <w:t>CATT</w:t>
            </w:r>
          </w:p>
        </w:tc>
        <w:tc>
          <w:tcPr>
            <w:tcW w:w="1272" w:type="dxa"/>
            <w:shd w:val="clear" w:color="auto" w:fill="auto"/>
          </w:tcPr>
          <w:p w14:paraId="4B1A6DDC" w14:textId="3020DDA2" w:rsidR="008D2F92" w:rsidRDefault="008D2F92" w:rsidP="00931076">
            <w:pPr>
              <w:rPr>
                <w:rFonts w:eastAsiaTheme="minorEastAsia"/>
              </w:rPr>
            </w:pPr>
            <w:r>
              <w:rPr>
                <w:rFonts w:eastAsiaTheme="minorEastAsia" w:hint="eastAsia"/>
              </w:rPr>
              <w:t>Y</w:t>
            </w:r>
          </w:p>
        </w:tc>
        <w:tc>
          <w:tcPr>
            <w:tcW w:w="6971" w:type="dxa"/>
            <w:shd w:val="clear" w:color="auto" w:fill="auto"/>
          </w:tcPr>
          <w:p w14:paraId="4FF56B82" w14:textId="77777777" w:rsidR="008D2F92" w:rsidRPr="00C51E34" w:rsidRDefault="008D2F92" w:rsidP="00931076">
            <w:pPr>
              <w:rPr>
                <w:rFonts w:eastAsiaTheme="minorEastAsia"/>
              </w:rPr>
            </w:pPr>
          </w:p>
        </w:tc>
      </w:tr>
      <w:tr w:rsidR="00412A27" w:rsidRPr="00C51E34" w14:paraId="0DF39FDD" w14:textId="77777777" w:rsidTr="00931076">
        <w:tc>
          <w:tcPr>
            <w:tcW w:w="1388" w:type="dxa"/>
            <w:shd w:val="clear" w:color="auto" w:fill="auto"/>
          </w:tcPr>
          <w:p w14:paraId="4793AA7B" w14:textId="48A74A1A" w:rsidR="00412A27" w:rsidRPr="00412A27" w:rsidRDefault="00412A27" w:rsidP="00931076">
            <w:pPr>
              <w:rPr>
                <w:rFonts w:eastAsia="ＭＳ 明朝" w:hint="eastAsia"/>
                <w:lang w:eastAsia="ja-JP"/>
              </w:rPr>
            </w:pPr>
            <w:r>
              <w:rPr>
                <w:rFonts w:eastAsia="ＭＳ 明朝" w:hint="eastAsia"/>
                <w:lang w:eastAsia="ja-JP"/>
              </w:rPr>
              <w:t>DOCOMO</w:t>
            </w:r>
          </w:p>
        </w:tc>
        <w:tc>
          <w:tcPr>
            <w:tcW w:w="1272" w:type="dxa"/>
            <w:shd w:val="clear" w:color="auto" w:fill="auto"/>
          </w:tcPr>
          <w:p w14:paraId="07000116" w14:textId="4D397CB3" w:rsidR="00412A27" w:rsidRPr="00412A27" w:rsidRDefault="00412A27" w:rsidP="00931076">
            <w:pPr>
              <w:rPr>
                <w:rFonts w:eastAsia="ＭＳ 明朝" w:hint="eastAsia"/>
                <w:lang w:eastAsia="ja-JP"/>
              </w:rPr>
            </w:pPr>
            <w:r>
              <w:rPr>
                <w:rFonts w:eastAsia="ＭＳ 明朝" w:hint="eastAsia"/>
                <w:lang w:eastAsia="ja-JP"/>
              </w:rPr>
              <w:t>Y</w:t>
            </w:r>
          </w:p>
        </w:tc>
        <w:tc>
          <w:tcPr>
            <w:tcW w:w="6971" w:type="dxa"/>
            <w:shd w:val="clear" w:color="auto" w:fill="auto"/>
          </w:tcPr>
          <w:p w14:paraId="263658A6" w14:textId="77777777" w:rsidR="00412A27" w:rsidRPr="00C51E34" w:rsidRDefault="00412A27" w:rsidP="00931076">
            <w:pPr>
              <w:rPr>
                <w:rFonts w:eastAsiaTheme="minorEastAsia"/>
              </w:rPr>
            </w:pPr>
          </w:p>
        </w:tc>
      </w:tr>
    </w:tbl>
    <w:p w14:paraId="3F154995" w14:textId="77777777" w:rsidR="00A35670" w:rsidRDefault="00A35670" w:rsidP="00A35670">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0"/>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lastRenderedPageBreak/>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194CEA" w:rsidRDefault="005927E9" w:rsidP="00C21966">
      <w:pPr>
        <w:pStyle w:val="2"/>
      </w:pPr>
      <w:r w:rsidRPr="00194CEA">
        <w:t>Question 3.1.2-P</w:t>
      </w:r>
    </w:p>
    <w:p w14:paraId="0A95D84B" w14:textId="4F735ED9" w:rsidR="005927E9" w:rsidRDefault="005927E9" w:rsidP="00CC10E3">
      <w:pPr>
        <w:pStyle w:val="a6"/>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w:t>
            </w:r>
            <w:r w:rsidR="00626184">
              <w:rPr>
                <w:rFonts w:eastAsiaTheme="minorEastAsia"/>
                <w:color w:val="00B0F0"/>
              </w:rPr>
              <w:lastRenderedPageBreak/>
              <w:t>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lastRenderedPageBreak/>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ＭＳ 明朝"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ＭＳ 明朝"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w:t>
            </w:r>
            <w:r w:rsidR="00572877" w:rsidRPr="00D51E03">
              <w:rPr>
                <w:rFonts w:eastAsiaTheme="minorEastAsia"/>
                <w:color w:val="00B0F0"/>
              </w:rPr>
              <w:lastRenderedPageBreak/>
              <w:t xml:space="preserve">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lastRenderedPageBreak/>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CC10E3">
            <w:pPr>
              <w:pStyle w:val="a6"/>
              <w:numPr>
                <w:ilvl w:val="0"/>
                <w:numId w:val="16"/>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CC10E3">
            <w:pPr>
              <w:pStyle w:val="a6"/>
              <w:numPr>
                <w:ilvl w:val="0"/>
                <w:numId w:val="16"/>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CC10E3">
            <w:pPr>
              <w:pStyle w:val="a6"/>
              <w:numPr>
                <w:ilvl w:val="0"/>
                <w:numId w:val="16"/>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CC10E3">
            <w:pPr>
              <w:pStyle w:val="a6"/>
              <w:numPr>
                <w:ilvl w:val="0"/>
                <w:numId w:val="16"/>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CC10E3">
            <w:pPr>
              <w:pStyle w:val="a6"/>
              <w:numPr>
                <w:ilvl w:val="0"/>
                <w:numId w:val="16"/>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CC10E3">
            <w:pPr>
              <w:pStyle w:val="a6"/>
              <w:numPr>
                <w:ilvl w:val="0"/>
                <w:numId w:val="16"/>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2"/>
      </w:pPr>
      <w:r w:rsidRPr="00194CEA">
        <w:t>FL Proposal 3.1.2-P</w:t>
      </w:r>
    </w:p>
    <w:p w14:paraId="121212EE" w14:textId="443B5128" w:rsidR="00FD01FE" w:rsidRPr="00202F49" w:rsidRDefault="00FD01FE" w:rsidP="00CC10E3">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a5"/>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r>
              <w:rPr>
                <w:rFonts w:eastAsiaTheme="minorEastAsia"/>
              </w:rPr>
              <w:t>Futurewei</w:t>
            </w:r>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6D8C0E75" w14:textId="77777777" w:rsidR="004C2263"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p w14:paraId="56F06C31" w14:textId="77777777" w:rsidR="00462A7C" w:rsidRDefault="00462A7C" w:rsidP="00FE0FD7">
            <w:pPr>
              <w:rPr>
                <w:rFonts w:eastAsiaTheme="minorEastAsia"/>
              </w:rPr>
            </w:pPr>
          </w:p>
          <w:p w14:paraId="28DD46FE" w14:textId="177D71AF" w:rsidR="00462A7C" w:rsidRPr="00C51E34" w:rsidRDefault="00462A7C" w:rsidP="00FE0FD7">
            <w:pPr>
              <w:rPr>
                <w:rFonts w:eastAsiaTheme="minorEastAsia"/>
              </w:rPr>
            </w:pPr>
            <w:r w:rsidRPr="003D40E1">
              <w:rPr>
                <w:rFonts w:eastAsiaTheme="minorEastAsia"/>
                <w:color w:val="00B0F0"/>
              </w:rPr>
              <w:t xml:space="preserve">[Moderator] For the first point, </w:t>
            </w:r>
            <w:r w:rsidR="00F30EE3" w:rsidRPr="003D40E1">
              <w:rPr>
                <w:rFonts w:eastAsiaTheme="minorEastAsia"/>
                <w:color w:val="00B0F0"/>
              </w:rPr>
              <w:t>the first and third cons relate to the same solution but not really the same issue. These are two different shortcomings for the option of only using the spare bit in Msg3.</w:t>
            </w:r>
            <w:r w:rsidR="003D40E1" w:rsidRPr="003D40E1">
              <w:rPr>
                <w:rFonts w:eastAsiaTheme="minorEastAsia"/>
                <w:color w:val="00B0F0"/>
              </w:rPr>
              <w:t xml:space="preserve"> For the second comment, thanks, implemented.</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29D0C943" w14:textId="77777777" w:rsidR="00C4527F" w:rsidRDefault="00C4527F" w:rsidP="00FE0FD7">
            <w:r>
              <w:t xml:space="preserve">Too early to conclude ‘new TBS for Msg3 PUSCH’ related </w:t>
            </w:r>
          </w:p>
          <w:p w14:paraId="60DA8EC6" w14:textId="34DF0526" w:rsidR="00257C29" w:rsidRDefault="00257C29" w:rsidP="00FE0FD7">
            <w:pPr>
              <w:rPr>
                <w:rFonts w:eastAsiaTheme="minorEastAsia"/>
              </w:rPr>
            </w:pPr>
            <w:r w:rsidRPr="00257C29">
              <w:rPr>
                <w:color w:val="00B0F0"/>
              </w:rPr>
              <w:t>[Moderator] It would be good to understand which observation may be premature.</w:t>
            </w:r>
            <w:r w:rsidR="00CF7BF2">
              <w:rPr>
                <w:color w:val="00B0F0"/>
              </w:rPr>
              <w:t xml:space="preserve"> Also, please see response to Samsung below.</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3C40F04C" w14:textId="77777777" w:rsidR="005301E2" w:rsidRPr="007532CD" w:rsidRDefault="00B565C8" w:rsidP="00C943F8">
            <w:pPr>
              <w:rPr>
                <w:strike/>
              </w:rPr>
            </w:pPr>
            <w:r w:rsidRPr="007532CD">
              <w:rPr>
                <w:strike/>
              </w:rPr>
              <w:t>OK</w:t>
            </w:r>
          </w:p>
          <w:p w14:paraId="5EF0905A" w14:textId="77777777" w:rsidR="007532CD" w:rsidRDefault="007532CD" w:rsidP="007532CD">
            <w:r>
              <w:t xml:space="preserve">We suggest to remove the observations on TBS for Msg3 PUSCH, for both pros and cons. The size of Msg3 can be discussed in RAN2 since it may be related to MAC </w:t>
            </w:r>
            <w:r>
              <w:lastRenderedPageBreak/>
              <w:t xml:space="preserve">layer.   </w:t>
            </w:r>
          </w:p>
          <w:p w14:paraId="30DDB9C9" w14:textId="77777777" w:rsidR="00FE71AF" w:rsidRDefault="007532CD" w:rsidP="007532CD">
            <w:r>
              <w:t>OK with other entries in the table.</w:t>
            </w:r>
          </w:p>
          <w:p w14:paraId="7415703A" w14:textId="6D949B48" w:rsidR="007532CD" w:rsidRDefault="007532CD" w:rsidP="007532CD">
            <w:r w:rsidRPr="00CF7BF2">
              <w:rPr>
                <w:color w:val="00B0F0"/>
              </w:rPr>
              <w:t xml:space="preserve">[Moderator] </w:t>
            </w:r>
            <w:r w:rsidR="00712CA2" w:rsidRPr="00CF7BF2">
              <w:rPr>
                <w:color w:val="00B0F0"/>
              </w:rPr>
              <w:t xml:space="preserve">The observations on new TBS for Msg3 PUSCH are </w:t>
            </w:r>
            <w:r w:rsidR="00330593" w:rsidRPr="00CF7BF2">
              <w:rPr>
                <w:color w:val="00B0F0"/>
              </w:rPr>
              <w:t>entirely from RAN1 perspective and certainly subject to further discussion/conclusion in RAN2.</w:t>
            </w:r>
            <w:r w:rsidR="00342688" w:rsidRPr="00CF7BF2">
              <w:rPr>
                <w:color w:val="00B0F0"/>
              </w:rPr>
              <w:t xml:space="preserve"> The size of Msg3, as well as the key mechanism if identified during Msg3 transmission, would indeed be led by RAN2. </w:t>
            </w:r>
            <w:r w:rsidR="00CF7BF2" w:rsidRPr="00CF7BF2">
              <w:rPr>
                <w:color w:val="00B0F0"/>
              </w:rPr>
              <w:t>With this clarification, h</w:t>
            </w:r>
            <w:r w:rsidR="00342688" w:rsidRPr="00CF7BF2">
              <w:rPr>
                <w:color w:val="00B0F0"/>
              </w:rPr>
              <w:t xml:space="preserve">ope </w:t>
            </w:r>
            <w:r w:rsidR="00CF7BF2" w:rsidRPr="00CF7BF2">
              <w:rPr>
                <w:color w:val="00B0F0"/>
              </w:rPr>
              <w:t>the below formulation can be acceptable.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ＭＳ 明朝" w:hint="eastAsia"/>
                <w:lang w:eastAsia="ja-JP"/>
              </w:rPr>
              <w:lastRenderedPageBreak/>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ＭＳ 明朝"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ＭＳ 明朝"/>
                <w:lang w:eastAsia="ja-JP"/>
              </w:rPr>
            </w:pPr>
            <w:r>
              <w:rPr>
                <w:rFonts w:hint="eastAsia"/>
              </w:rPr>
              <w:t>CATT</w:t>
            </w:r>
          </w:p>
        </w:tc>
        <w:tc>
          <w:tcPr>
            <w:tcW w:w="1272" w:type="dxa"/>
            <w:shd w:val="clear" w:color="auto" w:fill="auto"/>
          </w:tcPr>
          <w:p w14:paraId="2604DC30" w14:textId="77777777" w:rsidR="002E6733" w:rsidRDefault="002E6733" w:rsidP="009F719A">
            <w:pPr>
              <w:rPr>
                <w:rFonts w:eastAsia="ＭＳ 明朝"/>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0505FA">
        <w:trPr>
          <w:trHeight w:val="1385"/>
        </w:trPr>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576755CF" w14:textId="77777777" w:rsidR="00656436" w:rsidRDefault="00656436">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p w14:paraId="60AED9B7" w14:textId="0A398948" w:rsidR="004B066A" w:rsidRDefault="004B066A">
            <w:pPr>
              <w:rPr>
                <w:rFonts w:eastAsiaTheme="minorEastAsia"/>
              </w:rPr>
            </w:pPr>
            <w:r w:rsidRPr="000505FA">
              <w:rPr>
                <w:color w:val="00B0F0"/>
              </w:rPr>
              <w:t xml:space="preserve">[Moderator] Thanks! Given we are not mentioning the UCI piggybacking option explicitly at this point (see discussion </w:t>
            </w:r>
            <w:r w:rsidR="00D82D60" w:rsidRPr="000505FA">
              <w:rPr>
                <w:color w:val="00B0F0"/>
              </w:rPr>
              <w:t>related to FL Proposal 3.1.2-F), let’s skip this part for the moment. Can be updated based on further discussions</w:t>
            </w:r>
            <w:r w:rsidR="000505FA" w:rsidRPr="000505FA">
              <w:rPr>
                <w:color w:val="00B0F0"/>
              </w:rPr>
              <w:t xml:space="preserve"> as in the new question</w:t>
            </w:r>
            <w:r w:rsidR="00D82D60" w:rsidRPr="000505FA">
              <w:rPr>
                <w:color w:val="00B0F0"/>
              </w:rPr>
              <w:t>.</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162A9136" w:rsidR="00BB56EF"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r w:rsidR="00961674" w:rsidRPr="00C51E34" w14:paraId="300FC384" w14:textId="77777777" w:rsidTr="00656436">
        <w:tc>
          <w:tcPr>
            <w:tcW w:w="1388" w:type="dxa"/>
          </w:tcPr>
          <w:p w14:paraId="0DE9354A" w14:textId="0B1662FA" w:rsidR="00961674" w:rsidRPr="00257C29" w:rsidRDefault="00961674" w:rsidP="00441B69">
            <w:pPr>
              <w:rPr>
                <w:rFonts w:eastAsiaTheme="minorEastAsia"/>
                <w:color w:val="00B0F0"/>
              </w:rPr>
            </w:pPr>
            <w:r w:rsidRPr="00257C29">
              <w:rPr>
                <w:rFonts w:eastAsiaTheme="minorEastAsia"/>
                <w:color w:val="00B0F0"/>
              </w:rPr>
              <w:t>Moderator</w:t>
            </w:r>
          </w:p>
        </w:tc>
        <w:tc>
          <w:tcPr>
            <w:tcW w:w="1272" w:type="dxa"/>
          </w:tcPr>
          <w:p w14:paraId="46AE0E81" w14:textId="77777777" w:rsidR="00961674" w:rsidRPr="00257C29" w:rsidRDefault="00961674" w:rsidP="00441B69">
            <w:pPr>
              <w:rPr>
                <w:rFonts w:eastAsiaTheme="minorEastAsia"/>
                <w:color w:val="00B0F0"/>
              </w:rPr>
            </w:pPr>
          </w:p>
        </w:tc>
        <w:tc>
          <w:tcPr>
            <w:tcW w:w="6971" w:type="dxa"/>
          </w:tcPr>
          <w:p w14:paraId="1E6F54AA" w14:textId="18673604" w:rsidR="00961674" w:rsidRPr="00257C29" w:rsidRDefault="00961674" w:rsidP="00441B69">
            <w:pPr>
              <w:rPr>
                <w:rFonts w:eastAsiaTheme="minorEastAsia"/>
                <w:color w:val="00B0F0"/>
              </w:rPr>
            </w:pPr>
            <w:r w:rsidRPr="00257C29">
              <w:rPr>
                <w:rFonts w:eastAsiaTheme="minorEastAsia"/>
                <w:color w:val="00B0F0"/>
              </w:rPr>
              <w:t xml:space="preserve">Updated as below based on </w:t>
            </w:r>
            <w:r w:rsidR="00DC05B1" w:rsidRPr="00257C29">
              <w:rPr>
                <w:rFonts w:eastAsiaTheme="minorEastAsia"/>
                <w:color w:val="00B0F0"/>
              </w:rPr>
              <w:t>feedback above.</w:t>
            </w:r>
          </w:p>
        </w:tc>
      </w:tr>
    </w:tbl>
    <w:p w14:paraId="36B439FD" w14:textId="684CFD31" w:rsidR="005927E9" w:rsidRDefault="005927E9" w:rsidP="009976AF"/>
    <w:p w14:paraId="7055D331" w14:textId="37D9D1B7" w:rsidR="00A20185" w:rsidRPr="001A1FD8" w:rsidRDefault="008A2260" w:rsidP="00A20185">
      <w:pPr>
        <w:pStyle w:val="2"/>
      </w:pPr>
      <w:r>
        <w:rPr>
          <w:highlight w:val="yellow"/>
        </w:rPr>
        <w:t xml:space="preserve">Updated </w:t>
      </w:r>
      <w:r w:rsidR="00A20185" w:rsidRPr="007C2D01">
        <w:rPr>
          <w:highlight w:val="yellow"/>
        </w:rPr>
        <w:t>FL Proposal 3.1.</w:t>
      </w:r>
      <w:r w:rsidR="00A20185">
        <w:rPr>
          <w:highlight w:val="yellow"/>
        </w:rPr>
        <w:t>2</w:t>
      </w:r>
      <w:r w:rsidR="00A20185" w:rsidRPr="007C2D01">
        <w:rPr>
          <w:highlight w:val="yellow"/>
        </w:rPr>
        <w:t>-P</w:t>
      </w:r>
    </w:p>
    <w:p w14:paraId="2793FACF" w14:textId="77777777" w:rsidR="00A20185" w:rsidRPr="00202F49" w:rsidRDefault="00A20185" w:rsidP="00CC10E3">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Pr="00202F49">
        <w:rPr>
          <w:i/>
          <w:iCs/>
        </w:rPr>
        <w:t xml:space="preserve"> </w:t>
      </w:r>
    </w:p>
    <w:tbl>
      <w:tblPr>
        <w:tblStyle w:val="110"/>
        <w:tblW w:w="0" w:type="auto"/>
        <w:tblLook w:val="04A0" w:firstRow="1" w:lastRow="0" w:firstColumn="1" w:lastColumn="0" w:noHBand="0" w:noVBand="1"/>
      </w:tblPr>
      <w:tblGrid>
        <w:gridCol w:w="4675"/>
        <w:gridCol w:w="4675"/>
      </w:tblGrid>
      <w:tr w:rsidR="00A20185" w14:paraId="2AB1DD4F"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09A259" w14:textId="77777777" w:rsidR="00A20185" w:rsidRDefault="00A20185" w:rsidP="00DF219C">
            <w:r>
              <w:t>Pros</w:t>
            </w:r>
          </w:p>
        </w:tc>
        <w:tc>
          <w:tcPr>
            <w:tcW w:w="4675" w:type="dxa"/>
          </w:tcPr>
          <w:p w14:paraId="53A637A7" w14:textId="77777777" w:rsidR="00A20185" w:rsidRDefault="00A20185" w:rsidP="00DF219C">
            <w:pPr>
              <w:cnfStyle w:val="100000000000" w:firstRow="1" w:lastRow="0" w:firstColumn="0" w:lastColumn="0" w:oddVBand="0" w:evenVBand="0" w:oddHBand="0" w:evenHBand="0" w:firstRowFirstColumn="0" w:firstRowLastColumn="0" w:lastRowFirstColumn="0" w:lastRowLastColumn="0"/>
            </w:pPr>
            <w:r>
              <w:t>Cons</w:t>
            </w:r>
          </w:p>
        </w:tc>
      </w:tr>
      <w:tr w:rsidR="00A20185" w14:paraId="72719A0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83D8CC" w14:textId="77777777" w:rsidR="00A20185" w:rsidRPr="005E3AB8" w:rsidRDefault="00A20185" w:rsidP="00DF219C">
            <w:pPr>
              <w:rPr>
                <w:b w:val="0"/>
                <w:bCs w:val="0"/>
              </w:rPr>
            </w:pPr>
            <w:r>
              <w:rPr>
                <w:b w:val="0"/>
                <w:bCs w:val="0"/>
              </w:rPr>
              <w:t>Enables coverage recovery (if needed) and/or appropriate link adaptation for PDSCH (and associated PDCCH and PUCCH) for Msg4, and scheduling of Msg5.</w:t>
            </w:r>
          </w:p>
        </w:tc>
        <w:tc>
          <w:tcPr>
            <w:tcW w:w="4675" w:type="dxa"/>
          </w:tcPr>
          <w:p w14:paraId="5120CD52" w14:textId="59C955AC" w:rsidR="00A20185" w:rsidRDefault="00A20185" w:rsidP="00DF219C">
            <w:pPr>
              <w:cnfStyle w:val="000000000000" w:firstRow="0" w:lastRow="0" w:firstColumn="0" w:lastColumn="0" w:oddVBand="0" w:evenVBand="0" w:oddHBand="0" w:evenHBand="0" w:firstRowFirstColumn="0" w:firstRowLastColumn="0" w:lastRowFirstColumn="0" w:lastRowLastColumn="0"/>
            </w:pPr>
            <w:r>
              <w:t>If new TBS for Msg3 is not defined</w:t>
            </w:r>
            <w:r w:rsidR="00F30EE3" w:rsidRPr="007C7053">
              <w:rPr>
                <w:color w:val="00B0F0"/>
              </w:rPr>
              <w:t xml:space="preserve"> and only </w:t>
            </w:r>
            <w:r w:rsidR="007C7053" w:rsidRPr="007C7053">
              <w:rPr>
                <w:color w:val="00B0F0"/>
              </w:rPr>
              <w:t>the spare bit in Msg3 is used</w:t>
            </w:r>
            <w:r>
              <w:t>, this would consume the single spare bit currently available in Msg3 payload, and this may not be most desirable.</w:t>
            </w:r>
          </w:p>
        </w:tc>
      </w:tr>
      <w:tr w:rsidR="00A20185" w14:paraId="4802ED44"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B2E02B1" w14:textId="229E688C" w:rsidR="00A20185" w:rsidRPr="005E3AB8" w:rsidRDefault="00A20185" w:rsidP="00DF219C">
            <w:pPr>
              <w:rPr>
                <w:b w:val="0"/>
                <w:bCs w:val="0"/>
              </w:rPr>
            </w:pPr>
            <w:r w:rsidRPr="005E3AB8">
              <w:rPr>
                <w:b w:val="0"/>
                <w:bCs w:val="0"/>
              </w:rPr>
              <w:t>Limited</w:t>
            </w:r>
            <w:r>
              <w:rPr>
                <w:b w:val="0"/>
                <w:bCs w:val="0"/>
              </w:rPr>
              <w:t xml:space="preserve"> impact to RAN1 specifications if </w:t>
            </w:r>
            <w:r w:rsidR="00D1143F" w:rsidRPr="00D1143F">
              <w:rPr>
                <w:b w:val="0"/>
                <w:bCs w:val="0"/>
                <w:color w:val="00B0F0"/>
              </w:rPr>
              <w:t xml:space="preserve">only </w:t>
            </w:r>
            <w:r>
              <w:rPr>
                <w:b w:val="0"/>
                <w:bCs w:val="0"/>
              </w:rPr>
              <w:t>the spare bit in Msg3 payload is utilized.</w:t>
            </w:r>
          </w:p>
        </w:tc>
        <w:tc>
          <w:tcPr>
            <w:tcW w:w="4675" w:type="dxa"/>
          </w:tcPr>
          <w:p w14:paraId="7F29EA2F"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0609FB86"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lastRenderedPageBreak/>
              <w:t>Considerable impact to RAN1 and RAN2 specifications related to Msg3 scheduling and transmission.</w:t>
            </w:r>
          </w:p>
        </w:tc>
      </w:tr>
      <w:tr w:rsidR="00A20185" w14:paraId="71F1F49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3551C46" w14:textId="788AA9E5" w:rsidR="00A20185" w:rsidRPr="005E3AB8" w:rsidRDefault="00A20185" w:rsidP="00DF219C">
            <w:pPr>
              <w:rPr>
                <w:b w:val="0"/>
                <w:bCs w:val="0"/>
              </w:rPr>
            </w:pPr>
            <w:r>
              <w:rPr>
                <w:b w:val="0"/>
                <w:bCs w:val="0"/>
              </w:rPr>
              <w:lastRenderedPageBreak/>
              <w:t>The option of new TBS for Msg3 PUSCH may offer good scalability in the number of bits for such UE identification; e.g., if sub-</w:t>
            </w:r>
            <w:r w:rsidR="0025128B" w:rsidRPr="007C72F9">
              <w:rPr>
                <w:b w:val="0"/>
                <w:bCs w:val="0"/>
                <w:color w:val="00B0F0"/>
              </w:rPr>
              <w:t>types</w:t>
            </w:r>
            <w:r w:rsidRPr="007C72F9">
              <w:rPr>
                <w:b w:val="0"/>
                <w:bCs w:val="0"/>
                <w:color w:val="00B0F0"/>
              </w:rPr>
              <w:t xml:space="preserve"> </w:t>
            </w:r>
            <w:r>
              <w:rPr>
                <w:b w:val="0"/>
                <w:bCs w:val="0"/>
              </w:rPr>
              <w:t>of RedCap device types (if defined) are to be indicated in Msg3.</w:t>
            </w:r>
          </w:p>
        </w:tc>
        <w:tc>
          <w:tcPr>
            <w:tcW w:w="4675" w:type="dxa"/>
          </w:tcPr>
          <w:p w14:paraId="632A89B6" w14:textId="63C82172"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The option of </w:t>
            </w:r>
            <w:r w:rsidR="007C7053" w:rsidRPr="007C7053">
              <w:rPr>
                <w:color w:val="00B0F0"/>
              </w:rPr>
              <w:t xml:space="preserve">only </w:t>
            </w:r>
            <w:r>
              <w:t>using the spare bit in Msg3 scales poorly – limiting to a single-bit indication may not be sufficient if intending to distinguish between further sub-</w:t>
            </w:r>
            <w:r w:rsidR="00DC05B1" w:rsidRPr="00DC05B1">
              <w:rPr>
                <w:color w:val="00B0F0"/>
              </w:rPr>
              <w:t>types</w:t>
            </w:r>
            <w:r>
              <w:t>/capabilities within RedCap device type, if RedCap UE sub-</w:t>
            </w:r>
            <w:r w:rsidR="003D40E1" w:rsidRPr="003D40E1">
              <w:rPr>
                <w:color w:val="00B0F0"/>
              </w:rPr>
              <w:t>types</w:t>
            </w:r>
            <w:r>
              <w:t>/capabilities are defined in the context of RedCap UE identification.</w:t>
            </w:r>
          </w:p>
        </w:tc>
      </w:tr>
      <w:tr w:rsidR="00A20185" w14:paraId="6E0576A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A4221A5" w14:textId="77777777" w:rsidR="00A20185" w:rsidRPr="005E3AB8" w:rsidRDefault="00A20185" w:rsidP="00DF219C">
            <w:pPr>
              <w:rPr>
                <w:b w:val="0"/>
                <w:bCs w:val="0"/>
              </w:rPr>
            </w:pPr>
          </w:p>
        </w:tc>
        <w:tc>
          <w:tcPr>
            <w:tcW w:w="4675" w:type="dxa"/>
          </w:tcPr>
          <w:p w14:paraId="0611A577" w14:textId="3B51C74D"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w:t>
            </w:r>
            <w:r w:rsidRPr="0073167F">
              <w:rPr>
                <w:strike/>
              </w:rPr>
              <w:t>(</w:t>
            </w:r>
            <w:r w:rsidRPr="00013E93">
              <w:rPr>
                <w:strike/>
              </w:rPr>
              <w:t>if needed) or</w:t>
            </w:r>
            <w:r>
              <w:t xml:space="preserve"> </w:t>
            </w:r>
            <w:r w:rsidR="00A970AF" w:rsidRPr="0073167F">
              <w:rPr>
                <w:color w:val="00B0F0"/>
              </w:rPr>
              <w:t>(</w:t>
            </w:r>
            <w:r w:rsidR="00A970AF" w:rsidRPr="00A970AF">
              <w:rPr>
                <w:color w:val="00B0F0"/>
              </w:rPr>
              <w:t>including</w:t>
            </w:r>
            <w:r w:rsidR="00A970AF">
              <w:rPr>
                <w:color w:val="00B0F0"/>
              </w:rPr>
              <w:t xml:space="preserve"> </w:t>
            </w:r>
            <w:r>
              <w:t>separate link adaptation</w:t>
            </w:r>
            <w:r w:rsidR="00013E93" w:rsidRPr="00013E93">
              <w:rPr>
                <w:color w:val="00B0F0"/>
              </w:rPr>
              <w:t>)</w:t>
            </w:r>
            <w:r>
              <w:t xml:space="preserve"> for broadcast PDCCH and/or Msg2 PDSCH, and/or Msg3 PUSCH (and associated PDCCH) for RedCap UEs.</w:t>
            </w:r>
          </w:p>
        </w:tc>
      </w:tr>
      <w:tr w:rsidR="00A20185" w14:paraId="08570BB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2A50BBA" w14:textId="77777777" w:rsidR="00A20185" w:rsidRPr="005E3AB8" w:rsidRDefault="00A20185" w:rsidP="00DF219C">
            <w:pPr>
              <w:rPr>
                <w:b w:val="0"/>
                <w:bCs w:val="0"/>
              </w:rPr>
            </w:pPr>
          </w:p>
        </w:tc>
        <w:tc>
          <w:tcPr>
            <w:tcW w:w="4675" w:type="dxa"/>
          </w:tcPr>
          <w:p w14:paraId="70BFC78B" w14:textId="2151B713"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 xml:space="preserve">PDSCH carrying RAR and start of Msg3 PUSCH; </w:t>
            </w:r>
            <w:r w:rsidRPr="0013468C">
              <w:rPr>
                <w:strike/>
                <w:color w:val="00B0F0"/>
              </w:rPr>
              <w:t>minimum timing between PDSCH carrying Ms</w:t>
            </w:r>
            <w:r w:rsidR="0013468C" w:rsidRPr="0013468C">
              <w:rPr>
                <w:strike/>
                <w:color w:val="00B0F0"/>
              </w:rPr>
              <w:t>g</w:t>
            </w:r>
            <w:r w:rsidRPr="0013468C">
              <w:rPr>
                <w:strike/>
                <w:color w:val="00B0F0"/>
              </w:rPr>
              <w:t>4 and the corresponding HARQ-ACK feedback;</w:t>
            </w:r>
            <w:r w:rsidRPr="0013468C">
              <w:rPr>
                <w:color w:val="00B0F0"/>
              </w:rPr>
              <w:t xml:space="preserve"> </w:t>
            </w:r>
            <w:r w:rsidRPr="0051376D">
              <w:t>minimum timing between PDCCH with the reTx grant and the corresponding Msg3 PUSCH retransmission</w:t>
            </w:r>
            <w:r>
              <w:t>. This could result in increased initial access latency for non-RedCap UEs.</w:t>
            </w:r>
          </w:p>
        </w:tc>
      </w:tr>
      <w:tr w:rsidR="00A20185" w14:paraId="24960BF6"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E686A3C" w14:textId="77777777" w:rsidR="00A20185" w:rsidRPr="005E3AB8" w:rsidRDefault="00A20185" w:rsidP="00DF219C">
            <w:pPr>
              <w:rPr>
                <w:b w:val="0"/>
                <w:bCs w:val="0"/>
              </w:rPr>
            </w:pPr>
          </w:p>
        </w:tc>
        <w:tc>
          <w:tcPr>
            <w:tcW w:w="4675" w:type="dxa"/>
          </w:tcPr>
          <w:p w14:paraId="56C0269C" w14:textId="26700397" w:rsidR="00A20185" w:rsidRDefault="00A20185" w:rsidP="00DF219C">
            <w:pPr>
              <w:cnfStyle w:val="000000000000" w:firstRow="0" w:lastRow="0" w:firstColumn="0" w:lastColumn="0" w:oddVBand="0" w:evenVBand="0" w:oddHBand="0" w:evenHBand="0" w:firstRowFirstColumn="0" w:firstRowLastColumn="0" w:lastRowFirstColumn="0" w:lastRowLastColumn="0"/>
            </w:pPr>
            <w:r>
              <w:t>May degrade reliability/coverage of Msg3 in case of increased Msg3 payload size.</w:t>
            </w:r>
          </w:p>
        </w:tc>
      </w:tr>
      <w:tr w:rsidR="00A20185" w14:paraId="0371277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B559550" w14:textId="77777777" w:rsidR="00A20185" w:rsidRPr="005E3AB8" w:rsidRDefault="00A20185" w:rsidP="00DF219C">
            <w:pPr>
              <w:rPr>
                <w:b w:val="0"/>
                <w:bCs w:val="0"/>
              </w:rPr>
            </w:pPr>
          </w:p>
        </w:tc>
        <w:tc>
          <w:tcPr>
            <w:tcW w:w="4675" w:type="dxa"/>
          </w:tcPr>
          <w:p w14:paraId="0D4DF9B4"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Pr="00A133A2">
              <w:rPr>
                <w:rFonts w:eastAsiaTheme="minorEastAsia" w:hint="eastAsia"/>
                <w:strike/>
              </w:rPr>
              <w:t>/PUCCH to Msg4/Msg5</w:t>
            </w:r>
            <w:r>
              <w:rPr>
                <w:rFonts w:eastAsiaTheme="minorEastAsia" w:hint="eastAsia"/>
              </w:rPr>
              <w:t xml:space="preserve"> </w:t>
            </w:r>
            <w:r>
              <w:rPr>
                <w:rFonts w:eastAsiaTheme="minorEastAsia"/>
              </w:rPr>
              <w:t xml:space="preserve">is </w:t>
            </w:r>
            <w:r>
              <w:rPr>
                <w:rFonts w:eastAsiaTheme="minorEastAsia" w:hint="eastAsia"/>
              </w:rPr>
              <w:t>scheduled with a bandwidth/hopping range larger than the maximum RedCap UE bandwidth</w:t>
            </w:r>
            <w:r w:rsidRPr="00276424">
              <w:rPr>
                <w:rFonts w:eastAsiaTheme="minorEastAsia"/>
              </w:rPr>
              <w:t xml:space="preserve"> in the </w:t>
            </w:r>
            <w:r w:rsidRPr="00791773">
              <w:rPr>
                <w:rFonts w:eastAsiaTheme="minorEastAsia" w:hint="eastAsia"/>
                <w:strike/>
              </w:rPr>
              <w:t>shared</w:t>
            </w:r>
            <w:r>
              <w:rPr>
                <w:rFonts w:eastAsiaTheme="minorEastAsia" w:hint="eastAsia"/>
              </w:rPr>
              <w:t xml:space="preserve"> </w:t>
            </w:r>
            <w:r w:rsidRPr="00276424">
              <w:rPr>
                <w:rFonts w:eastAsiaTheme="minorEastAsia"/>
              </w:rPr>
              <w:t>UL initial BWP</w:t>
            </w:r>
            <w:r>
              <w:rPr>
                <w:rFonts w:eastAsiaTheme="minorEastAsia"/>
              </w:rPr>
              <w:t>.</w:t>
            </w:r>
          </w:p>
        </w:tc>
      </w:tr>
    </w:tbl>
    <w:p w14:paraId="2704A99F" w14:textId="77777777" w:rsidR="00A20185" w:rsidRDefault="00A20185" w:rsidP="00A20185"/>
    <w:tbl>
      <w:tblPr>
        <w:tblStyle w:val="a5"/>
        <w:tblW w:w="9631" w:type="dxa"/>
        <w:tblLayout w:type="fixed"/>
        <w:tblLook w:val="04A0" w:firstRow="1" w:lastRow="0" w:firstColumn="1" w:lastColumn="0" w:noHBand="0" w:noVBand="1"/>
      </w:tblPr>
      <w:tblGrid>
        <w:gridCol w:w="1388"/>
        <w:gridCol w:w="1272"/>
        <w:gridCol w:w="6971"/>
      </w:tblGrid>
      <w:tr w:rsidR="007F211A" w14:paraId="38DCEF50" w14:textId="77777777" w:rsidTr="00DF219C">
        <w:tc>
          <w:tcPr>
            <w:tcW w:w="1388" w:type="dxa"/>
            <w:shd w:val="clear" w:color="auto" w:fill="D9D9D9" w:themeFill="background1" w:themeFillShade="D9"/>
          </w:tcPr>
          <w:p w14:paraId="3A3DF3E5" w14:textId="77777777" w:rsidR="007F211A" w:rsidRDefault="007F211A" w:rsidP="00DF219C">
            <w:pPr>
              <w:rPr>
                <w:b/>
                <w:bCs/>
              </w:rPr>
            </w:pPr>
            <w:r>
              <w:rPr>
                <w:b/>
                <w:bCs/>
              </w:rPr>
              <w:t>Company</w:t>
            </w:r>
          </w:p>
        </w:tc>
        <w:tc>
          <w:tcPr>
            <w:tcW w:w="1272" w:type="dxa"/>
            <w:shd w:val="clear" w:color="auto" w:fill="D9D9D9" w:themeFill="background1" w:themeFillShade="D9"/>
          </w:tcPr>
          <w:p w14:paraId="75C27B9E" w14:textId="77777777" w:rsidR="007F211A" w:rsidRDefault="007F211A" w:rsidP="00DF219C">
            <w:pPr>
              <w:rPr>
                <w:b/>
                <w:bCs/>
              </w:rPr>
            </w:pPr>
            <w:r>
              <w:rPr>
                <w:b/>
                <w:bCs/>
              </w:rPr>
              <w:t>Agree (Y/N)</w:t>
            </w:r>
          </w:p>
        </w:tc>
        <w:tc>
          <w:tcPr>
            <w:tcW w:w="6971" w:type="dxa"/>
            <w:shd w:val="clear" w:color="auto" w:fill="D9D9D9" w:themeFill="background1" w:themeFillShade="D9"/>
          </w:tcPr>
          <w:p w14:paraId="410D5E06" w14:textId="77777777" w:rsidR="007F211A" w:rsidRDefault="007F211A" w:rsidP="00DF219C">
            <w:pPr>
              <w:rPr>
                <w:b/>
                <w:bCs/>
              </w:rPr>
            </w:pPr>
            <w:r>
              <w:rPr>
                <w:b/>
                <w:bCs/>
              </w:rPr>
              <w:t>Comments</w:t>
            </w:r>
          </w:p>
        </w:tc>
      </w:tr>
      <w:tr w:rsidR="007F211A" w:rsidRPr="00C51E34" w14:paraId="5E406D89" w14:textId="77777777" w:rsidTr="00DF219C">
        <w:tc>
          <w:tcPr>
            <w:tcW w:w="1388" w:type="dxa"/>
            <w:shd w:val="clear" w:color="auto" w:fill="auto"/>
          </w:tcPr>
          <w:p w14:paraId="0ED58F75" w14:textId="4ADDD18E"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31ED223E" w14:textId="660A295F"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71477AD7" w14:textId="77777777" w:rsidR="007F211A" w:rsidRPr="00C51E34" w:rsidRDefault="007F211A" w:rsidP="00DF219C">
            <w:pPr>
              <w:rPr>
                <w:rFonts w:eastAsiaTheme="minorEastAsia"/>
              </w:rPr>
            </w:pPr>
          </w:p>
        </w:tc>
      </w:tr>
      <w:tr w:rsidR="00017D32" w:rsidRPr="00C51E34" w14:paraId="1FA2998D" w14:textId="77777777" w:rsidTr="00DF219C">
        <w:tc>
          <w:tcPr>
            <w:tcW w:w="1388" w:type="dxa"/>
            <w:shd w:val="clear" w:color="auto" w:fill="auto"/>
          </w:tcPr>
          <w:p w14:paraId="78A60A40" w14:textId="77777777" w:rsidR="00017D32" w:rsidRDefault="00017D32" w:rsidP="00017D32">
            <w:pPr>
              <w:rPr>
                <w:rFonts w:eastAsiaTheme="minorEastAsia"/>
              </w:rPr>
            </w:pPr>
            <w:r>
              <w:rPr>
                <w:rFonts w:eastAsiaTheme="minorEastAsia" w:hint="eastAsia"/>
              </w:rPr>
              <w:t>Hu</w:t>
            </w:r>
            <w:r>
              <w:rPr>
                <w:rFonts w:eastAsiaTheme="minorEastAsia"/>
              </w:rPr>
              <w:t>awei,</w:t>
            </w:r>
          </w:p>
          <w:p w14:paraId="78082893" w14:textId="14E42287" w:rsidR="00017D32" w:rsidRDefault="00017D32" w:rsidP="00017D32">
            <w:pPr>
              <w:rPr>
                <w:rFonts w:eastAsiaTheme="minorEastAsia"/>
              </w:rPr>
            </w:pPr>
            <w:r>
              <w:rPr>
                <w:rFonts w:eastAsiaTheme="minorEastAsia"/>
              </w:rPr>
              <w:t>HiSilicon</w:t>
            </w:r>
          </w:p>
        </w:tc>
        <w:tc>
          <w:tcPr>
            <w:tcW w:w="1272" w:type="dxa"/>
            <w:shd w:val="clear" w:color="auto" w:fill="auto"/>
          </w:tcPr>
          <w:p w14:paraId="6C097A3F" w14:textId="0F0D5077" w:rsidR="00017D32" w:rsidRDefault="00017D32" w:rsidP="00017D32">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42A3C3FD" w14:textId="0CD49A48" w:rsidR="00017D32" w:rsidRPr="00C51E34" w:rsidRDefault="00017D32" w:rsidP="00017D32">
            <w:pPr>
              <w:rPr>
                <w:rFonts w:eastAsiaTheme="minorEastAsia"/>
              </w:rPr>
            </w:pPr>
            <w:r>
              <w:rPr>
                <w:rFonts w:eastAsiaTheme="minorEastAsia"/>
              </w:rPr>
              <w:t>For UE identification during msg3, it may be still possible to separate the “</w:t>
            </w:r>
            <w:r w:rsidRPr="00591218">
              <w:rPr>
                <w:i/>
              </w:rPr>
              <w:t>minimum timing between PDSCH carrying Ms</w:t>
            </w:r>
            <w:r w:rsidRPr="00591218">
              <w:rPr>
                <w:i/>
                <w:color w:val="C00000"/>
              </w:rPr>
              <w:t>g</w:t>
            </w:r>
            <w:r w:rsidRPr="00591218">
              <w:rPr>
                <w:i/>
              </w:rPr>
              <w:t xml:space="preserve">4 and the </w:t>
            </w:r>
            <w:r>
              <w:rPr>
                <w:i/>
              </w:rPr>
              <w:t>corresponding HARQ-ACK feedback</w:t>
            </w:r>
            <w:r>
              <w:rPr>
                <w:rFonts w:eastAsiaTheme="minorEastAsia"/>
              </w:rPr>
              <w:t>”</w:t>
            </w:r>
          </w:p>
        </w:tc>
      </w:tr>
      <w:tr w:rsidR="00B6163B" w:rsidRPr="00C51E34" w14:paraId="5D69BDDE" w14:textId="77777777" w:rsidTr="00DF219C">
        <w:tc>
          <w:tcPr>
            <w:tcW w:w="1388" w:type="dxa"/>
            <w:shd w:val="clear" w:color="auto" w:fill="auto"/>
          </w:tcPr>
          <w:p w14:paraId="74ACCED6" w14:textId="3CA5CBAF" w:rsidR="00B6163B" w:rsidRDefault="00B6163B" w:rsidP="00017D32">
            <w:pPr>
              <w:rPr>
                <w:rFonts w:eastAsiaTheme="minorEastAsia"/>
              </w:rPr>
            </w:pPr>
            <w:r>
              <w:rPr>
                <w:rFonts w:eastAsiaTheme="minorEastAsia"/>
              </w:rPr>
              <w:t>MediaTek</w:t>
            </w:r>
          </w:p>
        </w:tc>
        <w:tc>
          <w:tcPr>
            <w:tcW w:w="1272" w:type="dxa"/>
            <w:shd w:val="clear" w:color="auto" w:fill="auto"/>
          </w:tcPr>
          <w:p w14:paraId="2487E882" w14:textId="3F83D0D7" w:rsidR="00B6163B" w:rsidRDefault="00B6163B" w:rsidP="00017D32">
            <w:pPr>
              <w:rPr>
                <w:rFonts w:eastAsiaTheme="minorEastAsia"/>
              </w:rPr>
            </w:pPr>
            <w:r>
              <w:rPr>
                <w:rFonts w:eastAsiaTheme="minorEastAsia"/>
              </w:rPr>
              <w:t>Y</w:t>
            </w:r>
          </w:p>
        </w:tc>
        <w:tc>
          <w:tcPr>
            <w:tcW w:w="6971" w:type="dxa"/>
            <w:shd w:val="clear" w:color="auto" w:fill="auto"/>
          </w:tcPr>
          <w:p w14:paraId="0CEF8FBB" w14:textId="77777777" w:rsidR="00B6163B" w:rsidRDefault="00B6163B" w:rsidP="00017D32">
            <w:pPr>
              <w:rPr>
                <w:rFonts w:eastAsiaTheme="minorEastAsia"/>
              </w:rPr>
            </w:pPr>
          </w:p>
        </w:tc>
      </w:tr>
      <w:tr w:rsidR="0081417A" w:rsidRPr="00C51E34" w14:paraId="29E1D193" w14:textId="77777777" w:rsidTr="0081417A">
        <w:tc>
          <w:tcPr>
            <w:tcW w:w="1388" w:type="dxa"/>
          </w:tcPr>
          <w:p w14:paraId="35120325"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F0F7551" w14:textId="77777777" w:rsidR="0081417A" w:rsidRDefault="0081417A" w:rsidP="00513E3F">
            <w:pPr>
              <w:rPr>
                <w:rFonts w:eastAsiaTheme="minorEastAsia"/>
              </w:rPr>
            </w:pPr>
            <w:r>
              <w:rPr>
                <w:rFonts w:eastAsiaTheme="minorEastAsia" w:hint="eastAsia"/>
              </w:rPr>
              <w:t>Y</w:t>
            </w:r>
          </w:p>
        </w:tc>
        <w:tc>
          <w:tcPr>
            <w:tcW w:w="6971" w:type="dxa"/>
          </w:tcPr>
          <w:p w14:paraId="5F1453DB" w14:textId="77777777" w:rsidR="0081417A" w:rsidRPr="00C51E34" w:rsidRDefault="0081417A" w:rsidP="00513E3F">
            <w:pPr>
              <w:rPr>
                <w:rFonts w:eastAsiaTheme="minorEastAsia"/>
              </w:rPr>
            </w:pPr>
          </w:p>
        </w:tc>
      </w:tr>
      <w:tr w:rsidR="00926808" w:rsidRPr="00C51E34" w14:paraId="279AD515" w14:textId="77777777" w:rsidTr="0081417A">
        <w:tc>
          <w:tcPr>
            <w:tcW w:w="1388" w:type="dxa"/>
          </w:tcPr>
          <w:p w14:paraId="7D2A19C6" w14:textId="1FBDCA0F" w:rsidR="00926808" w:rsidRDefault="00926808" w:rsidP="00926808">
            <w:pPr>
              <w:rPr>
                <w:rFonts w:eastAsiaTheme="minorEastAsia"/>
              </w:rPr>
            </w:pPr>
            <w:r>
              <w:rPr>
                <w:rFonts w:eastAsiaTheme="minorEastAsia" w:hint="eastAsia"/>
              </w:rPr>
              <w:t>ZTE</w:t>
            </w:r>
          </w:p>
        </w:tc>
        <w:tc>
          <w:tcPr>
            <w:tcW w:w="1272" w:type="dxa"/>
          </w:tcPr>
          <w:p w14:paraId="532BB5D1" w14:textId="7FB987E0" w:rsidR="00926808" w:rsidRDefault="00513E3F" w:rsidP="001B72FF">
            <w:pPr>
              <w:rPr>
                <w:rFonts w:eastAsiaTheme="minorEastAsia"/>
              </w:rPr>
            </w:pPr>
            <w:r>
              <w:rPr>
                <w:rFonts w:eastAsiaTheme="minorEastAsia" w:hint="eastAsia"/>
              </w:rPr>
              <w:t xml:space="preserve">Y </w:t>
            </w:r>
          </w:p>
        </w:tc>
        <w:tc>
          <w:tcPr>
            <w:tcW w:w="6971" w:type="dxa"/>
          </w:tcPr>
          <w:p w14:paraId="4EEAFA8D" w14:textId="6F827C85" w:rsidR="00926808" w:rsidRPr="00C51E34" w:rsidRDefault="001B72FF" w:rsidP="00513E3F">
            <w:pPr>
              <w:rPr>
                <w:rFonts w:eastAsiaTheme="minorEastAsia"/>
              </w:rPr>
            </w:pPr>
            <w:r>
              <w:rPr>
                <w:rFonts w:eastAsiaTheme="minorEastAsia"/>
              </w:rPr>
              <w:t>Adding “</w:t>
            </w:r>
            <w:r w:rsidR="00926808">
              <w:rPr>
                <w:rFonts w:eastAsiaTheme="minorEastAsia"/>
              </w:rPr>
              <w:t>N</w:t>
            </w:r>
            <w:r w:rsidR="00926808" w:rsidRPr="00840B7E">
              <w:rPr>
                <w:rFonts w:eastAsiaTheme="minorEastAsia"/>
              </w:rPr>
              <w:t xml:space="preserve">ew TBS for Msg3 </w:t>
            </w:r>
            <w:r w:rsidR="00926808">
              <w:rPr>
                <w:rFonts w:eastAsiaTheme="minorEastAsia"/>
              </w:rPr>
              <w:t>wou</w:t>
            </w:r>
            <w:r>
              <w:rPr>
                <w:rFonts w:eastAsiaTheme="minorEastAsia"/>
              </w:rPr>
              <w:t>ld increase the gNB complexity.”</w:t>
            </w:r>
          </w:p>
        </w:tc>
      </w:tr>
      <w:tr w:rsidR="00A44EE1" w:rsidRPr="00C51E34" w14:paraId="5DE2E457" w14:textId="77777777" w:rsidTr="0081417A">
        <w:tc>
          <w:tcPr>
            <w:tcW w:w="1388" w:type="dxa"/>
          </w:tcPr>
          <w:p w14:paraId="4DDCF354" w14:textId="22E36355" w:rsidR="00A44EE1" w:rsidRDefault="00A44EE1" w:rsidP="00926808">
            <w:pPr>
              <w:rPr>
                <w:rFonts w:eastAsiaTheme="minorEastAsia"/>
              </w:rPr>
            </w:pPr>
            <w:r>
              <w:rPr>
                <w:rFonts w:eastAsiaTheme="minorEastAsia" w:hint="eastAsia"/>
              </w:rPr>
              <w:t>X</w:t>
            </w:r>
            <w:r>
              <w:rPr>
                <w:rFonts w:eastAsiaTheme="minorEastAsia"/>
              </w:rPr>
              <w:t>iaomi</w:t>
            </w:r>
          </w:p>
        </w:tc>
        <w:tc>
          <w:tcPr>
            <w:tcW w:w="1272" w:type="dxa"/>
          </w:tcPr>
          <w:p w14:paraId="306FBCD3" w14:textId="2198C6E2" w:rsidR="00A44EE1" w:rsidRDefault="00A44EE1" w:rsidP="001B72FF">
            <w:pPr>
              <w:rPr>
                <w:rFonts w:eastAsiaTheme="minorEastAsia"/>
              </w:rPr>
            </w:pPr>
            <w:r>
              <w:rPr>
                <w:rFonts w:eastAsiaTheme="minorEastAsia" w:hint="eastAsia"/>
              </w:rPr>
              <w:t>Y</w:t>
            </w:r>
          </w:p>
        </w:tc>
        <w:tc>
          <w:tcPr>
            <w:tcW w:w="6971" w:type="dxa"/>
          </w:tcPr>
          <w:p w14:paraId="49ABC64A" w14:textId="77777777" w:rsidR="00A44EE1" w:rsidRDefault="00A44EE1" w:rsidP="00513E3F">
            <w:pPr>
              <w:rPr>
                <w:rFonts w:eastAsiaTheme="minorEastAsia"/>
              </w:rPr>
            </w:pPr>
          </w:p>
        </w:tc>
      </w:tr>
      <w:tr w:rsidR="002815C9" w:rsidRPr="00C51E34" w14:paraId="5F91B709" w14:textId="77777777" w:rsidTr="0081417A">
        <w:tc>
          <w:tcPr>
            <w:tcW w:w="1388" w:type="dxa"/>
          </w:tcPr>
          <w:p w14:paraId="71823FB8" w14:textId="7EC746A3" w:rsidR="002815C9" w:rsidRDefault="002815C9" w:rsidP="002815C9">
            <w:pPr>
              <w:rPr>
                <w:rFonts w:eastAsiaTheme="minorEastAsia"/>
              </w:rPr>
            </w:pPr>
            <w:r>
              <w:rPr>
                <w:rFonts w:eastAsiaTheme="minorEastAsia"/>
              </w:rPr>
              <w:t>Futurewei</w:t>
            </w:r>
          </w:p>
        </w:tc>
        <w:tc>
          <w:tcPr>
            <w:tcW w:w="1272" w:type="dxa"/>
          </w:tcPr>
          <w:p w14:paraId="2CD36BDB" w14:textId="3DEDE0F6" w:rsidR="002815C9" w:rsidRDefault="002815C9" w:rsidP="002815C9">
            <w:pPr>
              <w:rPr>
                <w:rFonts w:eastAsiaTheme="minorEastAsia"/>
              </w:rPr>
            </w:pPr>
            <w:r>
              <w:rPr>
                <w:rFonts w:eastAsiaTheme="minorEastAsia"/>
              </w:rPr>
              <w:t>Y</w:t>
            </w:r>
          </w:p>
        </w:tc>
        <w:tc>
          <w:tcPr>
            <w:tcW w:w="6971" w:type="dxa"/>
          </w:tcPr>
          <w:p w14:paraId="45DD8DB2" w14:textId="77777777" w:rsidR="002815C9" w:rsidRDefault="002815C9" w:rsidP="002815C9">
            <w:pPr>
              <w:rPr>
                <w:rFonts w:eastAsiaTheme="minorEastAsia"/>
              </w:rPr>
            </w:pPr>
          </w:p>
        </w:tc>
      </w:tr>
      <w:tr w:rsidR="002636B5" w:rsidRPr="00C51E34" w14:paraId="2FCF0E63" w14:textId="77777777" w:rsidTr="0081417A">
        <w:tc>
          <w:tcPr>
            <w:tcW w:w="1388" w:type="dxa"/>
          </w:tcPr>
          <w:p w14:paraId="467410DB" w14:textId="20B63F37" w:rsidR="002636B5" w:rsidRDefault="002636B5" w:rsidP="002636B5">
            <w:pPr>
              <w:rPr>
                <w:rFonts w:eastAsiaTheme="minorEastAsia"/>
              </w:rPr>
            </w:pPr>
            <w:r w:rsidRPr="0063702A">
              <w:rPr>
                <w:rFonts w:eastAsiaTheme="minorEastAsia"/>
                <w:color w:val="00B0F0"/>
              </w:rPr>
              <w:lastRenderedPageBreak/>
              <w:t>Moderator2</w:t>
            </w:r>
          </w:p>
        </w:tc>
        <w:tc>
          <w:tcPr>
            <w:tcW w:w="1272" w:type="dxa"/>
          </w:tcPr>
          <w:p w14:paraId="6DB76956" w14:textId="77777777" w:rsidR="002636B5" w:rsidRDefault="002636B5" w:rsidP="002636B5">
            <w:pPr>
              <w:rPr>
                <w:rFonts w:eastAsiaTheme="minorEastAsia"/>
              </w:rPr>
            </w:pPr>
          </w:p>
        </w:tc>
        <w:tc>
          <w:tcPr>
            <w:tcW w:w="6971" w:type="dxa"/>
          </w:tcPr>
          <w:p w14:paraId="0AA3DA75" w14:textId="67663E29" w:rsidR="002636B5" w:rsidRPr="0063702A" w:rsidRDefault="00987BA7" w:rsidP="002636B5">
            <w:pPr>
              <w:rPr>
                <w:rFonts w:eastAsiaTheme="minorEastAsia"/>
                <w:color w:val="00B0F0"/>
              </w:rPr>
            </w:pPr>
            <w:r>
              <w:rPr>
                <w:rFonts w:eastAsiaTheme="minorEastAsia"/>
                <w:color w:val="00B0F0"/>
              </w:rPr>
              <w:t>Corrected</w:t>
            </w:r>
            <w:r w:rsidR="002636B5" w:rsidRPr="0063702A">
              <w:rPr>
                <w:rFonts w:eastAsiaTheme="minorEastAsia"/>
                <w:color w:val="00B0F0"/>
              </w:rPr>
              <w:t xml:space="preserve"> </w:t>
            </w:r>
            <w:r>
              <w:rPr>
                <w:rFonts w:eastAsiaTheme="minorEastAsia"/>
                <w:color w:val="00B0F0"/>
              </w:rPr>
              <w:t xml:space="preserve">directly in the Proposal </w:t>
            </w:r>
            <w:r w:rsidR="002636B5">
              <w:rPr>
                <w:rFonts w:eastAsiaTheme="minorEastAsia"/>
                <w:color w:val="00B0F0"/>
              </w:rPr>
              <w:t xml:space="preserve">above </w:t>
            </w:r>
            <w:r w:rsidR="002636B5" w:rsidRPr="0063702A">
              <w:rPr>
                <w:rFonts w:eastAsiaTheme="minorEastAsia"/>
                <w:color w:val="00B0F0"/>
              </w:rPr>
              <w:t>per the comment from Huawei</w:t>
            </w:r>
            <w:r>
              <w:rPr>
                <w:rFonts w:eastAsiaTheme="minorEastAsia"/>
                <w:color w:val="00B0F0"/>
              </w:rPr>
              <w:t>: “</w:t>
            </w:r>
            <w:r w:rsidRPr="0013468C">
              <w:rPr>
                <w:strike/>
                <w:color w:val="00B0F0"/>
              </w:rPr>
              <w:t>minimum timing between PDSCH carrying Msg4 and the corresponding HARQ-ACK feedback;</w:t>
            </w:r>
            <w:r>
              <w:rPr>
                <w:rFonts w:eastAsiaTheme="minorEastAsia"/>
                <w:color w:val="00B0F0"/>
              </w:rPr>
              <w:t>”</w:t>
            </w:r>
          </w:p>
          <w:p w14:paraId="305108E5" w14:textId="4B006AD5" w:rsidR="002636B5" w:rsidRDefault="002636B5" w:rsidP="002636B5">
            <w:pPr>
              <w:rPr>
                <w:rFonts w:eastAsiaTheme="minorEastAsia"/>
              </w:rPr>
            </w:pPr>
            <w:r w:rsidRPr="0063702A">
              <w:rPr>
                <w:rFonts w:eastAsiaTheme="minorEastAsia"/>
                <w:color w:val="00B0F0"/>
              </w:rPr>
              <w:t>To ZTE’s comment, this is covered in the second item (“</w:t>
            </w:r>
            <w:r w:rsidRPr="0063702A">
              <w:rPr>
                <w:i/>
                <w:iCs/>
              </w:rPr>
              <w:t>associated blind decoding by the gNB on the Msg3 PUSCH TBS (and/or resource allocation</w:t>
            </w:r>
            <w:r>
              <w:rPr>
                <w:i/>
                <w:iCs/>
              </w:rPr>
              <w:t>)</w:t>
            </w:r>
            <w:r w:rsidRPr="0063702A">
              <w:rPr>
                <w:rFonts w:eastAsiaTheme="minorEastAsia"/>
                <w:color w:val="00B0F0"/>
              </w:rPr>
              <w:t>”)</w:t>
            </w:r>
          </w:p>
        </w:tc>
      </w:tr>
      <w:tr w:rsidR="00C11830" w:rsidRPr="00C51E34" w14:paraId="41B9A021" w14:textId="77777777" w:rsidTr="0081417A">
        <w:tc>
          <w:tcPr>
            <w:tcW w:w="1388" w:type="dxa"/>
          </w:tcPr>
          <w:p w14:paraId="2D4E2ABA" w14:textId="0C10211B" w:rsidR="00C11830" w:rsidRPr="00C11830" w:rsidRDefault="00C11830" w:rsidP="002636B5">
            <w:pPr>
              <w:rPr>
                <w:rFonts w:eastAsiaTheme="minorEastAsia"/>
                <w:color w:val="000000" w:themeColor="text1"/>
              </w:rPr>
            </w:pPr>
            <w:r w:rsidRPr="00C11830">
              <w:rPr>
                <w:rFonts w:eastAsiaTheme="minorEastAsia"/>
                <w:color w:val="000000" w:themeColor="text1"/>
              </w:rPr>
              <w:t>Nokia, NSB</w:t>
            </w:r>
          </w:p>
        </w:tc>
        <w:tc>
          <w:tcPr>
            <w:tcW w:w="1272" w:type="dxa"/>
          </w:tcPr>
          <w:p w14:paraId="2AC9E0D0" w14:textId="61D2C7F9" w:rsidR="00C11830" w:rsidRPr="00C11830" w:rsidRDefault="00C11830" w:rsidP="002636B5">
            <w:pPr>
              <w:rPr>
                <w:rFonts w:eastAsiaTheme="minorEastAsia"/>
                <w:color w:val="000000" w:themeColor="text1"/>
              </w:rPr>
            </w:pPr>
            <w:r w:rsidRPr="00C11830">
              <w:rPr>
                <w:rFonts w:eastAsiaTheme="minorEastAsia"/>
                <w:color w:val="000000" w:themeColor="text1"/>
              </w:rPr>
              <w:t>Y</w:t>
            </w:r>
          </w:p>
        </w:tc>
        <w:tc>
          <w:tcPr>
            <w:tcW w:w="6971" w:type="dxa"/>
          </w:tcPr>
          <w:p w14:paraId="1DC24ABB" w14:textId="77777777" w:rsidR="00C11830" w:rsidRDefault="00C11830" w:rsidP="002636B5">
            <w:pPr>
              <w:rPr>
                <w:rFonts w:eastAsiaTheme="minorEastAsia"/>
                <w:color w:val="00B0F0"/>
              </w:rPr>
            </w:pPr>
          </w:p>
        </w:tc>
      </w:tr>
      <w:tr w:rsidR="001415D7" w:rsidRPr="00C51E34" w14:paraId="318E8B51" w14:textId="77777777" w:rsidTr="0081417A">
        <w:tc>
          <w:tcPr>
            <w:tcW w:w="1388" w:type="dxa"/>
          </w:tcPr>
          <w:p w14:paraId="1107F126" w14:textId="14F562E9" w:rsidR="001415D7" w:rsidRPr="00C11830" w:rsidRDefault="001415D7" w:rsidP="002636B5">
            <w:pPr>
              <w:rPr>
                <w:rFonts w:eastAsiaTheme="minorEastAsia"/>
                <w:color w:val="000000" w:themeColor="text1"/>
              </w:rPr>
            </w:pPr>
            <w:r>
              <w:rPr>
                <w:rFonts w:eastAsiaTheme="minorEastAsia"/>
                <w:color w:val="000000" w:themeColor="text1"/>
              </w:rPr>
              <w:t>Qualcomm</w:t>
            </w:r>
          </w:p>
        </w:tc>
        <w:tc>
          <w:tcPr>
            <w:tcW w:w="1272" w:type="dxa"/>
          </w:tcPr>
          <w:p w14:paraId="78BAF7D2" w14:textId="24E03B92" w:rsidR="001415D7" w:rsidRPr="00C11830" w:rsidRDefault="001415D7" w:rsidP="002636B5">
            <w:pPr>
              <w:rPr>
                <w:rFonts w:eastAsiaTheme="minorEastAsia"/>
                <w:color w:val="000000" w:themeColor="text1"/>
              </w:rPr>
            </w:pPr>
            <w:r>
              <w:rPr>
                <w:rFonts w:eastAsiaTheme="minorEastAsia"/>
                <w:color w:val="000000" w:themeColor="text1"/>
              </w:rPr>
              <w:t>Y</w:t>
            </w:r>
          </w:p>
        </w:tc>
        <w:tc>
          <w:tcPr>
            <w:tcW w:w="6971" w:type="dxa"/>
          </w:tcPr>
          <w:p w14:paraId="37C23C42" w14:textId="77777777" w:rsidR="001415D7" w:rsidRDefault="001415D7" w:rsidP="002636B5">
            <w:pPr>
              <w:rPr>
                <w:rFonts w:eastAsiaTheme="minorEastAsia"/>
                <w:color w:val="00B0F0"/>
              </w:rPr>
            </w:pPr>
          </w:p>
        </w:tc>
      </w:tr>
      <w:tr w:rsidR="00B97496" w14:paraId="64DB1353" w14:textId="77777777" w:rsidTr="00B97496">
        <w:tc>
          <w:tcPr>
            <w:tcW w:w="1388" w:type="dxa"/>
          </w:tcPr>
          <w:p w14:paraId="107481D4" w14:textId="77777777" w:rsidR="00B97496" w:rsidRPr="0063702A" w:rsidRDefault="00B97496" w:rsidP="002D27A1">
            <w:pPr>
              <w:rPr>
                <w:rFonts w:eastAsiaTheme="minorEastAsia"/>
                <w:color w:val="00B0F0"/>
              </w:rPr>
            </w:pPr>
            <w:r w:rsidRPr="00A27802">
              <w:rPr>
                <w:rFonts w:eastAsiaTheme="minorEastAsia"/>
              </w:rPr>
              <w:t>Ericsson</w:t>
            </w:r>
          </w:p>
        </w:tc>
        <w:tc>
          <w:tcPr>
            <w:tcW w:w="1272" w:type="dxa"/>
          </w:tcPr>
          <w:p w14:paraId="60A566F3" w14:textId="77777777" w:rsidR="00B97496" w:rsidRDefault="00B97496" w:rsidP="002D27A1">
            <w:pPr>
              <w:rPr>
                <w:rFonts w:eastAsiaTheme="minorEastAsia"/>
              </w:rPr>
            </w:pPr>
            <w:r>
              <w:rPr>
                <w:rFonts w:eastAsiaTheme="minorEastAsia"/>
              </w:rPr>
              <w:t>Y</w:t>
            </w:r>
          </w:p>
        </w:tc>
        <w:tc>
          <w:tcPr>
            <w:tcW w:w="6971" w:type="dxa"/>
          </w:tcPr>
          <w:p w14:paraId="446B5650" w14:textId="77777777" w:rsidR="00B97496" w:rsidRDefault="00B97496" w:rsidP="002D27A1">
            <w:pPr>
              <w:rPr>
                <w:rFonts w:eastAsiaTheme="minorEastAsia"/>
                <w:color w:val="00B0F0"/>
              </w:rPr>
            </w:pPr>
          </w:p>
        </w:tc>
      </w:tr>
      <w:tr w:rsidR="00862C83" w14:paraId="7860969B" w14:textId="77777777" w:rsidTr="00B97496">
        <w:tc>
          <w:tcPr>
            <w:tcW w:w="1388" w:type="dxa"/>
          </w:tcPr>
          <w:p w14:paraId="07A75644" w14:textId="29EDA277" w:rsidR="00862C83" w:rsidRPr="00A27802" w:rsidRDefault="00862C83" w:rsidP="00862C83">
            <w:pPr>
              <w:rPr>
                <w:rFonts w:eastAsiaTheme="minorEastAsia"/>
              </w:rPr>
            </w:pPr>
            <w:r>
              <w:rPr>
                <w:rFonts w:eastAsia="ＭＳ 明朝" w:hint="eastAsia"/>
                <w:lang w:eastAsia="ja-JP"/>
              </w:rPr>
              <w:t>DOCOMO</w:t>
            </w:r>
          </w:p>
        </w:tc>
        <w:tc>
          <w:tcPr>
            <w:tcW w:w="1272" w:type="dxa"/>
          </w:tcPr>
          <w:p w14:paraId="39A532E3" w14:textId="1C7E6C13" w:rsidR="00862C83" w:rsidRDefault="00862C83" w:rsidP="00862C83">
            <w:pPr>
              <w:rPr>
                <w:rFonts w:eastAsiaTheme="minorEastAsia"/>
              </w:rPr>
            </w:pPr>
            <w:r>
              <w:rPr>
                <w:rFonts w:eastAsia="ＭＳ 明朝" w:hint="eastAsia"/>
                <w:lang w:eastAsia="ja-JP"/>
              </w:rPr>
              <w:t>Y</w:t>
            </w:r>
          </w:p>
        </w:tc>
        <w:tc>
          <w:tcPr>
            <w:tcW w:w="6971" w:type="dxa"/>
          </w:tcPr>
          <w:p w14:paraId="119E138C" w14:textId="77777777" w:rsidR="00862C83" w:rsidRDefault="00862C83" w:rsidP="00862C83">
            <w:pPr>
              <w:rPr>
                <w:rFonts w:eastAsiaTheme="minorEastAsia"/>
                <w:color w:val="00B0F0"/>
              </w:rPr>
            </w:pPr>
          </w:p>
        </w:tc>
      </w:tr>
      <w:tr w:rsidR="006F672E" w14:paraId="07DCB6C0" w14:textId="77777777" w:rsidTr="00B97496">
        <w:tc>
          <w:tcPr>
            <w:tcW w:w="1388" w:type="dxa"/>
          </w:tcPr>
          <w:p w14:paraId="50D91B14" w14:textId="2C8BE9EE" w:rsidR="006F672E" w:rsidRDefault="006F672E" w:rsidP="00862C83">
            <w:pPr>
              <w:rPr>
                <w:rFonts w:eastAsia="ＭＳ 明朝"/>
                <w:lang w:eastAsia="ja-JP"/>
              </w:rPr>
            </w:pPr>
            <w:r>
              <w:rPr>
                <w:rFonts w:eastAsia="ＭＳ 明朝"/>
                <w:lang w:eastAsia="ja-JP"/>
              </w:rPr>
              <w:t xml:space="preserve">Convida </w:t>
            </w:r>
          </w:p>
        </w:tc>
        <w:tc>
          <w:tcPr>
            <w:tcW w:w="1272" w:type="dxa"/>
          </w:tcPr>
          <w:p w14:paraId="33F0A855" w14:textId="0E9A2435" w:rsidR="006F672E" w:rsidRDefault="006F672E" w:rsidP="00862C83">
            <w:pPr>
              <w:rPr>
                <w:rFonts w:eastAsia="ＭＳ 明朝"/>
                <w:lang w:eastAsia="ja-JP"/>
              </w:rPr>
            </w:pPr>
            <w:r>
              <w:rPr>
                <w:rFonts w:eastAsia="ＭＳ 明朝"/>
                <w:lang w:eastAsia="ja-JP"/>
              </w:rPr>
              <w:t>Y</w:t>
            </w:r>
          </w:p>
        </w:tc>
        <w:tc>
          <w:tcPr>
            <w:tcW w:w="6971" w:type="dxa"/>
          </w:tcPr>
          <w:p w14:paraId="32768518" w14:textId="77777777" w:rsidR="006F672E" w:rsidRDefault="006F672E" w:rsidP="00862C83">
            <w:pPr>
              <w:rPr>
                <w:rFonts w:eastAsiaTheme="minorEastAsia"/>
                <w:color w:val="00B0F0"/>
              </w:rPr>
            </w:pPr>
          </w:p>
        </w:tc>
      </w:tr>
      <w:tr w:rsidR="005416CC" w14:paraId="1D5D0CD1" w14:textId="77777777" w:rsidTr="00B97496">
        <w:tc>
          <w:tcPr>
            <w:tcW w:w="1388" w:type="dxa"/>
          </w:tcPr>
          <w:p w14:paraId="0F94D131" w14:textId="72C661F2" w:rsidR="005416CC" w:rsidRPr="005416CC" w:rsidRDefault="005416CC" w:rsidP="00862C83">
            <w:pPr>
              <w:rPr>
                <w:rFonts w:eastAsiaTheme="minorEastAsia"/>
              </w:rPr>
            </w:pPr>
            <w:r>
              <w:rPr>
                <w:rFonts w:eastAsiaTheme="minorEastAsia" w:hint="eastAsia"/>
              </w:rPr>
              <w:t>CATT</w:t>
            </w:r>
          </w:p>
        </w:tc>
        <w:tc>
          <w:tcPr>
            <w:tcW w:w="1272" w:type="dxa"/>
          </w:tcPr>
          <w:p w14:paraId="5B2A052A" w14:textId="3FA87A60" w:rsidR="005416CC" w:rsidRPr="005416CC" w:rsidRDefault="005416CC" w:rsidP="00862C83">
            <w:pPr>
              <w:rPr>
                <w:rFonts w:eastAsiaTheme="minorEastAsia"/>
              </w:rPr>
            </w:pPr>
            <w:r>
              <w:rPr>
                <w:rFonts w:eastAsiaTheme="minorEastAsia" w:hint="eastAsia"/>
              </w:rPr>
              <w:t>Y</w:t>
            </w:r>
          </w:p>
        </w:tc>
        <w:tc>
          <w:tcPr>
            <w:tcW w:w="6971" w:type="dxa"/>
          </w:tcPr>
          <w:p w14:paraId="7614F738" w14:textId="77777777" w:rsidR="005416CC" w:rsidRDefault="005416CC" w:rsidP="00862C83">
            <w:pPr>
              <w:rPr>
                <w:rFonts w:eastAsiaTheme="minorEastAsia"/>
                <w:color w:val="00B0F0"/>
              </w:rPr>
            </w:pPr>
          </w:p>
        </w:tc>
      </w:tr>
      <w:tr w:rsidR="002E44C6" w14:paraId="0A8789A7" w14:textId="77777777" w:rsidTr="00B97496">
        <w:tc>
          <w:tcPr>
            <w:tcW w:w="1388" w:type="dxa"/>
          </w:tcPr>
          <w:p w14:paraId="57C92C78" w14:textId="6694F707" w:rsidR="002E44C6" w:rsidRDefault="002E44C6" w:rsidP="00862C83">
            <w:pPr>
              <w:rPr>
                <w:rFonts w:eastAsiaTheme="minorEastAsia"/>
              </w:rPr>
            </w:pPr>
            <w:r>
              <w:rPr>
                <w:rFonts w:eastAsiaTheme="minorEastAsia" w:hint="eastAsia"/>
              </w:rPr>
              <w:t>C</w:t>
            </w:r>
            <w:r>
              <w:rPr>
                <w:rFonts w:eastAsiaTheme="minorEastAsia"/>
              </w:rPr>
              <w:t>MCC</w:t>
            </w:r>
          </w:p>
        </w:tc>
        <w:tc>
          <w:tcPr>
            <w:tcW w:w="1272" w:type="dxa"/>
          </w:tcPr>
          <w:p w14:paraId="5BBBCAD6" w14:textId="53835ABA" w:rsidR="002E44C6" w:rsidRDefault="002E44C6" w:rsidP="00862C83">
            <w:pPr>
              <w:rPr>
                <w:rFonts w:eastAsiaTheme="minorEastAsia"/>
              </w:rPr>
            </w:pPr>
            <w:r>
              <w:rPr>
                <w:rFonts w:eastAsiaTheme="minorEastAsia" w:hint="eastAsia"/>
              </w:rPr>
              <w:t>Y</w:t>
            </w:r>
          </w:p>
        </w:tc>
        <w:tc>
          <w:tcPr>
            <w:tcW w:w="6971" w:type="dxa"/>
          </w:tcPr>
          <w:p w14:paraId="4E616C60" w14:textId="77777777" w:rsidR="002E44C6" w:rsidRDefault="002E44C6" w:rsidP="00862C83">
            <w:pPr>
              <w:rPr>
                <w:rFonts w:eastAsiaTheme="minorEastAsia"/>
                <w:color w:val="00B0F0"/>
              </w:rPr>
            </w:pPr>
          </w:p>
        </w:tc>
      </w:tr>
    </w:tbl>
    <w:p w14:paraId="6C9A23A1" w14:textId="266D7F6F" w:rsidR="00A20185" w:rsidRDefault="00A20185" w:rsidP="009976AF"/>
    <w:p w14:paraId="4D02ED06" w14:textId="60B90921" w:rsidR="00256B8C" w:rsidRDefault="00256B8C" w:rsidP="00256B8C">
      <w:pPr>
        <w:rPr>
          <w:b/>
          <w:bCs/>
        </w:rPr>
      </w:pPr>
      <w:r w:rsidRPr="00702428">
        <w:rPr>
          <w:b/>
          <w:bCs/>
        </w:rPr>
        <w:t xml:space="preserve">The </w:t>
      </w:r>
      <w:r>
        <w:rPr>
          <w:b/>
          <w:bCs/>
        </w:rPr>
        <w:t>above proposal is revised based on further email discussions as below.</w:t>
      </w:r>
    </w:p>
    <w:p w14:paraId="044BDBB8" w14:textId="77777777" w:rsidR="00256B8C" w:rsidRDefault="00256B8C" w:rsidP="00256B8C">
      <w:pPr>
        <w:rPr>
          <w:b/>
          <w:bCs/>
        </w:rPr>
      </w:pPr>
    </w:p>
    <w:p w14:paraId="6D38E1D5" w14:textId="59BF0AE1" w:rsidR="00256B8C" w:rsidRPr="00B66384" w:rsidRDefault="00256B8C" w:rsidP="00256B8C">
      <w:pPr>
        <w:pStyle w:val="2"/>
        <w:rPr>
          <w:highlight w:val="yellow"/>
        </w:rPr>
      </w:pPr>
      <w:r w:rsidRPr="00EE19F5">
        <w:rPr>
          <w:highlight w:val="cyan"/>
        </w:rPr>
        <w:t>Moderator5:</w:t>
      </w:r>
      <w:r>
        <w:rPr>
          <w:highlight w:val="yellow"/>
        </w:rPr>
        <w:t xml:space="preserve"> </w:t>
      </w:r>
      <w:r w:rsidRPr="00EE19F5">
        <w:rPr>
          <w:highlight w:val="cyan"/>
        </w:rPr>
        <w:t>Updated FL Proposal 3.1.2-</w:t>
      </w:r>
      <w:r w:rsidR="002D4A89">
        <w:rPr>
          <w:highlight w:val="cyan"/>
        </w:rPr>
        <w:t>P</w:t>
      </w:r>
      <w:r w:rsidRPr="00EE19F5">
        <w:rPr>
          <w:highlight w:val="cyan"/>
        </w:rPr>
        <w:t>1</w:t>
      </w:r>
    </w:p>
    <w:p w14:paraId="5051C7E6" w14:textId="77777777" w:rsidR="00AE2E96" w:rsidRDefault="00AE2E96" w:rsidP="00AE2E96">
      <w:pPr>
        <w:pStyle w:val="a6"/>
        <w:numPr>
          <w:ilvl w:val="0"/>
          <w:numId w:val="29"/>
        </w:numPr>
        <w:adjustRightInd/>
        <w:rPr>
          <w:i/>
          <w:iCs/>
        </w:rPr>
      </w:pPr>
      <w:r>
        <w:rPr>
          <w:b/>
          <w:bCs/>
          <w:i/>
          <w:iCs/>
        </w:rPr>
        <w:t xml:space="preserve">Observation: </w:t>
      </w:r>
      <w:r>
        <w:rPr>
          <w:i/>
          <w:iCs/>
        </w:rPr>
        <w:t xml:space="preserve">The following pros and cons are identified for identification of RedCap UE type(s) during transmission of Msg3: </w:t>
      </w:r>
    </w:p>
    <w:tbl>
      <w:tblPr>
        <w:tblW w:w="0" w:type="auto"/>
        <w:tblInd w:w="604" w:type="dxa"/>
        <w:tblCellMar>
          <w:left w:w="0" w:type="dxa"/>
          <w:right w:w="0" w:type="dxa"/>
        </w:tblCellMar>
        <w:tblLook w:val="04A0" w:firstRow="1" w:lastRow="0" w:firstColumn="1" w:lastColumn="0" w:noHBand="0" w:noVBand="1"/>
      </w:tblPr>
      <w:tblGrid>
        <w:gridCol w:w="4343"/>
        <w:gridCol w:w="4393"/>
      </w:tblGrid>
      <w:tr w:rsidR="00AE2E96" w14:paraId="75CBE002" w14:textId="77777777" w:rsidTr="00AE2E96">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C6E9D4A" w14:textId="77777777" w:rsidR="00AE2E96" w:rsidRDefault="00AE2E96">
            <w:pPr>
              <w:rPr>
                <w:b/>
                <w:bCs/>
              </w:rPr>
            </w:pPr>
            <w:r>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A951ECF" w14:textId="77777777" w:rsidR="00AE2E96" w:rsidRDefault="00AE2E96">
            <w:pPr>
              <w:rPr>
                <w:b/>
                <w:bCs/>
              </w:rPr>
            </w:pPr>
            <w:r>
              <w:rPr>
                <w:b/>
                <w:bCs/>
              </w:rPr>
              <w:t>Cons</w:t>
            </w:r>
          </w:p>
        </w:tc>
      </w:tr>
      <w:tr w:rsidR="00AE2E96" w14:paraId="57AC6D8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95DB3C0" w14:textId="77777777" w:rsidR="00AE2E96" w:rsidRDefault="00AE2E96">
            <w:r>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AC58C84" w14:textId="48013775" w:rsidR="00AE2E96" w:rsidRDefault="00AE2E96">
            <w:r>
              <w:t xml:space="preserve">If </w:t>
            </w:r>
            <w:r>
              <w:rPr>
                <w:strike/>
                <w:color w:val="FF0000"/>
              </w:rPr>
              <w:t>new TBS for Msg3 is not defined and</w:t>
            </w:r>
            <w:r>
              <w:t xml:space="preserve"> only the spare bit in Msg3 is used, </w:t>
            </w:r>
            <w:r>
              <w:rPr>
                <w:strike/>
              </w:rPr>
              <w:t>this</w:t>
            </w:r>
            <w:r>
              <w:t xml:space="preserve"> </w:t>
            </w:r>
            <w:r>
              <w:rPr>
                <w:color w:val="00B0F0"/>
              </w:rPr>
              <w:t xml:space="preserve">it </w:t>
            </w:r>
            <w:r>
              <w:t xml:space="preserve">would consume the single spare bit currently available in Msg3 payload, and this may not be </w:t>
            </w:r>
            <w:r>
              <w:rPr>
                <w:strike/>
                <w:color w:val="FF0000"/>
              </w:rPr>
              <w:t>most</w:t>
            </w:r>
            <w:r>
              <w:rPr>
                <w:color w:val="FF0000"/>
              </w:rPr>
              <w:t xml:space="preserve"> </w:t>
            </w:r>
            <w:r>
              <w:t>desirable.</w:t>
            </w:r>
          </w:p>
        </w:tc>
      </w:tr>
      <w:tr w:rsidR="00AE2E96" w14:paraId="60B8C73D"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CF2E27C" w14:textId="77777777" w:rsidR="00AE2E96" w:rsidRDefault="00AE2E96">
            <w:r>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CE76DFC" w14:textId="77777777" w:rsidR="00AE2E96" w:rsidRDefault="00AE2E96">
            <w:pPr>
              <w:rPr>
                <w:strike/>
                <w:color w:val="FF0000"/>
              </w:rPr>
            </w:pPr>
            <w:r>
              <w:rPr>
                <w:strike/>
                <w:color w:val="FF0000"/>
              </w:rP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35734C91" w14:textId="77777777" w:rsidR="00AE2E96" w:rsidRDefault="00AE2E96">
            <w:pPr>
              <w:rPr>
                <w:strike/>
                <w:color w:val="FF0000"/>
              </w:rPr>
            </w:pPr>
            <w:r>
              <w:rPr>
                <w:strike/>
                <w:color w:val="FF0000"/>
              </w:rPr>
              <w:t>Considerable impact to RAN1 and RAN2 specifications related to Msg3 scheduling and transmission.</w:t>
            </w:r>
          </w:p>
          <w:p w14:paraId="234D1F5C" w14:textId="77777777" w:rsidR="00AE2E96" w:rsidRDefault="00AE2E96">
            <w:r>
              <w:rPr>
                <w:color w:val="00B0F0"/>
              </w:rPr>
              <w:t>If extended Msg3 size is introduced, mechanisms to enable detection between use of legacy Msg3 and extended Msg3 definitions necessary; with potential impact to RAN2 and RAN1 specifications.</w:t>
            </w:r>
          </w:p>
        </w:tc>
      </w:tr>
      <w:tr w:rsidR="00AE2E96" w14:paraId="457D5EF7"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05F8E" w14:textId="77777777" w:rsidR="00AE2E96" w:rsidRDefault="00AE2E96">
            <w:r>
              <w:t xml:space="preserve">The option of </w:t>
            </w:r>
            <w:r>
              <w:rPr>
                <w:strike/>
                <w:color w:val="FF0000"/>
              </w:rPr>
              <w:t>new TBS for Msg3 PUSCH</w:t>
            </w:r>
            <w:r>
              <w:rPr>
                <w:color w:val="FF0000"/>
              </w:rPr>
              <w:t xml:space="preserve"> </w:t>
            </w:r>
            <w:r>
              <w:rPr>
                <w:color w:val="00B0F0"/>
              </w:rPr>
              <w:t>extending Msg3 size</w:t>
            </w:r>
            <w:r>
              <w:t xml:space="preserve"> may offer good scalability in the number of bits for such UE identification; e.g., if sub-types of RedCap </w:t>
            </w:r>
            <w:r>
              <w:lastRenderedPageBreak/>
              <w:t>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1E8FC0" w14:textId="77777777" w:rsidR="00AE2E96" w:rsidRDefault="00AE2E96">
            <w:r>
              <w:lastRenderedPageBreak/>
              <w:t xml:space="preserve">The option of only using the spare bit in Msg3 scales poorly – limiting to a single-bit indication may not be sufficient if intending to distinguish between further sub-types/capabilities within </w:t>
            </w:r>
            <w:r>
              <w:lastRenderedPageBreak/>
              <w:t>RedCap device type, if RedCap UE sub-types/capabilities are defined in the context of RedCap UE identification.</w:t>
            </w:r>
          </w:p>
        </w:tc>
      </w:tr>
      <w:tr w:rsidR="00AE2E96" w14:paraId="523834D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B0F5A1"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0CC21C5" w14:textId="77777777" w:rsidR="00AE2E96" w:rsidRDefault="00AE2E96">
            <w:r>
              <w:t>Cannot facilitate additional coverage recovery (including separate link adaptation) for broadcast PDCCH and/or Msg2 PDSCH, and/or Msg3 PUSCH (and associated PDCCH) for RedCap UEs.</w:t>
            </w:r>
          </w:p>
        </w:tc>
      </w:tr>
      <w:tr w:rsidR="00AE2E96" w14:paraId="35CADE92"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5017BD"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8AB7C43" w14:textId="77777777" w:rsidR="00AE2E96" w:rsidRDefault="00AE2E96">
            <w:r>
              <w:t>If UE minimum processing times are relaxed, cannot facilitate scheduling with separate minimum timing relationships for RedCap UEs (compared to non-RedCap UEs) between PDSCH carrying RAR and start of Msg3 PUSCH; minimum timing between PDCCH with the reTx grant and the corresponding Msg3 PUSCH retransmission. This could result in increased initial access latency for non-RedCap UEs.</w:t>
            </w:r>
          </w:p>
        </w:tc>
      </w:tr>
      <w:tr w:rsidR="00AE2E96" w14:paraId="05A43CDA"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C964C6"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32BE2AF" w14:textId="77777777" w:rsidR="00AE2E96" w:rsidRDefault="00AE2E96">
            <w:r>
              <w:t>May degrade reliability/coverage of Msg3 in case of increased Msg3 payload size.</w:t>
            </w:r>
          </w:p>
        </w:tc>
      </w:tr>
      <w:tr w:rsidR="00AE2E96" w14:paraId="43A37871"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BF328B"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A02AC94" w14:textId="77777777" w:rsidR="00AE2E96" w:rsidRDefault="00AE2E96">
            <w:r>
              <w:t>Cannot address the issue where Msg3 is scheduled with a bandwidth/hopping range larger than the maximum RedCap UE bandwidth in the UL initial BWP.</w:t>
            </w:r>
          </w:p>
        </w:tc>
      </w:tr>
    </w:tbl>
    <w:p w14:paraId="3052A7F0" w14:textId="77777777" w:rsidR="00256B8C" w:rsidRPr="00702428" w:rsidRDefault="00256B8C" w:rsidP="00256B8C">
      <w:pPr>
        <w:rPr>
          <w:b/>
          <w:bCs/>
        </w:rPr>
      </w:pPr>
    </w:p>
    <w:tbl>
      <w:tblPr>
        <w:tblStyle w:val="a5"/>
        <w:tblW w:w="9631" w:type="dxa"/>
        <w:tblLayout w:type="fixed"/>
        <w:tblLook w:val="04A0" w:firstRow="1" w:lastRow="0" w:firstColumn="1" w:lastColumn="0" w:noHBand="0" w:noVBand="1"/>
      </w:tblPr>
      <w:tblGrid>
        <w:gridCol w:w="1388"/>
        <w:gridCol w:w="1272"/>
        <w:gridCol w:w="6971"/>
      </w:tblGrid>
      <w:tr w:rsidR="00256B8C" w14:paraId="6413CBF0" w14:textId="77777777" w:rsidTr="00931076">
        <w:tc>
          <w:tcPr>
            <w:tcW w:w="1388" w:type="dxa"/>
            <w:shd w:val="clear" w:color="auto" w:fill="D9D9D9" w:themeFill="background1" w:themeFillShade="D9"/>
          </w:tcPr>
          <w:p w14:paraId="6E015D27" w14:textId="77777777" w:rsidR="00256B8C" w:rsidRDefault="00256B8C" w:rsidP="00931076">
            <w:pPr>
              <w:rPr>
                <w:b/>
                <w:bCs/>
              </w:rPr>
            </w:pPr>
            <w:r>
              <w:rPr>
                <w:b/>
                <w:bCs/>
              </w:rPr>
              <w:t>Company</w:t>
            </w:r>
          </w:p>
        </w:tc>
        <w:tc>
          <w:tcPr>
            <w:tcW w:w="1272" w:type="dxa"/>
            <w:shd w:val="clear" w:color="auto" w:fill="D9D9D9" w:themeFill="background1" w:themeFillShade="D9"/>
          </w:tcPr>
          <w:p w14:paraId="455F9F7F" w14:textId="77777777" w:rsidR="00256B8C" w:rsidRDefault="00256B8C" w:rsidP="00931076">
            <w:pPr>
              <w:rPr>
                <w:b/>
                <w:bCs/>
              </w:rPr>
            </w:pPr>
            <w:r>
              <w:rPr>
                <w:b/>
                <w:bCs/>
              </w:rPr>
              <w:t>Agree (Y/N)</w:t>
            </w:r>
          </w:p>
        </w:tc>
        <w:tc>
          <w:tcPr>
            <w:tcW w:w="6971" w:type="dxa"/>
            <w:shd w:val="clear" w:color="auto" w:fill="D9D9D9" w:themeFill="background1" w:themeFillShade="D9"/>
          </w:tcPr>
          <w:p w14:paraId="0076AE92" w14:textId="77777777" w:rsidR="00256B8C" w:rsidRDefault="00256B8C" w:rsidP="00931076">
            <w:pPr>
              <w:rPr>
                <w:b/>
                <w:bCs/>
              </w:rPr>
            </w:pPr>
            <w:r>
              <w:rPr>
                <w:b/>
                <w:bCs/>
              </w:rPr>
              <w:t>Comments</w:t>
            </w:r>
          </w:p>
        </w:tc>
      </w:tr>
      <w:tr w:rsidR="00256B8C" w:rsidRPr="00C51E34" w14:paraId="237D05BF" w14:textId="77777777" w:rsidTr="00931076">
        <w:tc>
          <w:tcPr>
            <w:tcW w:w="1388" w:type="dxa"/>
            <w:shd w:val="clear" w:color="auto" w:fill="auto"/>
          </w:tcPr>
          <w:p w14:paraId="6683992B" w14:textId="7623143B" w:rsidR="00256B8C" w:rsidRPr="00C51E34" w:rsidRDefault="000656BF"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197E9E6" w14:textId="3ACC2347" w:rsidR="00256B8C" w:rsidRPr="00C51E34" w:rsidRDefault="000656BF" w:rsidP="00931076">
            <w:pPr>
              <w:rPr>
                <w:rFonts w:eastAsiaTheme="minorEastAsia"/>
              </w:rPr>
            </w:pPr>
            <w:r>
              <w:rPr>
                <w:rFonts w:eastAsiaTheme="minorEastAsia" w:hint="eastAsia"/>
              </w:rPr>
              <w:t>Y</w:t>
            </w:r>
          </w:p>
        </w:tc>
        <w:tc>
          <w:tcPr>
            <w:tcW w:w="6971" w:type="dxa"/>
            <w:shd w:val="clear" w:color="auto" w:fill="auto"/>
          </w:tcPr>
          <w:p w14:paraId="1BF5103F" w14:textId="77777777" w:rsidR="00256B8C" w:rsidRPr="00C51E34" w:rsidRDefault="00256B8C" w:rsidP="00931076">
            <w:pPr>
              <w:rPr>
                <w:rFonts w:eastAsiaTheme="minorEastAsia"/>
              </w:rPr>
            </w:pPr>
          </w:p>
        </w:tc>
      </w:tr>
      <w:tr w:rsidR="008D2F92" w:rsidRPr="00C51E34" w14:paraId="43558D2F" w14:textId="77777777" w:rsidTr="00931076">
        <w:tc>
          <w:tcPr>
            <w:tcW w:w="1388" w:type="dxa"/>
            <w:shd w:val="clear" w:color="auto" w:fill="auto"/>
          </w:tcPr>
          <w:p w14:paraId="7C7137B4" w14:textId="035124CD" w:rsidR="008D2F92" w:rsidRDefault="008D2F92" w:rsidP="00931076">
            <w:pPr>
              <w:rPr>
                <w:rFonts w:eastAsiaTheme="minorEastAsia"/>
              </w:rPr>
            </w:pPr>
            <w:r>
              <w:rPr>
                <w:rFonts w:eastAsiaTheme="minorEastAsia" w:hint="eastAsia"/>
              </w:rPr>
              <w:t>CATT</w:t>
            </w:r>
          </w:p>
        </w:tc>
        <w:tc>
          <w:tcPr>
            <w:tcW w:w="1272" w:type="dxa"/>
            <w:shd w:val="clear" w:color="auto" w:fill="auto"/>
          </w:tcPr>
          <w:p w14:paraId="1E72F3D9" w14:textId="5AFD8AF6" w:rsidR="008D2F92" w:rsidRDefault="008D2F92" w:rsidP="00931076">
            <w:pPr>
              <w:rPr>
                <w:rFonts w:eastAsiaTheme="minorEastAsia"/>
              </w:rPr>
            </w:pPr>
            <w:r>
              <w:rPr>
                <w:rFonts w:eastAsiaTheme="minorEastAsia" w:hint="eastAsia"/>
              </w:rPr>
              <w:t>Y</w:t>
            </w:r>
          </w:p>
        </w:tc>
        <w:tc>
          <w:tcPr>
            <w:tcW w:w="6971" w:type="dxa"/>
            <w:shd w:val="clear" w:color="auto" w:fill="auto"/>
          </w:tcPr>
          <w:p w14:paraId="3B017E42" w14:textId="77777777" w:rsidR="008D2F92" w:rsidRPr="00C51E34" w:rsidRDefault="008D2F92" w:rsidP="00931076">
            <w:pPr>
              <w:rPr>
                <w:rFonts w:eastAsiaTheme="minorEastAsia"/>
              </w:rPr>
            </w:pPr>
          </w:p>
        </w:tc>
      </w:tr>
      <w:tr w:rsidR="00412A27" w:rsidRPr="00C51E34" w14:paraId="18425337" w14:textId="77777777" w:rsidTr="00931076">
        <w:tc>
          <w:tcPr>
            <w:tcW w:w="1388" w:type="dxa"/>
            <w:shd w:val="clear" w:color="auto" w:fill="auto"/>
          </w:tcPr>
          <w:p w14:paraId="4850B3E5" w14:textId="23395BD1" w:rsidR="00412A27" w:rsidRPr="00412A27" w:rsidRDefault="00412A27" w:rsidP="00931076">
            <w:pPr>
              <w:rPr>
                <w:rFonts w:eastAsia="ＭＳ 明朝" w:hint="eastAsia"/>
                <w:lang w:eastAsia="ja-JP"/>
              </w:rPr>
            </w:pPr>
            <w:r>
              <w:rPr>
                <w:rFonts w:eastAsia="ＭＳ 明朝" w:hint="eastAsia"/>
                <w:lang w:eastAsia="ja-JP"/>
              </w:rPr>
              <w:t>DOCOMO</w:t>
            </w:r>
          </w:p>
        </w:tc>
        <w:tc>
          <w:tcPr>
            <w:tcW w:w="1272" w:type="dxa"/>
            <w:shd w:val="clear" w:color="auto" w:fill="auto"/>
          </w:tcPr>
          <w:p w14:paraId="5B124270" w14:textId="366F4FC5" w:rsidR="00412A27" w:rsidRPr="00412A27" w:rsidRDefault="00412A27" w:rsidP="00931076">
            <w:pPr>
              <w:rPr>
                <w:rFonts w:eastAsia="ＭＳ 明朝" w:hint="eastAsia"/>
                <w:lang w:eastAsia="ja-JP"/>
              </w:rPr>
            </w:pPr>
            <w:r>
              <w:rPr>
                <w:rFonts w:eastAsia="ＭＳ 明朝" w:hint="eastAsia"/>
                <w:lang w:eastAsia="ja-JP"/>
              </w:rPr>
              <w:t>Y</w:t>
            </w:r>
          </w:p>
        </w:tc>
        <w:tc>
          <w:tcPr>
            <w:tcW w:w="6971" w:type="dxa"/>
            <w:shd w:val="clear" w:color="auto" w:fill="auto"/>
          </w:tcPr>
          <w:p w14:paraId="668BB241" w14:textId="77777777" w:rsidR="00412A27" w:rsidRPr="00C51E34" w:rsidRDefault="00412A27" w:rsidP="00931076">
            <w:pPr>
              <w:rPr>
                <w:rFonts w:eastAsiaTheme="minorEastAsia"/>
              </w:rPr>
            </w:pPr>
          </w:p>
        </w:tc>
      </w:tr>
    </w:tbl>
    <w:p w14:paraId="0E524775" w14:textId="77777777" w:rsidR="00256B8C" w:rsidRDefault="00256B8C" w:rsidP="00256B8C">
      <w:pPr>
        <w:rPr>
          <w:b/>
          <w:bCs/>
          <w:u w:val="single"/>
        </w:rPr>
      </w:pPr>
    </w:p>
    <w:p w14:paraId="51BE8995" w14:textId="15B1052E" w:rsidR="00256B8C" w:rsidRDefault="00256B8C" w:rsidP="009976AF"/>
    <w:p w14:paraId="43206657" w14:textId="77777777" w:rsidR="00256B8C" w:rsidRPr="009976AF" w:rsidRDefault="00256B8C" w:rsidP="009976AF"/>
    <w:p w14:paraId="3263CFA7" w14:textId="44D2ED73" w:rsidR="001A1FD8" w:rsidRDefault="009D1E63" w:rsidP="001A1FD8">
      <w:pPr>
        <w:pStyle w:val="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194CEA" w:rsidRDefault="000A6E4D" w:rsidP="00C21966">
      <w:pPr>
        <w:pStyle w:val="2"/>
      </w:pPr>
      <w:r w:rsidRPr="00194CEA">
        <w:t>Question 3.1.</w:t>
      </w:r>
      <w:r w:rsidR="00DE129A" w:rsidRPr="00194CEA">
        <w:t>3</w:t>
      </w:r>
      <w:r w:rsidRPr="00194CEA">
        <w:t>-F</w:t>
      </w:r>
    </w:p>
    <w:p w14:paraId="0D05A041" w14:textId="54C948B3" w:rsidR="000A6E4D" w:rsidRDefault="005F2B8A" w:rsidP="00CC10E3">
      <w:pPr>
        <w:pStyle w:val="a6"/>
        <w:numPr>
          <w:ilvl w:val="0"/>
          <w:numId w:val="17"/>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lastRenderedPageBreak/>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ＭＳ 明朝"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ＭＳ 明朝"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r w:rsidR="00797C78" w:rsidRPr="001D7D46" w14:paraId="75BC1D1A" w14:textId="77777777" w:rsidTr="00EE208E">
        <w:tc>
          <w:tcPr>
            <w:tcW w:w="1388" w:type="dxa"/>
          </w:tcPr>
          <w:p w14:paraId="64247994" w14:textId="4CB568CE" w:rsidR="00797C78" w:rsidRDefault="00797C78" w:rsidP="00710438">
            <w:pPr>
              <w:rPr>
                <w:rFonts w:eastAsiaTheme="minorEastAsia"/>
              </w:rPr>
            </w:pPr>
            <w:r>
              <w:rPr>
                <w:rFonts w:eastAsiaTheme="minorEastAsia"/>
              </w:rPr>
              <w:t>MediaTek</w:t>
            </w:r>
          </w:p>
        </w:tc>
        <w:tc>
          <w:tcPr>
            <w:tcW w:w="1272" w:type="dxa"/>
          </w:tcPr>
          <w:p w14:paraId="66591C72" w14:textId="66827223" w:rsidR="00797C78" w:rsidRDefault="00797C78" w:rsidP="00710438">
            <w:pPr>
              <w:rPr>
                <w:rFonts w:eastAsiaTheme="minorEastAsia"/>
              </w:rPr>
            </w:pPr>
            <w:r>
              <w:rPr>
                <w:rFonts w:eastAsiaTheme="minorEastAsia"/>
              </w:rPr>
              <w:t>Y</w:t>
            </w:r>
          </w:p>
        </w:tc>
        <w:tc>
          <w:tcPr>
            <w:tcW w:w="6971" w:type="dxa"/>
          </w:tcPr>
          <w:p w14:paraId="03A54105" w14:textId="77777777" w:rsidR="00797C78" w:rsidRDefault="00797C7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2"/>
      </w:pPr>
      <w:r w:rsidRPr="00194CEA">
        <w:t xml:space="preserve">FL Proposal </w:t>
      </w:r>
      <w:r w:rsidR="005D49C1" w:rsidRPr="00194CEA">
        <w:t>3.1.</w:t>
      </w:r>
      <w:r w:rsidR="00F3397F" w:rsidRPr="00194CEA">
        <w:t>3</w:t>
      </w:r>
      <w:r w:rsidR="004176BF" w:rsidRPr="00194CEA">
        <w:t>-F</w:t>
      </w:r>
    </w:p>
    <w:p w14:paraId="14E86D4E" w14:textId="405A9201" w:rsidR="00D05AED" w:rsidRPr="00046C7B" w:rsidRDefault="00E23F2A" w:rsidP="00CC10E3">
      <w:pPr>
        <w:pStyle w:val="a6"/>
        <w:numPr>
          <w:ilvl w:val="0"/>
          <w:numId w:val="4"/>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a5"/>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r>
              <w:rPr>
                <w:rFonts w:eastAsiaTheme="minorEastAsia"/>
              </w:rPr>
              <w:t>InterDigital</w:t>
            </w:r>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Similar view as Futurewei</w:t>
            </w:r>
            <w:r>
              <w:rPr>
                <w:rFonts w:eastAsiaTheme="minorEastAsia"/>
              </w:rPr>
              <w:t>’s</w:t>
            </w:r>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Similar view as Futurewei</w:t>
            </w:r>
            <w:r>
              <w:rPr>
                <w:rFonts w:eastAsiaTheme="minorEastAsia"/>
              </w:rPr>
              <w:t>’s</w:t>
            </w:r>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Similar view as Futurewei</w:t>
            </w:r>
            <w:r>
              <w:rPr>
                <w:rFonts w:eastAsiaTheme="minorEastAsia"/>
              </w:rPr>
              <w:t>’s</w:t>
            </w:r>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21C73D5B" w:rsidR="00A5454A" w:rsidRDefault="00086E49" w:rsidP="00FE0FD7">
            <w:pPr>
              <w:rPr>
                <w:rFonts w:eastAsiaTheme="minorEastAsia"/>
              </w:rPr>
            </w:pPr>
            <w:r>
              <w:rPr>
                <w:rFonts w:eastAsiaTheme="minorEastAsia"/>
              </w:rPr>
              <w:t xml:space="preserve">About the Futurewei comment, MSG2/MS4 coverage issue is also discussed in CE </w:t>
            </w:r>
            <w:r>
              <w:rPr>
                <w:rFonts w:eastAsiaTheme="minorEastAsia"/>
              </w:rPr>
              <w:lastRenderedPageBreak/>
              <w:t>SI for eMBB U</w:t>
            </w:r>
            <w:r w:rsidR="002E44C6">
              <w:rPr>
                <w:rFonts w:eastAsiaTheme="minorEastAsia"/>
              </w:rPr>
              <w:t>e</w:t>
            </w:r>
            <w:r>
              <w:rPr>
                <w:rFonts w:eastAsiaTheme="minorEastAsia"/>
              </w:rPr>
              <w:t>s, it is not clear yet whether it is specific to RedCap U</w:t>
            </w:r>
            <w:r w:rsidR="002E44C6">
              <w:rPr>
                <w:rFonts w:eastAsiaTheme="minorEastAsia"/>
              </w:rPr>
              <w:t>e</w:t>
            </w:r>
            <w:r>
              <w:rPr>
                <w:rFonts w:eastAsiaTheme="minorEastAsia"/>
              </w:rPr>
              <w:t xml:space="preserve">s.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lastRenderedPageBreak/>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Agree with Futurewei.</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We can live with this proposal with the suggestion of Futurewei.</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ＭＳ 明朝"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ＭＳ 明朝" w:hint="eastAsia"/>
                <w:lang w:eastAsia="ja-JP"/>
              </w:rPr>
              <w:t>Y</w:t>
            </w:r>
          </w:p>
        </w:tc>
        <w:tc>
          <w:tcPr>
            <w:tcW w:w="6971" w:type="dxa"/>
            <w:shd w:val="clear" w:color="auto" w:fill="auto"/>
          </w:tcPr>
          <w:p w14:paraId="3E8D36C6" w14:textId="25D12B5A" w:rsidR="009F719A" w:rsidRDefault="009F719A" w:rsidP="009F719A">
            <w:r>
              <w:rPr>
                <w:rFonts w:eastAsia="ＭＳ 明朝" w:hint="eastAsia"/>
                <w:lang w:eastAsia="ja-JP"/>
              </w:rPr>
              <w:t>Also agree with Futurewei</w:t>
            </w:r>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ＭＳ 明朝"/>
                <w:lang w:eastAsia="ja-JP"/>
              </w:rPr>
            </w:pPr>
            <w:r>
              <w:rPr>
                <w:rFonts w:hint="eastAsia"/>
              </w:rPr>
              <w:t>CATT</w:t>
            </w:r>
          </w:p>
        </w:tc>
        <w:tc>
          <w:tcPr>
            <w:tcW w:w="1272" w:type="dxa"/>
            <w:shd w:val="clear" w:color="auto" w:fill="auto"/>
          </w:tcPr>
          <w:p w14:paraId="6EBF848B" w14:textId="5EBB0B15" w:rsidR="002E6733" w:rsidRDefault="002E6733" w:rsidP="009F719A">
            <w:pPr>
              <w:rPr>
                <w:rFonts w:eastAsia="ＭＳ 明朝"/>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ＭＳ 明朝"/>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as long as Msg2/Msg3/Msg4 don’t need coverage enhancement </w:t>
            </w:r>
          </w:p>
        </w:tc>
      </w:tr>
      <w:tr w:rsidR="00FF41AE" w:rsidRPr="00C51E34" w14:paraId="50E97178" w14:textId="77777777" w:rsidTr="00FF41AE">
        <w:tc>
          <w:tcPr>
            <w:tcW w:w="1388" w:type="dxa"/>
          </w:tcPr>
          <w:p w14:paraId="3169585B" w14:textId="2A6E79AF" w:rsidR="00FF41AE" w:rsidRDefault="007E4F0B" w:rsidP="001A2E33">
            <w:pPr>
              <w:rPr>
                <w:rFonts w:eastAsiaTheme="minorEastAsia"/>
              </w:rPr>
            </w:pPr>
            <w:r>
              <w:rPr>
                <w:rFonts w:eastAsiaTheme="minorEastAsia"/>
              </w:rPr>
              <w:t>Moderator</w:t>
            </w:r>
          </w:p>
        </w:tc>
        <w:tc>
          <w:tcPr>
            <w:tcW w:w="1272" w:type="dxa"/>
          </w:tcPr>
          <w:p w14:paraId="316F6730" w14:textId="77777777" w:rsidR="00FF41AE" w:rsidRDefault="00FF41AE" w:rsidP="001A2E33">
            <w:pPr>
              <w:rPr>
                <w:rFonts w:eastAsiaTheme="minorEastAsia"/>
              </w:rPr>
            </w:pPr>
          </w:p>
        </w:tc>
        <w:tc>
          <w:tcPr>
            <w:tcW w:w="6971" w:type="dxa"/>
          </w:tcPr>
          <w:p w14:paraId="19D664E5" w14:textId="0BAF73AE" w:rsidR="00FF41AE" w:rsidRPr="00C51E34" w:rsidRDefault="007E4F0B" w:rsidP="001A2E33">
            <w:pPr>
              <w:rPr>
                <w:rFonts w:eastAsiaTheme="minorEastAsia"/>
              </w:rPr>
            </w:pPr>
            <w:r>
              <w:rPr>
                <w:rFonts w:eastAsiaTheme="minorEastAsia"/>
              </w:rPr>
              <w:t>Updated as below based on received feedback.</w:t>
            </w:r>
          </w:p>
        </w:tc>
      </w:tr>
    </w:tbl>
    <w:p w14:paraId="18994887" w14:textId="0F2FF1D9" w:rsidR="00140242" w:rsidRDefault="00140242" w:rsidP="009976AF">
      <w:pPr>
        <w:rPr>
          <w:b/>
          <w:bCs/>
          <w:u w:val="single"/>
        </w:rPr>
      </w:pPr>
    </w:p>
    <w:p w14:paraId="5FFAA262" w14:textId="0B5C315D" w:rsidR="002F5E8A" w:rsidRPr="001A1FD8" w:rsidRDefault="002F5E8A" w:rsidP="002F5E8A">
      <w:pPr>
        <w:pStyle w:val="2"/>
      </w:pPr>
      <w:r>
        <w:rPr>
          <w:highlight w:val="yellow"/>
        </w:rPr>
        <w:t xml:space="preserve">Updated </w:t>
      </w:r>
      <w:r w:rsidRPr="004176BF">
        <w:rPr>
          <w:highlight w:val="yellow"/>
        </w:rPr>
        <w:t>FL Proposal 3.1.</w:t>
      </w:r>
      <w:r>
        <w:rPr>
          <w:highlight w:val="yellow"/>
        </w:rPr>
        <w:t>3</w:t>
      </w:r>
      <w:r w:rsidRPr="004176BF">
        <w:rPr>
          <w:highlight w:val="yellow"/>
        </w:rPr>
        <w:t>-F</w:t>
      </w:r>
    </w:p>
    <w:p w14:paraId="2D3461CB" w14:textId="59C9DBD7" w:rsidR="002F5E8A" w:rsidRPr="00C10506" w:rsidRDefault="002F5E8A" w:rsidP="00CC10E3">
      <w:pPr>
        <w:pStyle w:val="a6"/>
        <w:numPr>
          <w:ilvl w:val="0"/>
          <w:numId w:val="4"/>
        </w:numPr>
      </w:pPr>
      <w:r w:rsidRPr="00E23F2A">
        <w:rPr>
          <w:b/>
          <w:bCs/>
          <w:i/>
          <w:iCs/>
        </w:rPr>
        <w:t xml:space="preserve">Observation: </w:t>
      </w:r>
      <w:r w:rsidR="00DE3367" w:rsidRPr="001F72EB">
        <w:rPr>
          <w:i/>
          <w:iCs/>
          <w:color w:val="00B0F0"/>
        </w:rPr>
        <w:t>If</w:t>
      </w:r>
      <w:r w:rsidR="00DE3367">
        <w:rPr>
          <w:i/>
          <w:iCs/>
          <w:color w:val="00B0F0"/>
        </w:rPr>
        <w:t xml:space="preserve"> coverage recovery is not necessary for</w:t>
      </w:r>
      <w:r w:rsidR="00DE3367" w:rsidRPr="001F72EB">
        <w:rPr>
          <w:i/>
          <w:iCs/>
          <w:color w:val="00B0F0"/>
        </w:rPr>
        <w:t xml:space="preserve"> Msg2</w:t>
      </w:r>
      <w:r w:rsidR="00DE3367">
        <w:rPr>
          <w:i/>
          <w:iCs/>
          <w:color w:val="00B0F0"/>
        </w:rPr>
        <w:t>/Msg3</w:t>
      </w:r>
      <w:r w:rsidR="007E4F0B">
        <w:rPr>
          <w:i/>
          <w:iCs/>
          <w:color w:val="00B0F0"/>
        </w:rPr>
        <w:t>/Msg4 and associated control channels</w:t>
      </w:r>
      <w:r w:rsidR="00DE3367" w:rsidRPr="001F72EB">
        <w:rPr>
          <w:i/>
          <w:iCs/>
          <w:color w:val="00B0F0"/>
        </w:rPr>
        <w:t>, identification</w:t>
      </w:r>
      <w:r>
        <w:rPr>
          <w:i/>
          <w:iCs/>
        </w:rPr>
        <w:t xml:space="preserve"> of RedCap UE type(s) during transmission of Msg5 or as part of UE capability reporting are feasible options from the perspective of RAN1.</w:t>
      </w:r>
    </w:p>
    <w:p w14:paraId="3003ACA2" w14:textId="77777777" w:rsidR="00C10506" w:rsidRPr="00046C7B" w:rsidRDefault="00C10506" w:rsidP="00C10506"/>
    <w:tbl>
      <w:tblPr>
        <w:tblStyle w:val="a5"/>
        <w:tblW w:w="9631" w:type="dxa"/>
        <w:tblLayout w:type="fixed"/>
        <w:tblLook w:val="04A0" w:firstRow="1" w:lastRow="0" w:firstColumn="1" w:lastColumn="0" w:noHBand="0" w:noVBand="1"/>
      </w:tblPr>
      <w:tblGrid>
        <w:gridCol w:w="1388"/>
        <w:gridCol w:w="1272"/>
        <w:gridCol w:w="6971"/>
      </w:tblGrid>
      <w:tr w:rsidR="00C10506" w14:paraId="79A9D79A" w14:textId="77777777" w:rsidTr="00DF219C">
        <w:tc>
          <w:tcPr>
            <w:tcW w:w="1388" w:type="dxa"/>
            <w:shd w:val="clear" w:color="auto" w:fill="D9D9D9" w:themeFill="background1" w:themeFillShade="D9"/>
          </w:tcPr>
          <w:p w14:paraId="6BA462B6" w14:textId="77777777" w:rsidR="00C10506" w:rsidRDefault="00C10506" w:rsidP="00DF219C">
            <w:pPr>
              <w:rPr>
                <w:b/>
                <w:bCs/>
              </w:rPr>
            </w:pPr>
            <w:r>
              <w:rPr>
                <w:b/>
                <w:bCs/>
              </w:rPr>
              <w:t>Company</w:t>
            </w:r>
          </w:p>
        </w:tc>
        <w:tc>
          <w:tcPr>
            <w:tcW w:w="1272" w:type="dxa"/>
            <w:shd w:val="clear" w:color="auto" w:fill="D9D9D9" w:themeFill="background1" w:themeFillShade="D9"/>
          </w:tcPr>
          <w:p w14:paraId="1C6BD90E" w14:textId="77777777" w:rsidR="00C10506" w:rsidRDefault="00C10506" w:rsidP="00DF219C">
            <w:pPr>
              <w:rPr>
                <w:b/>
                <w:bCs/>
              </w:rPr>
            </w:pPr>
            <w:r>
              <w:rPr>
                <w:b/>
                <w:bCs/>
              </w:rPr>
              <w:t>Agree (Y/N)</w:t>
            </w:r>
          </w:p>
        </w:tc>
        <w:tc>
          <w:tcPr>
            <w:tcW w:w="6971" w:type="dxa"/>
            <w:shd w:val="clear" w:color="auto" w:fill="D9D9D9" w:themeFill="background1" w:themeFillShade="D9"/>
          </w:tcPr>
          <w:p w14:paraId="7072A827" w14:textId="77777777" w:rsidR="00C10506" w:rsidRDefault="00C10506" w:rsidP="00DF219C">
            <w:pPr>
              <w:rPr>
                <w:b/>
                <w:bCs/>
              </w:rPr>
            </w:pPr>
            <w:r>
              <w:rPr>
                <w:b/>
                <w:bCs/>
              </w:rPr>
              <w:t>Comments</w:t>
            </w:r>
          </w:p>
        </w:tc>
      </w:tr>
      <w:tr w:rsidR="00C10506" w:rsidRPr="00C51E34" w14:paraId="5E075161" w14:textId="77777777" w:rsidTr="00DF219C">
        <w:tc>
          <w:tcPr>
            <w:tcW w:w="1388" w:type="dxa"/>
            <w:shd w:val="clear" w:color="auto" w:fill="auto"/>
          </w:tcPr>
          <w:p w14:paraId="03C11D78" w14:textId="4C0FAD97" w:rsidR="00C10506" w:rsidRPr="00C51E34" w:rsidRDefault="00CA2CEB"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2943513" w14:textId="77777777" w:rsidR="00C10506" w:rsidRPr="00C51E34" w:rsidRDefault="00C10506" w:rsidP="00DF219C">
            <w:pPr>
              <w:rPr>
                <w:rFonts w:eastAsiaTheme="minorEastAsia"/>
              </w:rPr>
            </w:pPr>
          </w:p>
        </w:tc>
        <w:tc>
          <w:tcPr>
            <w:tcW w:w="6971" w:type="dxa"/>
            <w:shd w:val="clear" w:color="auto" w:fill="auto"/>
          </w:tcPr>
          <w:p w14:paraId="7434F3C3" w14:textId="77777777" w:rsidR="00C10506"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2AC4E163" w14:textId="2E786A64" w:rsidR="00250E38" w:rsidRPr="00C51E34" w:rsidRDefault="00250E38"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473B185F" w14:textId="77777777" w:rsidTr="00DF219C">
        <w:tc>
          <w:tcPr>
            <w:tcW w:w="1388" w:type="dxa"/>
            <w:shd w:val="clear" w:color="auto" w:fill="auto"/>
          </w:tcPr>
          <w:p w14:paraId="50A055B4" w14:textId="3B98AF6D" w:rsidR="00017D32" w:rsidRDefault="00017D32" w:rsidP="00017D32">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3204B6DA" w14:textId="6B8EC5CE" w:rsidR="00017D32" w:rsidRPr="00C51E34" w:rsidRDefault="00017D32" w:rsidP="00017D32">
            <w:pPr>
              <w:rPr>
                <w:rFonts w:eastAsiaTheme="minorEastAsia"/>
              </w:rPr>
            </w:pPr>
            <w:r>
              <w:rPr>
                <w:rFonts w:eastAsiaTheme="minorEastAsia"/>
              </w:rPr>
              <w:t>N</w:t>
            </w:r>
          </w:p>
        </w:tc>
        <w:tc>
          <w:tcPr>
            <w:tcW w:w="6971" w:type="dxa"/>
            <w:shd w:val="clear" w:color="auto" w:fill="auto"/>
          </w:tcPr>
          <w:p w14:paraId="79E7A893" w14:textId="5F476E8A" w:rsidR="00017D32" w:rsidRDefault="00017D32" w:rsidP="00017D32">
            <w:pPr>
              <w:rPr>
                <w:rFonts w:eastAsiaTheme="minorEastAsia"/>
              </w:rPr>
            </w:pPr>
            <w:r>
              <w:rPr>
                <w:rFonts w:eastAsiaTheme="minorEastAsia"/>
              </w:rPr>
              <w:t>If none of the coverage recovery, processing time relaxation, UL BWP larger than 20MHz for FR1 and UL modulation order relaxation is needed during initial access, Msg5 is feasible. But then I’m not sure we need this proposal or not.</w:t>
            </w:r>
          </w:p>
        </w:tc>
      </w:tr>
      <w:tr w:rsidR="00B6163B" w:rsidRPr="00C51E34" w14:paraId="3C43F92D" w14:textId="77777777" w:rsidTr="00DF219C">
        <w:tc>
          <w:tcPr>
            <w:tcW w:w="1388" w:type="dxa"/>
            <w:shd w:val="clear" w:color="auto" w:fill="auto"/>
          </w:tcPr>
          <w:p w14:paraId="121610C2" w14:textId="16BAFDD4" w:rsidR="00B6163B" w:rsidRDefault="00B6163B" w:rsidP="00017D32">
            <w:pPr>
              <w:rPr>
                <w:rFonts w:eastAsiaTheme="minorEastAsia"/>
              </w:rPr>
            </w:pPr>
            <w:r>
              <w:rPr>
                <w:rFonts w:eastAsiaTheme="minorEastAsia"/>
              </w:rPr>
              <w:t>MediaTek</w:t>
            </w:r>
          </w:p>
        </w:tc>
        <w:tc>
          <w:tcPr>
            <w:tcW w:w="1272" w:type="dxa"/>
            <w:shd w:val="clear" w:color="auto" w:fill="auto"/>
          </w:tcPr>
          <w:p w14:paraId="738DA96E" w14:textId="77777777" w:rsidR="00B6163B" w:rsidRDefault="00B6163B" w:rsidP="00017D32">
            <w:pPr>
              <w:rPr>
                <w:rFonts w:eastAsiaTheme="minorEastAsia"/>
              </w:rPr>
            </w:pPr>
          </w:p>
        </w:tc>
        <w:tc>
          <w:tcPr>
            <w:tcW w:w="6971" w:type="dxa"/>
            <w:shd w:val="clear" w:color="auto" w:fill="auto"/>
          </w:tcPr>
          <w:p w14:paraId="1CA9E1B1" w14:textId="608BEC3D" w:rsidR="00B6163B" w:rsidRDefault="00B6163B" w:rsidP="00017D32">
            <w:pPr>
              <w:rPr>
                <w:rFonts w:eastAsiaTheme="minorEastAsia"/>
              </w:rPr>
            </w:pPr>
            <w:r>
              <w:rPr>
                <w:rFonts w:eastAsiaTheme="minorEastAsia"/>
              </w:rPr>
              <w:t>We are not sure if this proposal is necessary for RAN1 progress.</w:t>
            </w:r>
          </w:p>
        </w:tc>
      </w:tr>
      <w:tr w:rsidR="0081417A" w:rsidRPr="00C1758D" w14:paraId="0CE3B203" w14:textId="77777777" w:rsidTr="0081417A">
        <w:tc>
          <w:tcPr>
            <w:tcW w:w="1388" w:type="dxa"/>
          </w:tcPr>
          <w:p w14:paraId="57480145" w14:textId="7FE83A2B" w:rsidR="0081417A" w:rsidRDefault="002E44C6" w:rsidP="00513E3F">
            <w:pPr>
              <w:rPr>
                <w:rFonts w:eastAsiaTheme="minorEastAsia"/>
              </w:rPr>
            </w:pPr>
            <w:r>
              <w:rPr>
                <w:rFonts w:eastAsiaTheme="minorEastAsia"/>
              </w:rPr>
              <w:t>V</w:t>
            </w:r>
            <w:r w:rsidR="0081417A">
              <w:rPr>
                <w:rFonts w:eastAsiaTheme="minorEastAsia"/>
              </w:rPr>
              <w:t>ivo</w:t>
            </w:r>
          </w:p>
        </w:tc>
        <w:tc>
          <w:tcPr>
            <w:tcW w:w="1272" w:type="dxa"/>
          </w:tcPr>
          <w:p w14:paraId="00659FBE" w14:textId="77777777" w:rsidR="0081417A" w:rsidRPr="00C51E34" w:rsidRDefault="0081417A" w:rsidP="00513E3F">
            <w:pPr>
              <w:rPr>
                <w:rFonts w:eastAsiaTheme="minorEastAsia"/>
              </w:rPr>
            </w:pPr>
          </w:p>
        </w:tc>
        <w:tc>
          <w:tcPr>
            <w:tcW w:w="6971" w:type="dxa"/>
          </w:tcPr>
          <w:p w14:paraId="55ADF02C" w14:textId="77777777" w:rsidR="0081417A" w:rsidRPr="00C1758D" w:rsidRDefault="0081417A" w:rsidP="00513E3F">
            <w:pPr>
              <w:rPr>
                <w:rFonts w:eastAsiaTheme="minorEastAsia"/>
              </w:rPr>
            </w:pPr>
            <w:r w:rsidRPr="00C1758D">
              <w:rPr>
                <w:rFonts w:eastAsiaTheme="minorEastAsia" w:hint="eastAsia"/>
              </w:rPr>
              <w:t>W</w:t>
            </w:r>
            <w:r w:rsidRPr="00C1758D">
              <w:rPr>
                <w:rFonts w:eastAsiaTheme="minorEastAsia"/>
              </w:rPr>
              <w:t>e are not sure the “if” condition is necessary as we talk about the feasibility of MSG</w:t>
            </w:r>
            <w:r>
              <w:rPr>
                <w:rFonts w:eastAsiaTheme="minorEastAsia"/>
              </w:rPr>
              <w:t>5</w:t>
            </w:r>
            <w:r w:rsidRPr="00C1758D">
              <w:rPr>
                <w:rFonts w:eastAsiaTheme="minorEastAsia"/>
              </w:rPr>
              <w:t xml:space="preserve"> based indication</w:t>
            </w:r>
            <w:r>
              <w:rPr>
                <w:rFonts w:eastAsiaTheme="minorEastAsia"/>
              </w:rPr>
              <w:t xml:space="preserve"> or UE capability reporting</w:t>
            </w:r>
            <w:r w:rsidRPr="00C1758D">
              <w:rPr>
                <w:rFonts w:eastAsiaTheme="minorEastAsia"/>
              </w:rPr>
              <w:t>, why it has to be coupled with MSG2/MSG3</w:t>
            </w:r>
            <w:r>
              <w:rPr>
                <w:rFonts w:eastAsiaTheme="minorEastAsia"/>
              </w:rPr>
              <w:t>/MSG4</w:t>
            </w:r>
            <w:r w:rsidRPr="00C1758D">
              <w:rPr>
                <w:rFonts w:eastAsiaTheme="minorEastAsia"/>
              </w:rPr>
              <w:t xml:space="preserve"> coverage recovery?</w:t>
            </w:r>
          </w:p>
        </w:tc>
      </w:tr>
      <w:tr w:rsidR="00926808" w:rsidRPr="00C1758D" w14:paraId="53B416AA" w14:textId="77777777" w:rsidTr="0081417A">
        <w:tc>
          <w:tcPr>
            <w:tcW w:w="1388" w:type="dxa"/>
          </w:tcPr>
          <w:p w14:paraId="6996E382" w14:textId="3ED66621" w:rsidR="00926808" w:rsidRDefault="00926808" w:rsidP="00513E3F">
            <w:pPr>
              <w:rPr>
                <w:rFonts w:eastAsiaTheme="minorEastAsia"/>
              </w:rPr>
            </w:pPr>
            <w:r>
              <w:rPr>
                <w:rFonts w:eastAsiaTheme="minorEastAsia" w:hint="eastAsia"/>
              </w:rPr>
              <w:t>ZTE</w:t>
            </w:r>
          </w:p>
        </w:tc>
        <w:tc>
          <w:tcPr>
            <w:tcW w:w="1272" w:type="dxa"/>
          </w:tcPr>
          <w:p w14:paraId="5CA2DA27" w14:textId="05198E36" w:rsidR="00926808" w:rsidRPr="00C51E34" w:rsidRDefault="00926808" w:rsidP="00513E3F">
            <w:pPr>
              <w:rPr>
                <w:rFonts w:eastAsiaTheme="minorEastAsia"/>
              </w:rPr>
            </w:pPr>
          </w:p>
        </w:tc>
        <w:tc>
          <w:tcPr>
            <w:tcW w:w="6971" w:type="dxa"/>
          </w:tcPr>
          <w:p w14:paraId="6E97E188" w14:textId="02EE0C67" w:rsidR="00926808" w:rsidRPr="00C1758D" w:rsidRDefault="00513E3F" w:rsidP="00513E3F">
            <w:pPr>
              <w:rPr>
                <w:rFonts w:eastAsiaTheme="minorEastAsia"/>
              </w:rPr>
            </w:pPr>
            <w:r w:rsidRPr="00C1758D">
              <w:rPr>
                <w:rFonts w:eastAsiaTheme="minorEastAsia"/>
              </w:rPr>
              <w:t>not sure the “if” condition is necessary</w:t>
            </w:r>
          </w:p>
        </w:tc>
      </w:tr>
      <w:tr w:rsidR="00A44EE1" w:rsidRPr="00C1758D" w14:paraId="15B9FF3F" w14:textId="77777777" w:rsidTr="0081417A">
        <w:tc>
          <w:tcPr>
            <w:tcW w:w="1388" w:type="dxa"/>
          </w:tcPr>
          <w:p w14:paraId="0CF38D89" w14:textId="77777777" w:rsidR="00A44EE1" w:rsidRDefault="00A44EE1" w:rsidP="00513E3F">
            <w:pPr>
              <w:rPr>
                <w:rFonts w:eastAsiaTheme="minorEastAsia"/>
              </w:rPr>
            </w:pPr>
          </w:p>
        </w:tc>
        <w:tc>
          <w:tcPr>
            <w:tcW w:w="1272" w:type="dxa"/>
          </w:tcPr>
          <w:p w14:paraId="76897032" w14:textId="77777777" w:rsidR="00A44EE1" w:rsidRPr="00C51E34" w:rsidRDefault="00A44EE1" w:rsidP="00513E3F">
            <w:pPr>
              <w:rPr>
                <w:rFonts w:eastAsiaTheme="minorEastAsia"/>
              </w:rPr>
            </w:pPr>
          </w:p>
        </w:tc>
        <w:tc>
          <w:tcPr>
            <w:tcW w:w="6971" w:type="dxa"/>
          </w:tcPr>
          <w:p w14:paraId="11A22D8C" w14:textId="506C6CB5" w:rsidR="00A44EE1" w:rsidRPr="00C1758D" w:rsidRDefault="00A44EE1" w:rsidP="00513E3F">
            <w:pPr>
              <w:rPr>
                <w:rFonts w:eastAsiaTheme="minorEastAsia"/>
              </w:rPr>
            </w:pPr>
            <w:r>
              <w:rPr>
                <w:rFonts w:eastAsiaTheme="minorEastAsia"/>
              </w:rPr>
              <w:t>Same view with vivo and ZTE</w:t>
            </w:r>
          </w:p>
        </w:tc>
      </w:tr>
      <w:tr w:rsidR="002815C9" w:rsidRPr="00C1758D" w14:paraId="5B48CE84" w14:textId="77777777" w:rsidTr="0081417A">
        <w:tc>
          <w:tcPr>
            <w:tcW w:w="1388" w:type="dxa"/>
          </w:tcPr>
          <w:p w14:paraId="7B770F8F" w14:textId="1521BF43" w:rsidR="002815C9" w:rsidRDefault="002815C9" w:rsidP="002815C9">
            <w:pPr>
              <w:rPr>
                <w:rFonts w:eastAsiaTheme="minorEastAsia"/>
              </w:rPr>
            </w:pPr>
            <w:r>
              <w:rPr>
                <w:rFonts w:eastAsiaTheme="minorEastAsia"/>
              </w:rPr>
              <w:t>Futurewei</w:t>
            </w:r>
          </w:p>
        </w:tc>
        <w:tc>
          <w:tcPr>
            <w:tcW w:w="1272" w:type="dxa"/>
          </w:tcPr>
          <w:p w14:paraId="219CD983" w14:textId="4AB31D4B" w:rsidR="002815C9" w:rsidRPr="00C51E34" w:rsidRDefault="002815C9" w:rsidP="002815C9">
            <w:pPr>
              <w:rPr>
                <w:rFonts w:eastAsiaTheme="minorEastAsia"/>
              </w:rPr>
            </w:pPr>
            <w:r>
              <w:rPr>
                <w:rFonts w:eastAsiaTheme="minorEastAsia"/>
              </w:rPr>
              <w:t>Y</w:t>
            </w:r>
          </w:p>
        </w:tc>
        <w:tc>
          <w:tcPr>
            <w:tcW w:w="6971" w:type="dxa"/>
          </w:tcPr>
          <w:p w14:paraId="1951341C" w14:textId="5477A9AD" w:rsidR="002815C9" w:rsidRDefault="002815C9" w:rsidP="002815C9">
            <w:pPr>
              <w:rPr>
                <w:rFonts w:eastAsiaTheme="minorEastAsia"/>
              </w:rPr>
            </w:pPr>
            <w:r>
              <w:rPr>
                <w:rFonts w:eastAsiaTheme="minorEastAsia"/>
              </w:rPr>
              <w:t>We agree that this proposal may not be needed from RAN1 perspective, we don’t see any harm in having it</w:t>
            </w:r>
          </w:p>
        </w:tc>
      </w:tr>
      <w:tr w:rsidR="00F01476" w:rsidRPr="00C1758D" w14:paraId="2578460E" w14:textId="77777777" w:rsidTr="0081417A">
        <w:tc>
          <w:tcPr>
            <w:tcW w:w="1388" w:type="dxa"/>
          </w:tcPr>
          <w:p w14:paraId="717DCCE0" w14:textId="147A5C86" w:rsidR="00F01476" w:rsidRDefault="00F01476" w:rsidP="00F01476">
            <w:pPr>
              <w:rPr>
                <w:rFonts w:eastAsiaTheme="minorEastAsia"/>
              </w:rPr>
            </w:pPr>
            <w:r w:rsidRPr="009E0DB0">
              <w:rPr>
                <w:rFonts w:eastAsiaTheme="minorEastAsia"/>
                <w:color w:val="00B0F0"/>
              </w:rPr>
              <w:t>Moderator2</w:t>
            </w:r>
          </w:p>
        </w:tc>
        <w:tc>
          <w:tcPr>
            <w:tcW w:w="1272" w:type="dxa"/>
          </w:tcPr>
          <w:p w14:paraId="0229A94F" w14:textId="77777777" w:rsidR="00F01476" w:rsidRDefault="00F01476" w:rsidP="00F01476">
            <w:pPr>
              <w:rPr>
                <w:rFonts w:eastAsiaTheme="minorEastAsia"/>
              </w:rPr>
            </w:pPr>
          </w:p>
        </w:tc>
        <w:tc>
          <w:tcPr>
            <w:tcW w:w="6971" w:type="dxa"/>
          </w:tcPr>
          <w:p w14:paraId="353C3A27" w14:textId="0473F144" w:rsidR="00F01476" w:rsidRPr="009E0DB0" w:rsidRDefault="00F01476" w:rsidP="00F01476">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those indicating ‘Y’ above would still find the following acceptable.</w:t>
            </w:r>
          </w:p>
          <w:p w14:paraId="628FA9DB" w14:textId="77777777" w:rsidR="00F01476" w:rsidRPr="009E0DB0" w:rsidRDefault="00F01476" w:rsidP="00F01476">
            <w:pPr>
              <w:rPr>
                <w:rFonts w:eastAsiaTheme="minorEastAsia"/>
                <w:b/>
                <w:bCs/>
              </w:rPr>
            </w:pPr>
            <w:r w:rsidRPr="009E0DB0">
              <w:rPr>
                <w:rFonts w:eastAsiaTheme="minorEastAsia"/>
                <w:b/>
                <w:bCs/>
                <w:highlight w:val="yellow"/>
              </w:rPr>
              <w:t>Updated FL Proposal 3.1.3-F</w:t>
            </w:r>
          </w:p>
          <w:p w14:paraId="1350FFF6" w14:textId="3C741F89" w:rsidR="00F01476" w:rsidRDefault="00F01476" w:rsidP="00F01476">
            <w:pPr>
              <w:rPr>
                <w:rFonts w:eastAsiaTheme="minorEastAsia"/>
              </w:rPr>
            </w:pPr>
            <w:r w:rsidRPr="001853DB">
              <w:rPr>
                <w:b/>
                <w:bCs/>
                <w:i/>
                <w:iCs/>
              </w:rPr>
              <w:t xml:space="preserve">Observation: </w:t>
            </w:r>
            <w:r w:rsidRPr="001853DB">
              <w:rPr>
                <w:i/>
                <w:iCs/>
                <w:color w:val="00B0F0"/>
              </w:rPr>
              <w:t>If early identification of RedCap UE type(s) via Options 1, 2, or 4 are not necessary, identification</w:t>
            </w:r>
            <w:r w:rsidRPr="001853DB">
              <w:rPr>
                <w:i/>
                <w:iCs/>
              </w:rPr>
              <w:t xml:space="preserve"> of RedCap UE type(s) during transmission of Msg5 or as part of UE capability reporting are feasible options from the perspective of RAN1</w:t>
            </w:r>
          </w:p>
        </w:tc>
      </w:tr>
      <w:tr w:rsidR="00F9679D" w:rsidRPr="00C1758D" w14:paraId="34875EBE" w14:textId="77777777" w:rsidTr="0081417A">
        <w:tc>
          <w:tcPr>
            <w:tcW w:w="1388" w:type="dxa"/>
          </w:tcPr>
          <w:p w14:paraId="5B40EE1F" w14:textId="47E933BD" w:rsidR="00F9679D" w:rsidRPr="0064236B" w:rsidRDefault="0064236B" w:rsidP="00F01476">
            <w:pPr>
              <w:rPr>
                <w:rFonts w:eastAsiaTheme="minorEastAsia"/>
                <w:color w:val="000000" w:themeColor="text1"/>
              </w:rPr>
            </w:pPr>
            <w:r w:rsidRPr="0064236B">
              <w:rPr>
                <w:rFonts w:eastAsiaTheme="minorEastAsia"/>
                <w:color w:val="000000" w:themeColor="text1"/>
              </w:rPr>
              <w:lastRenderedPageBreak/>
              <w:t>Nokia, NSB</w:t>
            </w:r>
          </w:p>
        </w:tc>
        <w:tc>
          <w:tcPr>
            <w:tcW w:w="1272" w:type="dxa"/>
          </w:tcPr>
          <w:p w14:paraId="64FC1192" w14:textId="5872A377" w:rsidR="00F9679D" w:rsidRPr="0064236B" w:rsidRDefault="0064236B" w:rsidP="00F01476">
            <w:pPr>
              <w:rPr>
                <w:rFonts w:eastAsiaTheme="minorEastAsia"/>
                <w:color w:val="000000" w:themeColor="text1"/>
              </w:rPr>
            </w:pPr>
            <w:r w:rsidRPr="0064236B">
              <w:rPr>
                <w:rFonts w:eastAsiaTheme="minorEastAsia"/>
                <w:color w:val="000000" w:themeColor="text1"/>
              </w:rPr>
              <w:t>Y</w:t>
            </w:r>
          </w:p>
        </w:tc>
        <w:tc>
          <w:tcPr>
            <w:tcW w:w="6971" w:type="dxa"/>
          </w:tcPr>
          <w:p w14:paraId="353B06F9" w14:textId="77777777" w:rsidR="00F9679D" w:rsidRPr="009E0DB0" w:rsidRDefault="00F9679D" w:rsidP="00F01476">
            <w:pPr>
              <w:rPr>
                <w:rFonts w:eastAsiaTheme="minorEastAsia"/>
                <w:color w:val="00B0F0"/>
              </w:rPr>
            </w:pPr>
          </w:p>
        </w:tc>
      </w:tr>
      <w:tr w:rsidR="00E26883" w:rsidRPr="00C1758D" w14:paraId="7AB995F6" w14:textId="77777777" w:rsidTr="0081417A">
        <w:tc>
          <w:tcPr>
            <w:tcW w:w="1388" w:type="dxa"/>
          </w:tcPr>
          <w:p w14:paraId="017ABB1B" w14:textId="203DF13A" w:rsidR="00E26883" w:rsidRPr="0064236B" w:rsidRDefault="00E26883" w:rsidP="00F01476">
            <w:pPr>
              <w:rPr>
                <w:rFonts w:eastAsiaTheme="minorEastAsia"/>
                <w:color w:val="000000" w:themeColor="text1"/>
              </w:rPr>
            </w:pPr>
            <w:r>
              <w:rPr>
                <w:rFonts w:eastAsiaTheme="minorEastAsia"/>
                <w:color w:val="000000" w:themeColor="text1"/>
              </w:rPr>
              <w:t>Qualcomm</w:t>
            </w:r>
          </w:p>
        </w:tc>
        <w:tc>
          <w:tcPr>
            <w:tcW w:w="1272" w:type="dxa"/>
          </w:tcPr>
          <w:p w14:paraId="5C68A657" w14:textId="035BEEED" w:rsidR="00E26883" w:rsidRPr="0064236B" w:rsidRDefault="00E26883" w:rsidP="00F01476">
            <w:pPr>
              <w:rPr>
                <w:rFonts w:eastAsiaTheme="minorEastAsia"/>
                <w:color w:val="000000" w:themeColor="text1"/>
              </w:rPr>
            </w:pPr>
            <w:r>
              <w:rPr>
                <w:rFonts w:eastAsiaTheme="minorEastAsia"/>
                <w:color w:val="000000" w:themeColor="text1"/>
              </w:rPr>
              <w:t>Y</w:t>
            </w:r>
          </w:p>
        </w:tc>
        <w:tc>
          <w:tcPr>
            <w:tcW w:w="6971" w:type="dxa"/>
          </w:tcPr>
          <w:p w14:paraId="35C25166" w14:textId="77777777" w:rsidR="00E26883" w:rsidRPr="009E0DB0" w:rsidRDefault="00E26883" w:rsidP="00F01476">
            <w:pPr>
              <w:rPr>
                <w:rFonts w:eastAsiaTheme="minorEastAsia"/>
                <w:color w:val="00B0F0"/>
              </w:rPr>
            </w:pPr>
          </w:p>
        </w:tc>
      </w:tr>
      <w:tr w:rsidR="00B97496" w:rsidRPr="008A38D1" w14:paraId="20EEA4B9" w14:textId="77777777" w:rsidTr="00B97496">
        <w:tc>
          <w:tcPr>
            <w:tcW w:w="1388" w:type="dxa"/>
          </w:tcPr>
          <w:p w14:paraId="12A5EB7D" w14:textId="77777777" w:rsidR="00B97496" w:rsidRPr="008A38D1" w:rsidRDefault="00B97496" w:rsidP="002D27A1">
            <w:pPr>
              <w:rPr>
                <w:rFonts w:eastAsiaTheme="minorEastAsia"/>
              </w:rPr>
            </w:pPr>
            <w:r w:rsidRPr="008A38D1">
              <w:rPr>
                <w:rFonts w:eastAsiaTheme="minorEastAsia"/>
              </w:rPr>
              <w:t>Ericsson</w:t>
            </w:r>
          </w:p>
        </w:tc>
        <w:tc>
          <w:tcPr>
            <w:tcW w:w="1272" w:type="dxa"/>
          </w:tcPr>
          <w:p w14:paraId="0247D588" w14:textId="77777777" w:rsidR="00B97496" w:rsidRPr="008A38D1" w:rsidRDefault="00B97496" w:rsidP="002D27A1">
            <w:pPr>
              <w:rPr>
                <w:rFonts w:eastAsiaTheme="minorEastAsia"/>
              </w:rPr>
            </w:pPr>
          </w:p>
        </w:tc>
        <w:tc>
          <w:tcPr>
            <w:tcW w:w="6971" w:type="dxa"/>
          </w:tcPr>
          <w:p w14:paraId="18D781F3" w14:textId="77777777" w:rsidR="00B97496" w:rsidRDefault="00B97496" w:rsidP="002D27A1">
            <w:pPr>
              <w:rPr>
                <w:rFonts w:eastAsiaTheme="minorEastAsia"/>
              </w:rPr>
            </w:pPr>
            <w:r w:rsidRPr="008A38D1">
              <w:rPr>
                <w:rFonts w:eastAsiaTheme="minorEastAsia"/>
              </w:rPr>
              <w:t xml:space="preserve">We think it is not necessary to have </w:t>
            </w:r>
            <w:r>
              <w:rPr>
                <w:rFonts w:eastAsiaTheme="minorEastAsia"/>
              </w:rPr>
              <w:t>the below words in</w:t>
            </w:r>
            <w:r w:rsidRPr="008A38D1">
              <w:rPr>
                <w:rFonts w:eastAsiaTheme="minorEastAsia"/>
              </w:rPr>
              <w:t xml:space="preserve"> the text as here we are addressing the feasibility, not necessity.</w:t>
            </w:r>
          </w:p>
          <w:p w14:paraId="1EA0FBF5" w14:textId="77777777" w:rsidR="00B97496" w:rsidRPr="008A38D1" w:rsidRDefault="00B97496" w:rsidP="002D27A1">
            <w:pPr>
              <w:rPr>
                <w:rFonts w:eastAsiaTheme="minorEastAsia"/>
              </w:rPr>
            </w:pPr>
            <w:r w:rsidRPr="008A38D1">
              <w:rPr>
                <w:rFonts w:eastAsiaTheme="minorEastAsia"/>
              </w:rPr>
              <w:t>“</w:t>
            </w:r>
            <w:r w:rsidRPr="008A38D1">
              <w:rPr>
                <w:i/>
                <w:iCs/>
              </w:rPr>
              <w:t>If early identification of RedCap UE type(s) via Options 1, 2, or 4 are not necessary</w:t>
            </w:r>
            <w:r w:rsidRPr="008A38D1">
              <w:rPr>
                <w:rFonts w:eastAsiaTheme="minorEastAsia"/>
              </w:rPr>
              <w:t xml:space="preserve">,” </w:t>
            </w:r>
          </w:p>
        </w:tc>
      </w:tr>
      <w:tr w:rsidR="00862C83" w:rsidRPr="008A38D1" w14:paraId="68A9E72F" w14:textId="77777777" w:rsidTr="00B97496">
        <w:tc>
          <w:tcPr>
            <w:tcW w:w="1388" w:type="dxa"/>
          </w:tcPr>
          <w:p w14:paraId="59FE6430" w14:textId="6A3918E4" w:rsidR="00862C83" w:rsidRPr="008A38D1" w:rsidRDefault="00862C83" w:rsidP="00862C83">
            <w:pPr>
              <w:rPr>
                <w:rFonts w:eastAsiaTheme="minorEastAsia"/>
              </w:rPr>
            </w:pPr>
            <w:r>
              <w:rPr>
                <w:rFonts w:eastAsia="ＭＳ 明朝" w:hint="eastAsia"/>
                <w:lang w:eastAsia="ja-JP"/>
              </w:rPr>
              <w:t>DOCOMO</w:t>
            </w:r>
          </w:p>
        </w:tc>
        <w:tc>
          <w:tcPr>
            <w:tcW w:w="1272" w:type="dxa"/>
          </w:tcPr>
          <w:p w14:paraId="0F566460" w14:textId="2B7CDF96" w:rsidR="00862C83" w:rsidRPr="008A38D1" w:rsidRDefault="00862C83" w:rsidP="00862C83">
            <w:pPr>
              <w:rPr>
                <w:rFonts w:eastAsiaTheme="minorEastAsia"/>
              </w:rPr>
            </w:pPr>
            <w:r>
              <w:rPr>
                <w:rFonts w:eastAsia="ＭＳ 明朝" w:hint="eastAsia"/>
                <w:lang w:eastAsia="ja-JP"/>
              </w:rPr>
              <w:t>Y</w:t>
            </w:r>
          </w:p>
        </w:tc>
        <w:tc>
          <w:tcPr>
            <w:tcW w:w="6971" w:type="dxa"/>
          </w:tcPr>
          <w:p w14:paraId="00556FAD" w14:textId="77777777" w:rsidR="00862C83" w:rsidRPr="008A38D1" w:rsidRDefault="00862C83" w:rsidP="00862C83">
            <w:pPr>
              <w:rPr>
                <w:rFonts w:eastAsiaTheme="minorEastAsia"/>
              </w:rPr>
            </w:pPr>
          </w:p>
        </w:tc>
      </w:tr>
      <w:tr w:rsidR="006F672E" w:rsidRPr="008A38D1" w14:paraId="2AAA6507" w14:textId="77777777" w:rsidTr="00B97496">
        <w:tc>
          <w:tcPr>
            <w:tcW w:w="1388" w:type="dxa"/>
          </w:tcPr>
          <w:p w14:paraId="5834CC78" w14:textId="029ED86A" w:rsidR="006F672E" w:rsidRDefault="006F672E" w:rsidP="00862C83">
            <w:pPr>
              <w:rPr>
                <w:rFonts w:eastAsia="ＭＳ 明朝"/>
                <w:lang w:eastAsia="ja-JP"/>
              </w:rPr>
            </w:pPr>
            <w:r>
              <w:rPr>
                <w:rFonts w:eastAsia="ＭＳ 明朝"/>
                <w:lang w:eastAsia="ja-JP"/>
              </w:rPr>
              <w:t>Convida</w:t>
            </w:r>
          </w:p>
        </w:tc>
        <w:tc>
          <w:tcPr>
            <w:tcW w:w="1272" w:type="dxa"/>
          </w:tcPr>
          <w:p w14:paraId="7C94F7A6" w14:textId="22E11CAC" w:rsidR="006F672E" w:rsidRDefault="006F672E" w:rsidP="00862C83">
            <w:pPr>
              <w:rPr>
                <w:rFonts w:eastAsia="ＭＳ 明朝"/>
                <w:lang w:eastAsia="ja-JP"/>
              </w:rPr>
            </w:pPr>
            <w:r>
              <w:rPr>
                <w:rFonts w:eastAsia="ＭＳ 明朝"/>
                <w:lang w:eastAsia="ja-JP"/>
              </w:rPr>
              <w:t>Y</w:t>
            </w:r>
          </w:p>
        </w:tc>
        <w:tc>
          <w:tcPr>
            <w:tcW w:w="6971" w:type="dxa"/>
          </w:tcPr>
          <w:p w14:paraId="79ED9642" w14:textId="77777777" w:rsidR="006F672E" w:rsidRPr="008A38D1" w:rsidRDefault="006F672E" w:rsidP="00862C83">
            <w:pPr>
              <w:rPr>
                <w:rFonts w:eastAsiaTheme="minorEastAsia"/>
              </w:rPr>
            </w:pPr>
          </w:p>
        </w:tc>
      </w:tr>
      <w:tr w:rsidR="004839E7" w:rsidRPr="008A38D1" w14:paraId="0C940400" w14:textId="77777777" w:rsidTr="00B97496">
        <w:tc>
          <w:tcPr>
            <w:tcW w:w="1388" w:type="dxa"/>
          </w:tcPr>
          <w:p w14:paraId="11E88B82" w14:textId="61FFB6F2" w:rsidR="004839E7" w:rsidRDefault="004839E7" w:rsidP="004839E7">
            <w:pPr>
              <w:rPr>
                <w:rFonts w:eastAsia="ＭＳ 明朝"/>
                <w:lang w:eastAsia="ja-JP"/>
              </w:rPr>
            </w:pPr>
            <w:r>
              <w:t>LG</w:t>
            </w:r>
          </w:p>
        </w:tc>
        <w:tc>
          <w:tcPr>
            <w:tcW w:w="1272" w:type="dxa"/>
          </w:tcPr>
          <w:p w14:paraId="213CC5D5" w14:textId="77777777" w:rsidR="004839E7" w:rsidRDefault="004839E7" w:rsidP="004839E7">
            <w:pPr>
              <w:rPr>
                <w:rFonts w:eastAsia="ＭＳ 明朝"/>
                <w:lang w:eastAsia="ja-JP"/>
              </w:rPr>
            </w:pPr>
          </w:p>
        </w:tc>
        <w:tc>
          <w:tcPr>
            <w:tcW w:w="6971" w:type="dxa"/>
          </w:tcPr>
          <w:p w14:paraId="337E3A6C" w14:textId="2A1A55E8" w:rsidR="004839E7" w:rsidRPr="008A38D1" w:rsidRDefault="004839E7" w:rsidP="004839E7">
            <w:pPr>
              <w:rPr>
                <w:rFonts w:eastAsiaTheme="minorEastAsia"/>
              </w:rPr>
            </w:pPr>
            <w:r>
              <w:t>This observation seems not needed.</w:t>
            </w:r>
          </w:p>
        </w:tc>
      </w:tr>
      <w:tr w:rsidR="000B0929" w:rsidRPr="008A38D1" w14:paraId="1BF34D67" w14:textId="77777777" w:rsidTr="00B97496">
        <w:tc>
          <w:tcPr>
            <w:tcW w:w="1388" w:type="dxa"/>
          </w:tcPr>
          <w:p w14:paraId="66E15C53" w14:textId="79EB6456" w:rsidR="000B0929" w:rsidRDefault="000B0929" w:rsidP="000B0929">
            <w:r w:rsidRPr="00DC53F0">
              <w:rPr>
                <w:rFonts w:eastAsia="ＭＳ 明朝"/>
                <w:color w:val="00B0F0"/>
                <w:lang w:eastAsia="ja-JP"/>
              </w:rPr>
              <w:t>Moderator3</w:t>
            </w:r>
          </w:p>
        </w:tc>
        <w:tc>
          <w:tcPr>
            <w:tcW w:w="1272" w:type="dxa"/>
          </w:tcPr>
          <w:p w14:paraId="6E9FBA09" w14:textId="77777777" w:rsidR="000B0929" w:rsidRDefault="000B0929" w:rsidP="000B0929">
            <w:pPr>
              <w:rPr>
                <w:rFonts w:eastAsia="ＭＳ 明朝"/>
                <w:lang w:eastAsia="ja-JP"/>
              </w:rPr>
            </w:pPr>
          </w:p>
        </w:tc>
        <w:tc>
          <w:tcPr>
            <w:tcW w:w="6971" w:type="dxa"/>
          </w:tcPr>
          <w:p w14:paraId="56753A11" w14:textId="77777777" w:rsidR="000B0929" w:rsidRDefault="000B0929" w:rsidP="000B0929">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3 </w:t>
            </w:r>
            <w:r w:rsidRPr="002D112A">
              <w:rPr>
                <w:rFonts w:eastAsiaTheme="minorEastAsia"/>
                <w:b/>
                <w:bCs/>
                <w:i/>
                <w:iCs/>
                <w:color w:val="00B0F0"/>
                <w:u w:val="single"/>
              </w:rPr>
              <w:t>only</w:t>
            </w:r>
            <w:r>
              <w:rPr>
                <w:rFonts w:eastAsiaTheme="minorEastAsia"/>
                <w:color w:val="00B0F0"/>
              </w:rPr>
              <w:t xml:space="preserve"> for device type identification. </w:t>
            </w:r>
          </w:p>
          <w:p w14:paraId="6A417DB5" w14:textId="77777777" w:rsidR="000B0929" w:rsidRDefault="000B0929" w:rsidP="000B0929">
            <w:pPr>
              <w:rPr>
                <w:rFonts w:eastAsiaTheme="minorEastAsia"/>
                <w:color w:val="00B0F0"/>
              </w:rPr>
            </w:pPr>
            <w:r>
              <w:rPr>
                <w:rFonts w:eastAsiaTheme="minorEastAsia"/>
                <w:color w:val="00B0F0"/>
              </w:rPr>
              <w:t xml:space="preserve">On the other hand, others seem to consider feasibility of the Option in isolation, i.e., in the context of this proposal, we only observe the feasibility of Option 3 on its own, without getting into whether this is the only Option supported or not. </w:t>
            </w:r>
          </w:p>
          <w:p w14:paraId="6D80794B" w14:textId="77777777" w:rsidR="000B0929" w:rsidRDefault="000B0929" w:rsidP="000B0929">
            <w:pPr>
              <w:rPr>
                <w:rFonts w:eastAsiaTheme="minorEastAsia"/>
                <w:color w:val="00B0F0"/>
              </w:rPr>
            </w:pPr>
            <w:r>
              <w:rPr>
                <w:rFonts w:eastAsiaTheme="minorEastAsia"/>
                <w:color w:val="00B0F0"/>
              </w:rPr>
              <w:t>After some further deliberation, the second perspective does seem valid. In other words, if Option 1 or 2 is determined as necessary, then, it could be interpreted that we need to support Option 1 or 2, respectively. However, in such a case, Option 3 may still be feasible as a device type indication mechanism.</w:t>
            </w:r>
          </w:p>
          <w:p w14:paraId="74BA2BB4" w14:textId="77777777" w:rsidR="000B0929" w:rsidRDefault="000B0929" w:rsidP="000B0929">
            <w:pPr>
              <w:rPr>
                <w:rFonts w:eastAsiaTheme="minorEastAsia"/>
                <w:color w:val="00B0F0"/>
              </w:rPr>
            </w:pPr>
            <w:r>
              <w:rPr>
                <w:rFonts w:eastAsiaTheme="minorEastAsia"/>
                <w:color w:val="00B0F0"/>
              </w:rPr>
              <w:t>Accordingly, the proposal is further revised to go back to the original version:</w:t>
            </w:r>
          </w:p>
          <w:p w14:paraId="252B832A" w14:textId="77777777" w:rsidR="000B0929" w:rsidRPr="009E0DB0" w:rsidRDefault="000B0929" w:rsidP="000B0929">
            <w:pPr>
              <w:rPr>
                <w:rFonts w:eastAsiaTheme="minorEastAsia"/>
                <w:b/>
                <w:bCs/>
              </w:rPr>
            </w:pPr>
            <w:r w:rsidRPr="009E0DB0">
              <w:rPr>
                <w:rFonts w:eastAsiaTheme="minorEastAsia"/>
                <w:b/>
                <w:bCs/>
                <w:highlight w:val="yellow"/>
              </w:rPr>
              <w:t>Updated FL Proposal 3.1.3-F</w:t>
            </w:r>
            <w:r>
              <w:rPr>
                <w:rFonts w:eastAsiaTheme="minorEastAsia"/>
                <w:b/>
                <w:bCs/>
              </w:rPr>
              <w:t>1</w:t>
            </w:r>
          </w:p>
          <w:p w14:paraId="1153B5F5" w14:textId="776CA6F4" w:rsidR="000B0929" w:rsidRPr="00D74DE0" w:rsidRDefault="000B0929" w:rsidP="000B0929">
            <w:pPr>
              <w:pStyle w:val="a6"/>
              <w:widowControl/>
              <w:numPr>
                <w:ilvl w:val="0"/>
                <w:numId w:val="4"/>
              </w:numPr>
              <w:rPr>
                <w:i/>
                <w:iCs/>
                <w:strike/>
              </w:rPr>
            </w:pPr>
            <w:r w:rsidRPr="001853DB">
              <w:rPr>
                <w:b/>
                <w:bCs/>
                <w:i/>
                <w:iCs/>
              </w:rPr>
              <w:t xml:space="preserve">Observation: </w:t>
            </w:r>
            <w:r w:rsidRPr="00E926B1">
              <w:rPr>
                <w:i/>
                <w:iCs/>
                <w:strike/>
                <w:color w:val="00B0F0"/>
                <w:highlight w:val="lightGray"/>
              </w:rPr>
              <w:t xml:space="preserve">If early identification of RedCap UE type(s) via Options 1, 2, or 4 are not necessary, </w:t>
            </w:r>
            <w:r w:rsidR="002E44C6">
              <w:rPr>
                <w:i/>
                <w:iCs/>
                <w:strike/>
                <w:color w:val="00B0F0"/>
                <w:highlight w:val="lightGray"/>
              </w:rPr>
              <w:t>I</w:t>
            </w:r>
            <w:r w:rsidRPr="00E926B1">
              <w:rPr>
                <w:i/>
                <w:iCs/>
                <w:strike/>
                <w:color w:val="00B0F0"/>
              </w:rPr>
              <w:t xml:space="preserve"> </w:t>
            </w:r>
            <w:r>
              <w:rPr>
                <w:i/>
                <w:iCs/>
                <w:color w:val="00B0F0"/>
              </w:rPr>
              <w:t>I</w:t>
            </w:r>
            <w:r w:rsidRPr="001853DB">
              <w:rPr>
                <w:i/>
                <w:iCs/>
                <w:color w:val="00B0F0"/>
              </w:rPr>
              <w:t>dentification</w:t>
            </w:r>
            <w:r w:rsidRPr="001853DB">
              <w:rPr>
                <w:i/>
                <w:iCs/>
              </w:rPr>
              <w:t xml:space="preserve"> of RedCap UE type(s) during transmission of Msg5 or as part of UE capability reporting are feasible options from the perspective of RAN1</w:t>
            </w:r>
          </w:p>
          <w:p w14:paraId="5378275C" w14:textId="77777777" w:rsidR="000B0929" w:rsidRDefault="000B0929" w:rsidP="000B0929">
            <w:pPr>
              <w:rPr>
                <w:rFonts w:eastAsiaTheme="minorEastAsia"/>
                <w:color w:val="00B0F0"/>
              </w:rPr>
            </w:pPr>
          </w:p>
          <w:p w14:paraId="00B0DBF7" w14:textId="77777777" w:rsidR="000B0929" w:rsidRDefault="000B0929" w:rsidP="000B0929"/>
        </w:tc>
      </w:tr>
      <w:tr w:rsidR="00244677" w:rsidRPr="008A38D1" w14:paraId="6618E0DF" w14:textId="77777777" w:rsidTr="00B97496">
        <w:tc>
          <w:tcPr>
            <w:tcW w:w="1388" w:type="dxa"/>
          </w:tcPr>
          <w:p w14:paraId="601B907E" w14:textId="171AB6F6" w:rsidR="00244677" w:rsidRPr="00244677" w:rsidRDefault="00244677" w:rsidP="000B0929">
            <w:pPr>
              <w:rPr>
                <w:rFonts w:eastAsiaTheme="minorEastAsia"/>
              </w:rPr>
            </w:pPr>
            <w:r w:rsidRPr="00244677">
              <w:rPr>
                <w:rFonts w:eastAsiaTheme="minorEastAsia" w:hint="eastAsia"/>
              </w:rPr>
              <w:t>CATT</w:t>
            </w:r>
          </w:p>
        </w:tc>
        <w:tc>
          <w:tcPr>
            <w:tcW w:w="1272" w:type="dxa"/>
          </w:tcPr>
          <w:p w14:paraId="1C83210B" w14:textId="76E9B2A9" w:rsidR="00244677" w:rsidRPr="00244677" w:rsidRDefault="00244677" w:rsidP="000B0929">
            <w:pPr>
              <w:rPr>
                <w:rFonts w:eastAsiaTheme="minorEastAsia"/>
              </w:rPr>
            </w:pPr>
            <w:r>
              <w:rPr>
                <w:rFonts w:eastAsiaTheme="minorEastAsia" w:hint="eastAsia"/>
              </w:rPr>
              <w:t>Y</w:t>
            </w:r>
          </w:p>
        </w:tc>
        <w:tc>
          <w:tcPr>
            <w:tcW w:w="6971" w:type="dxa"/>
          </w:tcPr>
          <w:p w14:paraId="6D9772B8" w14:textId="30D594E2" w:rsidR="00244677" w:rsidRPr="00244677" w:rsidRDefault="00244677" w:rsidP="005F6FA6">
            <w:pPr>
              <w:rPr>
                <w:rFonts w:eastAsiaTheme="minorEastAsia"/>
              </w:rPr>
            </w:pPr>
            <w:r>
              <w:rPr>
                <w:rFonts w:eastAsiaTheme="minorEastAsia" w:hint="eastAsia"/>
              </w:rPr>
              <w:t xml:space="preserve">We understand that feasibility of Msg5/capability reporting is </w:t>
            </w:r>
            <w:r w:rsidR="005F6FA6">
              <w:rPr>
                <w:rFonts w:eastAsiaTheme="minorEastAsia" w:hint="eastAsia"/>
              </w:rPr>
              <w:t>more or less</w:t>
            </w:r>
            <w:r>
              <w:rPr>
                <w:rFonts w:eastAsiaTheme="minorEastAsia" w:hint="eastAsia"/>
              </w:rPr>
              <w:t xml:space="preserve"> related to the </w:t>
            </w:r>
            <w:r>
              <w:rPr>
                <w:rFonts w:eastAsiaTheme="minorEastAsia"/>
              </w:rPr>
              <w:t>necessity</w:t>
            </w:r>
            <w:r>
              <w:rPr>
                <w:rFonts w:eastAsiaTheme="minorEastAsia" w:hint="eastAsia"/>
              </w:rPr>
              <w:t xml:space="preserve"> of Msg1/Msg3, but since </w:t>
            </w:r>
            <w:r w:rsidR="005F6FA6">
              <w:rPr>
                <w:rFonts w:eastAsiaTheme="minorEastAsia" w:hint="eastAsia"/>
              </w:rPr>
              <w:t>they have been</w:t>
            </w:r>
            <w:r>
              <w:rPr>
                <w:rFonts w:eastAsiaTheme="minorEastAsia" w:hint="eastAsia"/>
              </w:rPr>
              <w:t xml:space="preserve"> captured in 3.1.1-N and 3.1.2-N, </w:t>
            </w:r>
            <w:r w:rsidR="005F6FA6">
              <w:rPr>
                <w:rFonts w:eastAsiaTheme="minorEastAsia" w:hint="eastAsia"/>
              </w:rPr>
              <w:t>the current version is fine for us. OK to keep it simple.</w:t>
            </w:r>
          </w:p>
        </w:tc>
      </w:tr>
      <w:tr w:rsidR="002E44C6" w:rsidRPr="008A38D1" w14:paraId="3188315A" w14:textId="77777777" w:rsidTr="00B97496">
        <w:tc>
          <w:tcPr>
            <w:tcW w:w="1388" w:type="dxa"/>
          </w:tcPr>
          <w:p w14:paraId="4FCDC1FA" w14:textId="6E835D19" w:rsidR="002E44C6" w:rsidRPr="00244677" w:rsidRDefault="002E44C6" w:rsidP="000B0929">
            <w:pPr>
              <w:rPr>
                <w:rFonts w:eastAsiaTheme="minorEastAsia"/>
              </w:rPr>
            </w:pPr>
            <w:r>
              <w:rPr>
                <w:rFonts w:eastAsiaTheme="minorEastAsia" w:hint="eastAsia"/>
              </w:rPr>
              <w:t>C</w:t>
            </w:r>
            <w:r>
              <w:rPr>
                <w:rFonts w:eastAsiaTheme="minorEastAsia"/>
              </w:rPr>
              <w:t>MCC</w:t>
            </w:r>
          </w:p>
        </w:tc>
        <w:tc>
          <w:tcPr>
            <w:tcW w:w="1272" w:type="dxa"/>
          </w:tcPr>
          <w:p w14:paraId="23977767" w14:textId="18E3D2B2" w:rsidR="002E44C6" w:rsidRDefault="002E44C6" w:rsidP="000B0929">
            <w:pPr>
              <w:rPr>
                <w:rFonts w:eastAsiaTheme="minorEastAsia"/>
              </w:rPr>
            </w:pPr>
            <w:r>
              <w:rPr>
                <w:rFonts w:eastAsiaTheme="minorEastAsia" w:hint="eastAsia"/>
              </w:rPr>
              <w:t>Y</w:t>
            </w:r>
          </w:p>
        </w:tc>
        <w:tc>
          <w:tcPr>
            <w:tcW w:w="6971" w:type="dxa"/>
          </w:tcPr>
          <w:p w14:paraId="04CC6D42" w14:textId="77777777" w:rsidR="002E44C6" w:rsidRDefault="002E44C6" w:rsidP="005F6FA6">
            <w:pPr>
              <w:rPr>
                <w:rFonts w:eastAsiaTheme="minorEastAsia"/>
              </w:rPr>
            </w:pPr>
          </w:p>
        </w:tc>
      </w:tr>
      <w:tr w:rsidR="00C42CAA" w:rsidRPr="008A38D1" w14:paraId="4D535A59" w14:textId="77777777" w:rsidTr="00B97496">
        <w:tc>
          <w:tcPr>
            <w:tcW w:w="1388" w:type="dxa"/>
          </w:tcPr>
          <w:p w14:paraId="4E8D7917" w14:textId="30D05F95" w:rsidR="00C42CAA" w:rsidRDefault="00C42CAA" w:rsidP="00C42CAA">
            <w:pPr>
              <w:rPr>
                <w:rFonts w:eastAsiaTheme="minorEastAsia"/>
              </w:rPr>
            </w:pPr>
            <w:r>
              <w:rPr>
                <w:rFonts w:eastAsia="Malgun Gothic" w:hint="eastAsia"/>
                <w:lang w:eastAsia="ko-KR"/>
              </w:rPr>
              <w:t>LG</w:t>
            </w:r>
          </w:p>
        </w:tc>
        <w:tc>
          <w:tcPr>
            <w:tcW w:w="1272" w:type="dxa"/>
          </w:tcPr>
          <w:p w14:paraId="246B3C40" w14:textId="77777777" w:rsidR="00C42CAA" w:rsidRDefault="00C42CAA" w:rsidP="00C42CAA">
            <w:pPr>
              <w:rPr>
                <w:rFonts w:eastAsiaTheme="minorEastAsia"/>
              </w:rPr>
            </w:pPr>
          </w:p>
        </w:tc>
        <w:tc>
          <w:tcPr>
            <w:tcW w:w="6971" w:type="dxa"/>
          </w:tcPr>
          <w:p w14:paraId="40F3355F" w14:textId="44EFB637" w:rsidR="00C42CAA" w:rsidRDefault="00C42CAA" w:rsidP="00C42CAA">
            <w:pPr>
              <w:rPr>
                <w:rFonts w:eastAsiaTheme="minorEastAsia"/>
              </w:rPr>
            </w:pPr>
            <w:r>
              <w:rPr>
                <w:rFonts w:eastAsia="Malgun Gothic" w:hint="eastAsia"/>
                <w:lang w:eastAsia="ko-KR"/>
              </w:rPr>
              <w:t xml:space="preserve">We can live with </w:t>
            </w:r>
            <w:r w:rsidRPr="00C801E6">
              <w:rPr>
                <w:rFonts w:eastAsia="Malgun Gothic"/>
                <w:lang w:eastAsia="ko-KR"/>
              </w:rPr>
              <w:t>Updated FL Proposal 3.1.3-F1</w:t>
            </w:r>
            <w:r>
              <w:rPr>
                <w:rFonts w:eastAsia="Malgun Gothic"/>
                <w:lang w:eastAsia="ko-KR"/>
              </w:rPr>
              <w:t>.</w:t>
            </w:r>
          </w:p>
        </w:tc>
      </w:tr>
    </w:tbl>
    <w:p w14:paraId="3D5DC0F6" w14:textId="77777777" w:rsidR="002F5E8A" w:rsidRDefault="002F5E8A"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194CEA" w:rsidRDefault="00DE129A" w:rsidP="00C21966">
      <w:pPr>
        <w:pStyle w:val="2"/>
      </w:pPr>
      <w:r w:rsidRPr="00194CEA">
        <w:lastRenderedPageBreak/>
        <w:t>Question 3.1.</w:t>
      </w:r>
      <w:r w:rsidR="00EA21CD" w:rsidRPr="00194CEA">
        <w:t>3</w:t>
      </w:r>
      <w:r w:rsidRPr="00194CEA">
        <w:t>-</w:t>
      </w:r>
      <w:r w:rsidR="00AB4BCA" w:rsidRPr="00194CEA">
        <w:t>N</w:t>
      </w:r>
    </w:p>
    <w:p w14:paraId="43AA9B6E" w14:textId="54F769BB" w:rsidR="00DE129A" w:rsidRDefault="00AB4BCA" w:rsidP="00CC10E3">
      <w:pPr>
        <w:pStyle w:val="a6"/>
        <w:numPr>
          <w:ilvl w:val="0"/>
          <w:numId w:val="17"/>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ＭＳ 明朝" w:hint="eastAsia"/>
                <w:lang w:eastAsia="ja-JP"/>
              </w:rPr>
              <w:t>DOCOMO</w:t>
            </w:r>
          </w:p>
        </w:tc>
        <w:tc>
          <w:tcPr>
            <w:tcW w:w="1272" w:type="dxa"/>
          </w:tcPr>
          <w:p w14:paraId="6CB2905F" w14:textId="576967B1" w:rsidR="009D62B4" w:rsidRDefault="009D62B4" w:rsidP="009D62B4">
            <w:pPr>
              <w:rPr>
                <w:rFonts w:eastAsiaTheme="minorEastAsia"/>
              </w:rPr>
            </w:pPr>
            <w:r>
              <w:rPr>
                <w:rFonts w:eastAsia="ＭＳ 明朝" w:hint="eastAsia"/>
                <w:lang w:eastAsia="ja-JP"/>
              </w:rPr>
              <w:t>Y</w:t>
            </w:r>
          </w:p>
        </w:tc>
        <w:tc>
          <w:tcPr>
            <w:tcW w:w="6971" w:type="dxa"/>
          </w:tcPr>
          <w:p w14:paraId="1959733E" w14:textId="01BBCE71" w:rsidR="009D62B4" w:rsidRDefault="009D62B4" w:rsidP="009D62B4">
            <w:pPr>
              <w:rPr>
                <w:rFonts w:eastAsiaTheme="minorEastAsia"/>
              </w:rPr>
            </w:pPr>
            <w:r>
              <w:rPr>
                <w:rFonts w:eastAsia="ＭＳ 明朝" w:hint="eastAsia"/>
                <w:lang w:eastAsia="ja-JP"/>
              </w:rPr>
              <w:t>Agree in princ</w:t>
            </w:r>
            <w:r>
              <w:rPr>
                <w:rFonts w:eastAsia="ＭＳ 明朝"/>
                <w:lang w:eastAsia="ja-JP"/>
              </w:rPr>
              <w:t>i</w:t>
            </w:r>
            <w:r>
              <w:rPr>
                <w:rFonts w:eastAsia="ＭＳ 明朝" w:hint="eastAsia"/>
                <w:lang w:eastAsia="ja-JP"/>
              </w:rPr>
              <w:t>ple</w:t>
            </w:r>
            <w:r>
              <w:rPr>
                <w:rFonts w:eastAsia="ＭＳ 明朝"/>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2"/>
      </w:pPr>
      <w:r w:rsidRPr="00194CEA">
        <w:lastRenderedPageBreak/>
        <w:t xml:space="preserve">FL Proposal </w:t>
      </w:r>
      <w:r w:rsidR="004176BF" w:rsidRPr="00194CEA">
        <w:t>3.1.</w:t>
      </w:r>
      <w:r w:rsidR="00F3397F" w:rsidRPr="00194CEA">
        <w:t>3</w:t>
      </w:r>
      <w:r w:rsidR="004176BF" w:rsidRPr="00194CEA">
        <w:t>-N</w:t>
      </w:r>
    </w:p>
    <w:p w14:paraId="2A986BAA" w14:textId="408052AB" w:rsidR="00812230" w:rsidRPr="00046C7B" w:rsidRDefault="00812230" w:rsidP="00CC10E3">
      <w:pPr>
        <w:pStyle w:val="a6"/>
        <w:numPr>
          <w:ilvl w:val="0"/>
          <w:numId w:val="4"/>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r>
              <w:rPr>
                <w:rFonts w:eastAsiaTheme="minorEastAsia"/>
              </w:rPr>
              <w:t>InterDigital</w:t>
            </w:r>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ＭＳ 明朝" w:hint="eastAsia"/>
                <w:lang w:eastAsia="ja-JP"/>
              </w:rPr>
              <w:t>DOCOMO</w:t>
            </w:r>
          </w:p>
        </w:tc>
        <w:tc>
          <w:tcPr>
            <w:tcW w:w="1272" w:type="dxa"/>
            <w:shd w:val="clear" w:color="auto" w:fill="auto"/>
          </w:tcPr>
          <w:p w14:paraId="0462BB57" w14:textId="65333ED3" w:rsidR="009F719A" w:rsidRDefault="009F719A" w:rsidP="009F719A">
            <w:r>
              <w:rPr>
                <w:rFonts w:eastAsia="ＭＳ 明朝"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ＭＳ 明朝"/>
                <w:lang w:eastAsia="ja-JP"/>
              </w:rPr>
            </w:pPr>
            <w:r>
              <w:rPr>
                <w:rFonts w:hint="eastAsia"/>
              </w:rPr>
              <w:t>CATT</w:t>
            </w:r>
          </w:p>
        </w:tc>
        <w:tc>
          <w:tcPr>
            <w:tcW w:w="1272" w:type="dxa"/>
            <w:shd w:val="clear" w:color="auto" w:fill="auto"/>
          </w:tcPr>
          <w:p w14:paraId="11277035" w14:textId="6825AE5D" w:rsidR="002E6733" w:rsidRDefault="002E6733" w:rsidP="009F719A">
            <w:pPr>
              <w:rPr>
                <w:rFonts w:eastAsia="ＭＳ 明朝"/>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r>
              <w:rPr>
                <w:rFonts w:eastAsiaTheme="minorEastAsia"/>
              </w:rPr>
              <w:t>Convida</w:t>
            </w:r>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r w:rsidR="00C73192" w:rsidRPr="00C51E34" w14:paraId="5D26DD7A" w14:textId="77777777" w:rsidTr="00FE0FD7">
        <w:tc>
          <w:tcPr>
            <w:tcW w:w="1388" w:type="dxa"/>
            <w:shd w:val="clear" w:color="auto" w:fill="auto"/>
          </w:tcPr>
          <w:p w14:paraId="104DD63C" w14:textId="26DCBB54" w:rsidR="00C73192" w:rsidRPr="00C73192" w:rsidRDefault="00C73192" w:rsidP="00F33740">
            <w:pPr>
              <w:rPr>
                <w:rFonts w:eastAsiaTheme="minorEastAsia"/>
                <w:color w:val="00B0F0"/>
              </w:rPr>
            </w:pPr>
            <w:r w:rsidRPr="00C73192">
              <w:rPr>
                <w:rFonts w:eastAsiaTheme="minorEastAsia"/>
                <w:color w:val="00B0F0"/>
              </w:rPr>
              <w:t>Moderator</w:t>
            </w:r>
          </w:p>
        </w:tc>
        <w:tc>
          <w:tcPr>
            <w:tcW w:w="1272" w:type="dxa"/>
            <w:shd w:val="clear" w:color="auto" w:fill="auto"/>
          </w:tcPr>
          <w:p w14:paraId="152072F2" w14:textId="77777777" w:rsidR="00C73192" w:rsidRPr="00C73192" w:rsidRDefault="00C73192" w:rsidP="00F33740">
            <w:pPr>
              <w:rPr>
                <w:rFonts w:eastAsiaTheme="minorEastAsia"/>
                <w:color w:val="00B0F0"/>
              </w:rPr>
            </w:pPr>
          </w:p>
        </w:tc>
        <w:tc>
          <w:tcPr>
            <w:tcW w:w="6971" w:type="dxa"/>
            <w:shd w:val="clear" w:color="auto" w:fill="auto"/>
          </w:tcPr>
          <w:p w14:paraId="18E67BC4" w14:textId="3A6A6DF8" w:rsidR="00C73192" w:rsidRPr="00C73192" w:rsidRDefault="00C73192" w:rsidP="00F33740">
            <w:pPr>
              <w:rPr>
                <w:rFonts w:eastAsiaTheme="minorEastAsia"/>
                <w:color w:val="00B0F0"/>
              </w:rPr>
            </w:pPr>
            <w:r w:rsidRPr="00C73192">
              <w:rPr>
                <w:rFonts w:eastAsiaTheme="minorEastAsia"/>
                <w:color w:val="00B0F0"/>
              </w:rPr>
              <w:t>Updated as below based on received feedback.</w:t>
            </w:r>
          </w:p>
        </w:tc>
      </w:tr>
    </w:tbl>
    <w:p w14:paraId="0E3CE35A" w14:textId="04FAE4D9" w:rsidR="00140242" w:rsidRDefault="00140242" w:rsidP="009976AF">
      <w:pPr>
        <w:rPr>
          <w:b/>
          <w:bCs/>
          <w:u w:val="single"/>
        </w:rPr>
      </w:pPr>
    </w:p>
    <w:p w14:paraId="6EC85425" w14:textId="0FB1967C" w:rsidR="00C73192" w:rsidRPr="001A1FD8" w:rsidRDefault="00C73192" w:rsidP="00C73192">
      <w:pPr>
        <w:pStyle w:val="2"/>
      </w:pPr>
      <w:r>
        <w:rPr>
          <w:highlight w:val="yellow"/>
        </w:rPr>
        <w:t xml:space="preserve">Updated </w:t>
      </w:r>
      <w:r w:rsidRPr="004176BF">
        <w:rPr>
          <w:highlight w:val="yellow"/>
        </w:rPr>
        <w:t>FL Proposal 3.1.</w:t>
      </w:r>
      <w:r>
        <w:rPr>
          <w:highlight w:val="yellow"/>
        </w:rPr>
        <w:t>3</w:t>
      </w:r>
      <w:r w:rsidRPr="004176BF">
        <w:rPr>
          <w:highlight w:val="yellow"/>
        </w:rPr>
        <w:t>-N</w:t>
      </w:r>
    </w:p>
    <w:p w14:paraId="1651133E" w14:textId="77777777" w:rsidR="00C73192" w:rsidRPr="00046C7B" w:rsidRDefault="00C73192" w:rsidP="00CC10E3">
      <w:pPr>
        <w:pStyle w:val="a6"/>
        <w:numPr>
          <w:ilvl w:val="0"/>
          <w:numId w:val="4"/>
        </w:numPr>
      </w:pPr>
      <w:r w:rsidRPr="00E23F2A">
        <w:rPr>
          <w:b/>
          <w:bCs/>
          <w:i/>
          <w:iCs/>
        </w:rPr>
        <w:t xml:space="preserve">Observation: </w:t>
      </w:r>
      <w:r>
        <w:rPr>
          <w:i/>
          <w:iCs/>
        </w:rPr>
        <w:t xml:space="preserve">If early identification of RedCap UE type(s) via Options 1, 2, or 4 are not supported, then RedCap UE type(s) </w:t>
      </w:r>
      <w:r w:rsidRPr="00004DDD">
        <w:rPr>
          <w:i/>
          <w:iCs/>
          <w:strike/>
          <w:color w:val="00B0F0"/>
        </w:rPr>
        <w:t>may</w:t>
      </w:r>
      <w:r w:rsidRPr="00004DDD">
        <w:rPr>
          <w:i/>
          <w:iCs/>
          <w:color w:val="00B0F0"/>
        </w:rPr>
        <w:t xml:space="preserve"> </w:t>
      </w:r>
      <w:r>
        <w:rPr>
          <w:i/>
          <w:iCs/>
        </w:rPr>
        <w:t>need to be identified either during transmission of Msg5 or as part of UE capability reporting.</w:t>
      </w:r>
    </w:p>
    <w:p w14:paraId="3F5BF87B" w14:textId="77777777" w:rsidR="00C73192" w:rsidRDefault="00C73192" w:rsidP="00C73192">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C73192" w14:paraId="2ED7FFA3" w14:textId="77777777" w:rsidTr="00DF219C">
        <w:tc>
          <w:tcPr>
            <w:tcW w:w="1388" w:type="dxa"/>
            <w:shd w:val="clear" w:color="auto" w:fill="D9D9D9" w:themeFill="background1" w:themeFillShade="D9"/>
          </w:tcPr>
          <w:p w14:paraId="4658610C" w14:textId="77777777" w:rsidR="00C73192" w:rsidRDefault="00C73192" w:rsidP="00DF219C">
            <w:pPr>
              <w:rPr>
                <w:b/>
                <w:bCs/>
              </w:rPr>
            </w:pPr>
            <w:r>
              <w:rPr>
                <w:b/>
                <w:bCs/>
              </w:rPr>
              <w:t>Company</w:t>
            </w:r>
          </w:p>
        </w:tc>
        <w:tc>
          <w:tcPr>
            <w:tcW w:w="1272" w:type="dxa"/>
            <w:shd w:val="clear" w:color="auto" w:fill="D9D9D9" w:themeFill="background1" w:themeFillShade="D9"/>
          </w:tcPr>
          <w:p w14:paraId="478FE572" w14:textId="77777777" w:rsidR="00C73192" w:rsidRDefault="00C73192" w:rsidP="00DF219C">
            <w:pPr>
              <w:rPr>
                <w:b/>
                <w:bCs/>
              </w:rPr>
            </w:pPr>
            <w:r>
              <w:rPr>
                <w:b/>
                <w:bCs/>
              </w:rPr>
              <w:t>Agree (Y/N)</w:t>
            </w:r>
          </w:p>
        </w:tc>
        <w:tc>
          <w:tcPr>
            <w:tcW w:w="6971" w:type="dxa"/>
            <w:shd w:val="clear" w:color="auto" w:fill="D9D9D9" w:themeFill="background1" w:themeFillShade="D9"/>
          </w:tcPr>
          <w:p w14:paraId="76622951" w14:textId="77777777" w:rsidR="00C73192" w:rsidRDefault="00C73192" w:rsidP="00DF219C">
            <w:pPr>
              <w:rPr>
                <w:b/>
                <w:bCs/>
              </w:rPr>
            </w:pPr>
            <w:r>
              <w:rPr>
                <w:b/>
                <w:bCs/>
              </w:rPr>
              <w:t>Comments</w:t>
            </w:r>
          </w:p>
        </w:tc>
      </w:tr>
      <w:tr w:rsidR="00CA2CEB" w:rsidRPr="00C51E34" w14:paraId="2EB37D24" w14:textId="77777777" w:rsidTr="00DF219C">
        <w:tc>
          <w:tcPr>
            <w:tcW w:w="1388" w:type="dxa"/>
            <w:shd w:val="clear" w:color="auto" w:fill="auto"/>
          </w:tcPr>
          <w:p w14:paraId="2F76E9C1" w14:textId="3CE98401"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F26D46" w14:textId="6E6D910D" w:rsidR="00CA2CEB" w:rsidRPr="00C51E34" w:rsidRDefault="00CA2CEB" w:rsidP="00CA2CEB">
            <w:pPr>
              <w:rPr>
                <w:rFonts w:eastAsiaTheme="minorEastAsia"/>
              </w:rPr>
            </w:pPr>
          </w:p>
        </w:tc>
        <w:tc>
          <w:tcPr>
            <w:tcW w:w="6971" w:type="dxa"/>
            <w:shd w:val="clear" w:color="auto" w:fill="auto"/>
          </w:tcPr>
          <w:p w14:paraId="4193CA48" w14:textId="77777777" w:rsidR="00CA2CEB"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1257004E" w14:textId="63352D15" w:rsidR="00013A0D" w:rsidRPr="00C51E34" w:rsidRDefault="00013A0D"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2574CA96" w14:textId="77777777" w:rsidTr="00DF219C">
        <w:tc>
          <w:tcPr>
            <w:tcW w:w="1388" w:type="dxa"/>
            <w:shd w:val="clear" w:color="auto" w:fill="auto"/>
          </w:tcPr>
          <w:p w14:paraId="2267549F"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0012954B" w14:textId="71262DED" w:rsidR="00017D32" w:rsidRDefault="00017D32" w:rsidP="00017D32">
            <w:pPr>
              <w:rPr>
                <w:rFonts w:eastAsiaTheme="minorEastAsia"/>
              </w:rPr>
            </w:pPr>
            <w:r>
              <w:rPr>
                <w:rFonts w:eastAsiaTheme="minorEastAsia"/>
              </w:rPr>
              <w:t>HiSilicon</w:t>
            </w:r>
          </w:p>
        </w:tc>
        <w:tc>
          <w:tcPr>
            <w:tcW w:w="1272" w:type="dxa"/>
            <w:shd w:val="clear" w:color="auto" w:fill="auto"/>
          </w:tcPr>
          <w:p w14:paraId="63F6219B" w14:textId="60BCD8F4"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74741C76" w14:textId="47DBEC38" w:rsidR="00017D32" w:rsidRDefault="00017D32" w:rsidP="00017D32">
            <w:pPr>
              <w:rPr>
                <w:rFonts w:eastAsiaTheme="minorEastAsia"/>
              </w:rPr>
            </w:pPr>
            <w:r>
              <w:rPr>
                <w:rFonts w:eastAsiaTheme="minorEastAsia"/>
              </w:rPr>
              <w:t>Seems ok</w:t>
            </w:r>
          </w:p>
        </w:tc>
      </w:tr>
      <w:tr w:rsidR="00B6163B" w:rsidRPr="00C51E34" w14:paraId="1EE9E1ED" w14:textId="77777777" w:rsidTr="00DF219C">
        <w:tc>
          <w:tcPr>
            <w:tcW w:w="1388" w:type="dxa"/>
            <w:shd w:val="clear" w:color="auto" w:fill="auto"/>
          </w:tcPr>
          <w:p w14:paraId="455587A7" w14:textId="0D8CF567" w:rsidR="00B6163B" w:rsidRDefault="00B6163B" w:rsidP="00017D32">
            <w:pPr>
              <w:rPr>
                <w:rFonts w:eastAsiaTheme="minorEastAsia"/>
              </w:rPr>
            </w:pPr>
            <w:r>
              <w:rPr>
                <w:rFonts w:eastAsiaTheme="minorEastAsia"/>
              </w:rPr>
              <w:t>MediaTek</w:t>
            </w:r>
          </w:p>
        </w:tc>
        <w:tc>
          <w:tcPr>
            <w:tcW w:w="1272" w:type="dxa"/>
            <w:shd w:val="clear" w:color="auto" w:fill="auto"/>
          </w:tcPr>
          <w:p w14:paraId="7D41FD56" w14:textId="77777777" w:rsidR="00B6163B" w:rsidRDefault="00B6163B" w:rsidP="00017D32">
            <w:pPr>
              <w:rPr>
                <w:rFonts w:eastAsiaTheme="minorEastAsia"/>
              </w:rPr>
            </w:pPr>
          </w:p>
        </w:tc>
        <w:tc>
          <w:tcPr>
            <w:tcW w:w="6971" w:type="dxa"/>
            <w:shd w:val="clear" w:color="auto" w:fill="auto"/>
          </w:tcPr>
          <w:p w14:paraId="6665B193" w14:textId="77777777" w:rsidR="00B6163B" w:rsidRDefault="00B6163B" w:rsidP="00017D32">
            <w:pPr>
              <w:rPr>
                <w:rFonts w:eastAsiaTheme="minorEastAsia"/>
              </w:rPr>
            </w:pPr>
            <w:r>
              <w:rPr>
                <w:rFonts w:eastAsiaTheme="minorEastAsia"/>
              </w:rPr>
              <w:t>We are not sure if this proposal is necessary for RAN1 progress.</w:t>
            </w:r>
          </w:p>
          <w:p w14:paraId="67A0CD1E" w14:textId="665A526E" w:rsidR="00BE6E64" w:rsidRDefault="00BE6E64" w:rsidP="00017D32">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t>
            </w:r>
            <w:r>
              <w:rPr>
                <w:rFonts w:eastAsiaTheme="minorEastAsia"/>
                <w:color w:val="00B0F0"/>
              </w:rPr>
              <w:t xml:space="preserve">RAN1 agreed to study feasibility, necessity, and pros/cons for the identified options </w:t>
            </w:r>
            <w:r>
              <w:rPr>
                <w:rFonts w:eastAsiaTheme="minorEastAsia"/>
                <w:color w:val="00B0F0"/>
                <w:u w:val="single"/>
              </w:rPr>
              <w:t>from RAN1 perspective</w:t>
            </w:r>
            <w:r>
              <w:rPr>
                <w:rFonts w:eastAsiaTheme="minorEastAsia"/>
                <w:color w:val="00B0F0"/>
              </w:rPr>
              <w:t xml:space="preserve">, and this option is one of those identified. </w:t>
            </w:r>
            <w:r>
              <w:rPr>
                <w:rFonts w:eastAsiaTheme="minorEastAsia"/>
                <w:color w:val="00B0F0"/>
              </w:rPr>
              <w:lastRenderedPageBreak/>
              <w:t>So, this proposal is necessary for RAN1 towards carrying out the study we agreed to conduct.</w:t>
            </w:r>
          </w:p>
        </w:tc>
      </w:tr>
      <w:tr w:rsidR="0081417A" w14:paraId="75CB8093" w14:textId="77777777" w:rsidTr="0081417A">
        <w:tc>
          <w:tcPr>
            <w:tcW w:w="1388" w:type="dxa"/>
          </w:tcPr>
          <w:p w14:paraId="3E5C9540" w14:textId="77777777" w:rsidR="0081417A" w:rsidRDefault="0081417A" w:rsidP="00513E3F">
            <w:pPr>
              <w:rPr>
                <w:rFonts w:eastAsiaTheme="minorEastAsia"/>
              </w:rPr>
            </w:pPr>
            <w:r>
              <w:rPr>
                <w:rFonts w:eastAsiaTheme="minorEastAsia" w:hint="eastAsia"/>
              </w:rPr>
              <w:lastRenderedPageBreak/>
              <w:t>v</w:t>
            </w:r>
            <w:r>
              <w:rPr>
                <w:rFonts w:eastAsiaTheme="minorEastAsia"/>
              </w:rPr>
              <w:t>ivo</w:t>
            </w:r>
          </w:p>
        </w:tc>
        <w:tc>
          <w:tcPr>
            <w:tcW w:w="1272" w:type="dxa"/>
          </w:tcPr>
          <w:p w14:paraId="00D695C4" w14:textId="77777777" w:rsidR="0081417A" w:rsidRPr="00C51E34" w:rsidRDefault="0081417A" w:rsidP="00513E3F">
            <w:pPr>
              <w:rPr>
                <w:rFonts w:eastAsiaTheme="minorEastAsia"/>
              </w:rPr>
            </w:pPr>
            <w:r>
              <w:rPr>
                <w:rFonts w:eastAsiaTheme="minorEastAsia" w:hint="eastAsia"/>
              </w:rPr>
              <w:t>Y</w:t>
            </w:r>
          </w:p>
        </w:tc>
        <w:tc>
          <w:tcPr>
            <w:tcW w:w="6971" w:type="dxa"/>
          </w:tcPr>
          <w:p w14:paraId="433C27B1" w14:textId="77777777" w:rsidR="0081417A" w:rsidRDefault="0081417A" w:rsidP="00513E3F">
            <w:pPr>
              <w:rPr>
                <w:rFonts w:eastAsiaTheme="minorEastAsia"/>
              </w:rPr>
            </w:pPr>
          </w:p>
        </w:tc>
      </w:tr>
      <w:tr w:rsidR="00513E3F" w14:paraId="2D29986B" w14:textId="77777777" w:rsidTr="0081417A">
        <w:tc>
          <w:tcPr>
            <w:tcW w:w="1388" w:type="dxa"/>
          </w:tcPr>
          <w:p w14:paraId="34F4B357" w14:textId="2FC9146B" w:rsidR="00513E3F" w:rsidRDefault="00513E3F" w:rsidP="00513E3F">
            <w:pPr>
              <w:rPr>
                <w:rFonts w:eastAsiaTheme="minorEastAsia"/>
              </w:rPr>
            </w:pPr>
            <w:r>
              <w:rPr>
                <w:rFonts w:eastAsiaTheme="minorEastAsia" w:hint="eastAsia"/>
              </w:rPr>
              <w:t>ZTE</w:t>
            </w:r>
          </w:p>
        </w:tc>
        <w:tc>
          <w:tcPr>
            <w:tcW w:w="1272" w:type="dxa"/>
          </w:tcPr>
          <w:p w14:paraId="2A90D47E" w14:textId="1F48D933" w:rsidR="00513E3F" w:rsidRDefault="00513E3F" w:rsidP="00513E3F">
            <w:pPr>
              <w:rPr>
                <w:rFonts w:eastAsiaTheme="minorEastAsia"/>
              </w:rPr>
            </w:pPr>
            <w:r>
              <w:rPr>
                <w:rFonts w:eastAsiaTheme="minorEastAsia" w:hint="eastAsia"/>
              </w:rPr>
              <w:t>Y</w:t>
            </w:r>
          </w:p>
        </w:tc>
        <w:tc>
          <w:tcPr>
            <w:tcW w:w="6971" w:type="dxa"/>
          </w:tcPr>
          <w:p w14:paraId="1134AEFB" w14:textId="11E1D22E" w:rsidR="00513E3F" w:rsidRDefault="00513E3F" w:rsidP="00513E3F">
            <w:pPr>
              <w:rPr>
                <w:rFonts w:eastAsiaTheme="minorEastAsia"/>
              </w:rPr>
            </w:pPr>
          </w:p>
        </w:tc>
      </w:tr>
      <w:tr w:rsidR="0029206E" w14:paraId="1CE67ACC" w14:textId="77777777" w:rsidTr="0081417A">
        <w:tc>
          <w:tcPr>
            <w:tcW w:w="1388" w:type="dxa"/>
          </w:tcPr>
          <w:p w14:paraId="1A066002" w14:textId="222ACBBF" w:rsidR="0029206E" w:rsidRDefault="0029206E" w:rsidP="0029206E">
            <w:pPr>
              <w:rPr>
                <w:rFonts w:eastAsiaTheme="minorEastAsia"/>
              </w:rPr>
            </w:pPr>
            <w:r>
              <w:rPr>
                <w:rFonts w:eastAsiaTheme="minorEastAsia"/>
              </w:rPr>
              <w:t>Futurewei</w:t>
            </w:r>
          </w:p>
        </w:tc>
        <w:tc>
          <w:tcPr>
            <w:tcW w:w="1272" w:type="dxa"/>
          </w:tcPr>
          <w:p w14:paraId="019DF6C3" w14:textId="5ED71F93" w:rsidR="0029206E" w:rsidRDefault="0029206E" w:rsidP="0029206E">
            <w:pPr>
              <w:rPr>
                <w:rFonts w:eastAsiaTheme="minorEastAsia"/>
              </w:rPr>
            </w:pPr>
            <w:r>
              <w:rPr>
                <w:rFonts w:eastAsiaTheme="minorEastAsia"/>
              </w:rPr>
              <w:t>Y</w:t>
            </w:r>
          </w:p>
        </w:tc>
        <w:tc>
          <w:tcPr>
            <w:tcW w:w="6971" w:type="dxa"/>
          </w:tcPr>
          <w:p w14:paraId="241035A3" w14:textId="77777777" w:rsidR="0029206E" w:rsidRDefault="0029206E" w:rsidP="0029206E">
            <w:pPr>
              <w:rPr>
                <w:rFonts w:eastAsiaTheme="minorEastAsia"/>
              </w:rPr>
            </w:pPr>
          </w:p>
        </w:tc>
      </w:tr>
      <w:tr w:rsidR="0064236B" w14:paraId="01A2D971" w14:textId="77777777" w:rsidTr="0081417A">
        <w:tc>
          <w:tcPr>
            <w:tcW w:w="1388" w:type="dxa"/>
          </w:tcPr>
          <w:p w14:paraId="21BD513C" w14:textId="337CDF43" w:rsidR="0064236B" w:rsidRDefault="0064236B" w:rsidP="0029206E">
            <w:pPr>
              <w:rPr>
                <w:rFonts w:eastAsiaTheme="minorEastAsia"/>
              </w:rPr>
            </w:pPr>
            <w:r>
              <w:rPr>
                <w:rFonts w:eastAsiaTheme="minorEastAsia"/>
              </w:rPr>
              <w:t>Nokia, NSB</w:t>
            </w:r>
          </w:p>
        </w:tc>
        <w:tc>
          <w:tcPr>
            <w:tcW w:w="1272" w:type="dxa"/>
          </w:tcPr>
          <w:p w14:paraId="76E23486" w14:textId="588DCFA6" w:rsidR="0064236B" w:rsidRDefault="0064236B" w:rsidP="0029206E">
            <w:pPr>
              <w:rPr>
                <w:rFonts w:eastAsiaTheme="minorEastAsia"/>
              </w:rPr>
            </w:pPr>
            <w:r>
              <w:rPr>
                <w:rFonts w:eastAsiaTheme="minorEastAsia"/>
              </w:rPr>
              <w:t>Y</w:t>
            </w:r>
          </w:p>
        </w:tc>
        <w:tc>
          <w:tcPr>
            <w:tcW w:w="6971" w:type="dxa"/>
          </w:tcPr>
          <w:p w14:paraId="5F05EEB1" w14:textId="77777777" w:rsidR="0064236B" w:rsidRDefault="0064236B" w:rsidP="0029206E">
            <w:pPr>
              <w:rPr>
                <w:rFonts w:eastAsiaTheme="minorEastAsia"/>
              </w:rPr>
            </w:pPr>
          </w:p>
        </w:tc>
      </w:tr>
      <w:tr w:rsidR="0020672B" w14:paraId="324346AB" w14:textId="77777777" w:rsidTr="0081417A">
        <w:tc>
          <w:tcPr>
            <w:tcW w:w="1388" w:type="dxa"/>
          </w:tcPr>
          <w:p w14:paraId="13763306" w14:textId="2114A1D0" w:rsidR="0020672B" w:rsidRDefault="0020672B" w:rsidP="0029206E">
            <w:pPr>
              <w:rPr>
                <w:rFonts w:eastAsiaTheme="minorEastAsia"/>
              </w:rPr>
            </w:pPr>
            <w:r>
              <w:rPr>
                <w:rFonts w:eastAsiaTheme="minorEastAsia"/>
              </w:rPr>
              <w:t>Qualcomm</w:t>
            </w:r>
          </w:p>
        </w:tc>
        <w:tc>
          <w:tcPr>
            <w:tcW w:w="1272" w:type="dxa"/>
          </w:tcPr>
          <w:p w14:paraId="38903809" w14:textId="2F905E5D" w:rsidR="0020672B" w:rsidRDefault="0020672B" w:rsidP="0029206E">
            <w:pPr>
              <w:rPr>
                <w:rFonts w:eastAsiaTheme="minorEastAsia"/>
              </w:rPr>
            </w:pPr>
            <w:r>
              <w:rPr>
                <w:rFonts w:eastAsiaTheme="minorEastAsia"/>
              </w:rPr>
              <w:t>Y</w:t>
            </w:r>
          </w:p>
        </w:tc>
        <w:tc>
          <w:tcPr>
            <w:tcW w:w="6971" w:type="dxa"/>
          </w:tcPr>
          <w:p w14:paraId="0FC2765B" w14:textId="77777777" w:rsidR="0020672B" w:rsidRDefault="0020672B" w:rsidP="0029206E">
            <w:pPr>
              <w:rPr>
                <w:rFonts w:eastAsiaTheme="minorEastAsia"/>
              </w:rPr>
            </w:pPr>
          </w:p>
        </w:tc>
      </w:tr>
      <w:tr w:rsidR="00B97496" w14:paraId="49797E85" w14:textId="77777777" w:rsidTr="00B97496">
        <w:tc>
          <w:tcPr>
            <w:tcW w:w="1388" w:type="dxa"/>
          </w:tcPr>
          <w:p w14:paraId="4530FB5C" w14:textId="77777777" w:rsidR="00B97496" w:rsidRDefault="00B97496" w:rsidP="002D27A1">
            <w:pPr>
              <w:rPr>
                <w:rFonts w:eastAsiaTheme="minorEastAsia"/>
              </w:rPr>
            </w:pPr>
            <w:r>
              <w:rPr>
                <w:rFonts w:eastAsiaTheme="minorEastAsia"/>
              </w:rPr>
              <w:t>Ericsson</w:t>
            </w:r>
          </w:p>
        </w:tc>
        <w:tc>
          <w:tcPr>
            <w:tcW w:w="1272" w:type="dxa"/>
          </w:tcPr>
          <w:p w14:paraId="0327DD34" w14:textId="77777777" w:rsidR="00B97496" w:rsidRDefault="00B97496" w:rsidP="002D27A1">
            <w:pPr>
              <w:rPr>
                <w:rFonts w:eastAsiaTheme="minorEastAsia"/>
              </w:rPr>
            </w:pPr>
            <w:r>
              <w:rPr>
                <w:rFonts w:eastAsiaTheme="minorEastAsia"/>
              </w:rPr>
              <w:t>Y</w:t>
            </w:r>
          </w:p>
        </w:tc>
        <w:tc>
          <w:tcPr>
            <w:tcW w:w="6971" w:type="dxa"/>
          </w:tcPr>
          <w:p w14:paraId="2B5DD322" w14:textId="77777777" w:rsidR="00B97496" w:rsidRDefault="00B97496" w:rsidP="002D27A1">
            <w:pPr>
              <w:rPr>
                <w:rFonts w:eastAsiaTheme="minorEastAsia"/>
              </w:rPr>
            </w:pPr>
          </w:p>
        </w:tc>
      </w:tr>
      <w:tr w:rsidR="00862C83" w14:paraId="2E64DDF5" w14:textId="77777777" w:rsidTr="00B97496">
        <w:tc>
          <w:tcPr>
            <w:tcW w:w="1388" w:type="dxa"/>
          </w:tcPr>
          <w:p w14:paraId="760D7AA1" w14:textId="4800B186" w:rsidR="00862C83" w:rsidRDefault="00862C83" w:rsidP="00862C83">
            <w:pPr>
              <w:rPr>
                <w:rFonts w:eastAsiaTheme="minorEastAsia"/>
              </w:rPr>
            </w:pPr>
            <w:r>
              <w:rPr>
                <w:rFonts w:eastAsia="ＭＳ 明朝" w:hint="eastAsia"/>
                <w:lang w:eastAsia="ja-JP"/>
              </w:rPr>
              <w:t>DOCOMO</w:t>
            </w:r>
          </w:p>
        </w:tc>
        <w:tc>
          <w:tcPr>
            <w:tcW w:w="1272" w:type="dxa"/>
          </w:tcPr>
          <w:p w14:paraId="7E266C51" w14:textId="5DA72A0F" w:rsidR="00862C83" w:rsidRDefault="00862C83" w:rsidP="00862C83">
            <w:pPr>
              <w:rPr>
                <w:rFonts w:eastAsiaTheme="minorEastAsia"/>
              </w:rPr>
            </w:pPr>
            <w:r>
              <w:rPr>
                <w:rFonts w:eastAsia="ＭＳ 明朝" w:hint="eastAsia"/>
                <w:lang w:eastAsia="ja-JP"/>
              </w:rPr>
              <w:t>Y</w:t>
            </w:r>
          </w:p>
        </w:tc>
        <w:tc>
          <w:tcPr>
            <w:tcW w:w="6971" w:type="dxa"/>
          </w:tcPr>
          <w:p w14:paraId="23166D1E" w14:textId="77777777" w:rsidR="00862C83" w:rsidRDefault="00862C83" w:rsidP="00862C83">
            <w:pPr>
              <w:rPr>
                <w:rFonts w:eastAsiaTheme="minorEastAsia"/>
              </w:rPr>
            </w:pPr>
          </w:p>
        </w:tc>
      </w:tr>
      <w:tr w:rsidR="006F672E" w14:paraId="4E59B848" w14:textId="77777777" w:rsidTr="00B97496">
        <w:tc>
          <w:tcPr>
            <w:tcW w:w="1388" w:type="dxa"/>
          </w:tcPr>
          <w:p w14:paraId="55C6FE30" w14:textId="41F3D9D3" w:rsidR="006F672E" w:rsidRDefault="006F672E" w:rsidP="00862C83">
            <w:pPr>
              <w:rPr>
                <w:rFonts w:eastAsia="ＭＳ 明朝"/>
                <w:lang w:eastAsia="ja-JP"/>
              </w:rPr>
            </w:pPr>
            <w:r>
              <w:rPr>
                <w:rFonts w:eastAsia="ＭＳ 明朝"/>
                <w:lang w:eastAsia="ja-JP"/>
              </w:rPr>
              <w:t>Convida</w:t>
            </w:r>
          </w:p>
        </w:tc>
        <w:tc>
          <w:tcPr>
            <w:tcW w:w="1272" w:type="dxa"/>
          </w:tcPr>
          <w:p w14:paraId="4E125F36" w14:textId="42F84087" w:rsidR="006F672E" w:rsidRDefault="006F672E" w:rsidP="00862C83">
            <w:pPr>
              <w:rPr>
                <w:rFonts w:eastAsia="ＭＳ 明朝"/>
                <w:lang w:eastAsia="ja-JP"/>
              </w:rPr>
            </w:pPr>
            <w:r>
              <w:rPr>
                <w:rFonts w:eastAsia="ＭＳ 明朝"/>
                <w:lang w:eastAsia="ja-JP"/>
              </w:rPr>
              <w:t>Y</w:t>
            </w:r>
          </w:p>
        </w:tc>
        <w:tc>
          <w:tcPr>
            <w:tcW w:w="6971" w:type="dxa"/>
          </w:tcPr>
          <w:p w14:paraId="31DB8A69" w14:textId="77777777" w:rsidR="006F672E" w:rsidRDefault="006F672E" w:rsidP="00862C83">
            <w:pPr>
              <w:rPr>
                <w:rFonts w:eastAsiaTheme="minorEastAsia"/>
              </w:rPr>
            </w:pPr>
          </w:p>
        </w:tc>
      </w:tr>
      <w:tr w:rsidR="004839E7" w14:paraId="75F91B7E" w14:textId="77777777" w:rsidTr="00B97496">
        <w:tc>
          <w:tcPr>
            <w:tcW w:w="1388" w:type="dxa"/>
          </w:tcPr>
          <w:p w14:paraId="07AF5A1F" w14:textId="299815D6" w:rsidR="004839E7" w:rsidRDefault="004839E7" w:rsidP="004839E7">
            <w:pPr>
              <w:rPr>
                <w:rFonts w:eastAsia="ＭＳ 明朝"/>
                <w:lang w:eastAsia="ja-JP"/>
              </w:rPr>
            </w:pPr>
            <w:r>
              <w:t>LG</w:t>
            </w:r>
          </w:p>
        </w:tc>
        <w:tc>
          <w:tcPr>
            <w:tcW w:w="1272" w:type="dxa"/>
          </w:tcPr>
          <w:p w14:paraId="6D2118F9" w14:textId="77777777" w:rsidR="004839E7" w:rsidRDefault="004839E7" w:rsidP="004839E7">
            <w:pPr>
              <w:rPr>
                <w:rFonts w:eastAsia="ＭＳ 明朝"/>
                <w:lang w:eastAsia="ja-JP"/>
              </w:rPr>
            </w:pPr>
          </w:p>
        </w:tc>
        <w:tc>
          <w:tcPr>
            <w:tcW w:w="6971" w:type="dxa"/>
          </w:tcPr>
          <w:p w14:paraId="29C7EDC3" w14:textId="4A8A78E0" w:rsidR="004839E7" w:rsidRDefault="004839E7" w:rsidP="004839E7">
            <w:pPr>
              <w:rPr>
                <w:rFonts w:eastAsiaTheme="minorEastAsia"/>
              </w:rPr>
            </w:pPr>
            <w:r>
              <w:t xml:space="preserve">This observation seems not needed. </w:t>
            </w:r>
          </w:p>
        </w:tc>
      </w:tr>
      <w:tr w:rsidR="005F6FA6" w14:paraId="6CC351B9" w14:textId="77777777" w:rsidTr="00B97496">
        <w:tc>
          <w:tcPr>
            <w:tcW w:w="1388" w:type="dxa"/>
          </w:tcPr>
          <w:p w14:paraId="7E8E0E16" w14:textId="1C917A72" w:rsidR="005F6FA6" w:rsidRDefault="005F6FA6" w:rsidP="004839E7">
            <w:r>
              <w:rPr>
                <w:rFonts w:hint="eastAsia"/>
              </w:rPr>
              <w:t>CATT</w:t>
            </w:r>
          </w:p>
        </w:tc>
        <w:tc>
          <w:tcPr>
            <w:tcW w:w="1272" w:type="dxa"/>
          </w:tcPr>
          <w:p w14:paraId="2ABF693D" w14:textId="141338A4" w:rsidR="005F6FA6" w:rsidRPr="005F6FA6" w:rsidRDefault="005F6FA6" w:rsidP="004839E7">
            <w:pPr>
              <w:rPr>
                <w:rFonts w:eastAsiaTheme="minorEastAsia"/>
              </w:rPr>
            </w:pPr>
            <w:r>
              <w:rPr>
                <w:rFonts w:eastAsiaTheme="minorEastAsia" w:hint="eastAsia"/>
              </w:rPr>
              <w:t>Y</w:t>
            </w:r>
          </w:p>
        </w:tc>
        <w:tc>
          <w:tcPr>
            <w:tcW w:w="6971" w:type="dxa"/>
          </w:tcPr>
          <w:p w14:paraId="0C351DC2" w14:textId="77777777" w:rsidR="005F6FA6" w:rsidRDefault="005F6FA6" w:rsidP="004839E7"/>
        </w:tc>
      </w:tr>
      <w:tr w:rsidR="002E44C6" w14:paraId="488AB6BA" w14:textId="77777777" w:rsidTr="00B97496">
        <w:tc>
          <w:tcPr>
            <w:tcW w:w="1388" w:type="dxa"/>
          </w:tcPr>
          <w:p w14:paraId="7E1B730F" w14:textId="3A59AC35" w:rsidR="002E44C6" w:rsidRDefault="002E44C6" w:rsidP="004839E7">
            <w:r>
              <w:rPr>
                <w:rFonts w:hint="eastAsia"/>
              </w:rPr>
              <w:t>C</w:t>
            </w:r>
            <w:r>
              <w:t>MCC</w:t>
            </w:r>
          </w:p>
        </w:tc>
        <w:tc>
          <w:tcPr>
            <w:tcW w:w="1272" w:type="dxa"/>
          </w:tcPr>
          <w:p w14:paraId="7E1A1064" w14:textId="0199DD44" w:rsidR="002E44C6" w:rsidRDefault="002E44C6" w:rsidP="004839E7">
            <w:pPr>
              <w:rPr>
                <w:rFonts w:eastAsiaTheme="minorEastAsia"/>
              </w:rPr>
            </w:pPr>
            <w:r>
              <w:rPr>
                <w:rFonts w:eastAsiaTheme="minorEastAsia" w:hint="eastAsia"/>
              </w:rPr>
              <w:t>Y</w:t>
            </w:r>
          </w:p>
        </w:tc>
        <w:tc>
          <w:tcPr>
            <w:tcW w:w="6971" w:type="dxa"/>
          </w:tcPr>
          <w:p w14:paraId="48F3B59A" w14:textId="77777777" w:rsidR="002E44C6" w:rsidRDefault="002E44C6" w:rsidP="004839E7"/>
        </w:tc>
      </w:tr>
    </w:tbl>
    <w:p w14:paraId="282A032B" w14:textId="77777777" w:rsidR="00C73192" w:rsidRDefault="00C7319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0"/>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34F7FC32"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w:t>
            </w:r>
            <w:r w:rsidR="002E44C6">
              <w:t>e</w:t>
            </w:r>
            <w:r>
              <w:t>s</w:t>
            </w:r>
            <w:r w:rsidR="00380D75">
              <w:t>. Too conservative scheduling and link adaptation for all U</w:t>
            </w:r>
            <w:r w:rsidR="002E44C6">
              <w:t>e</w:t>
            </w:r>
            <w:r w:rsidR="00380D75">
              <w:t>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642EF92A" w:rsidR="00EC747F" w:rsidRDefault="00EC747F" w:rsidP="00EC747F">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increased initial access latency for non-RedCap U</w:t>
            </w:r>
            <w:r w:rsidR="002E44C6">
              <w:t>e</w:t>
            </w:r>
            <w:r w:rsidR="00556E9D">
              <w:t>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194CEA" w:rsidRDefault="000A3E71" w:rsidP="00C21966">
      <w:pPr>
        <w:pStyle w:val="2"/>
      </w:pPr>
      <w:r w:rsidRPr="00194CEA">
        <w:t>Question 3.1.3-P</w:t>
      </w:r>
    </w:p>
    <w:p w14:paraId="387A9FC7" w14:textId="4B513903" w:rsidR="000A3E71" w:rsidRDefault="000A3E71" w:rsidP="00CC10E3">
      <w:pPr>
        <w:pStyle w:val="a6"/>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lastRenderedPageBreak/>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6B6F46BF" w:rsidR="007A09AD" w:rsidRDefault="007A09AD" w:rsidP="00710438">
            <w:pPr>
              <w:rPr>
                <w:rFonts w:eastAsiaTheme="minorEastAsia"/>
              </w:rPr>
            </w:pPr>
            <w:r>
              <w:rPr>
                <w:rFonts w:eastAsiaTheme="minorEastAsia"/>
              </w:rPr>
              <w:t xml:space="preserve">Minor comment: typo in the text </w:t>
            </w:r>
            <w:r w:rsidR="002E44C6">
              <w:rPr>
                <w:rFonts w:eastAsiaTheme="minorEastAsia"/>
              </w:rPr>
              <w:t>–</w:t>
            </w:r>
            <w:r>
              <w:rPr>
                <w:rFonts w:eastAsiaTheme="minorEastAsia"/>
              </w:rPr>
              <w:t xml:space="preserve">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ＭＳ 明朝" w:hint="eastAsia"/>
                <w:lang w:eastAsia="ja-JP"/>
              </w:rPr>
              <w:t>DOCOMO</w:t>
            </w:r>
          </w:p>
        </w:tc>
        <w:tc>
          <w:tcPr>
            <w:tcW w:w="1272" w:type="dxa"/>
          </w:tcPr>
          <w:p w14:paraId="6F106511" w14:textId="4F614319" w:rsidR="009D62B4" w:rsidRDefault="009D62B4" w:rsidP="009D62B4">
            <w:pPr>
              <w:rPr>
                <w:rFonts w:eastAsiaTheme="minorEastAsia"/>
              </w:rPr>
            </w:pPr>
            <w:r>
              <w:rPr>
                <w:rFonts w:eastAsia="ＭＳ 明朝" w:hint="eastAsia"/>
                <w:lang w:eastAsia="ja-JP"/>
              </w:rPr>
              <w:t>Y</w:t>
            </w:r>
          </w:p>
        </w:tc>
        <w:tc>
          <w:tcPr>
            <w:tcW w:w="6971" w:type="dxa"/>
          </w:tcPr>
          <w:p w14:paraId="630240D3" w14:textId="6157EB93" w:rsidR="009D62B4" w:rsidRDefault="009D62B4" w:rsidP="009D62B4">
            <w:pPr>
              <w:rPr>
                <w:rFonts w:eastAsiaTheme="minorEastAsia"/>
              </w:rPr>
            </w:pPr>
            <w:r>
              <w:rPr>
                <w:rFonts w:eastAsia="ＭＳ 明朝"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5D02E3FD"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w:t>
            </w:r>
            <w:r w:rsidR="002E44C6">
              <w:t>e</w:t>
            </w:r>
            <w:r>
              <w:t>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94CEA" w:rsidRDefault="006B5E42" w:rsidP="006B5E42">
      <w:pPr>
        <w:pStyle w:val="2"/>
      </w:pPr>
      <w:r w:rsidRPr="00194CEA">
        <w:lastRenderedPageBreak/>
        <w:t>FL Proposal 3.1.</w:t>
      </w:r>
      <w:r w:rsidR="00757297" w:rsidRPr="00194CEA">
        <w:t>3</w:t>
      </w:r>
      <w:r w:rsidRPr="00194CEA">
        <w:t>-</w:t>
      </w:r>
      <w:r w:rsidR="00E1725B" w:rsidRPr="00194CEA">
        <w:t>P</w:t>
      </w:r>
    </w:p>
    <w:p w14:paraId="218AD069" w14:textId="076947DA" w:rsidR="00202F49" w:rsidRPr="00202F49" w:rsidRDefault="006B5E42" w:rsidP="00CC10E3">
      <w:pPr>
        <w:pStyle w:val="a6"/>
        <w:numPr>
          <w:ilvl w:val="0"/>
          <w:numId w:val="4"/>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0"/>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2CF09C83"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w:t>
            </w:r>
            <w:r w:rsidR="002E44C6">
              <w:t>e</w:t>
            </w:r>
            <w:r>
              <w:t>s. Too conservative scheduling and link adaptation for all U</w:t>
            </w:r>
            <w:r w:rsidR="002E44C6">
              <w:t>e</w:t>
            </w:r>
            <w:r>
              <w:t>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69A9D535" w:rsidR="00202F49" w:rsidRDefault="00202F49" w:rsidP="00FE0FD7">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w:t>
            </w:r>
            <w:r w:rsidR="002E44C6">
              <w:t>e</w:t>
            </w:r>
            <w:r>
              <w:t>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a5"/>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r>
              <w:rPr>
                <w:rFonts w:eastAsiaTheme="minorEastAsia"/>
              </w:rPr>
              <w:t>InterDigital</w:t>
            </w:r>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4A61D8AA" w14:textId="4EDFFDC8" w:rsidR="00DC26C6" w:rsidRDefault="00DC26C6" w:rsidP="00DC26C6">
            <w:pPr>
              <w:rPr>
                <w:b/>
                <w:bCs/>
                <w:dstrike/>
                <w:color w:val="FF0000"/>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002E44C6" w:rsidRPr="00D24A21">
              <w:rPr>
                <w:b/>
                <w:bCs/>
                <w:dstrike/>
                <w:color w:val="FF0000"/>
              </w:rPr>
              <w:t>W</w:t>
            </w:r>
            <w:r w:rsidRPr="00D24A21">
              <w:rPr>
                <w:b/>
                <w:bCs/>
                <w:dstrike/>
                <w:color w:val="FF0000"/>
              </w:rPr>
              <w:t>ith full flexibility.</w:t>
            </w:r>
          </w:p>
          <w:p w14:paraId="743B0F7B" w14:textId="7EA784F2" w:rsidR="009D1FD6" w:rsidRPr="00C51E34" w:rsidRDefault="009D1FD6" w:rsidP="00DC26C6">
            <w:pPr>
              <w:rPr>
                <w:rFonts w:eastAsiaTheme="minorEastAsia"/>
              </w:rPr>
            </w:pPr>
            <w:r w:rsidRPr="009D1FD6">
              <w:rPr>
                <w:color w:val="00B0F0"/>
                <w:sz w:val="22"/>
                <w:szCs w:val="22"/>
                <w:lang w:eastAsia="en-US"/>
              </w:rPr>
              <w:t>[Moderator]</w:t>
            </w:r>
            <w:r w:rsidR="0002451F">
              <w:rPr>
                <w:color w:val="00B0F0"/>
                <w:sz w:val="22"/>
                <w:szCs w:val="22"/>
                <w:lang w:eastAsia="en-US"/>
              </w:rPr>
              <w:t xml:space="preserve"> The last part above is </w:t>
            </w:r>
            <w:r w:rsidR="006826B5">
              <w:rPr>
                <w:color w:val="00B0F0"/>
                <w:sz w:val="22"/>
                <w:szCs w:val="22"/>
                <w:lang w:eastAsia="en-US"/>
              </w:rPr>
              <w:t>same as</w:t>
            </w:r>
            <w:r w:rsidR="0002451F">
              <w:rPr>
                <w:color w:val="00B0F0"/>
                <w:sz w:val="22"/>
                <w:szCs w:val="22"/>
                <w:lang w:eastAsia="en-US"/>
              </w:rPr>
              <w:t xml:space="preserve"> the second item</w:t>
            </w:r>
            <w:r w:rsidR="006826B5">
              <w:rPr>
                <w:color w:val="00B0F0"/>
                <w:sz w:val="22"/>
                <w:szCs w:val="22"/>
                <w:lang w:eastAsia="en-US"/>
              </w:rPr>
              <w:t xml:space="preserve"> in the “Pro” </w:t>
            </w:r>
            <w:r w:rsidR="006826B5">
              <w:rPr>
                <w:color w:val="00B0F0"/>
                <w:sz w:val="22"/>
                <w:szCs w:val="22"/>
                <w:lang w:eastAsia="en-US"/>
              </w:rPr>
              <w:lastRenderedPageBreak/>
              <w:t>column and thus, skipped</w:t>
            </w:r>
            <w:r w:rsidR="00CB6FA9">
              <w:rPr>
                <w:color w:val="00B0F0"/>
                <w:sz w:val="22"/>
                <w:szCs w:val="22"/>
                <w:lang w:eastAsia="en-US"/>
              </w:rPr>
              <w:t xml:space="preserve"> (and applies to both options of Msg5 or UE capability report)</w:t>
            </w:r>
            <w:r w:rsidR="006826B5">
              <w:rPr>
                <w:color w:val="00B0F0"/>
                <w:sz w:val="22"/>
                <w:szCs w:val="22"/>
                <w:lang w:eastAsia="en-US"/>
              </w:rPr>
              <w:t>.</w:t>
            </w:r>
            <w:r w:rsidR="00CB6FA9">
              <w:rPr>
                <w:color w:val="00B0F0"/>
                <w:sz w:val="22"/>
                <w:szCs w:val="22"/>
                <w:lang w:eastAsia="en-US"/>
              </w:rPr>
              <w:t xml:space="preserve"> Instead of “full-flexibility”, a more precise characterization that is consistent with the earlier pros/cons list </w:t>
            </w:r>
            <w:r w:rsidR="00EE6F3C">
              <w:rPr>
                <w:color w:val="00B0F0"/>
                <w:sz w:val="22"/>
                <w:szCs w:val="22"/>
                <w:lang w:eastAsia="en-US"/>
              </w:rPr>
              <w:t>is used.</w:t>
            </w:r>
            <w:r w:rsidR="006826B5">
              <w:rPr>
                <w:color w:val="00B0F0"/>
                <w:sz w:val="22"/>
                <w:szCs w:val="22"/>
                <w:lang w:eastAsia="en-US"/>
              </w:rPr>
              <w:t xml:space="preserve"> </w:t>
            </w:r>
          </w:p>
        </w:tc>
      </w:tr>
      <w:tr w:rsidR="00B565C8" w:rsidRPr="00C51E34" w14:paraId="0A626521" w14:textId="77777777" w:rsidTr="00FE0FD7">
        <w:tc>
          <w:tcPr>
            <w:tcW w:w="1388" w:type="dxa"/>
            <w:shd w:val="clear" w:color="auto" w:fill="auto"/>
          </w:tcPr>
          <w:p w14:paraId="5372CF88" w14:textId="37603088" w:rsidR="00B565C8" w:rsidRDefault="00B565C8" w:rsidP="00C943F8">
            <w:r>
              <w:lastRenderedPageBreak/>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ＭＳ 明朝" w:hint="eastAsia"/>
                <w:lang w:eastAsia="ja-JP"/>
              </w:rPr>
              <w:t>DOCOMO</w:t>
            </w:r>
          </w:p>
        </w:tc>
        <w:tc>
          <w:tcPr>
            <w:tcW w:w="1272" w:type="dxa"/>
            <w:shd w:val="clear" w:color="auto" w:fill="auto"/>
          </w:tcPr>
          <w:p w14:paraId="1447C8F7" w14:textId="26D348AA" w:rsidR="009F719A" w:rsidRDefault="009F719A" w:rsidP="009F719A">
            <w:r>
              <w:rPr>
                <w:rFonts w:eastAsia="ＭＳ 明朝"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ＭＳ 明朝"/>
                <w:lang w:eastAsia="ja-JP"/>
              </w:rPr>
            </w:pPr>
            <w:r>
              <w:rPr>
                <w:rFonts w:hint="eastAsia"/>
              </w:rPr>
              <w:t>CATT</w:t>
            </w:r>
          </w:p>
        </w:tc>
        <w:tc>
          <w:tcPr>
            <w:tcW w:w="1272" w:type="dxa"/>
            <w:shd w:val="clear" w:color="auto" w:fill="auto"/>
          </w:tcPr>
          <w:p w14:paraId="701E0714" w14:textId="2F932777" w:rsidR="002E6733" w:rsidRDefault="002E6733" w:rsidP="009F719A">
            <w:pPr>
              <w:rPr>
                <w:rFonts w:eastAsia="ＭＳ 明朝"/>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r>
              <w:rPr>
                <w:rFonts w:eastAsiaTheme="minorEastAsia"/>
              </w:rPr>
              <w:t>Convida</w:t>
            </w:r>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r w:rsidR="00FE285C" w:rsidRPr="00C51E34" w14:paraId="1104C21D" w14:textId="77777777" w:rsidTr="00661930">
        <w:tc>
          <w:tcPr>
            <w:tcW w:w="1388" w:type="dxa"/>
          </w:tcPr>
          <w:p w14:paraId="3568CB9A" w14:textId="03486D67" w:rsidR="00FE285C" w:rsidRPr="00EE6F3C" w:rsidRDefault="00FE285C" w:rsidP="00173209">
            <w:pPr>
              <w:rPr>
                <w:rFonts w:eastAsiaTheme="minorEastAsia"/>
                <w:color w:val="00B0F0"/>
              </w:rPr>
            </w:pPr>
            <w:r w:rsidRPr="00EE6F3C">
              <w:rPr>
                <w:rFonts w:eastAsiaTheme="minorEastAsia"/>
                <w:color w:val="00B0F0"/>
              </w:rPr>
              <w:t>Moderator</w:t>
            </w:r>
          </w:p>
        </w:tc>
        <w:tc>
          <w:tcPr>
            <w:tcW w:w="1272" w:type="dxa"/>
          </w:tcPr>
          <w:p w14:paraId="1057A705" w14:textId="77777777" w:rsidR="00FE285C" w:rsidRPr="00EE6F3C" w:rsidRDefault="00FE285C" w:rsidP="00173209">
            <w:pPr>
              <w:rPr>
                <w:rFonts w:eastAsiaTheme="minorEastAsia"/>
                <w:color w:val="00B0F0"/>
              </w:rPr>
            </w:pPr>
          </w:p>
        </w:tc>
        <w:tc>
          <w:tcPr>
            <w:tcW w:w="6971" w:type="dxa"/>
          </w:tcPr>
          <w:p w14:paraId="0DAF16A7" w14:textId="21FE8173" w:rsidR="00FE285C" w:rsidRPr="00EE6F3C" w:rsidRDefault="00FE285C" w:rsidP="00173209">
            <w:pPr>
              <w:rPr>
                <w:rFonts w:eastAsiaTheme="minorEastAsia"/>
                <w:color w:val="00B0F0"/>
              </w:rPr>
            </w:pPr>
            <w:r w:rsidRPr="00EE6F3C">
              <w:rPr>
                <w:rFonts w:eastAsiaTheme="minorEastAsia"/>
                <w:color w:val="00B0F0"/>
              </w:rPr>
              <w:t>Updated as below based on received feedback</w:t>
            </w:r>
            <w:r w:rsidR="00EE6F3C">
              <w:rPr>
                <w:rFonts w:eastAsiaTheme="minorEastAsia"/>
                <w:color w:val="00B0F0"/>
              </w:rPr>
              <w:t xml:space="preserve"> above</w:t>
            </w:r>
            <w:r w:rsidRPr="00EE6F3C">
              <w:rPr>
                <w:rFonts w:eastAsiaTheme="minorEastAsia"/>
                <w:color w:val="00B0F0"/>
              </w:rPr>
              <w:t>.</w:t>
            </w:r>
          </w:p>
        </w:tc>
      </w:tr>
    </w:tbl>
    <w:p w14:paraId="696134EF" w14:textId="3F1752BA" w:rsidR="006B5E42" w:rsidRDefault="006B5E42" w:rsidP="001A1FD8"/>
    <w:p w14:paraId="64BA5184" w14:textId="50119AF6" w:rsidR="00004DDD" w:rsidRPr="001A1FD8" w:rsidRDefault="0043182F" w:rsidP="00004DDD">
      <w:pPr>
        <w:pStyle w:val="2"/>
      </w:pPr>
      <w:r>
        <w:rPr>
          <w:highlight w:val="yellow"/>
        </w:rPr>
        <w:t xml:space="preserve">Updated </w:t>
      </w:r>
      <w:r w:rsidR="00004DDD" w:rsidRPr="007C2D01">
        <w:rPr>
          <w:highlight w:val="yellow"/>
        </w:rPr>
        <w:t>FL Proposal 3.1.</w:t>
      </w:r>
      <w:r w:rsidR="00004DDD">
        <w:rPr>
          <w:highlight w:val="yellow"/>
        </w:rPr>
        <w:t>3</w:t>
      </w:r>
      <w:r w:rsidR="00004DDD" w:rsidRPr="007C2D01">
        <w:rPr>
          <w:highlight w:val="yellow"/>
        </w:rPr>
        <w:t>-P</w:t>
      </w:r>
    </w:p>
    <w:p w14:paraId="5AD62CB0" w14:textId="77777777" w:rsidR="00004DDD" w:rsidRPr="00202F49" w:rsidRDefault="00004DDD" w:rsidP="00CC10E3">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004DDD" w14:paraId="312C1E78"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7D3FD1" w14:textId="77777777" w:rsidR="00004DDD" w:rsidRDefault="00004DDD" w:rsidP="00DF219C">
            <w:r>
              <w:t>Pros</w:t>
            </w:r>
          </w:p>
        </w:tc>
        <w:tc>
          <w:tcPr>
            <w:tcW w:w="4675" w:type="dxa"/>
          </w:tcPr>
          <w:p w14:paraId="110613A3" w14:textId="77777777" w:rsidR="00004DDD" w:rsidRDefault="00004DDD" w:rsidP="00DF219C">
            <w:pPr>
              <w:cnfStyle w:val="100000000000" w:firstRow="1" w:lastRow="0" w:firstColumn="0" w:lastColumn="0" w:oddVBand="0" w:evenVBand="0" w:oddHBand="0" w:evenHBand="0" w:firstRowFirstColumn="0" w:firstRowLastColumn="0" w:lastRowFirstColumn="0" w:lastRowLastColumn="0"/>
            </w:pPr>
            <w:r>
              <w:t>Cons</w:t>
            </w:r>
          </w:p>
        </w:tc>
      </w:tr>
      <w:tr w:rsidR="00004DDD" w14:paraId="3F8DE7B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99BBA9" w14:textId="323800B2" w:rsidR="00004DDD" w:rsidRPr="005E3AB8" w:rsidRDefault="00004DDD" w:rsidP="00DF219C">
            <w:pPr>
              <w:rPr>
                <w:b w:val="0"/>
                <w:bCs w:val="0"/>
              </w:rPr>
            </w:pPr>
            <w:r w:rsidRPr="00FE285C">
              <w:rPr>
                <w:b w:val="0"/>
                <w:bCs w:val="0"/>
                <w:strike/>
              </w:rPr>
              <w:t xml:space="preserve">At least </w:t>
            </w:r>
            <w:r w:rsidR="002E44C6">
              <w:rPr>
                <w:b w:val="0"/>
                <w:bCs w:val="0"/>
                <w:strike/>
              </w:rPr>
              <w:t>the</w:t>
            </w:r>
            <w:r>
              <w:rPr>
                <w:b w:val="0"/>
                <w:bCs w:val="0"/>
              </w:rPr>
              <w:t xml:space="preserve"> </w:t>
            </w:r>
            <w:r w:rsidR="00B91A57">
              <w:rPr>
                <w:b w:val="0"/>
                <w:bCs w:val="0"/>
              </w:rPr>
              <w:t xml:space="preserve">This </w:t>
            </w:r>
            <w:r>
              <w:rPr>
                <w:b w:val="0"/>
                <w:bCs w:val="0"/>
              </w:rPr>
              <w:t xml:space="preserve">option of UE capability reporting offers </w:t>
            </w:r>
            <w:r w:rsidRPr="00FE285C">
              <w:rPr>
                <w:b w:val="0"/>
                <w:bCs w:val="0"/>
                <w:strike/>
              </w:rPr>
              <w:t>the simplest and most scalable</w:t>
            </w:r>
            <w:r>
              <w:rPr>
                <w:b w:val="0"/>
                <w:bCs w:val="0"/>
              </w:rPr>
              <w:t xml:space="preserve"> </w:t>
            </w:r>
            <w:r w:rsidR="00FE285C" w:rsidRPr="00FE285C">
              <w:rPr>
                <w:b w:val="0"/>
                <w:bCs w:val="0"/>
                <w:color w:val="00B0F0"/>
              </w:rPr>
              <w:t xml:space="preserve">a simple </w:t>
            </w:r>
            <w:r>
              <w:rPr>
                <w:b w:val="0"/>
                <w:bCs w:val="0"/>
              </w:rPr>
              <w:t>option for indication of RedCap UE type</w:t>
            </w:r>
            <w:r w:rsidR="009D1FD6">
              <w:rPr>
                <w:b w:val="0"/>
                <w:bCs w:val="0"/>
              </w:rPr>
              <w:t xml:space="preserve">, </w:t>
            </w:r>
            <w:r w:rsidR="009D1FD6" w:rsidRPr="009D1FD6">
              <w:rPr>
                <w:b w:val="0"/>
                <w:bCs w:val="0"/>
                <w:color w:val="00B0F0"/>
              </w:rPr>
              <w:t>including possibility of indicating</w:t>
            </w:r>
            <w:r w:rsidR="004F1752" w:rsidRPr="009D1FD6">
              <w:rPr>
                <w:b w:val="0"/>
                <w:bCs w:val="0"/>
                <w:color w:val="00B0F0"/>
              </w:rPr>
              <w:t xml:space="preserve"> </w:t>
            </w:r>
            <w:r w:rsidR="009D1FD6" w:rsidRPr="009D1FD6">
              <w:rPr>
                <w:b w:val="0"/>
                <w:bCs w:val="0"/>
                <w:color w:val="00B0F0"/>
              </w:rPr>
              <w:t xml:space="preserve">further RedCap </w:t>
            </w:r>
            <w:r w:rsidR="004F1752" w:rsidRPr="009D1FD6">
              <w:rPr>
                <w:b w:val="0"/>
                <w:bCs w:val="0"/>
                <w:color w:val="00B0F0"/>
              </w:rPr>
              <w:t xml:space="preserve">sub-types/capabilities </w:t>
            </w:r>
            <w:r w:rsidR="009D1FD6" w:rsidRPr="009D1FD6">
              <w:rPr>
                <w:b w:val="0"/>
                <w:bCs w:val="0"/>
                <w:color w:val="00B0F0"/>
              </w:rPr>
              <w:t>if introduced</w:t>
            </w:r>
            <w:r w:rsidR="009D1FD6">
              <w:rPr>
                <w:b w:val="0"/>
                <w:bCs w:val="0"/>
                <w:strike/>
              </w:rPr>
              <w:t xml:space="preserve"> </w:t>
            </w:r>
            <w:r w:rsidRPr="003E4754">
              <w:rPr>
                <w:b w:val="0"/>
                <w:bCs w:val="0"/>
                <w:strike/>
              </w:rPr>
              <w:t>with full flexibility</w:t>
            </w:r>
            <w:r>
              <w:rPr>
                <w:b w:val="0"/>
                <w:bCs w:val="0"/>
              </w:rPr>
              <w:t>.</w:t>
            </w:r>
          </w:p>
        </w:tc>
        <w:tc>
          <w:tcPr>
            <w:tcW w:w="4675" w:type="dxa"/>
          </w:tcPr>
          <w:p w14:paraId="18C1029C" w14:textId="7D8349A9"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for broadcast PDCCH and/or Msg2 and/or Msg4 PDSCH, and/or Msg3 PUSCH for RedCap U</w:t>
            </w:r>
            <w:r w:rsidR="002E44C6">
              <w:t>e</w:t>
            </w:r>
            <w:r>
              <w:t>s. Too conservative scheduling and link adaptation for all U</w:t>
            </w:r>
            <w:r w:rsidR="002E44C6">
              <w:t>e</w:t>
            </w:r>
            <w:r>
              <w:t>s imply increased system OH for initial access in the initial DL and UL BWPs.</w:t>
            </w:r>
          </w:p>
        </w:tc>
      </w:tr>
      <w:tr w:rsidR="00004DDD" w14:paraId="72F8C77C"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1FE8D60" w14:textId="77777777" w:rsidR="00004DDD" w:rsidRPr="005E3AB8" w:rsidRDefault="00004DDD" w:rsidP="00DF219C">
            <w:pPr>
              <w:rPr>
                <w:b w:val="0"/>
                <w:bCs w:val="0"/>
              </w:rPr>
            </w:pPr>
            <w:r w:rsidRPr="005E3AB8">
              <w:rPr>
                <w:b w:val="0"/>
                <w:bCs w:val="0"/>
              </w:rPr>
              <w:t>Limited</w:t>
            </w:r>
            <w:r>
              <w:rPr>
                <w:b w:val="0"/>
                <w:bCs w:val="0"/>
              </w:rPr>
              <w:t xml:space="preserve"> or no impact to RAN1 specifications.</w:t>
            </w:r>
          </w:p>
        </w:tc>
        <w:tc>
          <w:tcPr>
            <w:tcW w:w="4675" w:type="dxa"/>
          </w:tcPr>
          <w:p w14:paraId="5D82836D" w14:textId="56F527DC" w:rsidR="00004DDD" w:rsidRDefault="00004DDD" w:rsidP="00DF219C">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t>g</w:t>
            </w:r>
            <w:r w:rsidRPr="0051376D">
              <w:t>4 and the corresponding HARQ-ACK feedback; minimum timing between PDCCH with the reTx grant and the corresponding Msg3 PUSCH retransmission</w:t>
            </w:r>
            <w:r>
              <w:t>. This could result in increased initial access latency for non-RedCap U</w:t>
            </w:r>
            <w:r w:rsidR="002E44C6">
              <w:t>e</w:t>
            </w:r>
            <w:r>
              <w:t>s.</w:t>
            </w:r>
          </w:p>
        </w:tc>
      </w:tr>
      <w:tr w:rsidR="00004DDD" w14:paraId="6C8CFEA0"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D09C68C" w14:textId="77777777" w:rsidR="00004DDD" w:rsidRPr="005E3AB8" w:rsidRDefault="00004DDD" w:rsidP="00DF219C">
            <w:pPr>
              <w:rPr>
                <w:b w:val="0"/>
                <w:bCs w:val="0"/>
              </w:rPr>
            </w:pPr>
          </w:p>
        </w:tc>
        <w:tc>
          <w:tcPr>
            <w:tcW w:w="4675" w:type="dxa"/>
          </w:tcPr>
          <w:p w14:paraId="0B12D549" w14:textId="6A3E1263" w:rsidR="00004DDD" w:rsidRDefault="00004DDD"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sidR="006C62D9">
              <w:rPr>
                <w:rFonts w:eastAsiaTheme="minorEastAsia"/>
              </w:rPr>
              <w:t>.</w:t>
            </w:r>
          </w:p>
        </w:tc>
      </w:tr>
    </w:tbl>
    <w:p w14:paraId="7811274C" w14:textId="77777777" w:rsidR="00004DDD" w:rsidRPr="00046C7B" w:rsidRDefault="00004DDD" w:rsidP="00004DDD"/>
    <w:tbl>
      <w:tblPr>
        <w:tblStyle w:val="a5"/>
        <w:tblW w:w="9631" w:type="dxa"/>
        <w:tblLayout w:type="fixed"/>
        <w:tblLook w:val="04A0" w:firstRow="1" w:lastRow="0" w:firstColumn="1" w:lastColumn="0" w:noHBand="0" w:noVBand="1"/>
      </w:tblPr>
      <w:tblGrid>
        <w:gridCol w:w="1388"/>
        <w:gridCol w:w="1272"/>
        <w:gridCol w:w="6971"/>
      </w:tblGrid>
      <w:tr w:rsidR="00004DDD" w14:paraId="77855C1F" w14:textId="77777777" w:rsidTr="00DF219C">
        <w:tc>
          <w:tcPr>
            <w:tcW w:w="1388" w:type="dxa"/>
            <w:shd w:val="clear" w:color="auto" w:fill="D9D9D9" w:themeFill="background1" w:themeFillShade="D9"/>
          </w:tcPr>
          <w:p w14:paraId="451D9375" w14:textId="77777777" w:rsidR="00004DDD" w:rsidRDefault="00004DDD" w:rsidP="00DF219C">
            <w:pPr>
              <w:rPr>
                <w:b/>
                <w:bCs/>
              </w:rPr>
            </w:pPr>
            <w:r>
              <w:rPr>
                <w:b/>
                <w:bCs/>
              </w:rPr>
              <w:t>Company</w:t>
            </w:r>
          </w:p>
        </w:tc>
        <w:tc>
          <w:tcPr>
            <w:tcW w:w="1272" w:type="dxa"/>
            <w:shd w:val="clear" w:color="auto" w:fill="D9D9D9" w:themeFill="background1" w:themeFillShade="D9"/>
          </w:tcPr>
          <w:p w14:paraId="1AAECB4B" w14:textId="77777777" w:rsidR="00004DDD" w:rsidRDefault="00004DDD" w:rsidP="00DF219C">
            <w:pPr>
              <w:rPr>
                <w:b/>
                <w:bCs/>
              </w:rPr>
            </w:pPr>
            <w:r>
              <w:rPr>
                <w:b/>
                <w:bCs/>
              </w:rPr>
              <w:t>Agree (Y/N)</w:t>
            </w:r>
          </w:p>
        </w:tc>
        <w:tc>
          <w:tcPr>
            <w:tcW w:w="6971" w:type="dxa"/>
            <w:shd w:val="clear" w:color="auto" w:fill="D9D9D9" w:themeFill="background1" w:themeFillShade="D9"/>
          </w:tcPr>
          <w:p w14:paraId="3EB9C347" w14:textId="77777777" w:rsidR="00004DDD" w:rsidRDefault="00004DDD" w:rsidP="00DF219C">
            <w:pPr>
              <w:rPr>
                <w:b/>
                <w:bCs/>
              </w:rPr>
            </w:pPr>
            <w:r>
              <w:rPr>
                <w:b/>
                <w:bCs/>
              </w:rPr>
              <w:t>Comments</w:t>
            </w:r>
          </w:p>
        </w:tc>
      </w:tr>
      <w:tr w:rsidR="00CA2CEB" w:rsidRPr="00C51E34" w14:paraId="61DC89C9" w14:textId="77777777" w:rsidTr="00DF219C">
        <w:tc>
          <w:tcPr>
            <w:tcW w:w="1388" w:type="dxa"/>
            <w:shd w:val="clear" w:color="auto" w:fill="auto"/>
          </w:tcPr>
          <w:p w14:paraId="522C0F97" w14:textId="2B4630D6"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5EF748" w14:textId="649EC9D8" w:rsidR="00CA2CEB" w:rsidRPr="00C51E34" w:rsidRDefault="00CA2CEB" w:rsidP="00CA2CEB">
            <w:pPr>
              <w:rPr>
                <w:rFonts w:eastAsiaTheme="minorEastAsia"/>
              </w:rPr>
            </w:pPr>
          </w:p>
        </w:tc>
        <w:tc>
          <w:tcPr>
            <w:tcW w:w="6971" w:type="dxa"/>
            <w:shd w:val="clear" w:color="auto" w:fill="auto"/>
          </w:tcPr>
          <w:p w14:paraId="5ACEFE8E" w14:textId="77777777" w:rsidR="00CA2CEB" w:rsidRDefault="00CA2CEB" w:rsidP="00CA2CEB">
            <w:pPr>
              <w:rPr>
                <w:rFonts w:eastAsiaTheme="minorEastAsia"/>
              </w:rPr>
            </w:pP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more suitable to be discussed in RAN2. </w:t>
            </w:r>
            <w:r w:rsidR="00872DA0">
              <w:rPr>
                <w:rFonts w:eastAsiaTheme="minorEastAsia"/>
              </w:rPr>
              <w:t xml:space="preserve">Besides </w:t>
            </w:r>
            <w:r>
              <w:rPr>
                <w:rFonts w:eastAsiaTheme="minorEastAsia"/>
              </w:rPr>
              <w:t xml:space="preserve">Msg4 should be deleted in the </w:t>
            </w:r>
            <w:r>
              <w:rPr>
                <w:rFonts w:eastAsiaTheme="minorEastAsia"/>
              </w:rPr>
              <w:lastRenderedPageBreak/>
              <w:t>last row of cons, as Msg4 is scheduled with a DL bandwidth determined by Coreset#0.</w:t>
            </w:r>
          </w:p>
          <w:p w14:paraId="794186C7" w14:textId="52086673" w:rsidR="00472552" w:rsidRPr="00C51E34" w:rsidRDefault="00472552"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 Also, please note that it states “PUCCH to Msg4” and not Msg4.</w:t>
            </w:r>
          </w:p>
        </w:tc>
      </w:tr>
      <w:tr w:rsidR="00017D32" w:rsidRPr="00C51E34" w14:paraId="2EEC26E8" w14:textId="77777777" w:rsidTr="00DF219C">
        <w:tc>
          <w:tcPr>
            <w:tcW w:w="1388" w:type="dxa"/>
            <w:shd w:val="clear" w:color="auto" w:fill="auto"/>
          </w:tcPr>
          <w:p w14:paraId="43B85B40" w14:textId="77777777" w:rsidR="00017D32" w:rsidRDefault="00017D32" w:rsidP="00017D32">
            <w:pPr>
              <w:rPr>
                <w:rFonts w:eastAsiaTheme="minorEastAsia"/>
              </w:rPr>
            </w:pPr>
            <w:r>
              <w:rPr>
                <w:rFonts w:eastAsiaTheme="minorEastAsia" w:hint="eastAsia"/>
              </w:rPr>
              <w:lastRenderedPageBreak/>
              <w:t>H</w:t>
            </w:r>
            <w:r>
              <w:rPr>
                <w:rFonts w:eastAsiaTheme="minorEastAsia"/>
              </w:rPr>
              <w:t xml:space="preserve">uawei, </w:t>
            </w:r>
          </w:p>
          <w:p w14:paraId="3585103C" w14:textId="12919094" w:rsidR="00017D32" w:rsidRDefault="00017D32" w:rsidP="00017D32">
            <w:pPr>
              <w:rPr>
                <w:rFonts w:eastAsiaTheme="minorEastAsia"/>
              </w:rPr>
            </w:pPr>
            <w:r>
              <w:rPr>
                <w:rFonts w:eastAsiaTheme="minorEastAsia"/>
              </w:rPr>
              <w:t>HiSilicon</w:t>
            </w:r>
          </w:p>
        </w:tc>
        <w:tc>
          <w:tcPr>
            <w:tcW w:w="1272" w:type="dxa"/>
            <w:shd w:val="clear" w:color="auto" w:fill="auto"/>
          </w:tcPr>
          <w:p w14:paraId="4CCCAE74" w14:textId="75642793"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634D7E1E" w14:textId="1E4F19E1" w:rsidR="00017D32" w:rsidRDefault="00017D32" w:rsidP="00017D32">
            <w:pPr>
              <w:rPr>
                <w:rFonts w:eastAsiaTheme="minorEastAsia"/>
              </w:rPr>
            </w:pPr>
            <w:r>
              <w:rPr>
                <w:rFonts w:eastAsiaTheme="minorEastAsia"/>
              </w:rPr>
              <w:t>Seems ok</w:t>
            </w:r>
          </w:p>
        </w:tc>
      </w:tr>
      <w:tr w:rsidR="00B6163B" w:rsidRPr="00C51E34" w14:paraId="42257CA6" w14:textId="77777777" w:rsidTr="00DF219C">
        <w:tc>
          <w:tcPr>
            <w:tcW w:w="1388" w:type="dxa"/>
            <w:shd w:val="clear" w:color="auto" w:fill="auto"/>
          </w:tcPr>
          <w:p w14:paraId="17C53511" w14:textId="332BD1AF" w:rsidR="00B6163B" w:rsidRDefault="00B6163B" w:rsidP="00017D32">
            <w:pPr>
              <w:rPr>
                <w:rFonts w:eastAsiaTheme="minorEastAsia"/>
              </w:rPr>
            </w:pPr>
            <w:r>
              <w:rPr>
                <w:rFonts w:eastAsiaTheme="minorEastAsia"/>
              </w:rPr>
              <w:t>MediaTek</w:t>
            </w:r>
          </w:p>
        </w:tc>
        <w:tc>
          <w:tcPr>
            <w:tcW w:w="1272" w:type="dxa"/>
            <w:shd w:val="clear" w:color="auto" w:fill="auto"/>
          </w:tcPr>
          <w:p w14:paraId="03919C4E" w14:textId="77777777" w:rsidR="00B6163B" w:rsidRDefault="00B6163B" w:rsidP="00017D32">
            <w:pPr>
              <w:rPr>
                <w:rFonts w:eastAsiaTheme="minorEastAsia"/>
              </w:rPr>
            </w:pPr>
          </w:p>
        </w:tc>
        <w:tc>
          <w:tcPr>
            <w:tcW w:w="6971" w:type="dxa"/>
            <w:shd w:val="clear" w:color="auto" w:fill="auto"/>
          </w:tcPr>
          <w:p w14:paraId="0426089F" w14:textId="39732416" w:rsidR="00B6163B" w:rsidRDefault="00B6163B" w:rsidP="00017D32">
            <w:pPr>
              <w:rPr>
                <w:rFonts w:eastAsiaTheme="minorEastAsia"/>
              </w:rPr>
            </w:pPr>
            <w:r>
              <w:rPr>
                <w:rFonts w:eastAsiaTheme="minorEastAsia"/>
              </w:rPr>
              <w:t>Fine in general</w:t>
            </w:r>
          </w:p>
        </w:tc>
      </w:tr>
      <w:tr w:rsidR="0081417A" w14:paraId="4C3FB736" w14:textId="77777777" w:rsidTr="0081417A">
        <w:tc>
          <w:tcPr>
            <w:tcW w:w="1388" w:type="dxa"/>
          </w:tcPr>
          <w:p w14:paraId="0F66B469"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7223D2A5" w14:textId="77777777" w:rsidR="0081417A" w:rsidRPr="00C51E34" w:rsidRDefault="0081417A" w:rsidP="00513E3F">
            <w:pPr>
              <w:rPr>
                <w:rFonts w:eastAsiaTheme="minorEastAsia"/>
              </w:rPr>
            </w:pPr>
            <w:r>
              <w:rPr>
                <w:rFonts w:eastAsiaTheme="minorEastAsia" w:hint="eastAsia"/>
              </w:rPr>
              <w:t>Y</w:t>
            </w:r>
          </w:p>
        </w:tc>
        <w:tc>
          <w:tcPr>
            <w:tcW w:w="6971" w:type="dxa"/>
          </w:tcPr>
          <w:p w14:paraId="6354EE1D" w14:textId="77777777" w:rsidR="0081417A" w:rsidRDefault="0081417A" w:rsidP="00513E3F">
            <w:pPr>
              <w:rPr>
                <w:rFonts w:eastAsiaTheme="minorEastAsia"/>
              </w:rPr>
            </w:pPr>
          </w:p>
        </w:tc>
      </w:tr>
      <w:tr w:rsidR="00513E3F" w14:paraId="563C9420" w14:textId="77777777" w:rsidTr="0081417A">
        <w:tc>
          <w:tcPr>
            <w:tcW w:w="1388" w:type="dxa"/>
          </w:tcPr>
          <w:p w14:paraId="5B5F579B" w14:textId="13BEB029" w:rsidR="00513E3F" w:rsidRDefault="00513E3F" w:rsidP="00513E3F">
            <w:pPr>
              <w:rPr>
                <w:rFonts w:eastAsiaTheme="minorEastAsia"/>
              </w:rPr>
            </w:pPr>
            <w:r>
              <w:rPr>
                <w:rFonts w:eastAsiaTheme="minorEastAsia" w:hint="eastAsia"/>
              </w:rPr>
              <w:t>ZTE</w:t>
            </w:r>
          </w:p>
        </w:tc>
        <w:tc>
          <w:tcPr>
            <w:tcW w:w="1272" w:type="dxa"/>
          </w:tcPr>
          <w:p w14:paraId="73B0CD1E" w14:textId="5897148F" w:rsidR="00513E3F" w:rsidRDefault="00513E3F" w:rsidP="00513E3F">
            <w:pPr>
              <w:rPr>
                <w:rFonts w:eastAsiaTheme="minorEastAsia"/>
              </w:rPr>
            </w:pPr>
            <w:r>
              <w:rPr>
                <w:rFonts w:eastAsiaTheme="minorEastAsia" w:hint="eastAsia"/>
              </w:rPr>
              <w:t>Y</w:t>
            </w:r>
          </w:p>
        </w:tc>
        <w:tc>
          <w:tcPr>
            <w:tcW w:w="6971" w:type="dxa"/>
          </w:tcPr>
          <w:p w14:paraId="60B9E2BF" w14:textId="1578DBDB" w:rsidR="00513E3F" w:rsidRDefault="00513E3F" w:rsidP="00513E3F">
            <w:pPr>
              <w:rPr>
                <w:rFonts w:eastAsiaTheme="minorEastAsia"/>
              </w:rPr>
            </w:pPr>
          </w:p>
        </w:tc>
      </w:tr>
      <w:tr w:rsidR="0029206E" w14:paraId="7BCC7476" w14:textId="77777777" w:rsidTr="0081417A">
        <w:tc>
          <w:tcPr>
            <w:tcW w:w="1388" w:type="dxa"/>
          </w:tcPr>
          <w:p w14:paraId="3533C3A7" w14:textId="39956ED5" w:rsidR="0029206E" w:rsidRDefault="0029206E" w:rsidP="0029206E">
            <w:pPr>
              <w:rPr>
                <w:rFonts w:eastAsiaTheme="minorEastAsia"/>
              </w:rPr>
            </w:pPr>
            <w:r>
              <w:rPr>
                <w:rFonts w:eastAsiaTheme="minorEastAsia"/>
              </w:rPr>
              <w:t>Futurewei</w:t>
            </w:r>
          </w:p>
        </w:tc>
        <w:tc>
          <w:tcPr>
            <w:tcW w:w="1272" w:type="dxa"/>
          </w:tcPr>
          <w:p w14:paraId="1DE59E7C" w14:textId="34C9A3FE" w:rsidR="0029206E" w:rsidRDefault="0029206E" w:rsidP="0029206E">
            <w:pPr>
              <w:rPr>
                <w:rFonts w:eastAsiaTheme="minorEastAsia"/>
              </w:rPr>
            </w:pPr>
            <w:r>
              <w:rPr>
                <w:rFonts w:eastAsiaTheme="minorEastAsia"/>
              </w:rPr>
              <w:t>Y</w:t>
            </w:r>
          </w:p>
        </w:tc>
        <w:tc>
          <w:tcPr>
            <w:tcW w:w="6971" w:type="dxa"/>
          </w:tcPr>
          <w:p w14:paraId="0CFDB319" w14:textId="77777777" w:rsidR="0029206E" w:rsidRDefault="0029206E" w:rsidP="0029206E">
            <w:pPr>
              <w:rPr>
                <w:rFonts w:eastAsiaTheme="minorEastAsia"/>
              </w:rPr>
            </w:pPr>
          </w:p>
        </w:tc>
      </w:tr>
      <w:tr w:rsidR="004B744D" w14:paraId="3D153961" w14:textId="77777777" w:rsidTr="0081417A">
        <w:tc>
          <w:tcPr>
            <w:tcW w:w="1388" w:type="dxa"/>
          </w:tcPr>
          <w:p w14:paraId="3FA52D1E" w14:textId="3EFEB42E" w:rsidR="004B744D" w:rsidRDefault="004B744D" w:rsidP="0029206E">
            <w:pPr>
              <w:rPr>
                <w:rFonts w:eastAsiaTheme="minorEastAsia"/>
              </w:rPr>
            </w:pPr>
            <w:r>
              <w:rPr>
                <w:rFonts w:eastAsiaTheme="minorEastAsia"/>
              </w:rPr>
              <w:t>Nokia, NSB</w:t>
            </w:r>
          </w:p>
        </w:tc>
        <w:tc>
          <w:tcPr>
            <w:tcW w:w="1272" w:type="dxa"/>
          </w:tcPr>
          <w:p w14:paraId="3EC0B1AA" w14:textId="4C5320E7" w:rsidR="004B744D" w:rsidRDefault="004B744D" w:rsidP="0029206E">
            <w:pPr>
              <w:rPr>
                <w:rFonts w:eastAsiaTheme="minorEastAsia"/>
              </w:rPr>
            </w:pPr>
            <w:r>
              <w:rPr>
                <w:rFonts w:eastAsiaTheme="minorEastAsia"/>
              </w:rPr>
              <w:t>Y</w:t>
            </w:r>
          </w:p>
        </w:tc>
        <w:tc>
          <w:tcPr>
            <w:tcW w:w="6971" w:type="dxa"/>
          </w:tcPr>
          <w:p w14:paraId="016C9177" w14:textId="77777777" w:rsidR="004B744D" w:rsidRDefault="004B744D" w:rsidP="0029206E">
            <w:pPr>
              <w:rPr>
                <w:rFonts w:eastAsiaTheme="minorEastAsia"/>
              </w:rPr>
            </w:pPr>
          </w:p>
        </w:tc>
      </w:tr>
      <w:tr w:rsidR="00C33209" w14:paraId="2CBF4AF5" w14:textId="77777777" w:rsidTr="0081417A">
        <w:tc>
          <w:tcPr>
            <w:tcW w:w="1388" w:type="dxa"/>
          </w:tcPr>
          <w:p w14:paraId="265D8B4B" w14:textId="54FDF081" w:rsidR="00C33209" w:rsidRDefault="00C33209" w:rsidP="0029206E">
            <w:pPr>
              <w:rPr>
                <w:rFonts w:eastAsiaTheme="minorEastAsia"/>
              </w:rPr>
            </w:pPr>
            <w:r>
              <w:rPr>
                <w:rFonts w:eastAsiaTheme="minorEastAsia"/>
              </w:rPr>
              <w:t>Qualcomm</w:t>
            </w:r>
          </w:p>
        </w:tc>
        <w:tc>
          <w:tcPr>
            <w:tcW w:w="1272" w:type="dxa"/>
          </w:tcPr>
          <w:p w14:paraId="6DB59436" w14:textId="2D006213" w:rsidR="00C33209" w:rsidRDefault="00C33209" w:rsidP="0029206E">
            <w:pPr>
              <w:rPr>
                <w:rFonts w:eastAsiaTheme="minorEastAsia"/>
              </w:rPr>
            </w:pPr>
            <w:r>
              <w:rPr>
                <w:rFonts w:eastAsiaTheme="minorEastAsia"/>
              </w:rPr>
              <w:t>Y</w:t>
            </w:r>
          </w:p>
        </w:tc>
        <w:tc>
          <w:tcPr>
            <w:tcW w:w="6971" w:type="dxa"/>
          </w:tcPr>
          <w:p w14:paraId="6A03BEE5" w14:textId="77777777" w:rsidR="00C33209" w:rsidRDefault="00C33209" w:rsidP="0029206E">
            <w:pPr>
              <w:rPr>
                <w:rFonts w:eastAsiaTheme="minorEastAsia"/>
              </w:rPr>
            </w:pPr>
          </w:p>
        </w:tc>
      </w:tr>
      <w:tr w:rsidR="00B97496" w14:paraId="5B1D6CC6" w14:textId="77777777" w:rsidTr="00B97496">
        <w:tc>
          <w:tcPr>
            <w:tcW w:w="1388" w:type="dxa"/>
          </w:tcPr>
          <w:p w14:paraId="1703E417" w14:textId="77777777" w:rsidR="00B97496" w:rsidRDefault="00B97496" w:rsidP="002D27A1">
            <w:pPr>
              <w:rPr>
                <w:rFonts w:eastAsiaTheme="minorEastAsia"/>
              </w:rPr>
            </w:pPr>
            <w:r>
              <w:rPr>
                <w:rFonts w:eastAsiaTheme="minorEastAsia"/>
              </w:rPr>
              <w:t>Ericsson</w:t>
            </w:r>
          </w:p>
        </w:tc>
        <w:tc>
          <w:tcPr>
            <w:tcW w:w="1272" w:type="dxa"/>
          </w:tcPr>
          <w:p w14:paraId="0B5202FA" w14:textId="77777777" w:rsidR="00B97496" w:rsidRDefault="00B97496" w:rsidP="002D27A1">
            <w:pPr>
              <w:rPr>
                <w:rFonts w:eastAsiaTheme="minorEastAsia"/>
              </w:rPr>
            </w:pPr>
            <w:r>
              <w:rPr>
                <w:rFonts w:eastAsiaTheme="minorEastAsia"/>
              </w:rPr>
              <w:t>Y</w:t>
            </w:r>
          </w:p>
        </w:tc>
        <w:tc>
          <w:tcPr>
            <w:tcW w:w="6971" w:type="dxa"/>
          </w:tcPr>
          <w:p w14:paraId="6448E245" w14:textId="77777777" w:rsidR="00B97496" w:rsidRDefault="00B97496" w:rsidP="002D27A1">
            <w:pPr>
              <w:rPr>
                <w:rFonts w:eastAsiaTheme="minorEastAsia"/>
              </w:rPr>
            </w:pPr>
          </w:p>
        </w:tc>
      </w:tr>
      <w:tr w:rsidR="00862C83" w14:paraId="09387DB4" w14:textId="77777777" w:rsidTr="00B97496">
        <w:tc>
          <w:tcPr>
            <w:tcW w:w="1388" w:type="dxa"/>
          </w:tcPr>
          <w:p w14:paraId="42F81205" w14:textId="3BAD04FB" w:rsidR="00862C83" w:rsidRDefault="00862C83" w:rsidP="00862C83">
            <w:pPr>
              <w:rPr>
                <w:rFonts w:eastAsiaTheme="minorEastAsia"/>
              </w:rPr>
            </w:pPr>
            <w:r>
              <w:rPr>
                <w:rFonts w:eastAsia="ＭＳ 明朝" w:hint="eastAsia"/>
                <w:lang w:eastAsia="ja-JP"/>
              </w:rPr>
              <w:t>DOCOMO</w:t>
            </w:r>
          </w:p>
        </w:tc>
        <w:tc>
          <w:tcPr>
            <w:tcW w:w="1272" w:type="dxa"/>
          </w:tcPr>
          <w:p w14:paraId="41D81B7D" w14:textId="77A4D61D" w:rsidR="00862C83" w:rsidRDefault="00862C83" w:rsidP="00862C83">
            <w:pPr>
              <w:rPr>
                <w:rFonts w:eastAsiaTheme="minorEastAsia"/>
              </w:rPr>
            </w:pPr>
            <w:r>
              <w:rPr>
                <w:rFonts w:eastAsia="ＭＳ 明朝" w:hint="eastAsia"/>
                <w:lang w:eastAsia="ja-JP"/>
              </w:rPr>
              <w:t>Y</w:t>
            </w:r>
          </w:p>
        </w:tc>
        <w:tc>
          <w:tcPr>
            <w:tcW w:w="6971" w:type="dxa"/>
          </w:tcPr>
          <w:p w14:paraId="1AA363CD" w14:textId="77777777" w:rsidR="00862C83" w:rsidRDefault="00862C83" w:rsidP="00862C83">
            <w:pPr>
              <w:rPr>
                <w:rFonts w:eastAsiaTheme="minorEastAsia"/>
              </w:rPr>
            </w:pPr>
          </w:p>
        </w:tc>
      </w:tr>
      <w:tr w:rsidR="006F672E" w14:paraId="2EF29F11" w14:textId="77777777" w:rsidTr="00B97496">
        <w:tc>
          <w:tcPr>
            <w:tcW w:w="1388" w:type="dxa"/>
          </w:tcPr>
          <w:p w14:paraId="7847B9CD" w14:textId="31863EBA" w:rsidR="006F672E" w:rsidRDefault="006F672E" w:rsidP="00862C83">
            <w:pPr>
              <w:rPr>
                <w:rFonts w:eastAsia="ＭＳ 明朝"/>
                <w:lang w:eastAsia="ja-JP"/>
              </w:rPr>
            </w:pPr>
            <w:r>
              <w:rPr>
                <w:rFonts w:eastAsia="ＭＳ 明朝"/>
                <w:lang w:eastAsia="ja-JP"/>
              </w:rPr>
              <w:t xml:space="preserve">Convida </w:t>
            </w:r>
          </w:p>
        </w:tc>
        <w:tc>
          <w:tcPr>
            <w:tcW w:w="1272" w:type="dxa"/>
          </w:tcPr>
          <w:p w14:paraId="72AFE3B5" w14:textId="062133B9" w:rsidR="006F672E" w:rsidRDefault="006F672E" w:rsidP="00862C83">
            <w:pPr>
              <w:rPr>
                <w:rFonts w:eastAsia="ＭＳ 明朝"/>
                <w:lang w:eastAsia="ja-JP"/>
              </w:rPr>
            </w:pPr>
            <w:r>
              <w:rPr>
                <w:rFonts w:eastAsia="ＭＳ 明朝"/>
                <w:lang w:eastAsia="ja-JP"/>
              </w:rPr>
              <w:t>Y</w:t>
            </w:r>
          </w:p>
        </w:tc>
        <w:tc>
          <w:tcPr>
            <w:tcW w:w="6971" w:type="dxa"/>
          </w:tcPr>
          <w:p w14:paraId="60BF88DE" w14:textId="77777777" w:rsidR="006F672E" w:rsidRDefault="006F672E" w:rsidP="00862C83">
            <w:pPr>
              <w:rPr>
                <w:rFonts w:eastAsiaTheme="minorEastAsia"/>
              </w:rPr>
            </w:pPr>
          </w:p>
        </w:tc>
      </w:tr>
      <w:tr w:rsidR="004839E7" w14:paraId="453CF106" w14:textId="77777777" w:rsidTr="00B97496">
        <w:tc>
          <w:tcPr>
            <w:tcW w:w="1388" w:type="dxa"/>
          </w:tcPr>
          <w:p w14:paraId="3FE3C54C" w14:textId="06CC82E9" w:rsidR="004839E7" w:rsidRDefault="004839E7" w:rsidP="004839E7">
            <w:pPr>
              <w:rPr>
                <w:rFonts w:eastAsia="ＭＳ 明朝"/>
                <w:lang w:eastAsia="ja-JP"/>
              </w:rPr>
            </w:pPr>
            <w:r>
              <w:t>LG</w:t>
            </w:r>
          </w:p>
        </w:tc>
        <w:tc>
          <w:tcPr>
            <w:tcW w:w="1272" w:type="dxa"/>
          </w:tcPr>
          <w:p w14:paraId="2014CA8E" w14:textId="77777777" w:rsidR="004839E7" w:rsidRDefault="004839E7" w:rsidP="004839E7">
            <w:pPr>
              <w:rPr>
                <w:rFonts w:eastAsia="ＭＳ 明朝"/>
                <w:lang w:eastAsia="ja-JP"/>
              </w:rPr>
            </w:pPr>
          </w:p>
        </w:tc>
        <w:tc>
          <w:tcPr>
            <w:tcW w:w="6971" w:type="dxa"/>
          </w:tcPr>
          <w:p w14:paraId="6EC6E9F3" w14:textId="77777777" w:rsidR="004839E7" w:rsidRDefault="004839E7" w:rsidP="004839E7">
            <w:pPr>
              <w:rPr>
                <w:lang w:eastAsia="ko-KR"/>
              </w:rPr>
            </w:pPr>
            <w:r>
              <w:t>From RAN1 perspective, the second row of Pros is enough.</w:t>
            </w:r>
          </w:p>
          <w:p w14:paraId="56073E48" w14:textId="77777777" w:rsidR="004839E7" w:rsidRDefault="004839E7" w:rsidP="004839E7">
            <w:r>
              <w:t xml:space="preserve">The first row of Pros is not needed because whether using UE capability reporting is simple is up to RAN2. </w:t>
            </w:r>
          </w:p>
          <w:p w14:paraId="58AB788F" w14:textId="1F3F9F2F" w:rsidR="00A34974" w:rsidRDefault="00A34974" w:rsidP="004839E7">
            <w:pPr>
              <w:rPr>
                <w:rFonts w:eastAsiaTheme="minorEastAsia"/>
              </w:rPr>
            </w:pPr>
            <w:r w:rsidRPr="00B91A57">
              <w:rPr>
                <w:color w:val="00B0F0"/>
              </w:rPr>
              <w:t xml:space="preserve">[Moderator5] </w:t>
            </w:r>
            <w:r w:rsidR="00F7175B" w:rsidRPr="00B91A57">
              <w:rPr>
                <w:color w:val="00B0F0"/>
              </w:rPr>
              <w:t>Indeed</w:t>
            </w:r>
            <w:r w:rsidR="00887C4B">
              <w:rPr>
                <w:color w:val="00B0F0"/>
              </w:rPr>
              <w:t>, RAN2 would have a say on this!</w:t>
            </w:r>
            <w:r w:rsidR="00F7175B" w:rsidRPr="00B91A57">
              <w:rPr>
                <w:color w:val="00B0F0"/>
              </w:rPr>
              <w:t xml:space="preserve"> </w:t>
            </w:r>
            <w:r w:rsidR="00887C4B">
              <w:rPr>
                <w:color w:val="00B0F0"/>
              </w:rPr>
              <w:t>H</w:t>
            </w:r>
            <w:r w:rsidR="00F7175B" w:rsidRPr="00B91A57">
              <w:rPr>
                <w:color w:val="00B0F0"/>
              </w:rPr>
              <w:t xml:space="preserve">owever, it can certainly be seen as simple </w:t>
            </w:r>
            <w:r w:rsidR="00B111C1">
              <w:rPr>
                <w:color w:val="00B0F0"/>
              </w:rPr>
              <w:t xml:space="preserve">and scalable mechanism </w:t>
            </w:r>
            <w:r w:rsidR="00F7175B" w:rsidRPr="00B91A57">
              <w:rPr>
                <w:color w:val="00B0F0"/>
              </w:rPr>
              <w:t xml:space="preserve">at least from RAN1 perspective. Hopefully this is acceptable. </w:t>
            </w:r>
          </w:p>
        </w:tc>
      </w:tr>
      <w:tr w:rsidR="005F6FA6" w14:paraId="421CE895" w14:textId="77777777" w:rsidTr="00B97496">
        <w:tc>
          <w:tcPr>
            <w:tcW w:w="1388" w:type="dxa"/>
          </w:tcPr>
          <w:p w14:paraId="29ACFC55" w14:textId="2DB0BD43" w:rsidR="005F6FA6" w:rsidRDefault="005F6FA6" w:rsidP="004839E7">
            <w:r>
              <w:rPr>
                <w:rFonts w:hint="eastAsia"/>
              </w:rPr>
              <w:t>CATT</w:t>
            </w:r>
          </w:p>
        </w:tc>
        <w:tc>
          <w:tcPr>
            <w:tcW w:w="1272" w:type="dxa"/>
          </w:tcPr>
          <w:p w14:paraId="6C590BF0" w14:textId="705975F3" w:rsidR="005F6FA6" w:rsidRPr="005F6FA6" w:rsidRDefault="005F6FA6" w:rsidP="004839E7">
            <w:pPr>
              <w:rPr>
                <w:rFonts w:eastAsiaTheme="minorEastAsia"/>
              </w:rPr>
            </w:pPr>
            <w:r>
              <w:rPr>
                <w:rFonts w:eastAsiaTheme="minorEastAsia" w:hint="eastAsia"/>
              </w:rPr>
              <w:t>Y</w:t>
            </w:r>
          </w:p>
        </w:tc>
        <w:tc>
          <w:tcPr>
            <w:tcW w:w="6971" w:type="dxa"/>
          </w:tcPr>
          <w:p w14:paraId="2F2BE5D5" w14:textId="77777777" w:rsidR="005F6FA6" w:rsidRDefault="005F6FA6" w:rsidP="004839E7"/>
        </w:tc>
      </w:tr>
      <w:tr w:rsidR="002E44C6" w14:paraId="00A6D885" w14:textId="77777777" w:rsidTr="00B97496">
        <w:tc>
          <w:tcPr>
            <w:tcW w:w="1388" w:type="dxa"/>
          </w:tcPr>
          <w:p w14:paraId="25605C7D" w14:textId="2F4F4324" w:rsidR="002E44C6" w:rsidRDefault="002E44C6" w:rsidP="004839E7">
            <w:r>
              <w:rPr>
                <w:rFonts w:hint="eastAsia"/>
              </w:rPr>
              <w:t>C</w:t>
            </w:r>
            <w:r>
              <w:t>MCC</w:t>
            </w:r>
          </w:p>
        </w:tc>
        <w:tc>
          <w:tcPr>
            <w:tcW w:w="1272" w:type="dxa"/>
          </w:tcPr>
          <w:p w14:paraId="7CC8E2D3" w14:textId="2032A747" w:rsidR="002E44C6" w:rsidRDefault="002E44C6" w:rsidP="004839E7">
            <w:pPr>
              <w:rPr>
                <w:rFonts w:eastAsiaTheme="minorEastAsia"/>
              </w:rPr>
            </w:pPr>
            <w:r>
              <w:rPr>
                <w:rFonts w:eastAsiaTheme="minorEastAsia"/>
              </w:rPr>
              <w:t>Y</w:t>
            </w:r>
          </w:p>
        </w:tc>
        <w:tc>
          <w:tcPr>
            <w:tcW w:w="6971" w:type="dxa"/>
          </w:tcPr>
          <w:p w14:paraId="41B2BA6E" w14:textId="77777777" w:rsidR="002E44C6" w:rsidRDefault="002E44C6" w:rsidP="004839E7"/>
        </w:tc>
      </w:tr>
    </w:tbl>
    <w:p w14:paraId="7CCD8E0C" w14:textId="35D110B2" w:rsidR="00004DDD" w:rsidRDefault="00004DDD" w:rsidP="001A1FD8"/>
    <w:p w14:paraId="307A595A" w14:textId="03812181" w:rsidR="00B111C1" w:rsidRPr="00B5042E" w:rsidRDefault="00B111C1" w:rsidP="001A1FD8">
      <w:pPr>
        <w:rPr>
          <w:b/>
          <w:bCs/>
        </w:rPr>
      </w:pPr>
      <w:r w:rsidRPr="00B5042E">
        <w:rPr>
          <w:b/>
          <w:bCs/>
        </w:rPr>
        <w:t xml:space="preserve">The </w:t>
      </w:r>
      <w:r w:rsidR="00B5042E" w:rsidRPr="00B5042E">
        <w:rPr>
          <w:b/>
          <w:bCs/>
        </w:rPr>
        <w:t xml:space="preserve">above proposal is revised further </w:t>
      </w:r>
      <w:r w:rsidR="002B308B">
        <w:rPr>
          <w:b/>
          <w:bCs/>
        </w:rPr>
        <w:t>(</w:t>
      </w:r>
      <w:r w:rsidR="002B7103">
        <w:rPr>
          <w:b/>
          <w:bCs/>
        </w:rPr>
        <w:t xml:space="preserve">mostly </w:t>
      </w:r>
      <w:r w:rsidR="002B308B">
        <w:rPr>
          <w:b/>
          <w:bCs/>
        </w:rPr>
        <w:t xml:space="preserve">editorial and clean-up of prior updates) </w:t>
      </w:r>
      <w:r w:rsidR="00B5042E" w:rsidRPr="00B5042E">
        <w:rPr>
          <w:b/>
          <w:bCs/>
        </w:rPr>
        <w:t>as below.</w:t>
      </w:r>
    </w:p>
    <w:p w14:paraId="11E5A5CF" w14:textId="60DF409A" w:rsidR="00B111C1" w:rsidRPr="00B66384" w:rsidRDefault="00B111C1" w:rsidP="00B111C1">
      <w:pPr>
        <w:pStyle w:val="2"/>
        <w:rPr>
          <w:highlight w:val="yellow"/>
        </w:rPr>
      </w:pPr>
      <w:r w:rsidRPr="00EE19F5">
        <w:rPr>
          <w:highlight w:val="cyan"/>
        </w:rPr>
        <w:t>Moderator5:</w:t>
      </w:r>
      <w:r>
        <w:rPr>
          <w:highlight w:val="yellow"/>
        </w:rPr>
        <w:t xml:space="preserve"> </w:t>
      </w:r>
      <w:r w:rsidRPr="00EE19F5">
        <w:rPr>
          <w:highlight w:val="cyan"/>
        </w:rPr>
        <w:t>Updated FL Proposal 3.1.</w:t>
      </w:r>
      <w:r w:rsidR="00B5042E">
        <w:rPr>
          <w:highlight w:val="cyan"/>
        </w:rPr>
        <w:t>3</w:t>
      </w:r>
      <w:r w:rsidRPr="00EE19F5">
        <w:rPr>
          <w:highlight w:val="cyan"/>
        </w:rPr>
        <w:t>-</w:t>
      </w:r>
      <w:r>
        <w:rPr>
          <w:highlight w:val="cyan"/>
        </w:rPr>
        <w:t>P</w:t>
      </w:r>
      <w:r w:rsidRPr="00EE19F5">
        <w:rPr>
          <w:highlight w:val="cyan"/>
        </w:rPr>
        <w:t>1</w:t>
      </w:r>
    </w:p>
    <w:p w14:paraId="0B1D127F" w14:textId="77777777" w:rsidR="00B5042E" w:rsidRPr="00202F49" w:rsidRDefault="00B5042E" w:rsidP="00B5042E">
      <w:pPr>
        <w:pStyle w:val="a6"/>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B5042E" w14:paraId="1B2BC80D" w14:textId="77777777" w:rsidTr="00931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B4190" w14:textId="77777777" w:rsidR="00B5042E" w:rsidRDefault="00B5042E" w:rsidP="00931076">
            <w:r>
              <w:t>Pros</w:t>
            </w:r>
          </w:p>
        </w:tc>
        <w:tc>
          <w:tcPr>
            <w:tcW w:w="4675" w:type="dxa"/>
          </w:tcPr>
          <w:p w14:paraId="48EF30B1" w14:textId="77777777" w:rsidR="00B5042E" w:rsidRDefault="00B5042E" w:rsidP="00931076">
            <w:pPr>
              <w:cnfStyle w:val="100000000000" w:firstRow="1" w:lastRow="0" w:firstColumn="0" w:lastColumn="0" w:oddVBand="0" w:evenVBand="0" w:oddHBand="0" w:evenHBand="0" w:firstRowFirstColumn="0" w:firstRowLastColumn="0" w:lastRowFirstColumn="0" w:lastRowLastColumn="0"/>
            </w:pPr>
            <w:r>
              <w:t>Cons</w:t>
            </w:r>
          </w:p>
        </w:tc>
      </w:tr>
      <w:tr w:rsidR="00B5042E" w14:paraId="721E967A"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79A654B7" w14:textId="0E33531E" w:rsidR="00B5042E" w:rsidRPr="002B308B" w:rsidRDefault="00B5042E" w:rsidP="00931076">
            <w:pPr>
              <w:rPr>
                <w:b w:val="0"/>
                <w:bCs w:val="0"/>
              </w:rPr>
            </w:pPr>
            <w:r w:rsidRPr="002B308B">
              <w:rPr>
                <w:b w:val="0"/>
                <w:bCs w:val="0"/>
              </w:rPr>
              <w:t>This option of UE capability reporting offers a simple option for indication of RedCap UE type, including possibility of indicating further RedCap sub-types/capabilities if introduced.</w:t>
            </w:r>
          </w:p>
        </w:tc>
        <w:tc>
          <w:tcPr>
            <w:tcW w:w="4675" w:type="dxa"/>
          </w:tcPr>
          <w:p w14:paraId="7D0CE0F2" w14:textId="62AE898F" w:rsidR="00B5042E" w:rsidRDefault="00B5042E" w:rsidP="00931076">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for broadcast PDCCH and/or Msg2 and/or Msg4 PDSCH, and/or Msg3 PUSCH for RedCap UEs. Too conservative scheduling and link adaptation for all U</w:t>
            </w:r>
            <w:r w:rsidR="00D16CCA">
              <w:t>E</w:t>
            </w:r>
            <w:r>
              <w:t>s imply increased system OH for initial access in the initial DL and UL BWPs.</w:t>
            </w:r>
          </w:p>
        </w:tc>
      </w:tr>
      <w:tr w:rsidR="00B5042E" w14:paraId="43C0250B"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1A7FBC2F" w14:textId="77777777" w:rsidR="00B5042E" w:rsidRPr="002B308B" w:rsidRDefault="00B5042E" w:rsidP="00931076">
            <w:pPr>
              <w:rPr>
                <w:b w:val="0"/>
                <w:bCs w:val="0"/>
              </w:rPr>
            </w:pPr>
            <w:r w:rsidRPr="002B308B">
              <w:rPr>
                <w:b w:val="0"/>
                <w:bCs w:val="0"/>
              </w:rPr>
              <w:t>Limited or no impact to RAN1 specifications.</w:t>
            </w:r>
          </w:p>
        </w:tc>
        <w:tc>
          <w:tcPr>
            <w:tcW w:w="4675" w:type="dxa"/>
          </w:tcPr>
          <w:p w14:paraId="31632646" w14:textId="7C3867E9" w:rsidR="00B5042E" w:rsidRDefault="00B5042E" w:rsidP="00931076">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D16CCA">
              <w:t>E</w:t>
            </w:r>
            <w:r>
              <w:t xml:space="preserve">s between </w:t>
            </w:r>
            <w:r w:rsidRPr="0051376D">
              <w:t xml:space="preserve">PDSCH carrying RAR and start of Msg3 </w:t>
            </w:r>
            <w:r w:rsidRPr="0051376D">
              <w:lastRenderedPageBreak/>
              <w:t>PUSCH; minimum timing between PDSCH carrying Ms</w:t>
            </w:r>
            <w:r>
              <w:t>g</w:t>
            </w:r>
            <w:r w:rsidRPr="0051376D">
              <w:t>4 and the corresponding HARQ-ACK feedback; minimum timing between PDCCH with the reTx grant and the corresponding Msg3 PUSCH retransmission</w:t>
            </w:r>
            <w:r>
              <w:t>. This could result in increased initial access latency for non-RedCap U</w:t>
            </w:r>
            <w:r w:rsidR="00D16CCA">
              <w:t>E</w:t>
            </w:r>
            <w:r>
              <w:t>s.</w:t>
            </w:r>
          </w:p>
        </w:tc>
      </w:tr>
      <w:tr w:rsidR="00B5042E" w14:paraId="3005ED57"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3D59FA20" w14:textId="77777777" w:rsidR="00B5042E" w:rsidRPr="005E3AB8" w:rsidRDefault="00B5042E" w:rsidP="00931076">
            <w:pPr>
              <w:rPr>
                <w:b w:val="0"/>
                <w:bCs w:val="0"/>
              </w:rPr>
            </w:pPr>
          </w:p>
        </w:tc>
        <w:tc>
          <w:tcPr>
            <w:tcW w:w="4675" w:type="dxa"/>
          </w:tcPr>
          <w:p w14:paraId="3FDD8361" w14:textId="318DB223" w:rsidR="00B5042E" w:rsidRDefault="00B5042E" w:rsidP="00931076">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00D16CCA">
              <w:rPr>
                <w:rFonts w:eastAsiaTheme="minorEastAsia"/>
              </w:rPr>
              <w:t xml:space="preserve"> </w:t>
            </w:r>
            <w:r w:rsidR="00D16CCA" w:rsidRPr="00D16CCA">
              <w:rPr>
                <w:rFonts w:eastAsiaTheme="minorEastAsia"/>
                <w:color w:val="00B0F0"/>
              </w:rPr>
              <w:t xml:space="preserve">or </w:t>
            </w:r>
            <w:r>
              <w:rPr>
                <w:rFonts w:eastAsiaTheme="minorEastAsia" w:hint="eastAsia"/>
              </w:rPr>
              <w:t xml:space="preserve">PUCCH </w:t>
            </w:r>
            <w:r w:rsidR="00D16CCA" w:rsidRPr="00D16CCA">
              <w:rPr>
                <w:rFonts w:eastAsiaTheme="minorEastAsia"/>
                <w:color w:val="00B0F0"/>
              </w:rPr>
              <w:t xml:space="preserve">in response </w:t>
            </w:r>
            <w:r>
              <w:rPr>
                <w:rFonts w:eastAsiaTheme="minorEastAsia" w:hint="eastAsia"/>
              </w:rPr>
              <w:t>to Msg4</w:t>
            </w:r>
            <w:r w:rsidR="00D16CCA">
              <w:rPr>
                <w:rFonts w:eastAsiaTheme="minorEastAsia"/>
              </w:rPr>
              <w:t xml:space="preserve"> </w:t>
            </w:r>
            <w:r w:rsidR="00D16CCA" w:rsidRPr="00D16CCA">
              <w:rPr>
                <w:rFonts w:eastAsiaTheme="minorEastAsia"/>
                <w:color w:val="00B0F0"/>
              </w:rPr>
              <w:t>or</w:t>
            </w:r>
            <w:r w:rsidR="00D16CCA">
              <w:rPr>
                <w:rFonts w:eastAsiaTheme="minorEastAsia"/>
              </w:rPr>
              <w:t xml:space="preserve"> </w:t>
            </w:r>
            <w:r>
              <w:rPr>
                <w:rFonts w:eastAsiaTheme="minorEastAsia" w:hint="eastAsia"/>
              </w:rPr>
              <w:t xml:space="preserve">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sidRPr="00D16CCA">
              <w:rPr>
                <w:rFonts w:eastAsiaTheme="minorEastAsia" w:hint="eastAsia"/>
                <w:strike/>
                <w:color w:val="00B0F0"/>
              </w:rPr>
              <w:t>shared</w:t>
            </w:r>
            <w:r w:rsidRPr="00D16CCA">
              <w:rPr>
                <w:rFonts w:eastAsiaTheme="minorEastAsia" w:hint="eastAsia"/>
                <w:color w:val="00B0F0"/>
              </w:rPr>
              <w:t xml:space="preserve"> </w:t>
            </w:r>
            <w:r w:rsidRPr="00276424">
              <w:rPr>
                <w:rFonts w:eastAsiaTheme="minorEastAsia"/>
              </w:rPr>
              <w:t>UL initial BWP</w:t>
            </w:r>
            <w:r>
              <w:rPr>
                <w:rFonts w:eastAsiaTheme="minorEastAsia"/>
              </w:rPr>
              <w:t>.</w:t>
            </w:r>
          </w:p>
        </w:tc>
      </w:tr>
    </w:tbl>
    <w:p w14:paraId="5B5364B6" w14:textId="77777777" w:rsidR="00B111C1" w:rsidRPr="00702428" w:rsidRDefault="00B111C1" w:rsidP="00B111C1">
      <w:pPr>
        <w:rPr>
          <w:b/>
          <w:bCs/>
        </w:rPr>
      </w:pPr>
    </w:p>
    <w:tbl>
      <w:tblPr>
        <w:tblStyle w:val="a5"/>
        <w:tblW w:w="9631" w:type="dxa"/>
        <w:tblLayout w:type="fixed"/>
        <w:tblLook w:val="04A0" w:firstRow="1" w:lastRow="0" w:firstColumn="1" w:lastColumn="0" w:noHBand="0" w:noVBand="1"/>
      </w:tblPr>
      <w:tblGrid>
        <w:gridCol w:w="1388"/>
        <w:gridCol w:w="1272"/>
        <w:gridCol w:w="6971"/>
      </w:tblGrid>
      <w:tr w:rsidR="00B111C1" w14:paraId="4A74599E" w14:textId="77777777" w:rsidTr="00931076">
        <w:tc>
          <w:tcPr>
            <w:tcW w:w="1388" w:type="dxa"/>
            <w:shd w:val="clear" w:color="auto" w:fill="D9D9D9" w:themeFill="background1" w:themeFillShade="D9"/>
          </w:tcPr>
          <w:p w14:paraId="294B74C8" w14:textId="77777777" w:rsidR="00B111C1" w:rsidRDefault="00B111C1" w:rsidP="00931076">
            <w:pPr>
              <w:rPr>
                <w:b/>
                <w:bCs/>
              </w:rPr>
            </w:pPr>
            <w:r>
              <w:rPr>
                <w:b/>
                <w:bCs/>
              </w:rPr>
              <w:t>Company</w:t>
            </w:r>
          </w:p>
        </w:tc>
        <w:tc>
          <w:tcPr>
            <w:tcW w:w="1272" w:type="dxa"/>
            <w:shd w:val="clear" w:color="auto" w:fill="D9D9D9" w:themeFill="background1" w:themeFillShade="D9"/>
          </w:tcPr>
          <w:p w14:paraId="4ECBEE41" w14:textId="77777777" w:rsidR="00B111C1" w:rsidRDefault="00B111C1" w:rsidP="00931076">
            <w:pPr>
              <w:rPr>
                <w:b/>
                <w:bCs/>
              </w:rPr>
            </w:pPr>
            <w:r>
              <w:rPr>
                <w:b/>
                <w:bCs/>
              </w:rPr>
              <w:t>Agree (Y/N)</w:t>
            </w:r>
          </w:p>
        </w:tc>
        <w:tc>
          <w:tcPr>
            <w:tcW w:w="6971" w:type="dxa"/>
            <w:shd w:val="clear" w:color="auto" w:fill="D9D9D9" w:themeFill="background1" w:themeFillShade="D9"/>
          </w:tcPr>
          <w:p w14:paraId="0080060A" w14:textId="77777777" w:rsidR="00B111C1" w:rsidRDefault="00B111C1" w:rsidP="00931076">
            <w:pPr>
              <w:rPr>
                <w:b/>
                <w:bCs/>
              </w:rPr>
            </w:pPr>
            <w:r>
              <w:rPr>
                <w:b/>
                <w:bCs/>
              </w:rPr>
              <w:t>Comments</w:t>
            </w:r>
          </w:p>
        </w:tc>
      </w:tr>
      <w:tr w:rsidR="00B111C1" w:rsidRPr="00C51E34" w14:paraId="5F30C2AB" w14:textId="77777777" w:rsidTr="00931076">
        <w:tc>
          <w:tcPr>
            <w:tcW w:w="1388" w:type="dxa"/>
            <w:shd w:val="clear" w:color="auto" w:fill="auto"/>
          </w:tcPr>
          <w:p w14:paraId="6C9ECDC6" w14:textId="3547008C" w:rsidR="00B111C1" w:rsidRPr="00C51E34" w:rsidRDefault="000656BF" w:rsidP="00931076">
            <w:pPr>
              <w:rPr>
                <w:rFonts w:eastAsiaTheme="minorEastAsia"/>
              </w:rPr>
            </w:pPr>
            <w:r>
              <w:rPr>
                <w:rFonts w:eastAsiaTheme="minorEastAsia"/>
              </w:rPr>
              <w:t>vivo</w:t>
            </w:r>
          </w:p>
        </w:tc>
        <w:tc>
          <w:tcPr>
            <w:tcW w:w="1272" w:type="dxa"/>
            <w:shd w:val="clear" w:color="auto" w:fill="auto"/>
          </w:tcPr>
          <w:p w14:paraId="23492642" w14:textId="7FECD299" w:rsidR="00B111C1" w:rsidRPr="00C51E34" w:rsidRDefault="000656BF" w:rsidP="00931076">
            <w:pPr>
              <w:rPr>
                <w:rFonts w:eastAsiaTheme="minorEastAsia"/>
              </w:rPr>
            </w:pPr>
            <w:r>
              <w:rPr>
                <w:rFonts w:eastAsiaTheme="minorEastAsia" w:hint="eastAsia"/>
              </w:rPr>
              <w:t>Y</w:t>
            </w:r>
          </w:p>
        </w:tc>
        <w:tc>
          <w:tcPr>
            <w:tcW w:w="6971" w:type="dxa"/>
            <w:shd w:val="clear" w:color="auto" w:fill="auto"/>
          </w:tcPr>
          <w:p w14:paraId="484D793C" w14:textId="77777777" w:rsidR="00B111C1" w:rsidRPr="00C51E34" w:rsidRDefault="00B111C1" w:rsidP="00931076">
            <w:pPr>
              <w:rPr>
                <w:rFonts w:eastAsiaTheme="minorEastAsia"/>
              </w:rPr>
            </w:pPr>
          </w:p>
        </w:tc>
      </w:tr>
      <w:tr w:rsidR="008D2F92" w:rsidRPr="00C51E34" w14:paraId="5C5A3163" w14:textId="77777777" w:rsidTr="00931076">
        <w:tc>
          <w:tcPr>
            <w:tcW w:w="1388" w:type="dxa"/>
            <w:shd w:val="clear" w:color="auto" w:fill="auto"/>
          </w:tcPr>
          <w:p w14:paraId="347130C3" w14:textId="6E41C01E" w:rsidR="008D2F92" w:rsidRDefault="008D2F92" w:rsidP="00931076">
            <w:pPr>
              <w:rPr>
                <w:rFonts w:eastAsiaTheme="minorEastAsia"/>
              </w:rPr>
            </w:pPr>
            <w:r>
              <w:rPr>
                <w:rFonts w:eastAsiaTheme="minorEastAsia" w:hint="eastAsia"/>
              </w:rPr>
              <w:t>CATT</w:t>
            </w:r>
          </w:p>
        </w:tc>
        <w:tc>
          <w:tcPr>
            <w:tcW w:w="1272" w:type="dxa"/>
            <w:shd w:val="clear" w:color="auto" w:fill="auto"/>
          </w:tcPr>
          <w:p w14:paraId="75687676" w14:textId="6B7432F6" w:rsidR="008D2F92" w:rsidRDefault="008D2F92" w:rsidP="00931076">
            <w:pPr>
              <w:rPr>
                <w:rFonts w:eastAsiaTheme="minorEastAsia"/>
              </w:rPr>
            </w:pPr>
            <w:r>
              <w:rPr>
                <w:rFonts w:eastAsiaTheme="minorEastAsia" w:hint="eastAsia"/>
              </w:rPr>
              <w:t>Y</w:t>
            </w:r>
          </w:p>
        </w:tc>
        <w:tc>
          <w:tcPr>
            <w:tcW w:w="6971" w:type="dxa"/>
            <w:shd w:val="clear" w:color="auto" w:fill="auto"/>
          </w:tcPr>
          <w:p w14:paraId="439593F7" w14:textId="77777777" w:rsidR="008D2F92" w:rsidRPr="00C51E34" w:rsidRDefault="008D2F92" w:rsidP="00931076">
            <w:pPr>
              <w:rPr>
                <w:rFonts w:eastAsiaTheme="minorEastAsia"/>
              </w:rPr>
            </w:pPr>
          </w:p>
        </w:tc>
      </w:tr>
      <w:tr w:rsidR="00412A27" w:rsidRPr="00C51E34" w14:paraId="5EC2BA98" w14:textId="77777777" w:rsidTr="00931076">
        <w:tc>
          <w:tcPr>
            <w:tcW w:w="1388" w:type="dxa"/>
            <w:shd w:val="clear" w:color="auto" w:fill="auto"/>
          </w:tcPr>
          <w:p w14:paraId="75210154" w14:textId="766A1458" w:rsidR="00412A27" w:rsidRPr="00412A27" w:rsidRDefault="00412A27" w:rsidP="00931076">
            <w:pPr>
              <w:rPr>
                <w:rFonts w:eastAsia="ＭＳ 明朝" w:hint="eastAsia"/>
                <w:lang w:eastAsia="ja-JP"/>
              </w:rPr>
            </w:pPr>
            <w:r>
              <w:rPr>
                <w:rFonts w:eastAsia="ＭＳ 明朝" w:hint="eastAsia"/>
                <w:lang w:eastAsia="ja-JP"/>
              </w:rPr>
              <w:t>DOCOMO</w:t>
            </w:r>
          </w:p>
        </w:tc>
        <w:tc>
          <w:tcPr>
            <w:tcW w:w="1272" w:type="dxa"/>
            <w:shd w:val="clear" w:color="auto" w:fill="auto"/>
          </w:tcPr>
          <w:p w14:paraId="0E3CDD9E" w14:textId="295C09A9" w:rsidR="00412A27" w:rsidRPr="00412A27" w:rsidRDefault="00412A27" w:rsidP="00931076">
            <w:pPr>
              <w:rPr>
                <w:rFonts w:eastAsia="ＭＳ 明朝" w:hint="eastAsia"/>
                <w:lang w:eastAsia="ja-JP"/>
              </w:rPr>
            </w:pPr>
            <w:r>
              <w:rPr>
                <w:rFonts w:eastAsia="ＭＳ 明朝" w:hint="eastAsia"/>
                <w:lang w:eastAsia="ja-JP"/>
              </w:rPr>
              <w:t>Y</w:t>
            </w:r>
          </w:p>
        </w:tc>
        <w:tc>
          <w:tcPr>
            <w:tcW w:w="6971" w:type="dxa"/>
            <w:shd w:val="clear" w:color="auto" w:fill="auto"/>
          </w:tcPr>
          <w:p w14:paraId="500EB1AB" w14:textId="77777777" w:rsidR="00412A27" w:rsidRPr="00C51E34" w:rsidRDefault="00412A27" w:rsidP="00931076">
            <w:pPr>
              <w:rPr>
                <w:rFonts w:eastAsiaTheme="minorEastAsia"/>
              </w:rPr>
            </w:pPr>
          </w:p>
        </w:tc>
      </w:tr>
    </w:tbl>
    <w:p w14:paraId="6CA90C16" w14:textId="77777777" w:rsidR="00B111C1" w:rsidRDefault="00B111C1" w:rsidP="00B111C1">
      <w:pPr>
        <w:rPr>
          <w:b/>
          <w:bCs/>
          <w:u w:val="single"/>
        </w:rPr>
      </w:pPr>
    </w:p>
    <w:p w14:paraId="69B3E7D0" w14:textId="77777777" w:rsidR="00B111C1" w:rsidRPr="001A1FD8" w:rsidRDefault="00B111C1" w:rsidP="001A1FD8"/>
    <w:p w14:paraId="69603444" w14:textId="425C41FE" w:rsidR="00756774" w:rsidRDefault="00756774" w:rsidP="00756774">
      <w:pPr>
        <w:pStyle w:val="3"/>
      </w:pPr>
      <w:bookmarkStart w:id="10" w:name="_Ref55253871"/>
      <w:r>
        <w:t>During MsgA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CC10E3">
      <w:pPr>
        <w:pStyle w:val="a6"/>
        <w:numPr>
          <w:ilvl w:val="0"/>
          <w:numId w:val="16"/>
        </w:numPr>
      </w:pPr>
      <w:r>
        <w:t>During MsgA-PRACH transmission</w:t>
      </w:r>
    </w:p>
    <w:p w14:paraId="3B705521" w14:textId="36600607" w:rsidR="00756774" w:rsidRDefault="00756774" w:rsidP="00CC10E3">
      <w:pPr>
        <w:pStyle w:val="a6"/>
        <w:numPr>
          <w:ilvl w:val="0"/>
          <w:numId w:val="16"/>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a5"/>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lastRenderedPageBreak/>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ＭＳ 明朝" w:hint="eastAsia"/>
                <w:lang w:eastAsia="ja-JP"/>
              </w:rPr>
              <w:t>DOCOMO</w:t>
            </w:r>
          </w:p>
        </w:tc>
        <w:tc>
          <w:tcPr>
            <w:tcW w:w="6971" w:type="dxa"/>
          </w:tcPr>
          <w:p w14:paraId="4EB85810" w14:textId="7F33B617" w:rsidR="009D62B4" w:rsidRDefault="009D62B4" w:rsidP="009D62B4">
            <w:pPr>
              <w:rPr>
                <w:rFonts w:eastAsiaTheme="minorEastAsia"/>
              </w:rPr>
            </w:pPr>
            <w:r>
              <w:rPr>
                <w:rFonts w:eastAsia="ＭＳ 明朝" w:hint="eastAsia"/>
                <w:lang w:eastAsia="ja-JP"/>
              </w:rPr>
              <w:t>Agree to</w:t>
            </w:r>
            <w:r>
              <w:rPr>
                <w:rFonts w:eastAsia="ＭＳ 明朝"/>
                <w:lang w:eastAsia="ja-JP"/>
              </w:rPr>
              <w:t xml:space="preserve"> discuss </w:t>
            </w:r>
            <w:r>
              <w:t xml:space="preserve">Options 1-3 </w:t>
            </w:r>
            <w:r>
              <w:rPr>
                <w:rFonts w:eastAsia="ＭＳ 明朝"/>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Pr="00194CEA" w:rsidRDefault="007A71F7" w:rsidP="000A0F34">
      <w:pPr>
        <w:pStyle w:val="2"/>
      </w:pPr>
      <w:r w:rsidRPr="00194CEA">
        <w:t xml:space="preserve">FL Proposal </w:t>
      </w:r>
      <w:r w:rsidR="000A30A6" w:rsidRPr="00194CEA">
        <w:t>3.1.</w:t>
      </w:r>
      <w:r w:rsidR="00757297" w:rsidRPr="00194CEA">
        <w:t>4</w:t>
      </w:r>
    </w:p>
    <w:p w14:paraId="1A2C94BB" w14:textId="1DB5C157" w:rsidR="003D5846" w:rsidRPr="00527155" w:rsidRDefault="002F6CDC" w:rsidP="00CC10E3">
      <w:pPr>
        <w:pStyle w:val="a6"/>
        <w:numPr>
          <w:ilvl w:val="0"/>
          <w:numId w:val="4"/>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a5"/>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r>
              <w:rPr>
                <w:rFonts w:eastAsiaTheme="minorEastAsia"/>
              </w:rPr>
              <w:t>InterDigital</w:t>
            </w:r>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ＭＳ 明朝" w:hint="eastAsia"/>
                <w:lang w:eastAsia="ja-JP"/>
              </w:rPr>
              <w:t>DOCOMO</w:t>
            </w:r>
          </w:p>
        </w:tc>
        <w:tc>
          <w:tcPr>
            <w:tcW w:w="1272" w:type="dxa"/>
            <w:shd w:val="clear" w:color="auto" w:fill="auto"/>
          </w:tcPr>
          <w:p w14:paraId="43C8E5BD" w14:textId="437A26FE" w:rsidR="009F719A" w:rsidRDefault="009F719A" w:rsidP="009F719A">
            <w:r>
              <w:rPr>
                <w:rFonts w:eastAsia="ＭＳ 明朝"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ＭＳ 明朝"/>
                <w:lang w:eastAsia="ja-JP"/>
              </w:rPr>
            </w:pPr>
            <w:r>
              <w:rPr>
                <w:rFonts w:hint="eastAsia"/>
              </w:rPr>
              <w:t>CATT</w:t>
            </w:r>
          </w:p>
        </w:tc>
        <w:tc>
          <w:tcPr>
            <w:tcW w:w="1272" w:type="dxa"/>
            <w:shd w:val="clear" w:color="auto" w:fill="auto"/>
          </w:tcPr>
          <w:p w14:paraId="5AF2342C" w14:textId="22FC009F" w:rsidR="002E6733" w:rsidRDefault="002E6733" w:rsidP="009F719A">
            <w:pPr>
              <w:rPr>
                <w:rFonts w:eastAsia="ＭＳ 明朝"/>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r>
              <w:rPr>
                <w:rFonts w:eastAsiaTheme="minorEastAsia"/>
              </w:rPr>
              <w:t xml:space="preserve">Convida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r w:rsidR="00CA2CEB" w:rsidRPr="00C51E34" w14:paraId="2EB84888" w14:textId="77777777" w:rsidTr="00661930">
        <w:tc>
          <w:tcPr>
            <w:tcW w:w="1388" w:type="dxa"/>
          </w:tcPr>
          <w:p w14:paraId="0F499231" w14:textId="1B80B173" w:rsidR="00CA2CEB" w:rsidRDefault="00CA2CEB" w:rsidP="00F36F71">
            <w:pPr>
              <w:rPr>
                <w:rFonts w:eastAsiaTheme="minorEastAsia"/>
              </w:rPr>
            </w:pPr>
            <w:r>
              <w:rPr>
                <w:rFonts w:eastAsiaTheme="minorEastAsia" w:hint="eastAsia"/>
              </w:rPr>
              <w:t>S</w:t>
            </w:r>
            <w:r>
              <w:rPr>
                <w:rFonts w:eastAsiaTheme="minorEastAsia"/>
              </w:rPr>
              <w:t>preadtrum</w:t>
            </w:r>
          </w:p>
        </w:tc>
        <w:tc>
          <w:tcPr>
            <w:tcW w:w="1272" w:type="dxa"/>
          </w:tcPr>
          <w:p w14:paraId="147A1AD3" w14:textId="72DD2549" w:rsidR="00CA2CEB" w:rsidRDefault="00CA2CEB" w:rsidP="00F36F71">
            <w:pPr>
              <w:rPr>
                <w:rFonts w:eastAsiaTheme="minorEastAsia"/>
              </w:rPr>
            </w:pPr>
            <w:r>
              <w:rPr>
                <w:rFonts w:eastAsiaTheme="minorEastAsia"/>
              </w:rPr>
              <w:t>Y</w:t>
            </w:r>
          </w:p>
        </w:tc>
        <w:tc>
          <w:tcPr>
            <w:tcW w:w="6971" w:type="dxa"/>
          </w:tcPr>
          <w:p w14:paraId="2B63CCE5" w14:textId="77777777" w:rsidR="00CA2CEB" w:rsidRPr="00C51E34" w:rsidRDefault="00CA2CEB" w:rsidP="00F36F71">
            <w:pPr>
              <w:rPr>
                <w:rFonts w:eastAsiaTheme="minorEastAsia"/>
              </w:rPr>
            </w:pPr>
          </w:p>
        </w:tc>
      </w:tr>
    </w:tbl>
    <w:p w14:paraId="3128FFE8" w14:textId="4E72B1BF" w:rsidR="003D5846" w:rsidRDefault="003D5846" w:rsidP="003D5846">
      <w:pPr>
        <w:rPr>
          <w:highlight w:val="yellow"/>
        </w:rPr>
      </w:pPr>
    </w:p>
    <w:p w14:paraId="7DE240A4" w14:textId="338356D9" w:rsidR="004B144B" w:rsidRPr="00602219" w:rsidRDefault="004B144B" w:rsidP="003D5846">
      <w:pPr>
        <w:rPr>
          <w:i/>
          <w:iCs/>
          <w:highlight w:val="yellow"/>
          <w:u w:val="single"/>
        </w:rPr>
      </w:pPr>
      <w:r w:rsidRPr="00602219">
        <w:rPr>
          <w:i/>
          <w:iCs/>
          <w:u w:val="single"/>
        </w:rPr>
        <w:t>Agreed and endorsed by email on Nov 9</w:t>
      </w:r>
      <w:r w:rsidRPr="00602219">
        <w:rPr>
          <w:i/>
          <w:iCs/>
          <w:u w:val="single"/>
          <w:vertAlign w:val="superscript"/>
        </w:rPr>
        <w:t>th</w:t>
      </w:r>
      <w:r w:rsidRPr="00602219">
        <w:rPr>
          <w:i/>
          <w:iCs/>
          <w:u w:val="single"/>
        </w:rPr>
        <w:t>-10</w:t>
      </w:r>
      <w:r w:rsidRPr="00602219">
        <w:rPr>
          <w:i/>
          <w:iCs/>
          <w:u w:val="single"/>
          <w:vertAlign w:val="superscript"/>
        </w:rPr>
        <w:t>th</w:t>
      </w:r>
      <w:r w:rsidRPr="00602219">
        <w:rPr>
          <w:i/>
          <w:iCs/>
          <w:u w:val="single"/>
        </w:rPr>
        <w:t>, 2020:</w:t>
      </w:r>
    </w:p>
    <w:p w14:paraId="027ECA89" w14:textId="218A99E1" w:rsidR="009604C4" w:rsidRPr="009604C4" w:rsidRDefault="009604C4" w:rsidP="009604C4">
      <w:pPr>
        <w:pStyle w:val="2"/>
        <w:rPr>
          <w:rFonts w:eastAsia="Times New Roman"/>
        </w:rPr>
      </w:pPr>
      <w:r w:rsidRPr="009604C4">
        <w:rPr>
          <w:highlight w:val="green"/>
        </w:rPr>
        <w:lastRenderedPageBreak/>
        <w:t>Agreement</w:t>
      </w:r>
    </w:p>
    <w:p w14:paraId="2119D92F" w14:textId="552C9201" w:rsidR="0043182F" w:rsidRPr="009604C4" w:rsidRDefault="009604C4" w:rsidP="00CC10E3">
      <w:pPr>
        <w:pStyle w:val="a6"/>
        <w:numPr>
          <w:ilvl w:val="0"/>
          <w:numId w:val="4"/>
        </w:numPr>
      </w:pPr>
      <w:r w:rsidRPr="009604C4">
        <w:rPr>
          <w:rFonts w:eastAsia="Times New Roman"/>
          <w:i/>
          <w:iCs/>
        </w:rPr>
        <w:t>Considerations on Option 4 (during MsgA transmission) are deprioritized until further progress is made on Options 1 and 2 for 4-step RACH procedure.</w:t>
      </w:r>
    </w:p>
    <w:p w14:paraId="18BC0DAE" w14:textId="60FEF228"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a5"/>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CC10E3">
            <w:pPr>
              <w:pStyle w:val="a6"/>
              <w:numPr>
                <w:ilvl w:val="0"/>
                <w:numId w:val="4"/>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1"/>
    </w:p>
    <w:p w14:paraId="0DC2639B" w14:textId="70EA838A" w:rsidR="005A2C28" w:rsidRDefault="00FD18A0" w:rsidP="005A2C28">
      <w:pPr>
        <w:pStyle w:val="a6"/>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3" w:name="_Ref54576694"/>
    <w:p w14:paraId="7573E6E1" w14:textId="0185F1E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FD18A0" w:rsidP="005A2C28">
      <w:pPr>
        <w:pStyle w:val="a6"/>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FD18A0" w:rsidP="005A2C28">
      <w:pPr>
        <w:pStyle w:val="a6"/>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7"/>
    </w:p>
    <w:p w14:paraId="22B03FED" w14:textId="64CCF00B" w:rsidR="005A2C28" w:rsidRDefault="00FD18A0" w:rsidP="005A2C28">
      <w:pPr>
        <w:pStyle w:val="a6"/>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FD18A0" w:rsidP="005A2C28">
      <w:pPr>
        <w:pStyle w:val="a6"/>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FD18A0" w:rsidP="005A2C28">
      <w:pPr>
        <w:pStyle w:val="a6"/>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FD18A0" w:rsidP="005A2C28">
      <w:pPr>
        <w:pStyle w:val="a6"/>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FD18A0" w:rsidP="005A2C28">
      <w:pPr>
        <w:pStyle w:val="a6"/>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9" w:name="_Ref54576318"/>
    <w:p w14:paraId="6A2B8C0D" w14:textId="32A7FD1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9"/>
    </w:p>
    <w:p w14:paraId="23A8AE42" w14:textId="3DF662EB" w:rsidR="005A2C28" w:rsidRDefault="00FD18A0" w:rsidP="005A2C28">
      <w:pPr>
        <w:pStyle w:val="a6"/>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20" w:name="_Ref54576537"/>
    <w:p w14:paraId="1931E429" w14:textId="3DC0434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FD18A0" w:rsidP="005A2C28">
      <w:pPr>
        <w:pStyle w:val="a6"/>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FD18A0" w:rsidP="005A2C28">
      <w:pPr>
        <w:pStyle w:val="a6"/>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FD18A0" w:rsidP="005A2C28">
      <w:pPr>
        <w:pStyle w:val="a6"/>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FD18A0" w:rsidP="002A0384">
      <w:pPr>
        <w:pStyle w:val="a6"/>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FD18A0" w:rsidP="00020F81">
      <w:pPr>
        <w:pStyle w:val="a6"/>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FD18A0" w:rsidP="00961EAA">
      <w:pPr>
        <w:pStyle w:val="a6"/>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FD18A0" w:rsidP="00C72F32">
      <w:pPr>
        <w:pStyle w:val="a6"/>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FD18A0" w:rsidP="003D2439">
      <w:pPr>
        <w:pStyle w:val="a6"/>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FD18A0" w:rsidP="009949BE">
      <w:pPr>
        <w:pStyle w:val="a6"/>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a5"/>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af7"/>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af5"/>
                  <w:b w:val="0"/>
                  <w:bCs/>
                  <w:noProof/>
                </w:rPr>
                <w:t>Proposal 1</w:t>
              </w:r>
              <w:r w:rsidRPr="002E25CB">
                <w:rPr>
                  <w:rFonts w:asciiTheme="minorHAnsi" w:eastAsiaTheme="minorEastAsia" w:hAnsiTheme="minorHAnsi"/>
                  <w:b w:val="0"/>
                  <w:bCs/>
                  <w:noProof/>
                  <w:sz w:val="22"/>
                  <w:lang w:val="sv-SE" w:eastAsia="sv-SE"/>
                </w:rPr>
                <w:tab/>
              </w:r>
              <w:r w:rsidRPr="002E25CB">
                <w:rPr>
                  <w:rStyle w:val="af5"/>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a5"/>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lastRenderedPageBreak/>
                    <w:t>Pros:</w:t>
                  </w:r>
                </w:p>
                <w:p w14:paraId="655EF7BD" w14:textId="77777777" w:rsidR="002E25CB" w:rsidRPr="00A527B2"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CC10E3">
                  <w:pPr>
                    <w:pStyle w:val="a6"/>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FD18A0"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a5"/>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FD18A0"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a5"/>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FD18A0"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a5"/>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lastRenderedPageBreak/>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FD18A0"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a5"/>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FD18A0"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a5"/>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CC10E3">
            <w:pPr>
              <w:pStyle w:val="a6"/>
              <w:widowControl/>
              <w:numPr>
                <w:ilvl w:val="0"/>
                <w:numId w:val="10"/>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CC10E3">
            <w:pPr>
              <w:pStyle w:val="a6"/>
              <w:widowControl/>
              <w:numPr>
                <w:ilvl w:val="0"/>
                <w:numId w:val="10"/>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CC10E3">
            <w:pPr>
              <w:pStyle w:val="a6"/>
              <w:widowControl/>
              <w:numPr>
                <w:ilvl w:val="0"/>
                <w:numId w:val="10"/>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CC10E3">
            <w:pPr>
              <w:pStyle w:val="a6"/>
              <w:widowControl/>
              <w:numPr>
                <w:ilvl w:val="0"/>
                <w:numId w:val="10"/>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CC10E3">
            <w:pPr>
              <w:pStyle w:val="a6"/>
              <w:widowControl/>
              <w:numPr>
                <w:ilvl w:val="0"/>
                <w:numId w:val="10"/>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FD18A0"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a5"/>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lastRenderedPageBreak/>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FD18A0"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a5"/>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2"/>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2"/>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2"/>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2"/>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2"/>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2"/>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2"/>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2"/>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2"/>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2"/>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2"/>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FD18A0"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a5"/>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lastRenderedPageBreak/>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FD18A0"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a5"/>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t>Proposal 1: Study the methods to par</w:t>
            </w:r>
            <w:r w:rsidRPr="00655FAD">
              <w:rPr>
                <w:rFonts w:ascii="Arial" w:hAnsi="Arial" w:cs="Arial"/>
                <w:bCs/>
              </w:rPr>
              <w:t>ti</w:t>
            </w:r>
            <w:r w:rsidRPr="00655FAD">
              <w:rPr>
                <w:rFonts w:ascii="Arial" w:eastAsia="ＭＳ 明朝"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ＭＳ 明朝"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FD18A0"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a5"/>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FD18A0"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a5"/>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FD18A0"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a5"/>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FD18A0"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a5"/>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a3"/>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a3"/>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a3"/>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a3"/>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FD18A0"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a5"/>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lastRenderedPageBreak/>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ＭＳ 明朝"/>
                <w:lang w:eastAsia="ja-JP"/>
              </w:rPr>
            </w:pPr>
            <w:r w:rsidRPr="00BC40B6">
              <w:rPr>
                <w:rFonts w:eastAsia="ＭＳ 明朝"/>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ＭＳ 明朝"/>
                <w:lang w:eastAsia="ja-JP"/>
              </w:rPr>
            </w:pPr>
            <w:r w:rsidRPr="00BC40B6">
              <w:rPr>
                <w:rFonts w:eastAsia="ＭＳ 明朝"/>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ＭＳ 明朝"/>
                <w:lang w:eastAsia="ja-JP"/>
              </w:rPr>
            </w:pPr>
            <w:r w:rsidRPr="00BC40B6">
              <w:rPr>
                <w:rFonts w:eastAsia="ＭＳ 明朝"/>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ＭＳ 明朝"/>
                <w:lang w:eastAsia="ja-JP"/>
              </w:rPr>
            </w:pPr>
            <w:r w:rsidRPr="00BC40B6">
              <w:rPr>
                <w:rFonts w:eastAsia="ＭＳ 明朝"/>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ＭＳ 明朝"/>
                <w:b/>
                <w:bCs/>
                <w:lang w:eastAsia="ja-JP"/>
              </w:rPr>
            </w:pPr>
            <w:r w:rsidRPr="00BC40B6">
              <w:rPr>
                <w:rFonts w:eastAsia="ＭＳ 明朝"/>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FD18A0"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a5"/>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a3"/>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a3"/>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a3"/>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a3"/>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a3"/>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a3"/>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FD18A0"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a5"/>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CC10E3">
            <w:pPr>
              <w:widowControl/>
              <w:numPr>
                <w:ilvl w:val="0"/>
                <w:numId w:val="4"/>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CC10E3">
            <w:pPr>
              <w:widowControl/>
              <w:numPr>
                <w:ilvl w:val="0"/>
                <w:numId w:val="4"/>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CC10E3">
            <w:pPr>
              <w:widowControl/>
              <w:numPr>
                <w:ilvl w:val="0"/>
                <w:numId w:val="11"/>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CC10E3">
            <w:pPr>
              <w:widowControl/>
              <w:numPr>
                <w:ilvl w:val="0"/>
                <w:numId w:val="11"/>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CC10E3">
            <w:pPr>
              <w:widowControl/>
              <w:numPr>
                <w:ilvl w:val="0"/>
                <w:numId w:val="11"/>
              </w:numPr>
              <w:autoSpaceDE/>
              <w:autoSpaceDN/>
              <w:adjustRightInd/>
              <w:snapToGrid/>
              <w:spacing w:after="200" w:line="276" w:lineRule="auto"/>
              <w:rPr>
                <w:b/>
              </w:rPr>
            </w:pPr>
            <w:r>
              <w:rPr>
                <w:b/>
              </w:rPr>
              <w:lastRenderedPageBreak/>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FD18A0"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a5"/>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FD18A0"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a5"/>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ＭＳ 明朝"/>
                <w:bCs/>
              </w:rPr>
            </w:pPr>
            <w:r w:rsidRPr="00F90D48">
              <w:rPr>
                <w:rFonts w:eastAsia="ＭＳ 明朝" w:hint="eastAsia"/>
                <w:bCs/>
                <w:u w:val="single"/>
              </w:rPr>
              <w:t xml:space="preserve">Observation </w:t>
            </w:r>
            <w:r w:rsidRPr="00F90D48">
              <w:rPr>
                <w:rFonts w:eastAsia="ＭＳ 明朝"/>
                <w:bCs/>
                <w:u w:val="single"/>
              </w:rPr>
              <w:t>1</w:t>
            </w:r>
            <w:r w:rsidRPr="00F90D48">
              <w:rPr>
                <w:rFonts w:eastAsia="ＭＳ 明朝" w:hint="eastAsia"/>
                <w:bCs/>
              </w:rPr>
              <w:t xml:space="preserve">: </w:t>
            </w:r>
          </w:p>
          <w:p w14:paraId="4703ED97" w14:textId="77777777" w:rsidR="002E25CB" w:rsidRPr="00F90D48" w:rsidRDefault="002E25CB" w:rsidP="00CC10E3">
            <w:pPr>
              <w:pStyle w:val="a6"/>
              <w:widowControl/>
              <w:numPr>
                <w:ilvl w:val="0"/>
                <w:numId w:val="12"/>
              </w:numPr>
              <w:autoSpaceDE/>
              <w:autoSpaceDN/>
              <w:adjustRightInd/>
              <w:snapToGrid/>
              <w:spacing w:afterLines="50"/>
              <w:contextualSpacing w:val="0"/>
              <w:rPr>
                <w:rFonts w:eastAsia="ＭＳ 明朝"/>
              </w:rPr>
            </w:pPr>
            <w:r w:rsidRPr="00F90D48">
              <w:rPr>
                <w:rFonts w:eastAsia="ＭＳ 明朝"/>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FD18A0"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a5"/>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a5"/>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a5"/>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a3"/>
              <w:rPr>
                <w:bCs/>
              </w:rPr>
            </w:pPr>
            <w:r w:rsidRPr="009B1593">
              <w:rPr>
                <w:bCs/>
              </w:rPr>
              <w:t xml:space="preserve">Observation 2: repetitions for initial access channels are not specific for RedCap UEs, if coverage </w:t>
            </w:r>
            <w:r w:rsidRPr="009B1593">
              <w:rPr>
                <w:bCs/>
              </w:rPr>
              <w:lastRenderedPageBreak/>
              <w:t xml:space="preserve">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a3"/>
              <w:rPr>
                <w:bCs/>
              </w:rPr>
            </w:pPr>
            <w:r w:rsidRPr="009B1593">
              <w:rPr>
                <w:bCs/>
              </w:rPr>
              <w:t>Proposal 4:  further study following two options for identification of RedCap UEs:</w:t>
            </w:r>
          </w:p>
          <w:p w14:paraId="43FC1CEA" w14:textId="77777777" w:rsidR="00E82016" w:rsidRPr="009B1593" w:rsidRDefault="00E82016" w:rsidP="00CC10E3">
            <w:pPr>
              <w:pStyle w:val="a3"/>
              <w:numPr>
                <w:ilvl w:val="0"/>
                <w:numId w:val="13"/>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CC10E3">
            <w:pPr>
              <w:pStyle w:val="a3"/>
              <w:numPr>
                <w:ilvl w:val="0"/>
                <w:numId w:val="13"/>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a5"/>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a5"/>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a5"/>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CC10E3">
            <w:pPr>
              <w:pStyle w:val="a6"/>
              <w:numPr>
                <w:ilvl w:val="0"/>
                <w:numId w:val="14"/>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CC10E3">
            <w:pPr>
              <w:pStyle w:val="a6"/>
              <w:numPr>
                <w:ilvl w:val="0"/>
                <w:numId w:val="14"/>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CC10E3">
            <w:pPr>
              <w:pStyle w:val="a6"/>
              <w:numPr>
                <w:ilvl w:val="0"/>
                <w:numId w:val="14"/>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a5"/>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CC10E3">
            <w:pPr>
              <w:pStyle w:val="a6"/>
              <w:numPr>
                <w:ilvl w:val="0"/>
                <w:numId w:val="15"/>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CC10E3">
            <w:pPr>
              <w:pStyle w:val="a6"/>
              <w:numPr>
                <w:ilvl w:val="0"/>
                <w:numId w:val="15"/>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CC10E3">
            <w:pPr>
              <w:pStyle w:val="a6"/>
              <w:numPr>
                <w:ilvl w:val="0"/>
                <w:numId w:val="15"/>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FD18A0"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a5"/>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lastRenderedPageBreak/>
        <w:t>Appendix B</w:t>
      </w:r>
      <w:bookmarkEnd w:id="23"/>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a5"/>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a5"/>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89FD" w14:textId="77777777" w:rsidR="00FD18A0" w:rsidRDefault="00FD18A0" w:rsidP="004C0876">
      <w:pPr>
        <w:spacing w:after="0"/>
      </w:pPr>
      <w:r>
        <w:separator/>
      </w:r>
    </w:p>
  </w:endnote>
  <w:endnote w:type="continuationSeparator" w:id="0">
    <w:p w14:paraId="7EBFAD75" w14:textId="77777777" w:rsidR="00FD18A0" w:rsidRDefault="00FD18A0"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E859307" w:rsidR="00931076" w:rsidRDefault="00931076">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2A2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2A27">
              <w:rPr>
                <w:b/>
                <w:bCs/>
                <w:noProof/>
              </w:rPr>
              <w:t>77</w:t>
            </w:r>
            <w:r>
              <w:rPr>
                <w:b/>
                <w:bCs/>
                <w:sz w:val="24"/>
                <w:szCs w:val="24"/>
              </w:rPr>
              <w:fldChar w:fldCharType="end"/>
            </w:r>
          </w:p>
        </w:sdtContent>
      </w:sdt>
    </w:sdtContent>
  </w:sdt>
  <w:p w14:paraId="7586F307" w14:textId="77777777" w:rsidR="00931076" w:rsidRDefault="0093107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3278B" w14:textId="77777777" w:rsidR="00FD18A0" w:rsidRDefault="00FD18A0" w:rsidP="004C0876">
      <w:pPr>
        <w:spacing w:after="0"/>
      </w:pPr>
      <w:r>
        <w:separator/>
      </w:r>
    </w:p>
  </w:footnote>
  <w:footnote w:type="continuationSeparator" w:id="0">
    <w:p w14:paraId="56EB4CDF" w14:textId="77777777" w:rsidR="00FD18A0" w:rsidRDefault="00FD18A0"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2F0A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7"/>
  </w:num>
  <w:num w:numId="3">
    <w:abstractNumId w:val="12"/>
  </w:num>
  <w:num w:numId="4">
    <w:abstractNumId w:val="7"/>
  </w:num>
  <w:num w:numId="5">
    <w:abstractNumId w:val="26"/>
  </w:num>
  <w:num w:numId="6">
    <w:abstractNumId w:val="21"/>
  </w:num>
  <w:num w:numId="7">
    <w:abstractNumId w:val="9"/>
  </w:num>
  <w:num w:numId="8">
    <w:abstractNumId w:val="18"/>
  </w:num>
  <w:num w:numId="9">
    <w:abstractNumId w:val="2"/>
  </w:num>
  <w:num w:numId="10">
    <w:abstractNumId w:val="8"/>
  </w:num>
  <w:num w:numId="11">
    <w:abstractNumId w:val="23"/>
  </w:num>
  <w:num w:numId="12">
    <w:abstractNumId w:val="22"/>
  </w:num>
  <w:num w:numId="13">
    <w:abstractNumId w:val="16"/>
  </w:num>
  <w:num w:numId="14">
    <w:abstractNumId w:val="19"/>
  </w:num>
  <w:num w:numId="15">
    <w:abstractNumId w:val="3"/>
  </w:num>
  <w:num w:numId="16">
    <w:abstractNumId w:val="25"/>
  </w:num>
  <w:num w:numId="17">
    <w:abstractNumId w:val="20"/>
  </w:num>
  <w:num w:numId="18">
    <w:abstractNumId w:val="4"/>
  </w:num>
  <w:num w:numId="19">
    <w:abstractNumId w:val="17"/>
  </w:num>
  <w:num w:numId="20">
    <w:abstractNumId w:val="11"/>
  </w:num>
  <w:num w:numId="21">
    <w:abstractNumId w:val="24"/>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3"/>
  </w:num>
  <w:num w:numId="27">
    <w:abstractNumId w:val="1"/>
  </w:num>
  <w:num w:numId="28">
    <w:abstractNumId w:val="6"/>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41F"/>
    <w:rsid w:val="000020E9"/>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77B2"/>
    <w:rsid w:val="00017D32"/>
    <w:rsid w:val="0002037F"/>
    <w:rsid w:val="00020804"/>
    <w:rsid w:val="00020C1D"/>
    <w:rsid w:val="00020F81"/>
    <w:rsid w:val="000218E0"/>
    <w:rsid w:val="000238C7"/>
    <w:rsid w:val="0002393D"/>
    <w:rsid w:val="0002451F"/>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3687"/>
    <w:rsid w:val="00043C90"/>
    <w:rsid w:val="00044239"/>
    <w:rsid w:val="000450FE"/>
    <w:rsid w:val="0004518F"/>
    <w:rsid w:val="00045728"/>
    <w:rsid w:val="00046C7B"/>
    <w:rsid w:val="000505FA"/>
    <w:rsid w:val="0005089C"/>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63D"/>
    <w:rsid w:val="000B6F3D"/>
    <w:rsid w:val="000B71D1"/>
    <w:rsid w:val="000C07CD"/>
    <w:rsid w:val="000C0A12"/>
    <w:rsid w:val="000C0ADD"/>
    <w:rsid w:val="000C120E"/>
    <w:rsid w:val="000C12C0"/>
    <w:rsid w:val="000C17DD"/>
    <w:rsid w:val="000C2085"/>
    <w:rsid w:val="000C3D55"/>
    <w:rsid w:val="000C3F83"/>
    <w:rsid w:val="000C45B5"/>
    <w:rsid w:val="000C5541"/>
    <w:rsid w:val="000C55B1"/>
    <w:rsid w:val="000C584F"/>
    <w:rsid w:val="000C621D"/>
    <w:rsid w:val="000C63B1"/>
    <w:rsid w:val="000C71C2"/>
    <w:rsid w:val="000D08DA"/>
    <w:rsid w:val="000D0C2C"/>
    <w:rsid w:val="000D215A"/>
    <w:rsid w:val="000D261B"/>
    <w:rsid w:val="000D30E1"/>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703"/>
    <w:rsid w:val="000F6CA1"/>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401"/>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4CEA"/>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D08D5"/>
    <w:rsid w:val="001D0D21"/>
    <w:rsid w:val="001D2AB1"/>
    <w:rsid w:val="001D2DB5"/>
    <w:rsid w:val="001D4654"/>
    <w:rsid w:val="001D4AF4"/>
    <w:rsid w:val="001D4BE1"/>
    <w:rsid w:val="001D77CC"/>
    <w:rsid w:val="001D7D46"/>
    <w:rsid w:val="001E06A4"/>
    <w:rsid w:val="001E08B1"/>
    <w:rsid w:val="001E09FC"/>
    <w:rsid w:val="001E230B"/>
    <w:rsid w:val="001E3135"/>
    <w:rsid w:val="001E43A2"/>
    <w:rsid w:val="001E4D8E"/>
    <w:rsid w:val="001E5720"/>
    <w:rsid w:val="001E5BD8"/>
    <w:rsid w:val="001E751D"/>
    <w:rsid w:val="001E7B74"/>
    <w:rsid w:val="001E7CCB"/>
    <w:rsid w:val="001F3D96"/>
    <w:rsid w:val="001F3F1D"/>
    <w:rsid w:val="001F46C4"/>
    <w:rsid w:val="001F51E5"/>
    <w:rsid w:val="001F53E1"/>
    <w:rsid w:val="001F62EC"/>
    <w:rsid w:val="001F64A9"/>
    <w:rsid w:val="001F6B7F"/>
    <w:rsid w:val="001F7087"/>
    <w:rsid w:val="001F7257"/>
    <w:rsid w:val="001F72EB"/>
    <w:rsid w:val="001F741D"/>
    <w:rsid w:val="00200F8F"/>
    <w:rsid w:val="00201000"/>
    <w:rsid w:val="002018B8"/>
    <w:rsid w:val="002018E5"/>
    <w:rsid w:val="00201D76"/>
    <w:rsid w:val="00202595"/>
    <w:rsid w:val="00202B61"/>
    <w:rsid w:val="00202F49"/>
    <w:rsid w:val="00203100"/>
    <w:rsid w:val="00203443"/>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746"/>
    <w:rsid w:val="002168B9"/>
    <w:rsid w:val="002179F8"/>
    <w:rsid w:val="00217B5F"/>
    <w:rsid w:val="002212B8"/>
    <w:rsid w:val="00222A70"/>
    <w:rsid w:val="002234A7"/>
    <w:rsid w:val="002237E6"/>
    <w:rsid w:val="00224209"/>
    <w:rsid w:val="0022426A"/>
    <w:rsid w:val="002263A1"/>
    <w:rsid w:val="0022769E"/>
    <w:rsid w:val="00227FC4"/>
    <w:rsid w:val="00230496"/>
    <w:rsid w:val="00232853"/>
    <w:rsid w:val="002335A2"/>
    <w:rsid w:val="0023365D"/>
    <w:rsid w:val="002336C0"/>
    <w:rsid w:val="002347E5"/>
    <w:rsid w:val="00234EB8"/>
    <w:rsid w:val="002353EF"/>
    <w:rsid w:val="00236939"/>
    <w:rsid w:val="00236A1E"/>
    <w:rsid w:val="00237E82"/>
    <w:rsid w:val="00240004"/>
    <w:rsid w:val="00240779"/>
    <w:rsid w:val="00240A24"/>
    <w:rsid w:val="0024192D"/>
    <w:rsid w:val="00241CB7"/>
    <w:rsid w:val="00242990"/>
    <w:rsid w:val="00242DE8"/>
    <w:rsid w:val="00243397"/>
    <w:rsid w:val="00244677"/>
    <w:rsid w:val="002456F2"/>
    <w:rsid w:val="00245D11"/>
    <w:rsid w:val="0024691E"/>
    <w:rsid w:val="002470AB"/>
    <w:rsid w:val="00250E38"/>
    <w:rsid w:val="0025128B"/>
    <w:rsid w:val="002518AC"/>
    <w:rsid w:val="00251D63"/>
    <w:rsid w:val="0025325E"/>
    <w:rsid w:val="002550E9"/>
    <w:rsid w:val="002555EA"/>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5C9"/>
    <w:rsid w:val="00281CEB"/>
    <w:rsid w:val="00281D78"/>
    <w:rsid w:val="00281E9C"/>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08B"/>
    <w:rsid w:val="002B3212"/>
    <w:rsid w:val="002B4397"/>
    <w:rsid w:val="002B52C9"/>
    <w:rsid w:val="002B5711"/>
    <w:rsid w:val="002B5780"/>
    <w:rsid w:val="002B5CDC"/>
    <w:rsid w:val="002B5EAB"/>
    <w:rsid w:val="002B6308"/>
    <w:rsid w:val="002B647B"/>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3829"/>
    <w:rsid w:val="002F3969"/>
    <w:rsid w:val="002F41B6"/>
    <w:rsid w:val="002F5E8A"/>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A03"/>
    <w:rsid w:val="003D3409"/>
    <w:rsid w:val="003D37B2"/>
    <w:rsid w:val="003D40E1"/>
    <w:rsid w:val="003D5061"/>
    <w:rsid w:val="003D5846"/>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C80"/>
    <w:rsid w:val="003F342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182F"/>
    <w:rsid w:val="00432742"/>
    <w:rsid w:val="00433B84"/>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613C"/>
    <w:rsid w:val="00486EF2"/>
    <w:rsid w:val="00486F84"/>
    <w:rsid w:val="004872BB"/>
    <w:rsid w:val="0049086E"/>
    <w:rsid w:val="00491029"/>
    <w:rsid w:val="0049116A"/>
    <w:rsid w:val="00491BE1"/>
    <w:rsid w:val="00491ECD"/>
    <w:rsid w:val="00496E8A"/>
    <w:rsid w:val="004A12DC"/>
    <w:rsid w:val="004A290F"/>
    <w:rsid w:val="004A29B4"/>
    <w:rsid w:val="004A31BF"/>
    <w:rsid w:val="004A3353"/>
    <w:rsid w:val="004A3E39"/>
    <w:rsid w:val="004A66BF"/>
    <w:rsid w:val="004A66C5"/>
    <w:rsid w:val="004A67D0"/>
    <w:rsid w:val="004A698C"/>
    <w:rsid w:val="004A7A88"/>
    <w:rsid w:val="004B066A"/>
    <w:rsid w:val="004B144B"/>
    <w:rsid w:val="004B1692"/>
    <w:rsid w:val="004B2585"/>
    <w:rsid w:val="004B2B34"/>
    <w:rsid w:val="004B31EF"/>
    <w:rsid w:val="004B50D0"/>
    <w:rsid w:val="004B56FF"/>
    <w:rsid w:val="004B5830"/>
    <w:rsid w:val="004B58F6"/>
    <w:rsid w:val="004B6749"/>
    <w:rsid w:val="004B6A27"/>
    <w:rsid w:val="004B6D34"/>
    <w:rsid w:val="004B744C"/>
    <w:rsid w:val="004B744D"/>
    <w:rsid w:val="004B7CF7"/>
    <w:rsid w:val="004C0876"/>
    <w:rsid w:val="004C12AC"/>
    <w:rsid w:val="004C1FD5"/>
    <w:rsid w:val="004C2263"/>
    <w:rsid w:val="004C373B"/>
    <w:rsid w:val="004C45E4"/>
    <w:rsid w:val="004C51B4"/>
    <w:rsid w:val="004C52FF"/>
    <w:rsid w:val="004D0165"/>
    <w:rsid w:val="004D03D5"/>
    <w:rsid w:val="004D08B1"/>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36A3"/>
    <w:rsid w:val="004E3E1B"/>
    <w:rsid w:val="004E411E"/>
    <w:rsid w:val="004E5562"/>
    <w:rsid w:val="004E5F51"/>
    <w:rsid w:val="004E67E2"/>
    <w:rsid w:val="004E75BE"/>
    <w:rsid w:val="004E785E"/>
    <w:rsid w:val="004E79C5"/>
    <w:rsid w:val="004E7B98"/>
    <w:rsid w:val="004F072F"/>
    <w:rsid w:val="004F0874"/>
    <w:rsid w:val="004F1752"/>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43ED"/>
    <w:rsid w:val="0053516D"/>
    <w:rsid w:val="005355A9"/>
    <w:rsid w:val="005357B3"/>
    <w:rsid w:val="005366F4"/>
    <w:rsid w:val="00536923"/>
    <w:rsid w:val="00536E78"/>
    <w:rsid w:val="00537A31"/>
    <w:rsid w:val="00540A44"/>
    <w:rsid w:val="00540FEE"/>
    <w:rsid w:val="005416CC"/>
    <w:rsid w:val="00542C3E"/>
    <w:rsid w:val="005432FA"/>
    <w:rsid w:val="00543860"/>
    <w:rsid w:val="00543D60"/>
    <w:rsid w:val="00545239"/>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CD0"/>
    <w:rsid w:val="0055517A"/>
    <w:rsid w:val="0055547C"/>
    <w:rsid w:val="005555AB"/>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751"/>
    <w:rsid w:val="00582863"/>
    <w:rsid w:val="005837E3"/>
    <w:rsid w:val="00583ABA"/>
    <w:rsid w:val="00584507"/>
    <w:rsid w:val="00584645"/>
    <w:rsid w:val="00584B1C"/>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BB"/>
    <w:rsid w:val="005B258D"/>
    <w:rsid w:val="005B295B"/>
    <w:rsid w:val="005B3671"/>
    <w:rsid w:val="005B3D3B"/>
    <w:rsid w:val="005B413E"/>
    <w:rsid w:val="005B43B1"/>
    <w:rsid w:val="005B56C3"/>
    <w:rsid w:val="005B614B"/>
    <w:rsid w:val="005B6ADC"/>
    <w:rsid w:val="005B7195"/>
    <w:rsid w:val="005C0AAD"/>
    <w:rsid w:val="005C0AEE"/>
    <w:rsid w:val="005C2450"/>
    <w:rsid w:val="005C3365"/>
    <w:rsid w:val="005C47CE"/>
    <w:rsid w:val="005C65F3"/>
    <w:rsid w:val="005D0D8B"/>
    <w:rsid w:val="005D1F7C"/>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651"/>
    <w:rsid w:val="00613654"/>
    <w:rsid w:val="00613901"/>
    <w:rsid w:val="00614264"/>
    <w:rsid w:val="0061465D"/>
    <w:rsid w:val="00615CC1"/>
    <w:rsid w:val="006176A2"/>
    <w:rsid w:val="00617BFF"/>
    <w:rsid w:val="0062048D"/>
    <w:rsid w:val="006208F9"/>
    <w:rsid w:val="0062142C"/>
    <w:rsid w:val="0062218C"/>
    <w:rsid w:val="006235D4"/>
    <w:rsid w:val="00623805"/>
    <w:rsid w:val="00623A39"/>
    <w:rsid w:val="006240A1"/>
    <w:rsid w:val="006244A3"/>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1F82"/>
    <w:rsid w:val="0064236B"/>
    <w:rsid w:val="0064338C"/>
    <w:rsid w:val="00643905"/>
    <w:rsid w:val="00643C71"/>
    <w:rsid w:val="00643CBE"/>
    <w:rsid w:val="00643F16"/>
    <w:rsid w:val="00645B21"/>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7314"/>
    <w:rsid w:val="00660A60"/>
    <w:rsid w:val="00660F6E"/>
    <w:rsid w:val="006614D5"/>
    <w:rsid w:val="00661780"/>
    <w:rsid w:val="00661930"/>
    <w:rsid w:val="00665CE3"/>
    <w:rsid w:val="00665D26"/>
    <w:rsid w:val="00665F7A"/>
    <w:rsid w:val="00666723"/>
    <w:rsid w:val="00666AFD"/>
    <w:rsid w:val="00671CA4"/>
    <w:rsid w:val="00672097"/>
    <w:rsid w:val="006720D5"/>
    <w:rsid w:val="0067213B"/>
    <w:rsid w:val="00672262"/>
    <w:rsid w:val="0067321F"/>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E83"/>
    <w:rsid w:val="00687154"/>
    <w:rsid w:val="006877E7"/>
    <w:rsid w:val="006901B0"/>
    <w:rsid w:val="00690BFF"/>
    <w:rsid w:val="006911BA"/>
    <w:rsid w:val="00691249"/>
    <w:rsid w:val="00691A36"/>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4D26"/>
    <w:rsid w:val="006B4FA5"/>
    <w:rsid w:val="006B53FF"/>
    <w:rsid w:val="006B5E42"/>
    <w:rsid w:val="006B6FD6"/>
    <w:rsid w:val="006B7D3C"/>
    <w:rsid w:val="006C1370"/>
    <w:rsid w:val="006C1FB7"/>
    <w:rsid w:val="006C2078"/>
    <w:rsid w:val="006C58B2"/>
    <w:rsid w:val="006C62D9"/>
    <w:rsid w:val="006C658C"/>
    <w:rsid w:val="006C7448"/>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2539"/>
    <w:rsid w:val="007531D5"/>
    <w:rsid w:val="007532CD"/>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007"/>
    <w:rsid w:val="00773228"/>
    <w:rsid w:val="00774A6A"/>
    <w:rsid w:val="007757FB"/>
    <w:rsid w:val="007764AA"/>
    <w:rsid w:val="007811DA"/>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3582"/>
    <w:rsid w:val="007A57DB"/>
    <w:rsid w:val="007A6984"/>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74A1"/>
    <w:rsid w:val="007C0283"/>
    <w:rsid w:val="007C0F8B"/>
    <w:rsid w:val="007C1391"/>
    <w:rsid w:val="007C2258"/>
    <w:rsid w:val="007C2D01"/>
    <w:rsid w:val="007C2F79"/>
    <w:rsid w:val="007C37B6"/>
    <w:rsid w:val="007C3803"/>
    <w:rsid w:val="007C4164"/>
    <w:rsid w:val="007C4F0C"/>
    <w:rsid w:val="007C6921"/>
    <w:rsid w:val="007C7053"/>
    <w:rsid w:val="007C71DE"/>
    <w:rsid w:val="007C72F9"/>
    <w:rsid w:val="007D0CBD"/>
    <w:rsid w:val="007D0E3C"/>
    <w:rsid w:val="007D1D83"/>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57E"/>
    <w:rsid w:val="007F06EA"/>
    <w:rsid w:val="007F0D9F"/>
    <w:rsid w:val="007F120E"/>
    <w:rsid w:val="007F1306"/>
    <w:rsid w:val="007F13E0"/>
    <w:rsid w:val="007F1C13"/>
    <w:rsid w:val="007F211A"/>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A1E"/>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2DA8"/>
    <w:rsid w:val="0081417A"/>
    <w:rsid w:val="008141CF"/>
    <w:rsid w:val="008142BD"/>
    <w:rsid w:val="0081591C"/>
    <w:rsid w:val="00820310"/>
    <w:rsid w:val="00820B5B"/>
    <w:rsid w:val="00822040"/>
    <w:rsid w:val="00822ADB"/>
    <w:rsid w:val="008231F1"/>
    <w:rsid w:val="0082344B"/>
    <w:rsid w:val="0082385E"/>
    <w:rsid w:val="00824956"/>
    <w:rsid w:val="008251DC"/>
    <w:rsid w:val="00825361"/>
    <w:rsid w:val="008261B9"/>
    <w:rsid w:val="008264FA"/>
    <w:rsid w:val="00827197"/>
    <w:rsid w:val="00827C8E"/>
    <w:rsid w:val="00827DC1"/>
    <w:rsid w:val="0083023A"/>
    <w:rsid w:val="0083105D"/>
    <w:rsid w:val="008311D8"/>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1A5F"/>
    <w:rsid w:val="008E1BDB"/>
    <w:rsid w:val="008E287E"/>
    <w:rsid w:val="008E4A0A"/>
    <w:rsid w:val="008E508E"/>
    <w:rsid w:val="008E55F8"/>
    <w:rsid w:val="008E5C1C"/>
    <w:rsid w:val="008F18B5"/>
    <w:rsid w:val="008F2456"/>
    <w:rsid w:val="008F2A6C"/>
    <w:rsid w:val="008F2AFE"/>
    <w:rsid w:val="008F3EE3"/>
    <w:rsid w:val="008F5CF6"/>
    <w:rsid w:val="008F6324"/>
    <w:rsid w:val="008F6FD6"/>
    <w:rsid w:val="008F71CF"/>
    <w:rsid w:val="008F7C2D"/>
    <w:rsid w:val="00900207"/>
    <w:rsid w:val="00901114"/>
    <w:rsid w:val="00901356"/>
    <w:rsid w:val="00901942"/>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26F7"/>
    <w:rsid w:val="0095353F"/>
    <w:rsid w:val="00953A6E"/>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16AE"/>
    <w:rsid w:val="00982419"/>
    <w:rsid w:val="00983892"/>
    <w:rsid w:val="00984025"/>
    <w:rsid w:val="009841F5"/>
    <w:rsid w:val="00984B70"/>
    <w:rsid w:val="00984D9F"/>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F76"/>
    <w:rsid w:val="009A15CE"/>
    <w:rsid w:val="009A1622"/>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762C"/>
    <w:rsid w:val="009C7E37"/>
    <w:rsid w:val="009D026E"/>
    <w:rsid w:val="009D0288"/>
    <w:rsid w:val="009D0360"/>
    <w:rsid w:val="009D0880"/>
    <w:rsid w:val="009D1E63"/>
    <w:rsid w:val="009D1FD6"/>
    <w:rsid w:val="009D254E"/>
    <w:rsid w:val="009D2DA8"/>
    <w:rsid w:val="009D2DF4"/>
    <w:rsid w:val="009D4FAD"/>
    <w:rsid w:val="009D5C8C"/>
    <w:rsid w:val="009D62B4"/>
    <w:rsid w:val="009D6852"/>
    <w:rsid w:val="009E0972"/>
    <w:rsid w:val="009E0B64"/>
    <w:rsid w:val="009E10A5"/>
    <w:rsid w:val="009E16D6"/>
    <w:rsid w:val="009E1A31"/>
    <w:rsid w:val="009E2470"/>
    <w:rsid w:val="009E279A"/>
    <w:rsid w:val="009E28C4"/>
    <w:rsid w:val="009E480A"/>
    <w:rsid w:val="009E5833"/>
    <w:rsid w:val="009E5FE4"/>
    <w:rsid w:val="009E62B6"/>
    <w:rsid w:val="009E6C51"/>
    <w:rsid w:val="009F0839"/>
    <w:rsid w:val="009F1587"/>
    <w:rsid w:val="009F1E44"/>
    <w:rsid w:val="009F27E3"/>
    <w:rsid w:val="009F2EB6"/>
    <w:rsid w:val="009F316D"/>
    <w:rsid w:val="009F6117"/>
    <w:rsid w:val="009F6A19"/>
    <w:rsid w:val="009F719A"/>
    <w:rsid w:val="009F7341"/>
    <w:rsid w:val="00A02D4B"/>
    <w:rsid w:val="00A02D6F"/>
    <w:rsid w:val="00A04765"/>
    <w:rsid w:val="00A049C6"/>
    <w:rsid w:val="00A04B9A"/>
    <w:rsid w:val="00A0574C"/>
    <w:rsid w:val="00A05915"/>
    <w:rsid w:val="00A05A01"/>
    <w:rsid w:val="00A065B9"/>
    <w:rsid w:val="00A06663"/>
    <w:rsid w:val="00A06869"/>
    <w:rsid w:val="00A07134"/>
    <w:rsid w:val="00A0733A"/>
    <w:rsid w:val="00A0775D"/>
    <w:rsid w:val="00A07A94"/>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345"/>
    <w:rsid w:val="00A316F5"/>
    <w:rsid w:val="00A31D3C"/>
    <w:rsid w:val="00A34053"/>
    <w:rsid w:val="00A34974"/>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FC0"/>
    <w:rsid w:val="00A44451"/>
    <w:rsid w:val="00A44D2A"/>
    <w:rsid w:val="00A44EE1"/>
    <w:rsid w:val="00A44FE8"/>
    <w:rsid w:val="00A45227"/>
    <w:rsid w:val="00A45D6B"/>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67B99"/>
    <w:rsid w:val="00A70F54"/>
    <w:rsid w:val="00A7142E"/>
    <w:rsid w:val="00A71531"/>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502"/>
    <w:rsid w:val="00AE0C12"/>
    <w:rsid w:val="00AE0C98"/>
    <w:rsid w:val="00AE1591"/>
    <w:rsid w:val="00AE2D49"/>
    <w:rsid w:val="00AE2E96"/>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2199"/>
    <w:rsid w:val="00B52818"/>
    <w:rsid w:val="00B535BF"/>
    <w:rsid w:val="00B54183"/>
    <w:rsid w:val="00B543DB"/>
    <w:rsid w:val="00B54AFE"/>
    <w:rsid w:val="00B55A26"/>
    <w:rsid w:val="00B55F55"/>
    <w:rsid w:val="00B565C8"/>
    <w:rsid w:val="00B56C1C"/>
    <w:rsid w:val="00B56C34"/>
    <w:rsid w:val="00B6163B"/>
    <w:rsid w:val="00B619A1"/>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4376"/>
    <w:rsid w:val="00BB48E7"/>
    <w:rsid w:val="00BB56EF"/>
    <w:rsid w:val="00BB5A00"/>
    <w:rsid w:val="00BB61BC"/>
    <w:rsid w:val="00BB694D"/>
    <w:rsid w:val="00BB70AA"/>
    <w:rsid w:val="00BB73F6"/>
    <w:rsid w:val="00BB7B96"/>
    <w:rsid w:val="00BC0422"/>
    <w:rsid w:val="00BC23A1"/>
    <w:rsid w:val="00BC40BC"/>
    <w:rsid w:val="00BC420B"/>
    <w:rsid w:val="00BC4AC5"/>
    <w:rsid w:val="00BC6192"/>
    <w:rsid w:val="00BC6A20"/>
    <w:rsid w:val="00BC7EF0"/>
    <w:rsid w:val="00BD0029"/>
    <w:rsid w:val="00BD06B8"/>
    <w:rsid w:val="00BD1A5F"/>
    <w:rsid w:val="00BD275C"/>
    <w:rsid w:val="00BD3588"/>
    <w:rsid w:val="00BD3D87"/>
    <w:rsid w:val="00BD495B"/>
    <w:rsid w:val="00BD561F"/>
    <w:rsid w:val="00BD57A6"/>
    <w:rsid w:val="00BE0BA1"/>
    <w:rsid w:val="00BE1551"/>
    <w:rsid w:val="00BE1FB1"/>
    <w:rsid w:val="00BE21F4"/>
    <w:rsid w:val="00BE2C93"/>
    <w:rsid w:val="00BE324C"/>
    <w:rsid w:val="00BE3881"/>
    <w:rsid w:val="00BE41CB"/>
    <w:rsid w:val="00BE53B2"/>
    <w:rsid w:val="00BE5AA9"/>
    <w:rsid w:val="00BE5FEA"/>
    <w:rsid w:val="00BE6118"/>
    <w:rsid w:val="00BE6B90"/>
    <w:rsid w:val="00BE6E64"/>
    <w:rsid w:val="00BF0209"/>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9A6"/>
    <w:rsid w:val="00C079EC"/>
    <w:rsid w:val="00C07DEF"/>
    <w:rsid w:val="00C07EC6"/>
    <w:rsid w:val="00C07F72"/>
    <w:rsid w:val="00C10506"/>
    <w:rsid w:val="00C10534"/>
    <w:rsid w:val="00C11214"/>
    <w:rsid w:val="00C11466"/>
    <w:rsid w:val="00C11830"/>
    <w:rsid w:val="00C1211C"/>
    <w:rsid w:val="00C12AB4"/>
    <w:rsid w:val="00C13634"/>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15AE"/>
    <w:rsid w:val="00C31DC1"/>
    <w:rsid w:val="00C32C8F"/>
    <w:rsid w:val="00C32D87"/>
    <w:rsid w:val="00C32E52"/>
    <w:rsid w:val="00C33209"/>
    <w:rsid w:val="00C33EC2"/>
    <w:rsid w:val="00C3563D"/>
    <w:rsid w:val="00C35760"/>
    <w:rsid w:val="00C357C4"/>
    <w:rsid w:val="00C36DC2"/>
    <w:rsid w:val="00C3779D"/>
    <w:rsid w:val="00C37A31"/>
    <w:rsid w:val="00C40786"/>
    <w:rsid w:val="00C40CCB"/>
    <w:rsid w:val="00C4243D"/>
    <w:rsid w:val="00C42CAA"/>
    <w:rsid w:val="00C42EA2"/>
    <w:rsid w:val="00C42EA4"/>
    <w:rsid w:val="00C43C15"/>
    <w:rsid w:val="00C43D45"/>
    <w:rsid w:val="00C45017"/>
    <w:rsid w:val="00C4527F"/>
    <w:rsid w:val="00C45BBA"/>
    <w:rsid w:val="00C46018"/>
    <w:rsid w:val="00C468D4"/>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F85"/>
    <w:rsid w:val="00C74E16"/>
    <w:rsid w:val="00C7507E"/>
    <w:rsid w:val="00C760AA"/>
    <w:rsid w:val="00C76614"/>
    <w:rsid w:val="00C76807"/>
    <w:rsid w:val="00C7694B"/>
    <w:rsid w:val="00C77960"/>
    <w:rsid w:val="00C8002A"/>
    <w:rsid w:val="00C801A2"/>
    <w:rsid w:val="00C803D5"/>
    <w:rsid w:val="00C8186F"/>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1C74"/>
    <w:rsid w:val="00CA2B76"/>
    <w:rsid w:val="00CA2CEB"/>
    <w:rsid w:val="00CA3196"/>
    <w:rsid w:val="00CA4457"/>
    <w:rsid w:val="00CA4588"/>
    <w:rsid w:val="00CA4F3D"/>
    <w:rsid w:val="00CA69E1"/>
    <w:rsid w:val="00CB03B4"/>
    <w:rsid w:val="00CB1757"/>
    <w:rsid w:val="00CB1B4F"/>
    <w:rsid w:val="00CB208D"/>
    <w:rsid w:val="00CB26D8"/>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7295"/>
    <w:rsid w:val="00D2075B"/>
    <w:rsid w:val="00D20BBC"/>
    <w:rsid w:val="00D21778"/>
    <w:rsid w:val="00D221A9"/>
    <w:rsid w:val="00D22430"/>
    <w:rsid w:val="00D2248D"/>
    <w:rsid w:val="00D22510"/>
    <w:rsid w:val="00D22CDB"/>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E03"/>
    <w:rsid w:val="00D54EA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1EC4"/>
    <w:rsid w:val="00D82784"/>
    <w:rsid w:val="00D82CA7"/>
    <w:rsid w:val="00D82D60"/>
    <w:rsid w:val="00D834BF"/>
    <w:rsid w:val="00D83C6E"/>
    <w:rsid w:val="00D84B29"/>
    <w:rsid w:val="00D85413"/>
    <w:rsid w:val="00D859FE"/>
    <w:rsid w:val="00D86477"/>
    <w:rsid w:val="00D8678A"/>
    <w:rsid w:val="00D870F3"/>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2A8E"/>
    <w:rsid w:val="00DB38CF"/>
    <w:rsid w:val="00DB40CC"/>
    <w:rsid w:val="00DB4496"/>
    <w:rsid w:val="00DB4FC3"/>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B95"/>
    <w:rsid w:val="00E07188"/>
    <w:rsid w:val="00E073FF"/>
    <w:rsid w:val="00E076C8"/>
    <w:rsid w:val="00E1072B"/>
    <w:rsid w:val="00E10F76"/>
    <w:rsid w:val="00E12628"/>
    <w:rsid w:val="00E126FB"/>
    <w:rsid w:val="00E1305F"/>
    <w:rsid w:val="00E13578"/>
    <w:rsid w:val="00E141EF"/>
    <w:rsid w:val="00E141F4"/>
    <w:rsid w:val="00E144D3"/>
    <w:rsid w:val="00E14C68"/>
    <w:rsid w:val="00E14DCF"/>
    <w:rsid w:val="00E162D7"/>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41BFD"/>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5E3"/>
    <w:rsid w:val="00EA1222"/>
    <w:rsid w:val="00EA17ED"/>
    <w:rsid w:val="00EA1940"/>
    <w:rsid w:val="00EA21CD"/>
    <w:rsid w:val="00EA23F5"/>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61EC"/>
    <w:rsid w:val="00F5655A"/>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D0F"/>
    <w:rsid w:val="00FE0126"/>
    <w:rsid w:val="00FE0F08"/>
    <w:rsid w:val="00FE0FD7"/>
    <w:rsid w:val="00FE1425"/>
    <w:rsid w:val="00FE1468"/>
    <w:rsid w:val="00FE1B4B"/>
    <w:rsid w:val="00FE285C"/>
    <w:rsid w:val="00FE29B5"/>
    <w:rsid w:val="00FE2E5C"/>
    <w:rsid w:val="00FE3037"/>
    <w:rsid w:val="00FE43F7"/>
    <w:rsid w:val="00FE46BF"/>
    <w:rsid w:val="00FE506F"/>
    <w:rsid w:val="00FE6FBA"/>
    <w:rsid w:val="00FE71AF"/>
    <w:rsid w:val="00FE73F0"/>
    <w:rsid w:val="00FE777D"/>
    <w:rsid w:val="00FE7DB0"/>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2E"/>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本文 (文字)"/>
    <w:basedOn w:val="a0"/>
    <w:link w:val="a3"/>
    <w:rsid w:val="00380B12"/>
    <w:rPr>
      <w:rFonts w:ascii="Times New Roman" w:eastAsia="SimSun"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380B12"/>
    <w:pPr>
      <w:ind w:left="720"/>
      <w:contextualSpacing/>
    </w:p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6"/>
    <w:uiPriority w:val="34"/>
    <w:qFormat/>
    <w:rsid w:val="00380B12"/>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0"/>
    <w:link w:val="1"/>
    <w:uiPriority w:val="99"/>
    <w:rsid w:val="00380B12"/>
    <w:rPr>
      <w:rFonts w:ascii="Times New Roman" w:eastAsia="SimSun" w:hAnsi="Times New Roman" w:cs="Times New Roman"/>
      <w:b/>
      <w:bCs/>
      <w:sz w:val="28"/>
      <w:szCs w:val="28"/>
    </w:rPr>
  </w:style>
  <w:style w:type="character" w:customStyle="1" w:styleId="20">
    <w:name w:val="見出し 2 (文字)"/>
    <w:basedOn w:val="a0"/>
    <w:link w:val="2"/>
    <w:uiPriority w:val="9"/>
    <w:rsid w:val="00380B12"/>
    <w:rPr>
      <w:rFonts w:ascii="Times New Roman" w:eastAsia="SimSun" w:hAnsi="Times New Roman" w:cs="Times New Roman"/>
      <w:b/>
      <w:bCs/>
      <w:sz w:val="24"/>
    </w:rPr>
  </w:style>
  <w:style w:type="character" w:customStyle="1" w:styleId="30">
    <w:name w:val="見出し 3 (文字)"/>
    <w:basedOn w:val="a0"/>
    <w:link w:val="3"/>
    <w:rsid w:val="00380B12"/>
    <w:rPr>
      <w:rFonts w:ascii="Times New Roman" w:hAnsi="Times New Roman" w:cs="Times New Roman"/>
      <w:b/>
    </w:rPr>
  </w:style>
  <w:style w:type="character" w:customStyle="1" w:styleId="40">
    <w:name w:val="見出し 4 (文字)"/>
    <w:basedOn w:val="a0"/>
    <w:link w:val="4"/>
    <w:rsid w:val="00380B12"/>
    <w:rPr>
      <w:rFonts w:ascii="Times New Roman" w:hAnsi="Times New Roman" w:cs="Times New Roman"/>
      <w:b/>
      <w:bCs/>
      <w:szCs w:val="28"/>
    </w:rPr>
  </w:style>
  <w:style w:type="character" w:customStyle="1" w:styleId="50">
    <w:name w:val="見出し 5 (文字)"/>
    <w:basedOn w:val="a0"/>
    <w:link w:val="5"/>
    <w:rsid w:val="00380B12"/>
    <w:rPr>
      <w:rFonts w:ascii="Times New Roman" w:hAnsi="Times New Roman" w:cs="Times New Roman"/>
      <w:b/>
      <w:bCs/>
      <w:i/>
      <w:iCs/>
      <w:szCs w:val="26"/>
    </w:rPr>
  </w:style>
  <w:style w:type="character" w:customStyle="1" w:styleId="60">
    <w:name w:val="見出し 6 (文字)"/>
    <w:basedOn w:val="a0"/>
    <w:link w:val="6"/>
    <w:rsid w:val="00380B12"/>
    <w:rPr>
      <w:rFonts w:ascii="Times New Roman" w:hAnsi="Times New Roman" w:cs="Times New Roman"/>
      <w:b/>
      <w:bCs/>
    </w:rPr>
  </w:style>
  <w:style w:type="character" w:customStyle="1" w:styleId="70">
    <w:name w:val="見出し 7 (文字)"/>
    <w:basedOn w:val="a0"/>
    <w:link w:val="7"/>
    <w:rsid w:val="00380B12"/>
    <w:rPr>
      <w:rFonts w:ascii="Times New Roman" w:hAnsi="Times New Roman" w:cs="Times New Roman"/>
      <w:sz w:val="24"/>
      <w:szCs w:val="24"/>
    </w:rPr>
  </w:style>
  <w:style w:type="character" w:customStyle="1" w:styleId="80">
    <w:name w:val="見出し 8 (文字)"/>
    <w:basedOn w:val="a0"/>
    <w:link w:val="8"/>
    <w:rsid w:val="00380B12"/>
    <w:rPr>
      <w:rFonts w:ascii="Times New Roman" w:hAnsi="Times New Roman" w:cs="Times New Roman"/>
      <w:i/>
      <w:iCs/>
      <w:sz w:val="24"/>
      <w:szCs w:val="24"/>
    </w:rPr>
  </w:style>
  <w:style w:type="character" w:customStyle="1" w:styleId="90">
    <w:name w:val="見出し 9 (文字)"/>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8"/>
    <w:rsid w:val="001D4654"/>
    <w:rPr>
      <w:rFonts w:ascii="Times New Roman" w:eastAsia="SimSun"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吹き出し (文字)"/>
    <w:basedOn w:val="a0"/>
    <w:link w:val="aa"/>
    <w:uiPriority w:val="99"/>
    <w:semiHidden/>
    <w:rsid w:val="00ED79AD"/>
    <w:rPr>
      <w:rFonts w:ascii="Segoe UI" w:eastAsia="SimSun"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ＭＳ 明朝"/>
      <w:szCs w:val="24"/>
    </w:rPr>
  </w:style>
  <w:style w:type="character" w:customStyle="1" w:styleId="3GPPNormalTextChar">
    <w:name w:val="3GPP Normal Text Char"/>
    <w:link w:val="3GPPNormalText"/>
    <w:rsid w:val="00DD70AC"/>
    <w:rPr>
      <w:rFonts w:ascii="Times New Roman" w:eastAsia="ＭＳ 明朝"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コメント文字列 (文字)"/>
    <w:basedOn w:val="a0"/>
    <w:link w:val="ad"/>
    <w:uiPriority w:val="99"/>
    <w:rsid w:val="00481CA9"/>
    <w:rPr>
      <w:rFonts w:ascii="Times New Roman" w:eastAsia="SimSun"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コメント内容 (文字)"/>
    <w:basedOn w:val="ae"/>
    <w:link w:val="af"/>
    <w:uiPriority w:val="99"/>
    <w:semiHidden/>
    <w:rsid w:val="00481CA9"/>
    <w:rPr>
      <w:rFonts w:ascii="Times New Roman" w:eastAsia="SimSun"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ヘッダー (文字)"/>
    <w:basedOn w:val="a0"/>
    <w:link w:val="af1"/>
    <w:uiPriority w:val="99"/>
    <w:rsid w:val="004C0876"/>
    <w:rPr>
      <w:rFonts w:ascii="Times New Roman" w:eastAsia="SimSun"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フッター (文字)"/>
    <w:basedOn w:val="a0"/>
    <w:link w:val="af3"/>
    <w:uiPriority w:val="99"/>
    <w:rsid w:val="004C0876"/>
    <w:rPr>
      <w:rFonts w:ascii="Times New Roman" w:eastAsia="SimSun"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3"/>
    <w:next w:val="a"/>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1"/>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A46C-F37E-4BE4-B67D-638D329F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77</Pages>
  <Words>29565</Words>
  <Characters>168523</Characters>
  <Application>Microsoft Office Word</Application>
  <DocSecurity>0</DocSecurity>
  <Lines>1404</Lines>
  <Paragraphs>395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197693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NTT DOCOMO, INC.</cp:lastModifiedBy>
  <cp:revision>4</cp:revision>
  <dcterms:created xsi:type="dcterms:W3CDTF">2020-11-12T13:16:00Z</dcterms:created>
  <dcterms:modified xsi:type="dcterms:W3CDTF">2020-11-12T15:11:00Z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