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hint="eastAsia"/>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hint="eastAsia"/>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lastRenderedPageBreak/>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hint="eastAsia"/>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hint="eastAsia"/>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lastRenderedPageBreak/>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w:t>
            </w:r>
            <w:r>
              <w:rPr>
                <w:rFonts w:eastAsia="DengXian"/>
                <w:lang w:val="en-US" w:eastAsia="zh-CN"/>
              </w:rPr>
              <w:lastRenderedPageBreak/>
              <w:t xml:space="preserve">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hint="eastAsia"/>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hint="eastAsia"/>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lastRenderedPageBreak/>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xml:space="preserve">], it has been reported that the spectral efficiency decrease, but cell capacity (cell served </w:t>
      </w:r>
      <w:r w:rsidR="003A0060" w:rsidRPr="000962AC">
        <w:rPr>
          <w:rFonts w:ascii="Times New Roman" w:hAnsi="Times New Roman"/>
        </w:rPr>
        <w:lastRenderedPageBreak/>
        <w:t>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w:t>
            </w:r>
            <w:proofErr w:type="gramStart"/>
            <w:r w:rsidRPr="00D42F7A">
              <w:rPr>
                <w:rFonts w:eastAsia="DengXian"/>
                <w:sz w:val="21"/>
                <w:lang w:val="en-US" w:eastAsia="zh-CN"/>
              </w:rPr>
              <w:t xml:space="preserve">source </w:t>
            </w:r>
            <w:r w:rsidRPr="00D42F7A">
              <w:rPr>
                <w:rFonts w:ascii="Times New Roman" w:hAnsi="Times New Roman"/>
                <w:sz w:val="21"/>
              </w:rPr>
              <w:t xml:space="preserve"> [</w:t>
            </w:r>
            <w:proofErr w:type="gramEnd"/>
            <w:r w:rsidRPr="00D42F7A">
              <w:rPr>
                <w:rFonts w:ascii="Times New Roman" w:hAnsi="Times New Roman"/>
                <w:sz w:val="21"/>
              </w:rPr>
              <w:t>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 xml:space="preserve">s this is Phase 2 </w:t>
            </w:r>
            <w:proofErr w:type="gramStart"/>
            <w:r>
              <w:rPr>
                <w:rFonts w:eastAsia="DengXian"/>
                <w:lang w:val="en-US" w:eastAsia="zh-CN"/>
              </w:rPr>
              <w:t>question</w:t>
            </w:r>
            <w:proofErr w:type="gramEnd"/>
            <w:r>
              <w:rPr>
                <w:rFonts w:eastAsia="DengXian"/>
                <w:lang w:val="en-US" w:eastAsia="zh-CN"/>
              </w:rPr>
              <w:t xml:space="preserve">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 xml:space="preserve">It also needs justification how 1 Rx can support </w:t>
            </w:r>
            <w:proofErr w:type="gramStart"/>
            <w:r w:rsidRPr="001F69B5">
              <w:rPr>
                <w:rFonts w:eastAsia="DengXian"/>
                <w:sz w:val="20"/>
                <w:szCs w:val="20"/>
                <w:lang w:val="en-US" w:eastAsia="zh-CN"/>
              </w:rPr>
              <w:t>more</w:t>
            </w:r>
            <w:proofErr w:type="gramEnd"/>
            <w:r w:rsidRPr="001F69B5">
              <w:rPr>
                <w:rFonts w:eastAsia="DengXian"/>
                <w:sz w:val="20"/>
                <w:szCs w:val="20"/>
                <w:lang w:val="en-US" w:eastAsia="zh-CN"/>
              </w:rPr>
              <w:t xml:space="preserv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lastRenderedPageBreak/>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w:t>
      </w:r>
      <w:r w:rsidR="00146113">
        <w:rPr>
          <w:b/>
          <w:bCs/>
        </w:rPr>
        <w:lastRenderedPageBreak/>
        <w:t>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lastRenderedPageBreak/>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 xml:space="preserve">eanwhile 2 Rx </w:t>
            </w:r>
            <w:r>
              <w:rPr>
                <w:rFonts w:eastAsia="DengXian" w:hint="eastAsia"/>
                <w:lang w:val="en-US" w:eastAsia="zh-CN"/>
              </w:rPr>
              <w:lastRenderedPageBreak/>
              <w:t>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lastRenderedPageBreak/>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lastRenderedPageBreak/>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lastRenderedPageBreak/>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lastRenderedPageBreak/>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hint="eastAsia"/>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hint="eastAsia"/>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08B2599"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463ABB4F" w:rsidR="00090EF0" w:rsidRPr="000E647A" w:rsidRDefault="00090EF0" w:rsidP="00E8041B">
      <w:pPr>
        <w:pStyle w:val="Heading3"/>
        <w:numPr>
          <w:ilvl w:val="2"/>
          <w:numId w:val="11"/>
        </w:numPr>
      </w:pPr>
      <w:r w:rsidRPr="000E647A">
        <w:t xml:space="preserve">Analysis of </w:t>
      </w:r>
      <w:r>
        <w:t xml:space="preserve">coexistence with legacy </w:t>
      </w:r>
      <w:proofErr w:type="spellStart"/>
      <w:r>
        <w:t>U</w:t>
      </w:r>
      <w:r w:rsidR="00C62424">
        <w:t>e</w:t>
      </w:r>
      <w:r>
        <w:t>s</w:t>
      </w:r>
      <w:bookmarkEnd w:id="38"/>
      <w:bookmarkEnd w:id="39"/>
      <w:bookmarkEnd w:id="40"/>
      <w:proofErr w:type="spellEnd"/>
    </w:p>
    <w:p w14:paraId="7860D4F6" w14:textId="1FE15FC7"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5BBFBE1"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proofErr w:type="spellStart"/>
      <w:r w:rsidR="005F4076" w:rsidRPr="00482371">
        <w:rPr>
          <w:rFonts w:ascii="Times New Roman" w:hAnsi="Times New Roman"/>
        </w:rPr>
        <w:t>U</w:t>
      </w:r>
      <w:r w:rsidR="00C62424" w:rsidRPr="00482371">
        <w:rPr>
          <w:rFonts w:ascii="Times New Roman" w:hAnsi="Times New Roman"/>
        </w:rPr>
        <w:t>e</w:t>
      </w:r>
      <w:r w:rsidR="005A37C3" w:rsidRPr="00482371">
        <w:rPr>
          <w:rFonts w:ascii="Times New Roman" w:hAnsi="Times New Roman"/>
        </w:rPr>
        <w:t>s</w:t>
      </w:r>
      <w:proofErr w:type="spellEnd"/>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1E718B07"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depending on the cell load and the solutions for RedCap and normal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01E99CE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411BA10C" w14:textId="2C2F30E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29037CAB" w14:textId="5CAE198F"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with 50 MHz maximum UE bandwidth, more serious configuration or scheduling restrictions to normal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would be expected. It may reduce the configuration or scheduling flexibility of legacy NR </w:t>
      </w:r>
      <w:proofErr w:type="spellStart"/>
      <w:r w:rsidR="009C0700" w:rsidRPr="00482371">
        <w:rPr>
          <w:rFonts w:ascii="Times New Roman" w:hAnsi="Times New Roman"/>
        </w:rPr>
        <w:t>U</w:t>
      </w:r>
      <w:r w:rsidR="00C62424" w:rsidRPr="00482371">
        <w:rPr>
          <w:rFonts w:ascii="Times New Roman" w:hAnsi="Times New Roman"/>
        </w:rPr>
        <w:t>e</w:t>
      </w:r>
      <w:r w:rsidR="009C0700" w:rsidRPr="00482371">
        <w:rPr>
          <w:rFonts w:ascii="Times New Roman" w:hAnsi="Times New Roman"/>
        </w:rPr>
        <w:t>s</w:t>
      </w:r>
      <w:proofErr w:type="spellEnd"/>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0238D04E"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one for RedCap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736C32A5"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proofErr w:type="spellStart"/>
      <w:r w:rsidR="00873F16" w:rsidRPr="00482371">
        <w:rPr>
          <w:rFonts w:ascii="Times New Roman" w:hAnsi="Times New Roman"/>
        </w:rPr>
        <w:t>U</w:t>
      </w:r>
      <w:r w:rsidR="00C62424" w:rsidRPr="00482371">
        <w:rPr>
          <w:rFonts w:ascii="Times New Roman" w:hAnsi="Times New Roman"/>
        </w:rPr>
        <w:t>e</w:t>
      </w:r>
      <w:r w:rsidR="00873F16" w:rsidRPr="00482371">
        <w:rPr>
          <w:rFonts w:ascii="Times New Roman" w:hAnsi="Times New Roman"/>
        </w:rPr>
        <w:t>s</w:t>
      </w:r>
      <w:proofErr w:type="spellEnd"/>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5F012617"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proofErr w:type="spellStart"/>
      <w:r w:rsidR="00573359" w:rsidRPr="00482371">
        <w:rPr>
          <w:rFonts w:ascii="Times New Roman" w:hAnsi="Times New Roman"/>
        </w:rPr>
        <w:t>U</w:t>
      </w:r>
      <w:r w:rsidR="00C62424" w:rsidRPr="00482371">
        <w:rPr>
          <w:rFonts w:ascii="Times New Roman" w:hAnsi="Times New Roman"/>
        </w:rPr>
        <w:t>e</w:t>
      </w:r>
      <w:r w:rsidR="00573359" w:rsidRPr="00482371">
        <w:rPr>
          <w:rFonts w:ascii="Times New Roman" w:hAnsi="Times New Roman"/>
        </w:rPr>
        <w:t>s</w:t>
      </w:r>
      <w:proofErr w:type="spellEnd"/>
      <w:r w:rsidR="00573359" w:rsidRPr="00482371">
        <w:rPr>
          <w:rFonts w:ascii="Times New Roman" w:hAnsi="Times New Roman"/>
        </w:rPr>
        <w:t xml:space="preserve"> may not support the bandwidth of the initial UL BWP configured for normal </w:t>
      </w:r>
      <w:proofErr w:type="spellStart"/>
      <w:r w:rsidR="00573359" w:rsidRPr="00482371">
        <w:rPr>
          <w:rFonts w:ascii="Times New Roman" w:hAnsi="Times New Roman"/>
        </w:rPr>
        <w:t>U</w:t>
      </w:r>
      <w:r w:rsidR="00C62424" w:rsidRPr="00482371">
        <w:rPr>
          <w:rFonts w:ascii="Times New Roman" w:hAnsi="Times New Roman"/>
        </w:rPr>
        <w:t>e</w:t>
      </w:r>
      <w:r w:rsidR="00573359" w:rsidRPr="00482371">
        <w:rPr>
          <w:rFonts w:ascii="Times New Roman" w:hAnsi="Times New Roman"/>
        </w:rPr>
        <w:t>s</w:t>
      </w:r>
      <w:proofErr w:type="spellEnd"/>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4188E14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proofErr w:type="spellStart"/>
      <w:r w:rsidR="00E33EB1" w:rsidRPr="00482371">
        <w:rPr>
          <w:rFonts w:ascii="Times New Roman" w:hAnsi="Times New Roman"/>
        </w:rPr>
        <w:t>U</w:t>
      </w:r>
      <w:r w:rsidR="00C62424" w:rsidRPr="00482371">
        <w:rPr>
          <w:rFonts w:ascii="Times New Roman" w:hAnsi="Times New Roman"/>
        </w:rPr>
        <w:t>e</w:t>
      </w:r>
      <w:r w:rsidR="00E33EB1" w:rsidRPr="00482371">
        <w:rPr>
          <w:rFonts w:ascii="Times New Roman" w:hAnsi="Times New Roman"/>
        </w:rPr>
        <w:t>s</w:t>
      </w:r>
      <w:proofErr w:type="spellEnd"/>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0ECBF3F6"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is 50 MHz, paging configuration for normal NR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may need to be restricted if the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and normal NR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5750718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proofErr w:type="spellStart"/>
      <w:r w:rsidR="005F4076" w:rsidRPr="00482371">
        <w:rPr>
          <w:rFonts w:ascii="Times New Roman" w:hAnsi="Times New Roman"/>
        </w:rPr>
        <w:t>U</w:t>
      </w:r>
      <w:r w:rsidR="00C62424" w:rsidRPr="00482371">
        <w:rPr>
          <w:rFonts w:ascii="Times New Roman" w:hAnsi="Times New Roman"/>
        </w:rPr>
        <w:t>e</w:t>
      </w:r>
      <w:r w:rsidR="005F4076" w:rsidRPr="00482371">
        <w:rPr>
          <w:rFonts w:ascii="Times New Roman" w:hAnsi="Times New Roman"/>
        </w:rPr>
        <w:t>s</w:t>
      </w:r>
      <w:proofErr w:type="spellEnd"/>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29A23AF8"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proofErr w:type="spellStart"/>
      <w:r w:rsidR="005F4076" w:rsidRPr="00482371">
        <w:rPr>
          <w:rFonts w:ascii="Times New Roman" w:hAnsi="Times New Roman"/>
        </w:rPr>
        <w:t>U</w:t>
      </w:r>
      <w:r w:rsidR="00C62424" w:rsidRPr="00482371">
        <w:rPr>
          <w:rFonts w:ascii="Times New Roman" w:hAnsi="Times New Roman"/>
        </w:rPr>
        <w:t>e</w:t>
      </w:r>
      <w:r w:rsidR="005F4076" w:rsidRPr="00482371">
        <w:rPr>
          <w:rFonts w:ascii="Times New Roman" w:hAnsi="Times New Roman"/>
        </w:rPr>
        <w:t>s</w:t>
      </w:r>
      <w:proofErr w:type="spellEnd"/>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20E02773"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11F48E6"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[5]</w:t>
      </w:r>
      <w:r w:rsidR="000B12C7">
        <w:rPr>
          <w:rFonts w:ascii="Times New Roman" w:hAnsi="Times New Roman"/>
        </w:rPr>
        <w:t>.</w:t>
      </w:r>
    </w:p>
    <w:p w14:paraId="7028F927" w14:textId="03EA1F48"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proofErr w:type="spellStart"/>
      <w:r w:rsidR="001B60B9" w:rsidRPr="00482371">
        <w:rPr>
          <w:rFonts w:ascii="Times New Roman" w:hAnsi="Times New Roman"/>
        </w:rPr>
        <w:t>U</w:t>
      </w:r>
      <w:r w:rsidR="00C62424" w:rsidRPr="00482371">
        <w:rPr>
          <w:rFonts w:ascii="Times New Roman" w:hAnsi="Times New Roman"/>
        </w:rPr>
        <w:t>e</w:t>
      </w:r>
      <w:r w:rsidR="001B60B9" w:rsidRPr="00482371">
        <w:rPr>
          <w:rFonts w:ascii="Times New Roman" w:hAnsi="Times New Roman"/>
        </w:rPr>
        <w:t>s</w:t>
      </w:r>
      <w:proofErr w:type="spellEnd"/>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79B1F26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D4CE64A"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427594DA"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bandwidth of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Msg3 transmission of the RedCap UE can be flexibly scheduled and Msg3 hopping can be enabled if dedicated initial UL BWP is configured for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2235EF1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proofErr w:type="spellStart"/>
      <w:r w:rsidR="00F46967" w:rsidRPr="00482371">
        <w:rPr>
          <w:rFonts w:ascii="Times New Roman" w:hAnsi="Times New Roman"/>
        </w:rPr>
        <w:t>U</w:t>
      </w:r>
      <w:r w:rsidR="00C62424" w:rsidRPr="00482371">
        <w:rPr>
          <w:rFonts w:ascii="Times New Roman" w:hAnsi="Times New Roman"/>
        </w:rPr>
        <w:t>e</w:t>
      </w:r>
      <w:r w:rsidR="00F46967" w:rsidRPr="00482371">
        <w:rPr>
          <w:rFonts w:ascii="Times New Roman" w:hAnsi="Times New Roman"/>
        </w:rPr>
        <w:t>s</w:t>
      </w:r>
      <w:proofErr w:type="spellEnd"/>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761D2FE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operate in a wide band system [15]</w:t>
      </w:r>
      <w:r w:rsidR="000B12C7">
        <w:rPr>
          <w:rFonts w:ascii="Times New Roman" w:hAnsi="Times New Roman"/>
        </w:rPr>
        <w:t>.</w:t>
      </w:r>
    </w:p>
    <w:p w14:paraId="12BE6D0F" w14:textId="6AC7320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[10]</w:t>
      </w:r>
      <w:r w:rsidR="000B12C7">
        <w:rPr>
          <w:rFonts w:ascii="Times New Roman" w:hAnsi="Times New Roman"/>
        </w:rPr>
        <w:t>.</w:t>
      </w:r>
    </w:p>
    <w:p w14:paraId="2E6A8722" w14:textId="5F1439E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(as well as common UL BWP shared with normal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[10]</w:t>
      </w:r>
      <w:r w:rsidR="000B12C7">
        <w:rPr>
          <w:rFonts w:ascii="Times New Roman" w:hAnsi="Times New Roman"/>
        </w:rPr>
        <w:t>.</w:t>
      </w:r>
    </w:p>
    <w:p w14:paraId="47CEDD0C" w14:textId="0B95EE2F"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3C93840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E5427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22BF66E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B589B2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proofErr w:type="spellStart"/>
      <w:r w:rsidR="00C20D2A" w:rsidRPr="00482371">
        <w:rPr>
          <w:rFonts w:ascii="Times New Roman" w:hAnsi="Times New Roman"/>
        </w:rPr>
        <w:t>U</w:t>
      </w:r>
      <w:r w:rsidR="00C62424" w:rsidRPr="00482371">
        <w:rPr>
          <w:rFonts w:ascii="Times New Roman" w:hAnsi="Times New Roman"/>
        </w:rPr>
        <w:t>e</w:t>
      </w:r>
      <w:r w:rsidR="00C20D2A" w:rsidRPr="00482371">
        <w:rPr>
          <w:rFonts w:ascii="Times New Roman" w:hAnsi="Times New Roman"/>
        </w:rPr>
        <w:t>s</w:t>
      </w:r>
      <w:proofErr w:type="spellEnd"/>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65A993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7AA4627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EDB212D"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0BBE658F"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bandwidth of the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5A9227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is larger than the maximum UE bandwidth of RedCap </w:t>
      </w:r>
      <w:proofErr w:type="spellStart"/>
      <w:r w:rsidR="00A23855" w:rsidRPr="00482371">
        <w:rPr>
          <w:rFonts w:ascii="Times New Roman" w:hAnsi="Times New Roman"/>
        </w:rPr>
        <w:t>U</w:t>
      </w:r>
      <w:r w:rsidR="00C62424" w:rsidRPr="00482371">
        <w:rPr>
          <w:rFonts w:ascii="Times New Roman" w:hAnsi="Times New Roman"/>
        </w:rPr>
        <w:t>e</w:t>
      </w:r>
      <w:r w:rsidR="00A23855" w:rsidRPr="00482371">
        <w:rPr>
          <w:rFonts w:ascii="Times New Roman" w:hAnsi="Times New Roman"/>
        </w:rPr>
        <w:t>s</w:t>
      </w:r>
      <w:proofErr w:type="spellEnd"/>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4A9B7C0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proofErr w:type="spellStart"/>
      <w:r w:rsidR="00C569B7" w:rsidRPr="00482371">
        <w:rPr>
          <w:rFonts w:ascii="Times New Roman" w:hAnsi="Times New Roman"/>
        </w:rPr>
        <w:t>U</w:t>
      </w:r>
      <w:r w:rsidR="00C62424" w:rsidRPr="00482371">
        <w:rPr>
          <w:rFonts w:ascii="Times New Roman" w:hAnsi="Times New Roman"/>
        </w:rPr>
        <w:t>e</w:t>
      </w:r>
      <w:r w:rsidR="00C569B7" w:rsidRPr="00482371">
        <w:rPr>
          <w:rFonts w:ascii="Times New Roman" w:hAnsi="Times New Roman"/>
        </w:rPr>
        <w:t>s</w:t>
      </w:r>
      <w:proofErr w:type="spellEnd"/>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55DD362B"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proofErr w:type="spellStart"/>
      <w:r w:rsidR="006539AA" w:rsidRPr="00482371">
        <w:rPr>
          <w:rFonts w:ascii="Times New Roman" w:hAnsi="Times New Roman"/>
        </w:rPr>
        <w:t>U</w:t>
      </w:r>
      <w:r w:rsidR="00C62424" w:rsidRPr="00482371">
        <w:rPr>
          <w:rFonts w:ascii="Times New Roman" w:hAnsi="Times New Roman"/>
        </w:rPr>
        <w:t>e</w:t>
      </w:r>
      <w:r w:rsidR="006539AA" w:rsidRPr="00482371">
        <w:rPr>
          <w:rFonts w:ascii="Times New Roman" w:hAnsi="Times New Roman"/>
        </w:rPr>
        <w:t>s</w:t>
      </w:r>
      <w:proofErr w:type="spellEnd"/>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63F0A036"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proofErr w:type="spellStart"/>
      <w:r w:rsidR="00FE7E89" w:rsidRPr="00482371">
        <w:rPr>
          <w:rFonts w:ascii="Times New Roman" w:hAnsi="Times New Roman"/>
        </w:rPr>
        <w:t>U</w:t>
      </w:r>
      <w:r w:rsidR="00C62424" w:rsidRPr="00482371">
        <w:rPr>
          <w:rFonts w:ascii="Times New Roman" w:hAnsi="Times New Roman"/>
        </w:rPr>
        <w:t>e</w:t>
      </w:r>
      <w:r w:rsidR="00FE7E89" w:rsidRPr="00482371">
        <w:rPr>
          <w:rFonts w:ascii="Times New Roman" w:hAnsi="Times New Roman"/>
        </w:rPr>
        <w:t>s</w:t>
      </w:r>
      <w:proofErr w:type="spellEnd"/>
      <w:r w:rsidR="00FE7E89" w:rsidRPr="00482371">
        <w:rPr>
          <w:rFonts w:ascii="Times New Roman" w:hAnsi="Times New Roman"/>
        </w:rPr>
        <w:t xml:space="preserve"> is 50 MHz, to guarantee the performance of RedCap </w:t>
      </w:r>
      <w:proofErr w:type="spellStart"/>
      <w:r w:rsidR="00FE7E89" w:rsidRPr="00482371">
        <w:rPr>
          <w:rFonts w:ascii="Times New Roman" w:hAnsi="Times New Roman"/>
        </w:rPr>
        <w:t>U</w:t>
      </w:r>
      <w:r w:rsidR="00C62424" w:rsidRPr="00482371">
        <w:rPr>
          <w:rFonts w:ascii="Times New Roman" w:hAnsi="Times New Roman"/>
        </w:rPr>
        <w:t>e</w:t>
      </w:r>
      <w:r w:rsidR="00FE7E89" w:rsidRPr="00482371">
        <w:rPr>
          <w:rFonts w:ascii="Times New Roman" w:hAnsi="Times New Roman"/>
        </w:rPr>
        <w:t>s</w:t>
      </w:r>
      <w:proofErr w:type="spellEnd"/>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0FD1D609"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proofErr w:type="spellStart"/>
      <w:r w:rsidR="00C569B7" w:rsidRPr="00482371">
        <w:rPr>
          <w:rFonts w:ascii="Times New Roman" w:hAnsi="Times New Roman"/>
        </w:rPr>
        <w:t>U</w:t>
      </w:r>
      <w:r w:rsidR="00C62424" w:rsidRPr="00482371">
        <w:rPr>
          <w:rFonts w:ascii="Times New Roman" w:hAnsi="Times New Roman"/>
        </w:rPr>
        <w:t>e</w:t>
      </w:r>
      <w:r w:rsidR="00C569B7" w:rsidRPr="00482371">
        <w:rPr>
          <w:rFonts w:ascii="Times New Roman" w:hAnsi="Times New Roman"/>
        </w:rPr>
        <w:t>s</w:t>
      </w:r>
      <w:proofErr w:type="spellEnd"/>
      <w:r w:rsidR="00C569B7" w:rsidRPr="00482371">
        <w:rPr>
          <w:rFonts w:ascii="Times New Roman" w:hAnsi="Times New Roman"/>
        </w:rPr>
        <w:t xml:space="preserve"> [27]</w:t>
      </w:r>
      <w:r w:rsidR="003847B2">
        <w:rPr>
          <w:rFonts w:ascii="Times New Roman" w:hAnsi="Times New Roman"/>
        </w:rPr>
        <w:t>.</w:t>
      </w:r>
    </w:p>
    <w:p w14:paraId="70BB5BEE" w14:textId="06C207F1"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proofErr w:type="spellStart"/>
      <w:r w:rsidR="000B62BC" w:rsidRPr="00482371">
        <w:rPr>
          <w:rFonts w:ascii="Times New Roman" w:hAnsi="Times New Roman"/>
        </w:rPr>
        <w:t>U</w:t>
      </w:r>
      <w:r w:rsidR="00C62424" w:rsidRPr="00482371">
        <w:rPr>
          <w:rFonts w:ascii="Times New Roman" w:hAnsi="Times New Roman"/>
        </w:rPr>
        <w:t>e</w:t>
      </w:r>
      <w:r w:rsidR="000B62BC" w:rsidRPr="00482371">
        <w:rPr>
          <w:rFonts w:ascii="Times New Roman" w:hAnsi="Times New Roman"/>
        </w:rPr>
        <w:t>s</w:t>
      </w:r>
      <w:proofErr w:type="spellEnd"/>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EE49089"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proofErr w:type="spellStart"/>
      <w:r w:rsidR="00C723A9" w:rsidRPr="00482371">
        <w:rPr>
          <w:rFonts w:ascii="Times New Roman" w:hAnsi="Times New Roman"/>
        </w:rPr>
        <w:t>U</w:t>
      </w:r>
      <w:r w:rsidR="00C62424" w:rsidRPr="00482371">
        <w:rPr>
          <w:rFonts w:ascii="Times New Roman" w:hAnsi="Times New Roman"/>
        </w:rPr>
        <w:t>e</w:t>
      </w:r>
      <w:r w:rsidR="00C723A9" w:rsidRPr="00482371">
        <w:rPr>
          <w:rFonts w:ascii="Times New Roman" w:hAnsi="Times New Roman"/>
        </w:rPr>
        <w:t>s</w:t>
      </w:r>
      <w:proofErr w:type="spellEnd"/>
      <w:r w:rsidR="00C723A9" w:rsidRPr="00482371">
        <w:rPr>
          <w:rFonts w:ascii="Times New Roman" w:hAnsi="Times New Roman"/>
        </w:rPr>
        <w:t xml:space="preserve">. For example, the above-mentioned bandwidth is larger than the supportable maximum bandwidth of the RedCap </w:t>
      </w:r>
      <w:proofErr w:type="spellStart"/>
      <w:r w:rsidR="00C723A9" w:rsidRPr="00482371">
        <w:rPr>
          <w:rFonts w:ascii="Times New Roman" w:hAnsi="Times New Roman"/>
        </w:rPr>
        <w:t>U</w:t>
      </w:r>
      <w:r w:rsidR="00C62424" w:rsidRPr="00482371">
        <w:rPr>
          <w:rFonts w:ascii="Times New Roman" w:hAnsi="Times New Roman"/>
        </w:rPr>
        <w:t>e</w:t>
      </w:r>
      <w:r w:rsidR="00C723A9" w:rsidRPr="00482371">
        <w:rPr>
          <w:rFonts w:ascii="Times New Roman" w:hAnsi="Times New Roman"/>
        </w:rPr>
        <w:t>s</w:t>
      </w:r>
      <w:proofErr w:type="spellEnd"/>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2F0CEA58"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proofErr w:type="spellStart"/>
      <w:r w:rsidR="00AA2588" w:rsidRPr="00482371">
        <w:rPr>
          <w:rFonts w:ascii="Times New Roman" w:hAnsi="Times New Roman"/>
        </w:rPr>
        <w:t>U</w:t>
      </w:r>
      <w:r w:rsidR="00C62424" w:rsidRPr="00482371">
        <w:rPr>
          <w:rFonts w:ascii="Times New Roman" w:hAnsi="Times New Roman"/>
        </w:rPr>
        <w:t>e</w:t>
      </w:r>
      <w:r w:rsidR="00AA2588" w:rsidRPr="00482371">
        <w:rPr>
          <w:rFonts w:ascii="Times New Roman" w:hAnsi="Times New Roman"/>
        </w:rPr>
        <w:t>s</w:t>
      </w:r>
      <w:proofErr w:type="spellEnd"/>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5C452AC4"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proofErr w:type="spellStart"/>
      <w:r w:rsidRPr="00482371">
        <w:rPr>
          <w:rFonts w:ascii="Times New Roman" w:hAnsi="Times New Roman"/>
        </w:rPr>
        <w:t>U</w:t>
      </w:r>
      <w:r w:rsidR="00C62424" w:rsidRPr="00482371">
        <w:rPr>
          <w:rFonts w:ascii="Times New Roman" w:hAnsi="Times New Roman"/>
        </w:rPr>
        <w:t>e</w:t>
      </w:r>
      <w:r w:rsidRPr="00482371">
        <w:rPr>
          <w:rFonts w:ascii="Times New Roman" w:hAnsi="Times New Roman"/>
        </w:rPr>
        <w:t>s</w:t>
      </w:r>
      <w:proofErr w:type="spellEnd"/>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5BB0BB7"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FDD </w:t>
      </w:r>
      <w:proofErr w:type="spellStart"/>
      <w:r w:rsidR="005965DB" w:rsidRPr="00482371">
        <w:rPr>
          <w:b/>
          <w:bCs/>
        </w:rPr>
        <w:t>U</w:t>
      </w:r>
      <w:r w:rsidR="00C62424" w:rsidRPr="00482371">
        <w:rPr>
          <w:b/>
          <w:bCs/>
        </w:rPr>
        <w:t>e</w:t>
      </w:r>
      <w:r w:rsidR="005965DB" w:rsidRPr="00482371">
        <w:rPr>
          <w:b/>
          <w:bCs/>
        </w:rPr>
        <w:t>s</w:t>
      </w:r>
      <w:proofErr w:type="spellEnd"/>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lastRenderedPageBreak/>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lastRenderedPageBreak/>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lastRenderedPageBreak/>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lastRenderedPageBreak/>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hint="eastAsia"/>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hint="eastAsia"/>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7B710201"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370D571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660AED68"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090D2FD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is expected to be at least as good as that of FD-FDD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05B26465" w:rsidR="00090EF0" w:rsidRPr="000E647A" w:rsidRDefault="00090EF0" w:rsidP="00090EF0">
      <w:pPr>
        <w:pStyle w:val="Heading3"/>
      </w:pPr>
      <w:bookmarkStart w:id="56" w:name="_Toc42165612"/>
      <w:bookmarkStart w:id="57" w:name="_Toc51768547"/>
      <w:bookmarkStart w:id="58" w:name="_Toc51771054"/>
      <w:r>
        <w:lastRenderedPageBreak/>
        <w:t>7</w:t>
      </w:r>
      <w:r w:rsidRPr="000E647A">
        <w:t>.</w:t>
      </w:r>
      <w:r>
        <w:t>4</w:t>
      </w:r>
      <w:r w:rsidRPr="000E647A">
        <w:t>.4</w:t>
      </w:r>
      <w:r w:rsidRPr="000E647A">
        <w:tab/>
        <w:t xml:space="preserve">Analysis of </w:t>
      </w:r>
      <w:r>
        <w:t xml:space="preserve">coexistence with legacy </w:t>
      </w:r>
      <w:proofErr w:type="spellStart"/>
      <w:r>
        <w:t>U</w:t>
      </w:r>
      <w:r w:rsidR="00C62424">
        <w:t>e</w:t>
      </w:r>
      <w:r>
        <w:t>s</w:t>
      </w:r>
      <w:bookmarkEnd w:id="56"/>
      <w:bookmarkEnd w:id="57"/>
      <w:bookmarkEnd w:id="58"/>
      <w:proofErr w:type="spellEnd"/>
    </w:p>
    <w:p w14:paraId="16D4D08B" w14:textId="5C63019D"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proofErr w:type="spellStart"/>
      <w:r w:rsidRPr="00A63519">
        <w:rPr>
          <w:rFonts w:ascii="Times New Roman" w:hAnsi="Times New Roman"/>
        </w:rPr>
        <w:t>U</w:t>
      </w:r>
      <w:r w:rsidR="00C62424" w:rsidRPr="00A63519">
        <w:rPr>
          <w:rFonts w:ascii="Times New Roman" w:hAnsi="Times New Roman"/>
        </w:rPr>
        <w:t>e</w:t>
      </w:r>
      <w:r w:rsidRPr="00A63519">
        <w:rPr>
          <w:rFonts w:ascii="Times New Roman" w:hAnsi="Times New Roman"/>
        </w:rPr>
        <w:t>s</w:t>
      </w:r>
      <w:proofErr w:type="spellEnd"/>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41120A09"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proofErr w:type="spellStart"/>
      <w:r w:rsidR="00C537FD" w:rsidRPr="00A63519">
        <w:rPr>
          <w:rFonts w:ascii="Times New Roman" w:hAnsi="Times New Roman"/>
        </w:rPr>
        <w:t>U</w:t>
      </w:r>
      <w:r w:rsidR="00C62424" w:rsidRPr="00A63519">
        <w:rPr>
          <w:rFonts w:ascii="Times New Roman" w:hAnsi="Times New Roman"/>
        </w:rPr>
        <w:t>e</w:t>
      </w:r>
      <w:r w:rsidR="00C537FD" w:rsidRPr="00A63519">
        <w:rPr>
          <w:rFonts w:ascii="Times New Roman" w:hAnsi="Times New Roman"/>
        </w:rPr>
        <w:t>s</w:t>
      </w:r>
      <w:proofErr w:type="spellEnd"/>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67D3564D"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proofErr w:type="spellStart"/>
      <w:r w:rsidR="00C537FD" w:rsidRPr="00A63519">
        <w:rPr>
          <w:rFonts w:ascii="Times New Roman" w:hAnsi="Times New Roman"/>
        </w:rPr>
        <w:t>U</w:t>
      </w:r>
      <w:r w:rsidR="00C62424" w:rsidRPr="00A63519">
        <w:rPr>
          <w:rFonts w:ascii="Times New Roman" w:hAnsi="Times New Roman"/>
        </w:rPr>
        <w:t>e</w:t>
      </w:r>
      <w:r w:rsidR="00C537FD" w:rsidRPr="00A63519">
        <w:rPr>
          <w:rFonts w:ascii="Times New Roman" w:hAnsi="Times New Roman"/>
        </w:rPr>
        <w:t>s</w:t>
      </w:r>
      <w:proofErr w:type="spellEnd"/>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49FAD9A5"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proofErr w:type="spellStart"/>
      <w:r w:rsidR="00EE06DB" w:rsidRPr="00A63519">
        <w:rPr>
          <w:rFonts w:ascii="Times New Roman" w:hAnsi="Times New Roman"/>
        </w:rPr>
        <w:t>U</w:t>
      </w:r>
      <w:r w:rsidR="00C62424" w:rsidRPr="00A63519">
        <w:rPr>
          <w:rFonts w:ascii="Times New Roman" w:hAnsi="Times New Roman"/>
        </w:rPr>
        <w:t>e</w:t>
      </w:r>
      <w:r w:rsidR="00EE06DB" w:rsidRPr="00A63519">
        <w:rPr>
          <w:rFonts w:ascii="Times New Roman" w:hAnsi="Times New Roman"/>
        </w:rPr>
        <w:t>s</w:t>
      </w:r>
      <w:proofErr w:type="spellEnd"/>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3A53D7C3"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proofErr w:type="spellStart"/>
      <w:r w:rsidRPr="00A63519">
        <w:rPr>
          <w:lang w:val="en-US" w:eastAsia="zh-CN"/>
        </w:rPr>
        <w:t>U</w:t>
      </w:r>
      <w:r w:rsidR="00C62424" w:rsidRPr="00A63519">
        <w:rPr>
          <w:lang w:val="en-US" w:eastAsia="zh-CN"/>
        </w:rPr>
        <w:t>e</w:t>
      </w:r>
      <w:r w:rsidRPr="00A63519">
        <w:rPr>
          <w:lang w:val="en-US" w:eastAsia="zh-CN"/>
        </w:rPr>
        <w:t>s</w:t>
      </w:r>
      <w:proofErr w:type="spellEnd"/>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7A4DC1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share resources with URLLC </w:t>
      </w:r>
      <w:proofErr w:type="spellStart"/>
      <w:r w:rsidR="00954AF7" w:rsidRPr="00A63519">
        <w:rPr>
          <w:rFonts w:ascii="Times New Roman" w:hAnsi="Times New Roman"/>
        </w:rPr>
        <w:t>U</w:t>
      </w:r>
      <w:r w:rsidR="00C62424" w:rsidRPr="00A63519">
        <w:rPr>
          <w:rFonts w:ascii="Times New Roman" w:hAnsi="Times New Roman"/>
        </w:rPr>
        <w:t>e</w:t>
      </w:r>
      <w:r w:rsidR="00954AF7" w:rsidRPr="00A63519">
        <w:rPr>
          <w:rFonts w:ascii="Times New Roman" w:hAnsi="Times New Roman"/>
        </w:rPr>
        <w:t>s</w:t>
      </w:r>
      <w:proofErr w:type="spellEnd"/>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66E81F0A"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proofErr w:type="spellStart"/>
      <w:r w:rsidR="00936958" w:rsidRPr="00A63519">
        <w:rPr>
          <w:rFonts w:ascii="Times New Roman" w:hAnsi="Times New Roman"/>
        </w:rPr>
        <w:t>U</w:t>
      </w:r>
      <w:r w:rsidR="00C62424" w:rsidRPr="00A63519">
        <w:rPr>
          <w:rFonts w:ascii="Times New Roman" w:hAnsi="Times New Roman"/>
        </w:rPr>
        <w:t>e</w:t>
      </w:r>
      <w:r w:rsidR="00936958" w:rsidRPr="00A63519">
        <w:rPr>
          <w:rFonts w:ascii="Times New Roman" w:hAnsi="Times New Roman"/>
        </w:rPr>
        <w:t>s</w:t>
      </w:r>
      <w:proofErr w:type="spellEnd"/>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lastRenderedPageBreak/>
        <w:t>Option 3: No HD-FDD operation support (same as reference case).</w:t>
      </w:r>
    </w:p>
    <w:p w14:paraId="4FDF49B2" w14:textId="609CB25D"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proofErr w:type="spellStart"/>
      <w:r w:rsidR="004C30CD" w:rsidRPr="00482371">
        <w:rPr>
          <w:b/>
          <w:bCs/>
        </w:rPr>
        <w:t>U</w:t>
      </w:r>
      <w:r w:rsidR="00C62424" w:rsidRPr="00482371">
        <w:rPr>
          <w:b/>
          <w:bCs/>
        </w:rPr>
        <w:t>e</w:t>
      </w:r>
      <w:r w:rsidR="004C30CD" w:rsidRPr="00482371">
        <w:rPr>
          <w:b/>
          <w:bCs/>
        </w:rPr>
        <w:t>s</w:t>
      </w:r>
      <w:proofErr w:type="spellEnd"/>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3947E605"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proofErr w:type="spellStart"/>
            <w:r w:rsidR="00084446">
              <w:rPr>
                <w:rFonts w:eastAsia="DengXian"/>
                <w:lang w:val="en-US" w:eastAsia="zh-CN"/>
              </w:rPr>
              <w:t>U</w:t>
            </w:r>
            <w:r w:rsidR="00C62424">
              <w:rPr>
                <w:rFonts w:eastAsia="DengXian"/>
                <w:lang w:val="en-US" w:eastAsia="zh-CN"/>
              </w:rPr>
              <w:t>e</w:t>
            </w:r>
            <w:r w:rsidR="00084446">
              <w:rPr>
                <w:rFonts w:eastAsia="DengXian"/>
                <w:lang w:val="en-US" w:eastAsia="zh-CN"/>
              </w:rPr>
              <w:t>s</w:t>
            </w:r>
            <w:proofErr w:type="spellEnd"/>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lastRenderedPageBreak/>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w:t>
            </w:r>
            <w:r>
              <w:rPr>
                <w:lang w:val="en-US"/>
              </w:rPr>
              <w:lastRenderedPageBreak/>
              <w:t>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hint="eastAsia"/>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hint="eastAsia"/>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5E3AF6F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AC1893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11DA3553"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 xml:space="preserve">coexistence with legacy </w:t>
      </w:r>
      <w:proofErr w:type="spellStart"/>
      <w:r>
        <w:t>U</w:t>
      </w:r>
      <w:r w:rsidR="00C62424">
        <w:t>e</w:t>
      </w:r>
      <w:r>
        <w:t>s</w:t>
      </w:r>
      <w:bookmarkEnd w:id="74"/>
      <w:bookmarkEnd w:id="75"/>
      <w:bookmarkEnd w:id="76"/>
      <w:proofErr w:type="spellEnd"/>
    </w:p>
    <w:p w14:paraId="0CEC834A" w14:textId="5934CBE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proofErr w:type="spellStart"/>
      <w:r w:rsidRPr="00ED3FEA">
        <w:t>U</w:t>
      </w:r>
      <w:r w:rsidR="00C62424" w:rsidRPr="00ED3FEA">
        <w:t>e</w:t>
      </w:r>
      <w:r w:rsidRPr="00ED3FEA">
        <w:t>s</w:t>
      </w:r>
      <w:proofErr w:type="spellEnd"/>
      <w:r w:rsidRPr="00ED3FEA">
        <w:t>.</w:t>
      </w:r>
    </w:p>
    <w:p w14:paraId="68757583" w14:textId="2C015332"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t>
      </w:r>
      <w:proofErr w:type="spellStart"/>
      <w:r w:rsidRPr="00ED3FEA">
        <w:rPr>
          <w:lang w:eastAsia="ja-JP"/>
        </w:rPr>
        <w:t>RedCap</w:t>
      </w:r>
      <w:proofErr w:type="spellEnd"/>
      <w:r w:rsidRPr="00ED3FEA">
        <w:rPr>
          <w:lang w:eastAsia="ja-JP"/>
        </w:rPr>
        <w:t xml:space="preserve">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with relaxed processing time in a cell, it would schedule according to the worst-case timing which would degrade the performance of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proofErr w:type="spellStart"/>
      <w:r w:rsidRPr="00ED3FEA">
        <w:rPr>
          <w:lang w:eastAsia="ja-JP"/>
        </w:rPr>
        <w:t>U</w:t>
      </w:r>
      <w:r w:rsidR="00C62424" w:rsidRPr="00ED3FEA">
        <w:rPr>
          <w:lang w:eastAsia="ja-JP"/>
        </w:rPr>
        <w:t>e</w:t>
      </w:r>
      <w:r w:rsidRPr="00ED3FEA">
        <w:rPr>
          <w:lang w:eastAsia="ja-JP"/>
        </w:rPr>
        <w:t>s</w:t>
      </w:r>
      <w:proofErr w:type="spellEnd"/>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688085BD"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proofErr w:type="spellStart"/>
      <w:r w:rsidRPr="00ED3FEA">
        <w:rPr>
          <w:rFonts w:ascii="Times New Roman" w:hAnsi="Times New Roman"/>
        </w:rPr>
        <w:t>U</w:t>
      </w:r>
      <w:r w:rsidR="00C62424"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47EE24A6"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proofErr w:type="spellStart"/>
      <w:r w:rsidRPr="007556F1">
        <w:rPr>
          <w:rFonts w:eastAsia="Times New Roman"/>
        </w:rPr>
        <w:t>U</w:t>
      </w:r>
      <w:r w:rsidR="00C62424" w:rsidRPr="007556F1">
        <w:rPr>
          <w:rFonts w:eastAsia="Times New Roman"/>
        </w:rPr>
        <w:t>e</w:t>
      </w:r>
      <w:r w:rsidRPr="007556F1">
        <w:rPr>
          <w:rFonts w:eastAsia="Times New Roman"/>
        </w:rPr>
        <w:t>s</w:t>
      </w:r>
      <w:proofErr w:type="spellEnd"/>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proofErr w:type="spellStart"/>
      <w:r w:rsidRPr="007556F1">
        <w:rPr>
          <w:rFonts w:eastAsia="Times New Roman"/>
        </w:rPr>
        <w:t>U</w:t>
      </w:r>
      <w:r w:rsidR="00C62424" w:rsidRPr="007556F1">
        <w:rPr>
          <w:rFonts w:eastAsia="Times New Roman"/>
        </w:rPr>
        <w:t>e</w:t>
      </w:r>
      <w:r w:rsidRPr="007556F1">
        <w:rPr>
          <w:rFonts w:eastAsia="Times New Roman"/>
        </w:rPr>
        <w:t>s</w:t>
      </w:r>
      <w:proofErr w:type="spellEnd"/>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38C8C96A"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proofErr w:type="spellStart"/>
      <w:r w:rsidR="00991199" w:rsidRPr="00ED3FEA">
        <w:rPr>
          <w:rFonts w:eastAsia="Times New Roman"/>
        </w:rPr>
        <w:t>U</w:t>
      </w:r>
      <w:r w:rsidR="00C62424" w:rsidRPr="00ED3FEA">
        <w:rPr>
          <w:rFonts w:eastAsia="Times New Roman"/>
        </w:rPr>
        <w:t>e</w:t>
      </w:r>
      <w:r w:rsidR="00991199" w:rsidRPr="00ED3FEA">
        <w:rPr>
          <w:rFonts w:eastAsia="Times New Roman"/>
        </w:rPr>
        <w:t>s</w:t>
      </w:r>
      <w:proofErr w:type="spellEnd"/>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18A989"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proofErr w:type="spellStart"/>
      <w:r w:rsidRPr="00ED3FEA">
        <w:rPr>
          <w:rFonts w:eastAsia="Times New Roman"/>
        </w:rPr>
        <w:t>U</w:t>
      </w:r>
      <w:r w:rsidR="00C62424" w:rsidRPr="00ED3FEA">
        <w:rPr>
          <w:rFonts w:eastAsia="Times New Roman"/>
        </w:rPr>
        <w:t>e</w:t>
      </w:r>
      <w:r w:rsidRPr="00ED3FEA">
        <w:rPr>
          <w:rFonts w:eastAsia="Times New Roman"/>
        </w:rPr>
        <w:t>s</w:t>
      </w:r>
      <w:proofErr w:type="spellEnd"/>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0B99933F"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proofErr w:type="spellStart"/>
      <w:r w:rsidR="00C70C86">
        <w:rPr>
          <w:b/>
          <w:bCs/>
        </w:rPr>
        <w:t>U</w:t>
      </w:r>
      <w:r w:rsidR="00C62424">
        <w:rPr>
          <w:b/>
          <w:bCs/>
        </w:rPr>
        <w:t>e</w:t>
      </w:r>
      <w:r w:rsidR="00C70C86">
        <w:rPr>
          <w:b/>
          <w:bCs/>
        </w:rPr>
        <w:t>s</w:t>
      </w:r>
      <w:proofErr w:type="spellEnd"/>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666F66D2"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w:t>
            </w:r>
            <w:r>
              <w:rPr>
                <w:rFonts w:eastAsia="DengXian"/>
                <w:lang w:val="en-US" w:eastAsia="zh-CN"/>
              </w:rPr>
              <w:lastRenderedPageBreak/>
              <w:t xml:space="preserve">support to recommend relaxed UE processing time for RedCap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lastRenderedPageBreak/>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hint="eastAsia"/>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hint="eastAsia"/>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B4906BA"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proofErr w:type="spellStart"/>
      <w:r w:rsidR="00535FBD" w:rsidRPr="00526248">
        <w:rPr>
          <w:rFonts w:ascii="Times New Roman" w:hAnsi="Times New Roman"/>
        </w:rPr>
        <w:t>U</w:t>
      </w:r>
      <w:r w:rsidR="00C62424" w:rsidRPr="00526248">
        <w:rPr>
          <w:rFonts w:ascii="Times New Roman" w:hAnsi="Times New Roman"/>
        </w:rPr>
        <w:t>e</w:t>
      </w:r>
      <w:r w:rsidR="00535FBD" w:rsidRPr="00526248">
        <w:rPr>
          <w:rFonts w:ascii="Times New Roman" w:hAnsi="Times New Roman"/>
        </w:rPr>
        <w:t>s</w:t>
      </w:r>
      <w:proofErr w:type="spellEnd"/>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proofErr w:type="spellStart"/>
      <w:r w:rsidR="00535FBD" w:rsidRPr="00526248">
        <w:rPr>
          <w:rFonts w:ascii="Times New Roman" w:hAnsi="Times New Roman"/>
        </w:rPr>
        <w:t>U</w:t>
      </w:r>
      <w:r w:rsidR="00C62424" w:rsidRPr="00526248">
        <w:rPr>
          <w:rFonts w:ascii="Times New Roman" w:hAnsi="Times New Roman"/>
        </w:rPr>
        <w:t>e</w:t>
      </w:r>
      <w:r w:rsidR="00535FBD" w:rsidRPr="00526248">
        <w:rPr>
          <w:rFonts w:ascii="Times New Roman" w:hAnsi="Times New Roman"/>
        </w:rPr>
        <w:t>s</w:t>
      </w:r>
      <w:proofErr w:type="spellEnd"/>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lastRenderedPageBreak/>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24A0E06"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 xml:space="preserve">coexistence with legacy </w:t>
      </w:r>
      <w:proofErr w:type="spellStart"/>
      <w:r>
        <w:t>U</w:t>
      </w:r>
      <w:r w:rsidR="00C62424">
        <w:t>e</w:t>
      </w:r>
      <w:r>
        <w:t>s</w:t>
      </w:r>
      <w:bookmarkEnd w:id="89"/>
      <w:bookmarkEnd w:id="90"/>
      <w:bookmarkEnd w:id="91"/>
      <w:proofErr w:type="spellEnd"/>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285E25D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proofErr w:type="spellStart"/>
      <w:r w:rsidR="00535FBD" w:rsidRPr="00ED3FEA">
        <w:rPr>
          <w:rFonts w:ascii="Times New Roman" w:hAnsi="Times New Roman"/>
          <w:lang w:val="en-GB" w:eastAsia="ja-JP"/>
        </w:rPr>
        <w:t>U</w:t>
      </w:r>
      <w:r w:rsidR="00C62424" w:rsidRPr="00ED3FEA">
        <w:rPr>
          <w:rFonts w:ascii="Times New Roman" w:hAnsi="Times New Roman"/>
          <w:lang w:val="en-GB" w:eastAsia="ja-JP"/>
        </w:rPr>
        <w:t>e</w:t>
      </w:r>
      <w:r w:rsidR="00535FBD" w:rsidRPr="00ED3FEA">
        <w:rPr>
          <w:rFonts w:ascii="Times New Roman" w:hAnsi="Times New Roman"/>
          <w:lang w:val="en-GB" w:eastAsia="ja-JP"/>
        </w:rPr>
        <w:t>s</w:t>
      </w:r>
      <w:proofErr w:type="spellEnd"/>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5064C6F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proofErr w:type="spellStart"/>
      <w:r w:rsidR="009F19EB" w:rsidRPr="000962AC">
        <w:rPr>
          <w:b/>
          <w:bCs/>
        </w:rPr>
        <w:t>U</w:t>
      </w:r>
      <w:r w:rsidR="00C62424" w:rsidRPr="000962AC">
        <w:rPr>
          <w:b/>
          <w:bCs/>
        </w:rPr>
        <w:t>e</w:t>
      </w:r>
      <w:r w:rsidR="009F19EB" w:rsidRPr="000962AC">
        <w:rPr>
          <w:b/>
          <w:bCs/>
        </w:rPr>
        <w:t>s</w:t>
      </w:r>
      <w:proofErr w:type="spellEnd"/>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13FA4512"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6B6DB260" w14:textId="2968788C"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25DBAAF9"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1880896"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1AA3646F" w14:textId="45EB4C41"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p w14:paraId="0950B425" w14:textId="1E021608"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0344543E"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6A45A3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1 layer only</w:t>
            </w:r>
          </w:p>
          <w:p w14:paraId="44D493D1" w14:textId="38741B2D"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proofErr w:type="spellStart"/>
            <w:r>
              <w:rPr>
                <w:rFonts w:eastAsia="DengXian"/>
                <w:lang w:val="en-US" w:eastAsia="zh-CN"/>
              </w:rPr>
              <w:t>U</w:t>
            </w:r>
            <w:r w:rsidR="00C62424">
              <w:rPr>
                <w:rFonts w:eastAsia="DengXian"/>
                <w:lang w:val="en-US" w:eastAsia="zh-CN"/>
              </w:rPr>
              <w:t>e</w:t>
            </w:r>
            <w:r>
              <w:rPr>
                <w:rFonts w:eastAsia="DengXian"/>
                <w:lang w:val="en-US" w:eastAsia="zh-CN"/>
              </w:rPr>
              <w:t>s</w:t>
            </w:r>
            <w:proofErr w:type="spellEnd"/>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7482BBB"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proofErr w:type="spellStart"/>
            <w:r w:rsidRPr="00132343">
              <w:rPr>
                <w:lang w:val="en-US"/>
              </w:rPr>
              <w:t>U</w:t>
            </w:r>
            <w:r w:rsidR="00C62424" w:rsidRPr="00132343">
              <w:rPr>
                <w:lang w:val="en-US"/>
              </w:rPr>
              <w:t>e</w:t>
            </w:r>
            <w:r w:rsidRPr="00132343">
              <w:rPr>
                <w:lang w:val="en-US"/>
              </w:rPr>
              <w:t>s</w:t>
            </w:r>
            <w:proofErr w:type="spellEnd"/>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lastRenderedPageBreak/>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hint="eastAsia"/>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hint="eastAsia"/>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C06219A"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proofErr w:type="spellStart"/>
      <w:r w:rsidR="00B73947" w:rsidRPr="00727E90">
        <w:rPr>
          <w:rFonts w:ascii="Times New Roman" w:hAnsi="Times New Roman"/>
        </w:rPr>
        <w:t>U</w:t>
      </w:r>
      <w:r w:rsidR="00C62424" w:rsidRPr="00727E90">
        <w:rPr>
          <w:rFonts w:ascii="Times New Roman" w:hAnsi="Times New Roman"/>
        </w:rPr>
        <w:t>e</w:t>
      </w:r>
      <w:r w:rsidR="00B73947" w:rsidRPr="00727E90">
        <w:rPr>
          <w:rFonts w:ascii="Times New Roman" w:hAnsi="Times New Roman"/>
        </w:rPr>
        <w:t>s</w:t>
      </w:r>
      <w:proofErr w:type="spellEnd"/>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proofErr w:type="spellStart"/>
      <w:r w:rsidR="00B73947" w:rsidRPr="00727E90">
        <w:rPr>
          <w:rFonts w:ascii="Times New Roman" w:hAnsi="Times New Roman"/>
        </w:rPr>
        <w:t>U</w:t>
      </w:r>
      <w:r w:rsidR="00C62424" w:rsidRPr="00727E90">
        <w:rPr>
          <w:rFonts w:ascii="Times New Roman" w:hAnsi="Times New Roman"/>
        </w:rPr>
        <w:t>e</w:t>
      </w:r>
      <w:r w:rsidR="00B73947" w:rsidRPr="00727E90">
        <w:rPr>
          <w:rFonts w:ascii="Times New Roman" w:hAnsi="Times New Roman"/>
        </w:rPr>
        <w:t>s</w:t>
      </w:r>
      <w:proofErr w:type="spellEnd"/>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E4BC3F6"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proofErr w:type="spellStart"/>
      <w:r>
        <w:t>U</w:t>
      </w:r>
      <w:r w:rsidR="00C62424">
        <w:t>e</w:t>
      </w:r>
      <w:r>
        <w:t>s</w:t>
      </w:r>
      <w:proofErr w:type="spellEnd"/>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8059359"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proofErr w:type="spellStart"/>
      <w:r w:rsidR="00F84144" w:rsidRPr="00ED3FEA">
        <w:rPr>
          <w:rFonts w:ascii="Times New Roman" w:hAnsi="Times New Roman"/>
        </w:rPr>
        <w:t>U</w:t>
      </w:r>
      <w:r w:rsidR="00C62424" w:rsidRPr="00ED3FEA">
        <w:rPr>
          <w:rFonts w:ascii="Times New Roman" w:hAnsi="Times New Roman"/>
        </w:rPr>
        <w:t>e</w:t>
      </w:r>
      <w:r w:rsidR="00F84144" w:rsidRPr="00ED3FEA">
        <w:rPr>
          <w:rFonts w:ascii="Times New Roman" w:hAnsi="Times New Roman"/>
        </w:rPr>
        <w:t>s</w:t>
      </w:r>
      <w:proofErr w:type="spellEnd"/>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w:t>
      </w:r>
      <w:r w:rsidR="0015512E" w:rsidRPr="00ED3FEA">
        <w:rPr>
          <w:rFonts w:ascii="Times New Roman" w:hAnsi="Times New Roman"/>
        </w:rPr>
        <w:lastRenderedPageBreak/>
        <w:t>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0CBC035"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proofErr w:type="spellStart"/>
      <w:r w:rsidRPr="00ED3FEA">
        <w:rPr>
          <w:rFonts w:ascii="Times New Roman" w:hAnsi="Times New Roman"/>
        </w:rPr>
        <w:t>U</w:t>
      </w:r>
      <w:r w:rsidR="00C62424" w:rsidRPr="00ED3FEA">
        <w:rPr>
          <w:rFonts w:ascii="Times New Roman" w:hAnsi="Times New Roman"/>
        </w:rPr>
        <w:t>e</w:t>
      </w:r>
      <w:r w:rsidR="0007562D" w:rsidRPr="00ED3FEA">
        <w:rPr>
          <w:rFonts w:ascii="Times New Roman" w:hAnsi="Times New Roman"/>
        </w:rPr>
        <w:t>s</w:t>
      </w:r>
      <w:proofErr w:type="spellEnd"/>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34320CA0"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proofErr w:type="spellStart"/>
      <w:r w:rsidR="00381F68" w:rsidRPr="00ED3FEA">
        <w:rPr>
          <w:rFonts w:ascii="Times New Roman" w:hAnsi="Times New Roman"/>
        </w:rPr>
        <w:t>U</w:t>
      </w:r>
      <w:r w:rsidR="00C62424" w:rsidRPr="00ED3FEA">
        <w:rPr>
          <w:rFonts w:ascii="Times New Roman" w:hAnsi="Times New Roman"/>
        </w:rPr>
        <w:t>e</w:t>
      </w:r>
      <w:r w:rsidR="00381F68" w:rsidRPr="00ED3FEA">
        <w:rPr>
          <w:rFonts w:ascii="Times New Roman" w:hAnsi="Times New Roman"/>
        </w:rPr>
        <w:t>s</w:t>
      </w:r>
      <w:proofErr w:type="spellEnd"/>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4F2BDE00"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proofErr w:type="spellStart"/>
      <w:r w:rsidR="00845E8C" w:rsidRPr="000962AC">
        <w:rPr>
          <w:b/>
          <w:bCs/>
        </w:rPr>
        <w:t>U</w:t>
      </w:r>
      <w:r w:rsidR="00C62424" w:rsidRPr="000962AC">
        <w:rPr>
          <w:b/>
          <w:bCs/>
        </w:rPr>
        <w:t>e</w:t>
      </w:r>
      <w:r w:rsidR="00845E8C" w:rsidRPr="000962AC">
        <w:rPr>
          <w:b/>
          <w:bCs/>
        </w:rPr>
        <w:t>s</w:t>
      </w:r>
      <w:proofErr w:type="spellEnd"/>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04FDB17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proofErr w:type="spellStart"/>
            <w:r>
              <w:rPr>
                <w:lang w:val="en-US" w:eastAsia="ko-KR"/>
              </w:rPr>
              <w:t>U</w:t>
            </w:r>
            <w:r w:rsidR="00C62424">
              <w:rPr>
                <w:lang w:val="en-US" w:eastAsia="ko-KR"/>
              </w:rPr>
              <w:t>e</w:t>
            </w:r>
            <w:r>
              <w:rPr>
                <w:lang w:val="en-US" w:eastAsia="ko-KR"/>
              </w:rPr>
              <w:t>s</w:t>
            </w:r>
            <w:proofErr w:type="spellEnd"/>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lastRenderedPageBreak/>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0CB607C1"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lastRenderedPageBreak/>
        <w:t xml:space="preserve">Simplifying features that are mandatory for mandatory for Rel-15 NR </w:t>
      </w:r>
      <w:proofErr w:type="spellStart"/>
      <w:r w:rsidRPr="00ED3FEA">
        <w:rPr>
          <w:rFonts w:ascii="Times New Roman" w:hAnsi="Times New Roman"/>
        </w:rPr>
        <w:t>U</w:t>
      </w:r>
      <w:r w:rsidR="00F65727" w:rsidRPr="00ED3FEA">
        <w:rPr>
          <w:rFonts w:ascii="Times New Roman" w:hAnsi="Times New Roman"/>
        </w:rPr>
        <w:t>e</w:t>
      </w:r>
      <w:r w:rsidRPr="00ED3FEA">
        <w:rPr>
          <w:rFonts w:ascii="Times New Roman" w:hAnsi="Times New Roman"/>
        </w:rPr>
        <w:t>s</w:t>
      </w:r>
      <w:proofErr w:type="spellEnd"/>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3F0987FC"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proofErr w:type="spellStart"/>
      <w:r w:rsidR="00381F68" w:rsidRPr="00ED3FEA">
        <w:rPr>
          <w:rFonts w:ascii="Times New Roman" w:hAnsi="Times New Roman"/>
        </w:rPr>
        <w:t>U</w:t>
      </w:r>
      <w:r w:rsidR="00F65727" w:rsidRPr="00ED3FEA">
        <w:rPr>
          <w:rFonts w:ascii="Times New Roman" w:hAnsi="Times New Roman"/>
        </w:rPr>
        <w:t>e</w:t>
      </w:r>
      <w:r w:rsidR="00381F68" w:rsidRPr="00ED3FEA">
        <w:rPr>
          <w:rFonts w:ascii="Times New Roman" w:hAnsi="Times New Roman"/>
        </w:rPr>
        <w:t>s</w:t>
      </w:r>
      <w:proofErr w:type="spellEnd"/>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3D776C38"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proofErr w:type="spellStart"/>
            <w:r w:rsidRPr="002E6B56">
              <w:rPr>
                <w:rFonts w:eastAsia="Times New Roman"/>
              </w:rPr>
              <w:t>U</w:t>
            </w:r>
            <w:r w:rsidR="00F65727" w:rsidRPr="002E6B56">
              <w:rPr>
                <w:rFonts w:eastAsia="Times New Roman"/>
              </w:rPr>
              <w:t>e</w:t>
            </w:r>
            <w:r w:rsidRPr="002E6B56">
              <w:rPr>
                <w:rFonts w:eastAsia="Times New Roman"/>
              </w:rPr>
              <w:t>s</w:t>
            </w:r>
            <w:proofErr w:type="spellEnd"/>
            <w:r w:rsidRPr="002E6B56">
              <w:rPr>
                <w:rFonts w:eastAsia="Times New Roman"/>
              </w:rPr>
              <w:t>)</w:t>
            </w:r>
          </w:p>
          <w:p w14:paraId="5A0169A5" w14:textId="18F28099"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proofErr w:type="spellStart"/>
            <w:r w:rsidRPr="002E6B56">
              <w:rPr>
                <w:rFonts w:eastAsia="Times New Roman"/>
              </w:rPr>
              <w:t>U</w:t>
            </w:r>
            <w:r w:rsidR="00F65727" w:rsidRPr="002E6B56">
              <w:rPr>
                <w:rFonts w:eastAsia="Times New Roman"/>
              </w:rPr>
              <w:t>e</w:t>
            </w:r>
            <w:r w:rsidRPr="002E6B56">
              <w:rPr>
                <w:rFonts w:eastAsia="Times New Roman"/>
              </w:rPr>
              <w:t>s</w:t>
            </w:r>
            <w:proofErr w:type="spellEnd"/>
            <w:r w:rsidRPr="002E6B56">
              <w:rPr>
                <w:rFonts w:eastAsia="Times New Roman"/>
              </w:rPr>
              <w:t xml:space="preserve">) and narrow BW limitation for </w:t>
            </w:r>
            <w:proofErr w:type="spellStart"/>
            <w:r w:rsidRPr="002E6B56">
              <w:rPr>
                <w:rFonts w:eastAsia="Times New Roman"/>
              </w:rPr>
              <w:t>RedCap</w:t>
            </w:r>
            <w:proofErr w:type="spellEnd"/>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59EC856D"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proofErr w:type="spellStart"/>
      <w:r>
        <w:t>U</w:t>
      </w:r>
      <w:r w:rsidR="00F65727">
        <w:t>e</w:t>
      </w:r>
      <w:r>
        <w:t>s</w:t>
      </w:r>
      <w:proofErr w:type="spellEnd"/>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lastRenderedPageBreak/>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lastRenderedPageBreak/>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ListParagraph"/>
              <w:numPr>
                <w:ilvl w:val="0"/>
                <w:numId w:val="25"/>
              </w:numPr>
              <w:jc w:val="both"/>
              <w:rPr>
                <w:lang w:val="en-US"/>
              </w:rPr>
            </w:pPr>
            <w:r>
              <w:rPr>
                <w:lang w:val="en-US"/>
              </w:rPr>
              <w:t>20MHz, 1 layer, 1Rx, doubled N1 and N2</w:t>
            </w:r>
          </w:p>
          <w:p w14:paraId="22FB73D1" w14:textId="77777777" w:rsidR="00CB64FD" w:rsidRDefault="00FE0FE5" w:rsidP="00FE0FE5">
            <w:pPr>
              <w:pStyle w:val="ListParagraph"/>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ListParagraph"/>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w:t>
            </w:r>
            <w:r w:rsidRPr="00396510">
              <w:rPr>
                <w:rFonts w:ascii="Times New Roman" w:hAnsi="Times New Roman" w:cs="Times New Roman"/>
                <w:sz w:val="20"/>
                <w:szCs w:val="20"/>
                <w:lang w:val="en-US"/>
              </w:rPr>
              <w:t xml:space="preserve">Half Duplex </w:t>
            </w:r>
            <w:r w:rsidRPr="00396510">
              <w:rPr>
                <w:rFonts w:ascii="Times New Roman" w:hAnsi="Times New Roman" w:cs="Times New Roman"/>
                <w:sz w:val="20"/>
                <w:szCs w:val="20"/>
                <w:lang w:val="en-US"/>
              </w:rPr>
              <w:t>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t>For FR1 TDD, add:</w:t>
            </w:r>
          </w:p>
          <w:p w14:paraId="779C84B6" w14:textId="6AE1FED9" w:rsidR="00F65727" w:rsidRPr="00F65727"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lastRenderedPageBreak/>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1" w:name="_Toc42165629"/>
      <w:bookmarkStart w:id="102" w:name="_Toc51768564"/>
      <w:bookmarkStart w:id="103" w:name="_Toc51771071"/>
      <w:r>
        <w:t>7</w:t>
      </w:r>
      <w:r w:rsidRPr="000E647A">
        <w:t>.</w:t>
      </w:r>
      <w:r w:rsidR="006A0EB3">
        <w:t>9</w:t>
      </w:r>
      <w:r w:rsidRPr="000E647A">
        <w:t>.3</w:t>
      </w:r>
      <w:r w:rsidRPr="000E647A">
        <w:tab/>
        <w:t xml:space="preserve">Analysis of </w:t>
      </w:r>
      <w:r>
        <w:t>performance impacts</w:t>
      </w:r>
      <w:bookmarkEnd w:id="101"/>
      <w:bookmarkEnd w:id="102"/>
      <w:bookmarkEnd w:id="103"/>
    </w:p>
    <w:p w14:paraId="596FE55B" w14:textId="338B146C" w:rsidR="00090EF0" w:rsidRPr="000E647A" w:rsidRDefault="00090EF0" w:rsidP="00090EF0">
      <w:pPr>
        <w:pStyle w:val="Heading3"/>
      </w:pPr>
      <w:bookmarkStart w:id="104" w:name="_Toc42165630"/>
      <w:bookmarkStart w:id="105" w:name="_Toc51768565"/>
      <w:bookmarkStart w:id="106" w:name="_Toc51771072"/>
      <w:r>
        <w:t>7</w:t>
      </w:r>
      <w:r w:rsidRPr="000E647A">
        <w:t>.</w:t>
      </w:r>
      <w:r w:rsidR="006A0EB3">
        <w:t>9</w:t>
      </w:r>
      <w:r w:rsidRPr="000E647A">
        <w:t>.4</w:t>
      </w:r>
      <w:r w:rsidRPr="000E647A">
        <w:tab/>
        <w:t xml:space="preserve">Analysis of </w:t>
      </w:r>
      <w:r>
        <w:t>coexistence with legacy UEs</w:t>
      </w:r>
      <w:bookmarkEnd w:id="104"/>
      <w:bookmarkEnd w:id="105"/>
      <w:bookmarkEnd w:id="106"/>
    </w:p>
    <w:p w14:paraId="34BEBF22" w14:textId="55F702ED" w:rsidR="00090EF0" w:rsidRPr="000E647A" w:rsidRDefault="00090EF0" w:rsidP="00090EF0">
      <w:pPr>
        <w:pStyle w:val="Heading3"/>
      </w:pPr>
      <w:bookmarkStart w:id="107" w:name="_Toc42165631"/>
      <w:bookmarkStart w:id="108" w:name="_Toc51768566"/>
      <w:bookmarkStart w:id="109" w:name="_Toc51771073"/>
      <w:r>
        <w:t>7</w:t>
      </w:r>
      <w:r w:rsidRPr="000E647A">
        <w:t>.</w:t>
      </w:r>
      <w:r w:rsidR="006A0EB3">
        <w:t>9</w:t>
      </w:r>
      <w:r w:rsidRPr="000E647A">
        <w:t>.</w:t>
      </w:r>
      <w:r>
        <w:t>5</w:t>
      </w:r>
      <w:r w:rsidRPr="000E647A">
        <w:tab/>
        <w:t>Analysis of specification impacts</w:t>
      </w:r>
      <w:bookmarkEnd w:id="107"/>
      <w:bookmarkEnd w:id="108"/>
      <w:bookmarkEnd w:id="10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0" w:name="_Toc42034927"/>
      <w:bookmarkStart w:id="111" w:name="_Toc42211937"/>
      <w:bookmarkStart w:id="112" w:name="_Hlk41391803"/>
      <w:r>
        <w:t>References</w:t>
      </w:r>
      <w:bookmarkEnd w:id="110"/>
      <w:bookmarkEnd w:id="1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77F2E"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77F2E"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77F2E"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77F2E"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77F2E"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77F2E"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77F2E"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77F2E"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77F2E"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77F2E"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77F2E"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77F2E"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77F2E"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77F2E"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77F2E"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77F2E"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77F2E"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77F2E"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D77F2E"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77F2E"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77F2E"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77F2E"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D77F2E"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77F2E"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77F2E"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77F2E"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77F2E"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77F2E"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77F2E"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77F2E"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77F2E"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77F2E"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77F2E"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77F2E"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77F2E"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77F2E"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77F2E"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77F2E"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6EB7B" w14:textId="77777777" w:rsidR="00661B4D" w:rsidRDefault="00661B4D" w:rsidP="00581A60">
      <w:pPr>
        <w:spacing w:after="0"/>
      </w:pPr>
      <w:r>
        <w:separator/>
      </w:r>
    </w:p>
  </w:endnote>
  <w:endnote w:type="continuationSeparator" w:id="0">
    <w:p w14:paraId="2BC514EB" w14:textId="77777777" w:rsidR="00661B4D" w:rsidRDefault="00661B4D" w:rsidP="00581A60">
      <w:pPr>
        <w:spacing w:after="0"/>
      </w:pPr>
      <w:r>
        <w:continuationSeparator/>
      </w:r>
    </w:p>
  </w:endnote>
  <w:endnote w:type="continuationNotice" w:id="1">
    <w:p w14:paraId="64DD0974" w14:textId="77777777" w:rsidR="00661B4D" w:rsidRDefault="00661B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5E300" w14:textId="77777777" w:rsidR="00661B4D" w:rsidRDefault="00661B4D" w:rsidP="00581A60">
      <w:pPr>
        <w:spacing w:after="0"/>
      </w:pPr>
      <w:r>
        <w:separator/>
      </w:r>
    </w:p>
  </w:footnote>
  <w:footnote w:type="continuationSeparator" w:id="0">
    <w:p w14:paraId="7461D323" w14:textId="77777777" w:rsidR="00661B4D" w:rsidRDefault="00661B4D" w:rsidP="00581A60">
      <w:pPr>
        <w:spacing w:after="0"/>
      </w:pPr>
      <w:r>
        <w:continuationSeparator/>
      </w:r>
    </w:p>
  </w:footnote>
  <w:footnote w:type="continuationNotice" w:id="1">
    <w:p w14:paraId="2DD94BD7" w14:textId="77777777" w:rsidR="00661B4D" w:rsidRDefault="00661B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62B"/>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59B"/>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D5C"/>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C7FC4"/>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7D113A3-DBD1-48D8-8AC8-2BE698E7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25008</Words>
  <Characters>142549</Characters>
  <Application>Microsoft Office Word</Application>
  <DocSecurity>0</DocSecurity>
  <Lines>1187</Lines>
  <Paragraphs>334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Hong He</cp:lastModifiedBy>
  <cp:revision>2</cp:revision>
  <dcterms:created xsi:type="dcterms:W3CDTF">2020-10-28T07:37:00Z</dcterms:created>
  <dcterms:modified xsi:type="dcterms:W3CDTF">2020-10-28T07:37:00Z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