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7B118" w14:textId="3A2A87E8" w:rsidR="00971658" w:rsidRDefault="009F14FA" w:rsidP="00004E89">
      <w:pPr>
        <w:pStyle w:val="CRCoverPage"/>
        <w:tabs>
          <w:tab w:val="right" w:pos="9072"/>
        </w:tabs>
        <w:spacing w:after="0"/>
        <w:jc w:val="both"/>
        <w:rPr>
          <w:b/>
          <w:i/>
          <w:sz w:val="24"/>
          <w:szCs w:val="24"/>
          <w:lang w:val="en-US" w:eastAsia="ko-KR"/>
        </w:rPr>
      </w:pPr>
      <w:bookmarkStart w:id="0" w:name="OLE_LINK1"/>
      <w:bookmarkStart w:id="1" w:name="OLE_LINK2"/>
      <w:r>
        <w:rPr>
          <w:b/>
          <w:sz w:val="24"/>
          <w:szCs w:val="24"/>
        </w:rPr>
        <w:t>3GPP TSG RAN WG1 #10</w:t>
      </w:r>
      <w:r w:rsidR="00C7564A">
        <w:rPr>
          <w:rFonts w:hint="eastAsia"/>
          <w:b/>
          <w:sz w:val="24"/>
          <w:szCs w:val="24"/>
          <w:lang w:eastAsia="zh-CN"/>
        </w:rPr>
        <w:t>3</w:t>
      </w:r>
      <w:r>
        <w:rPr>
          <w:b/>
          <w:sz w:val="24"/>
          <w:szCs w:val="24"/>
        </w:rPr>
        <w:t>-e</w:t>
      </w:r>
      <w:r>
        <w:rPr>
          <w:b/>
          <w:sz w:val="24"/>
          <w:szCs w:val="24"/>
        </w:rPr>
        <w:tab/>
        <w:t xml:space="preserve">                                                                 </w:t>
      </w:r>
      <w:r>
        <w:rPr>
          <w:b/>
          <w:sz w:val="24"/>
          <w:szCs w:val="24"/>
          <w:lang w:eastAsia="ko-KR"/>
        </w:rPr>
        <w:t>R1-200</w:t>
      </w:r>
      <w:r>
        <w:rPr>
          <w:b/>
          <w:sz w:val="24"/>
          <w:szCs w:val="24"/>
          <w:highlight w:val="yellow"/>
          <w:lang w:val="en-US" w:eastAsia="ko-KR"/>
        </w:rPr>
        <w:t>XXXX</w:t>
      </w:r>
    </w:p>
    <w:bookmarkEnd w:id="0"/>
    <w:bookmarkEnd w:id="1"/>
    <w:p w14:paraId="5041BA3D" w14:textId="4D71CFD9" w:rsidR="00971658" w:rsidRDefault="009F14FA">
      <w:pPr>
        <w:pStyle w:val="ab"/>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 xml:space="preserve">e-Meeting, </w:t>
      </w:r>
      <w:r w:rsidR="00C7564A" w:rsidRPr="00C7564A">
        <w:rPr>
          <w:rFonts w:ascii="Arial" w:eastAsia="Batang" w:hAnsi="Arial" w:cs="Times New Roman"/>
          <w:b/>
          <w:spacing w:val="0"/>
          <w:kern w:val="0"/>
          <w:sz w:val="24"/>
          <w:szCs w:val="24"/>
          <w:lang w:val="en-GB" w:eastAsia="en-US"/>
        </w:rPr>
        <w:t>October 26</w:t>
      </w:r>
      <w:r w:rsidR="00C7564A" w:rsidRPr="00C7564A">
        <w:rPr>
          <w:rFonts w:ascii="Arial" w:eastAsia="Batang" w:hAnsi="Arial" w:cs="Times New Roman"/>
          <w:b/>
          <w:spacing w:val="0"/>
          <w:kern w:val="0"/>
          <w:sz w:val="24"/>
          <w:szCs w:val="24"/>
          <w:vertAlign w:val="superscript"/>
          <w:lang w:val="en-GB" w:eastAsia="en-US"/>
        </w:rPr>
        <w:t>th</w:t>
      </w:r>
      <w:r w:rsidR="00C7564A" w:rsidRPr="00C7564A">
        <w:rPr>
          <w:rFonts w:ascii="Arial" w:eastAsia="Batang" w:hAnsi="Arial" w:cs="Times New Roman"/>
          <w:b/>
          <w:spacing w:val="0"/>
          <w:kern w:val="0"/>
          <w:sz w:val="24"/>
          <w:szCs w:val="24"/>
          <w:lang w:val="en-GB" w:eastAsia="en-US"/>
        </w:rPr>
        <w:t xml:space="preserve"> – November 13</w:t>
      </w:r>
      <w:r w:rsidR="00C7564A" w:rsidRPr="00C7564A">
        <w:rPr>
          <w:rFonts w:ascii="Arial" w:eastAsia="Batang" w:hAnsi="Arial" w:cs="Times New Roman"/>
          <w:b/>
          <w:spacing w:val="0"/>
          <w:kern w:val="0"/>
          <w:sz w:val="24"/>
          <w:szCs w:val="24"/>
          <w:vertAlign w:val="superscript"/>
          <w:lang w:val="en-GB" w:eastAsia="en-US"/>
        </w:rPr>
        <w:t>th</w:t>
      </w:r>
      <w:r>
        <w:rPr>
          <w:rFonts w:ascii="Arial" w:eastAsia="Batang" w:hAnsi="Arial" w:cs="Times New Roman"/>
          <w:b/>
          <w:spacing w:val="0"/>
          <w:kern w:val="0"/>
          <w:sz w:val="24"/>
          <w:szCs w:val="24"/>
          <w:lang w:val="en-GB" w:eastAsia="en-US"/>
        </w:rPr>
        <w:t>, 2020</w:t>
      </w:r>
    </w:p>
    <w:p w14:paraId="04928BCF" w14:textId="77777777" w:rsidR="00971658" w:rsidRDefault="009F14FA">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宋体" w:hAnsi="Arial" w:cs="Arial" w:hint="eastAsia"/>
          <w:sz w:val="24"/>
          <w:szCs w:val="24"/>
          <w:lang w:eastAsia="zh-CN"/>
        </w:rPr>
        <w:t>7.1</w:t>
      </w:r>
    </w:p>
    <w:p w14:paraId="050A28EB" w14:textId="614155FB"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w:t>
      </w:r>
      <w:r w:rsidR="00004E89">
        <w:rPr>
          <w:rFonts w:ascii="Arial" w:hAnsi="Arial" w:cs="Arial" w:hint="eastAsia"/>
          <w:sz w:val="24"/>
          <w:szCs w:val="24"/>
          <w:lang w:eastAsia="zh-CN"/>
        </w:rPr>
        <w:t>CATT</w:t>
      </w:r>
      <w:r>
        <w:rPr>
          <w:rFonts w:ascii="Arial" w:hAnsi="Arial" w:cs="Arial"/>
          <w:sz w:val="24"/>
          <w:szCs w:val="24"/>
        </w:rPr>
        <w:t>)</w:t>
      </w:r>
    </w:p>
    <w:p w14:paraId="71D072FE" w14:textId="3B6DBBB0" w:rsidR="00971658" w:rsidRPr="00C7564A" w:rsidRDefault="009F14FA">
      <w:pPr>
        <w:tabs>
          <w:tab w:val="left" w:pos="1985"/>
        </w:tabs>
        <w:spacing w:after="120" w:line="240" w:lineRule="auto"/>
        <w:ind w:left="1985" w:hanging="1985"/>
        <w:rPr>
          <w:rFonts w:ascii="Arial" w:eastAsiaTheme="minorEastAsia" w:hAnsi="Arial" w:cs="Arial"/>
          <w:sz w:val="24"/>
          <w:szCs w:val="24"/>
          <w:lang w:eastAsia="zh-CN"/>
        </w:rPr>
      </w:pPr>
      <w:r>
        <w:rPr>
          <w:rFonts w:ascii="Arial" w:hAnsi="Arial" w:cs="Arial"/>
          <w:b/>
          <w:sz w:val="24"/>
          <w:szCs w:val="24"/>
        </w:rPr>
        <w:t>Title:</w:t>
      </w:r>
      <w:r>
        <w:rPr>
          <w:rFonts w:ascii="Arial" w:hAnsi="Arial" w:cs="Arial"/>
          <w:b/>
          <w:sz w:val="24"/>
          <w:szCs w:val="24"/>
        </w:rPr>
        <w:tab/>
      </w:r>
      <w:bookmarkStart w:id="2" w:name="OLE_LINK6"/>
      <w:bookmarkStart w:id="3" w:name="OLE_LINK5"/>
      <w:r>
        <w:rPr>
          <w:rFonts w:ascii="Arial" w:hAnsi="Arial" w:cs="Arial"/>
          <w:sz w:val="24"/>
          <w:szCs w:val="24"/>
        </w:rPr>
        <w:t xml:space="preserve">Summary </w:t>
      </w:r>
      <w:r w:rsidR="00C7564A">
        <w:rPr>
          <w:rFonts w:ascii="Arial" w:hAnsi="Arial" w:cs="Arial" w:hint="eastAsia"/>
          <w:sz w:val="24"/>
          <w:szCs w:val="24"/>
          <w:lang w:eastAsia="zh-CN"/>
        </w:rPr>
        <w:t>of</w:t>
      </w:r>
      <w:r>
        <w:rPr>
          <w:rFonts w:ascii="Arial" w:hAnsi="Arial" w:cs="Arial"/>
          <w:sz w:val="24"/>
          <w:szCs w:val="24"/>
        </w:rPr>
        <w:t xml:space="preserve"> </w:t>
      </w:r>
      <w:r w:rsidR="00C7564A" w:rsidRPr="00C7564A">
        <w:rPr>
          <w:rFonts w:ascii="Arial" w:hAnsi="Arial" w:cs="Arial"/>
          <w:sz w:val="24"/>
          <w:szCs w:val="24"/>
        </w:rPr>
        <w:t xml:space="preserve">[103-e-NR-7.1CRs-06] Correction for UCI on Msg3 PUSCH and </w:t>
      </w:r>
      <w:proofErr w:type="spellStart"/>
      <w:r w:rsidR="00C7564A" w:rsidRPr="00C7564A">
        <w:rPr>
          <w:rFonts w:ascii="Arial" w:hAnsi="Arial" w:cs="Arial"/>
          <w:sz w:val="24"/>
          <w:szCs w:val="24"/>
        </w:rPr>
        <w:t>MsgA</w:t>
      </w:r>
      <w:proofErr w:type="spellEnd"/>
      <w:r w:rsidR="00C7564A" w:rsidRPr="00C7564A">
        <w:rPr>
          <w:rFonts w:ascii="Arial" w:hAnsi="Arial" w:cs="Arial"/>
          <w:sz w:val="24"/>
          <w:szCs w:val="24"/>
        </w:rPr>
        <w:t xml:space="preserve"> PUSCH (Rel-16)</w:t>
      </w:r>
    </w:p>
    <w:bookmarkEnd w:id="2"/>
    <w:bookmarkEnd w:id="3"/>
    <w:p w14:paraId="64D8803E" w14:textId="77777777"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60BCC208" w14:textId="77777777" w:rsidR="00971658" w:rsidRDefault="009F14FA">
      <w:pPr>
        <w:pStyle w:val="10"/>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446CA23E" w14:textId="58ED41AB" w:rsidR="00971658" w:rsidRDefault="009F14FA">
      <w:pPr>
        <w:spacing w:after="0"/>
        <w:jc w:val="both"/>
        <w:rPr>
          <w:rFonts w:ascii="Times New Roman" w:hAnsi="Times New Roman"/>
          <w:sz w:val="20"/>
          <w:szCs w:val="20"/>
        </w:rPr>
      </w:pPr>
      <w:r>
        <w:rPr>
          <w:rFonts w:ascii="Times New Roman" w:hAnsi="Times New Roman"/>
          <w:sz w:val="20"/>
          <w:szCs w:val="20"/>
        </w:rPr>
        <w:t>This document is created to facilitate the email discussion “</w:t>
      </w:r>
      <w:r w:rsidR="00C7564A" w:rsidRPr="00C7564A">
        <w:rPr>
          <w:rFonts w:ascii="Times New Roman" w:hAnsi="Times New Roman"/>
          <w:sz w:val="20"/>
          <w:szCs w:val="20"/>
        </w:rPr>
        <w:t xml:space="preserve">[103-e-NR-7.1CRs-06] Correction for UCI on Msg3 PUSCH and </w:t>
      </w:r>
      <w:proofErr w:type="spellStart"/>
      <w:r w:rsidR="00C7564A" w:rsidRPr="00C7564A">
        <w:rPr>
          <w:rFonts w:ascii="Times New Roman" w:hAnsi="Times New Roman"/>
          <w:sz w:val="20"/>
          <w:szCs w:val="20"/>
        </w:rPr>
        <w:t>MsgA</w:t>
      </w:r>
      <w:proofErr w:type="spellEnd"/>
      <w:r w:rsidR="00C7564A" w:rsidRPr="00C7564A">
        <w:rPr>
          <w:rFonts w:ascii="Times New Roman" w:hAnsi="Times New Roman"/>
          <w:sz w:val="20"/>
          <w:szCs w:val="20"/>
        </w:rPr>
        <w:t xml:space="preserve"> PUSCH (Rel-16)</w:t>
      </w:r>
      <w:r w:rsidR="00C7564A">
        <w:rPr>
          <w:rFonts w:ascii="Times New Roman" w:hAnsi="Times New Roman"/>
          <w:sz w:val="20"/>
          <w:szCs w:val="20"/>
          <w:lang w:eastAsia="zh-CN"/>
        </w:rPr>
        <w:t>”</w:t>
      </w:r>
      <w:r>
        <w:rPr>
          <w:rFonts w:ascii="Times New Roman" w:hAnsi="Times New Roman"/>
          <w:sz w:val="20"/>
          <w:szCs w:val="20"/>
        </w:rPr>
        <w:t xml:space="preserve">. This thread is triggered </w:t>
      </w:r>
      <w:r w:rsidR="0059544D">
        <w:rPr>
          <w:rFonts w:ascii="Times New Roman" w:hAnsi="Times New Roman" w:hint="eastAsia"/>
          <w:sz w:val="20"/>
          <w:szCs w:val="20"/>
          <w:lang w:eastAsia="zh-CN"/>
        </w:rPr>
        <w:t xml:space="preserve">by </w:t>
      </w:r>
      <w:r>
        <w:rPr>
          <w:rFonts w:ascii="Times New Roman" w:hAnsi="Times New Roman"/>
          <w:sz w:val="20"/>
          <w:szCs w:val="20"/>
        </w:rPr>
        <w:t xml:space="preserve">draft CR to </w:t>
      </w:r>
      <w:r w:rsidR="0059544D">
        <w:rPr>
          <w:rFonts w:ascii="Times New Roman" w:hAnsi="Times New Roman" w:hint="eastAsia"/>
          <w:sz w:val="20"/>
          <w:szCs w:val="20"/>
          <w:lang w:eastAsia="zh-CN"/>
        </w:rPr>
        <w:t xml:space="preserve">Rel-16 </w:t>
      </w:r>
      <w:r>
        <w:rPr>
          <w:rFonts w:ascii="Times New Roman" w:hAnsi="Times New Roman"/>
          <w:sz w:val="20"/>
          <w:szCs w:val="20"/>
        </w:rPr>
        <w:t>TS38.21</w:t>
      </w:r>
      <w:r w:rsidR="00004E89">
        <w:rPr>
          <w:rFonts w:ascii="Times New Roman" w:hAnsi="Times New Roman" w:hint="eastAsia"/>
          <w:sz w:val="20"/>
          <w:szCs w:val="20"/>
          <w:lang w:eastAsia="zh-CN"/>
        </w:rPr>
        <w:t>3</w:t>
      </w:r>
      <w:r>
        <w:rPr>
          <w:rFonts w:ascii="Times New Roman" w:hAnsi="Times New Roman"/>
          <w:sz w:val="20"/>
          <w:szCs w:val="20"/>
        </w:rPr>
        <w:t xml:space="preserve"> in </w:t>
      </w:r>
      <w:r w:rsidR="0059544D">
        <w:rPr>
          <w:rFonts w:ascii="Times New Roman" w:eastAsiaTheme="minorEastAsia" w:hAnsi="Times New Roman" w:hint="eastAsia"/>
          <w:sz w:val="20"/>
          <w:lang w:eastAsia="zh-CN"/>
        </w:rPr>
        <w:t xml:space="preserve">R1-2007802 </w:t>
      </w:r>
      <w:r w:rsidR="00C7564A">
        <w:rPr>
          <w:rFonts w:ascii="Times New Roman" w:hAnsi="Times New Roman"/>
          <w:sz w:val="20"/>
          <w:szCs w:val="20"/>
        </w:rPr>
        <w:fldChar w:fldCharType="begin"/>
      </w:r>
      <w:r w:rsidR="00C7564A">
        <w:rPr>
          <w:rFonts w:ascii="Times New Roman" w:hAnsi="Times New Roman"/>
          <w:sz w:val="20"/>
          <w:szCs w:val="20"/>
        </w:rPr>
        <w:instrText xml:space="preserve"> REF _Ref54598544 \r \h </w:instrText>
      </w:r>
      <w:r w:rsidR="00C7564A">
        <w:rPr>
          <w:rFonts w:ascii="Times New Roman" w:hAnsi="Times New Roman"/>
          <w:sz w:val="20"/>
          <w:szCs w:val="20"/>
        </w:rPr>
      </w:r>
      <w:r w:rsidR="00C7564A">
        <w:rPr>
          <w:rFonts w:ascii="Times New Roman" w:hAnsi="Times New Roman"/>
          <w:sz w:val="20"/>
          <w:szCs w:val="20"/>
        </w:rPr>
        <w:fldChar w:fldCharType="separate"/>
      </w:r>
      <w:r w:rsidR="00C7564A">
        <w:rPr>
          <w:rFonts w:ascii="Times New Roman" w:hAnsi="Times New Roman"/>
          <w:sz w:val="20"/>
          <w:szCs w:val="20"/>
        </w:rPr>
        <w:t>[1]</w:t>
      </w:r>
      <w:r w:rsidR="00C7564A">
        <w:rPr>
          <w:rFonts w:ascii="Times New Roman" w:hAnsi="Times New Roman"/>
          <w:sz w:val="20"/>
          <w:szCs w:val="20"/>
        </w:rPr>
        <w:fldChar w:fldCharType="end"/>
      </w:r>
      <w:r>
        <w:rPr>
          <w:rFonts w:ascii="Times New Roman" w:hAnsi="Times New Roman"/>
          <w:sz w:val="20"/>
          <w:szCs w:val="20"/>
        </w:rPr>
        <w:t xml:space="preserve">. </w:t>
      </w:r>
    </w:p>
    <w:p w14:paraId="5693A6A7" w14:textId="77777777" w:rsidR="00971658" w:rsidRDefault="00971658">
      <w:pPr>
        <w:spacing w:after="0"/>
        <w:jc w:val="both"/>
        <w:rPr>
          <w:rFonts w:ascii="Times New Roman" w:eastAsiaTheme="minorEastAsia" w:hAnsi="Times New Roman"/>
          <w:sz w:val="20"/>
          <w:szCs w:val="20"/>
          <w:lang w:eastAsia="zh-CN"/>
        </w:rPr>
      </w:pPr>
    </w:p>
    <w:p w14:paraId="51D390A0" w14:textId="76DB5F8B" w:rsidR="00004E89" w:rsidRDefault="00004E89">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The issue was </w:t>
      </w:r>
      <w:r w:rsidRPr="00004E89">
        <w:rPr>
          <w:rFonts w:ascii="Times New Roman" w:eastAsiaTheme="minorEastAsia" w:hAnsi="Times New Roman"/>
          <w:sz w:val="20"/>
          <w:szCs w:val="20"/>
          <w:lang w:eastAsia="zh-CN"/>
        </w:rPr>
        <w:t>initially brought up in R1-200</w:t>
      </w:r>
      <w:r w:rsidR="00C7564A">
        <w:rPr>
          <w:rFonts w:ascii="Times New Roman" w:eastAsiaTheme="minorEastAsia" w:hAnsi="Times New Roman" w:hint="eastAsia"/>
          <w:sz w:val="20"/>
          <w:szCs w:val="20"/>
          <w:lang w:eastAsia="zh-CN"/>
        </w:rPr>
        <w:t>5661</w:t>
      </w:r>
      <w:r w:rsidRPr="00004E89">
        <w:rPr>
          <w:rFonts w:ascii="Times New Roman" w:eastAsiaTheme="minorEastAsia" w:hAnsi="Times New Roman"/>
          <w:sz w:val="20"/>
          <w:szCs w:val="20"/>
          <w:lang w:eastAsia="zh-CN"/>
        </w:rPr>
        <w:t xml:space="preserve"> in RAN1#10</w:t>
      </w:r>
      <w:r w:rsidR="00C7564A">
        <w:rPr>
          <w:rFonts w:ascii="Times New Roman" w:eastAsiaTheme="minorEastAsia" w:hAnsi="Times New Roman" w:hint="eastAsia"/>
          <w:sz w:val="20"/>
          <w:szCs w:val="20"/>
          <w:lang w:eastAsia="zh-CN"/>
        </w:rPr>
        <w:t>2</w:t>
      </w:r>
      <w:r w:rsidRPr="00004E89">
        <w:rPr>
          <w:rFonts w:ascii="Times New Roman" w:eastAsiaTheme="minorEastAsia" w:hAnsi="Times New Roman"/>
          <w:sz w:val="20"/>
          <w:szCs w:val="20"/>
          <w:lang w:eastAsia="zh-CN"/>
        </w:rPr>
        <w:t xml:space="preserve">-e meeting. The conclusion was to further discuss </w:t>
      </w:r>
      <w:r w:rsidR="00C7564A">
        <w:rPr>
          <w:rFonts w:ascii="Times New Roman" w:eastAsiaTheme="minorEastAsia" w:hAnsi="Times New Roman" w:hint="eastAsia"/>
          <w:sz w:val="20"/>
          <w:szCs w:val="20"/>
          <w:lang w:eastAsia="zh-CN"/>
        </w:rPr>
        <w:t xml:space="preserve">for Rel-16 </w:t>
      </w:r>
      <w:r w:rsidRPr="00004E89">
        <w:rPr>
          <w:rFonts w:ascii="Times New Roman" w:eastAsiaTheme="minorEastAsia" w:hAnsi="Times New Roman"/>
          <w:sz w:val="20"/>
          <w:szCs w:val="20"/>
          <w:lang w:eastAsia="zh-CN"/>
        </w:rPr>
        <w:t>as follows.</w:t>
      </w:r>
    </w:p>
    <w:tbl>
      <w:tblPr>
        <w:tblStyle w:val="ad"/>
        <w:tblW w:w="0" w:type="auto"/>
        <w:tblLook w:val="04A0" w:firstRow="1" w:lastRow="0" w:firstColumn="1" w:lastColumn="0" w:noHBand="0" w:noVBand="1"/>
      </w:tblPr>
      <w:tblGrid>
        <w:gridCol w:w="9243"/>
      </w:tblGrid>
      <w:tr w:rsidR="00C7564A" w14:paraId="7DFEB45B" w14:textId="77777777" w:rsidTr="00C7564A">
        <w:tc>
          <w:tcPr>
            <w:tcW w:w="9243" w:type="dxa"/>
          </w:tcPr>
          <w:p w14:paraId="21BE867E" w14:textId="77777777" w:rsidR="00C7564A" w:rsidRPr="00C7564A" w:rsidRDefault="0053370F" w:rsidP="00C7564A">
            <w:pPr>
              <w:spacing w:after="180" w:line="240" w:lineRule="auto"/>
              <w:rPr>
                <w:rFonts w:ascii="Times New Roman" w:eastAsia="宋体" w:hAnsi="Times New Roman"/>
                <w:sz w:val="20"/>
                <w:szCs w:val="20"/>
                <w:lang w:val="en-GB" w:eastAsia="x-none"/>
              </w:rPr>
            </w:pPr>
            <w:hyperlink r:id="rId10" w:history="1">
              <w:r w:rsidR="00C7564A" w:rsidRPr="00C7564A">
                <w:rPr>
                  <w:rFonts w:ascii="Times New Roman" w:eastAsia="宋体" w:hAnsi="Times New Roman"/>
                  <w:color w:val="0000FF"/>
                  <w:sz w:val="20"/>
                  <w:szCs w:val="20"/>
                  <w:u w:val="single"/>
                  <w:lang w:val="en-GB" w:eastAsia="en-US"/>
                </w:rPr>
                <w:t>R1-2005661</w:t>
              </w:r>
            </w:hyperlink>
            <w:r w:rsidR="00C7564A" w:rsidRPr="00C7564A">
              <w:rPr>
                <w:rFonts w:ascii="Times New Roman" w:eastAsia="宋体" w:hAnsi="Times New Roman"/>
                <w:sz w:val="20"/>
                <w:szCs w:val="20"/>
                <w:lang w:val="en-GB" w:eastAsia="x-none"/>
              </w:rPr>
              <w:tab/>
              <w:t>Correction for UCI on Msg3 PUSCH</w:t>
            </w:r>
            <w:r w:rsidR="00C7564A" w:rsidRPr="00C7564A">
              <w:rPr>
                <w:rFonts w:ascii="Times New Roman" w:eastAsia="宋体" w:hAnsi="Times New Roman"/>
                <w:sz w:val="20"/>
                <w:szCs w:val="20"/>
                <w:lang w:val="en-GB" w:eastAsia="x-none"/>
              </w:rPr>
              <w:tab/>
              <w:t>CATT</w:t>
            </w:r>
          </w:p>
          <w:p w14:paraId="2BB5F181" w14:textId="48C80DB0" w:rsidR="00C7564A" w:rsidRPr="00286C91" w:rsidRDefault="00C7564A">
            <w:pPr>
              <w:spacing w:after="0"/>
              <w:jc w:val="both"/>
              <w:rPr>
                <w:rFonts w:ascii="Times New Roman" w:eastAsiaTheme="minorEastAsia" w:hAnsi="Times New Roman"/>
                <w:sz w:val="20"/>
                <w:szCs w:val="20"/>
                <w:lang w:val="en-GB" w:eastAsia="zh-CN"/>
              </w:rPr>
            </w:pPr>
            <w:r w:rsidRPr="00C7564A">
              <w:rPr>
                <w:rFonts w:ascii="Times New Roman" w:eastAsia="宋体" w:hAnsi="Times New Roman"/>
                <w:sz w:val="20"/>
                <w:szCs w:val="20"/>
                <w:highlight w:val="red"/>
                <w:lang w:val="en-GB" w:eastAsia="en-US"/>
              </w:rPr>
              <w:t>Rejected</w:t>
            </w:r>
            <w:r w:rsidRPr="00C7564A">
              <w:rPr>
                <w:rFonts w:ascii="Times New Roman" w:eastAsia="宋体" w:hAnsi="Times New Roman"/>
                <w:sz w:val="20"/>
                <w:szCs w:val="20"/>
                <w:lang w:val="en-GB" w:eastAsia="en-US"/>
              </w:rPr>
              <w:t xml:space="preserve"> for Rel-15 but further consider for Rel-16 (in RAN1#103-e)</w:t>
            </w:r>
          </w:p>
        </w:tc>
      </w:tr>
    </w:tbl>
    <w:p w14:paraId="796D4369" w14:textId="77777777" w:rsidR="00971658" w:rsidRDefault="009F14FA">
      <w:pPr>
        <w:pStyle w:val="10"/>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Company views</w:t>
      </w:r>
    </w:p>
    <w:p w14:paraId="6FBFFED0" w14:textId="55F5811B" w:rsidR="00971658" w:rsidRDefault="0059544D">
      <w:pPr>
        <w:spacing w:after="0"/>
        <w:jc w:val="both"/>
        <w:rPr>
          <w:rFonts w:ascii="Times New Roman" w:hAnsi="Times New Roman"/>
          <w:sz w:val="20"/>
        </w:rPr>
      </w:pPr>
      <w:r>
        <w:rPr>
          <w:rFonts w:ascii="Times New Roman" w:hAnsi="Times New Roman"/>
          <w:sz w:val="20"/>
          <w:szCs w:val="20"/>
        </w:rPr>
        <w:t xml:space="preserve">Please provide </w:t>
      </w:r>
      <w:r>
        <w:rPr>
          <w:rFonts w:ascii="Times New Roman" w:hAnsi="Times New Roman" w:hint="eastAsia"/>
          <w:sz w:val="20"/>
          <w:szCs w:val="20"/>
          <w:lang w:eastAsia="zh-CN"/>
        </w:rPr>
        <w:t>your</w:t>
      </w:r>
      <w:r w:rsidR="009F14FA">
        <w:rPr>
          <w:rFonts w:ascii="Times New Roman" w:hAnsi="Times New Roman"/>
          <w:sz w:val="20"/>
          <w:szCs w:val="20"/>
        </w:rPr>
        <w:t xml:space="preserve"> view</w:t>
      </w:r>
      <w:r>
        <w:rPr>
          <w:rFonts w:ascii="Times New Roman" w:hAnsi="Times New Roman" w:hint="eastAsia"/>
          <w:sz w:val="20"/>
          <w:szCs w:val="20"/>
          <w:lang w:eastAsia="zh-CN"/>
        </w:rPr>
        <w:t>s</w:t>
      </w:r>
      <w:r w:rsidR="009F14FA">
        <w:rPr>
          <w:rFonts w:ascii="Times New Roman" w:hAnsi="Times New Roman"/>
          <w:sz w:val="20"/>
          <w:szCs w:val="20"/>
        </w:rPr>
        <w:t xml:space="preserve"> in the table</w:t>
      </w:r>
      <w:r>
        <w:rPr>
          <w:rFonts w:ascii="Times New Roman" w:hAnsi="Times New Roman" w:hint="eastAsia"/>
          <w:sz w:val="20"/>
          <w:szCs w:val="20"/>
          <w:lang w:eastAsia="zh-CN"/>
        </w:rPr>
        <w:t>s</w:t>
      </w:r>
      <w:r w:rsidR="009F14FA">
        <w:rPr>
          <w:rFonts w:ascii="Times New Roman" w:hAnsi="Times New Roman"/>
          <w:sz w:val="20"/>
          <w:szCs w:val="20"/>
        </w:rPr>
        <w:t xml:space="preserve"> below:</w:t>
      </w:r>
      <w:r w:rsidR="009F14FA">
        <w:rPr>
          <w:rFonts w:ascii="Times New Roman" w:hAnsi="Times New Roman"/>
          <w:sz w:val="20"/>
        </w:rPr>
        <w:t xml:space="preserve"> </w:t>
      </w:r>
    </w:p>
    <w:p w14:paraId="339F7284" w14:textId="59B8E3A9" w:rsidR="00971658" w:rsidRPr="0059544D" w:rsidRDefault="0059544D" w:rsidP="0059544D">
      <w:pPr>
        <w:spacing w:after="0"/>
        <w:jc w:val="both"/>
        <w:rPr>
          <w:rFonts w:ascii="Times New Roman" w:eastAsiaTheme="minorEastAsia" w:hAnsi="Times New Roman"/>
          <w:b/>
          <w:sz w:val="20"/>
          <w:lang w:eastAsia="zh-CN"/>
        </w:rPr>
      </w:pPr>
      <w:r w:rsidRPr="0059544D">
        <w:rPr>
          <w:rFonts w:ascii="Times New Roman" w:eastAsiaTheme="minorEastAsia" w:hAnsi="Times New Roman" w:hint="eastAsia"/>
          <w:b/>
          <w:sz w:val="20"/>
          <w:lang w:eastAsia="zh-CN"/>
        </w:rPr>
        <w:t>Q1: Do you agree with the issue raised in R1-2007802?</w:t>
      </w:r>
    </w:p>
    <w:tbl>
      <w:tblPr>
        <w:tblStyle w:val="ad"/>
        <w:tblW w:w="5000" w:type="pct"/>
        <w:tblLook w:val="04A0" w:firstRow="1" w:lastRow="0" w:firstColumn="1" w:lastColumn="0" w:noHBand="0" w:noVBand="1"/>
      </w:tblPr>
      <w:tblGrid>
        <w:gridCol w:w="1196"/>
        <w:gridCol w:w="2287"/>
        <w:gridCol w:w="5760"/>
      </w:tblGrid>
      <w:tr w:rsidR="0059544D" w:rsidRPr="00004E89" w14:paraId="6CF92058" w14:textId="77777777" w:rsidTr="0063748C">
        <w:trPr>
          <w:trHeight w:val="20"/>
        </w:trPr>
        <w:tc>
          <w:tcPr>
            <w:tcW w:w="647" w:type="pct"/>
            <w:shd w:val="clear" w:color="auto" w:fill="E7E6E6" w:themeFill="background2"/>
            <w:vAlign w:val="center"/>
          </w:tcPr>
          <w:p w14:paraId="06F8FCA9" w14:textId="77777777" w:rsidR="0059544D" w:rsidRPr="00004E89" w:rsidRDefault="0059544D" w:rsidP="00004E89">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1237" w:type="pct"/>
            <w:shd w:val="clear" w:color="auto" w:fill="E7E6E6" w:themeFill="background2"/>
          </w:tcPr>
          <w:p w14:paraId="694E3E6E" w14:textId="1D71D64C" w:rsidR="0059544D" w:rsidRDefault="0059544D" w:rsidP="00004E89">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Yes/No</w:t>
            </w:r>
          </w:p>
        </w:tc>
        <w:tc>
          <w:tcPr>
            <w:tcW w:w="3116" w:type="pct"/>
            <w:shd w:val="clear" w:color="auto" w:fill="E7E6E6" w:themeFill="background2"/>
            <w:vAlign w:val="center"/>
          </w:tcPr>
          <w:p w14:paraId="1901968B" w14:textId="48DF6230" w:rsidR="0059544D" w:rsidRPr="00004E89" w:rsidRDefault="0059544D" w:rsidP="00004E89">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 (If No, why?)</w:t>
            </w:r>
          </w:p>
        </w:tc>
      </w:tr>
      <w:tr w:rsidR="0059544D" w:rsidRPr="00004E89" w14:paraId="24E3E895" w14:textId="77777777" w:rsidTr="0063748C">
        <w:trPr>
          <w:trHeight w:val="20"/>
        </w:trPr>
        <w:tc>
          <w:tcPr>
            <w:tcW w:w="647" w:type="pct"/>
            <w:vAlign w:val="center"/>
          </w:tcPr>
          <w:p w14:paraId="2C5AC59C" w14:textId="7461400C" w:rsidR="0059544D" w:rsidRPr="00004E89" w:rsidRDefault="00286C91" w:rsidP="00004E89">
            <w:pPr>
              <w:spacing w:after="0"/>
              <w:jc w:val="center"/>
              <w:rPr>
                <w:rFonts w:ascii="Times New Roman" w:hAnsi="Times New Roman"/>
                <w:sz w:val="20"/>
                <w:szCs w:val="20"/>
              </w:rPr>
            </w:pPr>
            <w:r>
              <w:rPr>
                <w:rFonts w:ascii="Times New Roman" w:hAnsi="Times New Roman"/>
                <w:sz w:val="20"/>
                <w:szCs w:val="20"/>
              </w:rPr>
              <w:t>Ericsson</w:t>
            </w:r>
          </w:p>
        </w:tc>
        <w:tc>
          <w:tcPr>
            <w:tcW w:w="1237" w:type="pct"/>
            <w:vAlign w:val="center"/>
          </w:tcPr>
          <w:p w14:paraId="04BD039B" w14:textId="2A8B3362" w:rsidR="0059544D" w:rsidRPr="00004E89" w:rsidRDefault="00286C91" w:rsidP="0063748C">
            <w:pPr>
              <w:spacing w:after="0"/>
              <w:jc w:val="both"/>
              <w:rPr>
                <w:rFonts w:ascii="Times New Roman" w:hAnsi="Times New Roman"/>
                <w:sz w:val="20"/>
                <w:szCs w:val="20"/>
              </w:rPr>
            </w:pPr>
            <w:r>
              <w:rPr>
                <w:rFonts w:ascii="Times New Roman" w:hAnsi="Times New Roman"/>
                <w:sz w:val="20"/>
                <w:szCs w:val="20"/>
              </w:rPr>
              <w:t>Partially agree.</w:t>
            </w:r>
          </w:p>
        </w:tc>
        <w:tc>
          <w:tcPr>
            <w:tcW w:w="3116" w:type="pct"/>
            <w:vAlign w:val="center"/>
          </w:tcPr>
          <w:p w14:paraId="315BAC0B" w14:textId="44164676" w:rsidR="0059544D" w:rsidRPr="00004E89" w:rsidRDefault="00286C91" w:rsidP="00004E89">
            <w:pPr>
              <w:spacing w:after="0"/>
              <w:jc w:val="both"/>
              <w:rPr>
                <w:rFonts w:ascii="Times New Roman" w:hAnsi="Times New Roman"/>
                <w:sz w:val="20"/>
                <w:szCs w:val="20"/>
              </w:rPr>
            </w:pPr>
            <w:r>
              <w:rPr>
                <w:rFonts w:ascii="Times New Roman" w:hAnsi="Times New Roman"/>
                <w:sz w:val="20"/>
                <w:szCs w:val="20"/>
              </w:rPr>
              <w:t xml:space="preserve">We agree that for MSG3 this procedure shall be clarified. However, for </w:t>
            </w:r>
            <w:proofErr w:type="spellStart"/>
            <w:r>
              <w:rPr>
                <w:rFonts w:ascii="Times New Roman" w:hAnsi="Times New Roman"/>
                <w:sz w:val="20"/>
                <w:szCs w:val="20"/>
              </w:rPr>
              <w:t>MsgA</w:t>
            </w:r>
            <w:proofErr w:type="spellEnd"/>
            <w:r>
              <w:rPr>
                <w:rFonts w:ascii="Times New Roman" w:hAnsi="Times New Roman"/>
                <w:sz w:val="20"/>
                <w:szCs w:val="20"/>
              </w:rPr>
              <w:t xml:space="preserve"> the discussion shall be held in the 2-step RACH maintenance.</w:t>
            </w:r>
          </w:p>
        </w:tc>
      </w:tr>
      <w:tr w:rsidR="0063748C" w:rsidRPr="00004E89" w14:paraId="6E55621A" w14:textId="77777777" w:rsidTr="00C43CAB">
        <w:trPr>
          <w:trHeight w:val="20"/>
        </w:trPr>
        <w:tc>
          <w:tcPr>
            <w:tcW w:w="647" w:type="pct"/>
            <w:vAlign w:val="center"/>
          </w:tcPr>
          <w:p w14:paraId="37083044" w14:textId="331E2BB6" w:rsidR="0063748C" w:rsidRPr="00004E89" w:rsidRDefault="0063748C" w:rsidP="0063748C">
            <w:pPr>
              <w:spacing w:after="0"/>
              <w:jc w:val="center"/>
              <w:rPr>
                <w:rFonts w:ascii="Times New Roman" w:eastAsia="宋体" w:hAnsi="Times New Roman"/>
                <w:sz w:val="20"/>
                <w:szCs w:val="20"/>
                <w:lang w:eastAsia="zh-CN"/>
              </w:rPr>
            </w:pPr>
            <w:r>
              <w:rPr>
                <w:rFonts w:ascii="Times New Roman" w:hAnsi="Times New Roman" w:hint="eastAsia"/>
                <w:sz w:val="20"/>
                <w:szCs w:val="20"/>
              </w:rPr>
              <w:t>Sa</w:t>
            </w:r>
            <w:r>
              <w:rPr>
                <w:rFonts w:ascii="Times New Roman" w:hAnsi="Times New Roman"/>
                <w:sz w:val="20"/>
                <w:szCs w:val="20"/>
              </w:rPr>
              <w:t>msung</w:t>
            </w:r>
          </w:p>
        </w:tc>
        <w:tc>
          <w:tcPr>
            <w:tcW w:w="1237" w:type="pct"/>
            <w:vAlign w:val="center"/>
          </w:tcPr>
          <w:p w14:paraId="4EED0EB5" w14:textId="277FBEF5" w:rsidR="0063748C" w:rsidRPr="00004E89" w:rsidRDefault="0063748C" w:rsidP="00C43CAB">
            <w:pPr>
              <w:spacing w:after="0"/>
              <w:jc w:val="both"/>
              <w:rPr>
                <w:rFonts w:ascii="Times New Roman" w:eastAsia="宋体" w:hAnsi="Times New Roman"/>
                <w:sz w:val="20"/>
                <w:szCs w:val="20"/>
                <w:lang w:eastAsia="zh-CN"/>
              </w:rPr>
            </w:pPr>
            <w:r>
              <w:rPr>
                <w:rFonts w:ascii="Times New Roman" w:hAnsi="Times New Roman" w:hint="eastAsia"/>
                <w:sz w:val="20"/>
                <w:szCs w:val="20"/>
              </w:rPr>
              <w:t>Yes</w:t>
            </w:r>
          </w:p>
        </w:tc>
        <w:tc>
          <w:tcPr>
            <w:tcW w:w="3116" w:type="pct"/>
            <w:vAlign w:val="center"/>
          </w:tcPr>
          <w:p w14:paraId="50307716" w14:textId="57394F44" w:rsidR="0063748C" w:rsidRPr="00911B90" w:rsidRDefault="00911B90" w:rsidP="00330832">
            <w:pPr>
              <w:spacing w:after="0"/>
              <w:jc w:val="both"/>
              <w:rPr>
                <w:rFonts w:ascii="Times New Roman" w:hAnsi="Times New Roman"/>
                <w:sz w:val="20"/>
                <w:szCs w:val="20"/>
              </w:rPr>
            </w:pPr>
            <w:r>
              <w:rPr>
                <w:rFonts w:ascii="Times New Roman" w:hAnsi="Times New Roman" w:hint="eastAsia"/>
                <w:sz w:val="20"/>
                <w:szCs w:val="20"/>
              </w:rPr>
              <w:t xml:space="preserve">Regarding </w:t>
            </w:r>
            <w:proofErr w:type="spellStart"/>
            <w:r>
              <w:rPr>
                <w:rFonts w:ascii="Times New Roman" w:hAnsi="Times New Roman" w:hint="eastAsia"/>
                <w:sz w:val="20"/>
                <w:szCs w:val="20"/>
              </w:rPr>
              <w:t>MsgA</w:t>
            </w:r>
            <w:proofErr w:type="spellEnd"/>
            <w:r>
              <w:rPr>
                <w:rFonts w:ascii="Times New Roman" w:hAnsi="Times New Roman" w:hint="eastAsia"/>
                <w:sz w:val="20"/>
                <w:szCs w:val="20"/>
              </w:rPr>
              <w:t xml:space="preserve"> issue, we tend to agree with concern from Ericsson. </w:t>
            </w:r>
          </w:p>
        </w:tc>
      </w:tr>
      <w:tr w:rsidR="0063748C" w:rsidRPr="00004E89" w14:paraId="3521BB14" w14:textId="77777777" w:rsidTr="0063748C">
        <w:trPr>
          <w:trHeight w:val="20"/>
        </w:trPr>
        <w:tc>
          <w:tcPr>
            <w:tcW w:w="647" w:type="pct"/>
            <w:vAlign w:val="center"/>
          </w:tcPr>
          <w:p w14:paraId="5CA17ADA" w14:textId="33242294" w:rsidR="0063748C" w:rsidRPr="00AC24F1" w:rsidRDefault="00AC24F1" w:rsidP="0063748C">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Z</w:t>
            </w:r>
            <w:r>
              <w:rPr>
                <w:rFonts w:ascii="Times New Roman" w:eastAsiaTheme="minorEastAsia" w:hAnsi="Times New Roman"/>
                <w:sz w:val="20"/>
                <w:szCs w:val="20"/>
                <w:lang w:eastAsia="zh-CN"/>
              </w:rPr>
              <w:t>TE</w:t>
            </w:r>
          </w:p>
        </w:tc>
        <w:tc>
          <w:tcPr>
            <w:tcW w:w="1237" w:type="pct"/>
          </w:tcPr>
          <w:p w14:paraId="53829DFF" w14:textId="7EDB8751" w:rsidR="0063748C" w:rsidRPr="00AC24F1" w:rsidRDefault="00AC24F1" w:rsidP="0063748C">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Y</w:t>
            </w:r>
            <w:r>
              <w:rPr>
                <w:rFonts w:ascii="Times New Roman" w:eastAsiaTheme="minorEastAsia" w:hAnsi="Times New Roman"/>
                <w:sz w:val="20"/>
                <w:szCs w:val="20"/>
                <w:lang w:eastAsia="zh-CN"/>
              </w:rPr>
              <w:t>es</w:t>
            </w:r>
          </w:p>
        </w:tc>
        <w:tc>
          <w:tcPr>
            <w:tcW w:w="3116" w:type="pct"/>
            <w:vAlign w:val="center"/>
          </w:tcPr>
          <w:p w14:paraId="39F2DD54" w14:textId="2B033497" w:rsidR="0063748C" w:rsidRPr="00AC24F1" w:rsidRDefault="00AC24F1" w:rsidP="00977A00">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C</w:t>
            </w:r>
            <w:r>
              <w:rPr>
                <w:rFonts w:ascii="Times New Roman" w:eastAsiaTheme="minorEastAsia" w:hAnsi="Times New Roman"/>
                <w:sz w:val="20"/>
                <w:szCs w:val="20"/>
                <w:lang w:eastAsia="zh-CN"/>
              </w:rPr>
              <w:t>ommon understanding is Msg3/</w:t>
            </w:r>
            <w:proofErr w:type="spellStart"/>
            <w:r>
              <w:rPr>
                <w:rFonts w:ascii="Times New Roman" w:eastAsiaTheme="minorEastAsia" w:hAnsi="Times New Roman"/>
                <w:sz w:val="20"/>
                <w:szCs w:val="20"/>
                <w:lang w:eastAsia="zh-CN"/>
              </w:rPr>
              <w:t>MsgA</w:t>
            </w:r>
            <w:proofErr w:type="spellEnd"/>
            <w:r>
              <w:rPr>
                <w:rFonts w:ascii="Times New Roman" w:eastAsiaTheme="minorEastAsia" w:hAnsi="Times New Roman"/>
                <w:sz w:val="20"/>
                <w:szCs w:val="20"/>
                <w:lang w:eastAsia="zh-CN"/>
              </w:rPr>
              <w:t xml:space="preserve"> PUSCH would not multiplex with UCI</w:t>
            </w:r>
            <w:r w:rsidR="00977A00">
              <w:rPr>
                <w:rFonts w:ascii="Times New Roman" w:eastAsiaTheme="minorEastAsia" w:hAnsi="Times New Roman"/>
                <w:sz w:val="20"/>
                <w:szCs w:val="20"/>
                <w:lang w:eastAsia="zh-CN"/>
              </w:rPr>
              <w:t xml:space="preserve"> as such case is rare</w:t>
            </w:r>
            <w:r>
              <w:rPr>
                <w:rFonts w:ascii="Times New Roman" w:eastAsiaTheme="minorEastAsia" w:hAnsi="Times New Roman"/>
                <w:sz w:val="20"/>
                <w:szCs w:val="20"/>
                <w:lang w:eastAsia="zh-CN"/>
              </w:rPr>
              <w:t xml:space="preserve">. </w:t>
            </w:r>
          </w:p>
        </w:tc>
      </w:tr>
      <w:tr w:rsidR="0063748C" w:rsidRPr="00004E89" w14:paraId="0E81270B" w14:textId="77777777" w:rsidTr="0063748C">
        <w:trPr>
          <w:trHeight w:val="20"/>
        </w:trPr>
        <w:tc>
          <w:tcPr>
            <w:tcW w:w="647" w:type="pct"/>
            <w:vAlign w:val="center"/>
          </w:tcPr>
          <w:p w14:paraId="6A12C6C1" w14:textId="72190844" w:rsidR="0063748C" w:rsidRPr="002D5733" w:rsidRDefault="002D5733" w:rsidP="0063748C">
            <w:pPr>
              <w:spacing w:after="0"/>
              <w:jc w:val="center"/>
              <w:rPr>
                <w:rFonts w:ascii="Times New Roman" w:eastAsiaTheme="minorEastAsia" w:hAnsi="Times New Roman"/>
                <w:sz w:val="20"/>
                <w:szCs w:val="20"/>
                <w:lang w:eastAsia="zh-CN"/>
              </w:rPr>
            </w:pPr>
            <w:proofErr w:type="spellStart"/>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preadtrum</w:t>
            </w:r>
            <w:proofErr w:type="spellEnd"/>
          </w:p>
        </w:tc>
        <w:tc>
          <w:tcPr>
            <w:tcW w:w="1237" w:type="pct"/>
          </w:tcPr>
          <w:p w14:paraId="33AA6D2F" w14:textId="455EFAA2" w:rsidR="0063748C" w:rsidRPr="002D5733" w:rsidRDefault="002D5733" w:rsidP="0063748C">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Yes</w:t>
            </w:r>
          </w:p>
        </w:tc>
        <w:tc>
          <w:tcPr>
            <w:tcW w:w="3116" w:type="pct"/>
            <w:vAlign w:val="center"/>
          </w:tcPr>
          <w:p w14:paraId="6D5FC7CE" w14:textId="6F41114A" w:rsidR="0063748C" w:rsidRPr="002D5733" w:rsidRDefault="002D5733" w:rsidP="0063748C">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We agree with the issue</w:t>
            </w:r>
            <w:r w:rsidR="009D6AC8">
              <w:rPr>
                <w:rFonts w:ascii="Times New Roman" w:eastAsiaTheme="minorEastAsia" w:hAnsi="Times New Roman"/>
                <w:sz w:val="20"/>
                <w:szCs w:val="20"/>
                <w:lang w:eastAsia="zh-CN"/>
              </w:rPr>
              <w:t>s</w:t>
            </w:r>
            <w:r>
              <w:rPr>
                <w:rFonts w:ascii="Times New Roman" w:eastAsiaTheme="minorEastAsia" w:hAnsi="Times New Roman" w:hint="eastAsia"/>
                <w:sz w:val="20"/>
                <w:szCs w:val="20"/>
                <w:lang w:eastAsia="zh-CN"/>
              </w:rPr>
              <w:t xml:space="preserve"> raised in the CR.</w:t>
            </w:r>
          </w:p>
        </w:tc>
      </w:tr>
      <w:tr w:rsidR="0063748C" w:rsidRPr="00004E89" w14:paraId="1022BF94" w14:textId="77777777" w:rsidTr="0063748C">
        <w:trPr>
          <w:trHeight w:val="20"/>
        </w:trPr>
        <w:tc>
          <w:tcPr>
            <w:tcW w:w="647" w:type="pct"/>
            <w:vAlign w:val="center"/>
          </w:tcPr>
          <w:p w14:paraId="0BC3988E" w14:textId="66A65C4C" w:rsidR="0063748C" w:rsidRPr="00004E89" w:rsidRDefault="00073520" w:rsidP="0063748C">
            <w:pPr>
              <w:spacing w:after="0"/>
              <w:jc w:val="center"/>
              <w:rPr>
                <w:rFonts w:ascii="Times New Roman" w:hAnsi="Times New Roman"/>
                <w:sz w:val="20"/>
                <w:szCs w:val="20"/>
              </w:rPr>
            </w:pPr>
            <w:r>
              <w:rPr>
                <w:rFonts w:ascii="Times New Roman" w:hAnsi="Times New Roman"/>
                <w:sz w:val="20"/>
                <w:szCs w:val="20"/>
              </w:rPr>
              <w:t>Intel</w:t>
            </w:r>
          </w:p>
        </w:tc>
        <w:tc>
          <w:tcPr>
            <w:tcW w:w="1237" w:type="pct"/>
          </w:tcPr>
          <w:p w14:paraId="18936DD3" w14:textId="4FD3574F" w:rsidR="0063748C" w:rsidRPr="00004E89" w:rsidRDefault="00073520" w:rsidP="0063748C">
            <w:pPr>
              <w:spacing w:after="0"/>
              <w:jc w:val="both"/>
              <w:rPr>
                <w:rFonts w:ascii="Times New Roman" w:hAnsi="Times New Roman"/>
                <w:sz w:val="20"/>
                <w:szCs w:val="20"/>
              </w:rPr>
            </w:pPr>
            <w:r>
              <w:rPr>
                <w:rFonts w:ascii="Times New Roman" w:hAnsi="Times New Roman"/>
                <w:sz w:val="20"/>
                <w:szCs w:val="20"/>
              </w:rPr>
              <w:t>Partially yes</w:t>
            </w:r>
          </w:p>
        </w:tc>
        <w:tc>
          <w:tcPr>
            <w:tcW w:w="3116" w:type="pct"/>
            <w:vAlign w:val="center"/>
          </w:tcPr>
          <w:p w14:paraId="30B65FA1" w14:textId="7F02D8A3" w:rsidR="0063748C" w:rsidRPr="00073520" w:rsidRDefault="00073520" w:rsidP="0063748C">
            <w:pPr>
              <w:spacing w:after="0"/>
              <w:jc w:val="both"/>
              <w:rPr>
                <w:rFonts w:ascii="Times New Roman" w:hAnsi="Times New Roman"/>
                <w:sz w:val="20"/>
                <w:szCs w:val="20"/>
              </w:rPr>
            </w:pPr>
            <w:r w:rsidRPr="00073520">
              <w:rPr>
                <w:rFonts w:ascii="Times New Roman" w:hAnsi="Times New Roman"/>
                <w:sz w:val="20"/>
                <w:szCs w:val="20"/>
              </w:rPr>
              <w:t xml:space="preserve">We agree the issue for the case when Msg3 PUSCH overlaps with PUCCH. However, for </w:t>
            </w:r>
            <w:proofErr w:type="spellStart"/>
            <w:r w:rsidRPr="00073520">
              <w:rPr>
                <w:rFonts w:ascii="Times New Roman" w:hAnsi="Times New Roman"/>
                <w:sz w:val="20"/>
                <w:szCs w:val="20"/>
              </w:rPr>
              <w:t>MsgA</w:t>
            </w:r>
            <w:proofErr w:type="spellEnd"/>
            <w:r w:rsidRPr="00073520">
              <w:rPr>
                <w:rFonts w:ascii="Times New Roman" w:hAnsi="Times New Roman"/>
                <w:sz w:val="20"/>
                <w:szCs w:val="20"/>
              </w:rPr>
              <w:t xml:space="preserve"> PUSCH, the following conclusion was made </w:t>
            </w:r>
            <w:r>
              <w:rPr>
                <w:rFonts w:ascii="Times New Roman" w:hAnsi="Times New Roman"/>
                <w:sz w:val="20"/>
                <w:szCs w:val="20"/>
              </w:rPr>
              <w:t>for</w:t>
            </w:r>
            <w:r w:rsidRPr="00073520">
              <w:rPr>
                <w:rFonts w:ascii="Times New Roman" w:hAnsi="Times New Roman"/>
                <w:sz w:val="20"/>
                <w:szCs w:val="20"/>
              </w:rPr>
              <w:t xml:space="preserve"> 2-step RACH in </w:t>
            </w:r>
            <w:r>
              <w:rPr>
                <w:rFonts w:ascii="Times New Roman" w:hAnsi="Times New Roman"/>
                <w:sz w:val="20"/>
                <w:szCs w:val="20"/>
              </w:rPr>
              <w:t xml:space="preserve">RAN1#101-e meeting. Basically, it is up to UE implementation to handle the overlapping case. </w:t>
            </w:r>
          </w:p>
          <w:p w14:paraId="67883683" w14:textId="77777777" w:rsidR="00073520" w:rsidRPr="00073520" w:rsidRDefault="00073520" w:rsidP="00073520">
            <w:pPr>
              <w:spacing w:after="0" w:line="240" w:lineRule="auto"/>
              <w:rPr>
                <w:rFonts w:ascii="Times New Roman" w:eastAsia="宋体" w:hAnsi="Times New Roman"/>
                <w:b/>
                <w:bCs/>
                <w:sz w:val="20"/>
                <w:szCs w:val="20"/>
                <w:lang w:eastAsia="zh-CN"/>
              </w:rPr>
            </w:pPr>
            <w:r w:rsidRPr="00073520">
              <w:rPr>
                <w:rFonts w:ascii="Times New Roman" w:eastAsia="宋体" w:hAnsi="Times New Roman"/>
                <w:b/>
                <w:bCs/>
                <w:sz w:val="20"/>
                <w:szCs w:val="20"/>
                <w:lang w:eastAsia="zh-CN"/>
              </w:rPr>
              <w:t>Conclusion:</w:t>
            </w:r>
          </w:p>
          <w:p w14:paraId="6FA03945" w14:textId="77777777" w:rsidR="00073520" w:rsidRPr="00073520" w:rsidRDefault="00073520" w:rsidP="00073520">
            <w:pPr>
              <w:numPr>
                <w:ilvl w:val="0"/>
                <w:numId w:val="11"/>
              </w:numPr>
              <w:autoSpaceDE w:val="0"/>
              <w:autoSpaceDN w:val="0"/>
              <w:adjustRightInd w:val="0"/>
              <w:snapToGrid w:val="0"/>
              <w:spacing w:after="0" w:line="240" w:lineRule="auto"/>
              <w:contextualSpacing/>
              <w:jc w:val="both"/>
              <w:rPr>
                <w:rFonts w:ascii="Times New Roman" w:eastAsia="宋体" w:hAnsi="Times New Roman"/>
                <w:sz w:val="20"/>
                <w:szCs w:val="20"/>
                <w:lang w:eastAsia="zh-CN"/>
              </w:rPr>
            </w:pPr>
            <w:r w:rsidRPr="00073520">
              <w:rPr>
                <w:rFonts w:ascii="Times New Roman" w:eastAsia="宋体" w:hAnsi="Times New Roman"/>
                <w:sz w:val="20"/>
                <w:szCs w:val="20"/>
                <w:lang w:eastAsia="zh-CN"/>
              </w:rPr>
              <w:t>For single cell operation or for operation with carrier aggregation in a same frequency band, it is up to UE whether to transmit </w:t>
            </w:r>
            <w:proofErr w:type="spellStart"/>
            <w:r w:rsidRPr="00073520">
              <w:rPr>
                <w:rFonts w:ascii="Times New Roman" w:eastAsia="宋体" w:hAnsi="Times New Roman"/>
                <w:sz w:val="20"/>
                <w:szCs w:val="20"/>
                <w:lang w:eastAsia="zh-CN"/>
              </w:rPr>
              <w:t>MsgA</w:t>
            </w:r>
            <w:proofErr w:type="spellEnd"/>
            <w:r w:rsidRPr="00073520">
              <w:rPr>
                <w:rFonts w:ascii="Times New Roman" w:eastAsia="宋体" w:hAnsi="Times New Roman"/>
                <w:sz w:val="20"/>
                <w:szCs w:val="20"/>
                <w:lang w:eastAsia="zh-CN"/>
              </w:rPr>
              <w:t xml:space="preserve"> PUSCH and/or PUSCH/PUCCH/SRS within a same slot or when the gap is not satisfied.</w:t>
            </w:r>
          </w:p>
          <w:p w14:paraId="70C20BAB" w14:textId="77777777" w:rsidR="00073520" w:rsidRPr="00073520" w:rsidRDefault="00073520" w:rsidP="00073520">
            <w:pPr>
              <w:numPr>
                <w:ilvl w:val="1"/>
                <w:numId w:val="11"/>
              </w:numPr>
              <w:autoSpaceDE w:val="0"/>
              <w:autoSpaceDN w:val="0"/>
              <w:adjustRightInd w:val="0"/>
              <w:snapToGrid w:val="0"/>
              <w:spacing w:after="0" w:line="240" w:lineRule="auto"/>
              <w:contextualSpacing/>
              <w:jc w:val="both"/>
              <w:rPr>
                <w:rFonts w:ascii="Times New Roman" w:eastAsia="宋体" w:hAnsi="Times New Roman"/>
                <w:sz w:val="20"/>
                <w:szCs w:val="20"/>
                <w:lang w:eastAsia="zh-CN"/>
              </w:rPr>
            </w:pPr>
            <w:r w:rsidRPr="00073520">
              <w:rPr>
                <w:rFonts w:ascii="Times New Roman" w:eastAsia="宋体" w:hAnsi="Times New Roman"/>
                <w:sz w:val="20"/>
                <w:szCs w:val="20"/>
                <w:lang w:eastAsia="zh-CN"/>
              </w:rPr>
              <w:t xml:space="preserve">Note: it is not intended to have any impact on UE capability </w:t>
            </w:r>
            <w:proofErr w:type="spellStart"/>
            <w:r w:rsidRPr="00073520">
              <w:rPr>
                <w:rFonts w:ascii="Times New Roman" w:eastAsia="宋体" w:hAnsi="Times New Roman"/>
                <w:sz w:val="20"/>
                <w:szCs w:val="20"/>
                <w:lang w:eastAsia="zh-CN"/>
              </w:rPr>
              <w:t>signalling</w:t>
            </w:r>
            <w:proofErr w:type="spellEnd"/>
          </w:p>
          <w:p w14:paraId="69C044F8" w14:textId="4D28C911" w:rsidR="00073520" w:rsidRPr="00004E89" w:rsidRDefault="00073520" w:rsidP="0063748C">
            <w:pPr>
              <w:spacing w:after="0"/>
              <w:jc w:val="both"/>
              <w:rPr>
                <w:rFonts w:ascii="Times New Roman" w:hAnsi="Times New Roman"/>
                <w:sz w:val="20"/>
                <w:szCs w:val="20"/>
              </w:rPr>
            </w:pPr>
          </w:p>
        </w:tc>
      </w:tr>
      <w:tr w:rsidR="000D732C" w:rsidRPr="00004E89" w14:paraId="36210F2D" w14:textId="77777777" w:rsidTr="0063748C">
        <w:trPr>
          <w:trHeight w:val="20"/>
        </w:trPr>
        <w:tc>
          <w:tcPr>
            <w:tcW w:w="647" w:type="pct"/>
            <w:vAlign w:val="center"/>
          </w:tcPr>
          <w:p w14:paraId="4FBDE1CB" w14:textId="45EFFCA7" w:rsidR="000D732C" w:rsidRDefault="000D732C" w:rsidP="0063748C">
            <w:pPr>
              <w:spacing w:after="0"/>
              <w:jc w:val="center"/>
              <w:rPr>
                <w:rFonts w:ascii="Times New Roman" w:hAnsi="Times New Roman"/>
                <w:sz w:val="20"/>
                <w:szCs w:val="20"/>
              </w:rPr>
            </w:pPr>
            <w:r>
              <w:rPr>
                <w:rFonts w:ascii="Times New Roman" w:hAnsi="Times New Roman"/>
                <w:sz w:val="20"/>
                <w:szCs w:val="20"/>
              </w:rPr>
              <w:t>NTT DOCOMO</w:t>
            </w:r>
          </w:p>
        </w:tc>
        <w:tc>
          <w:tcPr>
            <w:tcW w:w="1237" w:type="pct"/>
          </w:tcPr>
          <w:p w14:paraId="428BFCBE" w14:textId="6AF3D531" w:rsidR="000D732C" w:rsidRDefault="000D732C" w:rsidP="0063748C">
            <w:pPr>
              <w:spacing w:after="0"/>
              <w:jc w:val="both"/>
              <w:rPr>
                <w:rFonts w:ascii="Times New Roman" w:hAnsi="Times New Roman"/>
                <w:sz w:val="20"/>
                <w:szCs w:val="20"/>
              </w:rPr>
            </w:pPr>
            <w:r>
              <w:rPr>
                <w:rFonts w:ascii="Times New Roman" w:hAnsi="Times New Roman"/>
                <w:sz w:val="20"/>
                <w:szCs w:val="20"/>
              </w:rPr>
              <w:t>Yes</w:t>
            </w:r>
          </w:p>
        </w:tc>
        <w:tc>
          <w:tcPr>
            <w:tcW w:w="3116" w:type="pct"/>
            <w:vAlign w:val="center"/>
          </w:tcPr>
          <w:p w14:paraId="0F6BD041" w14:textId="46D26216" w:rsidR="000D732C" w:rsidRPr="00073520" w:rsidRDefault="000D732C" w:rsidP="0063748C">
            <w:pPr>
              <w:spacing w:after="0"/>
              <w:jc w:val="both"/>
              <w:rPr>
                <w:rFonts w:ascii="Times New Roman" w:hAnsi="Times New Roman"/>
                <w:sz w:val="20"/>
                <w:szCs w:val="20"/>
              </w:rPr>
            </w:pPr>
            <w:r>
              <w:rPr>
                <w:rFonts w:ascii="Times New Roman" w:hAnsi="Times New Roman"/>
                <w:sz w:val="20"/>
                <w:szCs w:val="20"/>
              </w:rPr>
              <w:t xml:space="preserve">We are fine either way to discuss </w:t>
            </w:r>
            <w:proofErr w:type="spellStart"/>
            <w:r>
              <w:rPr>
                <w:rFonts w:ascii="Times New Roman" w:hAnsi="Times New Roman"/>
                <w:sz w:val="20"/>
                <w:szCs w:val="20"/>
              </w:rPr>
              <w:t>MsgA</w:t>
            </w:r>
            <w:proofErr w:type="spellEnd"/>
            <w:r>
              <w:rPr>
                <w:rFonts w:ascii="Times New Roman" w:hAnsi="Times New Roman"/>
                <w:sz w:val="20"/>
                <w:szCs w:val="20"/>
              </w:rPr>
              <w:t xml:space="preserve"> case.</w:t>
            </w:r>
          </w:p>
        </w:tc>
      </w:tr>
      <w:tr w:rsidR="00E2690B" w:rsidRPr="00004E89" w14:paraId="2C13EB1A" w14:textId="77777777" w:rsidTr="0063748C">
        <w:trPr>
          <w:trHeight w:val="20"/>
        </w:trPr>
        <w:tc>
          <w:tcPr>
            <w:tcW w:w="647" w:type="pct"/>
            <w:vAlign w:val="center"/>
          </w:tcPr>
          <w:p w14:paraId="6E412975" w14:textId="0B5E73C1" w:rsidR="00E2690B" w:rsidRDefault="00E2690B" w:rsidP="0063748C">
            <w:pPr>
              <w:spacing w:after="0"/>
              <w:jc w:val="center"/>
              <w:rPr>
                <w:rFonts w:ascii="Times New Roman" w:hAnsi="Times New Roman"/>
                <w:sz w:val="20"/>
                <w:szCs w:val="20"/>
              </w:rPr>
            </w:pPr>
            <w:r>
              <w:rPr>
                <w:rFonts w:ascii="Times New Roman" w:hAnsi="Times New Roman"/>
                <w:sz w:val="20"/>
                <w:szCs w:val="20"/>
              </w:rPr>
              <w:t>Panasonic</w:t>
            </w:r>
          </w:p>
        </w:tc>
        <w:tc>
          <w:tcPr>
            <w:tcW w:w="1237" w:type="pct"/>
          </w:tcPr>
          <w:p w14:paraId="54E05BB9" w14:textId="04F84416" w:rsidR="00E2690B" w:rsidRPr="00E2690B" w:rsidRDefault="00E2690B" w:rsidP="0063748C">
            <w:pPr>
              <w:spacing w:after="0"/>
              <w:jc w:val="both"/>
              <w:rPr>
                <w:rFonts w:ascii="Times New Roman" w:eastAsia="游明朝" w:hAnsi="Times New Roman"/>
                <w:sz w:val="20"/>
                <w:szCs w:val="20"/>
                <w:lang w:eastAsia="ja-JP"/>
              </w:rPr>
            </w:pPr>
            <w:r>
              <w:rPr>
                <w:rFonts w:ascii="Times New Roman" w:eastAsia="游明朝" w:hAnsi="Times New Roman" w:hint="eastAsia"/>
                <w:sz w:val="20"/>
                <w:szCs w:val="20"/>
                <w:lang w:eastAsia="ja-JP"/>
              </w:rPr>
              <w:t>Y</w:t>
            </w:r>
            <w:r>
              <w:rPr>
                <w:rFonts w:ascii="Times New Roman" w:eastAsia="游明朝" w:hAnsi="Times New Roman"/>
                <w:sz w:val="20"/>
                <w:szCs w:val="20"/>
                <w:lang w:eastAsia="ja-JP"/>
              </w:rPr>
              <w:t>es</w:t>
            </w:r>
          </w:p>
        </w:tc>
        <w:tc>
          <w:tcPr>
            <w:tcW w:w="3116" w:type="pct"/>
            <w:vAlign w:val="center"/>
          </w:tcPr>
          <w:p w14:paraId="3E2BA98A" w14:textId="53307E40" w:rsidR="00E2690B" w:rsidRDefault="00E2690B" w:rsidP="0063748C">
            <w:pPr>
              <w:spacing w:after="0"/>
              <w:jc w:val="both"/>
              <w:rPr>
                <w:rFonts w:ascii="Times New Roman" w:hAnsi="Times New Roman"/>
                <w:sz w:val="20"/>
                <w:szCs w:val="20"/>
              </w:rPr>
            </w:pPr>
            <w:r>
              <w:rPr>
                <w:rFonts w:ascii="Times New Roman" w:eastAsia="游明朝" w:hAnsi="Times New Roman"/>
                <w:sz w:val="20"/>
                <w:szCs w:val="20"/>
                <w:lang w:eastAsia="ja-JP"/>
              </w:rPr>
              <w:t>We agree that the issues raised in R1-2007802 should be clarified.</w:t>
            </w:r>
          </w:p>
        </w:tc>
      </w:tr>
      <w:tr w:rsidR="00ED205B" w:rsidRPr="00004E89" w14:paraId="5935338E" w14:textId="77777777" w:rsidTr="0063748C">
        <w:trPr>
          <w:trHeight w:val="20"/>
        </w:trPr>
        <w:tc>
          <w:tcPr>
            <w:tcW w:w="647" w:type="pct"/>
            <w:vAlign w:val="center"/>
          </w:tcPr>
          <w:p w14:paraId="62BEC1D6" w14:textId="66342201" w:rsidR="00ED205B" w:rsidRDefault="00ED205B" w:rsidP="0063748C">
            <w:pPr>
              <w:spacing w:after="0"/>
              <w:jc w:val="center"/>
              <w:rPr>
                <w:rFonts w:ascii="Times New Roman" w:hAnsi="Times New Roman" w:hint="eastAsia"/>
                <w:sz w:val="20"/>
                <w:szCs w:val="20"/>
                <w:lang w:eastAsia="zh-CN"/>
              </w:rPr>
            </w:pPr>
            <w:r>
              <w:rPr>
                <w:rFonts w:ascii="Times New Roman" w:hAnsi="Times New Roman" w:hint="eastAsia"/>
                <w:sz w:val="20"/>
                <w:szCs w:val="20"/>
                <w:lang w:eastAsia="zh-CN"/>
              </w:rPr>
              <w:t>CATT</w:t>
            </w:r>
          </w:p>
        </w:tc>
        <w:tc>
          <w:tcPr>
            <w:tcW w:w="1237" w:type="pct"/>
          </w:tcPr>
          <w:p w14:paraId="4B1F1312" w14:textId="77777777" w:rsidR="00ED205B" w:rsidRDefault="00ED205B" w:rsidP="0063748C">
            <w:pPr>
              <w:spacing w:after="0"/>
              <w:jc w:val="both"/>
              <w:rPr>
                <w:rFonts w:ascii="Times New Roman" w:eastAsia="游明朝" w:hAnsi="Times New Roman" w:hint="eastAsia"/>
                <w:sz w:val="20"/>
                <w:szCs w:val="20"/>
                <w:lang w:eastAsia="ja-JP"/>
              </w:rPr>
            </w:pPr>
          </w:p>
        </w:tc>
        <w:tc>
          <w:tcPr>
            <w:tcW w:w="3116" w:type="pct"/>
            <w:vAlign w:val="center"/>
          </w:tcPr>
          <w:p w14:paraId="6DBDE241" w14:textId="79A7C674" w:rsidR="00ED205B" w:rsidRDefault="00ED205B" w:rsidP="0063748C">
            <w:pPr>
              <w:spacing w:after="0"/>
              <w:jc w:val="both"/>
              <w:rPr>
                <w:rFonts w:ascii="Times New Roman" w:eastAsiaTheme="minorEastAsia" w:hAnsi="Times New Roman" w:hint="eastAsia"/>
                <w:sz w:val="20"/>
                <w:szCs w:val="20"/>
                <w:lang w:eastAsia="zh-CN"/>
              </w:rPr>
            </w:pPr>
            <w:r>
              <w:rPr>
                <w:rFonts w:ascii="Times New Roman" w:eastAsia="游明朝" w:hAnsi="Times New Roman" w:hint="eastAsia"/>
                <w:sz w:val="20"/>
                <w:szCs w:val="20"/>
                <w:lang w:eastAsia="zh-CN"/>
              </w:rPr>
              <w:t xml:space="preserve">According to the comments so far, companies agree with the issue </w:t>
            </w:r>
            <w:r>
              <w:rPr>
                <w:rFonts w:ascii="Times New Roman" w:eastAsia="游明朝" w:hAnsi="Times New Roman" w:hint="eastAsia"/>
                <w:sz w:val="20"/>
                <w:szCs w:val="20"/>
                <w:lang w:eastAsia="zh-CN"/>
              </w:rPr>
              <w:lastRenderedPageBreak/>
              <w:t xml:space="preserve">raised </w:t>
            </w:r>
            <w:r>
              <w:rPr>
                <w:rFonts w:ascii="Times New Roman" w:eastAsia="游明朝" w:hAnsi="Times New Roman"/>
                <w:sz w:val="20"/>
                <w:szCs w:val="20"/>
                <w:lang w:eastAsia="zh-CN"/>
              </w:rPr>
              <w:t>in the</w:t>
            </w:r>
            <w:r>
              <w:rPr>
                <w:rFonts w:ascii="Times New Roman" w:eastAsia="游明朝" w:hAnsi="Times New Roman" w:hint="eastAsia"/>
                <w:sz w:val="20"/>
                <w:szCs w:val="20"/>
                <w:lang w:eastAsia="zh-CN"/>
              </w:rPr>
              <w:t xml:space="preserve"> CR at least for Msg3 PUSCH:</w:t>
            </w:r>
          </w:p>
          <w:p w14:paraId="2E9F9809" w14:textId="02C2A73C" w:rsidR="00ED205B" w:rsidRDefault="00ED205B" w:rsidP="00ED205B">
            <w:pPr>
              <w:pStyle w:val="af2"/>
              <w:numPr>
                <w:ilvl w:val="0"/>
                <w:numId w:val="14"/>
              </w:numPr>
              <w:spacing w:after="0"/>
              <w:jc w:val="both"/>
              <w:rPr>
                <w:rFonts w:ascii="Times New Roman" w:eastAsiaTheme="minorEastAsia" w:hAnsi="Times New Roman" w:hint="eastAsia"/>
                <w:sz w:val="20"/>
                <w:szCs w:val="20"/>
                <w:lang w:eastAsia="zh-CN"/>
              </w:rPr>
            </w:pPr>
            <w:r>
              <w:rPr>
                <w:rFonts w:ascii="Times New Roman" w:eastAsiaTheme="minorEastAsia" w:hAnsi="Times New Roman" w:hint="eastAsia"/>
                <w:sz w:val="20"/>
                <w:szCs w:val="20"/>
                <w:lang w:eastAsia="zh-CN"/>
              </w:rPr>
              <w:t>Agree</w:t>
            </w:r>
            <w:r w:rsidR="009A2ABD">
              <w:rPr>
                <w:rFonts w:ascii="Times New Roman" w:eastAsiaTheme="minorEastAsia" w:hAnsi="Times New Roman" w:hint="eastAsia"/>
                <w:sz w:val="20"/>
                <w:szCs w:val="20"/>
                <w:lang w:eastAsia="zh-CN"/>
              </w:rPr>
              <w:t xml:space="preserve"> with</w:t>
            </w:r>
            <w:r>
              <w:rPr>
                <w:rFonts w:ascii="Times New Roman" w:eastAsiaTheme="minorEastAsia" w:hAnsi="Times New Roman" w:hint="eastAsia"/>
                <w:sz w:val="20"/>
                <w:szCs w:val="20"/>
                <w:lang w:eastAsia="zh-CN"/>
              </w:rPr>
              <w:t xml:space="preserve"> the issue for Msg3 PUSCH</w:t>
            </w:r>
          </w:p>
          <w:p w14:paraId="3538C51F" w14:textId="040AE528" w:rsidR="00ED205B" w:rsidRDefault="00ED205B" w:rsidP="00ED205B">
            <w:pPr>
              <w:pStyle w:val="af2"/>
              <w:numPr>
                <w:ilvl w:val="1"/>
                <w:numId w:val="14"/>
              </w:numPr>
              <w:spacing w:after="0"/>
              <w:jc w:val="both"/>
              <w:rPr>
                <w:rFonts w:ascii="Times New Roman" w:eastAsiaTheme="minorEastAsia" w:hAnsi="Times New Roman" w:hint="eastAsia"/>
                <w:sz w:val="20"/>
                <w:szCs w:val="20"/>
                <w:lang w:eastAsia="zh-CN"/>
              </w:rPr>
            </w:pPr>
            <w:r>
              <w:rPr>
                <w:rFonts w:ascii="Times New Roman" w:eastAsiaTheme="minorEastAsia" w:hAnsi="Times New Roman" w:hint="eastAsia"/>
                <w:sz w:val="20"/>
                <w:szCs w:val="20"/>
                <w:lang w:eastAsia="zh-CN"/>
              </w:rPr>
              <w:t xml:space="preserve">Discuss </w:t>
            </w:r>
            <w:proofErr w:type="spellStart"/>
            <w:r>
              <w:rPr>
                <w:rFonts w:ascii="Times New Roman" w:eastAsiaTheme="minorEastAsia" w:hAnsi="Times New Roman" w:hint="eastAsia"/>
                <w:sz w:val="20"/>
                <w:szCs w:val="20"/>
                <w:lang w:eastAsia="zh-CN"/>
              </w:rPr>
              <w:t>MsgA</w:t>
            </w:r>
            <w:proofErr w:type="spellEnd"/>
            <w:r>
              <w:rPr>
                <w:rFonts w:ascii="Times New Roman" w:eastAsiaTheme="minorEastAsia" w:hAnsi="Times New Roman" w:hint="eastAsia"/>
                <w:sz w:val="20"/>
                <w:szCs w:val="20"/>
                <w:lang w:eastAsia="zh-CN"/>
              </w:rPr>
              <w:t xml:space="preserve"> PUSCH in 2-step RACH WI</w:t>
            </w:r>
          </w:p>
          <w:p w14:paraId="61597607" w14:textId="62377EE2" w:rsidR="00ED205B" w:rsidRDefault="00ED205B" w:rsidP="00ED205B">
            <w:pPr>
              <w:pStyle w:val="af2"/>
              <w:numPr>
                <w:ilvl w:val="2"/>
                <w:numId w:val="14"/>
              </w:numPr>
              <w:spacing w:after="0"/>
              <w:jc w:val="both"/>
              <w:rPr>
                <w:rFonts w:ascii="Times New Roman" w:eastAsiaTheme="minorEastAsia" w:hAnsi="Times New Roman" w:hint="eastAsia"/>
                <w:sz w:val="20"/>
                <w:szCs w:val="20"/>
                <w:lang w:eastAsia="zh-CN"/>
              </w:rPr>
            </w:pPr>
            <w:r>
              <w:rPr>
                <w:rFonts w:ascii="Times New Roman" w:eastAsiaTheme="minorEastAsia" w:hAnsi="Times New Roman" w:hint="eastAsia"/>
                <w:sz w:val="20"/>
                <w:szCs w:val="20"/>
                <w:lang w:eastAsia="zh-CN"/>
              </w:rPr>
              <w:t>Ericsson, Samsung, DCM</w:t>
            </w:r>
          </w:p>
          <w:p w14:paraId="3105F477" w14:textId="381A46E7" w:rsidR="00ED205B" w:rsidRDefault="00ED205B" w:rsidP="00ED205B">
            <w:pPr>
              <w:pStyle w:val="af2"/>
              <w:numPr>
                <w:ilvl w:val="1"/>
                <w:numId w:val="14"/>
              </w:numPr>
              <w:spacing w:after="0"/>
              <w:jc w:val="both"/>
              <w:rPr>
                <w:rFonts w:ascii="Times New Roman" w:eastAsiaTheme="minorEastAsia" w:hAnsi="Times New Roman" w:hint="eastAsia"/>
                <w:sz w:val="20"/>
                <w:szCs w:val="20"/>
                <w:lang w:eastAsia="zh-CN"/>
              </w:rPr>
            </w:pPr>
            <w:r>
              <w:rPr>
                <w:rFonts w:ascii="Times New Roman" w:eastAsiaTheme="minorEastAsia" w:hAnsi="Times New Roman"/>
                <w:sz w:val="20"/>
                <w:szCs w:val="20"/>
                <w:lang w:eastAsia="zh-CN"/>
              </w:rPr>
              <w:t>U</w:t>
            </w:r>
            <w:r>
              <w:rPr>
                <w:rFonts w:ascii="Times New Roman" w:eastAsiaTheme="minorEastAsia" w:hAnsi="Times New Roman" w:hint="eastAsia"/>
                <w:sz w:val="20"/>
                <w:szCs w:val="20"/>
                <w:lang w:eastAsia="zh-CN"/>
              </w:rPr>
              <w:t xml:space="preserve">p to UE implementation for </w:t>
            </w:r>
            <w:proofErr w:type="spellStart"/>
            <w:r>
              <w:rPr>
                <w:rFonts w:ascii="Times New Roman" w:eastAsiaTheme="minorEastAsia" w:hAnsi="Times New Roman" w:hint="eastAsia"/>
                <w:sz w:val="20"/>
                <w:szCs w:val="20"/>
                <w:lang w:eastAsia="zh-CN"/>
              </w:rPr>
              <w:t>MsgA</w:t>
            </w:r>
            <w:proofErr w:type="spellEnd"/>
            <w:r>
              <w:rPr>
                <w:rFonts w:ascii="Times New Roman" w:eastAsiaTheme="minorEastAsia" w:hAnsi="Times New Roman" w:hint="eastAsia"/>
                <w:sz w:val="20"/>
                <w:szCs w:val="20"/>
                <w:lang w:eastAsia="zh-CN"/>
              </w:rPr>
              <w:t xml:space="preserve"> PUSCH</w:t>
            </w:r>
          </w:p>
          <w:p w14:paraId="631ECF5A" w14:textId="30059BD1" w:rsidR="00ED205B" w:rsidRDefault="00ED205B" w:rsidP="00ED205B">
            <w:pPr>
              <w:pStyle w:val="af2"/>
              <w:numPr>
                <w:ilvl w:val="2"/>
                <w:numId w:val="14"/>
              </w:numPr>
              <w:spacing w:after="0"/>
              <w:jc w:val="both"/>
              <w:rPr>
                <w:rFonts w:ascii="Times New Roman" w:eastAsiaTheme="minorEastAsia" w:hAnsi="Times New Roman" w:hint="eastAsia"/>
                <w:sz w:val="20"/>
                <w:szCs w:val="20"/>
                <w:lang w:eastAsia="zh-CN"/>
              </w:rPr>
            </w:pPr>
            <w:r>
              <w:rPr>
                <w:rFonts w:ascii="Times New Roman" w:eastAsiaTheme="minorEastAsia" w:hAnsi="Times New Roman" w:hint="eastAsia"/>
                <w:sz w:val="20"/>
                <w:szCs w:val="20"/>
                <w:lang w:eastAsia="zh-CN"/>
              </w:rPr>
              <w:t>Intel</w:t>
            </w:r>
          </w:p>
          <w:p w14:paraId="49970A37" w14:textId="00965E3A" w:rsidR="00ED205B" w:rsidRDefault="00ED205B" w:rsidP="00ED205B">
            <w:pPr>
              <w:pStyle w:val="af2"/>
              <w:numPr>
                <w:ilvl w:val="0"/>
                <w:numId w:val="14"/>
              </w:numPr>
              <w:spacing w:after="0"/>
              <w:jc w:val="both"/>
              <w:rPr>
                <w:rFonts w:ascii="Times New Roman" w:eastAsiaTheme="minorEastAsia" w:hAnsi="Times New Roman" w:hint="eastAsia"/>
                <w:sz w:val="20"/>
                <w:szCs w:val="20"/>
                <w:lang w:eastAsia="zh-CN"/>
              </w:rPr>
            </w:pPr>
            <w:r>
              <w:rPr>
                <w:rFonts w:ascii="Times New Roman" w:eastAsiaTheme="minorEastAsia" w:hAnsi="Times New Roman" w:hint="eastAsia"/>
                <w:sz w:val="20"/>
                <w:szCs w:val="20"/>
                <w:lang w:eastAsia="zh-CN"/>
              </w:rPr>
              <w:t>Agree</w:t>
            </w:r>
            <w:r w:rsidR="009A2ABD">
              <w:rPr>
                <w:rFonts w:ascii="Times New Roman" w:eastAsiaTheme="minorEastAsia" w:hAnsi="Times New Roman" w:hint="eastAsia"/>
                <w:sz w:val="20"/>
                <w:szCs w:val="20"/>
                <w:lang w:eastAsia="zh-CN"/>
              </w:rPr>
              <w:t xml:space="preserve"> with</w:t>
            </w:r>
            <w:r>
              <w:rPr>
                <w:rFonts w:ascii="Times New Roman" w:eastAsiaTheme="minorEastAsia" w:hAnsi="Times New Roman" w:hint="eastAsia"/>
                <w:sz w:val="20"/>
                <w:szCs w:val="20"/>
                <w:lang w:eastAsia="zh-CN"/>
              </w:rPr>
              <w:t xml:space="preserve"> the issue for both Msg3 PUSCH and </w:t>
            </w:r>
            <w:proofErr w:type="spellStart"/>
            <w:r>
              <w:rPr>
                <w:rFonts w:ascii="Times New Roman" w:eastAsiaTheme="minorEastAsia" w:hAnsi="Times New Roman" w:hint="eastAsia"/>
                <w:sz w:val="20"/>
                <w:szCs w:val="20"/>
                <w:lang w:eastAsia="zh-CN"/>
              </w:rPr>
              <w:t>MsgA</w:t>
            </w:r>
            <w:proofErr w:type="spellEnd"/>
            <w:r>
              <w:rPr>
                <w:rFonts w:ascii="Times New Roman" w:eastAsiaTheme="minorEastAsia" w:hAnsi="Times New Roman" w:hint="eastAsia"/>
                <w:sz w:val="20"/>
                <w:szCs w:val="20"/>
                <w:lang w:eastAsia="zh-CN"/>
              </w:rPr>
              <w:t xml:space="preserve"> PUSCH</w:t>
            </w:r>
          </w:p>
          <w:p w14:paraId="553AF710" w14:textId="060B9BC4" w:rsidR="00ED205B" w:rsidRDefault="00ED205B" w:rsidP="00ED205B">
            <w:pPr>
              <w:pStyle w:val="af2"/>
              <w:numPr>
                <w:ilvl w:val="2"/>
                <w:numId w:val="14"/>
              </w:numPr>
              <w:spacing w:after="0"/>
              <w:jc w:val="both"/>
              <w:rPr>
                <w:rFonts w:ascii="Times New Roman" w:eastAsiaTheme="minorEastAsia" w:hAnsi="Times New Roman" w:hint="eastAsia"/>
                <w:sz w:val="20"/>
                <w:szCs w:val="20"/>
                <w:lang w:eastAsia="zh-CN"/>
              </w:rPr>
            </w:pPr>
            <w:r>
              <w:rPr>
                <w:rFonts w:ascii="Times New Roman" w:eastAsiaTheme="minorEastAsia" w:hAnsi="Times New Roman" w:hint="eastAsia"/>
                <w:sz w:val="20"/>
                <w:szCs w:val="20"/>
                <w:lang w:eastAsia="zh-CN"/>
              </w:rPr>
              <w:t xml:space="preserve">ZTE, </w:t>
            </w:r>
            <w:proofErr w:type="spellStart"/>
            <w:r>
              <w:rPr>
                <w:rFonts w:ascii="Times New Roman" w:eastAsiaTheme="minorEastAsia" w:hAnsi="Times New Roman" w:hint="eastAsia"/>
                <w:sz w:val="20"/>
                <w:szCs w:val="20"/>
                <w:lang w:eastAsia="zh-CN"/>
              </w:rPr>
              <w:t>Spreadtrum</w:t>
            </w:r>
            <w:proofErr w:type="spellEnd"/>
            <w:r>
              <w:rPr>
                <w:rFonts w:ascii="Times New Roman" w:eastAsiaTheme="minorEastAsia" w:hAnsi="Times New Roman" w:hint="eastAsia"/>
                <w:sz w:val="20"/>
                <w:szCs w:val="20"/>
                <w:lang w:eastAsia="zh-CN"/>
              </w:rPr>
              <w:t>, DCM, Panasonic</w:t>
            </w:r>
          </w:p>
          <w:p w14:paraId="1EFAA8DF" w14:textId="77777777" w:rsidR="00ED205B" w:rsidRDefault="00ED205B" w:rsidP="0063748C">
            <w:pPr>
              <w:spacing w:after="0"/>
              <w:jc w:val="both"/>
              <w:rPr>
                <w:rFonts w:ascii="Times New Roman" w:eastAsiaTheme="minorEastAsia" w:hAnsi="Times New Roman" w:hint="eastAsia"/>
                <w:sz w:val="20"/>
                <w:szCs w:val="20"/>
                <w:lang w:eastAsia="zh-CN"/>
              </w:rPr>
            </w:pPr>
          </w:p>
          <w:p w14:paraId="3604561F" w14:textId="1271B24C" w:rsidR="009A2ABD" w:rsidRDefault="009A2ABD" w:rsidP="0063748C">
            <w:pPr>
              <w:spacing w:after="0"/>
              <w:jc w:val="both"/>
              <w:rPr>
                <w:rFonts w:ascii="Times New Roman" w:eastAsiaTheme="minorEastAsia" w:hAnsi="Times New Roman" w:hint="eastAsia"/>
                <w:sz w:val="20"/>
                <w:szCs w:val="20"/>
                <w:lang w:eastAsia="zh-CN"/>
              </w:rPr>
            </w:pPr>
            <w:r>
              <w:rPr>
                <w:rFonts w:ascii="Times New Roman" w:eastAsiaTheme="minorEastAsia" w:hAnsi="Times New Roman" w:hint="eastAsia"/>
                <w:sz w:val="20"/>
                <w:szCs w:val="20"/>
                <w:lang w:eastAsia="zh-CN"/>
              </w:rPr>
              <w:t xml:space="preserve">@Intel, I am not sure whether the conclusion covers non-overlapping </w:t>
            </w:r>
            <w:proofErr w:type="spellStart"/>
            <w:r>
              <w:rPr>
                <w:rFonts w:ascii="Times New Roman" w:eastAsiaTheme="minorEastAsia" w:hAnsi="Times New Roman" w:hint="eastAsia"/>
                <w:sz w:val="20"/>
                <w:szCs w:val="20"/>
                <w:lang w:eastAsia="zh-CN"/>
              </w:rPr>
              <w:t>MsgA</w:t>
            </w:r>
            <w:proofErr w:type="spellEnd"/>
            <w:r>
              <w:rPr>
                <w:rFonts w:ascii="Times New Roman" w:eastAsiaTheme="minorEastAsia" w:hAnsi="Times New Roman" w:hint="eastAsia"/>
                <w:sz w:val="20"/>
                <w:szCs w:val="20"/>
                <w:lang w:eastAsia="zh-CN"/>
              </w:rPr>
              <w:t xml:space="preserve"> PUSCH</w:t>
            </w:r>
            <w:r w:rsidRPr="00073520">
              <w:rPr>
                <w:rFonts w:ascii="Times New Roman" w:eastAsia="宋体" w:hAnsi="Times New Roman"/>
                <w:sz w:val="20"/>
                <w:szCs w:val="20"/>
                <w:lang w:eastAsia="zh-CN"/>
              </w:rPr>
              <w:t xml:space="preserve"> </w:t>
            </w:r>
            <w:r w:rsidRPr="00073520">
              <w:rPr>
                <w:rFonts w:ascii="Times New Roman" w:eastAsia="宋体" w:hAnsi="Times New Roman"/>
                <w:sz w:val="20"/>
                <w:szCs w:val="20"/>
                <w:lang w:eastAsia="zh-CN"/>
              </w:rPr>
              <w:t>and</w:t>
            </w:r>
            <w:r w:rsidR="0008150D">
              <w:rPr>
                <w:rFonts w:ascii="Times New Roman" w:eastAsia="宋体" w:hAnsi="Times New Roman" w:hint="eastAsia"/>
                <w:sz w:val="20"/>
                <w:szCs w:val="20"/>
                <w:lang w:eastAsia="zh-CN"/>
              </w:rPr>
              <w:t xml:space="preserve"> other channels/signal</w:t>
            </w:r>
            <w:r w:rsidRPr="00073520">
              <w:rPr>
                <w:rFonts w:ascii="Times New Roman" w:eastAsia="宋体" w:hAnsi="Times New Roman"/>
                <w:sz w:val="20"/>
                <w:szCs w:val="20"/>
                <w:lang w:eastAsia="zh-CN"/>
              </w:rPr>
              <w:t xml:space="preserve"> within a same slot</w:t>
            </w:r>
            <w:r w:rsidR="0008150D">
              <w:rPr>
                <w:rFonts w:ascii="Times New Roman" w:eastAsia="宋体" w:hAnsi="Times New Roman" w:hint="eastAsia"/>
                <w:sz w:val="20"/>
                <w:szCs w:val="20"/>
                <w:lang w:eastAsia="zh-CN"/>
              </w:rPr>
              <w:t xml:space="preserve"> only or overlapping case as well. Anyway, given the comments from other companies, it seems better to focus on Msg3 PUSCH only for now.</w:t>
            </w:r>
          </w:p>
          <w:p w14:paraId="022B7BB3" w14:textId="3FB89C1D" w:rsidR="009A2ABD" w:rsidRPr="00ED205B" w:rsidRDefault="009A2ABD" w:rsidP="0063748C">
            <w:pPr>
              <w:spacing w:after="0"/>
              <w:jc w:val="both"/>
              <w:rPr>
                <w:rFonts w:ascii="Times New Roman" w:eastAsiaTheme="minorEastAsia" w:hAnsi="Times New Roman" w:hint="eastAsia"/>
                <w:sz w:val="20"/>
                <w:szCs w:val="20"/>
                <w:lang w:eastAsia="zh-CN"/>
              </w:rPr>
            </w:pPr>
          </w:p>
        </w:tc>
      </w:tr>
      <w:tr w:rsidR="00ED205B" w:rsidRPr="00004E89" w14:paraId="2FA1DED6" w14:textId="77777777" w:rsidTr="0063748C">
        <w:trPr>
          <w:trHeight w:val="20"/>
        </w:trPr>
        <w:tc>
          <w:tcPr>
            <w:tcW w:w="647" w:type="pct"/>
            <w:vAlign w:val="center"/>
          </w:tcPr>
          <w:p w14:paraId="6D78E8D0" w14:textId="0E35838C" w:rsidR="00ED205B" w:rsidRDefault="00ED205B" w:rsidP="0063748C">
            <w:pPr>
              <w:spacing w:after="0"/>
              <w:jc w:val="center"/>
              <w:rPr>
                <w:rFonts w:ascii="Times New Roman" w:hAnsi="Times New Roman" w:hint="eastAsia"/>
                <w:sz w:val="20"/>
                <w:szCs w:val="20"/>
                <w:lang w:eastAsia="zh-CN"/>
              </w:rPr>
            </w:pPr>
          </w:p>
        </w:tc>
        <w:tc>
          <w:tcPr>
            <w:tcW w:w="1237" w:type="pct"/>
          </w:tcPr>
          <w:p w14:paraId="528863F4" w14:textId="77777777" w:rsidR="00ED205B" w:rsidRDefault="00ED205B" w:rsidP="0063748C">
            <w:pPr>
              <w:spacing w:after="0"/>
              <w:jc w:val="both"/>
              <w:rPr>
                <w:rFonts w:ascii="Times New Roman" w:eastAsia="游明朝" w:hAnsi="Times New Roman" w:hint="eastAsia"/>
                <w:sz w:val="20"/>
                <w:szCs w:val="20"/>
                <w:lang w:eastAsia="ja-JP"/>
              </w:rPr>
            </w:pPr>
          </w:p>
        </w:tc>
        <w:tc>
          <w:tcPr>
            <w:tcW w:w="3116" w:type="pct"/>
            <w:vAlign w:val="center"/>
          </w:tcPr>
          <w:p w14:paraId="556F7329" w14:textId="77777777" w:rsidR="00ED205B" w:rsidRDefault="00ED205B" w:rsidP="0063748C">
            <w:pPr>
              <w:spacing w:after="0"/>
              <w:jc w:val="both"/>
              <w:rPr>
                <w:rFonts w:ascii="Times New Roman" w:eastAsia="游明朝" w:hAnsi="Times New Roman" w:hint="eastAsia"/>
                <w:sz w:val="20"/>
                <w:szCs w:val="20"/>
                <w:lang w:eastAsia="zh-CN"/>
              </w:rPr>
            </w:pPr>
          </w:p>
        </w:tc>
      </w:tr>
    </w:tbl>
    <w:p w14:paraId="201C504F" w14:textId="4011D29E" w:rsidR="00971658" w:rsidRDefault="00971658">
      <w:pPr>
        <w:spacing w:after="0"/>
        <w:jc w:val="both"/>
        <w:rPr>
          <w:rFonts w:ascii="Times New Roman" w:hAnsi="Times New Roman"/>
          <w:sz w:val="20"/>
          <w:szCs w:val="20"/>
        </w:rPr>
      </w:pPr>
    </w:p>
    <w:p w14:paraId="39449096" w14:textId="5E37A92E" w:rsidR="0059544D" w:rsidRPr="0059544D" w:rsidRDefault="0059544D" w:rsidP="0059544D">
      <w:pPr>
        <w:spacing w:after="0"/>
        <w:jc w:val="both"/>
        <w:rPr>
          <w:rFonts w:ascii="Times New Roman" w:eastAsiaTheme="minorEastAsia" w:hAnsi="Times New Roman"/>
          <w:b/>
          <w:sz w:val="20"/>
          <w:lang w:eastAsia="zh-CN"/>
        </w:rPr>
      </w:pPr>
      <w:r w:rsidRPr="0059544D">
        <w:rPr>
          <w:rFonts w:ascii="Times New Roman" w:eastAsiaTheme="minorEastAsia" w:hAnsi="Times New Roman" w:hint="eastAsia"/>
          <w:b/>
          <w:sz w:val="20"/>
          <w:lang w:eastAsia="zh-CN"/>
        </w:rPr>
        <w:t>Q</w:t>
      </w:r>
      <w:r>
        <w:rPr>
          <w:rFonts w:ascii="Times New Roman" w:eastAsiaTheme="minorEastAsia" w:hAnsi="Times New Roman" w:hint="eastAsia"/>
          <w:b/>
          <w:sz w:val="20"/>
          <w:lang w:eastAsia="zh-CN"/>
        </w:rPr>
        <w:t>2</w:t>
      </w:r>
      <w:r w:rsidRPr="0059544D">
        <w:rPr>
          <w:rFonts w:ascii="Times New Roman" w:eastAsiaTheme="minorEastAsia" w:hAnsi="Times New Roman" w:hint="eastAsia"/>
          <w:b/>
          <w:sz w:val="20"/>
          <w:lang w:eastAsia="zh-CN"/>
        </w:rPr>
        <w:t xml:space="preserve">: Do you agree with the </w:t>
      </w:r>
      <w:r>
        <w:rPr>
          <w:rFonts w:ascii="Times New Roman" w:eastAsiaTheme="minorEastAsia" w:hAnsi="Times New Roman" w:hint="eastAsia"/>
          <w:b/>
          <w:sz w:val="20"/>
          <w:lang w:eastAsia="zh-CN"/>
        </w:rPr>
        <w:t>text proposal</w:t>
      </w:r>
      <w:r w:rsidR="003057B0">
        <w:rPr>
          <w:rFonts w:ascii="Times New Roman" w:eastAsiaTheme="minorEastAsia" w:hAnsi="Times New Roman" w:hint="eastAsia"/>
          <w:b/>
          <w:sz w:val="20"/>
          <w:lang w:eastAsia="zh-CN"/>
        </w:rPr>
        <w:t>s</w:t>
      </w:r>
      <w:r w:rsidRPr="0059544D">
        <w:rPr>
          <w:rFonts w:ascii="Times New Roman" w:eastAsiaTheme="minorEastAsia" w:hAnsi="Times New Roman" w:hint="eastAsia"/>
          <w:b/>
          <w:sz w:val="20"/>
          <w:lang w:eastAsia="zh-CN"/>
        </w:rPr>
        <w:t xml:space="preserve"> in R1-2007802?</w:t>
      </w:r>
    </w:p>
    <w:tbl>
      <w:tblPr>
        <w:tblStyle w:val="ad"/>
        <w:tblW w:w="5000" w:type="pct"/>
        <w:tblLook w:val="04A0" w:firstRow="1" w:lastRow="0" w:firstColumn="1" w:lastColumn="0" w:noHBand="0" w:noVBand="1"/>
      </w:tblPr>
      <w:tblGrid>
        <w:gridCol w:w="1196"/>
        <w:gridCol w:w="2287"/>
        <w:gridCol w:w="5760"/>
      </w:tblGrid>
      <w:tr w:rsidR="0059544D" w:rsidRPr="00004E89" w14:paraId="7F672D26" w14:textId="77777777" w:rsidTr="0063748C">
        <w:trPr>
          <w:trHeight w:val="20"/>
        </w:trPr>
        <w:tc>
          <w:tcPr>
            <w:tcW w:w="647" w:type="pct"/>
            <w:shd w:val="clear" w:color="auto" w:fill="E7E6E6" w:themeFill="background2"/>
            <w:vAlign w:val="center"/>
          </w:tcPr>
          <w:p w14:paraId="52FA5145" w14:textId="77777777" w:rsidR="0059544D" w:rsidRPr="00004E89" w:rsidRDefault="0059544D" w:rsidP="004A2587">
            <w:pPr>
              <w:spacing w:after="0"/>
              <w:jc w:val="center"/>
              <w:rPr>
                <w:rFonts w:ascii="Times New Roman" w:hAnsi="Times New Roman"/>
                <w:b/>
                <w:sz w:val="20"/>
                <w:szCs w:val="20"/>
              </w:rPr>
            </w:pPr>
            <w:r w:rsidRPr="00004E89">
              <w:rPr>
                <w:rFonts w:ascii="Times New Roman" w:hAnsi="Times New Roman"/>
                <w:b/>
                <w:sz w:val="20"/>
                <w:szCs w:val="20"/>
              </w:rPr>
              <w:t>Company</w:t>
            </w:r>
          </w:p>
        </w:tc>
        <w:tc>
          <w:tcPr>
            <w:tcW w:w="1237" w:type="pct"/>
            <w:shd w:val="clear" w:color="auto" w:fill="E7E6E6" w:themeFill="background2"/>
          </w:tcPr>
          <w:p w14:paraId="680C94E9" w14:textId="77777777" w:rsidR="0059544D" w:rsidRDefault="0059544D" w:rsidP="004A2587">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Yes/No</w:t>
            </w:r>
          </w:p>
        </w:tc>
        <w:tc>
          <w:tcPr>
            <w:tcW w:w="3116" w:type="pct"/>
            <w:shd w:val="clear" w:color="auto" w:fill="E7E6E6" w:themeFill="background2"/>
            <w:vAlign w:val="center"/>
          </w:tcPr>
          <w:p w14:paraId="45B9AE79" w14:textId="77777777" w:rsidR="0059544D" w:rsidRPr="00004E89" w:rsidRDefault="0059544D" w:rsidP="004A2587">
            <w:pPr>
              <w:spacing w:after="0"/>
              <w:jc w:val="center"/>
              <w:rPr>
                <w:rFonts w:ascii="Times New Roman" w:hAnsi="Times New Roman"/>
                <w:b/>
                <w:sz w:val="20"/>
                <w:szCs w:val="20"/>
                <w:lang w:eastAsia="zh-CN"/>
              </w:rPr>
            </w:pPr>
            <w:r w:rsidRPr="0059544D">
              <w:rPr>
                <w:rFonts w:ascii="Times New Roman" w:hAnsi="Times New Roman"/>
                <w:b/>
                <w:sz w:val="20"/>
                <w:szCs w:val="20"/>
                <w:lang w:eastAsia="zh-CN"/>
              </w:rPr>
              <w:t>Comment (If No, why?)</w:t>
            </w:r>
          </w:p>
        </w:tc>
      </w:tr>
      <w:tr w:rsidR="0059544D" w:rsidRPr="00004E89" w14:paraId="4D28E15E" w14:textId="77777777" w:rsidTr="0063748C">
        <w:trPr>
          <w:trHeight w:val="20"/>
        </w:trPr>
        <w:tc>
          <w:tcPr>
            <w:tcW w:w="647" w:type="pct"/>
            <w:vAlign w:val="center"/>
          </w:tcPr>
          <w:p w14:paraId="343BF8CD" w14:textId="594B8FEB" w:rsidR="0059544D" w:rsidRPr="00004E89" w:rsidRDefault="00286C91" w:rsidP="004A2587">
            <w:pPr>
              <w:spacing w:after="0"/>
              <w:jc w:val="center"/>
              <w:rPr>
                <w:rFonts w:ascii="Times New Roman" w:hAnsi="Times New Roman"/>
                <w:sz w:val="20"/>
                <w:szCs w:val="20"/>
              </w:rPr>
            </w:pPr>
            <w:r>
              <w:rPr>
                <w:rFonts w:ascii="Times New Roman" w:hAnsi="Times New Roman"/>
                <w:sz w:val="20"/>
                <w:szCs w:val="20"/>
              </w:rPr>
              <w:t>Ericsson</w:t>
            </w:r>
          </w:p>
        </w:tc>
        <w:tc>
          <w:tcPr>
            <w:tcW w:w="1237" w:type="pct"/>
            <w:vAlign w:val="center"/>
          </w:tcPr>
          <w:p w14:paraId="7BC49CD2" w14:textId="297D7096" w:rsidR="0059544D" w:rsidRPr="00004E89" w:rsidRDefault="002832AD" w:rsidP="0063748C">
            <w:pPr>
              <w:spacing w:after="0"/>
              <w:jc w:val="both"/>
              <w:rPr>
                <w:rFonts w:ascii="Times New Roman" w:hAnsi="Times New Roman"/>
                <w:sz w:val="20"/>
                <w:szCs w:val="20"/>
              </w:rPr>
            </w:pPr>
            <w:r>
              <w:rPr>
                <w:rFonts w:ascii="Times New Roman" w:hAnsi="Times New Roman"/>
                <w:sz w:val="20"/>
                <w:szCs w:val="20"/>
              </w:rPr>
              <w:t>No</w:t>
            </w:r>
          </w:p>
        </w:tc>
        <w:tc>
          <w:tcPr>
            <w:tcW w:w="3116" w:type="pct"/>
            <w:vAlign w:val="center"/>
          </w:tcPr>
          <w:p w14:paraId="40C12803" w14:textId="185191A6" w:rsidR="0059544D" w:rsidRPr="00004E89" w:rsidRDefault="002832AD" w:rsidP="004A2587">
            <w:pPr>
              <w:spacing w:after="0"/>
              <w:jc w:val="both"/>
              <w:rPr>
                <w:rFonts w:ascii="Times New Roman" w:hAnsi="Times New Roman"/>
                <w:sz w:val="20"/>
                <w:szCs w:val="20"/>
              </w:rPr>
            </w:pPr>
            <w:r>
              <w:rPr>
                <w:rFonts w:ascii="Times New Roman" w:hAnsi="Times New Roman"/>
                <w:sz w:val="20"/>
                <w:szCs w:val="20"/>
              </w:rPr>
              <w:t xml:space="preserve">We would in general be fine with </w:t>
            </w:r>
            <w:r w:rsidR="00286C91">
              <w:rPr>
                <w:rFonts w:ascii="Times New Roman" w:hAnsi="Times New Roman"/>
                <w:sz w:val="20"/>
                <w:szCs w:val="20"/>
              </w:rPr>
              <w:t xml:space="preserve">the TP </w:t>
            </w:r>
            <w:r>
              <w:rPr>
                <w:rFonts w:ascii="Times New Roman" w:hAnsi="Times New Roman"/>
                <w:sz w:val="20"/>
                <w:szCs w:val="20"/>
              </w:rPr>
              <w:t xml:space="preserve">if it </w:t>
            </w:r>
            <w:r w:rsidR="00286C91">
              <w:rPr>
                <w:rFonts w:ascii="Times New Roman" w:hAnsi="Times New Roman"/>
                <w:sz w:val="20"/>
                <w:szCs w:val="20"/>
              </w:rPr>
              <w:t>is to be applied for</w:t>
            </w:r>
            <w:r>
              <w:rPr>
                <w:rFonts w:ascii="Times New Roman" w:hAnsi="Times New Roman"/>
                <w:sz w:val="20"/>
                <w:szCs w:val="20"/>
              </w:rPr>
              <w:t xml:space="preserve"> only Msg3. Currently the TP </w:t>
            </w:r>
            <w:r w:rsidR="001D3FB8">
              <w:rPr>
                <w:rFonts w:ascii="Times New Roman" w:hAnsi="Times New Roman"/>
                <w:sz w:val="20"/>
                <w:szCs w:val="20"/>
              </w:rPr>
              <w:t>aims to</w:t>
            </w:r>
            <w:r>
              <w:rPr>
                <w:rFonts w:ascii="Times New Roman" w:hAnsi="Times New Roman"/>
                <w:sz w:val="20"/>
                <w:szCs w:val="20"/>
              </w:rPr>
              <w:t xml:space="preserve"> cover</w:t>
            </w:r>
            <w:r w:rsidR="001D3FB8">
              <w:rPr>
                <w:rFonts w:ascii="Times New Roman" w:hAnsi="Times New Roman"/>
                <w:sz w:val="20"/>
                <w:szCs w:val="20"/>
              </w:rPr>
              <w:t xml:space="preserve"> scenarios for</w:t>
            </w:r>
            <w:r>
              <w:rPr>
                <w:rFonts w:ascii="Times New Roman" w:hAnsi="Times New Roman"/>
                <w:sz w:val="20"/>
                <w:szCs w:val="20"/>
              </w:rPr>
              <w:t xml:space="preserve"> both Msg3 and </w:t>
            </w:r>
            <w:proofErr w:type="spellStart"/>
            <w:r>
              <w:rPr>
                <w:rFonts w:ascii="Times New Roman" w:hAnsi="Times New Roman"/>
                <w:sz w:val="20"/>
                <w:szCs w:val="20"/>
              </w:rPr>
              <w:t>MsgA</w:t>
            </w:r>
            <w:proofErr w:type="spellEnd"/>
            <w:r>
              <w:rPr>
                <w:rFonts w:ascii="Times New Roman" w:hAnsi="Times New Roman"/>
                <w:sz w:val="20"/>
                <w:szCs w:val="20"/>
              </w:rPr>
              <w:t>.</w:t>
            </w:r>
          </w:p>
        </w:tc>
      </w:tr>
      <w:tr w:rsidR="0063748C" w:rsidRPr="00004E89" w14:paraId="3D618E42" w14:textId="77777777" w:rsidTr="0063748C">
        <w:trPr>
          <w:trHeight w:val="20"/>
        </w:trPr>
        <w:tc>
          <w:tcPr>
            <w:tcW w:w="647" w:type="pct"/>
            <w:vAlign w:val="center"/>
          </w:tcPr>
          <w:p w14:paraId="345AAAAA" w14:textId="725CC376" w:rsidR="0063748C" w:rsidRPr="00004E89" w:rsidRDefault="0063748C" w:rsidP="0063748C">
            <w:pPr>
              <w:spacing w:after="0"/>
              <w:jc w:val="center"/>
              <w:rPr>
                <w:rFonts w:ascii="Times New Roman" w:eastAsia="宋体" w:hAnsi="Times New Roman"/>
                <w:sz w:val="20"/>
                <w:szCs w:val="20"/>
                <w:lang w:eastAsia="zh-CN"/>
              </w:rPr>
            </w:pPr>
            <w:r>
              <w:rPr>
                <w:rFonts w:ascii="Times New Roman" w:hAnsi="Times New Roman" w:hint="eastAsia"/>
                <w:sz w:val="20"/>
                <w:szCs w:val="20"/>
              </w:rPr>
              <w:t>Sa</w:t>
            </w:r>
            <w:r>
              <w:rPr>
                <w:rFonts w:ascii="Times New Roman" w:hAnsi="Times New Roman"/>
                <w:sz w:val="20"/>
                <w:szCs w:val="20"/>
              </w:rPr>
              <w:t>msung</w:t>
            </w:r>
          </w:p>
        </w:tc>
        <w:tc>
          <w:tcPr>
            <w:tcW w:w="1237" w:type="pct"/>
            <w:vAlign w:val="center"/>
          </w:tcPr>
          <w:p w14:paraId="15521B98" w14:textId="6BC38D69" w:rsidR="0063748C" w:rsidRPr="00004E89" w:rsidRDefault="0063748C" w:rsidP="0063748C">
            <w:pPr>
              <w:spacing w:after="0"/>
              <w:jc w:val="both"/>
              <w:rPr>
                <w:rFonts w:ascii="Times New Roman" w:eastAsia="宋体" w:hAnsi="Times New Roman"/>
                <w:sz w:val="20"/>
                <w:szCs w:val="20"/>
                <w:lang w:eastAsia="zh-CN"/>
              </w:rPr>
            </w:pPr>
            <w:r>
              <w:rPr>
                <w:rFonts w:ascii="Times New Roman" w:hAnsi="Times New Roman" w:hint="eastAsia"/>
                <w:sz w:val="20"/>
                <w:szCs w:val="20"/>
              </w:rPr>
              <w:t>No</w:t>
            </w:r>
          </w:p>
        </w:tc>
        <w:tc>
          <w:tcPr>
            <w:tcW w:w="3116" w:type="pct"/>
            <w:vAlign w:val="center"/>
          </w:tcPr>
          <w:p w14:paraId="09F955E9" w14:textId="7329102E" w:rsidR="0063748C" w:rsidRPr="00004E89" w:rsidRDefault="0063748C" w:rsidP="00154D3A">
            <w:pPr>
              <w:spacing w:after="0"/>
              <w:jc w:val="both"/>
              <w:rPr>
                <w:rFonts w:ascii="Times New Roman" w:eastAsia="宋体" w:hAnsi="Times New Roman"/>
                <w:sz w:val="20"/>
                <w:szCs w:val="20"/>
                <w:lang w:eastAsia="zh-CN"/>
              </w:rPr>
            </w:pPr>
            <w:r>
              <w:rPr>
                <w:rFonts w:ascii="Times New Roman" w:hAnsi="Times New Roman" w:hint="eastAsia"/>
                <w:sz w:val="20"/>
                <w:szCs w:val="20"/>
              </w:rPr>
              <w:t xml:space="preserve">Although we </w:t>
            </w:r>
            <w:r>
              <w:rPr>
                <w:rFonts w:ascii="Times New Roman" w:hAnsi="Times New Roman"/>
                <w:sz w:val="20"/>
                <w:szCs w:val="20"/>
              </w:rPr>
              <w:t>understand</w:t>
            </w:r>
            <w:r>
              <w:rPr>
                <w:rFonts w:ascii="Times New Roman" w:hAnsi="Times New Roman" w:hint="eastAsia"/>
                <w:sz w:val="20"/>
                <w:szCs w:val="20"/>
              </w:rPr>
              <w:t xml:space="preserve"> </w:t>
            </w:r>
            <w:r>
              <w:rPr>
                <w:rFonts w:ascii="Times New Roman" w:hAnsi="Times New Roman"/>
                <w:sz w:val="20"/>
                <w:szCs w:val="20"/>
              </w:rPr>
              <w:t>the motivation of the CR, this is not essential correction one because it is very rare</w:t>
            </w:r>
            <w:r>
              <w:rPr>
                <w:rFonts w:ascii="Times New Roman" w:hAnsi="Times New Roman" w:hint="eastAsia"/>
                <w:sz w:val="20"/>
                <w:szCs w:val="20"/>
              </w:rPr>
              <w:t xml:space="preserve"> </w:t>
            </w:r>
            <w:r>
              <w:rPr>
                <w:rFonts w:ascii="Times New Roman" w:hAnsi="Times New Roman"/>
                <w:sz w:val="20"/>
                <w:szCs w:val="20"/>
              </w:rPr>
              <w:t>that UE performs RA procedure in RRC connected mode and overlapping PUCCH with HARQ-ACK is given to the UE. We think that this probability is quite lower than DCI missing probability. So, we don’t expect</w:t>
            </w:r>
            <w:r w:rsidR="00154D3A">
              <w:rPr>
                <w:rFonts w:ascii="Times New Roman" w:hAnsi="Times New Roman"/>
                <w:sz w:val="20"/>
                <w:szCs w:val="20"/>
              </w:rPr>
              <w:t xml:space="preserve"> that there is a meaning gain</w:t>
            </w:r>
            <w:r w:rsidR="00ED59B1">
              <w:rPr>
                <w:rFonts w:ascii="Times New Roman" w:hAnsi="Times New Roman"/>
                <w:sz w:val="20"/>
                <w:szCs w:val="20"/>
              </w:rPr>
              <w:t xml:space="preserve"> to achieve</w:t>
            </w:r>
            <w:r>
              <w:rPr>
                <w:rFonts w:ascii="Times New Roman" w:hAnsi="Times New Roman"/>
                <w:sz w:val="20"/>
                <w:szCs w:val="20"/>
              </w:rPr>
              <w:t xml:space="preserve">. </w:t>
            </w:r>
          </w:p>
        </w:tc>
      </w:tr>
      <w:tr w:rsidR="0063748C" w:rsidRPr="00004E89" w14:paraId="0D5C808C" w14:textId="77777777" w:rsidTr="0063748C">
        <w:trPr>
          <w:trHeight w:val="20"/>
        </w:trPr>
        <w:tc>
          <w:tcPr>
            <w:tcW w:w="647" w:type="pct"/>
            <w:vAlign w:val="center"/>
          </w:tcPr>
          <w:p w14:paraId="629B3FCF" w14:textId="3A6AE081" w:rsidR="0063748C" w:rsidRPr="00AC24F1" w:rsidRDefault="00AC24F1" w:rsidP="0063748C">
            <w:pPr>
              <w:spacing w:after="0"/>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Z</w:t>
            </w:r>
            <w:r>
              <w:rPr>
                <w:rFonts w:ascii="Times New Roman" w:eastAsiaTheme="minorEastAsia" w:hAnsi="Times New Roman"/>
                <w:sz w:val="20"/>
                <w:szCs w:val="20"/>
                <w:lang w:eastAsia="zh-CN"/>
              </w:rPr>
              <w:t>TE</w:t>
            </w:r>
          </w:p>
        </w:tc>
        <w:tc>
          <w:tcPr>
            <w:tcW w:w="1237" w:type="pct"/>
          </w:tcPr>
          <w:p w14:paraId="78EBCD20" w14:textId="22DC56B8" w:rsidR="0063748C" w:rsidRPr="00AC24F1" w:rsidRDefault="00AC24F1" w:rsidP="0063748C">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N</w:t>
            </w:r>
            <w:r>
              <w:rPr>
                <w:rFonts w:ascii="Times New Roman" w:eastAsiaTheme="minorEastAsia" w:hAnsi="Times New Roman"/>
                <w:sz w:val="20"/>
                <w:szCs w:val="20"/>
                <w:lang w:eastAsia="zh-CN"/>
              </w:rPr>
              <w:t>o</w:t>
            </w:r>
          </w:p>
        </w:tc>
        <w:tc>
          <w:tcPr>
            <w:tcW w:w="3116" w:type="pct"/>
            <w:vAlign w:val="center"/>
          </w:tcPr>
          <w:p w14:paraId="0929382B" w14:textId="32EB8110" w:rsidR="0063748C" w:rsidRPr="00AC24F1" w:rsidRDefault="00AC24F1" w:rsidP="00AC24F1">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hare the similar view with Samsung, I also hesitate that there is the case that UCI and Msg3/</w:t>
            </w:r>
            <w:proofErr w:type="spellStart"/>
            <w:r>
              <w:rPr>
                <w:rFonts w:ascii="Times New Roman" w:eastAsiaTheme="minorEastAsia" w:hAnsi="Times New Roman"/>
                <w:sz w:val="20"/>
                <w:szCs w:val="20"/>
                <w:lang w:eastAsia="zh-CN"/>
              </w:rPr>
              <w:t>MsgA</w:t>
            </w:r>
            <w:proofErr w:type="spellEnd"/>
            <w:r>
              <w:rPr>
                <w:rFonts w:ascii="Times New Roman" w:eastAsiaTheme="minorEastAsia" w:hAnsi="Times New Roman"/>
                <w:sz w:val="20"/>
                <w:szCs w:val="20"/>
                <w:lang w:eastAsia="zh-CN"/>
              </w:rPr>
              <w:t xml:space="preserve"> PUSCH would transmit simultaneously.</w:t>
            </w:r>
          </w:p>
        </w:tc>
      </w:tr>
      <w:tr w:rsidR="0063748C" w:rsidRPr="00004E89" w14:paraId="77B23214" w14:textId="77777777" w:rsidTr="0063748C">
        <w:trPr>
          <w:trHeight w:val="20"/>
        </w:trPr>
        <w:tc>
          <w:tcPr>
            <w:tcW w:w="647" w:type="pct"/>
            <w:vAlign w:val="center"/>
          </w:tcPr>
          <w:p w14:paraId="30BC33CE" w14:textId="18DE2713" w:rsidR="0063748C" w:rsidRPr="002D5733" w:rsidRDefault="002D5733" w:rsidP="0063748C">
            <w:pPr>
              <w:spacing w:after="0"/>
              <w:jc w:val="center"/>
              <w:rPr>
                <w:rFonts w:ascii="Times New Roman" w:eastAsiaTheme="minorEastAsia" w:hAnsi="Times New Roman"/>
                <w:sz w:val="20"/>
                <w:szCs w:val="20"/>
                <w:lang w:eastAsia="zh-CN"/>
              </w:rPr>
            </w:pPr>
            <w:proofErr w:type="spellStart"/>
            <w:r>
              <w:rPr>
                <w:rFonts w:ascii="Times New Roman" w:eastAsiaTheme="minorEastAsia" w:hAnsi="Times New Roman" w:hint="eastAsia"/>
                <w:sz w:val="20"/>
                <w:szCs w:val="20"/>
                <w:lang w:eastAsia="zh-CN"/>
              </w:rPr>
              <w:t>Spreadtrum</w:t>
            </w:r>
            <w:proofErr w:type="spellEnd"/>
          </w:p>
        </w:tc>
        <w:tc>
          <w:tcPr>
            <w:tcW w:w="1237" w:type="pct"/>
          </w:tcPr>
          <w:p w14:paraId="3F1C4179" w14:textId="5311DC66" w:rsidR="0063748C" w:rsidRPr="009D6AC8" w:rsidRDefault="009D6AC8" w:rsidP="0063748C">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Yes</w:t>
            </w:r>
          </w:p>
        </w:tc>
        <w:tc>
          <w:tcPr>
            <w:tcW w:w="3116" w:type="pct"/>
            <w:vAlign w:val="center"/>
          </w:tcPr>
          <w:p w14:paraId="3A089E6B" w14:textId="2EFA094A" w:rsidR="0063748C" w:rsidRPr="002D5733" w:rsidRDefault="002D5733" w:rsidP="0063748C">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w:t>
            </w:r>
            <w:r>
              <w:rPr>
                <w:rFonts w:ascii="Times New Roman" w:eastAsiaTheme="minorEastAsia" w:hAnsi="Times New Roman" w:hint="eastAsia"/>
                <w:sz w:val="20"/>
                <w:szCs w:val="20"/>
                <w:lang w:eastAsia="zh-CN"/>
              </w:rPr>
              <w:t xml:space="preserve">e </w:t>
            </w:r>
            <w:r>
              <w:rPr>
                <w:rFonts w:ascii="Times New Roman" w:eastAsiaTheme="minorEastAsia" w:hAnsi="Times New Roman"/>
                <w:sz w:val="20"/>
                <w:szCs w:val="20"/>
                <w:lang w:eastAsia="zh-CN"/>
              </w:rPr>
              <w:t xml:space="preserve">are fine to make this clarify for UCI multiplexing, at lease it is needed for Msg3 to make the UE’s operation clearly. It is benefit for UE and </w:t>
            </w:r>
            <w:proofErr w:type="spellStart"/>
            <w:r>
              <w:rPr>
                <w:rFonts w:ascii="Times New Roman" w:eastAsiaTheme="minorEastAsia" w:hAnsi="Times New Roman"/>
                <w:sz w:val="20"/>
                <w:szCs w:val="20"/>
                <w:lang w:eastAsia="zh-CN"/>
              </w:rPr>
              <w:t>gNB’s</w:t>
            </w:r>
            <w:proofErr w:type="spellEnd"/>
            <w:r>
              <w:rPr>
                <w:rFonts w:ascii="Times New Roman" w:eastAsiaTheme="minorEastAsia" w:hAnsi="Times New Roman"/>
                <w:sz w:val="20"/>
                <w:szCs w:val="20"/>
                <w:lang w:eastAsia="zh-CN"/>
              </w:rPr>
              <w:t xml:space="preserve"> implementation. </w:t>
            </w:r>
          </w:p>
        </w:tc>
      </w:tr>
      <w:tr w:rsidR="0063748C" w:rsidRPr="00004E89" w14:paraId="4424D3D9" w14:textId="77777777" w:rsidTr="00073520">
        <w:trPr>
          <w:trHeight w:val="20"/>
        </w:trPr>
        <w:tc>
          <w:tcPr>
            <w:tcW w:w="647" w:type="pct"/>
            <w:vAlign w:val="center"/>
          </w:tcPr>
          <w:p w14:paraId="0A3826D9" w14:textId="2632D8EE" w:rsidR="0063748C" w:rsidRPr="00004E89" w:rsidRDefault="00073520" w:rsidP="0063748C">
            <w:pPr>
              <w:spacing w:after="0"/>
              <w:jc w:val="center"/>
              <w:rPr>
                <w:rFonts w:ascii="Times New Roman" w:hAnsi="Times New Roman"/>
                <w:sz w:val="20"/>
                <w:szCs w:val="20"/>
              </w:rPr>
            </w:pPr>
            <w:r>
              <w:rPr>
                <w:rFonts w:ascii="Times New Roman" w:hAnsi="Times New Roman"/>
                <w:sz w:val="20"/>
                <w:szCs w:val="20"/>
              </w:rPr>
              <w:t>Intel</w:t>
            </w:r>
          </w:p>
        </w:tc>
        <w:tc>
          <w:tcPr>
            <w:tcW w:w="1237" w:type="pct"/>
            <w:vAlign w:val="center"/>
          </w:tcPr>
          <w:p w14:paraId="273716CB" w14:textId="3BC8647F" w:rsidR="0063748C" w:rsidRPr="00004E89" w:rsidRDefault="00073520" w:rsidP="00073520">
            <w:pPr>
              <w:spacing w:after="0"/>
              <w:rPr>
                <w:rFonts w:ascii="Times New Roman" w:hAnsi="Times New Roman"/>
                <w:sz w:val="20"/>
                <w:szCs w:val="20"/>
              </w:rPr>
            </w:pPr>
            <w:r>
              <w:rPr>
                <w:rFonts w:ascii="Times New Roman" w:hAnsi="Times New Roman"/>
                <w:sz w:val="20"/>
                <w:szCs w:val="20"/>
              </w:rPr>
              <w:t>No</w:t>
            </w:r>
          </w:p>
        </w:tc>
        <w:tc>
          <w:tcPr>
            <w:tcW w:w="3116" w:type="pct"/>
            <w:vAlign w:val="center"/>
          </w:tcPr>
          <w:p w14:paraId="077239EC" w14:textId="3789A8F1" w:rsidR="00073520" w:rsidRPr="00004E89" w:rsidRDefault="00073520" w:rsidP="0063748C">
            <w:pPr>
              <w:spacing w:after="0"/>
              <w:jc w:val="both"/>
              <w:rPr>
                <w:rFonts w:ascii="Times New Roman" w:hAnsi="Times New Roman"/>
                <w:sz w:val="20"/>
                <w:szCs w:val="20"/>
              </w:rPr>
            </w:pPr>
            <w:r>
              <w:rPr>
                <w:rFonts w:ascii="Times New Roman" w:hAnsi="Times New Roman"/>
                <w:sz w:val="20"/>
                <w:szCs w:val="20"/>
              </w:rPr>
              <w:t xml:space="preserve">As mentioned above, it is up to UE implementation to handle overlapping between </w:t>
            </w:r>
            <w:proofErr w:type="spellStart"/>
            <w:r>
              <w:rPr>
                <w:rFonts w:ascii="Times New Roman" w:hAnsi="Times New Roman"/>
                <w:sz w:val="20"/>
                <w:szCs w:val="20"/>
              </w:rPr>
              <w:t>MsgA</w:t>
            </w:r>
            <w:proofErr w:type="spellEnd"/>
            <w:r>
              <w:rPr>
                <w:rFonts w:ascii="Times New Roman" w:hAnsi="Times New Roman"/>
                <w:sz w:val="20"/>
                <w:szCs w:val="20"/>
              </w:rPr>
              <w:t xml:space="preserve"> PUSCH and PUCCH.</w:t>
            </w:r>
            <w:r w:rsidR="006347E9">
              <w:rPr>
                <w:rFonts w:ascii="Times New Roman" w:hAnsi="Times New Roman"/>
                <w:sz w:val="20"/>
                <w:szCs w:val="20"/>
              </w:rPr>
              <w:t xml:space="preserve"> For</w:t>
            </w:r>
            <w:r>
              <w:rPr>
                <w:rFonts w:ascii="Times New Roman" w:hAnsi="Times New Roman"/>
                <w:sz w:val="20"/>
                <w:szCs w:val="20"/>
              </w:rPr>
              <w:t xml:space="preserve"> overlapping between Msg3 PUSCH and PUCCH, we tend to agree with Samsung and ZTE that this may be a corner case so the CR may not be needed. </w:t>
            </w:r>
          </w:p>
        </w:tc>
      </w:tr>
      <w:tr w:rsidR="000D732C" w:rsidRPr="00004E89" w14:paraId="77BBFB96" w14:textId="77777777" w:rsidTr="00073520">
        <w:trPr>
          <w:trHeight w:val="20"/>
        </w:trPr>
        <w:tc>
          <w:tcPr>
            <w:tcW w:w="647" w:type="pct"/>
            <w:vAlign w:val="center"/>
          </w:tcPr>
          <w:p w14:paraId="35D64C87" w14:textId="23A2A3D3" w:rsidR="000D732C" w:rsidRDefault="000D732C" w:rsidP="0063748C">
            <w:pPr>
              <w:spacing w:after="0"/>
              <w:jc w:val="center"/>
              <w:rPr>
                <w:rFonts w:ascii="Times New Roman" w:hAnsi="Times New Roman"/>
                <w:sz w:val="20"/>
                <w:szCs w:val="20"/>
              </w:rPr>
            </w:pPr>
            <w:r>
              <w:rPr>
                <w:rFonts w:ascii="Times New Roman" w:hAnsi="Times New Roman"/>
                <w:sz w:val="20"/>
                <w:szCs w:val="20"/>
              </w:rPr>
              <w:t>NTT DOCOMO</w:t>
            </w:r>
          </w:p>
        </w:tc>
        <w:tc>
          <w:tcPr>
            <w:tcW w:w="1237" w:type="pct"/>
            <w:vAlign w:val="center"/>
          </w:tcPr>
          <w:p w14:paraId="79429B73" w14:textId="73948616" w:rsidR="000D732C" w:rsidRDefault="000D732C" w:rsidP="00073520">
            <w:pPr>
              <w:spacing w:after="0"/>
              <w:rPr>
                <w:rFonts w:ascii="Times New Roman" w:hAnsi="Times New Roman"/>
                <w:sz w:val="20"/>
                <w:szCs w:val="20"/>
              </w:rPr>
            </w:pPr>
            <w:r>
              <w:rPr>
                <w:rFonts w:ascii="Times New Roman" w:hAnsi="Times New Roman"/>
                <w:sz w:val="20"/>
                <w:szCs w:val="20"/>
              </w:rPr>
              <w:t>Yes</w:t>
            </w:r>
          </w:p>
        </w:tc>
        <w:tc>
          <w:tcPr>
            <w:tcW w:w="3116" w:type="pct"/>
            <w:vAlign w:val="center"/>
          </w:tcPr>
          <w:p w14:paraId="076C41C8" w14:textId="77777777" w:rsidR="000D732C" w:rsidRDefault="000D732C" w:rsidP="0063748C">
            <w:pPr>
              <w:spacing w:after="0"/>
              <w:jc w:val="both"/>
              <w:rPr>
                <w:rFonts w:ascii="Times New Roman" w:hAnsi="Times New Roman"/>
                <w:sz w:val="20"/>
                <w:szCs w:val="20"/>
              </w:rPr>
            </w:pPr>
            <w:r>
              <w:rPr>
                <w:rFonts w:ascii="Times New Roman" w:hAnsi="Times New Roman"/>
                <w:sz w:val="20"/>
                <w:szCs w:val="20"/>
              </w:rPr>
              <w:t>We are fine either way of multiplexing UCI or dropping.</w:t>
            </w:r>
          </w:p>
          <w:p w14:paraId="2881A512" w14:textId="6D644041" w:rsidR="000D732C" w:rsidRDefault="000D732C" w:rsidP="0063748C">
            <w:pPr>
              <w:spacing w:after="0"/>
              <w:jc w:val="both"/>
              <w:rPr>
                <w:rFonts w:ascii="Times New Roman" w:hAnsi="Times New Roman"/>
                <w:sz w:val="20"/>
                <w:szCs w:val="20"/>
              </w:rPr>
            </w:pPr>
            <w:r>
              <w:rPr>
                <w:rFonts w:ascii="Times New Roman" w:hAnsi="Times New Roman"/>
                <w:sz w:val="20"/>
                <w:szCs w:val="20"/>
              </w:rPr>
              <w:t>Important thing for us is to clarify UE behavior of this overlap case from the following three reasons.</w:t>
            </w:r>
          </w:p>
          <w:p w14:paraId="4F2A4553" w14:textId="77777777" w:rsidR="000D732C" w:rsidRDefault="000D732C" w:rsidP="000D732C">
            <w:pPr>
              <w:pStyle w:val="af2"/>
              <w:numPr>
                <w:ilvl w:val="0"/>
                <w:numId w:val="12"/>
              </w:numPr>
              <w:spacing w:after="0"/>
              <w:jc w:val="both"/>
              <w:rPr>
                <w:rFonts w:ascii="Times New Roman" w:hAnsi="Times New Roman"/>
                <w:sz w:val="20"/>
                <w:szCs w:val="20"/>
              </w:rPr>
            </w:pPr>
            <w:r>
              <w:rPr>
                <w:rFonts w:ascii="Times New Roman" w:hAnsi="Times New Roman"/>
                <w:sz w:val="20"/>
                <w:szCs w:val="20"/>
              </w:rPr>
              <w:t>In DC, MCG provides PUCCH resource for P-CSI in SCG addition. Then UE does RACH at SCG, in this case, P-CSI PUCCH could overlap Msg3.</w:t>
            </w:r>
          </w:p>
          <w:p w14:paraId="201AAE62" w14:textId="033FC066" w:rsidR="000D732C" w:rsidRDefault="000D732C" w:rsidP="000D732C">
            <w:pPr>
              <w:pStyle w:val="af2"/>
              <w:numPr>
                <w:ilvl w:val="0"/>
                <w:numId w:val="12"/>
              </w:numPr>
              <w:spacing w:after="0"/>
              <w:jc w:val="both"/>
              <w:rPr>
                <w:rFonts w:ascii="Times New Roman" w:hAnsi="Times New Roman"/>
                <w:sz w:val="20"/>
                <w:szCs w:val="20"/>
              </w:rPr>
            </w:pPr>
            <w:r>
              <w:rPr>
                <w:rFonts w:ascii="Times New Roman" w:hAnsi="Times New Roman"/>
                <w:sz w:val="20"/>
                <w:szCs w:val="20"/>
              </w:rPr>
              <w:t>In CA, a UE with single TAG is reconfigured with multi TAG. In this case, similar situation to the first bullet could occur.</w:t>
            </w:r>
          </w:p>
          <w:p w14:paraId="0B5284C4" w14:textId="52508A55" w:rsidR="000D732C" w:rsidRPr="000D732C" w:rsidRDefault="000D732C" w:rsidP="00EA6AC4">
            <w:pPr>
              <w:pStyle w:val="af2"/>
              <w:numPr>
                <w:ilvl w:val="0"/>
                <w:numId w:val="12"/>
              </w:numPr>
              <w:spacing w:after="0"/>
              <w:jc w:val="both"/>
              <w:rPr>
                <w:rFonts w:ascii="Times New Roman" w:hAnsi="Times New Roman"/>
                <w:sz w:val="20"/>
                <w:szCs w:val="20"/>
              </w:rPr>
            </w:pPr>
            <w:r>
              <w:rPr>
                <w:rFonts w:ascii="Times New Roman" w:hAnsi="Times New Roman"/>
                <w:sz w:val="20"/>
                <w:szCs w:val="20"/>
              </w:rPr>
              <w:t xml:space="preserve">In LTE, there is a rule to solve this overlap </w:t>
            </w:r>
            <w:r w:rsidR="00EA6AC4">
              <w:rPr>
                <w:rFonts w:ascii="Times New Roman" w:hAnsi="Times New Roman"/>
                <w:sz w:val="20"/>
                <w:szCs w:val="20"/>
              </w:rPr>
              <w:t>if we understand correctly</w:t>
            </w:r>
            <w:r>
              <w:rPr>
                <w:rFonts w:ascii="Times New Roman" w:hAnsi="Times New Roman"/>
                <w:sz w:val="20"/>
                <w:szCs w:val="20"/>
              </w:rPr>
              <w:t xml:space="preserve"> (section 10.1 of 36.213).</w:t>
            </w:r>
          </w:p>
        </w:tc>
      </w:tr>
      <w:tr w:rsidR="00E2690B" w:rsidRPr="00004E89" w14:paraId="0902460B" w14:textId="77777777" w:rsidTr="00073520">
        <w:trPr>
          <w:trHeight w:val="20"/>
        </w:trPr>
        <w:tc>
          <w:tcPr>
            <w:tcW w:w="647" w:type="pct"/>
            <w:vAlign w:val="center"/>
          </w:tcPr>
          <w:p w14:paraId="3A82C795" w14:textId="3DDD3F1D" w:rsidR="00E2690B" w:rsidRPr="00E2690B" w:rsidRDefault="00E2690B" w:rsidP="0063748C">
            <w:pPr>
              <w:spacing w:after="0"/>
              <w:jc w:val="center"/>
              <w:rPr>
                <w:rFonts w:ascii="Times New Roman" w:eastAsia="游明朝" w:hAnsi="Times New Roman"/>
                <w:sz w:val="20"/>
                <w:szCs w:val="20"/>
                <w:lang w:eastAsia="ja-JP"/>
              </w:rPr>
            </w:pPr>
            <w:r>
              <w:rPr>
                <w:rFonts w:ascii="Times New Roman" w:eastAsia="游明朝" w:hAnsi="Times New Roman" w:hint="eastAsia"/>
                <w:sz w:val="20"/>
                <w:szCs w:val="20"/>
                <w:lang w:eastAsia="ja-JP"/>
              </w:rPr>
              <w:t>P</w:t>
            </w:r>
            <w:r>
              <w:rPr>
                <w:rFonts w:ascii="Times New Roman" w:eastAsia="游明朝" w:hAnsi="Times New Roman"/>
                <w:sz w:val="20"/>
                <w:szCs w:val="20"/>
                <w:lang w:eastAsia="ja-JP"/>
              </w:rPr>
              <w:t>anasonic</w:t>
            </w:r>
          </w:p>
        </w:tc>
        <w:tc>
          <w:tcPr>
            <w:tcW w:w="1237" w:type="pct"/>
            <w:vAlign w:val="center"/>
          </w:tcPr>
          <w:p w14:paraId="462F6AF5" w14:textId="5ECC0B77" w:rsidR="00E2690B" w:rsidRPr="00E2690B" w:rsidRDefault="00E2690B" w:rsidP="00073520">
            <w:pPr>
              <w:spacing w:after="0"/>
              <w:rPr>
                <w:rFonts w:ascii="Times New Roman" w:eastAsia="游明朝" w:hAnsi="Times New Roman"/>
                <w:sz w:val="20"/>
                <w:szCs w:val="20"/>
                <w:lang w:eastAsia="ja-JP"/>
              </w:rPr>
            </w:pPr>
            <w:r>
              <w:rPr>
                <w:rFonts w:ascii="Times New Roman" w:eastAsia="游明朝" w:hAnsi="Times New Roman" w:hint="eastAsia"/>
                <w:sz w:val="20"/>
                <w:szCs w:val="20"/>
                <w:lang w:eastAsia="ja-JP"/>
              </w:rPr>
              <w:t>Y</w:t>
            </w:r>
            <w:r>
              <w:rPr>
                <w:rFonts w:ascii="Times New Roman" w:eastAsia="游明朝" w:hAnsi="Times New Roman"/>
                <w:sz w:val="20"/>
                <w:szCs w:val="20"/>
                <w:lang w:eastAsia="ja-JP"/>
              </w:rPr>
              <w:t>es</w:t>
            </w:r>
          </w:p>
        </w:tc>
        <w:tc>
          <w:tcPr>
            <w:tcW w:w="3116" w:type="pct"/>
            <w:vAlign w:val="center"/>
          </w:tcPr>
          <w:p w14:paraId="1FA5FEFF" w14:textId="77777777" w:rsidR="00E2690B" w:rsidRDefault="00E2690B" w:rsidP="00E2690B">
            <w:pPr>
              <w:spacing w:after="0"/>
              <w:jc w:val="both"/>
              <w:rPr>
                <w:rFonts w:ascii="Times New Roman" w:eastAsia="游明朝" w:hAnsi="Times New Roman"/>
                <w:sz w:val="20"/>
                <w:szCs w:val="20"/>
                <w:lang w:eastAsia="ja-JP"/>
              </w:rPr>
            </w:pPr>
            <w:r>
              <w:rPr>
                <w:rFonts w:ascii="Times New Roman" w:eastAsia="游明朝" w:hAnsi="Times New Roman"/>
                <w:sz w:val="20"/>
                <w:szCs w:val="20"/>
                <w:lang w:eastAsia="ja-JP"/>
              </w:rPr>
              <w:t xml:space="preserve">We are fine with the TP. LTE specification has also covered the </w:t>
            </w:r>
            <w:r>
              <w:rPr>
                <w:rFonts w:ascii="Times New Roman" w:eastAsia="游明朝" w:hAnsi="Times New Roman"/>
                <w:sz w:val="20"/>
                <w:szCs w:val="20"/>
                <w:lang w:eastAsia="ja-JP"/>
              </w:rPr>
              <w:lastRenderedPageBreak/>
              <w:t>scenario for Msg.3. In TS36.213 Section 10.1, there is following description:</w:t>
            </w:r>
          </w:p>
          <w:p w14:paraId="3E344C96" w14:textId="77777777" w:rsidR="00E2690B" w:rsidRDefault="00E2690B" w:rsidP="00E2690B">
            <w:pPr>
              <w:spacing w:after="0"/>
              <w:ind w:leftChars="100" w:left="220"/>
              <w:jc w:val="both"/>
              <w:rPr>
                <w:rFonts w:ascii="Times New Roman" w:eastAsia="游明朝" w:hAnsi="Times New Roman"/>
                <w:sz w:val="20"/>
                <w:szCs w:val="20"/>
                <w:lang w:eastAsia="ja-JP"/>
              </w:rPr>
            </w:pPr>
            <w:r>
              <w:rPr>
                <w:rFonts w:ascii="Times New Roman" w:eastAsia="游明朝" w:hAnsi="Times New Roman"/>
                <w:sz w:val="20"/>
                <w:szCs w:val="20"/>
                <w:lang w:eastAsia="ja-JP"/>
              </w:rPr>
              <w:t xml:space="preserve">If a non-BL/CE UE is configured for a single serving cell and is not configured for simultaneous PUSCH and PUCCH transmissions, then in </w:t>
            </w:r>
            <w:proofErr w:type="spellStart"/>
            <w:r>
              <w:rPr>
                <w:rFonts w:ascii="Times New Roman" w:eastAsia="游明朝" w:hAnsi="Times New Roman"/>
                <w:sz w:val="20"/>
                <w:szCs w:val="20"/>
                <w:lang w:eastAsia="ja-JP"/>
              </w:rPr>
              <w:t>subframe</w:t>
            </w:r>
            <w:proofErr w:type="spellEnd"/>
            <w:r>
              <w:rPr>
                <w:rFonts w:ascii="Times New Roman" w:eastAsia="游明朝" w:hAnsi="Times New Roman"/>
                <w:sz w:val="20"/>
                <w:szCs w:val="20"/>
                <w:lang w:eastAsia="ja-JP"/>
              </w:rPr>
              <w:t>/slot/</w:t>
            </w:r>
            <w:proofErr w:type="spellStart"/>
            <w:r>
              <w:rPr>
                <w:rFonts w:ascii="Times New Roman" w:eastAsia="游明朝" w:hAnsi="Times New Roman"/>
                <w:sz w:val="20"/>
                <w:szCs w:val="20"/>
                <w:lang w:eastAsia="ja-JP"/>
              </w:rPr>
              <w:t>subslot</w:t>
            </w:r>
            <w:proofErr w:type="spellEnd"/>
            <w:r>
              <w:rPr>
                <w:rFonts w:ascii="Times New Roman" w:eastAsia="游明朝" w:hAnsi="Times New Roman"/>
                <w:sz w:val="20"/>
                <w:szCs w:val="20"/>
                <w:lang w:eastAsia="ja-JP"/>
              </w:rPr>
              <w:t xml:space="preserve"> </w:t>
            </w:r>
            <w:r>
              <w:rPr>
                <w:rFonts w:ascii="Times New Roman" w:eastAsia="游明朝" w:hAnsi="Times New Roman"/>
                <w:i/>
                <w:iCs/>
                <w:sz w:val="20"/>
                <w:szCs w:val="20"/>
                <w:lang w:eastAsia="ja-JP"/>
              </w:rPr>
              <w:t>n</w:t>
            </w:r>
            <w:r>
              <w:rPr>
                <w:rFonts w:ascii="Times New Roman" w:eastAsia="游明朝" w:hAnsi="Times New Roman"/>
                <w:sz w:val="20"/>
                <w:szCs w:val="20"/>
                <w:lang w:eastAsia="ja-JP"/>
              </w:rPr>
              <w:t xml:space="preserve"> uplink control information (UCI) shall be transmitted</w:t>
            </w:r>
          </w:p>
          <w:p w14:paraId="776AE90F" w14:textId="77777777" w:rsidR="00E2690B" w:rsidRDefault="00E2690B" w:rsidP="00E2690B">
            <w:pPr>
              <w:spacing w:after="0"/>
              <w:ind w:leftChars="200" w:left="440"/>
              <w:jc w:val="both"/>
              <w:rPr>
                <w:rFonts w:ascii="Times New Roman" w:eastAsia="游明朝" w:hAnsi="Times New Roman"/>
                <w:sz w:val="20"/>
                <w:szCs w:val="20"/>
                <w:lang w:eastAsia="ja-JP"/>
              </w:rPr>
            </w:pPr>
            <w:r>
              <w:rPr>
                <w:rFonts w:ascii="Times New Roman" w:eastAsia="游明朝" w:hAnsi="Times New Roman"/>
                <w:sz w:val="20"/>
                <w:szCs w:val="20"/>
                <w:lang w:eastAsia="ja-JP"/>
              </w:rPr>
              <w:t>&lt;…&gt;</w:t>
            </w:r>
          </w:p>
          <w:p w14:paraId="24270BF4" w14:textId="5B7BEB18" w:rsidR="00E2690B" w:rsidRPr="00E2690B" w:rsidRDefault="00E2690B" w:rsidP="00E2690B">
            <w:pPr>
              <w:pStyle w:val="af2"/>
              <w:numPr>
                <w:ilvl w:val="0"/>
                <w:numId w:val="13"/>
              </w:numPr>
              <w:spacing w:after="0"/>
              <w:jc w:val="both"/>
              <w:rPr>
                <w:rFonts w:ascii="Times New Roman" w:hAnsi="Times New Roman"/>
                <w:sz w:val="20"/>
                <w:szCs w:val="20"/>
              </w:rPr>
            </w:pPr>
            <w:r w:rsidRPr="00E2690B">
              <w:rPr>
                <w:rFonts w:ascii="Times New Roman" w:eastAsia="游明朝" w:hAnsi="Times New Roman"/>
                <w:sz w:val="20"/>
                <w:szCs w:val="20"/>
                <w:lang w:eastAsia="ja-JP"/>
              </w:rPr>
              <w:t xml:space="preserve">on PUSCH if the UE is transmitting PUSCH in </w:t>
            </w:r>
            <w:proofErr w:type="spellStart"/>
            <w:r w:rsidRPr="00E2690B">
              <w:rPr>
                <w:rFonts w:ascii="Times New Roman" w:eastAsia="游明朝" w:hAnsi="Times New Roman"/>
                <w:sz w:val="20"/>
                <w:szCs w:val="20"/>
                <w:lang w:eastAsia="ja-JP"/>
              </w:rPr>
              <w:t>subframe</w:t>
            </w:r>
            <w:proofErr w:type="spellEnd"/>
            <w:r w:rsidRPr="00E2690B">
              <w:rPr>
                <w:rFonts w:ascii="Times New Roman" w:eastAsia="游明朝" w:hAnsi="Times New Roman"/>
                <w:sz w:val="20"/>
                <w:szCs w:val="20"/>
                <w:lang w:eastAsia="ja-JP"/>
              </w:rPr>
              <w:t>/slot/</w:t>
            </w:r>
            <w:proofErr w:type="spellStart"/>
            <w:r w:rsidRPr="00E2690B">
              <w:rPr>
                <w:rFonts w:ascii="Times New Roman" w:eastAsia="游明朝" w:hAnsi="Times New Roman"/>
                <w:sz w:val="20"/>
                <w:szCs w:val="20"/>
                <w:lang w:eastAsia="ja-JP"/>
              </w:rPr>
              <w:t>subslot</w:t>
            </w:r>
            <w:proofErr w:type="spellEnd"/>
            <w:r w:rsidRPr="00E2690B">
              <w:rPr>
                <w:rFonts w:ascii="Times New Roman" w:eastAsia="游明朝" w:hAnsi="Times New Roman"/>
                <w:sz w:val="20"/>
                <w:szCs w:val="20"/>
                <w:lang w:eastAsia="ja-JP"/>
              </w:rPr>
              <w:t xml:space="preserve"> </w:t>
            </w:r>
            <w:r w:rsidRPr="00E2690B">
              <w:rPr>
                <w:rFonts w:ascii="Times New Roman" w:eastAsia="游明朝" w:hAnsi="Times New Roman"/>
                <w:i/>
                <w:iCs/>
                <w:sz w:val="20"/>
                <w:szCs w:val="20"/>
                <w:lang w:eastAsia="ja-JP"/>
              </w:rPr>
              <w:t>n</w:t>
            </w:r>
            <w:r w:rsidRPr="00E2690B">
              <w:rPr>
                <w:rFonts w:ascii="Times New Roman" w:eastAsia="游明朝" w:hAnsi="Times New Roman"/>
                <w:sz w:val="20"/>
                <w:szCs w:val="20"/>
                <w:lang w:eastAsia="ja-JP"/>
              </w:rPr>
              <w:t xml:space="preserve"> unless the PUSCH transmission corresponds to a Random Access Response Grant or a retransmission of the same transport block as part of the contention based random access procedure, in which case UCI is not transmitted</w:t>
            </w:r>
          </w:p>
        </w:tc>
      </w:tr>
      <w:tr w:rsidR="00ED205B" w:rsidRPr="00004E89" w14:paraId="1258D161" w14:textId="77777777" w:rsidTr="00073520">
        <w:trPr>
          <w:trHeight w:val="20"/>
        </w:trPr>
        <w:tc>
          <w:tcPr>
            <w:tcW w:w="647" w:type="pct"/>
            <w:vAlign w:val="center"/>
          </w:tcPr>
          <w:p w14:paraId="3D04EF10" w14:textId="7F053B1C" w:rsidR="00ED205B" w:rsidRDefault="00ED205B" w:rsidP="0063748C">
            <w:pPr>
              <w:spacing w:after="0"/>
              <w:jc w:val="center"/>
              <w:rPr>
                <w:rFonts w:ascii="Times New Roman" w:eastAsia="游明朝" w:hAnsi="Times New Roman" w:hint="eastAsia"/>
                <w:sz w:val="20"/>
                <w:szCs w:val="20"/>
                <w:lang w:eastAsia="zh-CN"/>
              </w:rPr>
            </w:pPr>
            <w:r>
              <w:rPr>
                <w:rFonts w:ascii="Times New Roman" w:eastAsia="游明朝" w:hAnsi="Times New Roman" w:hint="eastAsia"/>
                <w:sz w:val="20"/>
                <w:szCs w:val="20"/>
                <w:lang w:eastAsia="zh-CN"/>
              </w:rPr>
              <w:lastRenderedPageBreak/>
              <w:t>CATT</w:t>
            </w:r>
          </w:p>
        </w:tc>
        <w:tc>
          <w:tcPr>
            <w:tcW w:w="1237" w:type="pct"/>
            <w:vAlign w:val="center"/>
          </w:tcPr>
          <w:p w14:paraId="01540BB0" w14:textId="77777777" w:rsidR="00ED205B" w:rsidRDefault="00ED205B" w:rsidP="00073520">
            <w:pPr>
              <w:spacing w:after="0"/>
              <w:rPr>
                <w:rFonts w:ascii="Times New Roman" w:eastAsia="游明朝" w:hAnsi="Times New Roman" w:hint="eastAsia"/>
                <w:sz w:val="20"/>
                <w:szCs w:val="20"/>
                <w:lang w:eastAsia="ja-JP"/>
              </w:rPr>
            </w:pPr>
          </w:p>
        </w:tc>
        <w:tc>
          <w:tcPr>
            <w:tcW w:w="3116" w:type="pct"/>
            <w:vAlign w:val="center"/>
          </w:tcPr>
          <w:p w14:paraId="407BA854" w14:textId="1D2194F5" w:rsidR="00ED205B" w:rsidRDefault="00ED205B" w:rsidP="00ED205B">
            <w:pPr>
              <w:spacing w:after="0"/>
              <w:jc w:val="both"/>
              <w:rPr>
                <w:rFonts w:ascii="Times New Roman" w:eastAsiaTheme="minorEastAsia" w:hAnsi="Times New Roman" w:hint="eastAsia"/>
                <w:sz w:val="20"/>
                <w:szCs w:val="20"/>
                <w:lang w:eastAsia="zh-CN"/>
              </w:rPr>
            </w:pPr>
            <w:bookmarkStart w:id="4" w:name="OLE_LINK4"/>
            <w:bookmarkStart w:id="5" w:name="OLE_LINK7"/>
            <w:r>
              <w:rPr>
                <w:rFonts w:ascii="Times New Roman" w:eastAsia="游明朝" w:hAnsi="Times New Roman" w:hint="eastAsia"/>
                <w:sz w:val="20"/>
                <w:szCs w:val="20"/>
                <w:lang w:eastAsia="zh-CN"/>
              </w:rPr>
              <w:t>According to the comments so far, companies</w:t>
            </w:r>
            <w:r w:rsidR="00434836">
              <w:rPr>
                <w:rFonts w:ascii="Times New Roman" w:eastAsia="游明朝" w:hAnsi="Times New Roman"/>
                <w:sz w:val="20"/>
                <w:szCs w:val="20"/>
                <w:lang w:eastAsia="zh-CN"/>
              </w:rPr>
              <w:t>’</w:t>
            </w:r>
            <w:r w:rsidR="00434836">
              <w:rPr>
                <w:rFonts w:ascii="Times New Roman" w:eastAsia="游明朝" w:hAnsi="Times New Roman" w:hint="eastAsia"/>
                <w:sz w:val="20"/>
                <w:szCs w:val="20"/>
                <w:lang w:eastAsia="zh-CN"/>
              </w:rPr>
              <w:t xml:space="preserve"> views on whether to address the issue</w:t>
            </w:r>
            <w:r>
              <w:rPr>
                <w:rFonts w:ascii="Times New Roman" w:eastAsia="游明朝" w:hAnsi="Times New Roman" w:hint="eastAsia"/>
                <w:sz w:val="20"/>
                <w:szCs w:val="20"/>
                <w:lang w:eastAsia="zh-CN"/>
              </w:rPr>
              <w:t>:</w:t>
            </w:r>
          </w:p>
          <w:p w14:paraId="1F5CC9EA" w14:textId="4B1788DA" w:rsidR="00434836" w:rsidRDefault="00434836" w:rsidP="00ED205B">
            <w:pPr>
              <w:pStyle w:val="af2"/>
              <w:numPr>
                <w:ilvl w:val="0"/>
                <w:numId w:val="14"/>
              </w:numPr>
              <w:spacing w:after="0"/>
              <w:jc w:val="both"/>
              <w:rPr>
                <w:rFonts w:ascii="Times New Roman" w:eastAsiaTheme="minorEastAsia" w:hAnsi="Times New Roman" w:hint="eastAsia"/>
                <w:sz w:val="20"/>
                <w:szCs w:val="20"/>
                <w:lang w:eastAsia="zh-CN"/>
              </w:rPr>
            </w:pPr>
            <w:r>
              <w:rPr>
                <w:rFonts w:ascii="Times New Roman" w:eastAsiaTheme="minorEastAsia" w:hAnsi="Times New Roman" w:hint="eastAsia"/>
                <w:sz w:val="20"/>
                <w:szCs w:val="20"/>
                <w:lang w:eastAsia="zh-CN"/>
              </w:rPr>
              <w:t>Clarify UE behavior of the overlapping case</w:t>
            </w:r>
          </w:p>
          <w:p w14:paraId="33179A6E" w14:textId="6BE52303" w:rsidR="00434836" w:rsidRDefault="00434836" w:rsidP="00434836">
            <w:pPr>
              <w:pStyle w:val="af2"/>
              <w:numPr>
                <w:ilvl w:val="1"/>
                <w:numId w:val="14"/>
              </w:numPr>
              <w:spacing w:after="0"/>
              <w:jc w:val="both"/>
              <w:rPr>
                <w:rFonts w:ascii="Times New Roman" w:eastAsiaTheme="minorEastAsia" w:hAnsi="Times New Roman" w:hint="eastAsia"/>
                <w:sz w:val="20"/>
                <w:szCs w:val="20"/>
                <w:lang w:eastAsia="zh-CN"/>
              </w:rPr>
            </w:pPr>
            <w:r>
              <w:rPr>
                <w:rFonts w:ascii="Times New Roman" w:eastAsiaTheme="minorEastAsia" w:hAnsi="Times New Roman" w:hint="eastAsia"/>
                <w:sz w:val="20"/>
                <w:szCs w:val="20"/>
                <w:lang w:eastAsia="zh-CN"/>
              </w:rPr>
              <w:t xml:space="preserve">Ericsson (Msg3 only), </w:t>
            </w:r>
            <w:proofErr w:type="spellStart"/>
            <w:r>
              <w:rPr>
                <w:rFonts w:ascii="Times New Roman" w:eastAsiaTheme="minorEastAsia" w:hAnsi="Times New Roman" w:hint="eastAsia"/>
                <w:sz w:val="20"/>
                <w:szCs w:val="20"/>
                <w:lang w:eastAsia="zh-CN"/>
              </w:rPr>
              <w:t>Spreadtrum</w:t>
            </w:r>
            <w:proofErr w:type="spellEnd"/>
            <w:r>
              <w:rPr>
                <w:rFonts w:ascii="Times New Roman" w:eastAsiaTheme="minorEastAsia" w:hAnsi="Times New Roman" w:hint="eastAsia"/>
                <w:sz w:val="20"/>
                <w:szCs w:val="20"/>
                <w:lang w:eastAsia="zh-CN"/>
              </w:rPr>
              <w:t xml:space="preserve"> (at least for Msg3), NTT DOCOMO, Panasonic</w:t>
            </w:r>
          </w:p>
          <w:p w14:paraId="33807B42" w14:textId="7344D7CC" w:rsidR="00ED205B" w:rsidRDefault="00434836" w:rsidP="00ED205B">
            <w:pPr>
              <w:pStyle w:val="af2"/>
              <w:numPr>
                <w:ilvl w:val="0"/>
                <w:numId w:val="14"/>
              </w:numPr>
              <w:spacing w:after="0"/>
              <w:jc w:val="both"/>
              <w:rPr>
                <w:rFonts w:ascii="Times New Roman" w:eastAsiaTheme="minorEastAsia" w:hAnsi="Times New Roman" w:hint="eastAsia"/>
                <w:sz w:val="20"/>
                <w:szCs w:val="20"/>
                <w:lang w:eastAsia="zh-CN"/>
              </w:rPr>
            </w:pPr>
            <w:r>
              <w:rPr>
                <w:rFonts w:ascii="Times New Roman" w:eastAsiaTheme="minorEastAsia" w:hAnsi="Times New Roman" w:hint="eastAsia"/>
                <w:sz w:val="20"/>
                <w:szCs w:val="20"/>
                <w:lang w:eastAsia="zh-CN"/>
              </w:rPr>
              <w:t xml:space="preserve">No clarification of UE behavior </w:t>
            </w:r>
            <w:r>
              <w:rPr>
                <w:rFonts w:ascii="Times New Roman" w:eastAsiaTheme="minorEastAsia" w:hAnsi="Times New Roman" w:hint="eastAsia"/>
                <w:sz w:val="20"/>
                <w:szCs w:val="20"/>
                <w:lang w:eastAsia="zh-CN"/>
              </w:rPr>
              <w:t>of the overlapping case</w:t>
            </w:r>
          </w:p>
          <w:p w14:paraId="63055E0E" w14:textId="381FED11" w:rsidR="00ED205B" w:rsidRDefault="00434836" w:rsidP="00434836">
            <w:pPr>
              <w:pStyle w:val="af2"/>
              <w:numPr>
                <w:ilvl w:val="1"/>
                <w:numId w:val="14"/>
              </w:numPr>
              <w:spacing w:after="0"/>
              <w:jc w:val="both"/>
              <w:rPr>
                <w:rFonts w:ascii="Times New Roman" w:eastAsiaTheme="minorEastAsia" w:hAnsi="Times New Roman" w:hint="eastAsia"/>
                <w:sz w:val="20"/>
                <w:szCs w:val="20"/>
                <w:lang w:eastAsia="zh-CN"/>
              </w:rPr>
            </w:pPr>
            <w:r>
              <w:rPr>
                <w:rFonts w:ascii="Times New Roman" w:eastAsiaTheme="minorEastAsia" w:hAnsi="Times New Roman" w:hint="eastAsia"/>
                <w:sz w:val="20"/>
                <w:szCs w:val="20"/>
                <w:lang w:eastAsia="zh-CN"/>
              </w:rPr>
              <w:t xml:space="preserve">Samsung, </w:t>
            </w:r>
            <w:r w:rsidR="00ED205B">
              <w:rPr>
                <w:rFonts w:ascii="Times New Roman" w:eastAsiaTheme="minorEastAsia" w:hAnsi="Times New Roman" w:hint="eastAsia"/>
                <w:sz w:val="20"/>
                <w:szCs w:val="20"/>
                <w:lang w:eastAsia="zh-CN"/>
              </w:rPr>
              <w:t xml:space="preserve">ZTE, </w:t>
            </w:r>
            <w:r>
              <w:rPr>
                <w:rFonts w:ascii="Times New Roman" w:eastAsiaTheme="minorEastAsia" w:hAnsi="Times New Roman" w:hint="eastAsia"/>
                <w:sz w:val="20"/>
                <w:szCs w:val="20"/>
                <w:lang w:eastAsia="zh-CN"/>
              </w:rPr>
              <w:t>I</w:t>
            </w:r>
            <w:r w:rsidR="009A2ABD">
              <w:rPr>
                <w:rFonts w:ascii="Times New Roman" w:eastAsiaTheme="minorEastAsia" w:hAnsi="Times New Roman" w:hint="eastAsia"/>
                <w:sz w:val="20"/>
                <w:szCs w:val="20"/>
                <w:lang w:eastAsia="zh-CN"/>
              </w:rPr>
              <w:t>ntel</w:t>
            </w:r>
          </w:p>
          <w:bookmarkEnd w:id="4"/>
          <w:bookmarkEnd w:id="5"/>
          <w:p w14:paraId="196CFDCB" w14:textId="77777777" w:rsidR="00ED205B" w:rsidRDefault="00ED205B" w:rsidP="00E2690B">
            <w:pPr>
              <w:spacing w:after="0"/>
              <w:jc w:val="both"/>
              <w:rPr>
                <w:rFonts w:ascii="Times New Roman" w:eastAsiaTheme="minorEastAsia" w:hAnsi="Times New Roman" w:hint="eastAsia"/>
                <w:sz w:val="20"/>
                <w:szCs w:val="20"/>
                <w:lang w:eastAsia="zh-CN"/>
              </w:rPr>
            </w:pPr>
          </w:p>
          <w:p w14:paraId="6C90E720" w14:textId="77777777" w:rsidR="00BC3499" w:rsidRDefault="00BC3499" w:rsidP="00E2690B">
            <w:pPr>
              <w:spacing w:after="0"/>
              <w:jc w:val="both"/>
              <w:rPr>
                <w:rFonts w:ascii="Times New Roman" w:eastAsiaTheme="minorEastAsia" w:hAnsi="Times New Roman" w:hint="eastAsia"/>
                <w:sz w:val="20"/>
                <w:szCs w:val="20"/>
                <w:lang w:eastAsia="zh-CN"/>
              </w:rPr>
            </w:pPr>
            <w:r>
              <w:rPr>
                <w:rFonts w:ascii="Times New Roman" w:eastAsiaTheme="minorEastAsia" w:hAnsi="Times New Roman" w:hint="eastAsia"/>
                <w:sz w:val="20"/>
                <w:szCs w:val="20"/>
                <w:lang w:eastAsia="zh-CN"/>
              </w:rPr>
              <w:t>For the comments on the scenarios when the case would happen, please refer to the reply from DOCOMO. In addition, it can also happen if UE requests UL scheduling via RACH procedure.</w:t>
            </w:r>
          </w:p>
          <w:p w14:paraId="2BC79E80" w14:textId="7A30C8B3" w:rsidR="00BC3499" w:rsidRDefault="00BC3499" w:rsidP="00E2690B">
            <w:pPr>
              <w:spacing w:after="0"/>
              <w:jc w:val="both"/>
              <w:rPr>
                <w:rFonts w:ascii="Times New Roman" w:eastAsiaTheme="minorEastAsia" w:hAnsi="Times New Roman" w:hint="eastAsia"/>
                <w:sz w:val="20"/>
                <w:szCs w:val="20"/>
                <w:lang w:eastAsia="zh-CN"/>
              </w:rPr>
            </w:pPr>
            <w:bookmarkStart w:id="6" w:name="_GoBack"/>
            <w:bookmarkEnd w:id="6"/>
            <w:r>
              <w:rPr>
                <w:rFonts w:ascii="Times New Roman" w:eastAsiaTheme="minorEastAsia" w:hAnsi="Times New Roman" w:hint="eastAsia"/>
                <w:sz w:val="20"/>
                <w:szCs w:val="20"/>
                <w:lang w:eastAsia="zh-CN"/>
              </w:rPr>
              <w:t>Besides, as commented by DOCOMO and Panasonic, the same UE behavior is defined in LTE.</w:t>
            </w:r>
          </w:p>
          <w:p w14:paraId="105119D6" w14:textId="2BFEE481" w:rsidR="00BC3499" w:rsidRPr="00BC3499" w:rsidRDefault="00BC3499" w:rsidP="00E2690B">
            <w:pPr>
              <w:spacing w:after="0"/>
              <w:jc w:val="both"/>
              <w:rPr>
                <w:rFonts w:ascii="Times New Roman" w:eastAsiaTheme="minorEastAsia" w:hAnsi="Times New Roman" w:hint="eastAsia"/>
                <w:sz w:val="20"/>
                <w:szCs w:val="20"/>
                <w:lang w:eastAsia="zh-CN"/>
              </w:rPr>
            </w:pPr>
          </w:p>
        </w:tc>
      </w:tr>
      <w:tr w:rsidR="00ED205B" w:rsidRPr="00004E89" w14:paraId="0E44C34E" w14:textId="77777777" w:rsidTr="00073520">
        <w:trPr>
          <w:trHeight w:val="20"/>
        </w:trPr>
        <w:tc>
          <w:tcPr>
            <w:tcW w:w="647" w:type="pct"/>
            <w:vAlign w:val="center"/>
          </w:tcPr>
          <w:p w14:paraId="29C86024" w14:textId="0DFFB4A8" w:rsidR="00ED205B" w:rsidRDefault="00ED205B" w:rsidP="0063748C">
            <w:pPr>
              <w:spacing w:after="0"/>
              <w:jc w:val="center"/>
              <w:rPr>
                <w:rFonts w:ascii="Times New Roman" w:eastAsia="游明朝" w:hAnsi="Times New Roman" w:hint="eastAsia"/>
                <w:sz w:val="20"/>
                <w:szCs w:val="20"/>
                <w:lang w:eastAsia="ja-JP"/>
              </w:rPr>
            </w:pPr>
          </w:p>
        </w:tc>
        <w:tc>
          <w:tcPr>
            <w:tcW w:w="1237" w:type="pct"/>
            <w:vAlign w:val="center"/>
          </w:tcPr>
          <w:p w14:paraId="071D11F5" w14:textId="77777777" w:rsidR="00ED205B" w:rsidRDefault="00ED205B" w:rsidP="00073520">
            <w:pPr>
              <w:spacing w:after="0"/>
              <w:rPr>
                <w:rFonts w:ascii="Times New Roman" w:eastAsia="游明朝" w:hAnsi="Times New Roman" w:hint="eastAsia"/>
                <w:sz w:val="20"/>
                <w:szCs w:val="20"/>
                <w:lang w:eastAsia="ja-JP"/>
              </w:rPr>
            </w:pPr>
          </w:p>
        </w:tc>
        <w:tc>
          <w:tcPr>
            <w:tcW w:w="3116" w:type="pct"/>
            <w:vAlign w:val="center"/>
          </w:tcPr>
          <w:p w14:paraId="0146A56C" w14:textId="77777777" w:rsidR="00ED205B" w:rsidRDefault="00ED205B" w:rsidP="00E2690B">
            <w:pPr>
              <w:spacing w:after="0"/>
              <w:jc w:val="both"/>
              <w:rPr>
                <w:rFonts w:ascii="Times New Roman" w:eastAsia="游明朝" w:hAnsi="Times New Roman"/>
                <w:sz w:val="20"/>
                <w:szCs w:val="20"/>
                <w:lang w:eastAsia="ja-JP"/>
              </w:rPr>
            </w:pPr>
          </w:p>
        </w:tc>
      </w:tr>
    </w:tbl>
    <w:p w14:paraId="79419B5F" w14:textId="77777777" w:rsidR="00971658" w:rsidRPr="0059544D" w:rsidRDefault="00971658" w:rsidP="0059544D">
      <w:pPr>
        <w:spacing w:after="0"/>
        <w:jc w:val="both"/>
        <w:rPr>
          <w:rFonts w:ascii="Times New Roman" w:eastAsiaTheme="minorEastAsia" w:hAnsi="Times New Roman"/>
          <w:sz w:val="20"/>
          <w:szCs w:val="20"/>
          <w:lang w:eastAsia="zh-CN"/>
        </w:rPr>
      </w:pPr>
    </w:p>
    <w:p w14:paraId="64F27FF3" w14:textId="77777777" w:rsidR="00971658" w:rsidRPr="002D5733" w:rsidRDefault="009F14FA">
      <w:pPr>
        <w:pStyle w:val="10"/>
        <w:pBdr>
          <w:top w:val="single" w:sz="12" w:space="1" w:color="auto"/>
        </w:pBdr>
        <w:spacing w:before="360" w:line="360" w:lineRule="auto"/>
        <w:rPr>
          <w:rFonts w:ascii="Arial" w:hAnsi="Arial" w:cs="Arial"/>
          <w:color w:val="auto"/>
          <w:lang w:val="en-US"/>
        </w:rPr>
      </w:pPr>
      <w:r w:rsidRPr="002D5733">
        <w:rPr>
          <w:rFonts w:ascii="Arial" w:hAnsi="Arial" w:cs="Arial"/>
          <w:color w:val="auto"/>
          <w:lang w:val="en-US"/>
        </w:rPr>
        <w:t>Conclusion</w:t>
      </w:r>
    </w:p>
    <w:p w14:paraId="4623719B" w14:textId="77777777" w:rsidR="00971658" w:rsidRDefault="009F14FA" w:rsidP="009F7AF8">
      <w:pPr>
        <w:jc w:val="both"/>
        <w:rPr>
          <w:rFonts w:ascii="Times New Roman" w:hAnsi="Times New Roman"/>
          <w:b/>
          <w:sz w:val="20"/>
          <w:szCs w:val="20"/>
        </w:rPr>
      </w:pPr>
      <w:r>
        <w:rPr>
          <w:rFonts w:ascii="Times New Roman" w:hAnsi="Times New Roman"/>
          <w:sz w:val="20"/>
          <w:highlight w:val="yellow"/>
        </w:rPr>
        <w:t>To be added after the discussion.</w:t>
      </w:r>
      <w:r>
        <w:rPr>
          <w:rFonts w:ascii="Times New Roman" w:hAnsi="Times New Roman"/>
          <w:sz w:val="20"/>
        </w:rPr>
        <w:t xml:space="preserve"> </w:t>
      </w:r>
    </w:p>
    <w:p w14:paraId="58CA2977" w14:textId="77777777" w:rsidR="00971658" w:rsidRPr="002D5733" w:rsidRDefault="009F14FA">
      <w:pPr>
        <w:pStyle w:val="10"/>
        <w:numPr>
          <w:ilvl w:val="0"/>
          <w:numId w:val="0"/>
        </w:numPr>
        <w:pBdr>
          <w:top w:val="single" w:sz="12" w:space="1" w:color="auto"/>
        </w:pBdr>
        <w:spacing w:before="360" w:line="360" w:lineRule="auto"/>
        <w:ind w:left="432" w:hanging="432"/>
        <w:rPr>
          <w:rFonts w:ascii="Arial" w:hAnsi="Arial" w:cs="Arial"/>
          <w:color w:val="auto"/>
          <w:lang w:val="en-US"/>
        </w:rPr>
      </w:pPr>
      <w:r w:rsidRPr="002D5733">
        <w:rPr>
          <w:rFonts w:ascii="Arial" w:hAnsi="Arial" w:cs="Arial"/>
          <w:color w:val="auto"/>
          <w:lang w:val="en-US"/>
        </w:rPr>
        <w:t>Reference</w:t>
      </w:r>
    </w:p>
    <w:p w14:paraId="182D0AAF" w14:textId="4CBAA843" w:rsidR="00971658" w:rsidRPr="001F2D73" w:rsidRDefault="00C7564A" w:rsidP="001F2D73">
      <w:pPr>
        <w:pStyle w:val="af2"/>
        <w:numPr>
          <w:ilvl w:val="0"/>
          <w:numId w:val="9"/>
        </w:numPr>
        <w:spacing w:after="0"/>
        <w:ind w:left="426"/>
        <w:jc w:val="both"/>
        <w:rPr>
          <w:rFonts w:ascii="Times New Roman" w:hAnsi="Times New Roman"/>
          <w:sz w:val="20"/>
          <w:szCs w:val="20"/>
        </w:rPr>
      </w:pPr>
      <w:bookmarkStart w:id="7" w:name="_Ref54598544"/>
      <w:r w:rsidRPr="001F2D73">
        <w:rPr>
          <w:rFonts w:ascii="Times New Roman" w:hAnsi="Times New Roman" w:hint="eastAsia"/>
          <w:sz w:val="20"/>
          <w:szCs w:val="20"/>
          <w:lang w:eastAsia="zh-CN"/>
        </w:rPr>
        <w:t xml:space="preserve">R1-2007802, </w:t>
      </w:r>
      <w:r w:rsidRPr="001F2D73">
        <w:rPr>
          <w:rFonts w:ascii="Times New Roman" w:hAnsi="Times New Roman"/>
          <w:sz w:val="20"/>
          <w:szCs w:val="20"/>
          <w:lang w:eastAsia="zh-CN"/>
        </w:rPr>
        <w:t xml:space="preserve">Correction for UCI on Msg3 PUSCH and </w:t>
      </w:r>
      <w:proofErr w:type="spellStart"/>
      <w:r w:rsidRPr="001F2D73">
        <w:rPr>
          <w:rFonts w:ascii="Times New Roman" w:hAnsi="Times New Roman"/>
          <w:sz w:val="20"/>
          <w:szCs w:val="20"/>
          <w:lang w:eastAsia="zh-CN"/>
        </w:rPr>
        <w:t>MsgA</w:t>
      </w:r>
      <w:proofErr w:type="spellEnd"/>
      <w:r w:rsidRPr="001F2D73">
        <w:rPr>
          <w:rFonts w:ascii="Times New Roman" w:hAnsi="Times New Roman"/>
          <w:sz w:val="20"/>
          <w:szCs w:val="20"/>
          <w:lang w:eastAsia="zh-CN"/>
        </w:rPr>
        <w:t xml:space="preserve"> PUSCH</w:t>
      </w:r>
      <w:r w:rsidRPr="001F2D73">
        <w:rPr>
          <w:rFonts w:ascii="Times New Roman" w:hAnsi="Times New Roman" w:hint="eastAsia"/>
          <w:sz w:val="20"/>
          <w:szCs w:val="20"/>
          <w:lang w:eastAsia="zh-CN"/>
        </w:rPr>
        <w:t>, CATT, RAN1#103-e</w:t>
      </w:r>
      <w:bookmarkEnd w:id="7"/>
    </w:p>
    <w:p w14:paraId="12FF8FCD" w14:textId="77777777" w:rsidR="00971658" w:rsidRDefault="00971658">
      <w:pPr>
        <w:spacing w:after="0"/>
        <w:jc w:val="both"/>
        <w:rPr>
          <w:rFonts w:ascii="Times New Roman" w:hAnsi="Times New Roman"/>
          <w:b/>
          <w:color w:val="FF0000"/>
          <w:sz w:val="20"/>
          <w:szCs w:val="20"/>
        </w:rPr>
      </w:pPr>
    </w:p>
    <w:sectPr w:rsidR="00971658">
      <w:footerReference w:type="default" r:id="rId11"/>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5F414" w14:textId="77777777" w:rsidR="0053370F" w:rsidRDefault="0053370F">
      <w:pPr>
        <w:spacing w:after="0" w:line="240" w:lineRule="auto"/>
      </w:pPr>
      <w:r>
        <w:separator/>
      </w:r>
    </w:p>
  </w:endnote>
  <w:endnote w:type="continuationSeparator" w:id="0">
    <w:p w14:paraId="1CC217C2" w14:textId="77777777" w:rsidR="0053370F" w:rsidRDefault="00533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等线">
    <w:altName w:val="Arial Unicode MS"/>
    <w:panose1 w:val="00000000000000000000"/>
    <w:charset w:val="86"/>
    <w:family w:val="roman"/>
    <w:notTrueType/>
    <w:pitch w:val="default"/>
  </w:font>
  <w:font w:name="游明朝">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AE233" w14:textId="00140D91" w:rsidR="00971658" w:rsidRDefault="009F14FA">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BC3499">
      <w:rPr>
        <w:b/>
        <w:noProof/>
        <w:sz w:val="20"/>
        <w:szCs w:val="20"/>
      </w:rPr>
      <w:t>1</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BC3499" w:rsidRPr="00BC3499">
      <w:rPr>
        <w:b/>
        <w:noProof/>
        <w:color w:val="595959"/>
        <w:sz w:val="20"/>
        <w:szCs w:val="20"/>
      </w:rPr>
      <w:t>3</w:t>
    </w:r>
    <w:r>
      <w:rPr>
        <w:b/>
        <w:color w:val="59595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A228C" w14:textId="77777777" w:rsidR="0053370F" w:rsidRDefault="0053370F">
      <w:pPr>
        <w:spacing w:after="0" w:line="240" w:lineRule="auto"/>
      </w:pPr>
      <w:r>
        <w:separator/>
      </w:r>
    </w:p>
  </w:footnote>
  <w:footnote w:type="continuationSeparator" w:id="0">
    <w:p w14:paraId="2612D533" w14:textId="77777777" w:rsidR="0053370F" w:rsidRDefault="005337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4F6E"/>
    <w:multiLevelType w:val="hybridMultilevel"/>
    <w:tmpl w:val="F5BEFD10"/>
    <w:lvl w:ilvl="0" w:tplc="56C895FE">
      <w:numFmt w:val="bullet"/>
      <w:lvlText w:val="-"/>
      <w:lvlJc w:val="left"/>
      <w:pPr>
        <w:ind w:left="860" w:hanging="420"/>
      </w:pPr>
      <w:rPr>
        <w:rFonts w:ascii="Times New Roman" w:eastAsia="Malgun Gothic" w:hAnsi="Times New Roman" w:cs="Times New Roman"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1F6C2AA6"/>
    <w:multiLevelType w:val="hybridMultilevel"/>
    <w:tmpl w:val="395A8BA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FDA7339"/>
    <w:multiLevelType w:val="hybridMultilevel"/>
    <w:tmpl w:val="CDF2796E"/>
    <w:lvl w:ilvl="0" w:tplc="56C895F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DF1D6C"/>
    <w:multiLevelType w:val="hybridMultilevel"/>
    <w:tmpl w:val="413E52A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3FB403A"/>
    <w:multiLevelType w:val="multilevel"/>
    <w:tmpl w:val="73FB403A"/>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12">
    <w:nsid w:val="7CB31FBD"/>
    <w:multiLevelType w:val="multilevel"/>
    <w:tmpl w:val="7CB31F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0"/>
  </w:num>
  <w:num w:numId="2">
    <w:abstractNumId w:val="9"/>
  </w:num>
  <w:num w:numId="3">
    <w:abstractNumId w:val="6"/>
  </w:num>
  <w:num w:numId="4">
    <w:abstractNumId w:val="11"/>
  </w:num>
  <w:num w:numId="5">
    <w:abstractNumId w:val="1"/>
  </w:num>
  <w:num w:numId="6">
    <w:abstractNumId w:val="5"/>
  </w:num>
  <w:num w:numId="7">
    <w:abstractNumId w:val="3"/>
  </w:num>
  <w:num w:numId="8">
    <w:abstractNumId w:val="13"/>
  </w:num>
  <w:num w:numId="9">
    <w:abstractNumId w:val="12"/>
  </w:num>
  <w:num w:numId="10">
    <w:abstractNumId w:val="4"/>
  </w:num>
  <w:num w:numId="11">
    <w:abstractNumId w:val="8"/>
  </w:num>
  <w:num w:numId="12">
    <w:abstractNumId w:val="7"/>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796"/>
    <w:rsid w:val="000004D4"/>
    <w:rsid w:val="00001CB8"/>
    <w:rsid w:val="00003055"/>
    <w:rsid w:val="000034DA"/>
    <w:rsid w:val="000043BD"/>
    <w:rsid w:val="00004E89"/>
    <w:rsid w:val="00005481"/>
    <w:rsid w:val="00005F68"/>
    <w:rsid w:val="00006B98"/>
    <w:rsid w:val="00010E19"/>
    <w:rsid w:val="00011DD9"/>
    <w:rsid w:val="00012811"/>
    <w:rsid w:val="00012B12"/>
    <w:rsid w:val="00012CAC"/>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3520"/>
    <w:rsid w:val="00074DE7"/>
    <w:rsid w:val="00074FC5"/>
    <w:rsid w:val="000755DB"/>
    <w:rsid w:val="000757F7"/>
    <w:rsid w:val="00075DFB"/>
    <w:rsid w:val="00077104"/>
    <w:rsid w:val="00077624"/>
    <w:rsid w:val="00080494"/>
    <w:rsid w:val="00081378"/>
    <w:rsid w:val="0008150D"/>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D732C"/>
    <w:rsid w:val="000E124D"/>
    <w:rsid w:val="000E22DD"/>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4358"/>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C1F"/>
    <w:rsid w:val="00137484"/>
    <w:rsid w:val="0013782A"/>
    <w:rsid w:val="00137952"/>
    <w:rsid w:val="00140292"/>
    <w:rsid w:val="00141048"/>
    <w:rsid w:val="00141DDE"/>
    <w:rsid w:val="00142FE5"/>
    <w:rsid w:val="001437D1"/>
    <w:rsid w:val="00144DB6"/>
    <w:rsid w:val="00147D83"/>
    <w:rsid w:val="001503E9"/>
    <w:rsid w:val="001506CA"/>
    <w:rsid w:val="001511DA"/>
    <w:rsid w:val="001516BC"/>
    <w:rsid w:val="00151988"/>
    <w:rsid w:val="00153F49"/>
    <w:rsid w:val="00153F5F"/>
    <w:rsid w:val="00154197"/>
    <w:rsid w:val="00154CCC"/>
    <w:rsid w:val="00154D3A"/>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09EC"/>
    <w:rsid w:val="0018109F"/>
    <w:rsid w:val="00181C4D"/>
    <w:rsid w:val="001868BA"/>
    <w:rsid w:val="001869A5"/>
    <w:rsid w:val="00186FBD"/>
    <w:rsid w:val="00187E22"/>
    <w:rsid w:val="00187F8C"/>
    <w:rsid w:val="00193A90"/>
    <w:rsid w:val="00193C6A"/>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3E29"/>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3FB8"/>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2D73"/>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83"/>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27D"/>
    <w:rsid w:val="00280411"/>
    <w:rsid w:val="00281B8A"/>
    <w:rsid w:val="0028226D"/>
    <w:rsid w:val="00282AE4"/>
    <w:rsid w:val="002832AD"/>
    <w:rsid w:val="00283523"/>
    <w:rsid w:val="00284A35"/>
    <w:rsid w:val="002857BB"/>
    <w:rsid w:val="00285DD7"/>
    <w:rsid w:val="00286C91"/>
    <w:rsid w:val="00286EA0"/>
    <w:rsid w:val="00286FC8"/>
    <w:rsid w:val="0028775E"/>
    <w:rsid w:val="00290291"/>
    <w:rsid w:val="00290C53"/>
    <w:rsid w:val="00290FA3"/>
    <w:rsid w:val="00291578"/>
    <w:rsid w:val="00291D26"/>
    <w:rsid w:val="0029233F"/>
    <w:rsid w:val="00293BD5"/>
    <w:rsid w:val="0029582E"/>
    <w:rsid w:val="00297F05"/>
    <w:rsid w:val="00297F9D"/>
    <w:rsid w:val="002A09D4"/>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7D02"/>
    <w:rsid w:val="002D26F9"/>
    <w:rsid w:val="002D31A7"/>
    <w:rsid w:val="002D31D2"/>
    <w:rsid w:val="002D42BD"/>
    <w:rsid w:val="002D5733"/>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57B0"/>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832"/>
    <w:rsid w:val="00330BF1"/>
    <w:rsid w:val="00330DE5"/>
    <w:rsid w:val="00330FB7"/>
    <w:rsid w:val="0033174C"/>
    <w:rsid w:val="00331985"/>
    <w:rsid w:val="00331E98"/>
    <w:rsid w:val="0033200D"/>
    <w:rsid w:val="00333A3F"/>
    <w:rsid w:val="00333CC6"/>
    <w:rsid w:val="0033465F"/>
    <w:rsid w:val="003354FA"/>
    <w:rsid w:val="00336F59"/>
    <w:rsid w:val="0034038D"/>
    <w:rsid w:val="003410E0"/>
    <w:rsid w:val="00341744"/>
    <w:rsid w:val="003456D0"/>
    <w:rsid w:val="00346688"/>
    <w:rsid w:val="003469DE"/>
    <w:rsid w:val="00350B76"/>
    <w:rsid w:val="003532A6"/>
    <w:rsid w:val="00354D3B"/>
    <w:rsid w:val="00354F39"/>
    <w:rsid w:val="00355753"/>
    <w:rsid w:val="00355761"/>
    <w:rsid w:val="00355F53"/>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13FC"/>
    <w:rsid w:val="003D33DF"/>
    <w:rsid w:val="003D37D3"/>
    <w:rsid w:val="003D3D7E"/>
    <w:rsid w:val="003D5BAA"/>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1C96"/>
    <w:rsid w:val="00422519"/>
    <w:rsid w:val="004245A1"/>
    <w:rsid w:val="004249F4"/>
    <w:rsid w:val="00426DEC"/>
    <w:rsid w:val="0042791D"/>
    <w:rsid w:val="0043185E"/>
    <w:rsid w:val="0043218E"/>
    <w:rsid w:val="00433DA5"/>
    <w:rsid w:val="0043477D"/>
    <w:rsid w:val="00434836"/>
    <w:rsid w:val="004351A1"/>
    <w:rsid w:val="004355FD"/>
    <w:rsid w:val="00435A3F"/>
    <w:rsid w:val="00436056"/>
    <w:rsid w:val="004369E2"/>
    <w:rsid w:val="004375F7"/>
    <w:rsid w:val="004376AC"/>
    <w:rsid w:val="00437A6A"/>
    <w:rsid w:val="004405FE"/>
    <w:rsid w:val="00444325"/>
    <w:rsid w:val="00447156"/>
    <w:rsid w:val="00447C05"/>
    <w:rsid w:val="00447E29"/>
    <w:rsid w:val="00450236"/>
    <w:rsid w:val="00450F28"/>
    <w:rsid w:val="004511F4"/>
    <w:rsid w:val="00451263"/>
    <w:rsid w:val="004512B5"/>
    <w:rsid w:val="004527C3"/>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80096"/>
    <w:rsid w:val="004800D5"/>
    <w:rsid w:val="00480699"/>
    <w:rsid w:val="004815B3"/>
    <w:rsid w:val="00485E96"/>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70F"/>
    <w:rsid w:val="00533A20"/>
    <w:rsid w:val="00535B28"/>
    <w:rsid w:val="005361B1"/>
    <w:rsid w:val="0053684C"/>
    <w:rsid w:val="00536B9B"/>
    <w:rsid w:val="00536FED"/>
    <w:rsid w:val="00541973"/>
    <w:rsid w:val="00542AEB"/>
    <w:rsid w:val="0054545C"/>
    <w:rsid w:val="00545B38"/>
    <w:rsid w:val="0055078C"/>
    <w:rsid w:val="0055087F"/>
    <w:rsid w:val="005511AD"/>
    <w:rsid w:val="005516D1"/>
    <w:rsid w:val="0055390D"/>
    <w:rsid w:val="00554517"/>
    <w:rsid w:val="00554886"/>
    <w:rsid w:val="005548B1"/>
    <w:rsid w:val="005564CF"/>
    <w:rsid w:val="00557B06"/>
    <w:rsid w:val="00560099"/>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4662"/>
    <w:rsid w:val="0059544D"/>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451"/>
    <w:rsid w:val="005C0899"/>
    <w:rsid w:val="005C1E9D"/>
    <w:rsid w:val="005C3AAA"/>
    <w:rsid w:val="005C4793"/>
    <w:rsid w:val="005C55AC"/>
    <w:rsid w:val="005C5BA4"/>
    <w:rsid w:val="005C5D45"/>
    <w:rsid w:val="005C628D"/>
    <w:rsid w:val="005C6F03"/>
    <w:rsid w:val="005C785D"/>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34DB"/>
    <w:rsid w:val="00604358"/>
    <w:rsid w:val="00606BFC"/>
    <w:rsid w:val="00607185"/>
    <w:rsid w:val="0060740A"/>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47E9"/>
    <w:rsid w:val="00635036"/>
    <w:rsid w:val="00636245"/>
    <w:rsid w:val="0063748C"/>
    <w:rsid w:val="00640195"/>
    <w:rsid w:val="00641BFB"/>
    <w:rsid w:val="006422D7"/>
    <w:rsid w:val="0064290C"/>
    <w:rsid w:val="00642F66"/>
    <w:rsid w:val="006431A6"/>
    <w:rsid w:val="00643243"/>
    <w:rsid w:val="00644294"/>
    <w:rsid w:val="00644601"/>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05B"/>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895"/>
    <w:rsid w:val="00734B89"/>
    <w:rsid w:val="00741095"/>
    <w:rsid w:val="007427F3"/>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552E"/>
    <w:rsid w:val="007660E5"/>
    <w:rsid w:val="00770C3A"/>
    <w:rsid w:val="007716D6"/>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EE7"/>
    <w:rsid w:val="00805465"/>
    <w:rsid w:val="008062BF"/>
    <w:rsid w:val="0080670E"/>
    <w:rsid w:val="00807948"/>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B798D"/>
    <w:rsid w:val="008C0E1A"/>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2916"/>
    <w:rsid w:val="008F2E3C"/>
    <w:rsid w:val="008F4623"/>
    <w:rsid w:val="008F73FA"/>
    <w:rsid w:val="008F78CD"/>
    <w:rsid w:val="008F7D43"/>
    <w:rsid w:val="009013E0"/>
    <w:rsid w:val="00901DAC"/>
    <w:rsid w:val="00903E09"/>
    <w:rsid w:val="009041B3"/>
    <w:rsid w:val="009042CC"/>
    <w:rsid w:val="00905B9E"/>
    <w:rsid w:val="009109D0"/>
    <w:rsid w:val="00911206"/>
    <w:rsid w:val="00911464"/>
    <w:rsid w:val="00911738"/>
    <w:rsid w:val="00911B0E"/>
    <w:rsid w:val="00911B90"/>
    <w:rsid w:val="0091223A"/>
    <w:rsid w:val="00912347"/>
    <w:rsid w:val="00912F13"/>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1658"/>
    <w:rsid w:val="009720E4"/>
    <w:rsid w:val="009722C3"/>
    <w:rsid w:val="00972A0B"/>
    <w:rsid w:val="0097310C"/>
    <w:rsid w:val="009752FF"/>
    <w:rsid w:val="009766CF"/>
    <w:rsid w:val="00976967"/>
    <w:rsid w:val="009776F5"/>
    <w:rsid w:val="00977A00"/>
    <w:rsid w:val="00982305"/>
    <w:rsid w:val="00982BFD"/>
    <w:rsid w:val="00984734"/>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ABD"/>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6AC8"/>
    <w:rsid w:val="009D79E5"/>
    <w:rsid w:val="009E22C1"/>
    <w:rsid w:val="009E2EB2"/>
    <w:rsid w:val="009E439A"/>
    <w:rsid w:val="009E5BE1"/>
    <w:rsid w:val="009E6BD4"/>
    <w:rsid w:val="009F14FA"/>
    <w:rsid w:val="009F1E1C"/>
    <w:rsid w:val="009F2095"/>
    <w:rsid w:val="009F49DC"/>
    <w:rsid w:val="009F7AF8"/>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D02"/>
    <w:rsid w:val="00AB54DB"/>
    <w:rsid w:val="00AB5761"/>
    <w:rsid w:val="00AB74C2"/>
    <w:rsid w:val="00AC1A1C"/>
    <w:rsid w:val="00AC24F1"/>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6082"/>
    <w:rsid w:val="00B071FF"/>
    <w:rsid w:val="00B07623"/>
    <w:rsid w:val="00B079C8"/>
    <w:rsid w:val="00B07E2B"/>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A0F"/>
    <w:rsid w:val="00B61DEC"/>
    <w:rsid w:val="00B63111"/>
    <w:rsid w:val="00B671C4"/>
    <w:rsid w:val="00B6783A"/>
    <w:rsid w:val="00B67C60"/>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499"/>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0A5A"/>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3CAB"/>
    <w:rsid w:val="00C4451C"/>
    <w:rsid w:val="00C46413"/>
    <w:rsid w:val="00C469B2"/>
    <w:rsid w:val="00C50652"/>
    <w:rsid w:val="00C51744"/>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564A"/>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257"/>
    <w:rsid w:val="00CA23CA"/>
    <w:rsid w:val="00CA306E"/>
    <w:rsid w:val="00CA3E19"/>
    <w:rsid w:val="00CA3F07"/>
    <w:rsid w:val="00CA48D0"/>
    <w:rsid w:val="00CA4CD7"/>
    <w:rsid w:val="00CA4D4B"/>
    <w:rsid w:val="00CA5724"/>
    <w:rsid w:val="00CA6B67"/>
    <w:rsid w:val="00CA75FA"/>
    <w:rsid w:val="00CB1888"/>
    <w:rsid w:val="00CB4873"/>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1E4D"/>
    <w:rsid w:val="00D43A59"/>
    <w:rsid w:val="00D46053"/>
    <w:rsid w:val="00D50BA3"/>
    <w:rsid w:val="00D52265"/>
    <w:rsid w:val="00D5248F"/>
    <w:rsid w:val="00D525B8"/>
    <w:rsid w:val="00D52FE0"/>
    <w:rsid w:val="00D537B3"/>
    <w:rsid w:val="00D54B58"/>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1D89"/>
    <w:rsid w:val="00D731BC"/>
    <w:rsid w:val="00D73B52"/>
    <w:rsid w:val="00D73D03"/>
    <w:rsid w:val="00D74348"/>
    <w:rsid w:val="00D7592D"/>
    <w:rsid w:val="00D76AF0"/>
    <w:rsid w:val="00D81B80"/>
    <w:rsid w:val="00D83B20"/>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A0D"/>
    <w:rsid w:val="00E22254"/>
    <w:rsid w:val="00E2401A"/>
    <w:rsid w:val="00E2690B"/>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166"/>
    <w:rsid w:val="00E71346"/>
    <w:rsid w:val="00E71E73"/>
    <w:rsid w:val="00E72C44"/>
    <w:rsid w:val="00E7530D"/>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AC4"/>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05B"/>
    <w:rsid w:val="00ED2E5C"/>
    <w:rsid w:val="00ED34D8"/>
    <w:rsid w:val="00ED4300"/>
    <w:rsid w:val="00ED5543"/>
    <w:rsid w:val="00ED59B1"/>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5AA1"/>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2C5"/>
    <w:rsid w:val="00F21AEC"/>
    <w:rsid w:val="00F22CAD"/>
    <w:rsid w:val="00F24A48"/>
    <w:rsid w:val="00F254DB"/>
    <w:rsid w:val="00F272EF"/>
    <w:rsid w:val="00F27A2E"/>
    <w:rsid w:val="00F3100F"/>
    <w:rsid w:val="00F33198"/>
    <w:rsid w:val="00F34A4A"/>
    <w:rsid w:val="00F34AED"/>
    <w:rsid w:val="00F35243"/>
    <w:rsid w:val="00F36553"/>
    <w:rsid w:val="00F413AB"/>
    <w:rsid w:val="00F42B7E"/>
    <w:rsid w:val="00F439CF"/>
    <w:rsid w:val="00F440FF"/>
    <w:rsid w:val="00F44548"/>
    <w:rsid w:val="00F4505F"/>
    <w:rsid w:val="00F45733"/>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252E"/>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A2B"/>
    <w:rsid w:val="00FF1EDF"/>
    <w:rsid w:val="00FF295F"/>
    <w:rsid w:val="00FF2CDE"/>
    <w:rsid w:val="00FF310C"/>
    <w:rsid w:val="00FF3B18"/>
    <w:rsid w:val="00FF46A2"/>
    <w:rsid w:val="00FF5D9A"/>
    <w:rsid w:val="47D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D5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sv-S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lsdException w:name="footer" w:semiHidden="0"/>
    <w:lsdException w:name="caption" w:semiHidden="0" w:uiPriority="0" w:unhideWhenUsed="0" w:qFormat="1"/>
    <w:lsdException w:name="annotation reference" w:semiHidden="0" w:uiPriority="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ko-KR"/>
    </w:rPr>
  </w:style>
  <w:style w:type="paragraph" w:styleId="10">
    <w:name w:val="heading 1"/>
    <w:basedOn w:val="a"/>
    <w:next w:val="a"/>
    <w:link w:val="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2">
    <w:name w:val="heading 2"/>
    <w:basedOn w:val="a"/>
    <w:next w:val="a"/>
    <w:link w:val="2Char"/>
    <w:unhideWhenUsed/>
    <w:qFormat/>
    <w:pPr>
      <w:keepNext/>
      <w:numPr>
        <w:ilvl w:val="1"/>
        <w:numId w:val="1"/>
      </w:numPr>
      <w:spacing w:before="240" w:after="60"/>
      <w:outlineLvl w:val="1"/>
    </w:pPr>
    <w:rPr>
      <w:rFonts w:ascii="Cambria" w:hAnsi="Cambria"/>
      <w:b/>
      <w:bCs/>
      <w:i/>
      <w:iCs/>
      <w:sz w:val="28"/>
      <w:szCs w:val="28"/>
      <w:lang w:val="zh-CN"/>
    </w:rPr>
  </w:style>
  <w:style w:type="paragraph" w:styleId="3">
    <w:name w:val="heading 3"/>
    <w:basedOn w:val="a"/>
    <w:next w:val="a"/>
    <w:link w:val="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4">
    <w:name w:val="heading 4"/>
    <w:basedOn w:val="a"/>
    <w:next w:val="a"/>
    <w:link w:val="4Char"/>
    <w:uiPriority w:val="9"/>
    <w:semiHidden/>
    <w:unhideWhenUsed/>
    <w:qFormat/>
    <w:pPr>
      <w:keepNext/>
      <w:numPr>
        <w:ilvl w:val="3"/>
        <w:numId w:val="1"/>
      </w:numPr>
      <w:spacing w:before="240" w:after="60"/>
      <w:outlineLvl w:val="3"/>
    </w:pPr>
    <w:rPr>
      <w:b/>
      <w:bCs/>
      <w:sz w:val="28"/>
      <w:szCs w:val="28"/>
      <w:lang w:val="zh-CN"/>
    </w:rPr>
  </w:style>
  <w:style w:type="paragraph" w:styleId="5">
    <w:name w:val="heading 5"/>
    <w:basedOn w:val="a"/>
    <w:next w:val="a"/>
    <w:link w:val="5Char"/>
    <w:uiPriority w:val="9"/>
    <w:semiHidden/>
    <w:unhideWhenUsed/>
    <w:qFormat/>
    <w:pPr>
      <w:numPr>
        <w:ilvl w:val="4"/>
        <w:numId w:val="1"/>
      </w:numPr>
      <w:spacing w:before="240" w:after="60"/>
      <w:outlineLvl w:val="4"/>
    </w:pPr>
    <w:rPr>
      <w:b/>
      <w:bCs/>
      <w:i/>
      <w:iCs/>
      <w:sz w:val="26"/>
      <w:szCs w:val="26"/>
      <w:lang w:val="zh-CN"/>
    </w:rPr>
  </w:style>
  <w:style w:type="paragraph" w:styleId="6">
    <w:name w:val="heading 6"/>
    <w:basedOn w:val="a"/>
    <w:next w:val="a"/>
    <w:link w:val="6Char"/>
    <w:uiPriority w:val="9"/>
    <w:semiHidden/>
    <w:unhideWhenUsed/>
    <w:qFormat/>
    <w:pPr>
      <w:numPr>
        <w:ilvl w:val="5"/>
        <w:numId w:val="1"/>
      </w:numPr>
      <w:spacing w:before="240" w:after="60"/>
      <w:outlineLvl w:val="5"/>
    </w:pPr>
    <w:rPr>
      <w:b/>
      <w:bCs/>
      <w:lang w:val="zh-CN"/>
    </w:rPr>
  </w:style>
  <w:style w:type="paragraph" w:styleId="7">
    <w:name w:val="heading 7"/>
    <w:basedOn w:val="a"/>
    <w:next w:val="a"/>
    <w:link w:val="7Char"/>
    <w:uiPriority w:val="9"/>
    <w:semiHidden/>
    <w:unhideWhenUsed/>
    <w:qFormat/>
    <w:pPr>
      <w:numPr>
        <w:ilvl w:val="6"/>
        <w:numId w:val="1"/>
      </w:numPr>
      <w:spacing w:before="240" w:after="60"/>
      <w:outlineLvl w:val="6"/>
    </w:pPr>
    <w:rPr>
      <w:sz w:val="24"/>
      <w:szCs w:val="24"/>
      <w:lang w:val="zh-CN"/>
    </w:rPr>
  </w:style>
  <w:style w:type="paragraph" w:styleId="8">
    <w:name w:val="heading 8"/>
    <w:basedOn w:val="a"/>
    <w:next w:val="a"/>
    <w:link w:val="8Char"/>
    <w:uiPriority w:val="9"/>
    <w:semiHidden/>
    <w:unhideWhenUsed/>
    <w:qFormat/>
    <w:pPr>
      <w:numPr>
        <w:ilvl w:val="7"/>
        <w:numId w:val="1"/>
      </w:numPr>
      <w:spacing w:before="240" w:after="60"/>
      <w:outlineLvl w:val="7"/>
    </w:pPr>
    <w:rPr>
      <w:i/>
      <w:iCs/>
      <w:sz w:val="24"/>
      <w:szCs w:val="24"/>
      <w:lang w:val="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mbria" w:hAnsi="Cambria"/>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ind w:left="432" w:right="471"/>
      <w:jc w:val="center"/>
    </w:pPr>
    <w:rPr>
      <w:rFonts w:eastAsia="PMingLiU"/>
      <w:b/>
    </w:rPr>
  </w:style>
  <w:style w:type="paragraph" w:styleId="a4">
    <w:name w:val="Document Map"/>
    <w:basedOn w:val="a"/>
    <w:link w:val="Char0"/>
    <w:uiPriority w:val="99"/>
    <w:semiHidden/>
    <w:unhideWhenUsed/>
    <w:rPr>
      <w:rFonts w:ascii="Gulim" w:eastAsia="Gulim"/>
      <w:sz w:val="18"/>
      <w:szCs w:val="18"/>
      <w:lang w:val="zh-CN" w:eastAsia="zh-CN"/>
    </w:rPr>
  </w:style>
  <w:style w:type="paragraph" w:styleId="a5">
    <w:name w:val="annotation text"/>
    <w:basedOn w:val="a"/>
    <w:link w:val="Char1"/>
    <w:qFormat/>
    <w:rPr>
      <w:rFonts w:eastAsia="PMingLiU"/>
      <w:lang w:val="zh-CN"/>
    </w:rPr>
  </w:style>
  <w:style w:type="paragraph" w:styleId="a6">
    <w:name w:val="Body Text"/>
    <w:basedOn w:val="a"/>
    <w:link w:val="Char2"/>
    <w:pPr>
      <w:spacing w:after="120"/>
      <w:jc w:val="both"/>
    </w:pPr>
    <w:rPr>
      <w:rFonts w:eastAsia="PMingLiU"/>
      <w:lang w:val="zh-CN"/>
    </w:rPr>
  </w:style>
  <w:style w:type="paragraph" w:styleId="a7">
    <w:name w:val="Balloon Text"/>
    <w:basedOn w:val="a"/>
    <w:link w:val="Char3"/>
    <w:uiPriority w:val="99"/>
    <w:semiHidden/>
    <w:unhideWhenUsed/>
    <w:pPr>
      <w:spacing w:after="0" w:line="240" w:lineRule="auto"/>
    </w:pPr>
    <w:rPr>
      <w:rFonts w:ascii="Tahoma" w:hAnsi="Tahoma"/>
      <w:sz w:val="16"/>
      <w:szCs w:val="16"/>
      <w:lang w:val="zh-CN"/>
    </w:rPr>
  </w:style>
  <w:style w:type="paragraph" w:styleId="a8">
    <w:name w:val="footer"/>
    <w:basedOn w:val="a"/>
    <w:link w:val="Char4"/>
    <w:uiPriority w:val="99"/>
    <w:unhideWhenUsed/>
    <w:pPr>
      <w:tabs>
        <w:tab w:val="center" w:pos="4680"/>
        <w:tab w:val="right" w:pos="9360"/>
      </w:tabs>
      <w:spacing w:after="0" w:line="240" w:lineRule="auto"/>
    </w:pPr>
  </w:style>
  <w:style w:type="paragraph" w:styleId="a9">
    <w:name w:val="header"/>
    <w:basedOn w:val="a"/>
    <w:link w:val="Char5"/>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aa">
    <w:name w:val="Normal (Web)"/>
    <w:basedOn w:val="a"/>
    <w:uiPriority w:val="99"/>
    <w:semiHidden/>
    <w:unhideWhenUsed/>
    <w:pPr>
      <w:spacing w:before="100" w:beforeAutospacing="1" w:after="100" w:afterAutospacing="1" w:line="240" w:lineRule="auto"/>
    </w:pPr>
    <w:rPr>
      <w:rFonts w:ascii="Gulim" w:eastAsia="Gulim" w:hAnsi="Gulim" w:cs="Gulim"/>
      <w:sz w:val="24"/>
      <w:szCs w:val="24"/>
    </w:rPr>
  </w:style>
  <w:style w:type="paragraph" w:styleId="ab">
    <w:name w:val="Title"/>
    <w:basedOn w:val="a"/>
    <w:next w:val="a"/>
    <w:link w:val="Char6"/>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ac">
    <w:name w:val="annotation subject"/>
    <w:basedOn w:val="a5"/>
    <w:next w:val="a5"/>
    <w:link w:val="Char7"/>
    <w:uiPriority w:val="99"/>
    <w:semiHidden/>
    <w:unhideWhenUsed/>
    <w:rPr>
      <w:b/>
      <w:bCs/>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FollowedHyperlink"/>
    <w:uiPriority w:val="99"/>
    <w:semiHidden/>
    <w:unhideWhenUsed/>
    <w:rPr>
      <w:color w:val="800080"/>
      <w:u w:val="single"/>
    </w:rPr>
  </w:style>
  <w:style w:type="character" w:styleId="af0">
    <w:name w:val="Hyperlink"/>
    <w:uiPriority w:val="99"/>
    <w:unhideWhenUsed/>
    <w:rPr>
      <w:color w:val="0000FF"/>
      <w:u w:val="single"/>
    </w:rPr>
  </w:style>
  <w:style w:type="character" w:styleId="af1">
    <w:name w:val="annotation reference"/>
    <w:unhideWhenUsed/>
    <w:qFormat/>
    <w:rPr>
      <w:sz w:val="16"/>
      <w:szCs w:val="16"/>
    </w:rPr>
  </w:style>
  <w:style w:type="character" w:customStyle="1" w:styleId="Char5">
    <w:name w:val="页眉 Char"/>
    <w:link w:val="a9"/>
    <w:rPr>
      <w:rFonts w:ascii="Times New Roman" w:eastAsia="Malgun Gothic" w:hAnsi="Times New Roman" w:cs="Times New Roman"/>
      <w:sz w:val="20"/>
      <w:szCs w:val="20"/>
      <w:lang w:val="zh-CN" w:eastAsia="zh-CN"/>
    </w:rPr>
  </w:style>
  <w:style w:type="paragraph" w:styleId="af2">
    <w:name w:val="List Paragraph"/>
    <w:basedOn w:val="a"/>
    <w:link w:val="Char8"/>
    <w:uiPriority w:val="34"/>
    <w:qFormat/>
    <w:pPr>
      <w:ind w:left="720"/>
      <w:contextualSpacing/>
    </w:pPr>
  </w:style>
  <w:style w:type="character" w:customStyle="1" w:styleId="1Char">
    <w:name w:val="标题 1 Char"/>
    <w:link w:val="10"/>
    <w:uiPriority w:val="9"/>
    <w:rPr>
      <w:rFonts w:ascii="Cambria" w:hAnsi="Cambria"/>
      <w:b/>
      <w:bCs/>
      <w:color w:val="365F91"/>
      <w:sz w:val="28"/>
      <w:szCs w:val="28"/>
      <w:lang w:val="zh-CN" w:eastAsia="zh-CN"/>
    </w:rPr>
  </w:style>
  <w:style w:type="character" w:customStyle="1" w:styleId="Char4">
    <w:name w:val="页脚 Char"/>
    <w:basedOn w:val="a0"/>
    <w:link w:val="a8"/>
    <w:uiPriority w:val="99"/>
  </w:style>
  <w:style w:type="character" w:customStyle="1" w:styleId="Char1">
    <w:name w:val="批注文字 Char"/>
    <w:link w:val="a5"/>
    <w:uiPriority w:val="99"/>
    <w:qFormat/>
    <w:rPr>
      <w:rFonts w:eastAsia="PMingLiU"/>
      <w:sz w:val="22"/>
      <w:szCs w:val="22"/>
      <w:lang w:eastAsia="ko-KR"/>
    </w:rPr>
  </w:style>
  <w:style w:type="character" w:customStyle="1" w:styleId="Char2">
    <w:name w:val="正文文本 Char"/>
    <w:link w:val="a6"/>
    <w:rPr>
      <w:rFonts w:eastAsia="PMingLiU"/>
      <w:sz w:val="22"/>
      <w:szCs w:val="22"/>
      <w:lang w:eastAsia="ko-KR"/>
    </w:rPr>
  </w:style>
  <w:style w:type="character" w:customStyle="1" w:styleId="Char3">
    <w:name w:val="批注框文本 Char"/>
    <w:link w:val="a7"/>
    <w:uiPriority w:val="99"/>
    <w:semiHidden/>
    <w:rPr>
      <w:rFonts w:ascii="Tahoma" w:hAnsi="Tahoma" w:cs="Tahoma"/>
      <w:sz w:val="16"/>
      <w:szCs w:val="16"/>
      <w:lang w:eastAsia="ko-KR"/>
    </w:rPr>
  </w:style>
  <w:style w:type="character" w:customStyle="1" w:styleId="2Char">
    <w:name w:val="标题 2 Char"/>
    <w:link w:val="2"/>
    <w:rPr>
      <w:rFonts w:ascii="Cambria" w:hAnsi="Cambria"/>
      <w:b/>
      <w:bCs/>
      <w:i/>
      <w:iCs/>
      <w:sz w:val="28"/>
      <w:szCs w:val="28"/>
      <w:lang w:val="zh-CN" w:eastAsia="ko-KR"/>
    </w:rPr>
  </w:style>
  <w:style w:type="character" w:customStyle="1" w:styleId="3Char">
    <w:name w:val="标题 3 Char"/>
    <w:link w:val="3"/>
    <w:uiPriority w:val="9"/>
    <w:rPr>
      <w:rFonts w:ascii="Cambria" w:hAnsi="Cambria"/>
      <w:b/>
      <w:bCs/>
      <w:sz w:val="26"/>
      <w:szCs w:val="26"/>
      <w:lang w:val="zh-CN" w:eastAsia="ko-KR"/>
    </w:rPr>
  </w:style>
  <w:style w:type="paragraph" w:customStyle="1" w:styleId="Agreement">
    <w:name w:val="Agreement"/>
    <w:basedOn w:val="a"/>
    <w:next w:val="a"/>
    <w:pPr>
      <w:numPr>
        <w:numId w:val="2"/>
      </w:numPr>
      <w:spacing w:before="60" w:after="0" w:line="240" w:lineRule="auto"/>
    </w:pPr>
    <w:rPr>
      <w:rFonts w:ascii="Arial" w:eastAsia="MS Mincho" w:hAnsi="Arial"/>
      <w:b/>
      <w:sz w:val="20"/>
      <w:szCs w:val="24"/>
      <w:lang w:val="en-GB" w:eastAsia="en-GB"/>
    </w:rPr>
  </w:style>
  <w:style w:type="character" w:customStyle="1" w:styleId="Char7">
    <w:name w:val="批注主题 Char"/>
    <w:link w:val="ac"/>
    <w:uiPriority w:val="99"/>
    <w:semiHidden/>
    <w:rPr>
      <w:rFonts w:eastAsia="PMingLiU"/>
      <w:b/>
      <w:bCs/>
      <w:sz w:val="22"/>
      <w:szCs w:val="22"/>
      <w:lang w:eastAsia="ko-KR"/>
    </w:rPr>
  </w:style>
  <w:style w:type="character" w:customStyle="1" w:styleId="4Char">
    <w:name w:val="标题 4 Char"/>
    <w:link w:val="4"/>
    <w:uiPriority w:val="9"/>
    <w:semiHidden/>
    <w:rPr>
      <w:b/>
      <w:bCs/>
      <w:sz w:val="28"/>
      <w:szCs w:val="28"/>
      <w:lang w:val="zh-CN" w:eastAsia="ko-KR"/>
    </w:rPr>
  </w:style>
  <w:style w:type="character" w:customStyle="1" w:styleId="5Char">
    <w:name w:val="标题 5 Char"/>
    <w:link w:val="5"/>
    <w:uiPriority w:val="9"/>
    <w:semiHidden/>
    <w:rPr>
      <w:b/>
      <w:bCs/>
      <w:i/>
      <w:iCs/>
      <w:sz w:val="26"/>
      <w:szCs w:val="26"/>
      <w:lang w:val="zh-CN" w:eastAsia="ko-KR"/>
    </w:rPr>
  </w:style>
  <w:style w:type="character" w:customStyle="1" w:styleId="6Char">
    <w:name w:val="标题 6 Char"/>
    <w:link w:val="6"/>
    <w:uiPriority w:val="9"/>
    <w:semiHidden/>
    <w:rPr>
      <w:b/>
      <w:bCs/>
      <w:sz w:val="22"/>
      <w:szCs w:val="22"/>
      <w:lang w:val="zh-CN" w:eastAsia="ko-KR"/>
    </w:rPr>
  </w:style>
  <w:style w:type="character" w:customStyle="1" w:styleId="7Char">
    <w:name w:val="标题 7 Char"/>
    <w:link w:val="7"/>
    <w:uiPriority w:val="9"/>
    <w:semiHidden/>
    <w:rPr>
      <w:sz w:val="24"/>
      <w:szCs w:val="24"/>
      <w:lang w:val="zh-CN" w:eastAsia="ko-KR"/>
    </w:rPr>
  </w:style>
  <w:style w:type="character" w:customStyle="1" w:styleId="8Char">
    <w:name w:val="标题 8 Char"/>
    <w:link w:val="8"/>
    <w:uiPriority w:val="9"/>
    <w:semiHidden/>
    <w:rPr>
      <w:i/>
      <w:iCs/>
      <w:sz w:val="24"/>
      <w:szCs w:val="24"/>
      <w:lang w:val="zh-CN" w:eastAsia="ko-KR"/>
    </w:rPr>
  </w:style>
  <w:style w:type="character" w:customStyle="1" w:styleId="9Char">
    <w:name w:val="标题 9 Char"/>
    <w:link w:val="9"/>
    <w:uiPriority w:val="9"/>
    <w:semiHidden/>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lang w:val="en-US"/>
    </w:rPr>
  </w:style>
  <w:style w:type="character" w:customStyle="1" w:styleId="Char0">
    <w:name w:val="文档结构图 Char"/>
    <w:link w:val="a4"/>
    <w:uiPriority w:val="99"/>
    <w:semiHidden/>
    <w:rPr>
      <w:rFonts w:ascii="Gulim" w:eastAsia="Gulim"/>
      <w:sz w:val="18"/>
      <w:szCs w:val="18"/>
    </w:rPr>
  </w:style>
  <w:style w:type="paragraph" w:styleId="af3">
    <w:name w:val="No Spacing"/>
    <w:uiPriority w:val="1"/>
    <w:qFormat/>
    <w:rPr>
      <w:sz w:val="22"/>
      <w:szCs w:val="22"/>
      <w:lang w:val="en-US" w:eastAsia="ko-KR"/>
    </w:rPr>
  </w:style>
  <w:style w:type="paragraph" w:customStyle="1" w:styleId="CRCoverPage">
    <w:name w:val="CR Cover Page"/>
    <w:pPr>
      <w:spacing w:after="120"/>
    </w:pPr>
    <w:rPr>
      <w:rFonts w:ascii="Arial" w:eastAsia="Batang" w:hAnsi="Arial"/>
      <w:lang w:val="en-GB" w:eastAsia="en-US"/>
    </w:rPr>
  </w:style>
  <w:style w:type="paragraph" w:customStyle="1" w:styleId="B1">
    <w:name w:val="B1"/>
    <w:basedOn w:val="a"/>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rPr>
      <w:rFonts w:ascii="Arial" w:hAnsi="Arial"/>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pPr>
      <w:widowControl w:val="0"/>
      <w:spacing w:after="240" w:line="240" w:lineRule="auto"/>
      <w:jc w:val="both"/>
    </w:pPr>
    <w:rPr>
      <w:rFonts w:eastAsia="宋体"/>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宋体"/>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rPr>
      <w:rFonts w:eastAsia="宋体"/>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qFormat/>
    <w:rPr>
      <w:rFonts w:ascii="Arial" w:eastAsia="宋体" w:hAnsi="Arial"/>
      <w:sz w:val="18"/>
      <w:lang w:val="en-GB" w:eastAsia="en-US"/>
    </w:rPr>
  </w:style>
  <w:style w:type="character" w:customStyle="1" w:styleId="TAHCar">
    <w:name w:val="TAH Car"/>
    <w:link w:val="TAH"/>
    <w:qFormat/>
    <w:rPr>
      <w:rFonts w:ascii="Arial" w:eastAsia="宋体" w:hAnsi="Arial"/>
      <w:b/>
      <w:sz w:val="18"/>
      <w:lang w:val="en-GB" w:eastAsia="en-US"/>
    </w:rPr>
  </w:style>
  <w:style w:type="paragraph" w:customStyle="1" w:styleId="TH">
    <w:name w:val="TH"/>
    <w:basedOn w:val="a"/>
    <w:link w:val="THChar"/>
    <w:qFormat/>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qFormat/>
    <w:rPr>
      <w:rFonts w:ascii="Arial" w:eastAsia="宋体" w:hAnsi="Arial"/>
      <w:b/>
      <w:lang w:val="en-GB" w:eastAsia="en-US"/>
    </w:rPr>
  </w:style>
  <w:style w:type="paragraph" w:customStyle="1" w:styleId="TAN">
    <w:name w:val="TAN"/>
    <w:basedOn w:val="a"/>
    <w:link w:val="TANChar"/>
    <w:qFormat/>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qFormat/>
    <w:rPr>
      <w:rFonts w:ascii="Arial" w:eastAsia="宋体" w:hAnsi="Arial"/>
      <w:sz w:val="18"/>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ference">
    <w:name w:val="Reference"/>
    <w:basedOn w:val="a"/>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har">
    <w:name w:val="题注 Char"/>
    <w:link w:val="a3"/>
    <w:qFormat/>
    <w:rPr>
      <w:rFonts w:eastAsia="PMingLiU"/>
      <w:b/>
      <w:sz w:val="22"/>
      <w:szCs w:val="22"/>
      <w:lang w:eastAsia="ko-KR"/>
    </w:rPr>
  </w:style>
  <w:style w:type="paragraph" w:customStyle="1" w:styleId="Style1">
    <w:name w:val="Style1"/>
    <w:basedOn w:val="a"/>
    <w:link w:val="Style1Char"/>
    <w:qFormat/>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qFormat/>
    <w:rPr>
      <w:rFonts w:ascii="Times New Roman" w:eastAsia="宋体" w:hAnsi="Times New Roman"/>
    </w:rPr>
  </w:style>
  <w:style w:type="paragraph" w:customStyle="1" w:styleId="TAL">
    <w:name w:val="TAL"/>
    <w:basedOn w:val="a"/>
    <w:link w:val="TALChar"/>
    <w:qFormat/>
    <w:pPr>
      <w:keepNext/>
      <w:keepLines/>
      <w:spacing w:after="0" w:line="240" w:lineRule="auto"/>
    </w:pPr>
    <w:rPr>
      <w:rFonts w:ascii="Arial" w:hAnsi="Arial"/>
      <w:sz w:val="18"/>
      <w:szCs w:val="20"/>
      <w:lang w:val="en-GB" w:eastAsia="en-US"/>
    </w:rPr>
  </w:style>
  <w:style w:type="character" w:customStyle="1" w:styleId="Char8">
    <w:name w:val="列出段落 Char"/>
    <w:link w:val="af2"/>
    <w:uiPriority w:val="34"/>
    <w:qFormat/>
    <w:rPr>
      <w:sz w:val="22"/>
      <w:szCs w:val="22"/>
      <w:lang w:eastAsia="ko-KR"/>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a"/>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4">
    <w:name w:val="Placeholder Text"/>
    <w:basedOn w:val="a0"/>
    <w:uiPriority w:val="99"/>
    <w:semiHidden/>
    <w:qFormat/>
    <w:rPr>
      <w:color w:val="808080"/>
    </w:rPr>
  </w:style>
  <w:style w:type="paragraph" w:customStyle="1" w:styleId="Revision1">
    <w:name w:val="Revision1"/>
    <w:hidden/>
    <w:uiPriority w:val="99"/>
    <w:semiHidden/>
    <w:qFormat/>
    <w:rPr>
      <w:sz w:val="22"/>
      <w:szCs w:val="22"/>
      <w:lang w:val="en-US" w:eastAsia="ko-KR"/>
    </w:rPr>
  </w:style>
  <w:style w:type="character" w:customStyle="1" w:styleId="3GPPTextChar">
    <w:name w:val="3GPP Text Char"/>
    <w:basedOn w:val="a0"/>
    <w:link w:val="3GPPText"/>
    <w:qFormat/>
    <w:locked/>
    <w:rPr>
      <w:lang w:eastAsia="en-US"/>
    </w:rPr>
  </w:style>
  <w:style w:type="paragraph" w:customStyle="1" w:styleId="3GPPText">
    <w:name w:val="3GPP Text"/>
    <w:basedOn w:val="a"/>
    <w:link w:val="3GPPTextChar"/>
    <w:qFormat/>
    <w:pPr>
      <w:overflowPunct w:val="0"/>
      <w:autoSpaceDE w:val="0"/>
      <w:autoSpaceDN w:val="0"/>
      <w:spacing w:before="120" w:after="120" w:line="240" w:lineRule="auto"/>
      <w:jc w:val="both"/>
    </w:pPr>
    <w:rPr>
      <w:sz w:val="20"/>
      <w:szCs w:val="20"/>
      <w:lang w:eastAsia="en-US"/>
    </w:rPr>
  </w:style>
  <w:style w:type="character" w:customStyle="1" w:styleId="Char6">
    <w:name w:val="标题 Char"/>
    <w:basedOn w:val="a0"/>
    <w:link w:val="ab"/>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宋体"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erschrift1H1">
    <w:name w:val="Überschrift 1.H1"/>
    <w:basedOn w:val="a"/>
    <w:next w:val="a"/>
    <w:rsid w:val="00004E89"/>
    <w:pPr>
      <w:keepNext/>
      <w:keepLines/>
      <w:numPr>
        <w:numId w:val="10"/>
      </w:numPr>
      <w:pBdr>
        <w:top w:val="single" w:sz="12" w:space="3" w:color="auto"/>
      </w:pBdr>
      <w:tabs>
        <w:tab w:val="clear" w:pos="735"/>
        <w:tab w:val="left" w:pos="360"/>
      </w:tabs>
      <w:overflowPunct w:val="0"/>
      <w:autoSpaceDE w:val="0"/>
      <w:autoSpaceDN w:val="0"/>
      <w:adjustRightInd w:val="0"/>
      <w:spacing w:before="240" w:after="180" w:line="240" w:lineRule="auto"/>
      <w:ind w:left="360" w:hanging="360"/>
      <w:textAlignment w:val="baseline"/>
      <w:outlineLvl w:val="0"/>
    </w:pPr>
    <w:rPr>
      <w:rFonts w:ascii="Arial" w:eastAsia="宋体" w:hAnsi="Arial"/>
      <w:sz w:val="36"/>
      <w:szCs w:val="20"/>
      <w:lang w:val="en-GB" w:eastAsia="de-DE"/>
    </w:rPr>
  </w:style>
  <w:style w:type="paragraph" w:customStyle="1" w:styleId="B2">
    <w:name w:val="B2"/>
    <w:basedOn w:val="20"/>
    <w:link w:val="B2Char"/>
    <w:qFormat/>
    <w:rsid w:val="002A09D4"/>
    <w:pPr>
      <w:spacing w:after="180" w:line="240" w:lineRule="auto"/>
      <w:ind w:leftChars="0" w:left="851" w:firstLineChars="0" w:hanging="284"/>
      <w:contextualSpacing w:val="0"/>
    </w:pPr>
    <w:rPr>
      <w:rFonts w:ascii="Times New Roman" w:eastAsiaTheme="minorEastAsia" w:hAnsi="Times New Roman"/>
      <w:sz w:val="20"/>
      <w:szCs w:val="20"/>
      <w:lang w:val="en-GB" w:eastAsia="en-US"/>
    </w:rPr>
  </w:style>
  <w:style w:type="character" w:customStyle="1" w:styleId="B1Zchn">
    <w:name w:val="B1 Zchn"/>
    <w:rsid w:val="002A09D4"/>
    <w:rPr>
      <w:rFonts w:ascii="Times New Roman" w:hAnsi="Times New Roman"/>
      <w:lang w:val="en-GB" w:eastAsia="en-US"/>
    </w:rPr>
  </w:style>
  <w:style w:type="character" w:customStyle="1" w:styleId="B2Char">
    <w:name w:val="B2 Char"/>
    <w:link w:val="B2"/>
    <w:qFormat/>
    <w:rsid w:val="002A09D4"/>
    <w:rPr>
      <w:rFonts w:ascii="Times New Roman" w:eastAsiaTheme="minorEastAsia" w:hAnsi="Times New Roman"/>
      <w:lang w:val="en-GB" w:eastAsia="en-US"/>
    </w:rPr>
  </w:style>
  <w:style w:type="paragraph" w:styleId="20">
    <w:name w:val="List 2"/>
    <w:basedOn w:val="a"/>
    <w:uiPriority w:val="99"/>
    <w:semiHidden/>
    <w:unhideWhenUsed/>
    <w:rsid w:val="002A09D4"/>
    <w:pPr>
      <w:ind w:leftChars="200" w:left="100" w:hangingChars="200" w:hanging="20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sv-S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lsdException w:name="footer" w:semiHidden="0"/>
    <w:lsdException w:name="caption" w:semiHidden="0" w:uiPriority="0" w:unhideWhenUsed="0" w:qFormat="1"/>
    <w:lsdException w:name="annotation reference" w:semiHidden="0" w:uiPriority="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ko-KR"/>
    </w:rPr>
  </w:style>
  <w:style w:type="paragraph" w:styleId="10">
    <w:name w:val="heading 1"/>
    <w:basedOn w:val="a"/>
    <w:next w:val="a"/>
    <w:link w:val="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2">
    <w:name w:val="heading 2"/>
    <w:basedOn w:val="a"/>
    <w:next w:val="a"/>
    <w:link w:val="2Char"/>
    <w:unhideWhenUsed/>
    <w:qFormat/>
    <w:pPr>
      <w:keepNext/>
      <w:numPr>
        <w:ilvl w:val="1"/>
        <w:numId w:val="1"/>
      </w:numPr>
      <w:spacing w:before="240" w:after="60"/>
      <w:outlineLvl w:val="1"/>
    </w:pPr>
    <w:rPr>
      <w:rFonts w:ascii="Cambria" w:hAnsi="Cambria"/>
      <w:b/>
      <w:bCs/>
      <w:i/>
      <w:iCs/>
      <w:sz w:val="28"/>
      <w:szCs w:val="28"/>
      <w:lang w:val="zh-CN"/>
    </w:rPr>
  </w:style>
  <w:style w:type="paragraph" w:styleId="3">
    <w:name w:val="heading 3"/>
    <w:basedOn w:val="a"/>
    <w:next w:val="a"/>
    <w:link w:val="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4">
    <w:name w:val="heading 4"/>
    <w:basedOn w:val="a"/>
    <w:next w:val="a"/>
    <w:link w:val="4Char"/>
    <w:uiPriority w:val="9"/>
    <w:semiHidden/>
    <w:unhideWhenUsed/>
    <w:qFormat/>
    <w:pPr>
      <w:keepNext/>
      <w:numPr>
        <w:ilvl w:val="3"/>
        <w:numId w:val="1"/>
      </w:numPr>
      <w:spacing w:before="240" w:after="60"/>
      <w:outlineLvl w:val="3"/>
    </w:pPr>
    <w:rPr>
      <w:b/>
      <w:bCs/>
      <w:sz w:val="28"/>
      <w:szCs w:val="28"/>
      <w:lang w:val="zh-CN"/>
    </w:rPr>
  </w:style>
  <w:style w:type="paragraph" w:styleId="5">
    <w:name w:val="heading 5"/>
    <w:basedOn w:val="a"/>
    <w:next w:val="a"/>
    <w:link w:val="5Char"/>
    <w:uiPriority w:val="9"/>
    <w:semiHidden/>
    <w:unhideWhenUsed/>
    <w:qFormat/>
    <w:pPr>
      <w:numPr>
        <w:ilvl w:val="4"/>
        <w:numId w:val="1"/>
      </w:numPr>
      <w:spacing w:before="240" w:after="60"/>
      <w:outlineLvl w:val="4"/>
    </w:pPr>
    <w:rPr>
      <w:b/>
      <w:bCs/>
      <w:i/>
      <w:iCs/>
      <w:sz w:val="26"/>
      <w:szCs w:val="26"/>
      <w:lang w:val="zh-CN"/>
    </w:rPr>
  </w:style>
  <w:style w:type="paragraph" w:styleId="6">
    <w:name w:val="heading 6"/>
    <w:basedOn w:val="a"/>
    <w:next w:val="a"/>
    <w:link w:val="6Char"/>
    <w:uiPriority w:val="9"/>
    <w:semiHidden/>
    <w:unhideWhenUsed/>
    <w:qFormat/>
    <w:pPr>
      <w:numPr>
        <w:ilvl w:val="5"/>
        <w:numId w:val="1"/>
      </w:numPr>
      <w:spacing w:before="240" w:after="60"/>
      <w:outlineLvl w:val="5"/>
    </w:pPr>
    <w:rPr>
      <w:b/>
      <w:bCs/>
      <w:lang w:val="zh-CN"/>
    </w:rPr>
  </w:style>
  <w:style w:type="paragraph" w:styleId="7">
    <w:name w:val="heading 7"/>
    <w:basedOn w:val="a"/>
    <w:next w:val="a"/>
    <w:link w:val="7Char"/>
    <w:uiPriority w:val="9"/>
    <w:semiHidden/>
    <w:unhideWhenUsed/>
    <w:qFormat/>
    <w:pPr>
      <w:numPr>
        <w:ilvl w:val="6"/>
        <w:numId w:val="1"/>
      </w:numPr>
      <w:spacing w:before="240" w:after="60"/>
      <w:outlineLvl w:val="6"/>
    </w:pPr>
    <w:rPr>
      <w:sz w:val="24"/>
      <w:szCs w:val="24"/>
      <w:lang w:val="zh-CN"/>
    </w:rPr>
  </w:style>
  <w:style w:type="paragraph" w:styleId="8">
    <w:name w:val="heading 8"/>
    <w:basedOn w:val="a"/>
    <w:next w:val="a"/>
    <w:link w:val="8Char"/>
    <w:uiPriority w:val="9"/>
    <w:semiHidden/>
    <w:unhideWhenUsed/>
    <w:qFormat/>
    <w:pPr>
      <w:numPr>
        <w:ilvl w:val="7"/>
        <w:numId w:val="1"/>
      </w:numPr>
      <w:spacing w:before="240" w:after="60"/>
      <w:outlineLvl w:val="7"/>
    </w:pPr>
    <w:rPr>
      <w:i/>
      <w:iCs/>
      <w:sz w:val="24"/>
      <w:szCs w:val="24"/>
      <w:lang w:val="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mbria" w:hAnsi="Cambria"/>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ind w:left="432" w:right="471"/>
      <w:jc w:val="center"/>
    </w:pPr>
    <w:rPr>
      <w:rFonts w:eastAsia="PMingLiU"/>
      <w:b/>
    </w:rPr>
  </w:style>
  <w:style w:type="paragraph" w:styleId="a4">
    <w:name w:val="Document Map"/>
    <w:basedOn w:val="a"/>
    <w:link w:val="Char0"/>
    <w:uiPriority w:val="99"/>
    <w:semiHidden/>
    <w:unhideWhenUsed/>
    <w:rPr>
      <w:rFonts w:ascii="Gulim" w:eastAsia="Gulim"/>
      <w:sz w:val="18"/>
      <w:szCs w:val="18"/>
      <w:lang w:val="zh-CN" w:eastAsia="zh-CN"/>
    </w:rPr>
  </w:style>
  <w:style w:type="paragraph" w:styleId="a5">
    <w:name w:val="annotation text"/>
    <w:basedOn w:val="a"/>
    <w:link w:val="Char1"/>
    <w:qFormat/>
    <w:rPr>
      <w:rFonts w:eastAsia="PMingLiU"/>
      <w:lang w:val="zh-CN"/>
    </w:rPr>
  </w:style>
  <w:style w:type="paragraph" w:styleId="a6">
    <w:name w:val="Body Text"/>
    <w:basedOn w:val="a"/>
    <w:link w:val="Char2"/>
    <w:pPr>
      <w:spacing w:after="120"/>
      <w:jc w:val="both"/>
    </w:pPr>
    <w:rPr>
      <w:rFonts w:eastAsia="PMingLiU"/>
      <w:lang w:val="zh-CN"/>
    </w:rPr>
  </w:style>
  <w:style w:type="paragraph" w:styleId="a7">
    <w:name w:val="Balloon Text"/>
    <w:basedOn w:val="a"/>
    <w:link w:val="Char3"/>
    <w:uiPriority w:val="99"/>
    <w:semiHidden/>
    <w:unhideWhenUsed/>
    <w:pPr>
      <w:spacing w:after="0" w:line="240" w:lineRule="auto"/>
    </w:pPr>
    <w:rPr>
      <w:rFonts w:ascii="Tahoma" w:hAnsi="Tahoma"/>
      <w:sz w:val="16"/>
      <w:szCs w:val="16"/>
      <w:lang w:val="zh-CN"/>
    </w:rPr>
  </w:style>
  <w:style w:type="paragraph" w:styleId="a8">
    <w:name w:val="footer"/>
    <w:basedOn w:val="a"/>
    <w:link w:val="Char4"/>
    <w:uiPriority w:val="99"/>
    <w:unhideWhenUsed/>
    <w:pPr>
      <w:tabs>
        <w:tab w:val="center" w:pos="4680"/>
        <w:tab w:val="right" w:pos="9360"/>
      </w:tabs>
      <w:spacing w:after="0" w:line="240" w:lineRule="auto"/>
    </w:pPr>
  </w:style>
  <w:style w:type="paragraph" w:styleId="a9">
    <w:name w:val="header"/>
    <w:basedOn w:val="a"/>
    <w:link w:val="Char5"/>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aa">
    <w:name w:val="Normal (Web)"/>
    <w:basedOn w:val="a"/>
    <w:uiPriority w:val="99"/>
    <w:semiHidden/>
    <w:unhideWhenUsed/>
    <w:pPr>
      <w:spacing w:before="100" w:beforeAutospacing="1" w:after="100" w:afterAutospacing="1" w:line="240" w:lineRule="auto"/>
    </w:pPr>
    <w:rPr>
      <w:rFonts w:ascii="Gulim" w:eastAsia="Gulim" w:hAnsi="Gulim" w:cs="Gulim"/>
      <w:sz w:val="24"/>
      <w:szCs w:val="24"/>
    </w:rPr>
  </w:style>
  <w:style w:type="paragraph" w:styleId="ab">
    <w:name w:val="Title"/>
    <w:basedOn w:val="a"/>
    <w:next w:val="a"/>
    <w:link w:val="Char6"/>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ac">
    <w:name w:val="annotation subject"/>
    <w:basedOn w:val="a5"/>
    <w:next w:val="a5"/>
    <w:link w:val="Char7"/>
    <w:uiPriority w:val="99"/>
    <w:semiHidden/>
    <w:unhideWhenUsed/>
    <w:rPr>
      <w:b/>
      <w:bCs/>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FollowedHyperlink"/>
    <w:uiPriority w:val="99"/>
    <w:semiHidden/>
    <w:unhideWhenUsed/>
    <w:rPr>
      <w:color w:val="800080"/>
      <w:u w:val="single"/>
    </w:rPr>
  </w:style>
  <w:style w:type="character" w:styleId="af0">
    <w:name w:val="Hyperlink"/>
    <w:uiPriority w:val="99"/>
    <w:unhideWhenUsed/>
    <w:rPr>
      <w:color w:val="0000FF"/>
      <w:u w:val="single"/>
    </w:rPr>
  </w:style>
  <w:style w:type="character" w:styleId="af1">
    <w:name w:val="annotation reference"/>
    <w:unhideWhenUsed/>
    <w:qFormat/>
    <w:rPr>
      <w:sz w:val="16"/>
      <w:szCs w:val="16"/>
    </w:rPr>
  </w:style>
  <w:style w:type="character" w:customStyle="1" w:styleId="Char5">
    <w:name w:val="页眉 Char"/>
    <w:link w:val="a9"/>
    <w:rPr>
      <w:rFonts w:ascii="Times New Roman" w:eastAsia="Malgun Gothic" w:hAnsi="Times New Roman" w:cs="Times New Roman"/>
      <w:sz w:val="20"/>
      <w:szCs w:val="20"/>
      <w:lang w:val="zh-CN" w:eastAsia="zh-CN"/>
    </w:rPr>
  </w:style>
  <w:style w:type="paragraph" w:styleId="af2">
    <w:name w:val="List Paragraph"/>
    <w:basedOn w:val="a"/>
    <w:link w:val="Char8"/>
    <w:uiPriority w:val="34"/>
    <w:qFormat/>
    <w:pPr>
      <w:ind w:left="720"/>
      <w:contextualSpacing/>
    </w:pPr>
  </w:style>
  <w:style w:type="character" w:customStyle="1" w:styleId="1Char">
    <w:name w:val="标题 1 Char"/>
    <w:link w:val="10"/>
    <w:uiPriority w:val="9"/>
    <w:rPr>
      <w:rFonts w:ascii="Cambria" w:hAnsi="Cambria"/>
      <w:b/>
      <w:bCs/>
      <w:color w:val="365F91"/>
      <w:sz w:val="28"/>
      <w:szCs w:val="28"/>
      <w:lang w:val="zh-CN" w:eastAsia="zh-CN"/>
    </w:rPr>
  </w:style>
  <w:style w:type="character" w:customStyle="1" w:styleId="Char4">
    <w:name w:val="页脚 Char"/>
    <w:basedOn w:val="a0"/>
    <w:link w:val="a8"/>
    <w:uiPriority w:val="99"/>
  </w:style>
  <w:style w:type="character" w:customStyle="1" w:styleId="Char1">
    <w:name w:val="批注文字 Char"/>
    <w:link w:val="a5"/>
    <w:uiPriority w:val="99"/>
    <w:qFormat/>
    <w:rPr>
      <w:rFonts w:eastAsia="PMingLiU"/>
      <w:sz w:val="22"/>
      <w:szCs w:val="22"/>
      <w:lang w:eastAsia="ko-KR"/>
    </w:rPr>
  </w:style>
  <w:style w:type="character" w:customStyle="1" w:styleId="Char2">
    <w:name w:val="正文文本 Char"/>
    <w:link w:val="a6"/>
    <w:rPr>
      <w:rFonts w:eastAsia="PMingLiU"/>
      <w:sz w:val="22"/>
      <w:szCs w:val="22"/>
      <w:lang w:eastAsia="ko-KR"/>
    </w:rPr>
  </w:style>
  <w:style w:type="character" w:customStyle="1" w:styleId="Char3">
    <w:name w:val="批注框文本 Char"/>
    <w:link w:val="a7"/>
    <w:uiPriority w:val="99"/>
    <w:semiHidden/>
    <w:rPr>
      <w:rFonts w:ascii="Tahoma" w:hAnsi="Tahoma" w:cs="Tahoma"/>
      <w:sz w:val="16"/>
      <w:szCs w:val="16"/>
      <w:lang w:eastAsia="ko-KR"/>
    </w:rPr>
  </w:style>
  <w:style w:type="character" w:customStyle="1" w:styleId="2Char">
    <w:name w:val="标题 2 Char"/>
    <w:link w:val="2"/>
    <w:rPr>
      <w:rFonts w:ascii="Cambria" w:hAnsi="Cambria"/>
      <w:b/>
      <w:bCs/>
      <w:i/>
      <w:iCs/>
      <w:sz w:val="28"/>
      <w:szCs w:val="28"/>
      <w:lang w:val="zh-CN" w:eastAsia="ko-KR"/>
    </w:rPr>
  </w:style>
  <w:style w:type="character" w:customStyle="1" w:styleId="3Char">
    <w:name w:val="标题 3 Char"/>
    <w:link w:val="3"/>
    <w:uiPriority w:val="9"/>
    <w:rPr>
      <w:rFonts w:ascii="Cambria" w:hAnsi="Cambria"/>
      <w:b/>
      <w:bCs/>
      <w:sz w:val="26"/>
      <w:szCs w:val="26"/>
      <w:lang w:val="zh-CN" w:eastAsia="ko-KR"/>
    </w:rPr>
  </w:style>
  <w:style w:type="paragraph" w:customStyle="1" w:styleId="Agreement">
    <w:name w:val="Agreement"/>
    <w:basedOn w:val="a"/>
    <w:next w:val="a"/>
    <w:pPr>
      <w:numPr>
        <w:numId w:val="2"/>
      </w:numPr>
      <w:spacing w:before="60" w:after="0" w:line="240" w:lineRule="auto"/>
    </w:pPr>
    <w:rPr>
      <w:rFonts w:ascii="Arial" w:eastAsia="MS Mincho" w:hAnsi="Arial"/>
      <w:b/>
      <w:sz w:val="20"/>
      <w:szCs w:val="24"/>
      <w:lang w:val="en-GB" w:eastAsia="en-GB"/>
    </w:rPr>
  </w:style>
  <w:style w:type="character" w:customStyle="1" w:styleId="Char7">
    <w:name w:val="批注主题 Char"/>
    <w:link w:val="ac"/>
    <w:uiPriority w:val="99"/>
    <w:semiHidden/>
    <w:rPr>
      <w:rFonts w:eastAsia="PMingLiU"/>
      <w:b/>
      <w:bCs/>
      <w:sz w:val="22"/>
      <w:szCs w:val="22"/>
      <w:lang w:eastAsia="ko-KR"/>
    </w:rPr>
  </w:style>
  <w:style w:type="character" w:customStyle="1" w:styleId="4Char">
    <w:name w:val="标题 4 Char"/>
    <w:link w:val="4"/>
    <w:uiPriority w:val="9"/>
    <w:semiHidden/>
    <w:rPr>
      <w:b/>
      <w:bCs/>
      <w:sz w:val="28"/>
      <w:szCs w:val="28"/>
      <w:lang w:val="zh-CN" w:eastAsia="ko-KR"/>
    </w:rPr>
  </w:style>
  <w:style w:type="character" w:customStyle="1" w:styleId="5Char">
    <w:name w:val="标题 5 Char"/>
    <w:link w:val="5"/>
    <w:uiPriority w:val="9"/>
    <w:semiHidden/>
    <w:rPr>
      <w:b/>
      <w:bCs/>
      <w:i/>
      <w:iCs/>
      <w:sz w:val="26"/>
      <w:szCs w:val="26"/>
      <w:lang w:val="zh-CN" w:eastAsia="ko-KR"/>
    </w:rPr>
  </w:style>
  <w:style w:type="character" w:customStyle="1" w:styleId="6Char">
    <w:name w:val="标题 6 Char"/>
    <w:link w:val="6"/>
    <w:uiPriority w:val="9"/>
    <w:semiHidden/>
    <w:rPr>
      <w:b/>
      <w:bCs/>
      <w:sz w:val="22"/>
      <w:szCs w:val="22"/>
      <w:lang w:val="zh-CN" w:eastAsia="ko-KR"/>
    </w:rPr>
  </w:style>
  <w:style w:type="character" w:customStyle="1" w:styleId="7Char">
    <w:name w:val="标题 7 Char"/>
    <w:link w:val="7"/>
    <w:uiPriority w:val="9"/>
    <w:semiHidden/>
    <w:rPr>
      <w:sz w:val="24"/>
      <w:szCs w:val="24"/>
      <w:lang w:val="zh-CN" w:eastAsia="ko-KR"/>
    </w:rPr>
  </w:style>
  <w:style w:type="character" w:customStyle="1" w:styleId="8Char">
    <w:name w:val="标题 8 Char"/>
    <w:link w:val="8"/>
    <w:uiPriority w:val="9"/>
    <w:semiHidden/>
    <w:rPr>
      <w:i/>
      <w:iCs/>
      <w:sz w:val="24"/>
      <w:szCs w:val="24"/>
      <w:lang w:val="zh-CN" w:eastAsia="ko-KR"/>
    </w:rPr>
  </w:style>
  <w:style w:type="character" w:customStyle="1" w:styleId="9Char">
    <w:name w:val="标题 9 Char"/>
    <w:link w:val="9"/>
    <w:uiPriority w:val="9"/>
    <w:semiHidden/>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lang w:val="en-US"/>
    </w:rPr>
  </w:style>
  <w:style w:type="character" w:customStyle="1" w:styleId="Char0">
    <w:name w:val="文档结构图 Char"/>
    <w:link w:val="a4"/>
    <w:uiPriority w:val="99"/>
    <w:semiHidden/>
    <w:rPr>
      <w:rFonts w:ascii="Gulim" w:eastAsia="Gulim"/>
      <w:sz w:val="18"/>
      <w:szCs w:val="18"/>
    </w:rPr>
  </w:style>
  <w:style w:type="paragraph" w:styleId="af3">
    <w:name w:val="No Spacing"/>
    <w:uiPriority w:val="1"/>
    <w:qFormat/>
    <w:rPr>
      <w:sz w:val="22"/>
      <w:szCs w:val="22"/>
      <w:lang w:val="en-US" w:eastAsia="ko-KR"/>
    </w:rPr>
  </w:style>
  <w:style w:type="paragraph" w:customStyle="1" w:styleId="CRCoverPage">
    <w:name w:val="CR Cover Page"/>
    <w:pPr>
      <w:spacing w:after="120"/>
    </w:pPr>
    <w:rPr>
      <w:rFonts w:ascii="Arial" w:eastAsia="Batang" w:hAnsi="Arial"/>
      <w:lang w:val="en-GB" w:eastAsia="en-US"/>
    </w:rPr>
  </w:style>
  <w:style w:type="paragraph" w:customStyle="1" w:styleId="B1">
    <w:name w:val="B1"/>
    <w:basedOn w:val="a"/>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rPr>
      <w:rFonts w:ascii="Arial" w:hAnsi="Arial"/>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pPr>
      <w:widowControl w:val="0"/>
      <w:spacing w:after="240" w:line="240" w:lineRule="auto"/>
      <w:jc w:val="both"/>
    </w:pPr>
    <w:rPr>
      <w:rFonts w:eastAsia="宋体"/>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宋体"/>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rPr>
      <w:rFonts w:eastAsia="宋体"/>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qFormat/>
    <w:rPr>
      <w:rFonts w:ascii="Arial" w:eastAsia="宋体" w:hAnsi="Arial"/>
      <w:sz w:val="18"/>
      <w:lang w:val="en-GB" w:eastAsia="en-US"/>
    </w:rPr>
  </w:style>
  <w:style w:type="character" w:customStyle="1" w:styleId="TAHCar">
    <w:name w:val="TAH Car"/>
    <w:link w:val="TAH"/>
    <w:qFormat/>
    <w:rPr>
      <w:rFonts w:ascii="Arial" w:eastAsia="宋体" w:hAnsi="Arial"/>
      <w:b/>
      <w:sz w:val="18"/>
      <w:lang w:val="en-GB" w:eastAsia="en-US"/>
    </w:rPr>
  </w:style>
  <w:style w:type="paragraph" w:customStyle="1" w:styleId="TH">
    <w:name w:val="TH"/>
    <w:basedOn w:val="a"/>
    <w:link w:val="THChar"/>
    <w:qFormat/>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qFormat/>
    <w:rPr>
      <w:rFonts w:ascii="Arial" w:eastAsia="宋体" w:hAnsi="Arial"/>
      <w:b/>
      <w:lang w:val="en-GB" w:eastAsia="en-US"/>
    </w:rPr>
  </w:style>
  <w:style w:type="paragraph" w:customStyle="1" w:styleId="TAN">
    <w:name w:val="TAN"/>
    <w:basedOn w:val="a"/>
    <w:link w:val="TANChar"/>
    <w:qFormat/>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qFormat/>
    <w:rPr>
      <w:rFonts w:ascii="Arial" w:eastAsia="宋体" w:hAnsi="Arial"/>
      <w:sz w:val="18"/>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ference">
    <w:name w:val="Reference"/>
    <w:basedOn w:val="a"/>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har">
    <w:name w:val="题注 Char"/>
    <w:link w:val="a3"/>
    <w:qFormat/>
    <w:rPr>
      <w:rFonts w:eastAsia="PMingLiU"/>
      <w:b/>
      <w:sz w:val="22"/>
      <w:szCs w:val="22"/>
      <w:lang w:eastAsia="ko-KR"/>
    </w:rPr>
  </w:style>
  <w:style w:type="paragraph" w:customStyle="1" w:styleId="Style1">
    <w:name w:val="Style1"/>
    <w:basedOn w:val="a"/>
    <w:link w:val="Style1Char"/>
    <w:qFormat/>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qFormat/>
    <w:rPr>
      <w:rFonts w:ascii="Times New Roman" w:eastAsia="宋体" w:hAnsi="Times New Roman"/>
    </w:rPr>
  </w:style>
  <w:style w:type="paragraph" w:customStyle="1" w:styleId="TAL">
    <w:name w:val="TAL"/>
    <w:basedOn w:val="a"/>
    <w:link w:val="TALChar"/>
    <w:qFormat/>
    <w:pPr>
      <w:keepNext/>
      <w:keepLines/>
      <w:spacing w:after="0" w:line="240" w:lineRule="auto"/>
    </w:pPr>
    <w:rPr>
      <w:rFonts w:ascii="Arial" w:hAnsi="Arial"/>
      <w:sz w:val="18"/>
      <w:szCs w:val="20"/>
      <w:lang w:val="en-GB" w:eastAsia="en-US"/>
    </w:rPr>
  </w:style>
  <w:style w:type="character" w:customStyle="1" w:styleId="Char8">
    <w:name w:val="列出段落 Char"/>
    <w:link w:val="af2"/>
    <w:uiPriority w:val="34"/>
    <w:qFormat/>
    <w:rPr>
      <w:sz w:val="22"/>
      <w:szCs w:val="22"/>
      <w:lang w:eastAsia="ko-KR"/>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a"/>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4">
    <w:name w:val="Placeholder Text"/>
    <w:basedOn w:val="a0"/>
    <w:uiPriority w:val="99"/>
    <w:semiHidden/>
    <w:qFormat/>
    <w:rPr>
      <w:color w:val="808080"/>
    </w:rPr>
  </w:style>
  <w:style w:type="paragraph" w:customStyle="1" w:styleId="Revision1">
    <w:name w:val="Revision1"/>
    <w:hidden/>
    <w:uiPriority w:val="99"/>
    <w:semiHidden/>
    <w:qFormat/>
    <w:rPr>
      <w:sz w:val="22"/>
      <w:szCs w:val="22"/>
      <w:lang w:val="en-US" w:eastAsia="ko-KR"/>
    </w:rPr>
  </w:style>
  <w:style w:type="character" w:customStyle="1" w:styleId="3GPPTextChar">
    <w:name w:val="3GPP Text Char"/>
    <w:basedOn w:val="a0"/>
    <w:link w:val="3GPPText"/>
    <w:qFormat/>
    <w:locked/>
    <w:rPr>
      <w:lang w:eastAsia="en-US"/>
    </w:rPr>
  </w:style>
  <w:style w:type="paragraph" w:customStyle="1" w:styleId="3GPPText">
    <w:name w:val="3GPP Text"/>
    <w:basedOn w:val="a"/>
    <w:link w:val="3GPPTextChar"/>
    <w:qFormat/>
    <w:pPr>
      <w:overflowPunct w:val="0"/>
      <w:autoSpaceDE w:val="0"/>
      <w:autoSpaceDN w:val="0"/>
      <w:spacing w:before="120" w:after="120" w:line="240" w:lineRule="auto"/>
      <w:jc w:val="both"/>
    </w:pPr>
    <w:rPr>
      <w:sz w:val="20"/>
      <w:szCs w:val="20"/>
      <w:lang w:eastAsia="en-US"/>
    </w:rPr>
  </w:style>
  <w:style w:type="character" w:customStyle="1" w:styleId="Char6">
    <w:name w:val="标题 Char"/>
    <w:basedOn w:val="a0"/>
    <w:link w:val="ab"/>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宋体"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erschrift1H1">
    <w:name w:val="Überschrift 1.H1"/>
    <w:basedOn w:val="a"/>
    <w:next w:val="a"/>
    <w:rsid w:val="00004E89"/>
    <w:pPr>
      <w:keepNext/>
      <w:keepLines/>
      <w:numPr>
        <w:numId w:val="10"/>
      </w:numPr>
      <w:pBdr>
        <w:top w:val="single" w:sz="12" w:space="3" w:color="auto"/>
      </w:pBdr>
      <w:tabs>
        <w:tab w:val="clear" w:pos="735"/>
        <w:tab w:val="left" w:pos="360"/>
      </w:tabs>
      <w:overflowPunct w:val="0"/>
      <w:autoSpaceDE w:val="0"/>
      <w:autoSpaceDN w:val="0"/>
      <w:adjustRightInd w:val="0"/>
      <w:spacing w:before="240" w:after="180" w:line="240" w:lineRule="auto"/>
      <w:ind w:left="360" w:hanging="360"/>
      <w:textAlignment w:val="baseline"/>
      <w:outlineLvl w:val="0"/>
    </w:pPr>
    <w:rPr>
      <w:rFonts w:ascii="Arial" w:eastAsia="宋体" w:hAnsi="Arial"/>
      <w:sz w:val="36"/>
      <w:szCs w:val="20"/>
      <w:lang w:val="en-GB" w:eastAsia="de-DE"/>
    </w:rPr>
  </w:style>
  <w:style w:type="paragraph" w:customStyle="1" w:styleId="B2">
    <w:name w:val="B2"/>
    <w:basedOn w:val="20"/>
    <w:link w:val="B2Char"/>
    <w:qFormat/>
    <w:rsid w:val="002A09D4"/>
    <w:pPr>
      <w:spacing w:after="180" w:line="240" w:lineRule="auto"/>
      <w:ind w:leftChars="0" w:left="851" w:firstLineChars="0" w:hanging="284"/>
      <w:contextualSpacing w:val="0"/>
    </w:pPr>
    <w:rPr>
      <w:rFonts w:ascii="Times New Roman" w:eastAsiaTheme="minorEastAsia" w:hAnsi="Times New Roman"/>
      <w:sz w:val="20"/>
      <w:szCs w:val="20"/>
      <w:lang w:val="en-GB" w:eastAsia="en-US"/>
    </w:rPr>
  </w:style>
  <w:style w:type="character" w:customStyle="1" w:styleId="B1Zchn">
    <w:name w:val="B1 Zchn"/>
    <w:rsid w:val="002A09D4"/>
    <w:rPr>
      <w:rFonts w:ascii="Times New Roman" w:hAnsi="Times New Roman"/>
      <w:lang w:val="en-GB" w:eastAsia="en-US"/>
    </w:rPr>
  </w:style>
  <w:style w:type="character" w:customStyle="1" w:styleId="B2Char">
    <w:name w:val="B2 Char"/>
    <w:link w:val="B2"/>
    <w:qFormat/>
    <w:rsid w:val="002A09D4"/>
    <w:rPr>
      <w:rFonts w:ascii="Times New Roman" w:eastAsiaTheme="minorEastAsia" w:hAnsi="Times New Roman"/>
      <w:lang w:val="en-GB" w:eastAsia="en-US"/>
    </w:rPr>
  </w:style>
  <w:style w:type="paragraph" w:styleId="20">
    <w:name w:val="List 2"/>
    <w:basedOn w:val="a"/>
    <w:uiPriority w:val="99"/>
    <w:semiHidden/>
    <w:unhideWhenUsed/>
    <w:rsid w:val="002A09D4"/>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0415">
      <w:bodyDiv w:val="1"/>
      <w:marLeft w:val="0"/>
      <w:marRight w:val="0"/>
      <w:marTop w:val="0"/>
      <w:marBottom w:val="0"/>
      <w:divBdr>
        <w:top w:val="none" w:sz="0" w:space="0" w:color="auto"/>
        <w:left w:val="none" w:sz="0" w:space="0" w:color="auto"/>
        <w:bottom w:val="none" w:sz="0" w:space="0" w:color="auto"/>
        <w:right w:val="none" w:sz="0" w:space="0" w:color="auto"/>
      </w:divBdr>
    </w:div>
    <w:div w:id="660811184">
      <w:bodyDiv w:val="1"/>
      <w:marLeft w:val="0"/>
      <w:marRight w:val="0"/>
      <w:marTop w:val="0"/>
      <w:marBottom w:val="0"/>
      <w:divBdr>
        <w:top w:val="none" w:sz="0" w:space="0" w:color="auto"/>
        <w:left w:val="none" w:sz="0" w:space="0" w:color="auto"/>
        <w:bottom w:val="none" w:sz="0" w:space="0" w:color="auto"/>
        <w:right w:val="none" w:sz="0" w:space="0" w:color="auto"/>
      </w:divBdr>
    </w:div>
    <w:div w:id="1235622749">
      <w:bodyDiv w:val="1"/>
      <w:marLeft w:val="0"/>
      <w:marRight w:val="0"/>
      <w:marTop w:val="0"/>
      <w:marBottom w:val="0"/>
      <w:divBdr>
        <w:top w:val="none" w:sz="0" w:space="0" w:color="auto"/>
        <w:left w:val="none" w:sz="0" w:space="0" w:color="auto"/>
        <w:bottom w:val="none" w:sz="0" w:space="0" w:color="auto"/>
        <w:right w:val="none" w:sz="0" w:space="0" w:color="auto"/>
      </w:divBdr>
    </w:div>
    <w:div w:id="1237713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file:///C:\Users\wanshic\OneDrive%20-%20Qualcomm\Documents\Standards\3GPP%20Standards\Meeting%20Documents\TSGR1_102\Docs\R1-2005661.zip"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B8DE88-78D1-432B-B3D1-CF9EDBE5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5077</Characters>
  <Application>Microsoft Office Word</Application>
  <DocSecurity>0</DocSecurity>
  <Lines>42</Lines>
  <Paragraphs>11</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2020-10-27T04:56:00Z</dcterms:created>
  <dcterms:modified xsi:type="dcterms:W3CDTF">2020-10-27T05:16:00Z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KSOProductBuildVer">
    <vt:lpwstr>2052-11.8.2.8696</vt:lpwstr>
  </property>
</Properties>
</file>