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31397" w14:textId="03B1C425" w:rsidR="00D635FC" w:rsidRPr="008E7E25" w:rsidRDefault="00D635FC">
      <w:pPr>
        <w:pStyle w:val="a9"/>
        <w:jc w:val="both"/>
        <w:rPr>
          <w:rFonts w:eastAsia="宋体" w:cs="Arial"/>
          <w:bCs/>
          <w:sz w:val="22"/>
          <w:lang w:eastAsia="zh-CN"/>
        </w:rPr>
      </w:pPr>
      <w:r w:rsidRPr="008E7E25">
        <w:rPr>
          <w:rFonts w:cs="Arial"/>
          <w:bCs/>
          <w:sz w:val="22"/>
        </w:rPr>
        <w:t xml:space="preserve">3GPP TSG RAN WG1 </w:t>
      </w:r>
      <w:r w:rsidRPr="008E7E25">
        <w:rPr>
          <w:rFonts w:eastAsia="宋体" w:cs="Arial" w:hint="eastAsia"/>
          <w:bCs/>
          <w:sz w:val="22"/>
          <w:lang w:eastAsia="zh-CN"/>
        </w:rPr>
        <w:t>#</w:t>
      </w:r>
      <w:r w:rsidR="00F8314A" w:rsidRPr="008E7E25">
        <w:rPr>
          <w:rFonts w:eastAsia="宋体" w:cs="Arial"/>
          <w:bCs/>
          <w:sz w:val="22"/>
          <w:lang w:eastAsia="zh-CN"/>
        </w:rPr>
        <w:t>10</w:t>
      </w:r>
      <w:r w:rsidR="006508F7">
        <w:rPr>
          <w:rFonts w:eastAsia="宋体" w:cs="Arial"/>
          <w:bCs/>
          <w:sz w:val="22"/>
          <w:lang w:eastAsia="zh-CN"/>
        </w:rPr>
        <w:t>3</w:t>
      </w:r>
      <w:r w:rsidR="00E55954">
        <w:rPr>
          <w:rFonts w:eastAsia="宋体" w:cs="Arial" w:hint="eastAsia"/>
          <w:bCs/>
          <w:sz w:val="22"/>
          <w:lang w:eastAsia="zh-CN"/>
        </w:rPr>
        <w:t>-e</w:t>
      </w:r>
      <w:r w:rsidR="00682E84" w:rsidRPr="008E7E25">
        <w:rPr>
          <w:rFonts w:eastAsia="宋体" w:cs="Arial"/>
          <w:bCs/>
          <w:sz w:val="22"/>
          <w:lang w:eastAsia="zh-CN"/>
        </w:rPr>
        <w:tab/>
      </w:r>
      <w:r w:rsidR="00682E84" w:rsidRPr="008E7E25">
        <w:rPr>
          <w:rFonts w:eastAsia="宋体" w:cs="Arial"/>
          <w:bCs/>
          <w:sz w:val="22"/>
          <w:lang w:eastAsia="zh-CN"/>
        </w:rPr>
        <w:tab/>
      </w:r>
      <w:r w:rsidR="009C6E67" w:rsidRPr="00621700">
        <w:rPr>
          <w:rFonts w:cs="Arial"/>
          <w:bCs/>
          <w:sz w:val="22"/>
        </w:rPr>
        <w:t>R1-</w:t>
      </w:r>
      <w:r w:rsidR="008627C1" w:rsidRPr="00621700">
        <w:rPr>
          <w:rFonts w:cs="Arial"/>
          <w:bCs/>
          <w:sz w:val="22"/>
        </w:rPr>
        <w:t>200</w:t>
      </w:r>
      <w:r w:rsidR="0037204E">
        <w:rPr>
          <w:rFonts w:cs="Arial"/>
          <w:bCs/>
          <w:sz w:val="22"/>
        </w:rPr>
        <w:t>8668</w:t>
      </w:r>
    </w:p>
    <w:p w14:paraId="4BDBA021" w14:textId="05DB4904" w:rsidR="000275A0" w:rsidRPr="00BD39B5" w:rsidRDefault="000275A0" w:rsidP="000275A0">
      <w:pPr>
        <w:rPr>
          <w:rFonts w:ascii="Arial" w:hAnsi="Arial" w:cs="Arial"/>
          <w:b/>
          <w:bCs/>
          <w:sz w:val="22"/>
          <w:szCs w:val="22"/>
          <w:lang w:eastAsia="ja-JP"/>
        </w:rPr>
      </w:pPr>
      <w:bookmarkStart w:id="0" w:name="OLE_LINK3"/>
      <w:bookmarkStart w:id="1" w:name="OLE_LINK4"/>
      <w:r w:rsidRPr="008E7E25">
        <w:rPr>
          <w:rFonts w:ascii="Arial" w:hAnsi="Arial" w:cs="Arial"/>
          <w:b/>
          <w:bCs/>
          <w:sz w:val="22"/>
          <w:szCs w:val="22"/>
          <w:lang w:eastAsia="ja-JP"/>
        </w:rPr>
        <w:t xml:space="preserve">e-Meeting, </w:t>
      </w:r>
      <w:r w:rsidR="00B25E8B">
        <w:rPr>
          <w:rFonts w:ascii="Arial" w:hAnsi="Arial" w:cs="Arial"/>
          <w:b/>
          <w:bCs/>
          <w:sz w:val="22"/>
          <w:szCs w:val="22"/>
          <w:lang w:eastAsia="ja-JP"/>
        </w:rPr>
        <w:t>October</w:t>
      </w:r>
      <w:r w:rsidRPr="008E7E25">
        <w:rPr>
          <w:rFonts w:ascii="Arial" w:hAnsi="Arial" w:cs="Arial"/>
          <w:b/>
          <w:bCs/>
          <w:sz w:val="22"/>
          <w:szCs w:val="22"/>
          <w:lang w:eastAsia="ja-JP"/>
        </w:rPr>
        <w:t xml:space="preserve"> </w:t>
      </w:r>
      <w:r w:rsidR="00B25E8B">
        <w:rPr>
          <w:rFonts w:ascii="Arial" w:hAnsi="Arial" w:cs="Arial"/>
          <w:b/>
          <w:bCs/>
          <w:sz w:val="22"/>
          <w:szCs w:val="22"/>
          <w:lang w:eastAsia="ja-JP"/>
        </w:rPr>
        <w:t>26</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xml:space="preserve"> – </w:t>
      </w:r>
      <w:r w:rsidR="00014141">
        <w:rPr>
          <w:rFonts w:ascii="Arial" w:hAnsi="Arial" w:cs="Arial"/>
          <w:b/>
          <w:bCs/>
          <w:sz w:val="22"/>
          <w:szCs w:val="22"/>
          <w:lang w:eastAsia="ja-JP"/>
        </w:rPr>
        <w:t>November</w:t>
      </w:r>
      <w:r w:rsidRPr="008E7E25">
        <w:rPr>
          <w:rFonts w:ascii="Arial" w:hAnsi="Arial" w:cs="Arial"/>
          <w:b/>
          <w:bCs/>
          <w:sz w:val="22"/>
          <w:szCs w:val="22"/>
          <w:lang w:eastAsia="ja-JP"/>
        </w:rPr>
        <w:t xml:space="preserve"> </w:t>
      </w:r>
      <w:r w:rsidR="00796EDD">
        <w:rPr>
          <w:rFonts w:ascii="Arial" w:hAnsi="Arial" w:cs="Arial"/>
          <w:b/>
          <w:bCs/>
          <w:sz w:val="22"/>
          <w:szCs w:val="22"/>
          <w:lang w:eastAsia="ja-JP"/>
        </w:rPr>
        <w:t>13</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2020</w:t>
      </w:r>
    </w:p>
    <w:bookmarkEnd w:id="0"/>
    <w:bookmarkEnd w:id="1"/>
    <w:p w14:paraId="133EB44E" w14:textId="77777777" w:rsidR="00D635FC" w:rsidRPr="00014141"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F11F6C" w:rsidRDefault="00D635FC">
      <w:pPr>
        <w:pStyle w:val="a9"/>
        <w:tabs>
          <w:tab w:val="clear" w:pos="4536"/>
          <w:tab w:val="left" w:pos="1800"/>
        </w:tabs>
        <w:ind w:left="1800" w:hanging="1800"/>
        <w:rPr>
          <w:rFonts w:eastAsia="宋体"/>
          <w:sz w:val="22"/>
          <w:szCs w:val="22"/>
          <w:lang w:eastAsia="zh-CN"/>
        </w:rPr>
      </w:pPr>
      <w:r w:rsidRPr="00F11F6C">
        <w:rPr>
          <w:rFonts w:cs="Arial"/>
          <w:sz w:val="22"/>
          <w:szCs w:val="22"/>
        </w:rPr>
        <w:t>Source:</w:t>
      </w:r>
      <w:r w:rsidRPr="00F11F6C">
        <w:rPr>
          <w:rFonts w:cs="Arial"/>
          <w:sz w:val="22"/>
          <w:szCs w:val="22"/>
        </w:rPr>
        <w:tab/>
      </w:r>
      <w:r w:rsidRPr="00F11F6C">
        <w:rPr>
          <w:rFonts w:eastAsia="宋体" w:hint="eastAsia"/>
          <w:sz w:val="22"/>
          <w:szCs w:val="22"/>
          <w:lang w:eastAsia="zh-CN"/>
        </w:rPr>
        <w:t>vivo</w:t>
      </w:r>
    </w:p>
    <w:p w14:paraId="43B9D52B" w14:textId="77777777" w:rsidR="00D635FC" w:rsidRPr="00D61529" w:rsidRDefault="00D635FC">
      <w:pPr>
        <w:pStyle w:val="a9"/>
        <w:tabs>
          <w:tab w:val="clear" w:pos="4536"/>
          <w:tab w:val="left" w:pos="1800"/>
        </w:tabs>
        <w:ind w:left="1798" w:hangingChars="814" w:hanging="1798"/>
        <w:rPr>
          <w:rFonts w:eastAsia="宋体" w:cs="Arial"/>
          <w:sz w:val="22"/>
          <w:szCs w:val="22"/>
          <w:lang w:eastAsia="zh-CN"/>
        </w:rPr>
      </w:pPr>
      <w:r w:rsidRPr="00D61529">
        <w:rPr>
          <w:rFonts w:cs="Arial"/>
          <w:sz w:val="22"/>
          <w:szCs w:val="22"/>
        </w:rPr>
        <w:t>Title:</w:t>
      </w:r>
      <w:bookmarkStart w:id="2" w:name="Title"/>
      <w:bookmarkEnd w:id="2"/>
      <w:r w:rsidRPr="00D61529">
        <w:rPr>
          <w:rFonts w:cs="Arial"/>
          <w:sz w:val="22"/>
          <w:szCs w:val="22"/>
        </w:rPr>
        <w:tab/>
      </w:r>
      <w:r w:rsidR="007023AF" w:rsidRPr="00D61529">
        <w:rPr>
          <w:rFonts w:cs="Arial"/>
          <w:sz w:val="22"/>
          <w:szCs w:val="22"/>
        </w:rPr>
        <w:t>Remaining issues on s</w:t>
      </w:r>
      <w:r w:rsidRPr="00D61529">
        <w:rPr>
          <w:rFonts w:cs="Arial" w:hint="eastAsia"/>
          <w:sz w:val="22"/>
          <w:szCs w:val="22"/>
          <w:lang w:eastAsia="zh-CN"/>
        </w:rPr>
        <w:t>idelink</w:t>
      </w:r>
      <w:r w:rsidRPr="00D61529">
        <w:rPr>
          <w:rFonts w:cs="Arial" w:hint="eastAsia"/>
          <w:sz w:val="22"/>
          <w:szCs w:val="22"/>
        </w:rPr>
        <w:t xml:space="preserve"> synchronization mechanism</w:t>
      </w:r>
    </w:p>
    <w:p w14:paraId="4B33A21F" w14:textId="46AFBE9D" w:rsidR="00D635FC" w:rsidRPr="00D61529" w:rsidRDefault="00D635FC">
      <w:pPr>
        <w:pStyle w:val="a9"/>
        <w:tabs>
          <w:tab w:val="left" w:pos="1800"/>
        </w:tabs>
        <w:rPr>
          <w:rFonts w:eastAsia="宋体"/>
          <w:sz w:val="22"/>
          <w:szCs w:val="22"/>
          <w:lang w:eastAsia="zh-CN"/>
        </w:rPr>
      </w:pPr>
      <w:r w:rsidRPr="00D61529">
        <w:rPr>
          <w:rFonts w:cs="Arial"/>
          <w:sz w:val="22"/>
          <w:szCs w:val="22"/>
        </w:rPr>
        <w:t>Agen</w:t>
      </w:r>
      <w:r w:rsidRPr="00621700">
        <w:rPr>
          <w:rFonts w:cs="Arial"/>
          <w:sz w:val="22"/>
          <w:szCs w:val="22"/>
        </w:rPr>
        <w:t>da Item:</w:t>
      </w:r>
      <w:r w:rsidRPr="00621700">
        <w:rPr>
          <w:rFonts w:cs="Arial"/>
          <w:sz w:val="22"/>
          <w:szCs w:val="22"/>
        </w:rPr>
        <w:tab/>
      </w:r>
      <w:r w:rsidRPr="00621700">
        <w:rPr>
          <w:rFonts w:eastAsia="宋体" w:cs="Arial" w:hint="eastAsia"/>
          <w:sz w:val="22"/>
          <w:szCs w:val="22"/>
          <w:lang w:eastAsia="zh-CN"/>
        </w:rPr>
        <w:t>7</w:t>
      </w:r>
      <w:r w:rsidRPr="00621700">
        <w:rPr>
          <w:rFonts w:eastAsia="宋体" w:cs="Arial"/>
          <w:sz w:val="22"/>
          <w:szCs w:val="22"/>
          <w:lang w:eastAsia="zh-CN"/>
        </w:rPr>
        <w:t>.2.4</w:t>
      </w:r>
    </w:p>
    <w:p w14:paraId="16DF4E64" w14:textId="77777777" w:rsidR="00D635FC" w:rsidRPr="00A84ED8" w:rsidRDefault="00D635FC">
      <w:pPr>
        <w:pStyle w:val="a9"/>
        <w:tabs>
          <w:tab w:val="left" w:pos="1800"/>
        </w:tabs>
        <w:rPr>
          <w:rFonts w:eastAsia="宋体" w:cs="Arial"/>
          <w:sz w:val="22"/>
          <w:szCs w:val="22"/>
          <w:lang w:eastAsia="zh-CN"/>
        </w:rPr>
      </w:pPr>
      <w:r w:rsidRPr="00D61529">
        <w:rPr>
          <w:rFonts w:cs="Arial"/>
          <w:sz w:val="22"/>
          <w:szCs w:val="22"/>
        </w:rPr>
        <w:t>Document for:</w:t>
      </w:r>
      <w:r w:rsidRPr="00D61529">
        <w:rPr>
          <w:rFonts w:cs="Arial"/>
          <w:sz w:val="22"/>
          <w:szCs w:val="22"/>
        </w:rPr>
        <w:tab/>
      </w:r>
      <w:bookmarkStart w:id="3" w:name="DocumentFor"/>
      <w:bookmarkEnd w:id="3"/>
      <w:r w:rsidRPr="00D61529">
        <w:rPr>
          <w:rFonts w:cs="Arial"/>
          <w:sz w:val="22"/>
          <w:szCs w:val="22"/>
        </w:rPr>
        <w:t>Discussion</w:t>
      </w:r>
      <w:r w:rsidRPr="00D61529">
        <w:rPr>
          <w:rFonts w:eastAsia="宋体" w:cs="Arial"/>
          <w:sz w:val="22"/>
          <w:szCs w:val="22"/>
          <w:lang w:eastAsia="zh-CN"/>
        </w:rPr>
        <w:t xml:space="preserve"> and Decision</w:t>
      </w:r>
    </w:p>
    <w:p w14:paraId="0FCEFE9D"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4" w:name="OLE_LINK14"/>
      <w:r w:rsidRPr="00AE1038">
        <w:rPr>
          <w:rFonts w:cs="Times New Roman" w:hint="eastAsia"/>
          <w:b w:val="0"/>
          <w:bCs w:val="0"/>
          <w:kern w:val="0"/>
          <w:sz w:val="36"/>
          <w:szCs w:val="20"/>
          <w:lang w:val="en-GB" w:eastAsia="en-GB"/>
        </w:rPr>
        <w:t>Introduction</w:t>
      </w:r>
    </w:p>
    <w:p w14:paraId="130A8DED" w14:textId="42362BA0" w:rsidR="00D635FC" w:rsidRPr="000A1DCE" w:rsidRDefault="00D635FC" w:rsidP="003E4988">
      <w:pPr>
        <w:pStyle w:val="a0"/>
        <w:spacing w:before="120"/>
        <w:rPr>
          <w:rFonts w:ascii="Times New Roman" w:eastAsia="宋体" w:hAnsi="Times New Roman"/>
          <w:bCs/>
          <w:szCs w:val="20"/>
          <w:lang w:eastAsia="zh-CN"/>
        </w:rPr>
      </w:pPr>
      <w:r w:rsidRPr="00292B8A">
        <w:rPr>
          <w:rFonts w:ascii="Times New Roman" w:eastAsia="宋体" w:hAnsi="Times New Roman"/>
          <w:bCs/>
          <w:szCs w:val="20"/>
          <w:lang w:val="fr-FR" w:eastAsia="zh-CN"/>
        </w:rPr>
        <w:t xml:space="preserve">Regarding the synchronization mechanism in NR </w:t>
      </w:r>
      <w:r w:rsidR="00107F00">
        <w:rPr>
          <w:rFonts w:ascii="Times New Roman" w:eastAsia="宋体" w:hAnsi="Times New Roman"/>
          <w:bCs/>
          <w:szCs w:val="20"/>
          <w:lang w:val="fr-FR" w:eastAsia="zh-CN"/>
        </w:rPr>
        <w:t>SL</w:t>
      </w:r>
      <w:r w:rsidRPr="00292B8A">
        <w:rPr>
          <w:rFonts w:ascii="Times New Roman" w:eastAsia="宋体" w:hAnsi="Times New Roman"/>
          <w:bCs/>
          <w:szCs w:val="20"/>
          <w:lang w:val="fr-FR" w:eastAsia="zh-CN"/>
        </w:rPr>
        <w:t xml:space="preserve">, the following agreements have been achieved in the </w:t>
      </w:r>
      <w:r w:rsidRPr="000A1DCE">
        <w:rPr>
          <w:rFonts w:ascii="Times New Roman" w:eastAsia="宋体" w:hAnsi="Times New Roman"/>
          <w:bCs/>
          <w:szCs w:val="20"/>
          <w:lang w:val="fr-FR" w:eastAsia="zh-CN"/>
        </w:rPr>
        <w:t>previous meeting</w:t>
      </w:r>
      <w:r w:rsidR="00990A47">
        <w:rPr>
          <w:rFonts w:ascii="Times New Roman" w:eastAsia="宋体" w:hAnsi="Times New Roman"/>
          <w:bCs/>
          <w:szCs w:val="20"/>
          <w:lang w:val="fr-FR" w:eastAsia="zh-CN"/>
        </w:rPr>
        <w:t>s</w:t>
      </w:r>
      <w:r w:rsidR="00AA3962">
        <w:rPr>
          <w:rFonts w:ascii="Times New Roman" w:eastAsia="宋体" w:hAnsi="Times New Roman"/>
          <w:bCs/>
          <w:szCs w:val="20"/>
          <w:lang w:val="fr-FR" w:eastAsia="zh-CN"/>
        </w:rPr>
        <w:t xml:space="preserve"> </w:t>
      </w:r>
      <w:r w:rsidR="00990A47">
        <w:rPr>
          <w:rFonts w:ascii="Times New Roman" w:eastAsia="宋体" w:hAnsi="Times New Roman"/>
          <w:bCs/>
          <w:szCs w:val="20"/>
          <w:lang w:val="fr-FR" w:eastAsia="zh-CN"/>
        </w:rPr>
        <w:fldChar w:fldCharType="begin"/>
      </w:r>
      <w:r w:rsidR="00990A47">
        <w:rPr>
          <w:rFonts w:ascii="Times New Roman" w:eastAsia="宋体" w:hAnsi="Times New Roman"/>
          <w:bCs/>
          <w:szCs w:val="20"/>
          <w:lang w:val="fr-FR" w:eastAsia="zh-CN"/>
        </w:rPr>
        <w:instrText xml:space="preserve"> REF _Ref37270457 \r \h </w:instrText>
      </w:r>
      <w:r w:rsidR="00990A47">
        <w:rPr>
          <w:rFonts w:ascii="Times New Roman" w:eastAsia="宋体" w:hAnsi="Times New Roman"/>
          <w:bCs/>
          <w:szCs w:val="20"/>
          <w:lang w:val="fr-FR" w:eastAsia="zh-CN"/>
        </w:rPr>
      </w:r>
      <w:r w:rsidR="00990A47">
        <w:rPr>
          <w:rFonts w:ascii="Times New Roman" w:eastAsia="宋体" w:hAnsi="Times New Roman"/>
          <w:bCs/>
          <w:szCs w:val="20"/>
          <w:lang w:val="fr-FR" w:eastAsia="zh-CN"/>
        </w:rPr>
        <w:fldChar w:fldCharType="separate"/>
      </w:r>
      <w:r w:rsidR="008738CD">
        <w:rPr>
          <w:rFonts w:ascii="Times New Roman" w:eastAsia="宋体" w:hAnsi="Times New Roman"/>
          <w:bCs/>
          <w:szCs w:val="20"/>
          <w:lang w:val="fr-FR" w:eastAsia="zh-CN"/>
        </w:rPr>
        <w:t>[1]</w:t>
      </w:r>
      <w:r w:rsidR="00990A47">
        <w:rPr>
          <w:rFonts w:ascii="Times New Roman" w:eastAsia="宋体" w:hAnsi="Times New Roman"/>
          <w:bCs/>
          <w:szCs w:val="20"/>
          <w:lang w:val="fr-FR" w:eastAsia="zh-CN"/>
        </w:rPr>
        <w:fldChar w:fldCharType="end"/>
      </w:r>
      <w:r w:rsidR="00A15858">
        <w:rPr>
          <w:rFonts w:ascii="Times New Roman" w:eastAsia="宋体" w:hAnsi="Times New Roman"/>
          <w:bCs/>
          <w:szCs w:val="20"/>
          <w:lang w:val="fr-FR" w:eastAsia="zh-CN"/>
        </w:rPr>
        <w:fldChar w:fldCharType="begin"/>
      </w:r>
      <w:r w:rsidR="00A15858">
        <w:rPr>
          <w:rFonts w:ascii="Times New Roman" w:eastAsia="宋体" w:hAnsi="Times New Roman"/>
          <w:bCs/>
          <w:szCs w:val="20"/>
          <w:lang w:val="fr-FR" w:eastAsia="zh-CN"/>
        </w:rPr>
        <w:instrText xml:space="preserve"> REF _Ref46842556 \r \h </w:instrText>
      </w:r>
      <w:r w:rsidR="00A15858">
        <w:rPr>
          <w:rFonts w:ascii="Times New Roman" w:eastAsia="宋体" w:hAnsi="Times New Roman"/>
          <w:bCs/>
          <w:szCs w:val="20"/>
          <w:lang w:val="fr-FR" w:eastAsia="zh-CN"/>
        </w:rPr>
      </w:r>
      <w:r w:rsidR="00A15858">
        <w:rPr>
          <w:rFonts w:ascii="Times New Roman" w:eastAsia="宋体" w:hAnsi="Times New Roman"/>
          <w:bCs/>
          <w:szCs w:val="20"/>
          <w:lang w:val="fr-FR" w:eastAsia="zh-CN"/>
        </w:rPr>
        <w:fldChar w:fldCharType="separate"/>
      </w:r>
      <w:r w:rsidR="00A15858">
        <w:rPr>
          <w:rFonts w:ascii="Times New Roman" w:eastAsia="宋体" w:hAnsi="Times New Roman"/>
          <w:bCs/>
          <w:szCs w:val="20"/>
          <w:lang w:val="fr-FR" w:eastAsia="zh-CN"/>
        </w:rPr>
        <w:t>[2]</w:t>
      </w:r>
      <w:r w:rsidR="00A15858">
        <w:rPr>
          <w:rFonts w:ascii="Times New Roman" w:eastAsia="宋体" w:hAnsi="Times New Roman"/>
          <w:bCs/>
          <w:szCs w:val="20"/>
          <w:lang w:val="fr-FR" w:eastAsia="zh-CN"/>
        </w:rPr>
        <w:fldChar w:fldCharType="end"/>
      </w:r>
      <w:r w:rsidRPr="000A1DCE">
        <w:rPr>
          <w:rFonts w:ascii="Times New Roman" w:eastAsia="宋体" w:hAnsi="Times New Roman"/>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D635FC" w:rsidRPr="000A1DCE" w14:paraId="6498FC2A" w14:textId="77777777" w:rsidTr="00DC1C89">
        <w:trPr>
          <w:trHeight w:val="1827"/>
        </w:trPr>
        <w:tc>
          <w:tcPr>
            <w:tcW w:w="9286" w:type="dxa"/>
          </w:tcPr>
          <w:p w14:paraId="16F37C1D" w14:textId="77777777" w:rsidR="0036627B" w:rsidRPr="000A1DCE" w:rsidRDefault="0036627B" w:rsidP="00E90278">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7435E1BA"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5221817F"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6A71D8C0"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2C952201"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70465B8C"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6330C3C"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7F6935BB"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023F4245"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Z=7 bits indicate the UL slots</w:t>
            </w:r>
          </w:p>
          <w:p w14:paraId="4FDE03F1"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1453D583" w14:textId="77777777" w:rsidR="00C028F3"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FFS other details.</w:t>
            </w:r>
          </w:p>
          <w:p w14:paraId="6F32ACFF" w14:textId="77777777" w:rsidR="00DC1C89" w:rsidRPr="00DC1C89" w:rsidRDefault="00DC1C89" w:rsidP="00DC1C89">
            <w:pPr>
              <w:rPr>
                <w:rFonts w:ascii="Times New Roman" w:hAnsi="Times New Roman"/>
                <w:highlight w:val="green"/>
              </w:rPr>
            </w:pPr>
            <w:r w:rsidRPr="00DC1C89">
              <w:rPr>
                <w:rFonts w:ascii="Times New Roman" w:hAnsi="Times New Roman"/>
                <w:highlight w:val="green"/>
              </w:rPr>
              <w:t>Agreements:</w:t>
            </w:r>
          </w:p>
          <w:p w14:paraId="0623AB80" w14:textId="77777777" w:rsidR="00DC1C89" w:rsidRPr="00DC1C89" w:rsidRDefault="00DC1C89" w:rsidP="00DC1C89">
            <w:pPr>
              <w:rPr>
                <w:rFonts w:ascii="Times New Roman" w:hAnsi="Times New Roman"/>
              </w:rPr>
            </w:pPr>
            <w:r w:rsidRPr="00DC1C89">
              <w:rPr>
                <w:rFonts w:ascii="Times New Roman" w:hAnsi="Times New Roman"/>
              </w:rPr>
              <w:t>For indication of TDD configuration, the pattern(s) indication (X) and periodicity indication (Y) follows the two tables below:</w:t>
            </w:r>
          </w:p>
          <w:p w14:paraId="21770087" w14:textId="17EA9309" w:rsidR="00DC1C89" w:rsidRPr="00DC1C89" w:rsidRDefault="00DC1C89" w:rsidP="00DC1C89">
            <w:pPr>
              <w:pStyle w:val="a7"/>
              <w:ind w:firstLine="360"/>
              <w:jc w:val="center"/>
              <w:rPr>
                <w:rFonts w:ascii="Times New Roman" w:eastAsia="等线" w:hAnsi="Times New Roman"/>
                <w:b/>
                <w:bCs/>
                <w:lang w:eastAsia="zh-CN"/>
              </w:rPr>
            </w:pPr>
            <w:bookmarkStart w:id="5" w:name="_Ref46860400"/>
            <w:r w:rsidRPr="00DC1C89">
              <w:rPr>
                <w:rFonts w:ascii="Times New Roman" w:eastAsia="等线" w:hAnsi="Times New Roman"/>
                <w:bCs/>
                <w:lang w:eastAsia="zh-CN"/>
              </w:rPr>
              <w:t xml:space="preserve">Table </w:t>
            </w:r>
            <w:r w:rsidRPr="00DC1C89">
              <w:rPr>
                <w:rFonts w:ascii="Times New Roman" w:eastAsia="等线" w:hAnsi="Times New Roman"/>
                <w:b/>
                <w:bCs/>
                <w:lang w:eastAsia="zh-CN"/>
              </w:rPr>
              <w:fldChar w:fldCharType="begin"/>
            </w:r>
            <w:r w:rsidRPr="00DC1C89">
              <w:rPr>
                <w:rFonts w:ascii="Times New Roman" w:eastAsia="等线" w:hAnsi="Times New Roman"/>
                <w:bCs/>
                <w:lang w:eastAsia="zh-CN"/>
              </w:rPr>
              <w:instrText xml:space="preserve"> SEQ Table \* ARABIC </w:instrText>
            </w:r>
            <w:r w:rsidRPr="00DC1C89">
              <w:rPr>
                <w:rFonts w:ascii="Times New Roman" w:eastAsia="等线" w:hAnsi="Times New Roman"/>
                <w:b/>
                <w:bCs/>
                <w:lang w:eastAsia="zh-CN"/>
              </w:rPr>
              <w:fldChar w:fldCharType="separate"/>
            </w:r>
            <w:r w:rsidR="003E0343">
              <w:rPr>
                <w:rFonts w:ascii="Times New Roman" w:eastAsia="等线" w:hAnsi="Times New Roman"/>
                <w:bCs/>
                <w:noProof/>
                <w:lang w:eastAsia="zh-CN"/>
              </w:rPr>
              <w:t>1</w:t>
            </w:r>
            <w:r w:rsidRPr="00DC1C89">
              <w:rPr>
                <w:rFonts w:ascii="Times New Roman" w:eastAsia="等线" w:hAnsi="Times New Roman"/>
                <w:b/>
                <w:bCs/>
                <w:lang w:eastAsia="zh-CN"/>
              </w:rPr>
              <w:fldChar w:fldCharType="end"/>
            </w:r>
            <w:bookmarkEnd w:id="5"/>
            <w:r w:rsidRPr="00DC1C89">
              <w:rPr>
                <w:rFonts w:ascii="Times New Roman" w:eastAsia="等线" w:hAnsi="Times New Roman"/>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772"/>
              <w:gridCol w:w="1815"/>
            </w:tblGrid>
            <w:tr w:rsidR="00DC1C89" w:rsidRPr="00DC1C89" w14:paraId="385E8488" w14:textId="77777777" w:rsidTr="00995A14">
              <w:trPr>
                <w:trHeight w:val="312"/>
                <w:jc w:val="center"/>
              </w:trPr>
              <w:tc>
                <w:tcPr>
                  <w:tcW w:w="1591" w:type="pct"/>
                  <w:vMerge w:val="restart"/>
                  <w:shd w:val="clear" w:color="auto" w:fill="BFBFBF"/>
                  <w:vAlign w:val="center"/>
                </w:tcPr>
                <w:p w14:paraId="6D5C0944"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Periodicity indication Y</w:t>
                  </w:r>
                </w:p>
              </w:tc>
              <w:tc>
                <w:tcPr>
                  <w:tcW w:w="1684" w:type="pct"/>
                  <w:vMerge w:val="restart"/>
                  <w:shd w:val="clear" w:color="auto" w:fill="BFBFBF"/>
                  <w:vAlign w:val="center"/>
                </w:tcPr>
                <w:p w14:paraId="7EDC67D1" w14:textId="77777777" w:rsidR="00DC1C89" w:rsidRPr="00DC1C89" w:rsidRDefault="00DC1C89" w:rsidP="00DC1C89">
                  <w:pPr>
                    <w:jc w:val="center"/>
                    <w:rPr>
                      <w:rFonts w:ascii="Times New Roman" w:hAnsi="Times New Roman"/>
                      <w:lang w:val="en-GB"/>
                    </w:rPr>
                  </w:pPr>
                  <w:r w:rsidRPr="00DC1C89">
                    <w:rPr>
                      <w:rFonts w:ascii="Times New Roman" w:hAnsi="Times New Roman"/>
                      <w:color w:val="000000"/>
                      <w:lang w:val="en-GB"/>
                    </w:rPr>
                    <w:t>P (</w:t>
                  </w:r>
                  <w:proofErr w:type="spellStart"/>
                  <w:r w:rsidRPr="00DC1C89">
                    <w:rPr>
                      <w:rFonts w:ascii="Times New Roman" w:hAnsi="Times New Roman"/>
                      <w:color w:val="000000"/>
                      <w:lang w:val="en-GB"/>
                    </w:rPr>
                    <w:t>ms</w:t>
                  </w:r>
                  <w:proofErr w:type="spellEnd"/>
                  <w:r w:rsidRPr="00DC1C89">
                    <w:rPr>
                      <w:rFonts w:ascii="Times New Roman" w:hAnsi="Times New Roman"/>
                      <w:color w:val="000000"/>
                      <w:lang w:val="en-GB"/>
                    </w:rPr>
                    <w:t>)</w:t>
                  </w:r>
                </w:p>
              </w:tc>
              <w:tc>
                <w:tcPr>
                  <w:tcW w:w="1725" w:type="pct"/>
                  <w:vMerge w:val="restart"/>
                  <w:shd w:val="clear" w:color="auto" w:fill="BFBFBF"/>
                  <w:vAlign w:val="center"/>
                </w:tcPr>
                <w:p w14:paraId="6887AF57"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Single pattern</w:t>
                  </w:r>
                </w:p>
              </w:tc>
            </w:tr>
            <w:tr w:rsidR="00DC1C89" w:rsidRPr="00DC1C89" w14:paraId="3C790924" w14:textId="77777777" w:rsidTr="00995A14">
              <w:trPr>
                <w:trHeight w:val="312"/>
                <w:jc w:val="center"/>
              </w:trPr>
              <w:tc>
                <w:tcPr>
                  <w:tcW w:w="1591" w:type="pct"/>
                  <w:vMerge/>
                  <w:shd w:val="clear" w:color="auto" w:fill="BFBFBF"/>
                  <w:vAlign w:val="center"/>
                </w:tcPr>
                <w:p w14:paraId="1D0F2CC6" w14:textId="77777777" w:rsidR="00DC1C89" w:rsidRPr="00DC1C89" w:rsidRDefault="00DC1C89" w:rsidP="00DC1C89">
                  <w:pPr>
                    <w:jc w:val="center"/>
                    <w:rPr>
                      <w:rFonts w:ascii="Times New Roman" w:hAnsi="Times New Roman"/>
                      <w:lang w:val="en-GB"/>
                    </w:rPr>
                  </w:pPr>
                </w:p>
              </w:tc>
              <w:tc>
                <w:tcPr>
                  <w:tcW w:w="1684" w:type="pct"/>
                  <w:vMerge/>
                  <w:shd w:val="clear" w:color="auto" w:fill="BFBFBF"/>
                  <w:vAlign w:val="center"/>
                </w:tcPr>
                <w:p w14:paraId="6A3579D3" w14:textId="77777777" w:rsidR="00DC1C89" w:rsidRPr="00DC1C89" w:rsidRDefault="00DC1C89" w:rsidP="00DC1C89">
                  <w:pPr>
                    <w:jc w:val="center"/>
                    <w:rPr>
                      <w:rFonts w:ascii="Times New Roman" w:hAnsi="Times New Roman"/>
                      <w:color w:val="000000"/>
                      <w:lang w:val="en-GB"/>
                    </w:rPr>
                  </w:pPr>
                </w:p>
              </w:tc>
              <w:tc>
                <w:tcPr>
                  <w:tcW w:w="1725" w:type="pct"/>
                  <w:vMerge/>
                  <w:shd w:val="clear" w:color="auto" w:fill="BFBFBF"/>
                  <w:vAlign w:val="center"/>
                </w:tcPr>
                <w:p w14:paraId="208F81F3" w14:textId="77777777" w:rsidR="00DC1C89" w:rsidRPr="00DC1C89" w:rsidRDefault="00DC1C89" w:rsidP="00DC1C89">
                  <w:pPr>
                    <w:jc w:val="center"/>
                    <w:rPr>
                      <w:rFonts w:ascii="Times New Roman" w:hAnsi="Times New Roman"/>
                      <w:lang w:val="en-GB"/>
                    </w:rPr>
                  </w:pPr>
                </w:p>
              </w:tc>
            </w:tr>
            <w:tr w:rsidR="00DC1C89" w:rsidRPr="00DC1C89" w14:paraId="753E341C" w14:textId="77777777" w:rsidTr="00995A14">
              <w:trPr>
                <w:jc w:val="center"/>
              </w:trPr>
              <w:tc>
                <w:tcPr>
                  <w:tcW w:w="1591" w:type="pct"/>
                  <w:shd w:val="clear" w:color="auto" w:fill="auto"/>
                  <w:vAlign w:val="center"/>
                </w:tcPr>
                <w:p w14:paraId="0A6076F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w:t>
                  </w:r>
                </w:p>
              </w:tc>
              <w:tc>
                <w:tcPr>
                  <w:tcW w:w="1684" w:type="pct"/>
                  <w:shd w:val="clear" w:color="auto" w:fill="auto"/>
                  <w:vAlign w:val="center"/>
                </w:tcPr>
                <w:p w14:paraId="31C0566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0.5</w:t>
                  </w:r>
                </w:p>
              </w:tc>
              <w:tc>
                <w:tcPr>
                  <w:tcW w:w="1725" w:type="pct"/>
                  <w:shd w:val="clear" w:color="auto" w:fill="auto"/>
                  <w:vAlign w:val="center"/>
                </w:tcPr>
                <w:p w14:paraId="3AC010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0.5</w:t>
                  </w:r>
                </w:p>
              </w:tc>
            </w:tr>
            <w:tr w:rsidR="00DC1C89" w:rsidRPr="00DC1C89" w14:paraId="38085CA4" w14:textId="77777777" w:rsidTr="00995A14">
              <w:trPr>
                <w:jc w:val="center"/>
              </w:trPr>
              <w:tc>
                <w:tcPr>
                  <w:tcW w:w="1591" w:type="pct"/>
                  <w:shd w:val="clear" w:color="auto" w:fill="auto"/>
                  <w:vAlign w:val="center"/>
                </w:tcPr>
                <w:p w14:paraId="6E6203B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684" w:type="pct"/>
                  <w:shd w:val="clear" w:color="auto" w:fill="auto"/>
                  <w:vAlign w:val="center"/>
                </w:tcPr>
                <w:p w14:paraId="413572E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0.625</w:t>
                  </w:r>
                </w:p>
              </w:tc>
              <w:tc>
                <w:tcPr>
                  <w:tcW w:w="1725" w:type="pct"/>
                  <w:shd w:val="clear" w:color="auto" w:fill="auto"/>
                  <w:vAlign w:val="center"/>
                </w:tcPr>
                <w:p w14:paraId="3A85BF4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0.625</w:t>
                  </w:r>
                </w:p>
              </w:tc>
            </w:tr>
            <w:tr w:rsidR="00DC1C89" w:rsidRPr="00DC1C89" w14:paraId="793434A4" w14:textId="77777777" w:rsidTr="00995A14">
              <w:trPr>
                <w:jc w:val="center"/>
              </w:trPr>
              <w:tc>
                <w:tcPr>
                  <w:tcW w:w="1591" w:type="pct"/>
                  <w:shd w:val="clear" w:color="auto" w:fill="auto"/>
                  <w:vAlign w:val="center"/>
                </w:tcPr>
                <w:p w14:paraId="33D6C27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1684" w:type="pct"/>
                  <w:shd w:val="clear" w:color="auto" w:fill="auto"/>
                  <w:vAlign w:val="center"/>
                </w:tcPr>
                <w:p w14:paraId="50F0171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725" w:type="pct"/>
                  <w:shd w:val="clear" w:color="auto" w:fill="auto"/>
                  <w:vAlign w:val="center"/>
                </w:tcPr>
                <w:p w14:paraId="25B3AE5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w:t>
                  </w:r>
                </w:p>
              </w:tc>
            </w:tr>
            <w:tr w:rsidR="00DC1C89" w:rsidRPr="00DC1C89" w14:paraId="75B1BF9A" w14:textId="77777777" w:rsidTr="00995A14">
              <w:trPr>
                <w:jc w:val="center"/>
              </w:trPr>
              <w:tc>
                <w:tcPr>
                  <w:tcW w:w="1591" w:type="pct"/>
                  <w:shd w:val="clear" w:color="auto" w:fill="auto"/>
                  <w:vAlign w:val="center"/>
                </w:tcPr>
                <w:p w14:paraId="62D46D2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3</w:t>
                  </w:r>
                </w:p>
              </w:tc>
              <w:tc>
                <w:tcPr>
                  <w:tcW w:w="1684" w:type="pct"/>
                  <w:shd w:val="clear" w:color="auto" w:fill="auto"/>
                  <w:vAlign w:val="center"/>
                </w:tcPr>
                <w:p w14:paraId="0A6BD7C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1.25</w:t>
                  </w:r>
                </w:p>
              </w:tc>
              <w:tc>
                <w:tcPr>
                  <w:tcW w:w="1725" w:type="pct"/>
                  <w:shd w:val="clear" w:color="auto" w:fill="auto"/>
                  <w:vAlign w:val="center"/>
                </w:tcPr>
                <w:p w14:paraId="664164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1.25</w:t>
                  </w:r>
                </w:p>
              </w:tc>
            </w:tr>
            <w:tr w:rsidR="00DC1C89" w:rsidRPr="00DC1C89" w14:paraId="274461D2" w14:textId="77777777" w:rsidTr="00995A14">
              <w:trPr>
                <w:jc w:val="center"/>
              </w:trPr>
              <w:tc>
                <w:tcPr>
                  <w:tcW w:w="1591" w:type="pct"/>
                  <w:shd w:val="clear" w:color="auto" w:fill="auto"/>
                  <w:vAlign w:val="center"/>
                </w:tcPr>
                <w:p w14:paraId="3F106AC9"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4</w:t>
                  </w:r>
                </w:p>
              </w:tc>
              <w:tc>
                <w:tcPr>
                  <w:tcW w:w="1684" w:type="pct"/>
                  <w:shd w:val="clear" w:color="auto" w:fill="auto"/>
                  <w:vAlign w:val="center"/>
                </w:tcPr>
                <w:p w14:paraId="73DD73F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1725" w:type="pct"/>
                  <w:shd w:val="clear" w:color="auto" w:fill="auto"/>
                  <w:vAlign w:val="center"/>
                </w:tcPr>
                <w:p w14:paraId="11B6A77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w:t>
                  </w:r>
                </w:p>
              </w:tc>
            </w:tr>
            <w:tr w:rsidR="00DC1C89" w:rsidRPr="00DC1C89" w14:paraId="665F6842" w14:textId="77777777" w:rsidTr="00995A14">
              <w:trPr>
                <w:jc w:val="center"/>
              </w:trPr>
              <w:tc>
                <w:tcPr>
                  <w:tcW w:w="1591" w:type="pct"/>
                  <w:shd w:val="clear" w:color="auto" w:fill="auto"/>
                  <w:vAlign w:val="center"/>
                </w:tcPr>
                <w:p w14:paraId="05696EF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1684" w:type="pct"/>
                  <w:shd w:val="clear" w:color="auto" w:fill="auto"/>
                  <w:vAlign w:val="center"/>
                </w:tcPr>
                <w:p w14:paraId="38D38E2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1725" w:type="pct"/>
                  <w:shd w:val="clear" w:color="auto" w:fill="auto"/>
                  <w:vAlign w:val="center"/>
                </w:tcPr>
                <w:p w14:paraId="2700D7B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2.5</w:t>
                  </w:r>
                </w:p>
              </w:tc>
            </w:tr>
            <w:tr w:rsidR="00DC1C89" w:rsidRPr="00DC1C89" w14:paraId="6F0231F8" w14:textId="77777777" w:rsidTr="00995A14">
              <w:trPr>
                <w:jc w:val="center"/>
              </w:trPr>
              <w:tc>
                <w:tcPr>
                  <w:tcW w:w="1591" w:type="pct"/>
                  <w:shd w:val="clear" w:color="auto" w:fill="auto"/>
                  <w:vAlign w:val="center"/>
                </w:tcPr>
                <w:p w14:paraId="752F8656"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6</w:t>
                  </w:r>
                </w:p>
              </w:tc>
              <w:tc>
                <w:tcPr>
                  <w:tcW w:w="1684" w:type="pct"/>
                  <w:shd w:val="clear" w:color="auto" w:fill="auto"/>
                  <w:vAlign w:val="center"/>
                </w:tcPr>
                <w:p w14:paraId="3B4193B1"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1725" w:type="pct"/>
                  <w:shd w:val="clear" w:color="auto" w:fill="auto"/>
                  <w:vAlign w:val="center"/>
                </w:tcPr>
                <w:p w14:paraId="5DCBD048"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4</w:t>
                  </w:r>
                </w:p>
              </w:tc>
            </w:tr>
            <w:tr w:rsidR="00DC1C89" w:rsidRPr="00DC1C89" w14:paraId="46BC0DCF" w14:textId="77777777" w:rsidTr="00995A14">
              <w:trPr>
                <w:jc w:val="center"/>
              </w:trPr>
              <w:tc>
                <w:tcPr>
                  <w:tcW w:w="1591" w:type="pct"/>
                  <w:shd w:val="clear" w:color="auto" w:fill="auto"/>
                  <w:vAlign w:val="center"/>
                </w:tcPr>
                <w:p w14:paraId="4243F2C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7</w:t>
                  </w:r>
                </w:p>
              </w:tc>
              <w:tc>
                <w:tcPr>
                  <w:tcW w:w="1684" w:type="pct"/>
                  <w:shd w:val="clear" w:color="auto" w:fill="auto"/>
                  <w:vAlign w:val="center"/>
                </w:tcPr>
                <w:p w14:paraId="43C6781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1725" w:type="pct"/>
                  <w:shd w:val="clear" w:color="auto" w:fill="auto"/>
                  <w:vAlign w:val="center"/>
                </w:tcPr>
                <w:p w14:paraId="2FFAE1F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5</w:t>
                  </w:r>
                </w:p>
              </w:tc>
            </w:tr>
            <w:tr w:rsidR="00DC1C89" w:rsidRPr="00DC1C89" w14:paraId="783C2368" w14:textId="77777777" w:rsidTr="00995A14">
              <w:trPr>
                <w:jc w:val="center"/>
              </w:trPr>
              <w:tc>
                <w:tcPr>
                  <w:tcW w:w="1591" w:type="pct"/>
                  <w:shd w:val="clear" w:color="auto" w:fill="auto"/>
                  <w:vAlign w:val="center"/>
                </w:tcPr>
                <w:p w14:paraId="376A9DC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8</w:t>
                  </w:r>
                </w:p>
              </w:tc>
              <w:tc>
                <w:tcPr>
                  <w:tcW w:w="1684" w:type="pct"/>
                  <w:shd w:val="clear" w:color="auto" w:fill="auto"/>
                  <w:vAlign w:val="center"/>
                </w:tcPr>
                <w:p w14:paraId="1034DF5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10</w:t>
                  </w:r>
                </w:p>
              </w:tc>
              <w:tc>
                <w:tcPr>
                  <w:tcW w:w="1725" w:type="pct"/>
                  <w:shd w:val="clear" w:color="auto" w:fill="auto"/>
                  <w:vAlign w:val="center"/>
                </w:tcPr>
                <w:p w14:paraId="5769284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10</w:t>
                  </w:r>
                </w:p>
              </w:tc>
            </w:tr>
            <w:tr w:rsidR="00DC1C89" w:rsidRPr="00DC1C89" w14:paraId="2B33CD1E" w14:textId="77777777" w:rsidTr="00995A14">
              <w:trPr>
                <w:jc w:val="center"/>
              </w:trPr>
              <w:tc>
                <w:tcPr>
                  <w:tcW w:w="1591" w:type="pct"/>
                  <w:shd w:val="clear" w:color="auto" w:fill="auto"/>
                  <w:vAlign w:val="center"/>
                </w:tcPr>
                <w:p w14:paraId="36273C4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9-15</w:t>
                  </w:r>
                </w:p>
              </w:tc>
              <w:tc>
                <w:tcPr>
                  <w:tcW w:w="3409" w:type="pct"/>
                  <w:gridSpan w:val="2"/>
                  <w:shd w:val="clear" w:color="auto" w:fill="auto"/>
                  <w:vAlign w:val="center"/>
                </w:tcPr>
                <w:p w14:paraId="1A402E10"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Reserved</w:t>
                  </w:r>
                </w:p>
              </w:tc>
            </w:tr>
          </w:tbl>
          <w:p w14:paraId="7D50BF4D" w14:textId="11306622" w:rsidR="00DC1C89" w:rsidRPr="00DC1C89" w:rsidRDefault="00DC1C89" w:rsidP="00DC1C89">
            <w:pPr>
              <w:pStyle w:val="a7"/>
              <w:ind w:firstLine="361"/>
              <w:jc w:val="center"/>
              <w:rPr>
                <w:rFonts w:ascii="Times New Roman" w:eastAsia="等线" w:hAnsi="Times New Roman"/>
                <w:b/>
                <w:bCs/>
                <w:lang w:eastAsia="zh-CN"/>
              </w:rPr>
            </w:pPr>
            <w:r w:rsidRPr="00DC1C89">
              <w:rPr>
                <w:rFonts w:ascii="Times New Roman" w:hAnsi="Times New Roman"/>
                <w:bCs/>
              </w:rPr>
              <w:t xml:space="preserve">Table </w:t>
            </w:r>
            <w:r w:rsidRPr="00DC1C89">
              <w:rPr>
                <w:rFonts w:ascii="Times New Roman" w:hAnsi="Times New Roman"/>
                <w:b/>
                <w:bCs/>
              </w:rPr>
              <w:fldChar w:fldCharType="begin"/>
            </w:r>
            <w:r w:rsidRPr="00DC1C89">
              <w:rPr>
                <w:rFonts w:ascii="Times New Roman" w:hAnsi="Times New Roman"/>
                <w:bCs/>
              </w:rPr>
              <w:instrText xml:space="preserve"> SEQ Table \* ARABIC </w:instrText>
            </w:r>
            <w:r w:rsidRPr="00DC1C89">
              <w:rPr>
                <w:rFonts w:ascii="Times New Roman" w:hAnsi="Times New Roman"/>
                <w:b/>
                <w:bCs/>
              </w:rPr>
              <w:fldChar w:fldCharType="separate"/>
            </w:r>
            <w:r w:rsidR="003E0343">
              <w:rPr>
                <w:rFonts w:ascii="Times New Roman" w:hAnsi="Times New Roman"/>
                <w:bCs/>
                <w:noProof/>
              </w:rPr>
              <w:t>2</w:t>
            </w:r>
            <w:r w:rsidRPr="00DC1C89">
              <w:rPr>
                <w:rFonts w:ascii="Times New Roman" w:hAnsi="Times New Roman"/>
                <w:b/>
                <w:bCs/>
              </w:rPr>
              <w:fldChar w:fldCharType="end"/>
            </w:r>
            <w:r w:rsidRPr="00DC1C89">
              <w:rPr>
                <w:rFonts w:ascii="Times New Roman" w:hAnsi="Times New Roman"/>
                <w:bCs/>
              </w:rPr>
              <w:t xml:space="preserve">. </w:t>
            </w:r>
            <w:r w:rsidRPr="00DC1C89">
              <w:rPr>
                <w:rFonts w:ascii="Times New Roman" w:eastAsia="等线" w:hAnsi="Times New Roman"/>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94"/>
              <w:gridCol w:w="750"/>
              <w:gridCol w:w="752"/>
            </w:tblGrid>
            <w:tr w:rsidR="00DC1C89" w:rsidRPr="00DC1C89" w14:paraId="6343A039" w14:textId="77777777" w:rsidTr="00995A14">
              <w:trPr>
                <w:trHeight w:val="117"/>
                <w:jc w:val="center"/>
              </w:trPr>
              <w:tc>
                <w:tcPr>
                  <w:tcW w:w="1756" w:type="pct"/>
                  <w:vMerge w:val="restart"/>
                  <w:shd w:val="clear" w:color="auto" w:fill="BFBFBF"/>
                  <w:vAlign w:val="center"/>
                </w:tcPr>
                <w:p w14:paraId="1DC7F126"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Periodicity indication Y</w:t>
                  </w:r>
                </w:p>
              </w:tc>
              <w:tc>
                <w:tcPr>
                  <w:tcW w:w="1562" w:type="pct"/>
                  <w:vMerge w:val="restart"/>
                  <w:shd w:val="clear" w:color="auto" w:fill="BFBFBF"/>
                  <w:vAlign w:val="center"/>
                </w:tcPr>
                <w:p w14:paraId="1A7B022B" w14:textId="77777777" w:rsidR="00DC1C89" w:rsidRPr="00DC1C89" w:rsidRDefault="00DC1C89" w:rsidP="00DC1C89">
                  <w:pPr>
                    <w:jc w:val="center"/>
                    <w:rPr>
                      <w:rFonts w:ascii="Times New Roman" w:hAnsi="Times New Roman"/>
                      <w:lang w:val="en-GB"/>
                    </w:rPr>
                  </w:pPr>
                  <w:r w:rsidRPr="00DC1C89">
                    <w:rPr>
                      <w:rFonts w:ascii="Times New Roman" w:hAnsi="Times New Roman"/>
                      <w:color w:val="000000"/>
                      <w:lang w:val="en-GB"/>
                    </w:rPr>
                    <w:t>P+P2 (</w:t>
                  </w:r>
                  <w:proofErr w:type="spellStart"/>
                  <w:r w:rsidRPr="00DC1C89">
                    <w:rPr>
                      <w:rFonts w:ascii="Times New Roman" w:hAnsi="Times New Roman"/>
                      <w:color w:val="000000"/>
                      <w:lang w:val="en-GB"/>
                    </w:rPr>
                    <w:t>ms</w:t>
                  </w:r>
                  <w:proofErr w:type="spellEnd"/>
                  <w:r w:rsidRPr="00DC1C89">
                    <w:rPr>
                      <w:rFonts w:ascii="Times New Roman" w:hAnsi="Times New Roman"/>
                      <w:color w:val="000000"/>
                      <w:lang w:val="en-GB"/>
                    </w:rPr>
                    <w:t>)</w:t>
                  </w:r>
                </w:p>
              </w:tc>
              <w:tc>
                <w:tcPr>
                  <w:tcW w:w="1682" w:type="pct"/>
                  <w:gridSpan w:val="2"/>
                  <w:shd w:val="clear" w:color="auto" w:fill="BFBFBF"/>
                  <w:vAlign w:val="center"/>
                </w:tcPr>
                <w:p w14:paraId="7C0EEA68"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Two patterns</w:t>
                  </w:r>
                </w:p>
              </w:tc>
            </w:tr>
            <w:tr w:rsidR="00DC1C89" w:rsidRPr="00DC1C89" w14:paraId="52665061" w14:textId="77777777" w:rsidTr="00995A14">
              <w:trPr>
                <w:trHeight w:val="116"/>
                <w:jc w:val="center"/>
              </w:trPr>
              <w:tc>
                <w:tcPr>
                  <w:tcW w:w="1756" w:type="pct"/>
                  <w:vMerge/>
                  <w:shd w:val="clear" w:color="auto" w:fill="BFBFBF"/>
                  <w:vAlign w:val="center"/>
                </w:tcPr>
                <w:p w14:paraId="3466A212" w14:textId="77777777" w:rsidR="00DC1C89" w:rsidRPr="00DC1C89" w:rsidRDefault="00DC1C89" w:rsidP="00DC1C89">
                  <w:pPr>
                    <w:jc w:val="center"/>
                    <w:rPr>
                      <w:rFonts w:ascii="Times New Roman" w:hAnsi="Times New Roman"/>
                      <w:lang w:val="en-GB"/>
                    </w:rPr>
                  </w:pPr>
                </w:p>
              </w:tc>
              <w:tc>
                <w:tcPr>
                  <w:tcW w:w="1562" w:type="pct"/>
                  <w:vMerge/>
                  <w:shd w:val="clear" w:color="auto" w:fill="BFBFBF"/>
                  <w:vAlign w:val="center"/>
                </w:tcPr>
                <w:p w14:paraId="60644D93" w14:textId="77777777" w:rsidR="00DC1C89" w:rsidRPr="00DC1C89" w:rsidRDefault="00DC1C89" w:rsidP="00DC1C89">
                  <w:pPr>
                    <w:jc w:val="center"/>
                    <w:rPr>
                      <w:rFonts w:ascii="Times New Roman" w:hAnsi="Times New Roman"/>
                      <w:color w:val="000000"/>
                      <w:lang w:val="en-GB"/>
                    </w:rPr>
                  </w:pPr>
                </w:p>
              </w:tc>
              <w:tc>
                <w:tcPr>
                  <w:tcW w:w="840" w:type="pct"/>
                  <w:shd w:val="clear" w:color="auto" w:fill="BFBFBF"/>
                  <w:vAlign w:val="center"/>
                </w:tcPr>
                <w:p w14:paraId="0300F3B9"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P</w:t>
                  </w:r>
                </w:p>
              </w:tc>
              <w:tc>
                <w:tcPr>
                  <w:tcW w:w="841" w:type="pct"/>
                  <w:shd w:val="clear" w:color="auto" w:fill="BFBFBF"/>
                  <w:vAlign w:val="center"/>
                </w:tcPr>
                <w:p w14:paraId="5692A239"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P2</w:t>
                  </w:r>
                </w:p>
              </w:tc>
            </w:tr>
            <w:tr w:rsidR="00DC1C89" w:rsidRPr="00DC1C89" w14:paraId="0D120681" w14:textId="77777777" w:rsidTr="00995A14">
              <w:trPr>
                <w:jc w:val="center"/>
              </w:trPr>
              <w:tc>
                <w:tcPr>
                  <w:tcW w:w="1756" w:type="pct"/>
                  <w:shd w:val="clear" w:color="auto" w:fill="auto"/>
                  <w:vAlign w:val="center"/>
                </w:tcPr>
                <w:p w14:paraId="3A268AC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0</w:t>
                  </w:r>
                </w:p>
              </w:tc>
              <w:tc>
                <w:tcPr>
                  <w:tcW w:w="1562" w:type="pct"/>
                  <w:shd w:val="clear" w:color="auto" w:fill="auto"/>
                  <w:vAlign w:val="center"/>
                </w:tcPr>
                <w:p w14:paraId="73A5EF1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840" w:type="pct"/>
                  <w:shd w:val="clear" w:color="auto" w:fill="auto"/>
                  <w:vAlign w:val="center"/>
                </w:tcPr>
                <w:p w14:paraId="3FD1610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0.5</w:t>
                  </w:r>
                </w:p>
              </w:tc>
              <w:tc>
                <w:tcPr>
                  <w:tcW w:w="841" w:type="pct"/>
                  <w:shd w:val="clear" w:color="auto" w:fill="auto"/>
                </w:tcPr>
                <w:p w14:paraId="5E841B23"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0.5</w:t>
                  </w:r>
                </w:p>
              </w:tc>
            </w:tr>
            <w:tr w:rsidR="00DC1C89" w:rsidRPr="00DC1C89" w14:paraId="5A798BD3" w14:textId="77777777" w:rsidTr="00995A14">
              <w:trPr>
                <w:jc w:val="center"/>
              </w:trPr>
              <w:tc>
                <w:tcPr>
                  <w:tcW w:w="1756" w:type="pct"/>
                  <w:shd w:val="clear" w:color="auto" w:fill="auto"/>
                  <w:vAlign w:val="center"/>
                </w:tcPr>
                <w:p w14:paraId="07902ED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562" w:type="pct"/>
                  <w:shd w:val="clear" w:color="auto" w:fill="auto"/>
                  <w:vAlign w:val="center"/>
                </w:tcPr>
                <w:p w14:paraId="4162063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1.25</w:t>
                  </w:r>
                </w:p>
              </w:tc>
              <w:tc>
                <w:tcPr>
                  <w:tcW w:w="840" w:type="pct"/>
                  <w:shd w:val="clear" w:color="auto" w:fill="auto"/>
                  <w:vAlign w:val="center"/>
                </w:tcPr>
                <w:p w14:paraId="6895151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0.625</w:t>
                  </w:r>
                </w:p>
              </w:tc>
              <w:tc>
                <w:tcPr>
                  <w:tcW w:w="841" w:type="pct"/>
                  <w:shd w:val="clear" w:color="auto" w:fill="auto"/>
                </w:tcPr>
                <w:p w14:paraId="3A57EF06"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0.625</w:t>
                  </w:r>
                </w:p>
              </w:tc>
            </w:tr>
            <w:tr w:rsidR="00DC1C89" w:rsidRPr="00DC1C89" w14:paraId="73EDA59D" w14:textId="77777777" w:rsidTr="00995A14">
              <w:trPr>
                <w:jc w:val="center"/>
              </w:trPr>
              <w:tc>
                <w:tcPr>
                  <w:tcW w:w="1756" w:type="pct"/>
                  <w:shd w:val="clear" w:color="auto" w:fill="auto"/>
                  <w:vAlign w:val="center"/>
                </w:tcPr>
                <w:p w14:paraId="03F604E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1562" w:type="pct"/>
                  <w:shd w:val="clear" w:color="auto" w:fill="auto"/>
                  <w:vAlign w:val="center"/>
                </w:tcPr>
                <w:p w14:paraId="1026F7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840" w:type="pct"/>
                  <w:shd w:val="clear" w:color="auto" w:fill="auto"/>
                  <w:vAlign w:val="center"/>
                </w:tcPr>
                <w:p w14:paraId="41E9EF3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w:t>
                  </w:r>
                </w:p>
              </w:tc>
              <w:tc>
                <w:tcPr>
                  <w:tcW w:w="841" w:type="pct"/>
                  <w:shd w:val="clear" w:color="auto" w:fill="auto"/>
                </w:tcPr>
                <w:p w14:paraId="468B955B"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1</w:t>
                  </w:r>
                </w:p>
              </w:tc>
            </w:tr>
            <w:tr w:rsidR="00DC1C89" w:rsidRPr="00DC1C89" w14:paraId="7B5A9055" w14:textId="77777777" w:rsidTr="00995A14">
              <w:trPr>
                <w:jc w:val="center"/>
              </w:trPr>
              <w:tc>
                <w:tcPr>
                  <w:tcW w:w="1756" w:type="pct"/>
                  <w:shd w:val="clear" w:color="auto" w:fill="auto"/>
                  <w:vAlign w:val="center"/>
                </w:tcPr>
                <w:p w14:paraId="7EF764E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1562" w:type="pct"/>
                  <w:shd w:val="clear" w:color="auto" w:fill="auto"/>
                  <w:vAlign w:val="center"/>
                </w:tcPr>
                <w:p w14:paraId="73E6EF4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7D7625E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0.5</w:t>
                  </w:r>
                </w:p>
              </w:tc>
              <w:tc>
                <w:tcPr>
                  <w:tcW w:w="841" w:type="pct"/>
                  <w:shd w:val="clear" w:color="auto" w:fill="auto"/>
                </w:tcPr>
                <w:p w14:paraId="3899B25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0D208555" w14:textId="77777777" w:rsidTr="00995A14">
              <w:trPr>
                <w:jc w:val="center"/>
              </w:trPr>
              <w:tc>
                <w:tcPr>
                  <w:tcW w:w="1756" w:type="pct"/>
                  <w:shd w:val="clear" w:color="auto" w:fill="auto"/>
                  <w:vAlign w:val="center"/>
                </w:tcPr>
                <w:p w14:paraId="5C6014F3"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c>
                <w:tcPr>
                  <w:tcW w:w="1562" w:type="pct"/>
                  <w:shd w:val="clear" w:color="auto" w:fill="auto"/>
                  <w:vAlign w:val="center"/>
                </w:tcPr>
                <w:p w14:paraId="6D1082B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2D73C1E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1.25</w:t>
                  </w:r>
                </w:p>
              </w:tc>
              <w:tc>
                <w:tcPr>
                  <w:tcW w:w="841" w:type="pct"/>
                  <w:shd w:val="clear" w:color="auto" w:fill="auto"/>
                </w:tcPr>
                <w:p w14:paraId="4CE1CA73"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1.25</w:t>
                  </w:r>
                </w:p>
              </w:tc>
            </w:tr>
            <w:tr w:rsidR="00DC1C89" w:rsidRPr="00DC1C89" w14:paraId="08C08E29" w14:textId="77777777" w:rsidTr="00995A14">
              <w:trPr>
                <w:jc w:val="center"/>
              </w:trPr>
              <w:tc>
                <w:tcPr>
                  <w:tcW w:w="1756" w:type="pct"/>
                  <w:shd w:val="clear" w:color="auto" w:fill="auto"/>
                  <w:vAlign w:val="center"/>
                </w:tcPr>
                <w:p w14:paraId="33A7C26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c>
                <w:tcPr>
                  <w:tcW w:w="1562" w:type="pct"/>
                  <w:shd w:val="clear" w:color="auto" w:fill="auto"/>
                  <w:vAlign w:val="center"/>
                </w:tcPr>
                <w:p w14:paraId="45D9CFE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500A56C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w:t>
                  </w:r>
                </w:p>
              </w:tc>
              <w:tc>
                <w:tcPr>
                  <w:tcW w:w="841" w:type="pct"/>
                  <w:shd w:val="clear" w:color="auto" w:fill="auto"/>
                </w:tcPr>
                <w:p w14:paraId="37B07D38"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0.5</w:t>
                  </w:r>
                </w:p>
              </w:tc>
            </w:tr>
            <w:tr w:rsidR="00DC1C89" w:rsidRPr="00DC1C89" w14:paraId="0E03F4C5" w14:textId="77777777" w:rsidTr="00995A14">
              <w:trPr>
                <w:jc w:val="center"/>
              </w:trPr>
              <w:tc>
                <w:tcPr>
                  <w:tcW w:w="1756" w:type="pct"/>
                  <w:shd w:val="clear" w:color="auto" w:fill="auto"/>
                  <w:vAlign w:val="center"/>
                </w:tcPr>
                <w:p w14:paraId="5E1A72F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6</w:t>
                  </w:r>
                </w:p>
              </w:tc>
              <w:tc>
                <w:tcPr>
                  <w:tcW w:w="1562" w:type="pct"/>
                  <w:shd w:val="clear" w:color="auto" w:fill="auto"/>
                  <w:vAlign w:val="center"/>
                </w:tcPr>
                <w:p w14:paraId="37B85C4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4</w:t>
                  </w:r>
                </w:p>
              </w:tc>
              <w:tc>
                <w:tcPr>
                  <w:tcW w:w="840" w:type="pct"/>
                  <w:shd w:val="clear" w:color="auto" w:fill="auto"/>
                  <w:vAlign w:val="center"/>
                </w:tcPr>
                <w:p w14:paraId="36B993C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c>
                <w:tcPr>
                  <w:tcW w:w="841" w:type="pct"/>
                  <w:shd w:val="clear" w:color="auto" w:fill="auto"/>
                </w:tcPr>
                <w:p w14:paraId="0867B7D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r>
            <w:tr w:rsidR="00DC1C89" w:rsidRPr="00DC1C89" w14:paraId="0A435A11" w14:textId="77777777" w:rsidTr="00995A14">
              <w:trPr>
                <w:jc w:val="center"/>
              </w:trPr>
              <w:tc>
                <w:tcPr>
                  <w:tcW w:w="1756" w:type="pct"/>
                  <w:shd w:val="clear" w:color="auto" w:fill="auto"/>
                  <w:vAlign w:val="center"/>
                </w:tcPr>
                <w:p w14:paraId="48D1D83F"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7</w:t>
                  </w:r>
                </w:p>
              </w:tc>
              <w:tc>
                <w:tcPr>
                  <w:tcW w:w="1562" w:type="pct"/>
                  <w:shd w:val="clear" w:color="auto" w:fill="auto"/>
                  <w:vAlign w:val="center"/>
                </w:tcPr>
                <w:p w14:paraId="3561C8F2"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840" w:type="pct"/>
                  <w:shd w:val="clear" w:color="auto" w:fill="auto"/>
                  <w:vAlign w:val="center"/>
                </w:tcPr>
                <w:p w14:paraId="0366C083"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841" w:type="pct"/>
                  <w:shd w:val="clear" w:color="auto" w:fill="auto"/>
                </w:tcPr>
                <w:p w14:paraId="17F417D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1B9BACA0" w14:textId="77777777" w:rsidTr="00995A14">
              <w:trPr>
                <w:jc w:val="center"/>
              </w:trPr>
              <w:tc>
                <w:tcPr>
                  <w:tcW w:w="1756" w:type="pct"/>
                  <w:shd w:val="clear" w:color="auto" w:fill="auto"/>
                  <w:vAlign w:val="center"/>
                </w:tcPr>
                <w:p w14:paraId="54E2F22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8</w:t>
                  </w:r>
                </w:p>
              </w:tc>
              <w:tc>
                <w:tcPr>
                  <w:tcW w:w="1562" w:type="pct"/>
                  <w:shd w:val="clear" w:color="auto" w:fill="auto"/>
                  <w:vAlign w:val="center"/>
                </w:tcPr>
                <w:p w14:paraId="21718470"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840" w:type="pct"/>
                  <w:shd w:val="clear" w:color="auto" w:fill="auto"/>
                  <w:vAlign w:val="center"/>
                </w:tcPr>
                <w:p w14:paraId="1AF2793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841" w:type="pct"/>
                  <w:shd w:val="clear" w:color="auto" w:fill="auto"/>
                </w:tcPr>
                <w:p w14:paraId="63219D4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r>
            <w:tr w:rsidR="00DC1C89" w:rsidRPr="00DC1C89" w14:paraId="29D912B3" w14:textId="77777777" w:rsidTr="00995A14">
              <w:trPr>
                <w:jc w:val="center"/>
              </w:trPr>
              <w:tc>
                <w:tcPr>
                  <w:tcW w:w="1756" w:type="pct"/>
                  <w:shd w:val="clear" w:color="auto" w:fill="auto"/>
                  <w:vAlign w:val="center"/>
                </w:tcPr>
                <w:p w14:paraId="3E3A24F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9</w:t>
                  </w:r>
                </w:p>
              </w:tc>
              <w:tc>
                <w:tcPr>
                  <w:tcW w:w="1562" w:type="pct"/>
                  <w:shd w:val="clear" w:color="auto" w:fill="auto"/>
                  <w:vAlign w:val="center"/>
                </w:tcPr>
                <w:p w14:paraId="57A892A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840" w:type="pct"/>
                  <w:shd w:val="clear" w:color="auto" w:fill="auto"/>
                  <w:vAlign w:val="center"/>
                </w:tcPr>
                <w:p w14:paraId="790E439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c>
                <w:tcPr>
                  <w:tcW w:w="841" w:type="pct"/>
                  <w:shd w:val="clear" w:color="auto" w:fill="auto"/>
                </w:tcPr>
                <w:p w14:paraId="3342EF0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r>
            <w:tr w:rsidR="00DC1C89" w:rsidRPr="00DC1C89" w14:paraId="41E71535" w14:textId="77777777" w:rsidTr="00995A14">
              <w:trPr>
                <w:jc w:val="center"/>
              </w:trPr>
              <w:tc>
                <w:tcPr>
                  <w:tcW w:w="1756" w:type="pct"/>
                  <w:shd w:val="clear" w:color="auto" w:fill="auto"/>
                  <w:vAlign w:val="center"/>
                </w:tcPr>
                <w:p w14:paraId="07AF1C1F"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10</w:t>
                  </w:r>
                </w:p>
              </w:tc>
              <w:tc>
                <w:tcPr>
                  <w:tcW w:w="1562" w:type="pct"/>
                  <w:shd w:val="clear" w:color="auto" w:fill="auto"/>
                  <w:vAlign w:val="center"/>
                </w:tcPr>
                <w:p w14:paraId="63D6827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3758DC3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841" w:type="pct"/>
                  <w:shd w:val="clear" w:color="auto" w:fill="auto"/>
                </w:tcPr>
                <w:p w14:paraId="6704E58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r>
            <w:tr w:rsidR="00DC1C89" w:rsidRPr="00DC1C89" w14:paraId="65C5C95A" w14:textId="77777777" w:rsidTr="00995A14">
              <w:trPr>
                <w:jc w:val="center"/>
              </w:trPr>
              <w:tc>
                <w:tcPr>
                  <w:tcW w:w="1756" w:type="pct"/>
                  <w:shd w:val="clear" w:color="auto" w:fill="auto"/>
                  <w:vAlign w:val="center"/>
                </w:tcPr>
                <w:p w14:paraId="59257AE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11</w:t>
                  </w:r>
                </w:p>
              </w:tc>
              <w:tc>
                <w:tcPr>
                  <w:tcW w:w="1562" w:type="pct"/>
                  <w:shd w:val="clear" w:color="auto" w:fill="auto"/>
                  <w:vAlign w:val="center"/>
                </w:tcPr>
                <w:p w14:paraId="0DE9CCCA"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5D620A1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2.5</w:t>
                  </w:r>
                </w:p>
              </w:tc>
              <w:tc>
                <w:tcPr>
                  <w:tcW w:w="841" w:type="pct"/>
                  <w:shd w:val="clear" w:color="auto" w:fill="auto"/>
                </w:tcPr>
                <w:p w14:paraId="1529203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2.5</w:t>
                  </w:r>
                </w:p>
              </w:tc>
            </w:tr>
            <w:tr w:rsidR="00DC1C89" w:rsidRPr="00DC1C89" w14:paraId="26E0EC6B" w14:textId="77777777" w:rsidTr="00995A14">
              <w:trPr>
                <w:jc w:val="center"/>
              </w:trPr>
              <w:tc>
                <w:tcPr>
                  <w:tcW w:w="1756" w:type="pct"/>
                  <w:shd w:val="clear" w:color="auto" w:fill="auto"/>
                  <w:vAlign w:val="center"/>
                </w:tcPr>
                <w:p w14:paraId="6FCA66B2"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lastRenderedPageBreak/>
                    <w:t>12</w:t>
                  </w:r>
                </w:p>
              </w:tc>
              <w:tc>
                <w:tcPr>
                  <w:tcW w:w="1562" w:type="pct"/>
                  <w:shd w:val="clear" w:color="auto" w:fill="auto"/>
                  <w:vAlign w:val="center"/>
                </w:tcPr>
                <w:p w14:paraId="42D2B52C"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287D323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841" w:type="pct"/>
                  <w:shd w:val="clear" w:color="auto" w:fill="auto"/>
                </w:tcPr>
                <w:p w14:paraId="65FC9B5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2AE70E55" w14:textId="77777777" w:rsidTr="00995A14">
              <w:trPr>
                <w:jc w:val="center"/>
              </w:trPr>
              <w:tc>
                <w:tcPr>
                  <w:tcW w:w="1756" w:type="pct"/>
                  <w:shd w:val="clear" w:color="auto" w:fill="auto"/>
                  <w:vAlign w:val="center"/>
                </w:tcPr>
                <w:p w14:paraId="1DDA901A"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13</w:t>
                  </w:r>
                </w:p>
              </w:tc>
              <w:tc>
                <w:tcPr>
                  <w:tcW w:w="1562" w:type="pct"/>
                  <w:shd w:val="clear" w:color="auto" w:fill="auto"/>
                  <w:vAlign w:val="center"/>
                </w:tcPr>
                <w:p w14:paraId="64D6F701"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25CEDF1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c>
                <w:tcPr>
                  <w:tcW w:w="841" w:type="pct"/>
                  <w:shd w:val="clear" w:color="auto" w:fill="auto"/>
                </w:tcPr>
                <w:p w14:paraId="0C516D9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r>
            <w:tr w:rsidR="00DC1C89" w:rsidRPr="00DC1C89" w14:paraId="7C8ED67D" w14:textId="77777777" w:rsidTr="00995A14">
              <w:trPr>
                <w:jc w:val="center"/>
              </w:trPr>
              <w:tc>
                <w:tcPr>
                  <w:tcW w:w="1756" w:type="pct"/>
                  <w:shd w:val="clear" w:color="auto" w:fill="auto"/>
                  <w:vAlign w:val="center"/>
                </w:tcPr>
                <w:p w14:paraId="7D1D94B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14</w:t>
                  </w:r>
                </w:p>
              </w:tc>
              <w:tc>
                <w:tcPr>
                  <w:tcW w:w="1562" w:type="pct"/>
                  <w:shd w:val="clear" w:color="auto" w:fill="auto"/>
                  <w:vAlign w:val="center"/>
                </w:tcPr>
                <w:p w14:paraId="72E009E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10</w:t>
                  </w:r>
                </w:p>
              </w:tc>
              <w:tc>
                <w:tcPr>
                  <w:tcW w:w="840" w:type="pct"/>
                  <w:shd w:val="clear" w:color="auto" w:fill="auto"/>
                  <w:vAlign w:val="center"/>
                </w:tcPr>
                <w:p w14:paraId="17E8A47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c>
                <w:tcPr>
                  <w:tcW w:w="841" w:type="pct"/>
                  <w:shd w:val="clear" w:color="auto" w:fill="auto"/>
                </w:tcPr>
                <w:p w14:paraId="52FADA2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r>
            <w:tr w:rsidR="00DC1C89" w:rsidRPr="00DC1C89" w14:paraId="13D1BC98" w14:textId="77777777" w:rsidTr="00995A14">
              <w:trPr>
                <w:jc w:val="center"/>
              </w:trPr>
              <w:tc>
                <w:tcPr>
                  <w:tcW w:w="1756" w:type="pct"/>
                  <w:shd w:val="clear" w:color="auto" w:fill="auto"/>
                  <w:vAlign w:val="center"/>
                </w:tcPr>
                <w:p w14:paraId="0EC7639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15</w:t>
                  </w:r>
                </w:p>
              </w:tc>
              <w:tc>
                <w:tcPr>
                  <w:tcW w:w="1562" w:type="pct"/>
                  <w:shd w:val="clear" w:color="auto" w:fill="auto"/>
                  <w:vAlign w:val="center"/>
                </w:tcPr>
                <w:p w14:paraId="124433C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20</w:t>
                  </w:r>
                </w:p>
              </w:tc>
              <w:tc>
                <w:tcPr>
                  <w:tcW w:w="840" w:type="pct"/>
                  <w:shd w:val="clear" w:color="auto" w:fill="auto"/>
                  <w:vAlign w:val="center"/>
                </w:tcPr>
                <w:p w14:paraId="5D84362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10</w:t>
                  </w:r>
                </w:p>
              </w:tc>
              <w:tc>
                <w:tcPr>
                  <w:tcW w:w="841" w:type="pct"/>
                  <w:shd w:val="clear" w:color="auto" w:fill="auto"/>
                </w:tcPr>
                <w:p w14:paraId="341E91F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10</w:t>
                  </w:r>
                </w:p>
              </w:tc>
            </w:tr>
          </w:tbl>
          <w:p w14:paraId="639CCF0C" w14:textId="77777777" w:rsidR="00DC1C89" w:rsidRPr="00DC1C89" w:rsidRDefault="00DC1C89" w:rsidP="00DC1C89">
            <w:pPr>
              <w:rPr>
                <w:rFonts w:ascii="Times New Roman" w:hAnsi="Times New Roman"/>
                <w:highlight w:val="green"/>
              </w:rPr>
            </w:pPr>
            <w:r w:rsidRPr="00DC1C89">
              <w:rPr>
                <w:rFonts w:ascii="Times New Roman" w:hAnsi="Times New Roman"/>
                <w:highlight w:val="green"/>
              </w:rPr>
              <w:t>Agreements:</w:t>
            </w:r>
          </w:p>
          <w:p w14:paraId="17D51525" w14:textId="1E3282BC" w:rsidR="00DC1C89" w:rsidRPr="00DC1C89" w:rsidRDefault="00DC1C89" w:rsidP="00DC1C89">
            <w:pPr>
              <w:numPr>
                <w:ilvl w:val="0"/>
                <w:numId w:val="37"/>
              </w:numPr>
            </w:pPr>
            <w:r w:rsidRPr="00DC1C89">
              <w:rPr>
                <w:rFonts w:ascii="Times New Roman" w:hAnsi="Times New Roman"/>
              </w:rPr>
              <w:t>When transmitting PSBCH, UE derives the values of X/Y/Z; from RRC configuration of TDD-UL-DL-</w:t>
            </w:r>
            <w:proofErr w:type="spellStart"/>
            <w:r w:rsidRPr="00DC1C89">
              <w:rPr>
                <w:rFonts w:ascii="Times New Roman" w:hAnsi="Times New Roman"/>
              </w:rPr>
              <w:t>ConfigCommon</w:t>
            </w:r>
            <w:proofErr w:type="spellEnd"/>
            <w:r w:rsidRPr="00DC1C89">
              <w:rPr>
                <w:rFonts w:ascii="Times New Roman" w:hAnsi="Times New Roman"/>
              </w:rPr>
              <w:t xml:space="preserve"> and maps them to the “indication of TDD configuration” field of PSBCH.</w:t>
            </w:r>
          </w:p>
        </w:tc>
      </w:tr>
    </w:tbl>
    <w:p w14:paraId="3C33CC2B" w14:textId="56C317F5" w:rsidR="00D635FC" w:rsidRDefault="00D635FC" w:rsidP="000A1DCE">
      <w:pPr>
        <w:spacing w:before="120" w:after="120"/>
        <w:jc w:val="both"/>
        <w:rPr>
          <w:rFonts w:ascii="Times New Roman" w:eastAsia="宋体" w:hAnsi="Times New Roman"/>
          <w:bCs/>
          <w:szCs w:val="20"/>
          <w:lang w:eastAsia="zh-CN"/>
        </w:rPr>
      </w:pPr>
      <w:r w:rsidRPr="000A1DCE">
        <w:rPr>
          <w:rFonts w:ascii="Times New Roman" w:eastAsia="宋体" w:hAnsi="Times New Roman"/>
          <w:bCs/>
          <w:szCs w:val="20"/>
          <w:lang w:eastAsia="zh-CN"/>
        </w:rPr>
        <w:lastRenderedPageBreak/>
        <w:t xml:space="preserve">In </w:t>
      </w:r>
      <w:r w:rsidR="00F11636" w:rsidRPr="000A1DCE">
        <w:rPr>
          <w:rFonts w:ascii="Times New Roman" w:eastAsia="宋体" w:hAnsi="Times New Roman"/>
          <w:bCs/>
          <w:szCs w:val="20"/>
          <w:lang w:eastAsia="zh-CN"/>
        </w:rPr>
        <w:t>this</w:t>
      </w:r>
      <w:r w:rsidRPr="000A1DCE">
        <w:rPr>
          <w:rFonts w:ascii="Times New Roman" w:eastAsia="宋体" w:hAnsi="Times New Roman"/>
          <w:bCs/>
          <w:szCs w:val="20"/>
          <w:lang w:eastAsia="zh-CN"/>
        </w:rPr>
        <w:t xml:space="preserve"> paper, we discuss </w:t>
      </w:r>
      <w:r w:rsidR="00656521" w:rsidRPr="000A1DCE">
        <w:rPr>
          <w:rFonts w:ascii="Times New Roman" w:eastAsia="宋体" w:hAnsi="Times New Roman"/>
          <w:bCs/>
          <w:szCs w:val="20"/>
          <w:lang w:eastAsia="zh-CN"/>
        </w:rPr>
        <w:t xml:space="preserve">the remaining issues of </w:t>
      </w:r>
      <w:r w:rsidR="00656521" w:rsidRPr="00585142">
        <w:rPr>
          <w:rFonts w:ascii="Times New Roman" w:eastAsia="宋体" w:hAnsi="Times New Roman"/>
          <w:bCs/>
          <w:szCs w:val="20"/>
          <w:lang w:eastAsia="zh-CN"/>
        </w:rPr>
        <w:t>S-SS</w:t>
      </w:r>
      <w:r w:rsidR="00656521" w:rsidRPr="004E2640">
        <w:rPr>
          <w:rFonts w:ascii="Times New Roman" w:eastAsia="宋体" w:hAnsi="Times New Roman"/>
          <w:bCs/>
          <w:szCs w:val="20"/>
          <w:lang w:eastAsia="zh-CN"/>
        </w:rPr>
        <w:t>B</w:t>
      </w:r>
      <w:r w:rsidR="00834BA1">
        <w:rPr>
          <w:rFonts w:ascii="Times New Roman" w:eastAsia="宋体" w:hAnsi="Times New Roman"/>
          <w:bCs/>
          <w:szCs w:val="20"/>
          <w:lang w:eastAsia="zh-CN"/>
        </w:rPr>
        <w:t xml:space="preserve"> </w:t>
      </w:r>
      <w:r w:rsidR="00834BA1" w:rsidRPr="004E2640">
        <w:rPr>
          <w:rFonts w:ascii="Times New Roman" w:eastAsia="宋体" w:hAnsi="Times New Roman"/>
          <w:bCs/>
          <w:szCs w:val="20"/>
          <w:lang w:eastAsia="zh-CN"/>
        </w:rPr>
        <w:t>and provide TPs for specifications</w:t>
      </w:r>
      <w:r w:rsidR="0010571A">
        <w:rPr>
          <w:rFonts w:ascii="Times New Roman" w:eastAsia="宋体" w:hAnsi="Times New Roman"/>
          <w:bCs/>
          <w:szCs w:val="20"/>
          <w:lang w:eastAsia="zh-CN"/>
        </w:rPr>
        <w:t xml:space="preserve"> </w:t>
      </w:r>
      <w:r w:rsidR="0010571A">
        <w:rPr>
          <w:rFonts w:ascii="Times New Roman" w:eastAsia="宋体" w:hAnsi="Times New Roman"/>
          <w:bCs/>
          <w:szCs w:val="20"/>
          <w:lang w:eastAsia="zh-CN"/>
        </w:rPr>
        <w:fldChar w:fldCharType="begin"/>
      </w:r>
      <w:r w:rsidR="0010571A">
        <w:rPr>
          <w:rFonts w:ascii="Times New Roman" w:eastAsia="宋体" w:hAnsi="Times New Roman"/>
          <w:bCs/>
          <w:szCs w:val="20"/>
          <w:lang w:eastAsia="zh-CN"/>
        </w:rPr>
        <w:instrText xml:space="preserve"> REF _Ref37270478 \r \h </w:instrText>
      </w:r>
      <w:r w:rsidR="0010571A">
        <w:rPr>
          <w:rFonts w:ascii="Times New Roman" w:eastAsia="宋体" w:hAnsi="Times New Roman"/>
          <w:bCs/>
          <w:szCs w:val="20"/>
          <w:lang w:eastAsia="zh-CN"/>
        </w:rPr>
      </w:r>
      <w:r w:rsidR="0010571A">
        <w:rPr>
          <w:rFonts w:ascii="Times New Roman" w:eastAsia="宋体" w:hAnsi="Times New Roman"/>
          <w:bCs/>
          <w:szCs w:val="20"/>
          <w:lang w:eastAsia="zh-CN"/>
        </w:rPr>
        <w:fldChar w:fldCharType="separate"/>
      </w:r>
      <w:r w:rsidR="0010571A">
        <w:rPr>
          <w:rFonts w:ascii="Times New Roman" w:eastAsia="宋体" w:hAnsi="Times New Roman"/>
          <w:bCs/>
          <w:szCs w:val="20"/>
          <w:lang w:eastAsia="zh-CN"/>
        </w:rPr>
        <w:t>[3]</w:t>
      </w:r>
      <w:r w:rsidR="0010571A">
        <w:rPr>
          <w:rFonts w:ascii="Times New Roman" w:eastAsia="宋体" w:hAnsi="Times New Roman"/>
          <w:bCs/>
          <w:szCs w:val="20"/>
          <w:lang w:eastAsia="zh-CN"/>
        </w:rPr>
        <w:fldChar w:fldCharType="end"/>
      </w:r>
      <w:r w:rsidR="008274BE">
        <w:rPr>
          <w:rFonts w:ascii="Times New Roman" w:eastAsia="宋体" w:hAnsi="Times New Roman"/>
          <w:bCs/>
          <w:szCs w:val="20"/>
          <w:lang w:eastAsia="zh-CN"/>
        </w:rPr>
        <w:fldChar w:fldCharType="begin"/>
      </w:r>
      <w:r w:rsidR="008274BE">
        <w:rPr>
          <w:rFonts w:ascii="Times New Roman" w:eastAsia="宋体" w:hAnsi="Times New Roman"/>
          <w:bCs/>
          <w:szCs w:val="20"/>
          <w:lang w:eastAsia="zh-CN"/>
        </w:rPr>
        <w:instrText xml:space="preserve"> REF _Ref53674343 \r \h </w:instrText>
      </w:r>
      <w:r w:rsidR="008274BE">
        <w:rPr>
          <w:rFonts w:ascii="Times New Roman" w:eastAsia="宋体" w:hAnsi="Times New Roman"/>
          <w:bCs/>
          <w:szCs w:val="20"/>
          <w:lang w:eastAsia="zh-CN"/>
        </w:rPr>
      </w:r>
      <w:r w:rsidR="008274BE">
        <w:rPr>
          <w:rFonts w:ascii="Times New Roman" w:eastAsia="宋体" w:hAnsi="Times New Roman"/>
          <w:bCs/>
          <w:szCs w:val="20"/>
          <w:lang w:eastAsia="zh-CN"/>
        </w:rPr>
        <w:fldChar w:fldCharType="separate"/>
      </w:r>
      <w:r w:rsidR="008274BE">
        <w:rPr>
          <w:rFonts w:ascii="Times New Roman" w:eastAsia="宋体" w:hAnsi="Times New Roman"/>
          <w:bCs/>
          <w:szCs w:val="20"/>
          <w:lang w:eastAsia="zh-CN"/>
        </w:rPr>
        <w:t>[4]</w:t>
      </w:r>
      <w:r w:rsidR="008274BE">
        <w:rPr>
          <w:rFonts w:ascii="Times New Roman" w:eastAsia="宋体" w:hAnsi="Times New Roman"/>
          <w:bCs/>
          <w:szCs w:val="20"/>
          <w:lang w:eastAsia="zh-CN"/>
        </w:rPr>
        <w:fldChar w:fldCharType="end"/>
      </w:r>
      <w:r w:rsidR="00834BA1" w:rsidRPr="004E2640">
        <w:rPr>
          <w:rFonts w:ascii="Times New Roman" w:eastAsia="宋体" w:hAnsi="Times New Roman"/>
          <w:bCs/>
          <w:szCs w:val="20"/>
          <w:lang w:eastAsia="zh-CN"/>
        </w:rPr>
        <w:t>.</w:t>
      </w:r>
    </w:p>
    <w:p w14:paraId="64856023" w14:textId="77777777" w:rsidR="008F6130" w:rsidRPr="00E93653" w:rsidRDefault="008F6130" w:rsidP="000A1DCE">
      <w:pPr>
        <w:spacing w:before="120" w:after="120"/>
        <w:jc w:val="both"/>
        <w:rPr>
          <w:rFonts w:ascii="Times New Roman" w:eastAsia="宋体" w:hAnsi="Times New Roman"/>
          <w:bCs/>
          <w:szCs w:val="20"/>
          <w:lang w:eastAsia="zh-CN"/>
        </w:rPr>
      </w:pPr>
    </w:p>
    <w:p w14:paraId="2A2C4FA2" w14:textId="77777777" w:rsidR="00CE5109" w:rsidRDefault="00CE5109" w:rsidP="001D58C2">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Hlk18422011"/>
      <w:r>
        <w:rPr>
          <w:rFonts w:cs="Times New Roman"/>
          <w:b w:val="0"/>
          <w:bCs w:val="0"/>
          <w:kern w:val="0"/>
          <w:sz w:val="36"/>
          <w:szCs w:val="20"/>
          <w:lang w:val="en-GB" w:eastAsia="en-GB"/>
        </w:rPr>
        <w:t>Discussion</w:t>
      </w:r>
    </w:p>
    <w:p w14:paraId="7AE9F5B3" w14:textId="56D7572A" w:rsidR="00633C6C" w:rsidRPr="00633C6C" w:rsidRDefault="00DC662A" w:rsidP="00633C6C">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rPr>
        <w:t xml:space="preserve">PSBCH </w:t>
      </w:r>
      <w:r>
        <w:rPr>
          <w:rFonts w:cs="Times New Roman" w:hint="eastAsia"/>
          <w:b w:val="0"/>
          <w:bCs w:val="0"/>
          <w:kern w:val="0"/>
          <w:sz w:val="36"/>
          <w:szCs w:val="20"/>
          <w:lang w:val="en-GB"/>
        </w:rPr>
        <w:t>content</w:t>
      </w:r>
    </w:p>
    <w:p w14:paraId="782D0C85" w14:textId="3E65F0C6" w:rsidR="00F81A3E" w:rsidRPr="00760E62" w:rsidRDefault="00F81A3E" w:rsidP="008C6903">
      <w:pPr>
        <w:pStyle w:val="a9"/>
        <w:numPr>
          <w:ilvl w:val="0"/>
          <w:numId w:val="39"/>
        </w:numPr>
        <w:tabs>
          <w:tab w:val="left" w:pos="1800"/>
        </w:tabs>
        <w:spacing w:before="120" w:after="120"/>
        <w:jc w:val="both"/>
        <w:rPr>
          <w:rFonts w:ascii="Times New Roman" w:eastAsia="等线" w:hAnsi="Times New Roman"/>
          <w:b w:val="0"/>
          <w:sz w:val="24"/>
          <w:lang w:eastAsia="zh-CN"/>
        </w:rPr>
      </w:pPr>
      <w:r w:rsidRPr="00665744">
        <w:rPr>
          <w:rFonts w:ascii="Times New Roman" w:eastAsia="等线" w:hAnsi="Times New Roman"/>
          <w:b w:val="0"/>
          <w:sz w:val="24"/>
          <w:lang w:eastAsia="zh-CN"/>
        </w:rPr>
        <w:t>PSBCH content</w:t>
      </w:r>
      <w:r>
        <w:rPr>
          <w:rFonts w:ascii="Times New Roman" w:eastAsia="等线" w:hAnsi="Times New Roman"/>
          <w:b w:val="0"/>
          <w:sz w:val="24"/>
          <w:lang w:eastAsia="zh-CN"/>
        </w:rPr>
        <w:t xml:space="preserve"> in intra-RAT case</w:t>
      </w:r>
    </w:p>
    <w:tbl>
      <w:tblPr>
        <w:tblStyle w:val="af9"/>
        <w:tblW w:w="0" w:type="auto"/>
        <w:tblLook w:val="04A0" w:firstRow="1" w:lastRow="0" w:firstColumn="1" w:lastColumn="0" w:noHBand="0" w:noVBand="1"/>
      </w:tblPr>
      <w:tblGrid>
        <w:gridCol w:w="9060"/>
      </w:tblGrid>
      <w:tr w:rsidR="00F81A3E" w14:paraId="610E29CC" w14:textId="77777777" w:rsidTr="00BD3AFA">
        <w:tc>
          <w:tcPr>
            <w:tcW w:w="9060" w:type="dxa"/>
          </w:tcPr>
          <w:p w14:paraId="1DE21A5C" w14:textId="7DDC4BC1" w:rsidR="00F81A3E" w:rsidRPr="00676FC2" w:rsidRDefault="00F81A3E" w:rsidP="00BD3AFA">
            <w:pPr>
              <w:pStyle w:val="a0"/>
              <w:spacing w:after="0"/>
              <w:rPr>
                <w:rFonts w:ascii="Times New Roman" w:eastAsiaTheme="minorEastAsia" w:hAnsi="Times New Roman"/>
                <w:lang w:eastAsia="zh-CN"/>
              </w:rPr>
            </w:pPr>
            <w:r w:rsidRPr="00676FC2">
              <w:rPr>
                <w:rFonts w:ascii="Times New Roman" w:eastAsiaTheme="minorEastAsia" w:hAnsi="Times New Roman"/>
                <w:lang w:eastAsia="zh-CN"/>
              </w:rPr>
              <w:t>TS 38.331 clause</w:t>
            </w:r>
            <w:r w:rsidR="00F80895">
              <w:rPr>
                <w:rFonts w:ascii="Times New Roman" w:eastAsiaTheme="minorEastAsia" w:hAnsi="Times New Roman"/>
                <w:lang w:eastAsia="zh-CN"/>
              </w:rPr>
              <w:t xml:space="preserve"> </w:t>
            </w:r>
            <w:r w:rsidRPr="00676FC2">
              <w:rPr>
                <w:rFonts w:ascii="Times New Roman" w:eastAsiaTheme="minorEastAsia" w:hAnsi="Times New Roman"/>
                <w:lang w:eastAsia="zh-CN"/>
              </w:rPr>
              <w:t>5.8.9.4.3</w:t>
            </w:r>
          </w:p>
          <w:p w14:paraId="061A0E99" w14:textId="77777777" w:rsidR="00F81A3E" w:rsidRPr="00676FC2" w:rsidRDefault="00F81A3E" w:rsidP="00BD3AFA">
            <w:pPr>
              <w:pStyle w:val="a0"/>
              <w:spacing w:after="0"/>
              <w:jc w:val="center"/>
              <w:rPr>
                <w:rFonts w:ascii="Times New Roman" w:eastAsiaTheme="minorEastAsia" w:hAnsi="Times New Roman"/>
                <w:lang w:eastAsia="zh-CN"/>
              </w:rPr>
            </w:pPr>
            <w:r w:rsidRPr="00676FC2">
              <w:rPr>
                <w:rFonts w:ascii="Times New Roman" w:hAnsi="Times New Roman"/>
                <w:lang w:eastAsia="zh-CN"/>
              </w:rPr>
              <w:t>=======</w:t>
            </w:r>
            <w:r w:rsidRPr="00676FC2">
              <w:rPr>
                <w:rFonts w:ascii="Times New Roman" w:eastAsiaTheme="minorEastAsia" w:hAnsi="Times New Roman"/>
                <w:lang w:eastAsia="zh-CN"/>
              </w:rPr>
              <w:t>Omitted</w:t>
            </w:r>
            <w:r w:rsidRPr="00676FC2">
              <w:rPr>
                <w:rFonts w:ascii="Times New Roman" w:hAnsi="Times New Roman"/>
                <w:lang w:eastAsia="zh-CN"/>
              </w:rPr>
              <w:t>=======</w:t>
            </w:r>
          </w:p>
          <w:p w14:paraId="30AEA886" w14:textId="44913712" w:rsidR="00F81A3E" w:rsidRPr="00676FC2" w:rsidRDefault="00F81A3E" w:rsidP="00BD3AFA">
            <w:pPr>
              <w:pStyle w:val="B10"/>
              <w:spacing w:after="0"/>
              <w:rPr>
                <w:rFonts w:ascii="Times New Roman" w:hAnsi="Times New Roman"/>
                <w:lang w:eastAsia="ja-JP"/>
              </w:rPr>
            </w:pPr>
            <w:r w:rsidRPr="00676FC2">
              <w:rPr>
                <w:rFonts w:ascii="Times New Roman" w:hAnsi="Times New Roman"/>
              </w:rPr>
              <w:t>1&gt;</w:t>
            </w:r>
            <w:r w:rsidRPr="00676FC2">
              <w:rPr>
                <w:rFonts w:ascii="Times New Roman" w:hAnsi="Times New Roman"/>
              </w:rPr>
              <w:tab/>
              <w:t xml:space="preserve">else if </w:t>
            </w:r>
            <w:r w:rsidRPr="00E31068">
              <w:rPr>
                <w:rFonts w:ascii="Times New Roman" w:hAnsi="Times New Roman"/>
                <w:highlight w:val="yellow"/>
              </w:rPr>
              <w:t>out of coverage</w:t>
            </w:r>
            <w:r w:rsidRPr="00676FC2">
              <w:rPr>
                <w:rFonts w:ascii="Times New Roman" w:hAnsi="Times New Roman"/>
              </w:rPr>
              <w:t xml:space="preserve"> on the frequency used for NR sidelink communication as defined in TS 38.304 [20]; and the concerned frequency is included in </w:t>
            </w:r>
            <w:proofErr w:type="spellStart"/>
            <w:r w:rsidRPr="00676FC2">
              <w:rPr>
                <w:rFonts w:ascii="Times New Roman" w:hAnsi="Times New Roman"/>
                <w:i/>
              </w:rPr>
              <w:t>sl-FreqInfoToAddModList</w:t>
            </w:r>
            <w:proofErr w:type="spellEnd"/>
            <w:r w:rsidRPr="00676FC2">
              <w:rPr>
                <w:rFonts w:ascii="Times New Roman" w:hAnsi="Times New Roman"/>
                <w:i/>
              </w:rPr>
              <w:t xml:space="preserve"> </w:t>
            </w:r>
            <w:r w:rsidRPr="00676FC2">
              <w:rPr>
                <w:rFonts w:ascii="Times New Roman" w:hAnsi="Times New Roman"/>
              </w:rPr>
              <w:t>in</w:t>
            </w:r>
            <w:r w:rsidRPr="00676FC2">
              <w:rPr>
                <w:rFonts w:ascii="Times New Roman" w:hAnsi="Times New Roman"/>
                <w:i/>
              </w:rPr>
              <w:t xml:space="preserve"> </w:t>
            </w:r>
            <w:proofErr w:type="spellStart"/>
            <w:r w:rsidRPr="00676FC2">
              <w:rPr>
                <w:rFonts w:ascii="Times New Roman" w:hAnsi="Times New Roman"/>
                <w:i/>
              </w:rPr>
              <w:t>RRCReconfiguration</w:t>
            </w:r>
            <w:proofErr w:type="spellEnd"/>
            <w:r w:rsidRPr="00676FC2">
              <w:rPr>
                <w:rFonts w:ascii="Times New Roman" w:hAnsi="Times New Roman"/>
              </w:rPr>
              <w:t xml:space="preserve"> or in </w:t>
            </w:r>
            <w:proofErr w:type="spellStart"/>
            <w:r w:rsidRPr="00676FC2">
              <w:rPr>
                <w:rFonts w:ascii="Times New Roman" w:hAnsi="Times New Roman"/>
                <w:i/>
              </w:rPr>
              <w:t>sl-FreqInfoList</w:t>
            </w:r>
            <w:proofErr w:type="spellEnd"/>
            <w:r w:rsidRPr="00676FC2">
              <w:rPr>
                <w:rFonts w:ascii="Times New Roman" w:hAnsi="Times New Roman"/>
                <w:i/>
              </w:rPr>
              <w:t xml:space="preserve"> </w:t>
            </w:r>
            <w:r w:rsidRPr="00676FC2">
              <w:rPr>
                <w:rFonts w:ascii="Times New Roman" w:hAnsi="Times New Roman"/>
              </w:rPr>
              <w:t>within</w:t>
            </w:r>
            <w:r w:rsidRPr="00676FC2">
              <w:rPr>
                <w:rFonts w:ascii="Times New Roman" w:hAnsi="Times New Roman"/>
                <w:i/>
              </w:rPr>
              <w:t xml:space="preserve"> SIB12</w:t>
            </w:r>
            <w:r w:rsidRPr="00676FC2">
              <w:rPr>
                <w:rFonts w:ascii="Times New Roman" w:hAnsi="Times New Roman"/>
              </w:rPr>
              <w:t xml:space="preserve">, or the </w:t>
            </w:r>
            <w:r w:rsidRPr="00E31068">
              <w:rPr>
                <w:rFonts w:ascii="Times New Roman" w:hAnsi="Times New Roman"/>
                <w:highlight w:val="yellow"/>
              </w:rPr>
              <w:t xml:space="preserve">UE </w:t>
            </w:r>
            <w:r w:rsidRPr="00E31068">
              <w:rPr>
                <w:rFonts w:ascii="Times New Roman" w:hAnsi="Times New Roman"/>
                <w:highlight w:val="yellow"/>
                <w:lang w:eastAsia="zh-CN"/>
              </w:rPr>
              <w:t>selects GNSS timing</w:t>
            </w:r>
            <w:r w:rsidRPr="00676FC2">
              <w:rPr>
                <w:rFonts w:ascii="Times New Roman" w:hAnsi="Times New Roman"/>
                <w:lang w:eastAsia="zh-CN"/>
              </w:rPr>
              <w:t xml:space="preserve"> as the synchronization reference source</w:t>
            </w:r>
            <w:r w:rsidR="003C54C1">
              <w:rPr>
                <w:rFonts w:ascii="Times New Roman" w:hAnsi="Times New Roman"/>
              </w:rPr>
              <w:t>:</w:t>
            </w:r>
          </w:p>
          <w:p w14:paraId="3783E536" w14:textId="77777777" w:rsidR="00F81A3E" w:rsidRPr="00633C6C" w:rsidRDefault="00F81A3E" w:rsidP="00BD3AFA">
            <w:pPr>
              <w:pStyle w:val="B2"/>
              <w:spacing w:after="0"/>
              <w:rPr>
                <w:lang w:eastAsia="zh-CN"/>
              </w:rPr>
            </w:pPr>
            <w:r w:rsidRPr="00633C6C">
              <w:t>2&gt;</w:t>
            </w:r>
            <w:r w:rsidRPr="00633C6C">
              <w:tab/>
              <w:t xml:space="preserve">set </w:t>
            </w:r>
            <w:proofErr w:type="spellStart"/>
            <w:r w:rsidRPr="00633C6C">
              <w:rPr>
                <w:i/>
              </w:rPr>
              <w:t>inCoverage</w:t>
            </w:r>
            <w:proofErr w:type="spellEnd"/>
            <w:r w:rsidRPr="00633C6C">
              <w:rPr>
                <w:i/>
              </w:rPr>
              <w:t xml:space="preserve"> </w:t>
            </w:r>
            <w:r w:rsidRPr="00C82B6F">
              <w:t xml:space="preserve">to </w:t>
            </w:r>
            <w:r w:rsidRPr="00633C6C">
              <w:rPr>
                <w:i/>
              </w:rPr>
              <w:t>true</w:t>
            </w:r>
            <w:r w:rsidRPr="00633C6C">
              <w:rPr>
                <w:lang w:eastAsia="zh-CN"/>
              </w:rPr>
              <w:t>;</w:t>
            </w:r>
          </w:p>
          <w:p w14:paraId="59FD1BDC" w14:textId="77777777" w:rsidR="00F81A3E" w:rsidRPr="00633C6C" w:rsidRDefault="00F81A3E" w:rsidP="00BD3AFA">
            <w:pPr>
              <w:pStyle w:val="B2"/>
              <w:spacing w:after="0"/>
              <w:rPr>
                <w:lang w:eastAsia="zh-CN"/>
              </w:rPr>
            </w:pPr>
            <w:r w:rsidRPr="00633C6C">
              <w:t>2&gt;</w:t>
            </w:r>
            <w:r w:rsidRPr="00633C6C">
              <w:tab/>
              <w:t xml:space="preserve">set </w:t>
            </w:r>
            <w:proofErr w:type="spellStart"/>
            <w:r w:rsidRPr="00633C6C">
              <w:rPr>
                <w:i/>
              </w:rPr>
              <w:t>sl</w:t>
            </w:r>
            <w:proofErr w:type="spellEnd"/>
            <w:r w:rsidRPr="00633C6C">
              <w:rPr>
                <w:i/>
              </w:rPr>
              <w:t>-TDD-Config</w:t>
            </w:r>
            <w:r w:rsidRPr="00633C6C">
              <w:t xml:space="preserve"> and </w:t>
            </w:r>
            <w:proofErr w:type="spellStart"/>
            <w:r w:rsidRPr="00633C6C">
              <w:rPr>
                <w:i/>
              </w:rPr>
              <w:t>reservedBits</w:t>
            </w:r>
            <w:proofErr w:type="spellEnd"/>
            <w:r w:rsidRPr="00633C6C">
              <w:t xml:space="preserve"> to the value of the corresponding field included in the preconfigured sidelink parameters (i.e. </w:t>
            </w:r>
            <w:proofErr w:type="spellStart"/>
            <w:r w:rsidRPr="00633C6C">
              <w:rPr>
                <w:i/>
              </w:rPr>
              <w:t>sl-PreconfigGeneral</w:t>
            </w:r>
            <w:proofErr w:type="spellEnd"/>
            <w:r w:rsidRPr="00633C6C">
              <w:t xml:space="preserve"> in </w:t>
            </w:r>
            <w:proofErr w:type="spellStart"/>
            <w:r w:rsidRPr="00633C6C">
              <w:rPr>
                <w:i/>
              </w:rPr>
              <w:t>SidelinkPreconfigNR</w:t>
            </w:r>
            <w:proofErr w:type="spellEnd"/>
            <w:r w:rsidRPr="00633C6C">
              <w:t xml:space="preserve"> defined in 9.3)</w:t>
            </w:r>
            <w:r w:rsidRPr="00633C6C">
              <w:rPr>
                <w:lang w:eastAsia="zh-CN"/>
              </w:rPr>
              <w:t>;</w:t>
            </w:r>
          </w:p>
          <w:p w14:paraId="5E22BF8E" w14:textId="77777777" w:rsidR="00F81A3E" w:rsidRPr="00676FC2" w:rsidRDefault="00F81A3E" w:rsidP="00BD3AFA">
            <w:pPr>
              <w:pStyle w:val="B10"/>
              <w:spacing w:after="0"/>
              <w:rPr>
                <w:rFonts w:ascii="Times New Roman" w:hAnsi="Times New Roman"/>
                <w:lang w:eastAsia="zh-CN"/>
              </w:rPr>
            </w:pPr>
            <w:r w:rsidRPr="00676FC2">
              <w:rPr>
                <w:rFonts w:ascii="Times New Roman" w:hAnsi="Times New Roman"/>
                <w:lang w:eastAsia="zh-CN"/>
              </w:rPr>
              <w:t>1&gt;</w:t>
            </w:r>
            <w:r w:rsidRPr="00676FC2">
              <w:rPr>
                <w:rFonts w:ascii="Times New Roman" w:hAnsi="Times New Roman"/>
                <w:lang w:eastAsia="zh-CN"/>
              </w:rPr>
              <w:tab/>
              <w:t xml:space="preserve">else </w:t>
            </w:r>
            <w:r w:rsidRPr="00676FC2">
              <w:rPr>
                <w:rFonts w:ascii="Times New Roman" w:hAnsi="Times New Roman"/>
              </w:rPr>
              <w:t xml:space="preserve">if </w:t>
            </w:r>
            <w:r w:rsidRPr="00E31068">
              <w:rPr>
                <w:rFonts w:ascii="Times New Roman" w:hAnsi="Times New Roman"/>
                <w:highlight w:val="yellow"/>
                <w:lang w:eastAsia="zh-CN"/>
              </w:rPr>
              <w:t>out of</w:t>
            </w:r>
            <w:r w:rsidRPr="00E31068">
              <w:rPr>
                <w:rFonts w:ascii="Times New Roman" w:hAnsi="Times New Roman"/>
                <w:highlight w:val="yellow"/>
              </w:rPr>
              <w:t xml:space="preserve"> coverage</w:t>
            </w:r>
            <w:r w:rsidRPr="00676FC2">
              <w:rPr>
                <w:rFonts w:ascii="Times New Roman" w:hAnsi="Times New Roman"/>
              </w:rPr>
              <w:t xml:space="preserve"> on the frequency used for NR sidelink communication as defined in TS 38.304 [20]; and t</w:t>
            </w:r>
            <w:r w:rsidRPr="00E31068">
              <w:rPr>
                <w:rFonts w:ascii="Times New Roman" w:hAnsi="Times New Roman"/>
                <w:highlight w:val="yellow"/>
              </w:rPr>
              <w:t xml:space="preserve">he UE </w:t>
            </w:r>
            <w:r w:rsidRPr="00E31068">
              <w:rPr>
                <w:rFonts w:ascii="Times New Roman" w:hAnsi="Times New Roman"/>
                <w:highlight w:val="yellow"/>
                <w:lang w:eastAsia="zh-CN"/>
              </w:rPr>
              <w:t>selects GNSS</w:t>
            </w:r>
            <w:r w:rsidRPr="00676FC2">
              <w:rPr>
                <w:rFonts w:ascii="Times New Roman" w:hAnsi="Times New Roman"/>
                <w:lang w:eastAsia="zh-CN"/>
              </w:rPr>
              <w:t xml:space="preserve"> as the synchronization reference and </w:t>
            </w:r>
            <w:r w:rsidRPr="00676FC2">
              <w:rPr>
                <w:rFonts w:ascii="Times New Roman" w:hAnsi="Times New Roman"/>
                <w:i/>
              </w:rPr>
              <w:t>sl-SSB-TimeAllocation3</w:t>
            </w:r>
            <w:r w:rsidRPr="00676FC2">
              <w:rPr>
                <w:rFonts w:ascii="Times New Roman" w:hAnsi="Times New Roman"/>
                <w:i/>
                <w:lang w:eastAsia="zh-CN"/>
              </w:rPr>
              <w:t xml:space="preserve"> </w:t>
            </w:r>
            <w:r w:rsidRPr="00676FC2">
              <w:rPr>
                <w:rFonts w:ascii="Times New Roman" w:hAnsi="Times New Roman"/>
                <w:lang w:eastAsia="zh-CN"/>
              </w:rPr>
              <w:t xml:space="preserve">is not configured for the frequency used in </w:t>
            </w:r>
            <w:proofErr w:type="spellStart"/>
            <w:r w:rsidRPr="00676FC2">
              <w:rPr>
                <w:rFonts w:ascii="Times New Roman" w:hAnsi="Times New Roman"/>
                <w:i/>
              </w:rPr>
              <w:t>SidelinkPreconfigNR</w:t>
            </w:r>
            <w:proofErr w:type="spellEnd"/>
            <w:r w:rsidRPr="00676FC2">
              <w:rPr>
                <w:rFonts w:ascii="Times New Roman" w:hAnsi="Times New Roman"/>
                <w:lang w:eastAsia="zh-CN"/>
              </w:rPr>
              <w:t>:</w:t>
            </w:r>
          </w:p>
          <w:p w14:paraId="761B955B" w14:textId="77777777" w:rsidR="00F81A3E" w:rsidRPr="00633C6C" w:rsidRDefault="00F81A3E" w:rsidP="00BD3AFA">
            <w:pPr>
              <w:pStyle w:val="B2"/>
              <w:spacing w:after="0"/>
              <w:rPr>
                <w:lang w:eastAsia="ja-JP"/>
              </w:rPr>
            </w:pPr>
            <w:r w:rsidRPr="00633C6C">
              <w:rPr>
                <w:lang w:eastAsia="zh-CN"/>
              </w:rPr>
              <w:t>2</w:t>
            </w:r>
            <w:r w:rsidRPr="00633C6C">
              <w:t>&gt;</w:t>
            </w:r>
            <w:r w:rsidRPr="00633C6C">
              <w:tab/>
              <w:t xml:space="preserve">set </w:t>
            </w:r>
            <w:proofErr w:type="spellStart"/>
            <w:r w:rsidRPr="00C82B6F">
              <w:rPr>
                <w:i/>
                <w:iCs/>
              </w:rPr>
              <w:t>inCoverage</w:t>
            </w:r>
            <w:proofErr w:type="spellEnd"/>
            <w:r w:rsidRPr="00633C6C">
              <w:t xml:space="preserve"> to </w:t>
            </w:r>
            <w:r w:rsidRPr="00633C6C">
              <w:rPr>
                <w:i/>
                <w:iCs/>
              </w:rPr>
              <w:t>true</w:t>
            </w:r>
            <w:r w:rsidRPr="00633C6C">
              <w:t>;</w:t>
            </w:r>
          </w:p>
          <w:p w14:paraId="1B3DBE0B" w14:textId="77777777" w:rsidR="00F81A3E" w:rsidRPr="00633C6C" w:rsidRDefault="00F81A3E" w:rsidP="00BD3AFA">
            <w:pPr>
              <w:pStyle w:val="B2"/>
              <w:spacing w:after="0"/>
              <w:rPr>
                <w:lang w:eastAsia="zh-CN"/>
              </w:rPr>
            </w:pPr>
            <w:r w:rsidRPr="00633C6C">
              <w:rPr>
                <w:lang w:eastAsia="zh-CN"/>
              </w:rPr>
              <w:t>2</w:t>
            </w:r>
            <w:r w:rsidRPr="00633C6C">
              <w:t>&gt;</w:t>
            </w:r>
            <w:r w:rsidRPr="00633C6C">
              <w:tab/>
              <w:t xml:space="preserve">set </w:t>
            </w:r>
            <w:proofErr w:type="spellStart"/>
            <w:r w:rsidRPr="00633C6C">
              <w:rPr>
                <w:i/>
                <w:iCs/>
              </w:rPr>
              <w:t>sl</w:t>
            </w:r>
            <w:proofErr w:type="spellEnd"/>
            <w:r w:rsidRPr="00633C6C">
              <w:rPr>
                <w:i/>
                <w:iCs/>
              </w:rPr>
              <w:t>-TDD-Config</w:t>
            </w:r>
            <w:r w:rsidRPr="00633C6C">
              <w:t xml:space="preserve"> and </w:t>
            </w:r>
            <w:proofErr w:type="spellStart"/>
            <w:r w:rsidRPr="00633C6C">
              <w:rPr>
                <w:i/>
                <w:iCs/>
              </w:rPr>
              <w:t>reservedBits</w:t>
            </w:r>
            <w:proofErr w:type="spellEnd"/>
            <w:r w:rsidRPr="00633C6C">
              <w:t xml:space="preserve"> to the value of the corresponding field included in the preconfigured sidelink parameters (i.e. </w:t>
            </w:r>
            <w:proofErr w:type="spellStart"/>
            <w:r w:rsidRPr="00633C6C">
              <w:rPr>
                <w:i/>
                <w:iCs/>
              </w:rPr>
              <w:t>sl-PreconfigGeneral</w:t>
            </w:r>
            <w:proofErr w:type="spellEnd"/>
            <w:r w:rsidRPr="00633C6C">
              <w:t xml:space="preserve"> in </w:t>
            </w:r>
            <w:proofErr w:type="spellStart"/>
            <w:r w:rsidRPr="00633C6C">
              <w:rPr>
                <w:i/>
              </w:rPr>
              <w:t>SidelinkPreconfigNR</w:t>
            </w:r>
            <w:proofErr w:type="spellEnd"/>
            <w:r w:rsidRPr="00633C6C">
              <w:t xml:space="preserve"> defined in 9.3);</w:t>
            </w:r>
          </w:p>
          <w:p w14:paraId="2AB07ABF" w14:textId="77777777" w:rsidR="00F81A3E" w:rsidRPr="00676FC2" w:rsidRDefault="00F81A3E" w:rsidP="00BD3AFA">
            <w:pPr>
              <w:pStyle w:val="B10"/>
              <w:spacing w:after="0"/>
              <w:ind w:left="0" w:firstLine="0"/>
              <w:jc w:val="center"/>
              <w:rPr>
                <w:rFonts w:ascii="Times New Roman" w:hAnsi="Times New Roman"/>
                <w:lang w:eastAsia="zh-CN"/>
              </w:rPr>
            </w:pPr>
            <w:r w:rsidRPr="00676FC2">
              <w:rPr>
                <w:rFonts w:ascii="Times New Roman" w:hAnsi="Times New Roman"/>
                <w:lang w:eastAsia="zh-CN"/>
              </w:rPr>
              <w:t>=======</w:t>
            </w:r>
            <w:r w:rsidRPr="00676FC2">
              <w:rPr>
                <w:rFonts w:ascii="Times New Roman" w:eastAsiaTheme="minorEastAsia" w:hAnsi="Times New Roman"/>
                <w:lang w:eastAsia="zh-CN"/>
              </w:rPr>
              <w:t>Omitted</w:t>
            </w:r>
            <w:r w:rsidRPr="00676FC2">
              <w:rPr>
                <w:rFonts w:ascii="Times New Roman" w:hAnsi="Times New Roman"/>
                <w:lang w:eastAsia="zh-CN"/>
              </w:rPr>
              <w:t>=======</w:t>
            </w:r>
          </w:p>
          <w:p w14:paraId="4F61C78E" w14:textId="77777777" w:rsidR="00F81A3E" w:rsidRPr="00676FC2" w:rsidRDefault="00F81A3E" w:rsidP="00BD3AFA">
            <w:pPr>
              <w:pStyle w:val="B10"/>
              <w:spacing w:after="0"/>
              <w:rPr>
                <w:rFonts w:ascii="Times New Roman" w:hAnsi="Times New Roman"/>
                <w:lang w:eastAsia="ja-JP"/>
              </w:rPr>
            </w:pPr>
            <w:r w:rsidRPr="00676FC2">
              <w:rPr>
                <w:rFonts w:ascii="Times New Roman" w:hAnsi="Times New Roman"/>
              </w:rPr>
              <w:t>1&gt;</w:t>
            </w:r>
            <w:r w:rsidRPr="00676FC2">
              <w:rPr>
                <w:rFonts w:ascii="Times New Roman" w:hAnsi="Times New Roman"/>
              </w:rPr>
              <w:tab/>
              <w:t>else:</w:t>
            </w:r>
          </w:p>
          <w:p w14:paraId="75316814" w14:textId="77777777" w:rsidR="00F81A3E" w:rsidRPr="00633C6C" w:rsidRDefault="00F81A3E" w:rsidP="00BD3AFA">
            <w:pPr>
              <w:pStyle w:val="B2"/>
              <w:spacing w:after="0"/>
              <w:rPr>
                <w:lang w:eastAsia="zh-CN"/>
              </w:rPr>
            </w:pPr>
            <w:r w:rsidRPr="00633C6C">
              <w:t>2&gt;</w:t>
            </w:r>
            <w:r w:rsidRPr="00633C6C">
              <w:tab/>
              <w:t xml:space="preserve">set </w:t>
            </w:r>
            <w:proofErr w:type="spellStart"/>
            <w:r w:rsidRPr="00633C6C">
              <w:rPr>
                <w:i/>
              </w:rPr>
              <w:t>inCoverage</w:t>
            </w:r>
            <w:proofErr w:type="spellEnd"/>
            <w:r w:rsidRPr="00633C6C">
              <w:rPr>
                <w:i/>
              </w:rPr>
              <w:t xml:space="preserve"> </w:t>
            </w:r>
            <w:r w:rsidRPr="00C82B6F">
              <w:t xml:space="preserve">to </w:t>
            </w:r>
            <w:r w:rsidRPr="00633C6C">
              <w:rPr>
                <w:i/>
              </w:rPr>
              <w:t>false</w:t>
            </w:r>
            <w:r w:rsidRPr="00633C6C">
              <w:rPr>
                <w:lang w:eastAsia="zh-CN"/>
              </w:rPr>
              <w:t>;</w:t>
            </w:r>
          </w:p>
          <w:p w14:paraId="0372AAC6" w14:textId="77777777" w:rsidR="00F81A3E" w:rsidRPr="00676FC2" w:rsidRDefault="00F81A3E" w:rsidP="00BD3AFA">
            <w:pPr>
              <w:pStyle w:val="B2"/>
              <w:spacing w:after="0"/>
              <w:rPr>
                <w:rFonts w:eastAsiaTheme="minorEastAsia"/>
                <w:lang w:eastAsia="zh-CN"/>
              </w:rPr>
            </w:pPr>
            <w:r w:rsidRPr="00DC662A">
              <w:t>2&gt;</w:t>
            </w:r>
            <w:r w:rsidRPr="00DC662A">
              <w:tab/>
              <w:t xml:space="preserve">set </w:t>
            </w:r>
            <w:proofErr w:type="spellStart"/>
            <w:r w:rsidRPr="00DC662A">
              <w:rPr>
                <w:i/>
              </w:rPr>
              <w:t>sl</w:t>
            </w:r>
            <w:proofErr w:type="spellEnd"/>
            <w:r w:rsidRPr="00DC662A">
              <w:rPr>
                <w:i/>
              </w:rPr>
              <w:t>-TDD-Config</w:t>
            </w:r>
            <w:r w:rsidRPr="00DC662A">
              <w:t xml:space="preserve"> and </w:t>
            </w:r>
            <w:proofErr w:type="spellStart"/>
            <w:r w:rsidRPr="00676FC2">
              <w:rPr>
                <w:i/>
              </w:rPr>
              <w:t>reservedBits</w:t>
            </w:r>
            <w:proofErr w:type="spellEnd"/>
            <w:r w:rsidRPr="00676FC2">
              <w:t xml:space="preserve"> to the value of the corresponding field included in the preconfigured sidelink parameters (i.e. </w:t>
            </w:r>
            <w:proofErr w:type="spellStart"/>
            <w:r w:rsidRPr="00676FC2">
              <w:rPr>
                <w:i/>
              </w:rPr>
              <w:t>sl-PreconfigGeneral</w:t>
            </w:r>
            <w:proofErr w:type="spellEnd"/>
            <w:r w:rsidRPr="00676FC2">
              <w:t xml:space="preserve"> in </w:t>
            </w:r>
            <w:proofErr w:type="spellStart"/>
            <w:r w:rsidRPr="00676FC2">
              <w:rPr>
                <w:i/>
              </w:rPr>
              <w:t>SidelinkPreconfigNR</w:t>
            </w:r>
            <w:proofErr w:type="spellEnd"/>
            <w:r w:rsidRPr="00676FC2">
              <w:t xml:space="preserve"> defined in 9.3)</w:t>
            </w:r>
            <w:r w:rsidRPr="00676FC2">
              <w:rPr>
                <w:lang w:eastAsia="zh-CN"/>
              </w:rPr>
              <w:t>;</w:t>
            </w:r>
          </w:p>
        </w:tc>
      </w:tr>
    </w:tbl>
    <w:p w14:paraId="776655F7" w14:textId="6A1BA81B" w:rsidR="00F81A3E" w:rsidRPr="00676FC2" w:rsidRDefault="00F73B7C" w:rsidP="00F81A3E">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It was agreed that </w:t>
      </w:r>
      <w:r w:rsidRPr="00DC1C89">
        <w:rPr>
          <w:rFonts w:ascii="Times New Roman" w:hAnsi="Times New Roman"/>
        </w:rPr>
        <w:t xml:space="preserve">UE derives the values of X/Y/Z from RRC configuration of </w:t>
      </w:r>
      <w:r w:rsidRPr="007270AE">
        <w:rPr>
          <w:rFonts w:ascii="Times New Roman" w:hAnsi="Times New Roman"/>
          <w:i/>
          <w:iCs/>
        </w:rPr>
        <w:t>TDD-UL-DL-</w:t>
      </w:r>
      <w:proofErr w:type="spellStart"/>
      <w:r w:rsidRPr="007270AE">
        <w:rPr>
          <w:rFonts w:ascii="Times New Roman" w:hAnsi="Times New Roman"/>
          <w:i/>
          <w:iCs/>
        </w:rPr>
        <w:t>ConfigCommon</w:t>
      </w:r>
      <w:proofErr w:type="spellEnd"/>
      <w:r w:rsidRPr="00DC1C89">
        <w:rPr>
          <w:rFonts w:ascii="Times New Roman" w:hAnsi="Times New Roman"/>
        </w:rPr>
        <w:t xml:space="preserve"> and maps them to the </w:t>
      </w:r>
      <w:proofErr w:type="spellStart"/>
      <w:r w:rsidR="000F1E00" w:rsidRPr="008F3B8D">
        <w:rPr>
          <w:rFonts w:ascii="Times New Roman" w:eastAsiaTheme="minorEastAsia" w:hAnsi="Times New Roman"/>
          <w:i/>
          <w:iCs/>
          <w:lang w:eastAsia="zh-CN"/>
        </w:rPr>
        <w:t>sl</w:t>
      </w:r>
      <w:proofErr w:type="spellEnd"/>
      <w:r w:rsidR="000F1E00" w:rsidRPr="008F3B8D">
        <w:rPr>
          <w:rFonts w:ascii="Times New Roman" w:eastAsiaTheme="minorEastAsia" w:hAnsi="Times New Roman"/>
          <w:i/>
          <w:iCs/>
          <w:lang w:eastAsia="zh-CN"/>
        </w:rPr>
        <w:t>-TDD-Config</w:t>
      </w:r>
      <w:r w:rsidRPr="00DC1C89">
        <w:rPr>
          <w:rFonts w:ascii="Times New Roman" w:hAnsi="Times New Roman"/>
        </w:rPr>
        <w:t xml:space="preserve"> field of PSBCH</w:t>
      </w:r>
      <w:r>
        <w:rPr>
          <w:rFonts w:ascii="Times New Roman" w:hAnsi="Times New Roman"/>
        </w:rPr>
        <w:t>.</w:t>
      </w:r>
      <w:r w:rsidR="004C1004">
        <w:rPr>
          <w:rFonts w:ascii="Times New Roman" w:hAnsi="Times New Roman"/>
        </w:rPr>
        <w:t xml:space="preserve"> It is noted that</w:t>
      </w:r>
      <w:r w:rsidR="00E16ED8">
        <w:rPr>
          <w:rFonts w:ascii="Times New Roman" w:eastAsiaTheme="minorEastAsia" w:hAnsi="Times New Roman"/>
          <w:lang w:eastAsia="zh-CN"/>
        </w:rPr>
        <w:t xml:space="preserve"> UE can acquire </w:t>
      </w:r>
      <w:r w:rsidR="00E16ED8" w:rsidRPr="007270AE">
        <w:rPr>
          <w:rFonts w:ascii="Times New Roman" w:hAnsi="Times New Roman"/>
          <w:i/>
          <w:iCs/>
        </w:rPr>
        <w:t>TDD-UL-DL-</w:t>
      </w:r>
      <w:proofErr w:type="spellStart"/>
      <w:r w:rsidR="00E16ED8" w:rsidRPr="007270AE">
        <w:rPr>
          <w:rFonts w:ascii="Times New Roman" w:hAnsi="Times New Roman"/>
          <w:i/>
          <w:iCs/>
        </w:rPr>
        <w:t>ConfigCommon</w:t>
      </w:r>
      <w:proofErr w:type="spellEnd"/>
      <w:r w:rsidR="00E16ED8">
        <w:rPr>
          <w:rFonts w:ascii="Times New Roman" w:eastAsiaTheme="minorEastAsia" w:hAnsi="Times New Roman"/>
          <w:lang w:eastAsia="zh-CN"/>
        </w:rPr>
        <w:t xml:space="preserve"> from</w:t>
      </w:r>
      <w:r w:rsidR="000F1E00">
        <w:rPr>
          <w:rFonts w:ascii="Times New Roman" w:eastAsiaTheme="minorEastAsia" w:hAnsi="Times New Roman"/>
          <w:lang w:eastAsia="zh-CN"/>
        </w:rPr>
        <w:t xml:space="preserve"> either</w:t>
      </w:r>
      <w:r w:rsidR="00E16ED8">
        <w:rPr>
          <w:rFonts w:ascii="Times New Roman" w:eastAsiaTheme="minorEastAsia" w:hAnsi="Times New Roman"/>
          <w:lang w:eastAsia="zh-CN"/>
        </w:rPr>
        <w:t xml:space="preserve"> </w:t>
      </w:r>
      <w:proofErr w:type="spellStart"/>
      <w:r w:rsidR="00E16ED8" w:rsidRPr="00963D8F">
        <w:rPr>
          <w:rFonts w:ascii="Times New Roman" w:hAnsi="Times New Roman"/>
          <w:i/>
        </w:rPr>
        <w:t>tdd</w:t>
      </w:r>
      <w:proofErr w:type="spellEnd"/>
      <w:r w:rsidR="00E16ED8" w:rsidRPr="00963D8F">
        <w:rPr>
          <w:rFonts w:ascii="Times New Roman" w:hAnsi="Times New Roman"/>
          <w:i/>
        </w:rPr>
        <w:t>-UL-DL-</w:t>
      </w:r>
      <w:proofErr w:type="spellStart"/>
      <w:r w:rsidR="00E16ED8" w:rsidRPr="00963D8F">
        <w:rPr>
          <w:rFonts w:ascii="Times New Roman" w:hAnsi="Times New Roman"/>
          <w:i/>
        </w:rPr>
        <w:t>ConfigurationCommon</w:t>
      </w:r>
      <w:proofErr w:type="spellEnd"/>
      <w:r w:rsidR="00E16ED8" w:rsidRPr="00963D8F">
        <w:rPr>
          <w:rFonts w:ascii="Times New Roman" w:eastAsiaTheme="minorEastAsia" w:hAnsi="Times New Roman"/>
          <w:lang w:eastAsia="zh-CN"/>
        </w:rPr>
        <w:t xml:space="preserve"> </w:t>
      </w:r>
      <w:r w:rsidR="00E16ED8">
        <w:rPr>
          <w:rFonts w:ascii="Times New Roman" w:eastAsiaTheme="minorEastAsia" w:hAnsi="Times New Roman"/>
          <w:lang w:eastAsia="zh-CN"/>
        </w:rPr>
        <w:t>or</w:t>
      </w:r>
      <w:r w:rsidR="00E16ED8" w:rsidRPr="00963D8F">
        <w:rPr>
          <w:rFonts w:ascii="Times New Roman" w:eastAsiaTheme="minorEastAsia" w:hAnsi="Times New Roman"/>
          <w:lang w:eastAsia="zh-CN"/>
        </w:rPr>
        <w:t xml:space="preserve"> </w:t>
      </w:r>
      <w:r w:rsidR="00E16ED8" w:rsidRPr="00963D8F">
        <w:rPr>
          <w:rFonts w:ascii="Times New Roman" w:eastAsia="Gulim" w:hAnsi="Times New Roman"/>
          <w:i/>
          <w:iCs/>
          <w:lang w:eastAsia="ko-KR"/>
        </w:rPr>
        <w:t>sl-TDD-Configuration-r16</w:t>
      </w:r>
      <w:r w:rsidR="00E16ED8">
        <w:rPr>
          <w:rFonts w:ascii="Times New Roman" w:eastAsia="Gulim" w:hAnsi="Times New Roman"/>
          <w:lang w:eastAsia="ko-KR"/>
        </w:rPr>
        <w:t>.</w:t>
      </w:r>
      <w:r w:rsidR="00E16ED8">
        <w:rPr>
          <w:rFonts w:ascii="Times New Roman" w:eastAsia="Gulim" w:hAnsi="Times New Roman"/>
          <w:i/>
          <w:iCs/>
          <w:lang w:eastAsia="ko-KR"/>
        </w:rPr>
        <w:t xml:space="preserve"> </w:t>
      </w:r>
      <w:r w:rsidR="00E16ED8">
        <w:rPr>
          <w:rFonts w:ascii="Times New Roman" w:eastAsiaTheme="minorEastAsia" w:hAnsi="Times New Roman"/>
          <w:lang w:eastAsia="zh-CN"/>
        </w:rPr>
        <w:t xml:space="preserve">Besides, </w:t>
      </w:r>
      <w:r>
        <w:rPr>
          <w:rFonts w:ascii="Times New Roman" w:eastAsiaTheme="minorEastAsia" w:hAnsi="Times New Roman"/>
          <w:lang w:eastAsia="zh-CN"/>
        </w:rPr>
        <w:t>a</w:t>
      </w:r>
      <w:r w:rsidR="00F81A3E" w:rsidRPr="00676FC2">
        <w:rPr>
          <w:rFonts w:ascii="Times New Roman" w:eastAsiaTheme="minorEastAsia" w:hAnsi="Times New Roman"/>
          <w:lang w:eastAsia="zh-CN"/>
        </w:rPr>
        <w:t xml:space="preserve">ccording to the current TS 38.331, if a UE </w:t>
      </w:r>
      <w:r w:rsidR="00E31068">
        <w:rPr>
          <w:rFonts w:ascii="Times New Roman" w:eastAsiaTheme="minorEastAsia" w:hAnsi="Times New Roman"/>
          <w:lang w:eastAsia="zh-CN"/>
        </w:rPr>
        <w:t xml:space="preserve">is out of coverage and/or it </w:t>
      </w:r>
      <w:r w:rsidR="00F81A3E" w:rsidRPr="00676FC2">
        <w:rPr>
          <w:rFonts w:ascii="Times New Roman" w:eastAsiaTheme="minorEastAsia" w:hAnsi="Times New Roman"/>
          <w:lang w:eastAsia="zh-CN"/>
        </w:rPr>
        <w:t xml:space="preserve">selects GNSS </w:t>
      </w:r>
      <w:r w:rsidR="00E46F3B">
        <w:rPr>
          <w:rFonts w:ascii="Times New Roman" w:eastAsiaTheme="minorEastAsia" w:hAnsi="Times New Roman"/>
          <w:lang w:eastAsia="zh-CN"/>
        </w:rPr>
        <w:t xml:space="preserve">or its local timing </w:t>
      </w:r>
      <w:r w:rsidR="00F81A3E" w:rsidRPr="00676FC2">
        <w:rPr>
          <w:rFonts w:ascii="Times New Roman" w:eastAsiaTheme="minorEastAsia" w:hAnsi="Times New Roman"/>
          <w:lang w:eastAsia="zh-CN"/>
        </w:rPr>
        <w:t>as the synchronization source</w:t>
      </w:r>
      <w:r w:rsidR="00E31068">
        <w:rPr>
          <w:rFonts w:ascii="Times New Roman" w:eastAsiaTheme="minorEastAsia" w:hAnsi="Times New Roman"/>
          <w:lang w:eastAsia="zh-CN"/>
        </w:rPr>
        <w:t xml:space="preserve"> for synchronization</w:t>
      </w:r>
      <w:r w:rsidR="00F81A3E" w:rsidRPr="00676FC2">
        <w:rPr>
          <w:rFonts w:ascii="Times New Roman" w:eastAsiaTheme="minorEastAsia" w:hAnsi="Times New Roman"/>
          <w:lang w:eastAsia="zh-CN"/>
        </w:rPr>
        <w:t xml:space="preserve">, it should derive </w:t>
      </w:r>
      <w:proofErr w:type="spellStart"/>
      <w:r w:rsidR="00F81A3E" w:rsidRPr="008F3B8D">
        <w:rPr>
          <w:rFonts w:ascii="Times New Roman" w:eastAsiaTheme="minorEastAsia" w:hAnsi="Times New Roman"/>
          <w:i/>
          <w:iCs/>
          <w:lang w:eastAsia="zh-CN"/>
        </w:rPr>
        <w:t>sl</w:t>
      </w:r>
      <w:proofErr w:type="spellEnd"/>
      <w:r w:rsidR="00F81A3E" w:rsidRPr="008F3B8D">
        <w:rPr>
          <w:rFonts w:ascii="Times New Roman" w:eastAsiaTheme="minorEastAsia" w:hAnsi="Times New Roman"/>
          <w:i/>
          <w:iCs/>
          <w:lang w:eastAsia="zh-CN"/>
        </w:rPr>
        <w:t>-TDD-Config</w:t>
      </w:r>
      <w:r w:rsidR="00F81A3E" w:rsidRPr="00676FC2">
        <w:rPr>
          <w:rFonts w:ascii="Times New Roman" w:eastAsiaTheme="minorEastAsia" w:hAnsi="Times New Roman"/>
          <w:lang w:eastAsia="zh-CN"/>
        </w:rPr>
        <w:t xml:space="preserve"> base</w:t>
      </w:r>
      <w:r w:rsidR="00F81A3E" w:rsidRPr="00BC47B7">
        <w:rPr>
          <w:rFonts w:ascii="Times New Roman" w:eastAsiaTheme="minorEastAsia" w:hAnsi="Times New Roman"/>
          <w:lang w:eastAsia="zh-CN"/>
        </w:rPr>
        <w:t xml:space="preserve">d on the </w:t>
      </w:r>
      <w:r w:rsidR="00F81A3E" w:rsidRPr="008F3B8D">
        <w:rPr>
          <w:rFonts w:ascii="Times New Roman" w:eastAsiaTheme="minorEastAsia" w:hAnsi="Times New Roman"/>
          <w:i/>
          <w:iCs/>
          <w:lang w:eastAsia="zh-CN"/>
        </w:rPr>
        <w:t>sl-TDD-Configuration-r16</w:t>
      </w:r>
      <w:r w:rsidR="00F81A3E" w:rsidRPr="00BC47B7">
        <w:rPr>
          <w:rFonts w:ascii="Times New Roman" w:eastAsiaTheme="minorEastAsia" w:hAnsi="Times New Roman"/>
          <w:lang w:eastAsia="zh-CN"/>
        </w:rPr>
        <w:t xml:space="preserve"> in </w:t>
      </w:r>
      <w:proofErr w:type="spellStart"/>
      <w:r w:rsidR="00F81A3E" w:rsidRPr="008F3B8D">
        <w:rPr>
          <w:rFonts w:ascii="Times New Roman" w:hAnsi="Times New Roman"/>
          <w:i/>
          <w:iCs/>
        </w:rPr>
        <w:t>sl-PreconfigGeneral</w:t>
      </w:r>
      <w:proofErr w:type="spellEnd"/>
      <w:r w:rsidR="00490189">
        <w:rPr>
          <w:rFonts w:ascii="Times New Roman" w:hAnsi="Times New Roman"/>
        </w:rPr>
        <w:t>.</w:t>
      </w:r>
      <w:r w:rsidR="00F81A3E" w:rsidRPr="00676FC2">
        <w:rPr>
          <w:rFonts w:ascii="Times New Roman" w:hAnsi="Times New Roman"/>
        </w:rPr>
        <w:t xml:space="preserve"> </w:t>
      </w:r>
      <w:r w:rsidR="00490189">
        <w:rPr>
          <w:rFonts w:ascii="Times New Roman" w:hAnsi="Times New Roman"/>
        </w:rPr>
        <w:t>H</w:t>
      </w:r>
      <w:r w:rsidR="00F81A3E" w:rsidRPr="00676FC2">
        <w:rPr>
          <w:rFonts w:ascii="Times New Roman" w:hAnsi="Times New Roman"/>
        </w:rPr>
        <w:t xml:space="preserve">owever, </w:t>
      </w:r>
      <w:r w:rsidR="00FF64A4">
        <w:rPr>
          <w:rFonts w:ascii="Times New Roman" w:hAnsi="Times New Roman"/>
        </w:rPr>
        <w:t xml:space="preserve">TS </w:t>
      </w:r>
      <w:r w:rsidR="00F81A3E" w:rsidRPr="00676FC2">
        <w:rPr>
          <w:rFonts w:ascii="Times New Roman" w:hAnsi="Times New Roman"/>
        </w:rPr>
        <w:t xml:space="preserve">38.213 only specifies the conversion from </w:t>
      </w:r>
      <w:proofErr w:type="spellStart"/>
      <w:r w:rsidR="00F81A3E" w:rsidRPr="008F3B8D">
        <w:rPr>
          <w:rFonts w:ascii="Times New Roman" w:hAnsi="Times New Roman"/>
          <w:i/>
          <w:iCs/>
        </w:rPr>
        <w:t>tdd</w:t>
      </w:r>
      <w:proofErr w:type="spellEnd"/>
      <w:r w:rsidR="00F81A3E" w:rsidRPr="008F3B8D">
        <w:rPr>
          <w:rFonts w:ascii="Times New Roman" w:hAnsi="Times New Roman"/>
          <w:i/>
          <w:iCs/>
        </w:rPr>
        <w:t>-UL-DL-</w:t>
      </w:r>
      <w:proofErr w:type="spellStart"/>
      <w:r w:rsidR="00F81A3E" w:rsidRPr="008F3B8D">
        <w:rPr>
          <w:rFonts w:ascii="Times New Roman" w:hAnsi="Times New Roman"/>
          <w:i/>
          <w:iCs/>
        </w:rPr>
        <w:t>ConfigurationCommon</w:t>
      </w:r>
      <w:proofErr w:type="spellEnd"/>
      <w:r w:rsidR="00F81A3E" w:rsidRPr="00C82B6F">
        <w:rPr>
          <w:rFonts w:ascii="Times New Roman" w:hAnsi="Times New Roman"/>
        </w:rPr>
        <w:t xml:space="preserve"> to </w:t>
      </w:r>
      <w:proofErr w:type="spellStart"/>
      <w:r w:rsidR="00F81A3E" w:rsidRPr="008F3B8D">
        <w:rPr>
          <w:rFonts w:ascii="Times New Roman" w:eastAsiaTheme="minorEastAsia" w:hAnsi="Times New Roman"/>
          <w:i/>
          <w:iCs/>
          <w:lang w:eastAsia="zh-CN"/>
        </w:rPr>
        <w:t>sl</w:t>
      </w:r>
      <w:proofErr w:type="spellEnd"/>
      <w:r w:rsidR="00F81A3E" w:rsidRPr="008F3B8D">
        <w:rPr>
          <w:rFonts w:ascii="Times New Roman" w:eastAsiaTheme="minorEastAsia" w:hAnsi="Times New Roman"/>
          <w:i/>
          <w:iCs/>
          <w:lang w:eastAsia="zh-CN"/>
        </w:rPr>
        <w:t>-TDD-Config</w:t>
      </w:r>
      <w:r w:rsidR="00F81A3E">
        <w:rPr>
          <w:rFonts w:ascii="Times New Roman" w:eastAsiaTheme="minorEastAsia" w:hAnsi="Times New Roman"/>
          <w:lang w:eastAsia="zh-CN"/>
        </w:rPr>
        <w:t xml:space="preserve">. </w:t>
      </w:r>
      <w:r w:rsidR="004E732A">
        <w:rPr>
          <w:rFonts w:ascii="Times New Roman" w:eastAsiaTheme="minorEastAsia" w:hAnsi="Times New Roman"/>
          <w:lang w:eastAsia="zh-CN"/>
        </w:rPr>
        <w:t>Therefore,</w:t>
      </w:r>
      <w:r w:rsidR="00F81A3E">
        <w:rPr>
          <w:rFonts w:ascii="Times New Roman" w:eastAsiaTheme="minorEastAsia" w:hAnsi="Times New Roman"/>
          <w:lang w:eastAsia="zh-CN"/>
        </w:rPr>
        <w:t xml:space="preserve"> we propose</w:t>
      </w:r>
      <w:r w:rsidR="00422578">
        <w:rPr>
          <w:rFonts w:ascii="Times New Roman" w:eastAsiaTheme="minorEastAsia" w:hAnsi="Times New Roman"/>
          <w:lang w:eastAsia="zh-CN"/>
        </w:rPr>
        <w:t xml:space="preserve"> the following TP</w:t>
      </w:r>
      <w:r w:rsidR="00582547">
        <w:rPr>
          <w:rFonts w:ascii="Times New Roman" w:eastAsiaTheme="minorEastAsia" w:hAnsi="Times New Roman"/>
          <w:lang w:eastAsia="zh-CN"/>
        </w:rPr>
        <w:t>1</w:t>
      </w:r>
      <w:r w:rsidR="00422578">
        <w:rPr>
          <w:rFonts w:ascii="Times New Roman" w:eastAsiaTheme="minorEastAsia" w:hAnsi="Times New Roman"/>
          <w:lang w:eastAsia="zh-CN"/>
        </w:rPr>
        <w:t xml:space="preserve"> to include the </w:t>
      </w:r>
      <w:r w:rsidR="00475675">
        <w:rPr>
          <w:rFonts w:ascii="Times New Roman" w:eastAsiaTheme="minorEastAsia" w:hAnsi="Times New Roman"/>
          <w:lang w:eastAsia="zh-CN"/>
        </w:rPr>
        <w:t>missing</w:t>
      </w:r>
      <w:r w:rsidR="00422578">
        <w:rPr>
          <w:rFonts w:ascii="Times New Roman" w:eastAsiaTheme="minorEastAsia" w:hAnsi="Times New Roman"/>
          <w:lang w:eastAsia="zh-CN"/>
        </w:rPr>
        <w:t xml:space="preserve"> case</w:t>
      </w:r>
      <w:r w:rsidR="00A65DF7">
        <w:rPr>
          <w:rFonts w:ascii="Times New Roman" w:eastAsiaTheme="minorEastAsia" w:hAnsi="Times New Roman"/>
          <w:lang w:eastAsia="zh-CN"/>
        </w:rPr>
        <w:t>s</w:t>
      </w:r>
      <w:r w:rsidR="00281A62">
        <w:rPr>
          <w:rFonts w:ascii="Times New Roman" w:eastAsiaTheme="minorEastAsia" w:hAnsi="Times New Roman"/>
          <w:lang w:eastAsia="zh-CN"/>
        </w:rPr>
        <w:t>.</w:t>
      </w:r>
    </w:p>
    <w:p w14:paraId="2BFCE349" w14:textId="64A1B460" w:rsidR="00F81A3E" w:rsidRPr="002556A6" w:rsidRDefault="002556A6" w:rsidP="002556A6">
      <w:pPr>
        <w:pStyle w:val="a7"/>
        <w:rPr>
          <w:rFonts w:ascii="Times New Roman" w:eastAsia="宋体" w:hAnsi="Times New Roman"/>
          <w:b/>
          <w:i/>
          <w:lang w:val="en-US" w:eastAsia="zh-CN"/>
        </w:rPr>
      </w:pPr>
      <w:bookmarkStart w:id="7" w:name="_Ref53735417"/>
      <w:r w:rsidRPr="002556A6">
        <w:rPr>
          <w:rFonts w:ascii="Times New Roman" w:eastAsia="宋体" w:hAnsi="Times New Roman"/>
          <w:b/>
          <w:i/>
          <w:lang w:val="en-US" w:eastAsia="zh-CN"/>
        </w:rPr>
        <w:t xml:space="preserve">Proposal </w:t>
      </w:r>
      <w:r w:rsidRPr="002556A6">
        <w:rPr>
          <w:rFonts w:ascii="Times New Roman" w:eastAsia="宋体" w:hAnsi="Times New Roman"/>
          <w:b/>
          <w:i/>
          <w:lang w:val="en-US" w:eastAsia="zh-CN"/>
        </w:rPr>
        <w:fldChar w:fldCharType="begin"/>
      </w:r>
      <w:r w:rsidRPr="002556A6">
        <w:rPr>
          <w:rFonts w:ascii="Times New Roman" w:eastAsia="宋体" w:hAnsi="Times New Roman"/>
          <w:b/>
          <w:i/>
          <w:lang w:val="en-US" w:eastAsia="zh-CN"/>
        </w:rPr>
        <w:instrText xml:space="preserve"> SEQ Proposal \* ARABIC </w:instrText>
      </w:r>
      <w:r w:rsidRPr="002556A6">
        <w:rPr>
          <w:rFonts w:ascii="Times New Roman" w:eastAsia="宋体" w:hAnsi="Times New Roman"/>
          <w:b/>
          <w:i/>
          <w:lang w:val="en-US" w:eastAsia="zh-CN"/>
        </w:rPr>
        <w:fldChar w:fldCharType="separate"/>
      </w:r>
      <w:r w:rsidRPr="002556A6">
        <w:rPr>
          <w:rFonts w:ascii="Times New Roman" w:eastAsia="宋体" w:hAnsi="Times New Roman"/>
          <w:b/>
          <w:i/>
          <w:lang w:val="en-US" w:eastAsia="zh-CN"/>
        </w:rPr>
        <w:t>1</w:t>
      </w:r>
      <w:r w:rsidRPr="002556A6">
        <w:rPr>
          <w:rFonts w:ascii="Times New Roman" w:eastAsia="宋体" w:hAnsi="Times New Roman"/>
          <w:b/>
          <w:i/>
          <w:lang w:val="en-US" w:eastAsia="zh-CN"/>
        </w:rPr>
        <w:fldChar w:fldCharType="end"/>
      </w:r>
      <w:r w:rsidRPr="002556A6">
        <w:rPr>
          <w:rFonts w:ascii="Times New Roman" w:eastAsia="宋体" w:hAnsi="Times New Roman"/>
          <w:b/>
          <w:i/>
          <w:lang w:val="en-US" w:eastAsia="zh-CN"/>
        </w:rPr>
        <w:t>: A</w:t>
      </w:r>
      <w:r w:rsidR="002E2BDF">
        <w:rPr>
          <w:rFonts w:ascii="Times New Roman" w:eastAsia="宋体" w:hAnsi="Times New Roman" w:hint="eastAsia"/>
          <w:b/>
          <w:i/>
          <w:lang w:val="en-US" w:eastAsia="zh-CN"/>
        </w:rPr>
        <w:t>gree</w:t>
      </w:r>
      <w:r w:rsidR="002E2BDF">
        <w:rPr>
          <w:rFonts w:ascii="Times New Roman" w:eastAsia="宋体" w:hAnsi="Times New Roman"/>
          <w:b/>
          <w:i/>
          <w:lang w:val="en-US" w:eastAsia="zh-CN"/>
        </w:rPr>
        <w:t xml:space="preserve"> </w:t>
      </w:r>
      <w:r w:rsidR="00B447D1">
        <w:rPr>
          <w:rFonts w:ascii="Times New Roman" w:eastAsia="宋体" w:hAnsi="Times New Roman"/>
          <w:b/>
          <w:i/>
          <w:lang w:val="en-US" w:eastAsia="zh-CN"/>
        </w:rPr>
        <w:t>on</w:t>
      </w:r>
      <w:r w:rsidRPr="002556A6">
        <w:rPr>
          <w:rFonts w:ascii="Times New Roman" w:eastAsia="宋体" w:hAnsi="Times New Roman"/>
          <w:b/>
          <w:i/>
          <w:lang w:val="en-US" w:eastAsia="zh-CN"/>
        </w:rPr>
        <w:t xml:space="preserve"> TP</w:t>
      </w:r>
      <w:r w:rsidR="00897663">
        <w:rPr>
          <w:rFonts w:ascii="Times New Roman" w:eastAsia="宋体" w:hAnsi="Times New Roman"/>
          <w:b/>
          <w:i/>
          <w:lang w:val="en-US" w:eastAsia="zh-CN"/>
        </w:rPr>
        <w:t>1</w:t>
      </w:r>
      <w:r w:rsidRPr="002556A6">
        <w:rPr>
          <w:rFonts w:ascii="Times New Roman" w:eastAsia="宋体" w:hAnsi="Times New Roman"/>
          <w:b/>
          <w:i/>
          <w:lang w:val="en-US" w:eastAsia="zh-CN"/>
        </w:rPr>
        <w:t xml:space="preserve"> to</w:t>
      </w:r>
      <w:r w:rsidR="003B0041">
        <w:rPr>
          <w:rFonts w:ascii="Times New Roman" w:eastAsia="宋体" w:hAnsi="Times New Roman"/>
          <w:b/>
          <w:i/>
          <w:lang w:val="en-US" w:eastAsia="zh-CN"/>
        </w:rPr>
        <w:t xml:space="preserve"> include </w:t>
      </w:r>
      <w:r w:rsidR="00FD1E9D" w:rsidRPr="00FD1E9D">
        <w:rPr>
          <w:rFonts w:ascii="Times New Roman" w:eastAsia="宋体" w:hAnsi="Times New Roman"/>
          <w:b/>
          <w:i/>
          <w:lang w:val="en-US" w:eastAsia="zh-CN"/>
        </w:rPr>
        <w:t xml:space="preserve">the </w:t>
      </w:r>
      <w:r w:rsidR="00A55D0F">
        <w:rPr>
          <w:rFonts w:ascii="Times New Roman" w:eastAsia="宋体" w:hAnsi="Times New Roman"/>
          <w:b/>
          <w:i/>
          <w:lang w:val="en-US" w:eastAsia="zh-CN"/>
        </w:rPr>
        <w:t>determination</w:t>
      </w:r>
      <w:r w:rsidR="00FD1E9D" w:rsidRPr="00FD1E9D">
        <w:rPr>
          <w:rFonts w:ascii="Times New Roman" w:eastAsia="宋体" w:hAnsi="Times New Roman"/>
          <w:b/>
          <w:i/>
          <w:lang w:val="en-US" w:eastAsia="zh-CN"/>
        </w:rPr>
        <w:t xml:space="preserve"> of </w:t>
      </w:r>
      <w:proofErr w:type="spellStart"/>
      <w:r w:rsidR="00FD1E9D" w:rsidRPr="00FD1E9D">
        <w:rPr>
          <w:rFonts w:ascii="Times New Roman" w:eastAsia="宋体" w:hAnsi="Times New Roman"/>
          <w:b/>
          <w:i/>
          <w:lang w:val="en-US" w:eastAsia="zh-CN"/>
        </w:rPr>
        <w:t>sl</w:t>
      </w:r>
      <w:proofErr w:type="spellEnd"/>
      <w:r w:rsidR="00FD1E9D" w:rsidRPr="00FD1E9D">
        <w:rPr>
          <w:rFonts w:ascii="Times New Roman" w:eastAsia="宋体" w:hAnsi="Times New Roman"/>
          <w:b/>
          <w:i/>
          <w:lang w:val="en-US" w:eastAsia="zh-CN"/>
        </w:rPr>
        <w:t>-TDD-Config</w:t>
      </w:r>
      <w:r w:rsidR="00AF0DD7">
        <w:rPr>
          <w:rFonts w:ascii="Times New Roman" w:eastAsia="宋体" w:hAnsi="Times New Roman"/>
          <w:b/>
          <w:i/>
          <w:lang w:val="en-US" w:eastAsia="zh-CN"/>
        </w:rPr>
        <w:t xml:space="preserve"> based on pre-configuration</w:t>
      </w:r>
      <w:r w:rsidRPr="002556A6">
        <w:rPr>
          <w:rFonts w:ascii="Times New Roman" w:eastAsia="宋体" w:hAnsi="Times New Roman"/>
          <w:b/>
          <w:i/>
          <w:lang w:val="en-US" w:eastAsia="zh-CN"/>
        </w:rPr>
        <w:t>.</w:t>
      </w:r>
      <w:bookmarkEnd w:id="7"/>
    </w:p>
    <w:p w14:paraId="1FA8396B" w14:textId="1F5C92C1" w:rsidR="00F81A3E" w:rsidRPr="00E93BF0" w:rsidRDefault="00F81A3E" w:rsidP="00F81A3E">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w:t>
      </w:r>
      <w:r w:rsidR="008134DF">
        <w:rPr>
          <w:rFonts w:ascii="Times New Roman" w:hAnsi="Times New Roman"/>
          <w:b/>
          <w:color w:val="FF0000"/>
          <w:szCs w:val="20"/>
          <w:lang w:eastAsia="zh-CN"/>
        </w:rPr>
        <w:t>1</w:t>
      </w:r>
      <w:r w:rsidRPr="00E93BF0">
        <w:rPr>
          <w:rFonts w:ascii="Times New Roman" w:hAnsi="Times New Roman"/>
          <w:b/>
          <w:color w:val="FF0000"/>
          <w:szCs w:val="20"/>
          <w:lang w:eastAsia="zh-CN"/>
        </w:rPr>
        <w:t xml:space="preserve"> of 213-------------------------------------------------</w:t>
      </w:r>
    </w:p>
    <w:p w14:paraId="13AF85CE" w14:textId="77777777" w:rsidR="00F81A3E" w:rsidRPr="00E93BF0" w:rsidRDefault="00F81A3E" w:rsidP="00F81A3E">
      <w:pPr>
        <w:spacing w:before="120" w:after="120"/>
        <w:jc w:val="center"/>
        <w:rPr>
          <w:rFonts w:ascii="Times New Roman" w:hAnsi="Times New Roman"/>
          <w:b/>
          <w:noProof/>
          <w:color w:val="FF0000"/>
          <w:szCs w:val="20"/>
        </w:rPr>
      </w:pPr>
      <w:r>
        <w:rPr>
          <w:rFonts w:ascii="Times New Roman" w:hAnsi="Times New Roman"/>
          <w:b/>
          <w:noProof/>
          <w:color w:val="FF0000"/>
          <w:szCs w:val="20"/>
        </w:rPr>
        <w:t xml:space="preserve">  </w:t>
      </w:r>
      <w:r w:rsidRPr="00E93BF0">
        <w:rPr>
          <w:rFonts w:ascii="Times New Roman" w:hAnsi="Times New Roman"/>
          <w:b/>
          <w:noProof/>
          <w:color w:val="FF0000"/>
          <w:szCs w:val="20"/>
        </w:rPr>
        <w:t>&lt;Unchanged parts omitted&gt;</w:t>
      </w:r>
    </w:p>
    <w:p w14:paraId="4FACF1B3" w14:textId="77777777" w:rsidR="00F81A3E" w:rsidRPr="00956AAD" w:rsidRDefault="00F81A3E" w:rsidP="00F81A3E">
      <w:pPr>
        <w:pStyle w:val="B10"/>
        <w:spacing w:before="120" w:after="120"/>
        <w:ind w:left="0" w:firstLine="0"/>
        <w:jc w:val="both"/>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31DB3FFF" w14:textId="55198775" w:rsidR="003452F9" w:rsidRPr="00963D8F" w:rsidRDefault="003452F9" w:rsidP="003452F9">
      <w:pPr>
        <w:jc w:val="both"/>
        <w:rPr>
          <w:rFonts w:ascii="Times New Roman" w:eastAsia="等线" w:hAnsi="Times New Roman"/>
          <w:lang w:eastAsia="zh-CN"/>
        </w:rPr>
      </w:pPr>
      <w:r w:rsidRPr="00963D8F">
        <w:rPr>
          <w:rFonts w:ascii="Times New Roman" w:eastAsiaTheme="minorEastAsia" w:hAnsi="Times New Roman"/>
          <w:lang w:eastAsia="zh-CN"/>
        </w:rPr>
        <w:t xml:space="preserve">For transmission of an S-SS/PSBCH block, a UE includes </w:t>
      </w:r>
      <w:r w:rsidRPr="00963D8F">
        <w:rPr>
          <w:rFonts w:ascii="Times New Roman" w:eastAsia="等线" w:hAnsi="Times New Roman"/>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ascii="Times New Roman" w:eastAsia="等线" w:hAnsi="Times New Roman"/>
          <w:lang w:eastAsia="zh-CN"/>
        </w:rPr>
        <w:t xml:space="preserve"> in the PSBCH payload to indicate </w:t>
      </w:r>
      <w:r w:rsidRPr="00963D8F">
        <w:rPr>
          <w:rFonts w:ascii="Times New Roman" w:hAnsi="Times New Roman"/>
          <w:i/>
        </w:rPr>
        <w:t>sl-TDD-Config-r16</w:t>
      </w:r>
      <w:r w:rsidRPr="00963D8F">
        <w:rPr>
          <w:rFonts w:ascii="Times New Roman" w:eastAsia="等线" w:hAnsi="Times New Roman"/>
          <w:lang w:eastAsia="zh-CN"/>
        </w:rPr>
        <w:t xml:space="preserve"> and provide a slot format over a number of slots.</w:t>
      </w:r>
    </w:p>
    <w:p w14:paraId="4332DC2C" w14:textId="77777777" w:rsidR="003452F9" w:rsidRPr="00963D8F" w:rsidRDefault="003452F9" w:rsidP="003452F9">
      <w:pPr>
        <w:jc w:val="both"/>
        <w:rPr>
          <w:rFonts w:ascii="Times New Roman" w:eastAsiaTheme="minorEastAsia" w:hAnsi="Times New Roman"/>
          <w:lang w:eastAsia="zh-CN"/>
        </w:rPr>
      </w:pPr>
      <w:r w:rsidRPr="00963D8F">
        <w:rPr>
          <w:rFonts w:ascii="Times New Roman" w:eastAsia="等线" w:hAnsi="Times New Roman"/>
          <w:lang w:eastAsia="zh-CN"/>
        </w:rPr>
        <w:t xml:space="preserve">For paired spectrum, or if </w:t>
      </w:r>
      <w:proofErr w:type="spellStart"/>
      <w:r w:rsidRPr="00963D8F">
        <w:rPr>
          <w:rFonts w:ascii="Times New Roman" w:hAnsi="Times New Roman"/>
          <w:i/>
        </w:rPr>
        <w:t>tdd</w:t>
      </w:r>
      <w:proofErr w:type="spellEnd"/>
      <w:r w:rsidRPr="00963D8F">
        <w:rPr>
          <w:rFonts w:ascii="Times New Roman" w:hAnsi="Times New Roman"/>
          <w:i/>
        </w:rPr>
        <w:t>-UL-DL-</w:t>
      </w:r>
      <w:proofErr w:type="spellStart"/>
      <w:r w:rsidRPr="00963D8F">
        <w:rPr>
          <w:rFonts w:ascii="Times New Roman" w:hAnsi="Times New Roman"/>
          <w:i/>
        </w:rPr>
        <w:t>ConfigurationCommon</w:t>
      </w:r>
      <w:proofErr w:type="spellEnd"/>
      <w:r w:rsidRPr="00963D8F">
        <w:rPr>
          <w:rFonts w:ascii="Times New Roman" w:eastAsiaTheme="minorEastAsia" w:hAnsi="Times New Roman"/>
          <w:lang w:eastAsia="zh-CN"/>
        </w:rPr>
        <w:t xml:space="preserve"> and </w:t>
      </w:r>
      <w:r w:rsidRPr="00963D8F">
        <w:rPr>
          <w:rFonts w:ascii="Times New Roman" w:eastAsia="Gulim" w:hAnsi="Times New Roman"/>
          <w:i/>
          <w:iCs/>
          <w:lang w:eastAsia="ko-KR"/>
        </w:rPr>
        <w:t>sl-TDD-Configuration-r16</w:t>
      </w:r>
      <w:r w:rsidRPr="00963D8F">
        <w:rPr>
          <w:rFonts w:ascii="Times New Roman" w:eastAsiaTheme="minorEastAsia" w:hAnsi="Times New Roman"/>
          <w:lang w:eastAsia="zh-CN"/>
        </w:rPr>
        <w:t xml:space="preserve"> are not provided for a spectrum indicated with only PC5 interface in Table 5.2E.1-1 in [TS 38.101-1], </w:t>
      </w:r>
    </w:p>
    <w:p w14:paraId="11356937" w14:textId="77777777" w:rsidR="003452F9" w:rsidRPr="00963D8F" w:rsidRDefault="003452F9" w:rsidP="003452F9">
      <w:pPr>
        <w:pStyle w:val="B10"/>
        <w:ind w:leftChars="142"/>
        <w:rPr>
          <w:rFonts w:ascii="Times New Roman" w:eastAsiaTheme="minorEastAsia" w:hAnsi="Times New Roman"/>
          <w:lang w:val="en-US" w:eastAsia="zh-CN"/>
        </w:rPr>
      </w:pPr>
      <w:r w:rsidRPr="00963D8F">
        <w:rPr>
          <w:rFonts w:ascii="Times New Roman" w:hAnsi="Times New Roman"/>
        </w:rPr>
        <w:t>-</w:t>
      </w:r>
      <w:r w:rsidRPr="00963D8F">
        <w:rPr>
          <w:rFonts w:ascii="Times New Roman" w:hAnsi="Times New Roman"/>
        </w:rP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ascii="Times New Roman" w:eastAsiaTheme="minorEastAsia" w:hAnsi="Times New Roman"/>
          <w:lang w:eastAsia="zh-CN"/>
        </w:rPr>
        <w:t xml:space="preserve"> are set to</w:t>
      </w:r>
      <w:r w:rsidRPr="00963D8F">
        <w:rPr>
          <w:rFonts w:ascii="Times New Roman" w:eastAsiaTheme="minorEastAsia" w:hAnsi="Times New Roman"/>
          <w:lang w:val="en-US" w:eastAsia="zh-CN"/>
        </w:rPr>
        <w:t xml:space="preserve"> '</w:t>
      </w:r>
      <w:r w:rsidRPr="00963D8F">
        <w:rPr>
          <w:rFonts w:ascii="Times New Roman" w:eastAsiaTheme="minorEastAsia" w:hAnsi="Times New Roman"/>
          <w:lang w:eastAsia="zh-CN"/>
        </w:rPr>
        <w:t>1</w:t>
      </w:r>
      <w:r w:rsidRPr="00963D8F">
        <w:rPr>
          <w:rFonts w:ascii="Times New Roman" w:eastAsiaTheme="minorEastAsia" w:hAnsi="Times New Roman"/>
          <w:lang w:val="en-US" w:eastAsia="zh-CN"/>
        </w:rPr>
        <w:t>'</w:t>
      </w:r>
      <w:r w:rsidRPr="00963D8F">
        <w:rPr>
          <w:rFonts w:ascii="Times New Roman" w:eastAsiaTheme="minorEastAsia" w:hAnsi="Times New Roman"/>
          <w:lang w:eastAsia="zh-CN"/>
        </w:rPr>
        <w:t>;</w:t>
      </w:r>
    </w:p>
    <w:p w14:paraId="491225AB" w14:textId="77777777" w:rsidR="003452F9" w:rsidRPr="00403CE6" w:rsidRDefault="003452F9" w:rsidP="003452F9">
      <w:pPr>
        <w:jc w:val="both"/>
        <w:rPr>
          <w:rFonts w:ascii="Times New Roman" w:eastAsia="等线" w:hAnsi="Times New Roman"/>
          <w:lang w:eastAsia="zh-CN"/>
        </w:rPr>
      </w:pPr>
      <w:r>
        <w:rPr>
          <w:rFonts w:ascii="Times New Roman" w:eastAsia="等线" w:hAnsi="Times New Roman"/>
          <w:lang w:eastAsia="zh-CN"/>
        </w:rPr>
        <w:lastRenderedPageBreak/>
        <w:t>e</w:t>
      </w:r>
      <w:r w:rsidRPr="00963D8F">
        <w:rPr>
          <w:rFonts w:ascii="Times New Roman" w:eastAsia="等线" w:hAnsi="Times New Roman"/>
          <w:lang w:eastAsia="zh-CN"/>
        </w:rPr>
        <w:t>lse</w:t>
      </w:r>
    </w:p>
    <w:p w14:paraId="583BDDEC" w14:textId="254523CD" w:rsidR="003452F9" w:rsidRDefault="003452F9" w:rsidP="003452F9">
      <w:pPr>
        <w:pStyle w:val="B10"/>
        <w:ind w:leftChars="142"/>
        <w:rPr>
          <w:rFonts w:ascii="Times New Roman" w:eastAsiaTheme="minorEastAsia" w:hAnsi="Times New Roman"/>
          <w:color w:val="FF0000"/>
          <w:lang w:eastAsia="zh-CN"/>
        </w:rPr>
      </w:pPr>
      <w:r w:rsidRPr="00403CE6">
        <w:rPr>
          <w:rFonts w:ascii="Times New Roman" w:hAnsi="Times New Roman"/>
          <w:color w:val="FF0000"/>
        </w:rPr>
        <w:t>-</w:t>
      </w:r>
      <w:r w:rsidRPr="00403CE6">
        <w:rPr>
          <w:rFonts w:ascii="Times New Roman" w:hAnsi="Times New Roman"/>
          <w:color w:val="FF0000"/>
        </w:rPr>
        <w:tab/>
      </w:r>
      <w:r w:rsidR="00897B35" w:rsidRPr="00A00FD9">
        <w:rPr>
          <w:rFonts w:ascii="Times New Roman" w:hAnsi="Times New Roman"/>
          <w:color w:val="FF0000"/>
        </w:rPr>
        <w:t>when</w:t>
      </w:r>
      <w:r w:rsidRPr="00A00FD9">
        <w:rPr>
          <w:rFonts w:ascii="Times New Roman" w:hAnsi="Times New Roman"/>
          <w:color w:val="FF0000"/>
        </w:rPr>
        <w:t xml:space="preserve"> </w:t>
      </w:r>
      <w:r w:rsidRPr="00A00FD9">
        <w:rPr>
          <w:rFonts w:ascii="Times New Roman" w:eastAsiaTheme="minorEastAsia" w:hAnsi="Times New Roman"/>
          <w:color w:val="FF0000"/>
          <w:lang w:eastAsia="zh-CN"/>
        </w:rPr>
        <w:t xml:space="preserve">UE determines </w:t>
      </w:r>
      <w:proofErr w:type="spellStart"/>
      <w:r w:rsidRPr="00A00FD9">
        <w:rPr>
          <w:rFonts w:ascii="Times New Roman" w:hAnsi="Times New Roman"/>
          <w:i/>
          <w:color w:val="FF0000"/>
        </w:rPr>
        <w:t>sl</w:t>
      </w:r>
      <w:proofErr w:type="spellEnd"/>
      <w:r w:rsidRPr="00A00FD9">
        <w:rPr>
          <w:rFonts w:ascii="Times New Roman" w:hAnsi="Times New Roman"/>
          <w:i/>
          <w:color w:val="FF0000"/>
        </w:rPr>
        <w:t>-TDD</w:t>
      </w:r>
      <w:r w:rsidRPr="000E5807">
        <w:rPr>
          <w:rFonts w:ascii="Times New Roman" w:hAnsi="Times New Roman"/>
          <w:i/>
          <w:color w:val="FF0000"/>
        </w:rPr>
        <w:t>-Config</w:t>
      </w:r>
      <w:r w:rsidRPr="000E5807">
        <w:rPr>
          <w:rFonts w:ascii="Times New Roman" w:eastAsiaTheme="minorEastAsia" w:hAnsi="Times New Roman"/>
          <w:color w:val="FF0000"/>
          <w:lang w:eastAsia="zh-CN"/>
        </w:rPr>
        <w:t xml:space="preserve"> </w:t>
      </w:r>
      <w:r w:rsidRPr="00403CE6">
        <w:rPr>
          <w:rFonts w:ascii="Times New Roman" w:eastAsiaTheme="minorEastAsia" w:hAnsi="Times New Roman"/>
          <w:color w:val="FF0000"/>
          <w:lang w:eastAsia="zh-CN"/>
        </w:rPr>
        <w:t xml:space="preserve">based on </w:t>
      </w:r>
      <w:proofErr w:type="spellStart"/>
      <w:r w:rsidRPr="00403CE6">
        <w:rPr>
          <w:rFonts w:ascii="Times New Roman" w:eastAsiaTheme="minorEastAsia" w:hAnsi="Times New Roman"/>
          <w:i/>
          <w:iCs/>
          <w:color w:val="FF0000"/>
          <w:lang w:eastAsia="zh-CN"/>
        </w:rPr>
        <w:t>tdd</w:t>
      </w:r>
      <w:proofErr w:type="spellEnd"/>
      <w:r w:rsidRPr="00403CE6">
        <w:rPr>
          <w:rFonts w:ascii="Times New Roman" w:eastAsiaTheme="minorEastAsia" w:hAnsi="Times New Roman"/>
          <w:i/>
          <w:iCs/>
          <w:color w:val="FF0000"/>
          <w:lang w:eastAsia="zh-CN"/>
        </w:rPr>
        <w:t>-UL-DL-</w:t>
      </w:r>
      <w:proofErr w:type="spellStart"/>
      <w:r w:rsidRPr="00403CE6">
        <w:rPr>
          <w:rFonts w:ascii="Times New Roman" w:eastAsiaTheme="minorEastAsia" w:hAnsi="Times New Roman"/>
          <w:i/>
          <w:iCs/>
          <w:color w:val="FF0000"/>
          <w:lang w:eastAsia="zh-CN"/>
        </w:rPr>
        <w:t>ConfigurationCommon</w:t>
      </w:r>
      <w:proofErr w:type="spellEnd"/>
      <w:r w:rsidRPr="00403CE6">
        <w:rPr>
          <w:rFonts w:ascii="Times New Roman" w:eastAsiaTheme="minorEastAsia" w:hAnsi="Times New Roman"/>
          <w:color w:val="FF0000"/>
          <w:lang w:eastAsia="zh-CN"/>
        </w:rPr>
        <w:t xml:space="preserve"> </w:t>
      </w:r>
      <w:r>
        <w:rPr>
          <w:rFonts w:ascii="Times New Roman" w:eastAsiaTheme="minorEastAsia" w:hAnsi="Times New Roman"/>
          <w:color w:val="FF0000"/>
          <w:lang w:eastAsia="zh-CN"/>
        </w:rPr>
        <w:t>or</w:t>
      </w:r>
      <w:r w:rsidRPr="00403CE6">
        <w:rPr>
          <w:rFonts w:ascii="Times New Roman" w:eastAsiaTheme="minorEastAsia" w:hAnsi="Times New Roman"/>
          <w:color w:val="FF0000"/>
          <w:lang w:eastAsia="zh-CN"/>
        </w:rPr>
        <w:t xml:space="preserve"> </w:t>
      </w:r>
      <w:r w:rsidRPr="00403CE6">
        <w:rPr>
          <w:rFonts w:ascii="Times New Roman" w:eastAsiaTheme="minorEastAsia" w:hAnsi="Times New Roman"/>
          <w:i/>
          <w:iCs/>
          <w:color w:val="FF0000"/>
          <w:lang w:eastAsia="zh-CN"/>
        </w:rPr>
        <w:t>sl-TDD-Configuration-r16</w:t>
      </w:r>
      <w:r w:rsidRPr="00403CE6">
        <w:rPr>
          <w:rFonts w:ascii="Times New Roman" w:eastAsiaTheme="minorEastAsia" w:hAnsi="Times New Roman"/>
          <w:color w:val="FF0000"/>
          <w:lang w:eastAsia="zh-CN"/>
        </w:rPr>
        <w:t xml:space="preserve"> according to clause 5.8.9.4.3 in [TS 38.331]</w:t>
      </w:r>
    </w:p>
    <w:p w14:paraId="0BBD878C" w14:textId="77777777" w:rsidR="003452F9" w:rsidRPr="008729F8" w:rsidRDefault="003452F9" w:rsidP="003452F9">
      <w:pPr>
        <w:pStyle w:val="B10"/>
        <w:ind w:leftChars="242" w:left="768"/>
        <w:rPr>
          <w:rFonts w:ascii="Times New Roman" w:hAnsi="Times New Roman"/>
          <w:lang w:val="en-US" w:eastAsia="en-US"/>
        </w:rPr>
      </w:pPr>
      <w:r w:rsidRPr="008729F8">
        <w:rPr>
          <w:rFonts w:ascii="Times New Roman" w:hAnsi="Times New Roman"/>
        </w:rPr>
        <w:t>-</w:t>
      </w:r>
      <w:r w:rsidRPr="008729F8">
        <w:rPr>
          <w:rFonts w:ascii="Times New Roman" w:hAnsi="Times New Roman"/>
        </w:rPr>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rPr>
          <w:rFonts w:ascii="Times New Roman" w:hAnsi="Times New Roman"/>
        </w:rPr>
        <w:t xml:space="preserve"> if </w:t>
      </w:r>
      <w:r w:rsidRPr="008729F8">
        <w:rPr>
          <w:rFonts w:ascii="Times New Roman" w:hAnsi="Times New Roman"/>
          <w:i/>
        </w:rPr>
        <w:t>pattern1</w:t>
      </w:r>
      <w:r w:rsidRPr="008729F8">
        <w:rPr>
          <w:rFonts w:ascii="Times New Roman" w:hAnsi="Times New Roman"/>
        </w:rPr>
        <w:t xml:space="preserve"> </w:t>
      </w:r>
      <w:r w:rsidRPr="008729F8">
        <w:rPr>
          <w:rFonts w:ascii="Times New Roman" w:hAnsi="Times New Roman"/>
          <w:lang w:val="en-US"/>
        </w:rPr>
        <w:t>is</w:t>
      </w:r>
      <w:r w:rsidRPr="008729F8">
        <w:rPr>
          <w:rFonts w:ascii="Times New Roman" w:hAnsi="Times New Roman"/>
        </w:rPr>
        <w:t xml:space="preserve"> provided by </w:t>
      </w:r>
      <w:proofErr w:type="spellStart"/>
      <w:r w:rsidRPr="008729F8">
        <w:rPr>
          <w:rFonts w:ascii="Times New Roman" w:hAnsi="Times New Roman"/>
          <w:i/>
          <w:lang w:val="en-US"/>
        </w:rPr>
        <w:t>tdd</w:t>
      </w:r>
      <w:proofErr w:type="spellEnd"/>
      <w:r w:rsidRPr="008729F8">
        <w:rPr>
          <w:rFonts w:ascii="Times New Roman" w:hAnsi="Times New Roman"/>
          <w:i/>
        </w:rPr>
        <w:t>-UL-DL-</w:t>
      </w:r>
      <w:r w:rsidRPr="008729F8">
        <w:rPr>
          <w:rFonts w:ascii="Times New Roman" w:hAnsi="Times New Roman"/>
          <w:i/>
          <w:lang w:val="en-US"/>
        </w:rPr>
        <w:t>Configuration</w:t>
      </w:r>
      <w:r w:rsidRPr="008729F8">
        <w:rPr>
          <w:rFonts w:ascii="Times New Roman" w:hAnsi="Times New Roman"/>
          <w:i/>
        </w:rPr>
        <w:t>Common</w:t>
      </w:r>
      <w:r>
        <w:rPr>
          <w:rFonts w:ascii="Times New Roman" w:hAnsi="Times New Roman"/>
          <w:i/>
        </w:rPr>
        <w:t xml:space="preserve"> </w:t>
      </w:r>
      <w:r w:rsidRPr="009F707D">
        <w:rPr>
          <w:rFonts w:ascii="Times New Roman" w:hAnsi="Times New Roman"/>
          <w:iCs/>
          <w:color w:val="FF0000"/>
        </w:rPr>
        <w:t>or</w:t>
      </w:r>
      <w:r w:rsidRPr="000E5807">
        <w:rPr>
          <w:rFonts w:ascii="Times New Roman" w:hAnsi="Times New Roman"/>
          <w:i/>
          <w:color w:val="FF0000"/>
        </w:rPr>
        <w:t xml:space="preserve"> </w:t>
      </w:r>
      <w:r w:rsidRPr="000E5807">
        <w:rPr>
          <w:rFonts w:ascii="Times New Roman" w:eastAsia="Gulim" w:hAnsi="Times New Roman"/>
          <w:i/>
          <w:iCs/>
          <w:color w:val="FF0000"/>
          <w:lang w:eastAsia="ko-KR"/>
        </w:rPr>
        <w:t>sl-TDD-Configuration-r16</w:t>
      </w:r>
      <w:r w:rsidRPr="008729F8">
        <w:rPr>
          <w:rFonts w:ascii="Times New Roman" w:hAnsi="Times New Roman"/>
          <w:lang w:val="en-US"/>
        </w:rPr>
        <w:t xml:space="preserve">;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8729F8">
        <w:rPr>
          <w:rFonts w:ascii="Times New Roman" w:hAnsi="Times New Roman"/>
        </w:rPr>
        <w:t xml:space="preserve"> if both </w:t>
      </w:r>
      <w:r w:rsidRPr="008729F8">
        <w:rPr>
          <w:rFonts w:ascii="Times New Roman" w:hAnsi="Times New Roman"/>
          <w:i/>
        </w:rPr>
        <w:t>pattern1</w:t>
      </w:r>
      <w:r w:rsidRPr="008729F8">
        <w:rPr>
          <w:rFonts w:ascii="Times New Roman" w:hAnsi="Times New Roman"/>
        </w:rPr>
        <w:t xml:space="preserve"> and </w:t>
      </w:r>
      <w:r w:rsidRPr="008729F8">
        <w:rPr>
          <w:rFonts w:ascii="Times New Roman" w:hAnsi="Times New Roman"/>
          <w:i/>
        </w:rPr>
        <w:t>pattern2</w:t>
      </w:r>
      <w:r w:rsidRPr="008729F8">
        <w:rPr>
          <w:rFonts w:ascii="Times New Roman" w:hAnsi="Times New Roman"/>
        </w:rPr>
        <w:t xml:space="preserve"> are provided by </w:t>
      </w:r>
      <w:proofErr w:type="spellStart"/>
      <w:r w:rsidRPr="008729F8">
        <w:rPr>
          <w:rFonts w:ascii="Times New Roman" w:hAnsi="Times New Roman"/>
          <w:i/>
          <w:lang w:val="en-US"/>
        </w:rPr>
        <w:t>tdd</w:t>
      </w:r>
      <w:proofErr w:type="spellEnd"/>
      <w:r w:rsidRPr="008729F8">
        <w:rPr>
          <w:rFonts w:ascii="Times New Roman" w:hAnsi="Times New Roman"/>
          <w:i/>
        </w:rPr>
        <w:t>-UL-DL-</w:t>
      </w:r>
      <w:r w:rsidRPr="008729F8">
        <w:rPr>
          <w:rFonts w:ascii="Times New Roman" w:hAnsi="Times New Roman"/>
          <w:i/>
          <w:lang w:val="en-US"/>
        </w:rPr>
        <w:t>Configuration</w:t>
      </w:r>
      <w:r w:rsidRPr="008729F8">
        <w:rPr>
          <w:rFonts w:ascii="Times New Roman" w:hAnsi="Times New Roman"/>
          <w:i/>
        </w:rPr>
        <w:t>Common</w:t>
      </w:r>
      <w:r>
        <w:rPr>
          <w:rFonts w:ascii="Times New Roman" w:hAnsi="Times New Roman"/>
          <w:i/>
        </w:rPr>
        <w:t xml:space="preserve"> </w:t>
      </w:r>
      <w:r w:rsidRPr="008043AF">
        <w:rPr>
          <w:rFonts w:ascii="Times New Roman" w:hAnsi="Times New Roman"/>
          <w:iCs/>
          <w:color w:val="FF0000"/>
        </w:rPr>
        <w:t>or</w:t>
      </w:r>
      <w:r w:rsidRPr="000E5807">
        <w:rPr>
          <w:rFonts w:ascii="Times New Roman" w:hAnsi="Times New Roman"/>
          <w:i/>
          <w:color w:val="FF0000"/>
        </w:rPr>
        <w:t xml:space="preserve"> </w:t>
      </w:r>
      <w:r w:rsidRPr="000E5807">
        <w:rPr>
          <w:rFonts w:ascii="Times New Roman" w:eastAsia="Gulim" w:hAnsi="Times New Roman"/>
          <w:i/>
          <w:iCs/>
          <w:color w:val="FF0000"/>
          <w:lang w:eastAsia="ko-KR"/>
        </w:rPr>
        <w:t>sl-TDD-Configuration-r16</w:t>
      </w:r>
      <w:r w:rsidRPr="0012299D">
        <w:rPr>
          <w:rFonts w:ascii="Times New Roman" w:hAnsi="Times New Roman"/>
          <w:strike/>
          <w:color w:val="FF0000"/>
        </w:rPr>
        <w:t xml:space="preserve"> as described in </w:t>
      </w:r>
      <w:r w:rsidRPr="0012299D">
        <w:rPr>
          <w:rFonts w:ascii="Times New Roman" w:hAnsi="Times New Roman"/>
          <w:strike/>
          <w:color w:val="FF0000"/>
          <w:lang w:val="en-US"/>
        </w:rPr>
        <w:t>Clause</w:t>
      </w:r>
      <w:r w:rsidRPr="0012299D">
        <w:rPr>
          <w:rFonts w:ascii="Times New Roman" w:hAnsi="Times New Roman"/>
          <w:strike/>
          <w:color w:val="FF0000"/>
        </w:rPr>
        <w:t xml:space="preserve"> 11.1</w:t>
      </w:r>
    </w:p>
    <w:p w14:paraId="01063435" w14:textId="1FCF3D62" w:rsidR="00F81A3E" w:rsidRPr="00C82B6F" w:rsidRDefault="00F81A3E" w:rsidP="003452F9">
      <w:pPr>
        <w:jc w:val="both"/>
        <w:rPr>
          <w:lang w:eastAsia="en-GB"/>
        </w:rPr>
      </w:pPr>
      <w:r w:rsidRPr="00E93BF0">
        <w:rPr>
          <w:rFonts w:ascii="Times New Roman" w:hAnsi="Times New Roman"/>
          <w:b/>
          <w:color w:val="FF0000"/>
          <w:szCs w:val="20"/>
          <w:lang w:eastAsia="zh-CN"/>
        </w:rPr>
        <w:t>--------------------------------------------------------- End of Draft TP</w:t>
      </w:r>
      <w:r w:rsidR="008134DF">
        <w:rPr>
          <w:rFonts w:ascii="Times New Roman" w:hAnsi="Times New Roman"/>
          <w:b/>
          <w:color w:val="FF0000"/>
          <w:szCs w:val="20"/>
          <w:lang w:eastAsia="zh-CN"/>
        </w:rPr>
        <w:t>1</w:t>
      </w:r>
      <w:r w:rsidRPr="00E93BF0">
        <w:rPr>
          <w:rFonts w:ascii="Times New Roman" w:hAnsi="Times New Roman"/>
          <w:b/>
          <w:color w:val="FF0000"/>
          <w:szCs w:val="20"/>
          <w:lang w:eastAsia="zh-CN"/>
        </w:rPr>
        <w:t xml:space="preserve"> -------------------------------------------------------</w:t>
      </w:r>
    </w:p>
    <w:p w14:paraId="7298FF83" w14:textId="3D427672" w:rsidR="00DB14A3" w:rsidRPr="00665744" w:rsidRDefault="00DB14A3" w:rsidP="001A3BBC">
      <w:pPr>
        <w:pStyle w:val="a9"/>
        <w:numPr>
          <w:ilvl w:val="0"/>
          <w:numId w:val="39"/>
        </w:numPr>
        <w:tabs>
          <w:tab w:val="left" w:pos="1800"/>
        </w:tabs>
        <w:spacing w:before="120" w:after="120"/>
        <w:jc w:val="both"/>
        <w:rPr>
          <w:rFonts w:ascii="Times New Roman" w:eastAsia="等线" w:hAnsi="Times New Roman"/>
          <w:b w:val="0"/>
          <w:sz w:val="24"/>
          <w:lang w:eastAsia="zh-CN"/>
        </w:rPr>
      </w:pPr>
      <w:r w:rsidRPr="00665744">
        <w:rPr>
          <w:rFonts w:ascii="Times New Roman" w:eastAsia="等线" w:hAnsi="Times New Roman"/>
          <w:b w:val="0"/>
          <w:sz w:val="24"/>
          <w:lang w:eastAsia="zh-CN"/>
        </w:rPr>
        <w:t>PSBCH content</w:t>
      </w:r>
      <w:r w:rsidR="007C6AB6">
        <w:rPr>
          <w:rFonts w:ascii="Times New Roman" w:eastAsia="等线" w:hAnsi="Times New Roman"/>
          <w:b w:val="0"/>
          <w:sz w:val="24"/>
          <w:lang w:eastAsia="zh-CN"/>
        </w:rPr>
        <w:t xml:space="preserve"> in inter-RAT case</w:t>
      </w:r>
    </w:p>
    <w:p w14:paraId="2E7D747B" w14:textId="6C78A552" w:rsidR="00040C20" w:rsidRDefault="00DD610D"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w:t>
      </w:r>
      <w:r w:rsidR="002C12B1">
        <w:rPr>
          <w:rFonts w:ascii="Times New Roman" w:eastAsia="等线" w:hAnsi="Times New Roman"/>
          <w:b w:val="0"/>
          <w:szCs w:val="20"/>
          <w:lang w:eastAsia="zh-CN"/>
        </w:rPr>
        <w:t xml:space="preserve">n intra-RAT </w:t>
      </w:r>
      <w:r w:rsidR="00AA379D">
        <w:rPr>
          <w:rFonts w:ascii="Times New Roman" w:eastAsia="等线" w:hAnsi="Times New Roman"/>
          <w:b w:val="0"/>
          <w:szCs w:val="20"/>
          <w:lang w:eastAsia="zh-CN"/>
        </w:rPr>
        <w:t>NR sidelink deployment</w:t>
      </w:r>
      <w:r w:rsidR="002C12B1">
        <w:rPr>
          <w:rFonts w:ascii="Times New Roman" w:eastAsia="等线" w:hAnsi="Times New Roman"/>
          <w:b w:val="0"/>
          <w:szCs w:val="20"/>
          <w:lang w:eastAsia="zh-CN"/>
        </w:rPr>
        <w:t>,</w:t>
      </w:r>
      <w:r w:rsidR="00C93A25">
        <w:rPr>
          <w:rFonts w:ascii="Times New Roman" w:eastAsia="等线" w:hAnsi="Times New Roman"/>
          <w:b w:val="0"/>
          <w:szCs w:val="20"/>
          <w:lang w:eastAsia="zh-CN"/>
        </w:rPr>
        <w:t xml:space="preserve"> UE shall convert </w:t>
      </w:r>
      <w:r w:rsidR="001F5BFF" w:rsidRPr="00292B8A">
        <w:rPr>
          <w:rFonts w:ascii="Times New Roman" w:eastAsia="等线" w:hAnsi="Times New Roman"/>
          <w:b w:val="0"/>
          <w:szCs w:val="20"/>
          <w:lang w:eastAsia="zh-CN"/>
        </w:rPr>
        <w:t>NR TDD</w:t>
      </w:r>
      <w:r w:rsidR="00135B8A">
        <w:rPr>
          <w:rFonts w:ascii="Times New Roman" w:eastAsia="等线" w:hAnsi="Times New Roman"/>
          <w:b w:val="0"/>
          <w:szCs w:val="20"/>
          <w:lang w:eastAsia="zh-CN"/>
        </w:rPr>
        <w:t xml:space="preserve"> </w:t>
      </w:r>
      <w:r w:rsidR="001F5BFF" w:rsidRPr="00292B8A">
        <w:rPr>
          <w:rFonts w:ascii="Times New Roman" w:eastAsia="等线" w:hAnsi="Times New Roman"/>
          <w:b w:val="0"/>
          <w:szCs w:val="20"/>
          <w:lang w:eastAsia="zh-CN"/>
        </w:rPr>
        <w:t>config</w:t>
      </w:r>
      <w:r w:rsidR="00B122B9">
        <w:rPr>
          <w:rFonts w:ascii="Times New Roman" w:eastAsia="等线" w:hAnsi="Times New Roman"/>
          <w:b w:val="0"/>
          <w:szCs w:val="20"/>
          <w:lang w:eastAsia="zh-CN"/>
        </w:rPr>
        <w:t>uration</w:t>
      </w:r>
      <w:r w:rsidR="001F5BFF" w:rsidRPr="00292B8A">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obtained from</w:t>
      </w:r>
      <w:r w:rsidR="001F5BFF" w:rsidRPr="00292B8A">
        <w:rPr>
          <w:rFonts w:ascii="Times New Roman" w:eastAsia="等线" w:hAnsi="Times New Roman"/>
          <w:b w:val="0"/>
          <w:szCs w:val="20"/>
          <w:lang w:eastAsia="zh-CN"/>
        </w:rPr>
        <w:t xml:space="preserve"> </w:t>
      </w:r>
      <w:r w:rsidR="00075FEF">
        <w:rPr>
          <w:rFonts w:ascii="Times New Roman" w:eastAsia="等线" w:hAnsi="Times New Roman"/>
          <w:b w:val="0"/>
          <w:szCs w:val="20"/>
          <w:lang w:eastAsia="zh-CN"/>
        </w:rPr>
        <w:t xml:space="preserve">NR </w:t>
      </w:r>
      <w:r w:rsidR="001F5BFF" w:rsidRPr="00292B8A">
        <w:rPr>
          <w:rFonts w:ascii="Times New Roman" w:eastAsia="等线" w:hAnsi="Times New Roman"/>
          <w:b w:val="0"/>
          <w:szCs w:val="20"/>
          <w:lang w:eastAsia="zh-CN"/>
        </w:rPr>
        <w:t xml:space="preserve">SIB1 </w:t>
      </w:r>
      <w:r w:rsidR="000A03CD">
        <w:rPr>
          <w:rFonts w:ascii="Times New Roman" w:eastAsia="等线" w:hAnsi="Times New Roman"/>
          <w:b w:val="0"/>
          <w:szCs w:val="20"/>
          <w:lang w:eastAsia="zh-CN"/>
        </w:rPr>
        <w:t>to</w:t>
      </w:r>
      <w:r w:rsidR="00EF1DFE">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 xml:space="preserve">a value </w:t>
      </w:r>
      <w:r w:rsidR="00C93A25" w:rsidRPr="00C30D89">
        <w:rPr>
          <w:rFonts w:ascii="Times New Roman" w:eastAsia="等线" w:hAnsi="Times New Roman"/>
          <w:b w:val="0"/>
          <w:i/>
          <w:iCs/>
          <w:szCs w:val="20"/>
          <w:lang w:eastAsia="zh-CN"/>
        </w:rPr>
        <w:t>n</w:t>
      </w:r>
      <w:r w:rsidR="004B6F69">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 xml:space="preserve">and set </w:t>
      </w:r>
      <w:r w:rsidR="003276A7" w:rsidRPr="00C30D89">
        <w:rPr>
          <w:rFonts w:ascii="Times New Roman" w:eastAsia="等线" w:hAnsi="Times New Roman"/>
          <w:b w:val="0"/>
          <w:i/>
          <w:iCs/>
          <w:szCs w:val="20"/>
          <w:lang w:eastAsia="zh-CN"/>
        </w:rPr>
        <w:t>SL-TDD-Config</w:t>
      </w:r>
      <w:r w:rsidR="00D73B4F">
        <w:rPr>
          <w:rFonts w:ascii="Times New Roman" w:eastAsia="等线" w:hAnsi="Times New Roman"/>
          <w:b w:val="0"/>
          <w:szCs w:val="20"/>
          <w:lang w:eastAsia="zh-CN"/>
        </w:rPr>
        <w:t xml:space="preserve"> </w:t>
      </w:r>
      <w:r w:rsidR="000A03CD">
        <w:rPr>
          <w:rFonts w:ascii="Times New Roman" w:eastAsia="等线" w:hAnsi="Times New Roman"/>
          <w:b w:val="0"/>
          <w:szCs w:val="20"/>
          <w:lang w:eastAsia="zh-CN"/>
        </w:rPr>
        <w:t xml:space="preserve">in </w:t>
      </w:r>
      <w:r w:rsidR="00D73B4F">
        <w:rPr>
          <w:rFonts w:ascii="Times New Roman" w:eastAsia="等线" w:hAnsi="Times New Roman"/>
          <w:b w:val="0"/>
          <w:szCs w:val="20"/>
          <w:lang w:eastAsia="zh-CN"/>
        </w:rPr>
        <w:t>PSBCH</w:t>
      </w:r>
      <w:r w:rsidR="00C93A25">
        <w:rPr>
          <w:rFonts w:ascii="Times New Roman" w:eastAsia="等线" w:hAnsi="Times New Roman"/>
          <w:b w:val="0"/>
          <w:szCs w:val="20"/>
          <w:lang w:eastAsia="zh-CN"/>
        </w:rPr>
        <w:t xml:space="preserve"> to the value</w:t>
      </w:r>
      <w:r w:rsidR="009D3B1F">
        <w:rPr>
          <w:rFonts w:ascii="Times New Roman" w:eastAsia="等线" w:hAnsi="Times New Roman"/>
          <w:b w:val="0"/>
          <w:szCs w:val="20"/>
          <w:lang w:eastAsia="zh-CN"/>
        </w:rPr>
        <w:t>.</w:t>
      </w:r>
      <w:r w:rsidR="00D73B4F">
        <w:rPr>
          <w:rFonts w:ascii="Times New Roman" w:eastAsia="等线" w:hAnsi="Times New Roman"/>
          <w:b w:val="0"/>
          <w:szCs w:val="20"/>
          <w:lang w:eastAsia="zh-CN"/>
        </w:rPr>
        <w:t xml:space="preserve"> </w:t>
      </w:r>
      <w:r w:rsidR="009D3B1F">
        <w:rPr>
          <w:rFonts w:ascii="Times New Roman" w:eastAsia="等线" w:hAnsi="Times New Roman"/>
          <w:b w:val="0"/>
          <w:szCs w:val="20"/>
          <w:lang w:eastAsia="zh-CN"/>
        </w:rPr>
        <w:t>H</w:t>
      </w:r>
      <w:r w:rsidR="00D73B4F">
        <w:rPr>
          <w:rFonts w:ascii="Times New Roman" w:eastAsia="等线" w:hAnsi="Times New Roman"/>
          <w:b w:val="0"/>
          <w:szCs w:val="20"/>
          <w:lang w:eastAsia="zh-CN"/>
        </w:rPr>
        <w:t>owever,</w:t>
      </w:r>
      <w:r w:rsidR="009F6D83">
        <w:rPr>
          <w:rFonts w:ascii="Times New Roman" w:eastAsia="等线" w:hAnsi="Times New Roman"/>
          <w:b w:val="0"/>
          <w:szCs w:val="20"/>
          <w:lang w:eastAsia="zh-CN"/>
        </w:rPr>
        <w:t xml:space="preserve"> </w:t>
      </w:r>
      <w:r w:rsidR="00AE3539">
        <w:rPr>
          <w:rFonts w:ascii="Times New Roman" w:eastAsia="等线" w:hAnsi="Times New Roman" w:hint="eastAsia"/>
          <w:b w:val="0"/>
          <w:szCs w:val="20"/>
          <w:lang w:eastAsia="zh-CN"/>
        </w:rPr>
        <w:t>w</w:t>
      </w:r>
      <w:r w:rsidR="00AE3539">
        <w:rPr>
          <w:rFonts w:ascii="Times New Roman" w:eastAsia="等线" w:hAnsi="Times New Roman"/>
          <w:b w:val="0"/>
          <w:szCs w:val="20"/>
          <w:lang w:eastAsia="zh-CN"/>
        </w:rPr>
        <w:t xml:space="preserve">hen it comes to the inter-RAT </w:t>
      </w:r>
      <w:r w:rsidR="00AA379D">
        <w:rPr>
          <w:rFonts w:ascii="Times New Roman" w:eastAsia="等线" w:hAnsi="Times New Roman"/>
          <w:b w:val="0"/>
          <w:szCs w:val="20"/>
          <w:lang w:eastAsia="zh-CN"/>
        </w:rPr>
        <w:t xml:space="preserve">deployment </w:t>
      </w:r>
      <w:r w:rsidR="00AE3539">
        <w:rPr>
          <w:rFonts w:ascii="Times New Roman" w:eastAsia="等线" w:hAnsi="Times New Roman"/>
          <w:b w:val="0"/>
          <w:szCs w:val="20"/>
          <w:lang w:eastAsia="zh-CN"/>
        </w:rPr>
        <w:t xml:space="preserve">where </w:t>
      </w:r>
      <w:r w:rsidR="00AA379D">
        <w:rPr>
          <w:rFonts w:ascii="Times New Roman" w:eastAsia="等线" w:hAnsi="Times New Roman"/>
          <w:b w:val="0"/>
          <w:szCs w:val="20"/>
          <w:lang w:eastAsia="zh-CN"/>
        </w:rPr>
        <w:t xml:space="preserve">LTE eNB controls </w:t>
      </w:r>
      <w:r w:rsidR="00AE3539">
        <w:rPr>
          <w:rFonts w:ascii="Times New Roman" w:eastAsia="等线" w:hAnsi="Times New Roman"/>
          <w:b w:val="0"/>
          <w:szCs w:val="20"/>
          <w:lang w:eastAsia="zh-CN"/>
        </w:rPr>
        <w:t xml:space="preserve">NR </w:t>
      </w:r>
      <w:r w:rsidR="00AA379D">
        <w:rPr>
          <w:rFonts w:ascii="Times New Roman" w:eastAsia="等线" w:hAnsi="Times New Roman"/>
          <w:b w:val="0"/>
          <w:szCs w:val="20"/>
          <w:lang w:eastAsia="zh-CN"/>
        </w:rPr>
        <w:t xml:space="preserve">sidelink operation, the </w:t>
      </w:r>
      <w:r w:rsidR="00AE3539">
        <w:rPr>
          <w:rFonts w:ascii="Times New Roman" w:eastAsia="等线" w:hAnsi="Times New Roman"/>
          <w:b w:val="0"/>
          <w:szCs w:val="20"/>
          <w:lang w:eastAsia="zh-CN"/>
        </w:rPr>
        <w:t>SL configuration is provided by eNB</w:t>
      </w:r>
      <w:r w:rsidR="00AE3539">
        <w:rPr>
          <w:rFonts w:ascii="Times New Roman" w:eastAsia="等线" w:hAnsi="Times New Roman" w:hint="eastAsia"/>
          <w:b w:val="0"/>
          <w:szCs w:val="20"/>
          <w:lang w:eastAsia="zh-CN"/>
        </w:rPr>
        <w:t>,</w:t>
      </w:r>
      <w:r w:rsidR="00AE3539">
        <w:rPr>
          <w:rFonts w:ascii="Times New Roman" w:eastAsia="等线" w:hAnsi="Times New Roman"/>
          <w:b w:val="0"/>
          <w:szCs w:val="20"/>
          <w:lang w:eastAsia="zh-CN"/>
        </w:rPr>
        <w:t xml:space="preserve"> </w:t>
      </w:r>
      <w:r w:rsidR="00AA379D">
        <w:rPr>
          <w:rFonts w:ascii="Times New Roman" w:eastAsia="等线" w:hAnsi="Times New Roman"/>
          <w:b w:val="0"/>
          <w:szCs w:val="20"/>
          <w:lang w:eastAsia="zh-CN"/>
        </w:rPr>
        <w:t xml:space="preserve">and </w:t>
      </w:r>
      <w:r w:rsidR="00AE3539">
        <w:rPr>
          <w:rFonts w:ascii="Times New Roman" w:eastAsia="等线" w:hAnsi="Times New Roman"/>
          <w:b w:val="0"/>
          <w:szCs w:val="20"/>
          <w:lang w:eastAsia="zh-CN"/>
        </w:rPr>
        <w:t>an NR UE in the coverage of eNB</w:t>
      </w:r>
      <w:r w:rsidR="00AE3539" w:rsidDel="003D2039">
        <w:rPr>
          <w:rFonts w:ascii="Times New Roman" w:eastAsia="等线" w:hAnsi="Times New Roman"/>
          <w:b w:val="0"/>
          <w:szCs w:val="20"/>
          <w:lang w:eastAsia="zh-CN"/>
        </w:rPr>
        <w:t xml:space="preserve"> </w:t>
      </w:r>
      <w:r w:rsidR="00AE3539">
        <w:rPr>
          <w:rFonts w:ascii="Times New Roman" w:eastAsia="等线" w:hAnsi="Times New Roman"/>
          <w:b w:val="0"/>
          <w:szCs w:val="20"/>
          <w:lang w:eastAsia="zh-CN"/>
        </w:rPr>
        <w:t xml:space="preserve">should </w:t>
      </w:r>
      <w:r w:rsidR="00B96876">
        <w:rPr>
          <w:rFonts w:ascii="Times New Roman" w:eastAsia="等线" w:hAnsi="Times New Roman"/>
          <w:b w:val="0"/>
          <w:szCs w:val="20"/>
          <w:lang w:eastAsia="zh-CN"/>
        </w:rPr>
        <w:t xml:space="preserve">use </w:t>
      </w:r>
      <w:r w:rsidR="00AE3539">
        <w:rPr>
          <w:rFonts w:ascii="Times New Roman" w:eastAsia="等线" w:hAnsi="Times New Roman"/>
          <w:b w:val="0"/>
          <w:szCs w:val="20"/>
          <w:lang w:eastAsia="zh-CN"/>
        </w:rPr>
        <w:t>the LTE TDD configuration</w:t>
      </w:r>
      <w:r w:rsidR="00B96876">
        <w:rPr>
          <w:rFonts w:ascii="Times New Roman" w:eastAsia="等线" w:hAnsi="Times New Roman"/>
          <w:b w:val="0"/>
          <w:szCs w:val="20"/>
          <w:lang w:eastAsia="zh-CN"/>
        </w:rPr>
        <w:t xml:space="preserve"> for PSBCH determination</w:t>
      </w:r>
      <w:r w:rsidR="00AE3539">
        <w:rPr>
          <w:rFonts w:ascii="Times New Roman" w:eastAsia="等线" w:hAnsi="Times New Roman" w:hint="eastAsia"/>
          <w:b w:val="0"/>
          <w:szCs w:val="20"/>
          <w:lang w:eastAsia="zh-CN"/>
        </w:rPr>
        <w:t>.</w:t>
      </w:r>
      <w:r w:rsidR="00AE3539">
        <w:rPr>
          <w:rFonts w:ascii="Times New Roman" w:eastAsia="等线" w:hAnsi="Times New Roman"/>
          <w:b w:val="0"/>
          <w:szCs w:val="20"/>
          <w:lang w:eastAsia="zh-CN"/>
        </w:rPr>
        <w:t xml:space="preserve"> In this case, it is unclear how to determine the </w:t>
      </w:r>
      <w:r w:rsidR="00AE3539" w:rsidRPr="00C30D89">
        <w:rPr>
          <w:rFonts w:ascii="Times New Roman" w:eastAsia="等线" w:hAnsi="Times New Roman"/>
          <w:b w:val="0"/>
          <w:i/>
          <w:iCs/>
          <w:szCs w:val="20"/>
          <w:lang w:eastAsia="zh-CN"/>
        </w:rPr>
        <w:t>SL-TDD-Config</w:t>
      </w:r>
      <w:r w:rsidR="00AE3539">
        <w:rPr>
          <w:rFonts w:ascii="Times New Roman" w:eastAsia="等线" w:hAnsi="Times New Roman"/>
          <w:b w:val="0"/>
          <w:szCs w:val="20"/>
          <w:lang w:eastAsia="zh-CN"/>
        </w:rPr>
        <w:t xml:space="preserve"> in PSBCH</w:t>
      </w:r>
      <w:r w:rsidR="00583BCC">
        <w:rPr>
          <w:rFonts w:ascii="Times New Roman" w:eastAsia="等线" w:hAnsi="Times New Roman" w:hint="eastAsia"/>
          <w:b w:val="0"/>
          <w:szCs w:val="20"/>
          <w:lang w:eastAsia="zh-CN"/>
        </w:rPr>
        <w:t>.</w:t>
      </w:r>
      <w:r w:rsidR="00583BCC">
        <w:rPr>
          <w:rFonts w:ascii="Times New Roman" w:eastAsia="等线" w:hAnsi="Times New Roman"/>
          <w:b w:val="0"/>
          <w:szCs w:val="20"/>
          <w:lang w:eastAsia="zh-CN"/>
        </w:rPr>
        <w:t xml:space="preserve"> Therefore,</w:t>
      </w:r>
      <w:r w:rsidR="00133E43">
        <w:rPr>
          <w:rFonts w:ascii="Times New Roman" w:eastAsia="等线" w:hAnsi="Times New Roman"/>
          <w:b w:val="0"/>
          <w:szCs w:val="20"/>
          <w:lang w:eastAsia="zh-CN"/>
        </w:rPr>
        <w:t xml:space="preserve"> the rules for UE to determine the PSBCH content</w:t>
      </w:r>
      <w:r w:rsidR="007D13C8">
        <w:rPr>
          <w:rFonts w:ascii="Times New Roman" w:eastAsia="等线" w:hAnsi="Times New Roman"/>
          <w:b w:val="0"/>
          <w:szCs w:val="20"/>
          <w:lang w:eastAsia="zh-CN"/>
        </w:rPr>
        <w:t xml:space="preserve"> in </w:t>
      </w:r>
      <w:r w:rsidR="00121A54" w:rsidRPr="00665744">
        <w:rPr>
          <w:rFonts w:ascii="Times New Roman" w:eastAsia="等线" w:hAnsi="Times New Roman"/>
          <w:b w:val="0"/>
          <w:szCs w:val="20"/>
          <w:lang w:eastAsia="zh-CN"/>
        </w:rPr>
        <w:t>inter-RAT</w:t>
      </w:r>
      <w:r w:rsidR="00121A54" w:rsidDel="00121A54">
        <w:rPr>
          <w:rFonts w:ascii="Times New Roman" w:eastAsia="等线" w:hAnsi="Times New Roman"/>
          <w:b w:val="0"/>
          <w:szCs w:val="20"/>
          <w:lang w:eastAsia="zh-CN"/>
        </w:rPr>
        <w:t xml:space="preserve"> </w:t>
      </w:r>
      <w:r w:rsidR="007D13C8">
        <w:rPr>
          <w:rFonts w:ascii="Times New Roman" w:eastAsia="等线" w:hAnsi="Times New Roman"/>
          <w:b w:val="0"/>
          <w:szCs w:val="20"/>
          <w:lang w:eastAsia="zh-CN"/>
        </w:rPr>
        <w:t>case</w:t>
      </w:r>
      <w:r w:rsidR="00133E43">
        <w:rPr>
          <w:rFonts w:ascii="Times New Roman" w:eastAsia="等线" w:hAnsi="Times New Roman"/>
          <w:b w:val="0"/>
          <w:szCs w:val="20"/>
          <w:lang w:eastAsia="zh-CN"/>
        </w:rPr>
        <w:t xml:space="preserve"> should be discussed.</w:t>
      </w:r>
    </w:p>
    <w:p w14:paraId="732FDB81" w14:textId="10FF1781" w:rsidR="00937DC2" w:rsidRDefault="0009601A"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Unlike NR TDD</w:t>
      </w:r>
      <w:r w:rsidR="00B122B9">
        <w:rPr>
          <w:rFonts w:ascii="Times New Roman" w:eastAsia="等线" w:hAnsi="Times New Roman"/>
          <w:b w:val="0"/>
          <w:szCs w:val="20"/>
          <w:lang w:eastAsia="zh-CN"/>
        </w:rPr>
        <w:t xml:space="preserve"> c</w:t>
      </w:r>
      <w:r>
        <w:rPr>
          <w:rFonts w:ascii="Times New Roman" w:eastAsia="等线" w:hAnsi="Times New Roman"/>
          <w:b w:val="0"/>
          <w:szCs w:val="20"/>
          <w:lang w:eastAsia="zh-CN"/>
        </w:rPr>
        <w:t>onfig</w:t>
      </w:r>
      <w:r w:rsidR="00B122B9">
        <w:rPr>
          <w:rFonts w:ascii="Times New Roman" w:eastAsia="等线" w:hAnsi="Times New Roman"/>
          <w:b w:val="0"/>
          <w:szCs w:val="20"/>
          <w:lang w:eastAsia="zh-CN"/>
        </w:rPr>
        <w:t>uration</w:t>
      </w:r>
      <w:r>
        <w:rPr>
          <w:rFonts w:ascii="Times New Roman" w:eastAsia="等线" w:hAnsi="Times New Roman"/>
          <w:b w:val="0"/>
          <w:szCs w:val="20"/>
          <w:lang w:eastAsia="zh-CN"/>
        </w:rPr>
        <w:t xml:space="preserve">, </w:t>
      </w:r>
      <w:r w:rsidR="00FF7AE2">
        <w:rPr>
          <w:rFonts w:ascii="Times New Roman" w:eastAsia="等线" w:hAnsi="Times New Roman"/>
          <w:b w:val="0"/>
          <w:szCs w:val="20"/>
          <w:lang w:eastAsia="zh-CN"/>
        </w:rPr>
        <w:t xml:space="preserve">the </w:t>
      </w:r>
      <w:r w:rsidR="00B67E15">
        <w:rPr>
          <w:rFonts w:ascii="Times New Roman" w:eastAsia="等线" w:hAnsi="Times New Roman"/>
          <w:b w:val="0"/>
          <w:szCs w:val="20"/>
          <w:lang w:eastAsia="zh-CN"/>
        </w:rPr>
        <w:t xml:space="preserve">number of </w:t>
      </w:r>
      <w:r w:rsidR="00FF7AE2">
        <w:rPr>
          <w:rFonts w:ascii="Times New Roman" w:eastAsia="等线" w:hAnsi="Times New Roman"/>
          <w:b w:val="0"/>
          <w:szCs w:val="20"/>
          <w:lang w:eastAsia="zh-CN"/>
        </w:rPr>
        <w:t xml:space="preserve">uplink resources in </w:t>
      </w:r>
      <w:r w:rsidR="0010196A">
        <w:rPr>
          <w:rFonts w:ascii="Times New Roman" w:eastAsia="等线" w:hAnsi="Times New Roman"/>
          <w:b w:val="0"/>
          <w:szCs w:val="20"/>
          <w:lang w:eastAsia="zh-CN"/>
        </w:rPr>
        <w:t>a</w:t>
      </w:r>
      <w:r w:rsidR="0026256B">
        <w:rPr>
          <w:rFonts w:ascii="Times New Roman" w:eastAsia="等线" w:hAnsi="Times New Roman"/>
          <w:b w:val="0"/>
          <w:szCs w:val="20"/>
          <w:lang w:eastAsia="zh-CN"/>
        </w:rPr>
        <w:t>n</w:t>
      </w:r>
      <w:r w:rsidR="0010196A">
        <w:rPr>
          <w:rFonts w:ascii="Times New Roman" w:eastAsia="等线" w:hAnsi="Times New Roman"/>
          <w:b w:val="0"/>
          <w:szCs w:val="20"/>
          <w:lang w:eastAsia="zh-CN"/>
        </w:rPr>
        <w:t xml:space="preserve"> </w:t>
      </w:r>
      <w:r w:rsidR="00947B2A">
        <w:rPr>
          <w:rFonts w:ascii="Times New Roman" w:eastAsia="等线" w:hAnsi="Times New Roman"/>
          <w:b w:val="0"/>
          <w:szCs w:val="20"/>
          <w:lang w:eastAsia="zh-CN"/>
        </w:rPr>
        <w:t xml:space="preserve">LTE TDD configuration </w:t>
      </w:r>
      <w:r w:rsidR="000F6646">
        <w:rPr>
          <w:rFonts w:ascii="Times New Roman" w:eastAsia="等线" w:hAnsi="Times New Roman"/>
          <w:b w:val="0"/>
          <w:szCs w:val="20"/>
          <w:lang w:eastAsia="zh-CN"/>
        </w:rPr>
        <w:t>is</w:t>
      </w:r>
      <w:r w:rsidR="009F2629">
        <w:rPr>
          <w:rFonts w:ascii="Times New Roman" w:eastAsia="等线" w:hAnsi="Times New Roman"/>
          <w:b w:val="0"/>
          <w:szCs w:val="20"/>
          <w:lang w:eastAsia="zh-CN"/>
        </w:rPr>
        <w:t xml:space="preserve"> fixed</w:t>
      </w:r>
      <w:r w:rsidR="00AF2817">
        <w:rPr>
          <w:rFonts w:ascii="Times New Roman" w:eastAsia="等线" w:hAnsi="Times New Roman"/>
          <w:b w:val="0"/>
          <w:szCs w:val="20"/>
          <w:lang w:eastAsia="zh-CN"/>
        </w:rPr>
        <w:t>. Besides</w:t>
      </w:r>
      <w:r w:rsidR="00DE36C9">
        <w:rPr>
          <w:rFonts w:ascii="Times New Roman" w:eastAsia="等线" w:hAnsi="Times New Roman"/>
          <w:b w:val="0"/>
          <w:szCs w:val="20"/>
          <w:lang w:eastAsia="zh-CN"/>
        </w:rPr>
        <w:t>,</w:t>
      </w:r>
      <w:r w:rsidR="00F820E7">
        <w:rPr>
          <w:rFonts w:ascii="Times New Roman" w:eastAsia="等线" w:hAnsi="Times New Roman"/>
          <w:b w:val="0"/>
          <w:szCs w:val="20"/>
          <w:lang w:eastAsia="zh-CN"/>
        </w:rPr>
        <w:t xml:space="preserve"> </w:t>
      </w:r>
      <w:r w:rsidR="00F9497C">
        <w:rPr>
          <w:rFonts w:ascii="Times New Roman" w:eastAsia="等线" w:hAnsi="Times New Roman" w:hint="eastAsia"/>
          <w:b w:val="0"/>
          <w:szCs w:val="20"/>
          <w:lang w:eastAsia="zh-CN"/>
        </w:rPr>
        <w:t>as</w:t>
      </w:r>
      <w:r w:rsidR="00F9497C">
        <w:rPr>
          <w:rFonts w:ascii="Times New Roman" w:eastAsia="等线" w:hAnsi="Times New Roman"/>
          <w:b w:val="0"/>
          <w:szCs w:val="20"/>
          <w:lang w:eastAsia="zh-CN"/>
        </w:rPr>
        <w:t xml:space="preserve"> </w:t>
      </w:r>
      <w:r w:rsidR="00F9497C">
        <w:rPr>
          <w:rFonts w:ascii="Times New Roman" w:eastAsia="等线" w:hAnsi="Times New Roman" w:hint="eastAsia"/>
          <w:b w:val="0"/>
          <w:szCs w:val="20"/>
          <w:lang w:eastAsia="zh-CN"/>
        </w:rPr>
        <w:t>shown</w:t>
      </w:r>
      <w:r w:rsidR="00F9497C">
        <w:rPr>
          <w:rFonts w:ascii="Times New Roman" w:eastAsia="等线" w:hAnsi="Times New Roman"/>
          <w:b w:val="0"/>
          <w:szCs w:val="20"/>
          <w:lang w:eastAsia="zh-CN"/>
        </w:rPr>
        <w:t xml:space="preserve"> in </w:t>
      </w:r>
      <w:r w:rsidR="00E548AA" w:rsidRPr="00E548AA">
        <w:rPr>
          <w:rFonts w:ascii="Times New Roman" w:eastAsia="等线" w:hAnsi="Times New Roman"/>
          <w:bCs/>
          <w:szCs w:val="20"/>
          <w:lang w:eastAsia="zh-CN"/>
        </w:rPr>
        <w:fldChar w:fldCharType="begin"/>
      </w:r>
      <w:r w:rsidR="00E548AA" w:rsidRPr="00E548AA">
        <w:rPr>
          <w:rFonts w:ascii="Times New Roman" w:eastAsia="等线" w:hAnsi="Times New Roman"/>
          <w:bCs/>
          <w:szCs w:val="20"/>
          <w:lang w:eastAsia="zh-CN"/>
        </w:rPr>
        <w:instrText xml:space="preserve"> REF _Ref47287209 \h </w:instrText>
      </w:r>
      <w:r w:rsidR="00E548AA">
        <w:rPr>
          <w:rFonts w:ascii="Times New Roman" w:eastAsia="等线" w:hAnsi="Times New Roman"/>
          <w:bCs/>
          <w:szCs w:val="20"/>
          <w:lang w:eastAsia="zh-CN"/>
        </w:rPr>
        <w:instrText xml:space="preserve"> \* MERGEFORMAT </w:instrText>
      </w:r>
      <w:r w:rsidR="00E548AA" w:rsidRPr="00E548AA">
        <w:rPr>
          <w:rFonts w:ascii="Times New Roman" w:eastAsia="等线" w:hAnsi="Times New Roman"/>
          <w:bCs/>
          <w:szCs w:val="20"/>
          <w:lang w:eastAsia="zh-CN"/>
        </w:rPr>
      </w:r>
      <w:r w:rsidR="00E548AA" w:rsidRPr="00E548AA">
        <w:rPr>
          <w:rFonts w:ascii="Times New Roman" w:eastAsia="等线" w:hAnsi="Times New Roman"/>
          <w:bCs/>
          <w:szCs w:val="20"/>
          <w:lang w:eastAsia="zh-CN"/>
        </w:rPr>
        <w:fldChar w:fldCharType="separate"/>
      </w:r>
      <w:r w:rsidR="005A3313" w:rsidRPr="00E61DE1">
        <w:rPr>
          <w:rFonts w:ascii="Times New Roman" w:eastAsia="等线" w:hAnsi="Times New Roman"/>
          <w:bCs/>
          <w:lang w:eastAsia="zh-CN"/>
        </w:rPr>
        <w:t>Figure 1</w:t>
      </w:r>
      <w:r w:rsidR="00E548AA" w:rsidRPr="00E548AA">
        <w:rPr>
          <w:rFonts w:ascii="Times New Roman" w:eastAsia="等线" w:hAnsi="Times New Roman"/>
          <w:bCs/>
          <w:szCs w:val="20"/>
          <w:lang w:eastAsia="zh-CN"/>
        </w:rPr>
        <w:fldChar w:fldCharType="end"/>
      </w:r>
      <w:r w:rsidR="00F9497C">
        <w:rPr>
          <w:rFonts w:ascii="Times New Roman" w:eastAsia="等线" w:hAnsi="Times New Roman"/>
          <w:b w:val="0"/>
          <w:szCs w:val="20"/>
          <w:lang w:eastAsia="zh-CN"/>
        </w:rPr>
        <w:t xml:space="preserve">, </w:t>
      </w:r>
      <w:r w:rsidR="007C1DAB">
        <w:rPr>
          <w:rFonts w:ascii="Times New Roman" w:eastAsia="等线" w:hAnsi="Times New Roman"/>
          <w:b w:val="0"/>
          <w:szCs w:val="20"/>
          <w:lang w:eastAsia="zh-CN"/>
        </w:rPr>
        <w:t>the uplink resources</w:t>
      </w:r>
      <w:r w:rsidR="00C21176">
        <w:rPr>
          <w:rFonts w:ascii="Times New Roman" w:eastAsia="等线" w:hAnsi="Times New Roman"/>
          <w:b w:val="0"/>
          <w:szCs w:val="20"/>
          <w:lang w:eastAsia="zh-CN"/>
        </w:rPr>
        <w:t xml:space="preserve"> of some LTE </w:t>
      </w:r>
      <w:r w:rsidR="00790BE9">
        <w:rPr>
          <w:rFonts w:ascii="Times New Roman" w:eastAsia="等线" w:hAnsi="Times New Roman"/>
          <w:b w:val="0"/>
          <w:szCs w:val="20"/>
          <w:lang w:eastAsia="zh-CN"/>
        </w:rPr>
        <w:t xml:space="preserve">TDD </w:t>
      </w:r>
      <w:r w:rsidR="00C21176">
        <w:rPr>
          <w:rFonts w:ascii="Times New Roman" w:eastAsia="等线" w:hAnsi="Times New Roman"/>
          <w:b w:val="0"/>
          <w:szCs w:val="20"/>
          <w:lang w:eastAsia="zh-CN"/>
        </w:rPr>
        <w:t>configuration</w:t>
      </w:r>
      <w:r w:rsidR="00247865">
        <w:rPr>
          <w:rFonts w:ascii="Times New Roman" w:eastAsia="等线" w:hAnsi="Times New Roman"/>
          <w:b w:val="0"/>
          <w:szCs w:val="20"/>
          <w:lang w:eastAsia="zh-CN"/>
        </w:rPr>
        <w:t>s</w:t>
      </w:r>
      <w:r w:rsidR="007C1DAB">
        <w:rPr>
          <w:rFonts w:ascii="Times New Roman" w:eastAsia="等线" w:hAnsi="Times New Roman"/>
          <w:b w:val="0"/>
          <w:szCs w:val="20"/>
          <w:lang w:eastAsia="zh-CN"/>
        </w:rPr>
        <w:t xml:space="preserve"> are</w:t>
      </w:r>
      <w:r w:rsidR="00FB5FB6">
        <w:rPr>
          <w:rFonts w:ascii="Times New Roman" w:eastAsia="等线" w:hAnsi="Times New Roman"/>
          <w:b w:val="0"/>
          <w:szCs w:val="20"/>
          <w:lang w:eastAsia="zh-CN"/>
        </w:rPr>
        <w:t xml:space="preserve"> not </w:t>
      </w:r>
      <w:r w:rsidR="002B3AE9">
        <w:rPr>
          <w:rFonts w:ascii="Times New Roman" w:eastAsia="等线" w:hAnsi="Times New Roman"/>
          <w:b w:val="0"/>
          <w:szCs w:val="20"/>
          <w:lang w:eastAsia="zh-CN"/>
        </w:rPr>
        <w:t xml:space="preserve">placed </w:t>
      </w:r>
      <w:r w:rsidR="00D547A6">
        <w:rPr>
          <w:rFonts w:ascii="Times New Roman" w:eastAsia="等线" w:hAnsi="Times New Roman" w:hint="eastAsia"/>
          <w:b w:val="0"/>
          <w:szCs w:val="20"/>
          <w:lang w:eastAsia="zh-CN"/>
        </w:rPr>
        <w:t>at</w:t>
      </w:r>
      <w:r w:rsidR="002B3AE9">
        <w:rPr>
          <w:rFonts w:ascii="Times New Roman" w:eastAsia="等线" w:hAnsi="Times New Roman"/>
          <w:b w:val="0"/>
          <w:szCs w:val="20"/>
          <w:lang w:eastAsia="zh-CN"/>
        </w:rPr>
        <w:t xml:space="preserve"> the end of the periodicity</w:t>
      </w:r>
      <w:r w:rsidR="006D609C">
        <w:rPr>
          <w:rFonts w:ascii="Times New Roman" w:eastAsia="等线" w:hAnsi="Times New Roman"/>
          <w:b w:val="0"/>
          <w:szCs w:val="20"/>
          <w:lang w:eastAsia="zh-CN"/>
        </w:rPr>
        <w:t>,</w:t>
      </w:r>
      <w:r w:rsidR="00F9497C">
        <w:rPr>
          <w:rFonts w:ascii="Times New Roman" w:eastAsia="等线" w:hAnsi="Times New Roman"/>
          <w:b w:val="0"/>
          <w:szCs w:val="20"/>
          <w:lang w:eastAsia="zh-CN"/>
        </w:rPr>
        <w:t xml:space="preserve"> </w:t>
      </w:r>
      <w:r w:rsidR="009970B3">
        <w:rPr>
          <w:rFonts w:ascii="Times New Roman" w:eastAsia="等线" w:hAnsi="Times New Roman"/>
          <w:b w:val="0"/>
          <w:szCs w:val="20"/>
          <w:lang w:eastAsia="zh-CN"/>
        </w:rPr>
        <w:t>which means</w:t>
      </w:r>
      <w:r w:rsidR="004E1FEE">
        <w:rPr>
          <w:rFonts w:ascii="Times New Roman" w:eastAsia="等线" w:hAnsi="Times New Roman"/>
          <w:b w:val="0"/>
          <w:szCs w:val="20"/>
          <w:lang w:eastAsia="zh-CN"/>
        </w:rPr>
        <w:t xml:space="preserve"> </w:t>
      </w:r>
      <w:r w:rsidR="004E1FEE" w:rsidRPr="007D1349">
        <w:rPr>
          <w:rFonts w:ascii="Times New Roman" w:eastAsia="等线" w:hAnsi="Times New Roman" w:hint="eastAsia"/>
          <w:b w:val="0"/>
          <w:szCs w:val="20"/>
          <w:lang w:eastAsia="zh-CN"/>
        </w:rPr>
        <w:t>directly</w:t>
      </w:r>
      <w:r w:rsidR="00D63297" w:rsidRPr="007D1349">
        <w:rPr>
          <w:rFonts w:ascii="Times New Roman" w:eastAsia="等线" w:hAnsi="Times New Roman"/>
          <w:b w:val="0"/>
          <w:szCs w:val="20"/>
          <w:lang w:eastAsia="zh-CN"/>
        </w:rPr>
        <w:t xml:space="preserve"> </w:t>
      </w:r>
      <w:r w:rsidR="006D609C" w:rsidRPr="007D1349">
        <w:rPr>
          <w:rFonts w:ascii="Times New Roman" w:eastAsia="等线" w:hAnsi="Times New Roman"/>
          <w:b w:val="0"/>
          <w:szCs w:val="20"/>
          <w:lang w:eastAsia="zh-CN"/>
        </w:rPr>
        <w:t>reus</w:t>
      </w:r>
      <w:r w:rsidR="00184259" w:rsidRPr="007D1349">
        <w:rPr>
          <w:rFonts w:ascii="Times New Roman" w:eastAsia="等线" w:hAnsi="Times New Roman"/>
          <w:b w:val="0"/>
          <w:szCs w:val="20"/>
          <w:lang w:eastAsia="zh-CN"/>
        </w:rPr>
        <w:t>ing</w:t>
      </w:r>
      <w:r w:rsidR="006B521E" w:rsidRPr="007D1349">
        <w:rPr>
          <w:rFonts w:ascii="Times New Roman" w:eastAsia="等线" w:hAnsi="Times New Roman"/>
          <w:b w:val="0"/>
          <w:szCs w:val="20"/>
          <w:lang w:eastAsia="zh-CN"/>
        </w:rPr>
        <w:t xml:space="preserve"> </w:t>
      </w:r>
      <w:r w:rsidR="00557B13" w:rsidRPr="007D1349">
        <w:rPr>
          <w:rFonts w:ascii="Times New Roman" w:eastAsia="等线" w:hAnsi="Times New Roman"/>
          <w:b w:val="0"/>
          <w:szCs w:val="20"/>
          <w:lang w:eastAsia="zh-CN"/>
        </w:rPr>
        <w:t xml:space="preserve">the formulae agreed for </w:t>
      </w:r>
      <w:r w:rsidR="006B521E" w:rsidRPr="007D1349">
        <w:rPr>
          <w:rFonts w:ascii="Times New Roman" w:eastAsia="等线" w:hAnsi="Times New Roman"/>
          <w:b w:val="0"/>
          <w:szCs w:val="20"/>
          <w:lang w:eastAsia="zh-CN"/>
        </w:rPr>
        <w:t>NR TDD</w:t>
      </w:r>
      <w:r w:rsidR="00734CDC" w:rsidRPr="007D1349">
        <w:rPr>
          <w:rFonts w:ascii="Times New Roman" w:eastAsia="等线" w:hAnsi="Times New Roman"/>
          <w:b w:val="0"/>
          <w:szCs w:val="20"/>
          <w:lang w:eastAsia="zh-CN"/>
        </w:rPr>
        <w:t xml:space="preserve"> </w:t>
      </w:r>
      <w:r w:rsidR="00734CDC" w:rsidRPr="007D1349">
        <w:rPr>
          <w:rFonts w:ascii="Times New Roman" w:eastAsia="等线" w:hAnsi="Times New Roman" w:hint="eastAsia"/>
          <w:b w:val="0"/>
          <w:szCs w:val="20"/>
          <w:lang w:eastAsia="zh-CN"/>
        </w:rPr>
        <w:t>c</w:t>
      </w:r>
      <w:r w:rsidR="006B521E" w:rsidRPr="007D1349">
        <w:rPr>
          <w:rFonts w:ascii="Times New Roman" w:eastAsia="等线" w:hAnsi="Times New Roman"/>
          <w:b w:val="0"/>
          <w:szCs w:val="20"/>
          <w:lang w:eastAsia="zh-CN"/>
        </w:rPr>
        <w:t>onfig</w:t>
      </w:r>
      <w:r w:rsidR="00734CDC" w:rsidRPr="007D1349">
        <w:rPr>
          <w:rFonts w:ascii="Times New Roman" w:eastAsia="等线" w:hAnsi="Times New Roman"/>
          <w:b w:val="0"/>
          <w:szCs w:val="20"/>
          <w:lang w:eastAsia="zh-CN"/>
        </w:rPr>
        <w:t>uration</w:t>
      </w:r>
      <w:r w:rsidR="006B521E" w:rsidRPr="007D1349">
        <w:rPr>
          <w:rFonts w:ascii="Times New Roman" w:eastAsia="等线" w:hAnsi="Times New Roman"/>
          <w:b w:val="0"/>
          <w:szCs w:val="20"/>
          <w:lang w:eastAsia="zh-CN"/>
        </w:rPr>
        <w:t xml:space="preserve"> </w:t>
      </w:r>
      <w:r w:rsidR="004354CC" w:rsidRPr="007D1349">
        <w:rPr>
          <w:rFonts w:ascii="Times New Roman" w:eastAsia="等线" w:hAnsi="Times New Roman"/>
          <w:b w:val="0"/>
          <w:szCs w:val="20"/>
          <w:lang w:eastAsia="zh-CN"/>
        </w:rPr>
        <w:t>conversion</w:t>
      </w:r>
      <w:r w:rsidR="00BB037C">
        <w:rPr>
          <w:rFonts w:ascii="Times New Roman" w:eastAsia="等线" w:hAnsi="Times New Roman"/>
          <w:b w:val="0"/>
          <w:szCs w:val="20"/>
          <w:lang w:eastAsia="zh-CN"/>
        </w:rPr>
        <w:t xml:space="preserve"> for intra-RAT case</w:t>
      </w:r>
      <w:r w:rsidR="007D1349" w:rsidRPr="007D1349">
        <w:rPr>
          <w:rFonts w:ascii="Times New Roman" w:eastAsia="等线" w:hAnsi="Times New Roman"/>
          <w:b w:val="0"/>
          <w:szCs w:val="20"/>
          <w:lang w:eastAsia="zh-CN"/>
        </w:rPr>
        <w:t xml:space="preserve"> </w:t>
      </w:r>
      <w:r w:rsidR="00264E43" w:rsidRPr="007D1349">
        <w:rPr>
          <w:rFonts w:ascii="Times New Roman" w:eastAsia="等线" w:hAnsi="Times New Roman"/>
          <w:b w:val="0"/>
          <w:szCs w:val="20"/>
          <w:lang w:eastAsia="zh-CN"/>
        </w:rPr>
        <w:t xml:space="preserve">to </w:t>
      </w:r>
      <w:r w:rsidR="00937DC2" w:rsidRPr="007D1349">
        <w:rPr>
          <w:rFonts w:ascii="Times New Roman" w:eastAsia="等线" w:hAnsi="Times New Roman"/>
          <w:b w:val="0"/>
          <w:szCs w:val="20"/>
          <w:lang w:eastAsia="zh-CN"/>
        </w:rPr>
        <w:t xml:space="preserve">determine </w:t>
      </w:r>
      <w:r w:rsidR="00995A14" w:rsidRPr="007D1349">
        <w:rPr>
          <w:rFonts w:ascii="Times New Roman" w:eastAsia="等线" w:hAnsi="Times New Roman"/>
          <w:b w:val="0"/>
          <w:i/>
          <w:iCs/>
          <w:szCs w:val="20"/>
          <w:lang w:eastAsia="zh-CN"/>
        </w:rPr>
        <w:t>SL-TDD-Config</w:t>
      </w:r>
      <w:r w:rsidR="00C150AF" w:rsidRPr="007D1349">
        <w:rPr>
          <w:rFonts w:ascii="Times New Roman" w:eastAsia="等线" w:hAnsi="Times New Roman"/>
          <w:b w:val="0"/>
          <w:szCs w:val="20"/>
          <w:lang w:eastAsia="zh-CN"/>
        </w:rPr>
        <w:t xml:space="preserve"> </w:t>
      </w:r>
      <w:r w:rsidR="00BB037C">
        <w:rPr>
          <w:rFonts w:ascii="Times New Roman" w:eastAsia="等线" w:hAnsi="Times New Roman"/>
          <w:b w:val="0"/>
          <w:szCs w:val="20"/>
          <w:lang w:eastAsia="zh-CN"/>
        </w:rPr>
        <w:t xml:space="preserve">according to a LTE TDD configuration </w:t>
      </w:r>
      <w:r w:rsidR="004E1FEE" w:rsidRPr="007D1349">
        <w:rPr>
          <w:rFonts w:ascii="Times New Roman" w:eastAsia="等线" w:hAnsi="Times New Roman" w:hint="eastAsia"/>
          <w:b w:val="0"/>
          <w:szCs w:val="20"/>
          <w:lang w:eastAsia="zh-CN"/>
        </w:rPr>
        <w:t>is</w:t>
      </w:r>
      <w:r w:rsidR="004E1FEE" w:rsidRPr="007D1349">
        <w:rPr>
          <w:rFonts w:ascii="Times New Roman" w:eastAsia="等线" w:hAnsi="Times New Roman"/>
          <w:b w:val="0"/>
          <w:szCs w:val="20"/>
          <w:lang w:eastAsia="zh-CN"/>
        </w:rPr>
        <w:t xml:space="preserve"> </w:t>
      </w:r>
      <w:r w:rsidR="004E1FEE" w:rsidRPr="007D1349">
        <w:rPr>
          <w:rFonts w:ascii="Times New Roman" w:eastAsia="等线" w:hAnsi="Times New Roman" w:hint="eastAsia"/>
          <w:b w:val="0"/>
          <w:szCs w:val="20"/>
          <w:lang w:eastAsia="zh-CN"/>
        </w:rPr>
        <w:t>impossible</w:t>
      </w:r>
      <w:r w:rsidR="00917149" w:rsidRPr="007D1349">
        <w:rPr>
          <w:rFonts w:ascii="Times New Roman" w:eastAsia="等线" w:hAnsi="Times New Roman"/>
          <w:b w:val="0"/>
          <w:szCs w:val="20"/>
          <w:lang w:eastAsia="zh-CN"/>
        </w:rPr>
        <w:t>.</w:t>
      </w:r>
    </w:p>
    <w:p w14:paraId="44F8E28E" w14:textId="4380ECCC" w:rsidR="00E61DE1" w:rsidRDefault="00E61DE1" w:rsidP="00E61DE1">
      <w:pPr>
        <w:pStyle w:val="a7"/>
        <w:jc w:val="center"/>
        <w:rPr>
          <w:rFonts w:ascii="Times New Roman" w:eastAsia="等线" w:hAnsi="Times New Roman"/>
          <w:b/>
          <w:bCs/>
          <w:lang w:eastAsia="zh-CN"/>
        </w:rPr>
      </w:pPr>
      <w:bookmarkStart w:id="8" w:name="_Ref47287209"/>
      <w:r w:rsidRPr="00E61DE1">
        <w:rPr>
          <w:rFonts w:ascii="Times New Roman" w:eastAsia="等线" w:hAnsi="Times New Roman"/>
          <w:b/>
          <w:bCs/>
          <w:lang w:eastAsia="zh-CN"/>
        </w:rPr>
        <w:t xml:space="preserve">Figure </w:t>
      </w:r>
      <w:r w:rsidRPr="00E61DE1">
        <w:rPr>
          <w:rFonts w:ascii="Times New Roman" w:eastAsia="等线" w:hAnsi="Times New Roman"/>
          <w:b/>
          <w:bCs/>
          <w:lang w:eastAsia="zh-CN"/>
        </w:rPr>
        <w:fldChar w:fldCharType="begin"/>
      </w:r>
      <w:r w:rsidRPr="00E61DE1">
        <w:rPr>
          <w:rFonts w:ascii="Times New Roman" w:eastAsia="等线" w:hAnsi="Times New Roman"/>
          <w:b/>
          <w:bCs/>
          <w:lang w:eastAsia="zh-CN"/>
        </w:rPr>
        <w:instrText xml:space="preserve"> SEQ Figure \* ARABIC </w:instrText>
      </w:r>
      <w:r w:rsidRPr="00E61DE1">
        <w:rPr>
          <w:rFonts w:ascii="Times New Roman" w:eastAsia="等线" w:hAnsi="Times New Roman"/>
          <w:b/>
          <w:bCs/>
          <w:lang w:eastAsia="zh-CN"/>
        </w:rPr>
        <w:fldChar w:fldCharType="separate"/>
      </w:r>
      <w:r w:rsidRPr="00E61DE1">
        <w:rPr>
          <w:rFonts w:ascii="Times New Roman" w:eastAsia="等线" w:hAnsi="Times New Roman"/>
          <w:b/>
          <w:bCs/>
          <w:lang w:eastAsia="zh-CN"/>
        </w:rPr>
        <w:t>1</w:t>
      </w:r>
      <w:r w:rsidRPr="00E61DE1">
        <w:rPr>
          <w:rFonts w:ascii="Times New Roman" w:eastAsia="等线" w:hAnsi="Times New Roman"/>
          <w:b/>
          <w:bCs/>
          <w:lang w:eastAsia="zh-CN"/>
        </w:rPr>
        <w:fldChar w:fldCharType="end"/>
      </w:r>
      <w:bookmarkEnd w:id="8"/>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w:t>
      </w:r>
      <w:r w:rsidR="00E37532">
        <w:rPr>
          <w:rFonts w:ascii="Times New Roman" w:eastAsia="等线" w:hAnsi="Times New Roman"/>
          <w:b/>
          <w:bCs/>
          <w:lang w:eastAsia="zh-CN"/>
        </w:rPr>
        <w:t xml:space="preserve">UL resource location in LTE TDD </w:t>
      </w:r>
      <w:r w:rsidRPr="003E0343">
        <w:rPr>
          <w:rFonts w:ascii="Times New Roman" w:eastAsia="等线" w:hAnsi="Times New Roman"/>
          <w:b/>
          <w:bCs/>
          <w:lang w:eastAsia="zh-CN"/>
        </w:rPr>
        <w:t>configuration</w:t>
      </w:r>
    </w:p>
    <w:p w14:paraId="44091D75" w14:textId="7848AB65" w:rsidR="00713206" w:rsidRPr="00713206" w:rsidRDefault="0062413A" w:rsidP="00581400">
      <w:pPr>
        <w:jc w:val="center"/>
        <w:rPr>
          <w:rFonts w:eastAsia="等线"/>
          <w:lang w:val="en-GB" w:eastAsia="zh-CN"/>
        </w:rPr>
      </w:pPr>
      <w:r>
        <w:object w:dxaOrig="8341" w:dyaOrig="2851" w14:anchorId="7565A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43.6pt" o:ole="">
            <v:imagedata r:id="rId8" o:title=""/>
          </v:shape>
          <o:OLEObject Type="Embed" ProgID="Visio.Drawing.15" ShapeID="_x0000_i1025" DrawAspect="Content" ObjectID="_1664383392" r:id="rId9"/>
        </w:object>
      </w:r>
    </w:p>
    <w:p w14:paraId="32F41C27" w14:textId="042C9280" w:rsidR="006A1135" w:rsidRPr="00412459" w:rsidRDefault="00097F6C" w:rsidP="00FE7B4D">
      <w:pPr>
        <w:pStyle w:val="a7"/>
        <w:jc w:val="both"/>
        <w:rPr>
          <w:rFonts w:ascii="Times New Roman" w:eastAsia="等线" w:hAnsi="Times New Roman"/>
          <w:b/>
          <w:bCs/>
          <w:i/>
          <w:iCs/>
          <w:lang w:eastAsia="zh-CN"/>
        </w:rPr>
      </w:pPr>
      <w:bookmarkStart w:id="9" w:name="_Ref47299777"/>
      <w:r w:rsidRPr="00412459">
        <w:rPr>
          <w:rFonts w:ascii="Times New Roman" w:hAnsi="Times New Roman"/>
          <w:b/>
          <w:bCs/>
          <w:i/>
          <w:iCs/>
        </w:rPr>
        <w:t xml:space="preserve">Observation </w:t>
      </w:r>
      <w:r w:rsidRPr="00412459">
        <w:rPr>
          <w:rFonts w:ascii="Times New Roman" w:hAnsi="Times New Roman"/>
          <w:b/>
          <w:bCs/>
          <w:i/>
          <w:iCs/>
        </w:rPr>
        <w:fldChar w:fldCharType="begin"/>
      </w:r>
      <w:r w:rsidRPr="00412459">
        <w:rPr>
          <w:rFonts w:ascii="Times New Roman" w:hAnsi="Times New Roman"/>
          <w:b/>
          <w:bCs/>
          <w:i/>
          <w:iCs/>
        </w:rPr>
        <w:instrText xml:space="preserve"> SEQ Observation \* ARABIC </w:instrText>
      </w:r>
      <w:r w:rsidRPr="00412459">
        <w:rPr>
          <w:rFonts w:ascii="Times New Roman" w:hAnsi="Times New Roman"/>
          <w:b/>
          <w:bCs/>
          <w:i/>
          <w:iCs/>
        </w:rPr>
        <w:fldChar w:fldCharType="separate"/>
      </w:r>
      <w:r w:rsidR="00D14F2B">
        <w:rPr>
          <w:rFonts w:ascii="Times New Roman" w:hAnsi="Times New Roman"/>
          <w:b/>
          <w:bCs/>
          <w:i/>
          <w:iCs/>
          <w:noProof/>
        </w:rPr>
        <w:t>1</w:t>
      </w:r>
      <w:r w:rsidRPr="00412459">
        <w:rPr>
          <w:rFonts w:ascii="Times New Roman" w:hAnsi="Times New Roman"/>
          <w:b/>
          <w:bCs/>
          <w:i/>
          <w:iCs/>
        </w:rPr>
        <w:fldChar w:fldCharType="end"/>
      </w:r>
      <w:r w:rsidR="004E1FB5" w:rsidRPr="00412459">
        <w:rPr>
          <w:rFonts w:ascii="Times New Roman" w:hAnsi="Times New Roman"/>
          <w:b/>
          <w:bCs/>
          <w:i/>
          <w:iCs/>
        </w:rPr>
        <w:t>:</w:t>
      </w:r>
      <w:r w:rsidR="00412459" w:rsidRPr="00412459">
        <w:rPr>
          <w:rFonts w:ascii="Times New Roman" w:hAnsi="Times New Roman"/>
          <w:b/>
          <w:bCs/>
          <w:i/>
          <w:iCs/>
        </w:rPr>
        <w:t xml:space="preserve"> </w:t>
      </w:r>
      <w:r w:rsidR="00412459" w:rsidRPr="00412459">
        <w:rPr>
          <w:rFonts w:ascii="Times New Roman" w:eastAsia="等线" w:hAnsi="Times New Roman"/>
          <w:b/>
          <w:bCs/>
          <w:i/>
          <w:iCs/>
          <w:lang w:eastAsia="zh-CN"/>
        </w:rPr>
        <w:t xml:space="preserve">The </w:t>
      </w:r>
      <w:r w:rsidR="00412459" w:rsidRPr="00D46B57">
        <w:rPr>
          <w:rFonts w:ascii="Times New Roman" w:eastAsia="等线" w:hAnsi="Times New Roman"/>
          <w:b/>
          <w:bCs/>
          <w:i/>
          <w:iCs/>
          <w:lang w:eastAsia="zh-CN"/>
        </w:rPr>
        <w:t xml:space="preserve">uplink resources of </w:t>
      </w:r>
      <w:r w:rsidR="006F0F3D" w:rsidRPr="00D46B57">
        <w:rPr>
          <w:rFonts w:ascii="Times New Roman" w:eastAsia="等线" w:hAnsi="Times New Roman"/>
          <w:b/>
          <w:bCs/>
          <w:i/>
          <w:iCs/>
          <w:lang w:eastAsia="zh-CN"/>
        </w:rPr>
        <w:t>LTE TDD configuration</w:t>
      </w:r>
      <w:r w:rsidR="00412459" w:rsidRPr="00D46B57">
        <w:rPr>
          <w:rFonts w:ascii="Times New Roman" w:eastAsia="等线" w:hAnsi="Times New Roman"/>
          <w:b/>
          <w:bCs/>
          <w:i/>
          <w:iCs/>
          <w:lang w:eastAsia="zh-CN"/>
        </w:rPr>
        <w:t xml:space="preserve">s </w:t>
      </w:r>
      <w:r w:rsidR="00852E96" w:rsidRPr="00D46B57">
        <w:rPr>
          <w:rFonts w:ascii="Times New Roman" w:eastAsia="等线" w:hAnsi="Times New Roman"/>
          <w:b/>
          <w:bCs/>
          <w:i/>
          <w:iCs/>
          <w:lang w:eastAsia="zh-CN"/>
        </w:rPr>
        <w:t>are not</w:t>
      </w:r>
      <w:r w:rsidR="003D2039" w:rsidRPr="00D46B57">
        <w:rPr>
          <w:rFonts w:ascii="Times New Roman" w:eastAsia="等线" w:hAnsi="Times New Roman"/>
          <w:b/>
          <w:bCs/>
          <w:i/>
          <w:iCs/>
          <w:lang w:eastAsia="zh-CN"/>
        </w:rPr>
        <w:t xml:space="preserve"> always</w:t>
      </w:r>
      <w:r w:rsidR="00852E96" w:rsidRPr="00D46B57">
        <w:rPr>
          <w:rFonts w:ascii="Times New Roman" w:eastAsia="等线" w:hAnsi="Times New Roman"/>
          <w:b/>
          <w:bCs/>
          <w:i/>
          <w:iCs/>
          <w:lang w:eastAsia="zh-CN"/>
        </w:rPr>
        <w:t xml:space="preserve"> placed </w:t>
      </w:r>
      <w:r w:rsidR="00852E96" w:rsidRPr="00D46B57">
        <w:rPr>
          <w:rFonts w:ascii="Times New Roman" w:eastAsia="等线" w:hAnsi="Times New Roman" w:hint="eastAsia"/>
          <w:b/>
          <w:bCs/>
          <w:i/>
          <w:iCs/>
          <w:lang w:eastAsia="zh-CN"/>
        </w:rPr>
        <w:t>at</w:t>
      </w:r>
      <w:r w:rsidR="00852E96" w:rsidRPr="00D46B57">
        <w:rPr>
          <w:rFonts w:ascii="Times New Roman" w:eastAsia="等线" w:hAnsi="Times New Roman"/>
          <w:b/>
          <w:bCs/>
          <w:i/>
          <w:iCs/>
          <w:lang w:eastAsia="zh-CN"/>
        </w:rPr>
        <w:t xml:space="preserve"> the end of the periodicity,</w:t>
      </w:r>
      <w:r w:rsidR="006F0F3D" w:rsidRPr="00D46B57">
        <w:rPr>
          <w:rFonts w:ascii="Times New Roman" w:eastAsia="等线" w:hAnsi="Times New Roman"/>
          <w:b/>
          <w:bCs/>
          <w:i/>
          <w:iCs/>
          <w:lang w:eastAsia="zh-CN"/>
        </w:rPr>
        <w:t xml:space="preserve"> therefore </w:t>
      </w:r>
      <w:r w:rsidR="00852E96" w:rsidRPr="00D46B57">
        <w:rPr>
          <w:rFonts w:ascii="Times New Roman" w:eastAsia="等线" w:hAnsi="Times New Roman" w:hint="eastAsia"/>
          <w:b/>
          <w:bCs/>
          <w:i/>
          <w:iCs/>
          <w:lang w:eastAsia="zh-CN"/>
        </w:rPr>
        <w:t>directly</w:t>
      </w:r>
      <w:r w:rsidR="00852E96" w:rsidRPr="00D46B57">
        <w:rPr>
          <w:rFonts w:ascii="Times New Roman" w:eastAsia="等线" w:hAnsi="Times New Roman"/>
          <w:b/>
          <w:bCs/>
          <w:i/>
          <w:iCs/>
          <w:lang w:eastAsia="zh-CN"/>
        </w:rPr>
        <w:t xml:space="preserve"> reusing the formulae agreed for NR TDD </w:t>
      </w:r>
      <w:r w:rsidR="00852E96" w:rsidRPr="00D46B57">
        <w:rPr>
          <w:rFonts w:ascii="Times New Roman" w:eastAsia="等线" w:hAnsi="Times New Roman" w:hint="eastAsia"/>
          <w:b/>
          <w:bCs/>
          <w:i/>
          <w:iCs/>
          <w:lang w:eastAsia="zh-CN"/>
        </w:rPr>
        <w:t>c</w:t>
      </w:r>
      <w:r w:rsidR="00852E96" w:rsidRPr="00D46B57">
        <w:rPr>
          <w:rFonts w:ascii="Times New Roman" w:eastAsia="等线" w:hAnsi="Times New Roman"/>
          <w:b/>
          <w:bCs/>
          <w:i/>
          <w:iCs/>
          <w:lang w:eastAsia="zh-CN"/>
        </w:rPr>
        <w:t>onfiguration conversion</w:t>
      </w:r>
      <w:r w:rsidR="00D46B57" w:rsidRPr="00D46B57">
        <w:rPr>
          <w:rFonts w:ascii="Times New Roman" w:eastAsia="等线" w:hAnsi="Times New Roman"/>
          <w:b/>
          <w:bCs/>
          <w:i/>
          <w:iCs/>
          <w:lang w:eastAsia="zh-CN"/>
        </w:rPr>
        <w:t xml:space="preserve"> </w:t>
      </w:r>
      <w:r w:rsidR="00852E96" w:rsidRPr="00D46B57">
        <w:rPr>
          <w:rFonts w:ascii="Times New Roman" w:eastAsia="等线" w:hAnsi="Times New Roman"/>
          <w:b/>
          <w:bCs/>
          <w:i/>
          <w:iCs/>
          <w:lang w:eastAsia="zh-CN"/>
        </w:rPr>
        <w:t>to determine SL-TDD-Config</w:t>
      </w:r>
      <w:r w:rsidR="00AF2817" w:rsidRPr="00D46B57">
        <w:rPr>
          <w:rFonts w:ascii="Times New Roman" w:eastAsia="等线" w:hAnsi="Times New Roman"/>
          <w:b/>
          <w:bCs/>
          <w:i/>
          <w:iCs/>
          <w:lang w:eastAsia="zh-CN"/>
        </w:rPr>
        <w:t xml:space="preserve"> </w:t>
      </w:r>
      <w:r w:rsidR="00AF2817" w:rsidRPr="00D46B57">
        <w:rPr>
          <w:rFonts w:ascii="Times New Roman" w:eastAsia="等线" w:hAnsi="Times New Roman" w:hint="eastAsia"/>
          <w:b/>
          <w:bCs/>
          <w:i/>
          <w:iCs/>
          <w:lang w:eastAsia="zh-CN"/>
        </w:rPr>
        <w:t>in</w:t>
      </w:r>
      <w:r w:rsidR="00AF2817" w:rsidRPr="00D46B57">
        <w:rPr>
          <w:rFonts w:ascii="Times New Roman" w:eastAsia="等线" w:hAnsi="Times New Roman"/>
          <w:b/>
          <w:bCs/>
          <w:i/>
          <w:iCs/>
          <w:lang w:eastAsia="zh-CN"/>
        </w:rPr>
        <w:t xml:space="preserve"> </w:t>
      </w:r>
      <w:r w:rsidR="00A43538" w:rsidRPr="00D46B57">
        <w:rPr>
          <w:rFonts w:ascii="Times New Roman" w:eastAsia="等线" w:hAnsi="Times New Roman"/>
          <w:b/>
          <w:bCs/>
          <w:i/>
          <w:iCs/>
          <w:lang w:eastAsia="zh-CN"/>
        </w:rPr>
        <w:t xml:space="preserve">the </w:t>
      </w:r>
      <w:r w:rsidR="00AF2817" w:rsidRPr="00D46B57">
        <w:rPr>
          <w:rFonts w:ascii="Times New Roman" w:eastAsia="等线" w:hAnsi="Times New Roman"/>
          <w:b/>
          <w:bCs/>
          <w:i/>
          <w:iCs/>
          <w:lang w:eastAsia="zh-CN"/>
        </w:rPr>
        <w:t>inter-RAT case</w:t>
      </w:r>
      <w:r w:rsidR="00852E96" w:rsidRPr="00D46B57">
        <w:rPr>
          <w:rFonts w:ascii="Times New Roman" w:eastAsia="等线" w:hAnsi="Times New Roman"/>
          <w:b/>
          <w:bCs/>
          <w:i/>
          <w:iCs/>
          <w:lang w:eastAsia="zh-CN"/>
        </w:rPr>
        <w:t xml:space="preserve"> </w:t>
      </w:r>
      <w:r w:rsidR="00852E96" w:rsidRPr="00D46B57">
        <w:rPr>
          <w:rFonts w:ascii="Times New Roman" w:eastAsia="等线" w:hAnsi="Times New Roman" w:hint="eastAsia"/>
          <w:b/>
          <w:bCs/>
          <w:i/>
          <w:iCs/>
          <w:lang w:eastAsia="zh-CN"/>
        </w:rPr>
        <w:t>is</w:t>
      </w:r>
      <w:r w:rsidR="00852E96" w:rsidRPr="00D46B57">
        <w:rPr>
          <w:rFonts w:ascii="Times New Roman" w:eastAsia="等线" w:hAnsi="Times New Roman"/>
          <w:b/>
          <w:bCs/>
          <w:i/>
          <w:iCs/>
          <w:lang w:eastAsia="zh-CN"/>
        </w:rPr>
        <w:t xml:space="preserve"> </w:t>
      </w:r>
      <w:r w:rsidR="00852E96" w:rsidRPr="00D46B57">
        <w:rPr>
          <w:rFonts w:ascii="Times New Roman" w:eastAsia="等线" w:hAnsi="Times New Roman" w:hint="eastAsia"/>
          <w:b/>
          <w:bCs/>
          <w:i/>
          <w:iCs/>
          <w:lang w:eastAsia="zh-CN"/>
        </w:rPr>
        <w:t>impossible</w:t>
      </w:r>
      <w:r w:rsidR="00852E96" w:rsidRPr="00D46B57">
        <w:rPr>
          <w:rFonts w:ascii="Times New Roman" w:eastAsia="等线" w:hAnsi="Times New Roman"/>
          <w:b/>
          <w:bCs/>
          <w:i/>
          <w:iCs/>
          <w:lang w:eastAsia="zh-CN"/>
        </w:rPr>
        <w:t>.</w:t>
      </w:r>
      <w:bookmarkEnd w:id="9"/>
    </w:p>
    <w:p w14:paraId="1344DD0D" w14:textId="27BCFB61" w:rsidR="00BD6B11" w:rsidRDefault="00AF2817"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w:t>
      </w:r>
      <w:r w:rsidR="00937DC2">
        <w:rPr>
          <w:rFonts w:ascii="Times New Roman" w:eastAsia="等线" w:hAnsi="Times New Roman"/>
          <w:b w:val="0"/>
          <w:szCs w:val="20"/>
          <w:lang w:eastAsia="zh-CN"/>
        </w:rPr>
        <w:t xml:space="preserve">t is noted that the </w:t>
      </w:r>
      <w:r w:rsidR="00AF1F0B">
        <w:rPr>
          <w:rFonts w:ascii="Times New Roman" w:eastAsia="等线" w:hAnsi="Times New Roman"/>
          <w:b w:val="0"/>
          <w:szCs w:val="20"/>
          <w:lang w:eastAsia="zh-CN"/>
        </w:rPr>
        <w:t>periodicity indication</w:t>
      </w:r>
      <w:r w:rsidR="005728DB">
        <w:rPr>
          <w:rFonts w:ascii="Times New Roman" w:eastAsia="等线" w:hAnsi="Times New Roman"/>
          <w:b w:val="0"/>
          <w:szCs w:val="20"/>
          <w:lang w:eastAsia="zh-CN"/>
        </w:rPr>
        <w:t xml:space="preserve"> (i.e., Y)</w:t>
      </w:r>
      <w:r w:rsidR="00AF1F0B">
        <w:rPr>
          <w:rFonts w:ascii="Times New Roman" w:eastAsia="等线" w:hAnsi="Times New Roman"/>
          <w:b w:val="0"/>
          <w:szCs w:val="20"/>
          <w:lang w:eastAsia="zh-CN"/>
        </w:rPr>
        <w:t xml:space="preserve"> value</w:t>
      </w:r>
      <w:r w:rsidR="00AF1F0B" w:rsidRPr="00046979">
        <w:rPr>
          <w:rFonts w:ascii="Times New Roman" w:eastAsia="等线" w:hAnsi="Times New Roman"/>
          <w:b w:val="0"/>
          <w:szCs w:val="20"/>
          <w:lang w:eastAsia="zh-CN"/>
        </w:rPr>
        <w:t xml:space="preserve"> 9</w:t>
      </w:r>
      <w:r w:rsidR="00BE4148" w:rsidRPr="00046979">
        <w:rPr>
          <w:rFonts w:ascii="Times New Roman" w:eastAsia="等线" w:hAnsi="Times New Roman"/>
          <w:b w:val="0"/>
          <w:szCs w:val="20"/>
          <w:lang w:eastAsia="zh-CN"/>
        </w:rPr>
        <w:t>~</w:t>
      </w:r>
      <w:r w:rsidR="00AF1F0B" w:rsidRPr="00046979">
        <w:rPr>
          <w:rFonts w:ascii="Times New Roman" w:eastAsia="等线" w:hAnsi="Times New Roman"/>
          <w:b w:val="0"/>
          <w:szCs w:val="20"/>
          <w:lang w:eastAsia="zh-CN"/>
        </w:rPr>
        <w:t>15</w:t>
      </w:r>
      <w:r w:rsidR="002C1EEA" w:rsidRPr="00EF6F64">
        <w:rPr>
          <w:rFonts w:ascii="Times New Roman" w:eastAsia="等线" w:hAnsi="Times New Roman"/>
          <w:b w:val="0"/>
          <w:szCs w:val="20"/>
          <w:lang w:eastAsia="zh-CN"/>
        </w:rPr>
        <w:t xml:space="preserve"> </w:t>
      </w:r>
      <w:r w:rsidR="00352D40" w:rsidRPr="00EF6F64">
        <w:rPr>
          <w:rFonts w:ascii="Times New Roman" w:eastAsia="等线" w:hAnsi="Times New Roman"/>
          <w:b w:val="0"/>
          <w:szCs w:val="20"/>
          <w:lang w:eastAsia="zh-CN"/>
        </w:rPr>
        <w:t>of</w:t>
      </w:r>
      <w:r w:rsidR="00D219D7" w:rsidRPr="00EF6F64">
        <w:rPr>
          <w:rFonts w:ascii="Times New Roman" w:eastAsia="等线" w:hAnsi="Times New Roman"/>
          <w:b w:val="0"/>
          <w:szCs w:val="20"/>
          <w:lang w:eastAsia="zh-CN"/>
        </w:rPr>
        <w:t xml:space="preserve"> </w:t>
      </w:r>
      <m:oMath>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4</m:t>
            </m:r>
          </m:sub>
        </m:sSub>
      </m:oMath>
      <w:r w:rsidR="00D219D7" w:rsidRPr="00EF6F64">
        <w:rPr>
          <w:rFonts w:ascii="Times New Roman" w:eastAsia="等线" w:hAnsi="Times New Roman" w:hint="eastAsia"/>
          <w:b w:val="0"/>
          <w:lang w:eastAsia="zh-CN"/>
        </w:rPr>
        <w:t xml:space="preserve"> </w:t>
      </w:r>
      <w:r w:rsidR="00E36A2C" w:rsidRPr="00EF6F64">
        <w:rPr>
          <w:rFonts w:ascii="Times New Roman" w:eastAsia="等线" w:hAnsi="Times New Roman"/>
          <w:b w:val="0"/>
          <w:szCs w:val="20"/>
          <w:lang w:eastAsia="zh-CN"/>
        </w:rPr>
        <w:t>are</w:t>
      </w:r>
      <w:r w:rsidR="00E36A2C" w:rsidRPr="00046979">
        <w:rPr>
          <w:rFonts w:ascii="Times New Roman" w:eastAsia="等线" w:hAnsi="Times New Roman"/>
          <w:b w:val="0"/>
          <w:szCs w:val="20"/>
          <w:lang w:eastAsia="zh-CN"/>
        </w:rPr>
        <w:t xml:space="preserve"> reserve</w:t>
      </w:r>
      <w:r w:rsidR="00E36A2C">
        <w:rPr>
          <w:rFonts w:ascii="Times New Roman" w:eastAsia="等线" w:hAnsi="Times New Roman"/>
          <w:b w:val="0"/>
          <w:szCs w:val="20"/>
          <w:lang w:eastAsia="zh-CN"/>
        </w:rPr>
        <w:t>d</w:t>
      </w:r>
      <w:r w:rsidR="00143225">
        <w:rPr>
          <w:rFonts w:ascii="Times New Roman" w:eastAsia="等线" w:hAnsi="Times New Roman"/>
          <w:b w:val="0"/>
          <w:szCs w:val="20"/>
          <w:lang w:eastAsia="zh-CN"/>
        </w:rPr>
        <w:t xml:space="preserve"> </w:t>
      </w:r>
      <w:r w:rsidR="003E0343">
        <w:rPr>
          <w:rFonts w:ascii="Times New Roman" w:eastAsia="等线" w:hAnsi="Times New Roman"/>
          <w:b w:val="0"/>
          <w:szCs w:val="20"/>
          <w:lang w:eastAsia="zh-CN"/>
        </w:rPr>
        <w:t xml:space="preserve">in </w:t>
      </w:r>
      <w:r w:rsidR="005E6F06" w:rsidRPr="005E6F06">
        <w:rPr>
          <w:rFonts w:ascii="Times New Roman" w:eastAsia="等线" w:hAnsi="Times New Roman"/>
          <w:bCs/>
          <w:lang w:eastAsia="zh-CN"/>
        </w:rPr>
        <w:fldChar w:fldCharType="begin"/>
      </w:r>
      <w:r w:rsidR="005E6F06" w:rsidRPr="005E6F06">
        <w:rPr>
          <w:rFonts w:ascii="Times New Roman" w:eastAsia="等线" w:hAnsi="Times New Roman"/>
          <w:bCs/>
          <w:lang w:eastAsia="zh-CN"/>
        </w:rPr>
        <w:instrText xml:space="preserve"> REF _Ref47202809 \h </w:instrText>
      </w:r>
      <w:r w:rsidR="005E6F06">
        <w:rPr>
          <w:rFonts w:ascii="Times New Roman" w:eastAsia="等线" w:hAnsi="Times New Roman"/>
          <w:bCs/>
          <w:lang w:eastAsia="zh-CN"/>
        </w:rPr>
        <w:instrText xml:space="preserve"> \* MERGEFORMAT </w:instrText>
      </w:r>
      <w:r w:rsidR="005E6F06" w:rsidRPr="005E6F06">
        <w:rPr>
          <w:rFonts w:ascii="Times New Roman" w:eastAsia="等线" w:hAnsi="Times New Roman"/>
          <w:bCs/>
          <w:lang w:eastAsia="zh-CN"/>
        </w:rPr>
      </w:r>
      <w:r w:rsidR="005E6F06" w:rsidRPr="005E6F06">
        <w:rPr>
          <w:rFonts w:ascii="Times New Roman" w:eastAsia="等线" w:hAnsi="Times New Roman"/>
          <w:bCs/>
          <w:lang w:eastAsia="zh-CN"/>
        </w:rPr>
        <w:fldChar w:fldCharType="separate"/>
      </w:r>
      <w:r w:rsidR="005E6F06" w:rsidRPr="005E6F06">
        <w:rPr>
          <w:rFonts w:ascii="Times New Roman" w:eastAsia="等线" w:hAnsi="Times New Roman"/>
          <w:bCs/>
          <w:lang w:eastAsia="zh-CN"/>
        </w:rPr>
        <w:t>Table 3</w:t>
      </w:r>
      <w:r w:rsidR="005E6F06" w:rsidRPr="005E6F06">
        <w:rPr>
          <w:rFonts w:ascii="Times New Roman" w:eastAsia="等线" w:hAnsi="Times New Roman"/>
          <w:bCs/>
          <w:lang w:eastAsia="zh-CN"/>
        </w:rPr>
        <w:fldChar w:fldCharType="end"/>
      </w:r>
      <w:r w:rsidR="005E6F06">
        <w:rPr>
          <w:rFonts w:ascii="Times New Roman" w:eastAsia="等线" w:hAnsi="Times New Roman"/>
          <w:bCs/>
          <w:lang w:eastAsia="zh-CN"/>
        </w:rPr>
        <w:t xml:space="preserve"> </w:t>
      </w:r>
      <w:r w:rsidR="00143225">
        <w:rPr>
          <w:rFonts w:ascii="Times New Roman" w:eastAsia="等线" w:hAnsi="Times New Roman"/>
          <w:b w:val="0"/>
          <w:szCs w:val="20"/>
          <w:lang w:eastAsia="zh-CN"/>
        </w:rPr>
        <w:t>wh</w:t>
      </w:r>
      <w:r w:rsidR="00FE14D5">
        <w:rPr>
          <w:rFonts w:ascii="Times New Roman" w:eastAsia="等线" w:hAnsi="Times New Roman" w:hint="eastAsia"/>
          <w:b w:val="0"/>
          <w:szCs w:val="20"/>
          <w:lang w:eastAsia="zh-CN"/>
        </w:rPr>
        <w:t>e</w:t>
      </w:r>
      <w:r w:rsidR="00FE14D5">
        <w:rPr>
          <w:rFonts w:ascii="Times New Roman" w:eastAsia="等线" w:hAnsi="Times New Roman"/>
          <w:b w:val="0"/>
          <w:szCs w:val="20"/>
          <w:lang w:eastAsia="zh-CN"/>
        </w:rPr>
        <w:t>n</w:t>
      </w:r>
      <w:r w:rsidR="00143225">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a </w:t>
      </w:r>
      <w:r w:rsidR="00064584">
        <w:rPr>
          <w:rFonts w:ascii="Times New Roman" w:eastAsia="等线" w:hAnsi="Times New Roman"/>
          <w:b w:val="0"/>
          <w:szCs w:val="20"/>
          <w:lang w:eastAsia="zh-CN"/>
        </w:rPr>
        <w:t>single NR TDD pattern is indicated</w:t>
      </w:r>
      <w:r w:rsidR="00942626">
        <w:rPr>
          <w:rFonts w:ascii="Times New Roman" w:eastAsia="等线" w:hAnsi="Times New Roman"/>
          <w:b w:val="0"/>
          <w:szCs w:val="20"/>
          <w:lang w:eastAsia="zh-CN"/>
        </w:rPr>
        <w:t xml:space="preserve"> (X=0)</w:t>
      </w:r>
      <w:r w:rsidR="005728DB">
        <w:rPr>
          <w:rFonts w:ascii="Times New Roman" w:eastAsia="等线" w:hAnsi="Times New Roman"/>
          <w:b w:val="0"/>
          <w:szCs w:val="20"/>
          <w:lang w:eastAsia="zh-CN"/>
        </w:rPr>
        <w:t>. Then,</w:t>
      </w:r>
      <w:r w:rsidR="00707943">
        <w:rPr>
          <w:rFonts w:ascii="Times New Roman" w:eastAsia="等线" w:hAnsi="Times New Roman"/>
          <w:b w:val="0"/>
          <w:szCs w:val="20"/>
          <w:lang w:eastAsia="zh-CN"/>
        </w:rPr>
        <w:t xml:space="preserve"> </w:t>
      </w:r>
      <w:r w:rsidR="00997463">
        <w:rPr>
          <w:rFonts w:ascii="Times New Roman" w:eastAsia="等线" w:hAnsi="Times New Roman"/>
          <w:b w:val="0"/>
          <w:szCs w:val="20"/>
          <w:lang w:eastAsia="zh-CN"/>
        </w:rPr>
        <w:t>the</w:t>
      </w:r>
      <w:r w:rsidR="00BA3B06">
        <w:rPr>
          <w:rFonts w:ascii="Times New Roman" w:eastAsia="等线" w:hAnsi="Times New Roman"/>
          <w:b w:val="0"/>
          <w:szCs w:val="20"/>
          <w:lang w:eastAsia="zh-CN"/>
        </w:rPr>
        <w:t>se</w:t>
      </w:r>
      <w:r w:rsidR="00997463">
        <w:rPr>
          <w:rFonts w:ascii="Times New Roman" w:eastAsia="等线" w:hAnsi="Times New Roman"/>
          <w:b w:val="0"/>
          <w:szCs w:val="20"/>
          <w:lang w:eastAsia="zh-CN"/>
        </w:rPr>
        <w:t xml:space="preserve"> reserved value</w:t>
      </w:r>
      <w:r w:rsidR="00BA3B06">
        <w:rPr>
          <w:rFonts w:ascii="Times New Roman" w:eastAsia="等线" w:hAnsi="Times New Roman"/>
          <w:b w:val="0"/>
          <w:szCs w:val="20"/>
          <w:lang w:eastAsia="zh-CN"/>
        </w:rPr>
        <w:t>s</w:t>
      </w:r>
      <w:r w:rsidR="00FC2553">
        <w:rPr>
          <w:rFonts w:ascii="Times New Roman" w:eastAsia="等线" w:hAnsi="Times New Roman"/>
          <w:b w:val="0"/>
          <w:szCs w:val="20"/>
          <w:lang w:eastAsia="zh-CN"/>
        </w:rPr>
        <w:t xml:space="preserve"> can be </w:t>
      </w:r>
      <w:r w:rsidR="00BA3B06">
        <w:rPr>
          <w:rFonts w:ascii="Times New Roman" w:eastAsia="等线" w:hAnsi="Times New Roman"/>
          <w:b w:val="0"/>
          <w:szCs w:val="20"/>
          <w:lang w:eastAsia="zh-CN"/>
        </w:rPr>
        <w:t>re</w:t>
      </w:r>
      <w:r w:rsidR="00FC2553">
        <w:rPr>
          <w:rFonts w:ascii="Times New Roman" w:eastAsia="等线" w:hAnsi="Times New Roman"/>
          <w:b w:val="0"/>
          <w:szCs w:val="20"/>
          <w:lang w:eastAsia="zh-CN"/>
        </w:rPr>
        <w:t xml:space="preserve">used </w:t>
      </w:r>
      <w:r w:rsidR="00581D69">
        <w:rPr>
          <w:rFonts w:ascii="Times New Roman" w:eastAsia="等线" w:hAnsi="Times New Roman"/>
          <w:b w:val="0"/>
          <w:szCs w:val="20"/>
          <w:lang w:eastAsia="zh-CN"/>
        </w:rPr>
        <w:t>to indicate</w:t>
      </w:r>
      <w:r w:rsidR="00FC2553">
        <w:rPr>
          <w:rFonts w:ascii="Times New Roman" w:eastAsia="等线" w:hAnsi="Times New Roman"/>
          <w:b w:val="0"/>
          <w:szCs w:val="20"/>
          <w:lang w:eastAsia="zh-CN"/>
        </w:rPr>
        <w:t xml:space="preserve"> LTE TDD configuration</w:t>
      </w:r>
      <w:r w:rsidR="00312097">
        <w:rPr>
          <w:rFonts w:ascii="Times New Roman" w:eastAsia="等线" w:hAnsi="Times New Roman"/>
          <w:b w:val="0"/>
          <w:szCs w:val="20"/>
          <w:lang w:eastAsia="zh-CN"/>
        </w:rPr>
        <w:t>. A</w:t>
      </w:r>
      <w:r w:rsidR="00BA3B06">
        <w:rPr>
          <w:rFonts w:ascii="Times New Roman" w:eastAsia="等线" w:hAnsi="Times New Roman"/>
          <w:b w:val="0"/>
          <w:szCs w:val="20"/>
          <w:lang w:eastAsia="zh-CN"/>
        </w:rPr>
        <w:t xml:space="preserve">n example is </w:t>
      </w:r>
      <w:r w:rsidR="00282120">
        <w:rPr>
          <w:rFonts w:ascii="Times New Roman" w:eastAsia="等线" w:hAnsi="Times New Roman"/>
          <w:b w:val="0"/>
          <w:szCs w:val="20"/>
          <w:lang w:eastAsia="zh-CN"/>
        </w:rPr>
        <w:t xml:space="preserve">shown in </w:t>
      </w:r>
      <w:r w:rsidR="00282120" w:rsidRPr="003D2A67">
        <w:rPr>
          <w:rFonts w:ascii="Times New Roman" w:eastAsia="等线" w:hAnsi="Times New Roman"/>
          <w:bCs/>
          <w:szCs w:val="20"/>
          <w:lang w:eastAsia="zh-CN"/>
        </w:rPr>
        <w:fldChar w:fldCharType="begin"/>
      </w:r>
      <w:r w:rsidR="00282120" w:rsidRPr="00617363">
        <w:rPr>
          <w:rFonts w:ascii="Times New Roman" w:eastAsia="等线" w:hAnsi="Times New Roman"/>
          <w:bCs/>
          <w:szCs w:val="20"/>
          <w:lang w:eastAsia="zh-CN"/>
        </w:rPr>
        <w:instrText xml:space="preserve"> REF _Ref40257842 \h </w:instrText>
      </w:r>
      <w:r w:rsidR="00282120">
        <w:rPr>
          <w:rFonts w:ascii="Times New Roman" w:eastAsia="等线" w:hAnsi="Times New Roman"/>
          <w:bCs/>
          <w:szCs w:val="20"/>
          <w:lang w:eastAsia="zh-CN"/>
        </w:rPr>
        <w:instrText xml:space="preserve"> \* MERGEFORMAT </w:instrText>
      </w:r>
      <w:r w:rsidR="00282120" w:rsidRPr="003D2A67">
        <w:rPr>
          <w:rFonts w:ascii="Times New Roman" w:eastAsia="等线" w:hAnsi="Times New Roman"/>
          <w:bCs/>
          <w:szCs w:val="20"/>
          <w:lang w:eastAsia="zh-CN"/>
        </w:rPr>
      </w:r>
      <w:r w:rsidR="00282120" w:rsidRPr="003D2A67">
        <w:rPr>
          <w:rFonts w:ascii="Times New Roman" w:eastAsia="等线" w:hAnsi="Times New Roman"/>
          <w:bCs/>
          <w:szCs w:val="20"/>
          <w:lang w:eastAsia="zh-CN"/>
        </w:rPr>
        <w:fldChar w:fldCharType="separate"/>
      </w:r>
      <w:r w:rsidR="00B710FB" w:rsidRPr="00B710FB">
        <w:rPr>
          <w:rFonts w:ascii="Times New Roman" w:eastAsia="等线" w:hAnsi="Times New Roman"/>
          <w:bCs/>
          <w:lang w:eastAsia="zh-CN"/>
        </w:rPr>
        <w:t>Table 4</w:t>
      </w:r>
      <w:r w:rsidR="00282120" w:rsidRPr="003D2A67">
        <w:rPr>
          <w:rFonts w:ascii="Times New Roman" w:eastAsia="等线" w:hAnsi="Times New Roman"/>
          <w:bCs/>
          <w:szCs w:val="20"/>
          <w:lang w:eastAsia="zh-CN"/>
        </w:rPr>
        <w:fldChar w:fldCharType="end"/>
      </w:r>
      <w:r w:rsidR="00282120">
        <w:rPr>
          <w:rFonts w:ascii="Times New Roman" w:eastAsia="等线" w:hAnsi="Times New Roman"/>
          <w:b w:val="0"/>
          <w:szCs w:val="20"/>
          <w:lang w:eastAsia="zh-CN"/>
        </w:rPr>
        <w:t>.</w:t>
      </w:r>
    </w:p>
    <w:p w14:paraId="39F5040D" w14:textId="58044CF4" w:rsidR="003E0343" w:rsidRPr="003E0343" w:rsidRDefault="003E0343" w:rsidP="003E0343">
      <w:pPr>
        <w:pStyle w:val="a7"/>
        <w:jc w:val="center"/>
        <w:rPr>
          <w:rFonts w:ascii="Times New Roman" w:eastAsia="等线" w:hAnsi="Times New Roman"/>
          <w:b/>
          <w:bCs/>
          <w:lang w:eastAsia="zh-CN"/>
        </w:rPr>
      </w:pPr>
      <w:bookmarkStart w:id="10" w:name="_Ref47202809"/>
      <w:r w:rsidRPr="003E0343">
        <w:rPr>
          <w:rFonts w:ascii="Times New Roman" w:eastAsia="等线" w:hAnsi="Times New Roman"/>
          <w:b/>
          <w:bCs/>
          <w:lang w:eastAsia="zh-CN"/>
        </w:rPr>
        <w:t xml:space="preserve">Table </w:t>
      </w:r>
      <w:r w:rsidRPr="003E0343">
        <w:rPr>
          <w:rFonts w:ascii="Times New Roman" w:eastAsia="等线" w:hAnsi="Times New Roman"/>
          <w:b/>
          <w:bCs/>
          <w:lang w:eastAsia="zh-CN"/>
        </w:rPr>
        <w:fldChar w:fldCharType="begin"/>
      </w:r>
      <w:r w:rsidRPr="003E0343">
        <w:rPr>
          <w:rFonts w:ascii="Times New Roman" w:eastAsia="等线" w:hAnsi="Times New Roman"/>
          <w:b/>
          <w:bCs/>
          <w:lang w:eastAsia="zh-CN"/>
        </w:rPr>
        <w:instrText xml:space="preserve"> SEQ Table \* ARABIC </w:instrText>
      </w:r>
      <w:r w:rsidRPr="003E0343">
        <w:rPr>
          <w:rFonts w:ascii="Times New Roman" w:eastAsia="等线" w:hAnsi="Times New Roman"/>
          <w:b/>
          <w:bCs/>
          <w:lang w:eastAsia="zh-CN"/>
        </w:rPr>
        <w:fldChar w:fldCharType="separate"/>
      </w:r>
      <w:r w:rsidRPr="003E0343">
        <w:rPr>
          <w:rFonts w:ascii="Times New Roman" w:eastAsia="等线" w:hAnsi="Times New Roman"/>
          <w:b/>
          <w:bCs/>
          <w:lang w:eastAsia="zh-CN"/>
        </w:rPr>
        <w:t>3</w:t>
      </w:r>
      <w:r w:rsidRPr="003E0343">
        <w:rPr>
          <w:rFonts w:ascii="Times New Roman" w:eastAsia="等线" w:hAnsi="Times New Roman"/>
          <w:b/>
          <w:bCs/>
          <w:lang w:eastAsia="zh-CN"/>
        </w:rPr>
        <w:fldChar w:fldCharType="end"/>
      </w:r>
      <w:bookmarkEnd w:id="10"/>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3E0343" w:rsidRPr="00B26A4A" w14:paraId="4B7608E7"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07A932B4" w14:textId="1EBBF549" w:rsidR="003E0343" w:rsidRPr="00D219D7" w:rsidRDefault="00B07875" w:rsidP="00995A14">
            <w:pPr>
              <w:pStyle w:val="TAH"/>
              <w:rPr>
                <w:rFonts w:ascii="Times New Roman" w:hAnsi="Times New Roman"/>
                <w:i/>
                <w:sz w:val="20"/>
              </w:rPr>
            </w:pPr>
            <m:oMathPara>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010ADDEA" w14:textId="77777777" w:rsidR="003E0343" w:rsidRPr="00B26A4A" w:rsidRDefault="003E0343" w:rsidP="00995A14">
            <w:pPr>
              <w:pStyle w:val="TAH"/>
              <w:rPr>
                <w:rFonts w:ascii="Times New Roman" w:hAnsi="Times New Roman"/>
                <w:sz w:val="20"/>
              </w:rPr>
            </w:pPr>
            <w:r w:rsidRPr="00B26A4A">
              <w:rPr>
                <w:rFonts w:ascii="Times New Roman" w:hAnsi="Times New Roman"/>
                <w:sz w:val="20"/>
              </w:rPr>
              <w:t xml:space="preserve">Slot configuration period of </w:t>
            </w:r>
            <w:r w:rsidRPr="00B26A4A">
              <w:rPr>
                <w:rFonts w:ascii="Times New Roman" w:hAnsi="Times New Roman"/>
                <w:i/>
                <w:sz w:val="20"/>
              </w:rPr>
              <w:t>pattern1</w:t>
            </w:r>
          </w:p>
          <w:p w14:paraId="18F0082B" w14:textId="77777777" w:rsidR="003E0343" w:rsidRPr="00B26A4A" w:rsidRDefault="003E0343" w:rsidP="00995A14">
            <w:pPr>
              <w:pStyle w:val="TAH"/>
              <w:rPr>
                <w:rFonts w:ascii="Times New Roman" w:eastAsia="等线" w:hAnsi="Times New Roman"/>
                <w:sz w:val="20"/>
                <w:lang w:eastAsia="zh-CN"/>
              </w:rPr>
            </w:pPr>
            <m:oMath>
              <m:r>
                <m:rPr>
                  <m:sty m:val="bi"/>
                </m:rPr>
                <w:rPr>
                  <w:rFonts w:ascii="Cambria Math" w:hAnsi="Cambria Math"/>
                  <w:sz w:val="20"/>
                </w:rPr>
                <m:t>P</m:t>
              </m:r>
            </m:oMath>
            <w:r w:rsidRPr="00B26A4A">
              <w:rPr>
                <w:rFonts w:ascii="Times New Roman" w:eastAsia="等线" w:hAnsi="Times New Roman"/>
                <w:sz w:val="20"/>
                <w:lang w:eastAsia="zh-CN"/>
              </w:rPr>
              <w:t xml:space="preserve"> (msec)</w:t>
            </w:r>
          </w:p>
        </w:tc>
      </w:tr>
      <w:tr w:rsidR="003E0343" w:rsidRPr="00B26A4A" w14:paraId="67D7880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A405C80" w14:textId="77777777" w:rsidR="003E0343" w:rsidRPr="00B26A4A" w:rsidRDefault="003E0343" w:rsidP="00995A14">
            <w:pPr>
              <w:pStyle w:val="TAC"/>
              <w:rPr>
                <w:rFonts w:ascii="Times New Roman" w:hAnsi="Times New Roman"/>
                <w:sz w:val="20"/>
              </w:rPr>
            </w:pPr>
            <w:r w:rsidRPr="00B26A4A">
              <w:rPr>
                <w:rFonts w:ascii="Times New Roman" w:hAnsi="Times New Roman"/>
                <w:sz w:val="20"/>
              </w:rPr>
              <w:t>0</w:t>
            </w:r>
            <w:r>
              <w:rPr>
                <w:rFonts w:ascii="Times New Roman" w:hAnsi="Times New Roman"/>
                <w:sz w:val="20"/>
              </w:rPr>
              <w:t>, 0, 0, 0</w:t>
            </w:r>
          </w:p>
        </w:tc>
        <w:tc>
          <w:tcPr>
            <w:tcW w:w="3459" w:type="dxa"/>
            <w:tcBorders>
              <w:top w:val="single" w:sz="8" w:space="0" w:color="auto"/>
              <w:left w:val="single" w:sz="8" w:space="0" w:color="auto"/>
              <w:bottom w:val="single" w:sz="8" w:space="0" w:color="auto"/>
              <w:right w:val="single" w:sz="8" w:space="0" w:color="auto"/>
            </w:tcBorders>
          </w:tcPr>
          <w:p w14:paraId="62295CBC"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0.5</w:t>
            </w:r>
          </w:p>
        </w:tc>
      </w:tr>
      <w:tr w:rsidR="003E0343" w:rsidRPr="00B26A4A" w14:paraId="2872497E"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289D49F"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 xml:space="preserve">0, 0, 0, </w:t>
            </w:r>
            <w:r w:rsidRPr="00B26A4A">
              <w:rPr>
                <w:rFonts w:ascii="Times New Roman" w:eastAsia="等线" w:hAnsi="Times New Roman"/>
                <w:sz w:val="20"/>
                <w:lang w:eastAsia="zh-CN"/>
              </w:rPr>
              <w:t>1</w:t>
            </w:r>
          </w:p>
        </w:tc>
        <w:tc>
          <w:tcPr>
            <w:tcW w:w="3459" w:type="dxa"/>
            <w:tcBorders>
              <w:top w:val="single" w:sz="8" w:space="0" w:color="auto"/>
              <w:left w:val="single" w:sz="8" w:space="0" w:color="auto"/>
              <w:bottom w:val="single" w:sz="8" w:space="0" w:color="auto"/>
              <w:right w:val="single" w:sz="8" w:space="0" w:color="auto"/>
            </w:tcBorders>
          </w:tcPr>
          <w:p w14:paraId="0CAEC96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0.625</w:t>
            </w:r>
          </w:p>
        </w:tc>
      </w:tr>
      <w:tr w:rsidR="003E0343" w:rsidRPr="00B26A4A" w14:paraId="7073CAC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37A3A05"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310A416"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w:t>
            </w:r>
          </w:p>
        </w:tc>
      </w:tr>
      <w:tr w:rsidR="003E0343" w:rsidRPr="00B26A4A" w14:paraId="018C1297"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53694D3"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39F83167"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1.25</w:t>
            </w:r>
          </w:p>
        </w:tc>
      </w:tr>
      <w:tr w:rsidR="003E0343" w:rsidRPr="00B26A4A" w14:paraId="1E17EC7F"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5B1D9FB"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43047C0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2</w:t>
            </w:r>
          </w:p>
        </w:tc>
      </w:tr>
      <w:tr w:rsidR="003E0343" w:rsidRPr="00B26A4A" w14:paraId="39D04C59"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6D87B96"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0A09ECDB"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2.5</w:t>
            </w:r>
          </w:p>
        </w:tc>
      </w:tr>
      <w:tr w:rsidR="003E0343" w:rsidRPr="00B26A4A" w14:paraId="227BD765"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70DD46B"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89AB76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4</w:t>
            </w:r>
          </w:p>
        </w:tc>
      </w:tr>
      <w:tr w:rsidR="003E0343" w:rsidRPr="00B26A4A" w14:paraId="14EB097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4030EC5"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45A3D37"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5</w:t>
            </w:r>
          </w:p>
        </w:tc>
      </w:tr>
      <w:tr w:rsidR="003E0343" w:rsidRPr="00B26A4A" w14:paraId="493409DB"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7D64989"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12CFCE8F"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10</w:t>
            </w:r>
          </w:p>
        </w:tc>
      </w:tr>
      <w:tr w:rsidR="003E0343" w:rsidRPr="00B26A4A" w14:paraId="13AA4AB0" w14:textId="77777777" w:rsidTr="009C124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FFFF00"/>
            <w:vAlign w:val="center"/>
          </w:tcPr>
          <w:p w14:paraId="6C6B0274" w14:textId="77777777" w:rsidR="003E0343" w:rsidRPr="009C1249" w:rsidRDefault="003E0343" w:rsidP="00995A14">
            <w:pPr>
              <w:pStyle w:val="TAC"/>
              <w:rPr>
                <w:rFonts w:ascii="Times New Roman" w:eastAsia="等线" w:hAnsi="Times New Roman"/>
                <w:sz w:val="20"/>
                <w:lang w:eastAsia="zh-CN"/>
              </w:rPr>
            </w:pPr>
            <w:r w:rsidRPr="009C1249">
              <w:rPr>
                <w:rFonts w:ascii="Times New Roman" w:eastAsia="等线" w:hAnsi="Times New Roman"/>
                <w:sz w:val="20"/>
                <w:lang w:eastAsia="zh-CN"/>
              </w:rPr>
              <w:t>Reserved</w:t>
            </w:r>
          </w:p>
        </w:tc>
        <w:tc>
          <w:tcPr>
            <w:tcW w:w="3459" w:type="dxa"/>
            <w:tcBorders>
              <w:top w:val="single" w:sz="8" w:space="0" w:color="auto"/>
              <w:left w:val="single" w:sz="8" w:space="0" w:color="auto"/>
              <w:bottom w:val="single" w:sz="8" w:space="0" w:color="auto"/>
              <w:right w:val="single" w:sz="8" w:space="0" w:color="auto"/>
            </w:tcBorders>
            <w:shd w:val="clear" w:color="auto" w:fill="FFFF00"/>
            <w:vAlign w:val="center"/>
          </w:tcPr>
          <w:p w14:paraId="604A0B8F" w14:textId="77777777" w:rsidR="003E0343" w:rsidRPr="009C1249" w:rsidRDefault="003E0343" w:rsidP="00995A14">
            <w:pPr>
              <w:pStyle w:val="TAL"/>
              <w:jc w:val="center"/>
              <w:rPr>
                <w:rFonts w:ascii="Times New Roman" w:hAnsi="Times New Roman"/>
                <w:sz w:val="20"/>
              </w:rPr>
            </w:pPr>
            <w:r w:rsidRPr="009C1249">
              <w:rPr>
                <w:rFonts w:ascii="Times New Roman" w:hAnsi="Times New Roman"/>
                <w:sz w:val="20"/>
              </w:rPr>
              <w:t>Reserved</w:t>
            </w:r>
          </w:p>
        </w:tc>
      </w:tr>
    </w:tbl>
    <w:p w14:paraId="79DB1E2C" w14:textId="04684FD2" w:rsidR="009163E5" w:rsidRDefault="009163E5" w:rsidP="00AE4195">
      <w:pPr>
        <w:spacing w:before="120" w:after="120"/>
        <w:jc w:val="both"/>
        <w:rPr>
          <w:rFonts w:ascii="Times New Roman" w:eastAsia="等线" w:hAnsi="Times New Roman"/>
          <w:szCs w:val="20"/>
          <w:lang w:eastAsia="zh-CN"/>
        </w:rPr>
      </w:pPr>
    </w:p>
    <w:p w14:paraId="5025EB7C" w14:textId="357689EB" w:rsidR="002A37CF" w:rsidRPr="00E47114" w:rsidRDefault="0051733A" w:rsidP="0051733A">
      <w:pPr>
        <w:pStyle w:val="a7"/>
        <w:jc w:val="center"/>
        <w:rPr>
          <w:rFonts w:ascii="Times New Roman" w:eastAsia="等线" w:hAnsi="Times New Roman"/>
          <w:b/>
          <w:bCs/>
          <w:lang w:eastAsia="zh-CN"/>
        </w:rPr>
      </w:pPr>
      <w:bookmarkStart w:id="11" w:name="_Ref40257842"/>
      <w:r w:rsidRPr="00E47114">
        <w:rPr>
          <w:rFonts w:ascii="Times New Roman" w:eastAsia="等线" w:hAnsi="Times New Roman"/>
          <w:b/>
          <w:bCs/>
          <w:lang w:eastAsia="zh-CN"/>
        </w:rPr>
        <w:lastRenderedPageBreak/>
        <w:t xml:space="preserve">Table </w:t>
      </w:r>
      <w:r w:rsidRPr="00E47114">
        <w:rPr>
          <w:rFonts w:ascii="Times New Roman" w:eastAsia="等线" w:hAnsi="Times New Roman"/>
          <w:b/>
          <w:bCs/>
          <w:lang w:eastAsia="zh-CN"/>
        </w:rPr>
        <w:fldChar w:fldCharType="begin"/>
      </w:r>
      <w:r w:rsidRPr="00E47114">
        <w:rPr>
          <w:rFonts w:ascii="Times New Roman" w:eastAsia="等线" w:hAnsi="Times New Roman"/>
          <w:b/>
          <w:bCs/>
          <w:lang w:eastAsia="zh-CN"/>
        </w:rPr>
        <w:instrText xml:space="preserve"> SEQ Table \* ARABIC </w:instrText>
      </w:r>
      <w:r w:rsidRPr="00E47114">
        <w:rPr>
          <w:rFonts w:ascii="Times New Roman" w:eastAsia="等线" w:hAnsi="Times New Roman"/>
          <w:b/>
          <w:bCs/>
          <w:lang w:eastAsia="zh-CN"/>
        </w:rPr>
        <w:fldChar w:fldCharType="separate"/>
      </w:r>
      <w:r w:rsidR="003E0343" w:rsidRPr="00E47114">
        <w:rPr>
          <w:rFonts w:ascii="Times New Roman" w:eastAsia="等线" w:hAnsi="Times New Roman"/>
          <w:b/>
          <w:bCs/>
          <w:noProof/>
          <w:lang w:eastAsia="zh-CN"/>
        </w:rPr>
        <w:t>4</w:t>
      </w:r>
      <w:r w:rsidRPr="00E47114">
        <w:rPr>
          <w:rFonts w:ascii="Times New Roman" w:eastAsia="等线" w:hAnsi="Times New Roman"/>
          <w:b/>
          <w:bCs/>
          <w:lang w:eastAsia="zh-CN"/>
        </w:rPr>
        <w:fldChar w:fldCharType="end"/>
      </w:r>
      <w:bookmarkEnd w:id="11"/>
      <w:r w:rsidR="002A37CF" w:rsidRPr="00E47114">
        <w:rPr>
          <w:rFonts w:ascii="Times New Roman" w:eastAsia="等线" w:hAnsi="Times New Roman"/>
          <w:b/>
          <w:bCs/>
          <w:lang w:eastAsia="zh-CN"/>
        </w:rPr>
        <w:t xml:space="preserve">. </w:t>
      </w:r>
      <w:r w:rsidR="00C84083" w:rsidRPr="00E47114">
        <w:rPr>
          <w:rFonts w:ascii="Times New Roman" w:eastAsia="等线" w:hAnsi="Times New Roman"/>
          <w:b/>
          <w:bCs/>
          <w:lang w:eastAsia="zh-CN"/>
        </w:rPr>
        <w:t xml:space="preserve">Indication of </w:t>
      </w:r>
      <w:r w:rsidR="004A1A8E" w:rsidRPr="00E47114">
        <w:rPr>
          <w:rFonts w:ascii="Times New Roman" w:eastAsia="等线" w:hAnsi="Times New Roman"/>
          <w:b/>
          <w:bCs/>
          <w:lang w:eastAsia="zh-CN"/>
        </w:rPr>
        <w:t>LTE TDD</w:t>
      </w:r>
      <w:r w:rsidR="00AB46FA" w:rsidRPr="00E47114">
        <w:rPr>
          <w:rFonts w:ascii="Times New Roman" w:eastAsia="等线" w:hAnsi="Times New Roman"/>
          <w:b/>
          <w:bCs/>
          <w:lang w:eastAsia="zh-CN"/>
        </w:rPr>
        <w:t xml:space="preserve"> Configuration</w:t>
      </w:r>
      <w:r w:rsidR="005C7CE2" w:rsidRPr="00E47114">
        <w:rPr>
          <w:rFonts w:ascii="Times New Roman" w:eastAsia="等线" w:hAnsi="Times New Roman"/>
          <w:b/>
          <w:bCs/>
          <w:lang w:eastAsia="zh-CN"/>
        </w:rPr>
        <w:t xml:space="preserve"> </w:t>
      </w:r>
      <w:r w:rsidR="005C7CE2" w:rsidRPr="00E47114">
        <w:rPr>
          <w:rFonts w:ascii="Times New Roman" w:eastAsia="等线" w:hAnsi="Times New Roman" w:hint="eastAsia"/>
          <w:b/>
          <w:bCs/>
          <w:lang w:eastAsia="zh-CN"/>
        </w:rPr>
        <w:t>(</w:t>
      </w:r>
      <w:r w:rsidR="005C7CE2" w:rsidRPr="00E47114">
        <w:rPr>
          <w:rFonts w:ascii="Times New Roman" w:eastAsia="等线" w:hAnsi="Times New Roman"/>
          <w:b/>
          <w:bCs/>
          <w:lang w:eastAsia="zh-CN"/>
        </w:rPr>
        <w:t>X=0)</w:t>
      </w:r>
    </w:p>
    <w:tbl>
      <w:tblPr>
        <w:tblStyle w:val="af9"/>
        <w:tblW w:w="0" w:type="auto"/>
        <w:jc w:val="center"/>
        <w:tblLook w:val="04A0" w:firstRow="1" w:lastRow="0" w:firstColumn="1" w:lastColumn="0" w:noHBand="0" w:noVBand="1"/>
      </w:tblPr>
      <w:tblGrid>
        <w:gridCol w:w="1527"/>
        <w:gridCol w:w="2012"/>
      </w:tblGrid>
      <w:tr w:rsidR="00AA3E4C" w:rsidRPr="00E47114" w14:paraId="0272D244" w14:textId="77777777" w:rsidTr="00670569">
        <w:trPr>
          <w:jc w:val="center"/>
        </w:trPr>
        <w:tc>
          <w:tcPr>
            <w:tcW w:w="1527" w:type="dxa"/>
            <w:vAlign w:val="center"/>
          </w:tcPr>
          <w:p w14:paraId="29B7E888" w14:textId="7E156005" w:rsidR="00AA3E4C" w:rsidRPr="00770A03" w:rsidRDefault="00B07875" w:rsidP="00995A14">
            <w:pPr>
              <w:pStyle w:val="af"/>
              <w:ind w:firstLineChars="0" w:firstLine="0"/>
              <w:jc w:val="center"/>
              <w:rPr>
                <w:rFonts w:ascii="Times New Roman" w:hAnsi="Times New Roman"/>
                <w:i/>
                <w:sz w:val="20"/>
                <w:szCs w:val="20"/>
              </w:rPr>
            </w:pPr>
            <m:oMathPara>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4</m:t>
                    </m:r>
                  </m:sub>
                </m:sSub>
              </m:oMath>
            </m:oMathPara>
          </w:p>
        </w:tc>
        <w:tc>
          <w:tcPr>
            <w:tcW w:w="2012" w:type="dxa"/>
            <w:vAlign w:val="center"/>
          </w:tcPr>
          <w:p w14:paraId="0F6074F0" w14:textId="7A1B21CA"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 xml:space="preserve">LTE </w:t>
            </w:r>
            <w:r w:rsidR="003D1172" w:rsidRPr="00E47114">
              <w:rPr>
                <w:rFonts w:ascii="Times New Roman" w:hAnsi="Times New Roman"/>
                <w:sz w:val="20"/>
                <w:szCs w:val="20"/>
              </w:rPr>
              <w:t xml:space="preserve">TDD </w:t>
            </w:r>
            <w:r w:rsidRPr="00E47114">
              <w:rPr>
                <w:rFonts w:ascii="Times New Roman" w:hAnsi="Times New Roman"/>
                <w:sz w:val="20"/>
                <w:szCs w:val="20"/>
              </w:rPr>
              <w:t>config</w:t>
            </w:r>
            <w:r w:rsidR="00CE2047" w:rsidRPr="00E47114">
              <w:rPr>
                <w:rFonts w:ascii="Times New Roman" w:hAnsi="Times New Roman"/>
                <w:sz w:val="20"/>
                <w:szCs w:val="20"/>
              </w:rPr>
              <w:t>uration</w:t>
            </w:r>
          </w:p>
        </w:tc>
      </w:tr>
      <w:tr w:rsidR="00AA3E4C" w:rsidRPr="00E47114" w14:paraId="004D35A7" w14:textId="77777777" w:rsidTr="009E3349">
        <w:trPr>
          <w:jc w:val="center"/>
        </w:trPr>
        <w:tc>
          <w:tcPr>
            <w:tcW w:w="1527" w:type="dxa"/>
          </w:tcPr>
          <w:p w14:paraId="09F91B3A" w14:textId="33B51CD8"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1, 0, 0, </w:t>
            </w:r>
            <w:r w:rsidR="0081558A">
              <w:rPr>
                <w:rFonts w:ascii="Times New Roman" w:eastAsia="等线" w:hAnsi="Times New Roman"/>
                <w:sz w:val="20"/>
                <w:szCs w:val="20"/>
              </w:rPr>
              <w:t>1</w:t>
            </w:r>
          </w:p>
        </w:tc>
        <w:tc>
          <w:tcPr>
            <w:tcW w:w="2012" w:type="dxa"/>
            <w:vAlign w:val="center"/>
          </w:tcPr>
          <w:p w14:paraId="34962D1B" w14:textId="55E929E8"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0</w:t>
            </w:r>
          </w:p>
        </w:tc>
      </w:tr>
      <w:tr w:rsidR="00AA3E4C" w:rsidRPr="00E47114" w14:paraId="4D0CDE1B" w14:textId="77777777" w:rsidTr="009E3349">
        <w:trPr>
          <w:jc w:val="center"/>
        </w:trPr>
        <w:tc>
          <w:tcPr>
            <w:tcW w:w="1527" w:type="dxa"/>
          </w:tcPr>
          <w:p w14:paraId="2D0FEB86" w14:textId="600EC666"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sidR="0081558A">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56CB3714" w14:textId="6CF99E77"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1</w:t>
            </w:r>
          </w:p>
        </w:tc>
      </w:tr>
      <w:tr w:rsidR="00AA3E4C" w:rsidRPr="00E47114" w14:paraId="22D28026" w14:textId="77777777" w:rsidTr="009E3349">
        <w:trPr>
          <w:jc w:val="center"/>
        </w:trPr>
        <w:tc>
          <w:tcPr>
            <w:tcW w:w="1527" w:type="dxa"/>
          </w:tcPr>
          <w:p w14:paraId="01B1A042" w14:textId="65E1E58C"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p>
        </w:tc>
        <w:tc>
          <w:tcPr>
            <w:tcW w:w="2012" w:type="dxa"/>
            <w:vAlign w:val="center"/>
          </w:tcPr>
          <w:p w14:paraId="165DAD6A" w14:textId="1FDB3D17"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2</w:t>
            </w:r>
          </w:p>
        </w:tc>
      </w:tr>
      <w:tr w:rsidR="00AA3E4C" w:rsidRPr="00E47114" w14:paraId="66670163" w14:textId="77777777" w:rsidTr="009E3349">
        <w:trPr>
          <w:jc w:val="center"/>
        </w:trPr>
        <w:tc>
          <w:tcPr>
            <w:tcW w:w="1527" w:type="dxa"/>
          </w:tcPr>
          <w:p w14:paraId="008AE49C" w14:textId="1D2640E1"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0, 0</w:t>
            </w:r>
          </w:p>
        </w:tc>
        <w:tc>
          <w:tcPr>
            <w:tcW w:w="2012" w:type="dxa"/>
            <w:vAlign w:val="center"/>
          </w:tcPr>
          <w:p w14:paraId="6B70EDFD" w14:textId="38C34F95"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3</w:t>
            </w:r>
          </w:p>
        </w:tc>
      </w:tr>
      <w:tr w:rsidR="00AA3E4C" w:rsidRPr="00E47114" w14:paraId="480671AA" w14:textId="77777777" w:rsidTr="009E3349">
        <w:trPr>
          <w:jc w:val="center"/>
        </w:trPr>
        <w:tc>
          <w:tcPr>
            <w:tcW w:w="1527" w:type="dxa"/>
          </w:tcPr>
          <w:p w14:paraId="18AD2FB9" w14:textId="56FAC3A8"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0, </w:t>
            </w:r>
            <w:r w:rsidR="0081558A">
              <w:rPr>
                <w:rFonts w:ascii="Times New Roman" w:eastAsia="等线" w:hAnsi="Times New Roman"/>
                <w:sz w:val="20"/>
                <w:szCs w:val="20"/>
              </w:rPr>
              <w:t>1</w:t>
            </w:r>
          </w:p>
        </w:tc>
        <w:tc>
          <w:tcPr>
            <w:tcW w:w="2012" w:type="dxa"/>
            <w:vAlign w:val="center"/>
          </w:tcPr>
          <w:p w14:paraId="470C903E" w14:textId="37D0D1C2"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4</w:t>
            </w:r>
          </w:p>
        </w:tc>
      </w:tr>
      <w:tr w:rsidR="00AA3E4C" w:rsidRPr="00E47114" w14:paraId="1721E21F" w14:textId="77777777" w:rsidTr="009E3349">
        <w:trPr>
          <w:trHeight w:val="53"/>
          <w:jc w:val="center"/>
        </w:trPr>
        <w:tc>
          <w:tcPr>
            <w:tcW w:w="1527" w:type="dxa"/>
          </w:tcPr>
          <w:p w14:paraId="3A436A1D" w14:textId="4422DD7D"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474AAED4" w14:textId="610BD604"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5</w:t>
            </w:r>
          </w:p>
        </w:tc>
      </w:tr>
      <w:tr w:rsidR="00AA3E4C" w:rsidRPr="00E47114" w14:paraId="3465EFC5" w14:textId="77777777" w:rsidTr="009E3349">
        <w:trPr>
          <w:jc w:val="center"/>
        </w:trPr>
        <w:tc>
          <w:tcPr>
            <w:tcW w:w="1527" w:type="dxa"/>
          </w:tcPr>
          <w:p w14:paraId="09EC7058" w14:textId="1D5B1E6C"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p>
        </w:tc>
        <w:tc>
          <w:tcPr>
            <w:tcW w:w="2012" w:type="dxa"/>
            <w:vAlign w:val="center"/>
          </w:tcPr>
          <w:p w14:paraId="4E9E9278" w14:textId="1E1E4FCA"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6</w:t>
            </w:r>
          </w:p>
        </w:tc>
      </w:tr>
    </w:tbl>
    <w:p w14:paraId="4538808C" w14:textId="28172C15" w:rsidR="00192B49" w:rsidRDefault="00192B49" w:rsidP="00AE4195">
      <w:pPr>
        <w:spacing w:before="120" w:after="120"/>
        <w:jc w:val="both"/>
        <w:rPr>
          <w:rFonts w:ascii="Times New Roman" w:eastAsia="等线" w:hAnsi="Times New Roman"/>
          <w:szCs w:val="20"/>
          <w:lang w:eastAsia="zh-CN"/>
        </w:rPr>
      </w:pPr>
    </w:p>
    <w:p w14:paraId="33FD7836" w14:textId="4B954A74" w:rsidR="003D7C3B" w:rsidRDefault="00B6005C" w:rsidP="00E46376">
      <w:pPr>
        <w:pStyle w:val="a9"/>
        <w:tabs>
          <w:tab w:val="left" w:pos="1800"/>
        </w:tabs>
        <w:spacing w:before="120" w:after="120"/>
        <w:jc w:val="both"/>
        <w:rPr>
          <w:rFonts w:ascii="Times New Roman" w:eastAsia="宋体" w:hAnsi="Times New Roman"/>
          <w:i/>
          <w:szCs w:val="20"/>
          <w:lang w:eastAsia="zh-CN"/>
        </w:rPr>
      </w:pPr>
      <w:bookmarkStart w:id="12" w:name="_Ref40452969"/>
      <w:bookmarkStart w:id="13" w:name="_Hlk37366084"/>
      <w:bookmarkStart w:id="14" w:name="_Ref47083373"/>
      <w:bookmarkStart w:id="15"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A2532F">
        <w:rPr>
          <w:rFonts w:ascii="Times New Roman" w:hAnsi="Times New Roman"/>
          <w:i/>
          <w:noProof/>
          <w:szCs w:val="20"/>
        </w:rPr>
        <w:t>2</w:t>
      </w:r>
      <w:r w:rsidRPr="00292B8A">
        <w:rPr>
          <w:rFonts w:ascii="Times New Roman" w:hAnsi="Times New Roman"/>
          <w:i/>
          <w:szCs w:val="20"/>
        </w:rPr>
        <w:fldChar w:fldCharType="end"/>
      </w:r>
      <w:bookmarkEnd w:id="12"/>
      <w:r w:rsidRPr="00292B8A">
        <w:rPr>
          <w:rFonts w:ascii="Times New Roman" w:hAnsi="Times New Roman"/>
          <w:i/>
          <w:szCs w:val="20"/>
        </w:rPr>
        <w:t>:</w:t>
      </w:r>
      <w:r>
        <w:rPr>
          <w:rFonts w:ascii="Times New Roman" w:hAnsi="Times New Roman"/>
          <w:i/>
          <w:szCs w:val="20"/>
        </w:rPr>
        <w:t xml:space="preserve"> </w:t>
      </w:r>
      <w:bookmarkEnd w:id="13"/>
      <w:r>
        <w:rPr>
          <w:rFonts w:ascii="Times New Roman" w:eastAsia="宋体" w:hAnsi="Times New Roman"/>
          <w:i/>
          <w:szCs w:val="20"/>
          <w:lang w:eastAsia="zh-CN"/>
        </w:rPr>
        <w:t>T</w:t>
      </w:r>
      <w:r w:rsidRPr="00314EFF">
        <w:rPr>
          <w:rFonts w:ascii="Times New Roman" w:eastAsia="宋体" w:hAnsi="Times New Roman"/>
          <w:i/>
          <w:szCs w:val="20"/>
          <w:lang w:eastAsia="zh-CN"/>
        </w:rPr>
        <w:t>he</w:t>
      </w:r>
      <w:r w:rsidR="003D7C3B" w:rsidRPr="00314EFF">
        <w:rPr>
          <w:rFonts w:ascii="Times New Roman" w:eastAsia="宋体" w:hAnsi="Times New Roman"/>
          <w:i/>
          <w:szCs w:val="20"/>
          <w:lang w:eastAsia="zh-CN"/>
        </w:rPr>
        <w:t xml:space="preserve"> </w:t>
      </w:r>
      <w:r w:rsidR="00CE5A99" w:rsidRPr="00314EFF">
        <w:rPr>
          <w:rFonts w:ascii="Times New Roman" w:eastAsia="宋体" w:hAnsi="Times New Roman"/>
          <w:i/>
          <w:szCs w:val="20"/>
          <w:lang w:eastAsia="zh-CN"/>
        </w:rPr>
        <w:t>codepoint</w:t>
      </w:r>
      <w:r w:rsidR="004961C3" w:rsidRPr="00314EFF">
        <w:rPr>
          <w:rFonts w:ascii="Times New Roman" w:eastAsia="宋体" w:hAnsi="Times New Roman"/>
          <w:i/>
          <w:szCs w:val="20"/>
          <w:lang w:eastAsia="zh-CN"/>
        </w:rPr>
        <w:t>s</w:t>
      </w:r>
      <w:r w:rsidR="000C14AD" w:rsidRPr="00314EFF">
        <w:rPr>
          <w:rFonts w:ascii="Times New Roman" w:eastAsia="宋体" w:hAnsi="Times New Roman"/>
          <w:i/>
          <w:szCs w:val="20"/>
          <w:lang w:eastAsia="zh-CN"/>
        </w:rPr>
        <w:t xml:space="preserve"> </w:t>
      </w:r>
      <w:r w:rsidR="008F3C0A" w:rsidRPr="00314EFF">
        <w:rPr>
          <w:rFonts w:ascii="Times New Roman" w:eastAsia="宋体" w:hAnsi="Times New Roman"/>
          <w:i/>
          <w:szCs w:val="20"/>
          <w:lang w:eastAsia="zh-CN"/>
        </w:rPr>
        <w:t xml:space="preserve">9~15 of </w:t>
      </w: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1</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2</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3</m:t>
            </m:r>
          </m:sub>
        </m:sSub>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4</m:t>
            </m:r>
          </m:sub>
        </m:sSub>
      </m:oMath>
      <w:r w:rsidR="008F3C0A" w:rsidRPr="00314EFF">
        <w:rPr>
          <w:rFonts w:ascii="Times New Roman" w:eastAsia="宋体" w:hAnsi="Times New Roman"/>
          <w:i/>
          <w:szCs w:val="20"/>
          <w:lang w:eastAsia="zh-CN"/>
        </w:rPr>
        <w:t xml:space="preserve"> when </w:t>
      </w:r>
      <m:oMath>
        <m:sSub>
          <m:sSubPr>
            <m:ctrlPr>
              <w:rPr>
                <w:rFonts w:ascii="Cambria Math" w:hAnsi="Cambria Math"/>
                <w:i/>
                <w:szCs w:val="20"/>
              </w:rPr>
            </m:ctrlPr>
          </m:sSubPr>
          <m:e>
            <m:r>
              <m:rPr>
                <m:sty m:val="bi"/>
              </m:rPr>
              <w:rPr>
                <w:rFonts w:ascii="Cambria Math" w:hAnsi="Cambria Math"/>
                <w:szCs w:val="20"/>
              </w:rPr>
              <m:t>a</m:t>
            </m:r>
          </m:e>
          <m:sub>
            <m:r>
              <m:rPr>
                <m:sty m:val="bi"/>
              </m:rPr>
              <w:rPr>
                <w:rFonts w:ascii="Cambria Math" w:hAnsi="Cambria Math"/>
                <w:szCs w:val="20"/>
              </w:rPr>
              <m:t>0</m:t>
            </m:r>
          </m:sub>
        </m:sSub>
        <m:r>
          <m:rPr>
            <m:sty m:val="bi"/>
          </m:rPr>
          <w:rPr>
            <w:rFonts w:ascii="Cambria Math" w:eastAsia="宋体" w:hAnsi="Cambria Math"/>
            <w:szCs w:val="20"/>
            <w:lang w:eastAsia="zh-CN"/>
          </w:rPr>
          <m:t>=0</m:t>
        </m:r>
      </m:oMath>
      <w:r w:rsidR="008F3C0A" w:rsidRPr="00314EFF">
        <w:rPr>
          <w:rFonts w:ascii="Times New Roman" w:eastAsia="宋体" w:hAnsi="Times New Roman"/>
          <w:i/>
          <w:szCs w:val="20"/>
          <w:lang w:eastAsia="zh-CN"/>
        </w:rPr>
        <w:t xml:space="preserve"> can be used for LTE TDD config</w:t>
      </w:r>
      <w:r w:rsidR="008F3C0A">
        <w:rPr>
          <w:rFonts w:ascii="Times New Roman" w:eastAsia="宋体" w:hAnsi="Times New Roman"/>
          <w:i/>
          <w:szCs w:val="20"/>
          <w:lang w:eastAsia="zh-CN"/>
        </w:rPr>
        <w:t>uration indication</w:t>
      </w:r>
      <w:r w:rsidR="00D833E8">
        <w:rPr>
          <w:rFonts w:ascii="Times New Roman" w:eastAsia="宋体" w:hAnsi="Times New Roman"/>
          <w:i/>
          <w:szCs w:val="20"/>
          <w:lang w:eastAsia="zh-CN"/>
        </w:rPr>
        <w:t xml:space="preserve"> </w:t>
      </w:r>
      <w:r w:rsidR="00D833E8">
        <w:rPr>
          <w:rFonts w:ascii="Times New Roman" w:eastAsia="宋体" w:hAnsi="Times New Roman" w:hint="eastAsia"/>
          <w:i/>
          <w:szCs w:val="20"/>
          <w:lang w:eastAsia="zh-CN"/>
        </w:rPr>
        <w:t>in</w:t>
      </w:r>
      <w:r w:rsidR="00D833E8">
        <w:rPr>
          <w:rFonts w:ascii="Times New Roman" w:eastAsia="宋体" w:hAnsi="Times New Roman"/>
          <w:i/>
          <w:szCs w:val="20"/>
          <w:lang w:eastAsia="zh-CN"/>
        </w:rPr>
        <w:t xml:space="preserve"> PSBCH</w:t>
      </w:r>
      <w:r w:rsidR="00135ADE">
        <w:rPr>
          <w:rFonts w:ascii="Times New Roman" w:eastAsia="宋体" w:hAnsi="Times New Roman"/>
          <w:i/>
          <w:szCs w:val="20"/>
          <w:lang w:eastAsia="zh-CN"/>
        </w:rPr>
        <w:t xml:space="preserve"> as follows,</w:t>
      </w:r>
      <w:bookmarkEnd w:id="14"/>
    </w:p>
    <w:p w14:paraId="3727F308" w14:textId="19E2A086" w:rsidR="0097715F" w:rsidRPr="00CB30B0" w:rsidRDefault="0097715F" w:rsidP="0097715F">
      <w:pPr>
        <w:pStyle w:val="a7"/>
        <w:jc w:val="center"/>
        <w:rPr>
          <w:rFonts w:ascii="Times New Roman" w:eastAsia="宋体" w:hAnsi="Times New Roman"/>
          <w:b/>
          <w:i/>
          <w:lang w:val="en-US" w:eastAsia="zh-CN"/>
        </w:rPr>
      </w:pPr>
      <w:r w:rsidRPr="00CB30B0">
        <w:rPr>
          <w:rFonts w:ascii="Times New Roman" w:eastAsia="宋体" w:hAnsi="Times New Roman"/>
          <w:b/>
          <w:i/>
          <w:lang w:val="en-US" w:eastAsia="zh-CN"/>
        </w:rPr>
        <w:t xml:space="preserve">Indication of LTE TDD Configuration </w:t>
      </w:r>
      <w:r w:rsidRPr="00CB30B0">
        <w:rPr>
          <w:rFonts w:ascii="Times New Roman" w:eastAsia="宋体" w:hAnsi="Times New Roman" w:hint="eastAsia"/>
          <w:b/>
          <w:i/>
          <w:lang w:val="en-US" w:eastAsia="zh-CN"/>
        </w:rPr>
        <w:t>(</w:t>
      </w:r>
      <w:r w:rsidRPr="00CB30B0">
        <w:rPr>
          <w:rFonts w:ascii="Times New Roman" w:eastAsia="宋体" w:hAnsi="Times New Roman"/>
          <w:b/>
          <w:i/>
          <w:lang w:val="en-US" w:eastAsia="zh-CN"/>
        </w:rPr>
        <w:t>X=0)</w:t>
      </w:r>
    </w:p>
    <w:tbl>
      <w:tblPr>
        <w:tblStyle w:val="af9"/>
        <w:tblW w:w="0" w:type="auto"/>
        <w:jc w:val="center"/>
        <w:tblLook w:val="04A0" w:firstRow="1" w:lastRow="0" w:firstColumn="1" w:lastColumn="0" w:noHBand="0" w:noVBand="1"/>
      </w:tblPr>
      <w:tblGrid>
        <w:gridCol w:w="1527"/>
        <w:gridCol w:w="2012"/>
      </w:tblGrid>
      <w:tr w:rsidR="00D55B28" w:rsidRPr="00CB30B0" w14:paraId="61630B14" w14:textId="77777777" w:rsidTr="00995A14">
        <w:trPr>
          <w:jc w:val="center"/>
        </w:trPr>
        <w:tc>
          <w:tcPr>
            <w:tcW w:w="1527" w:type="dxa"/>
            <w:vAlign w:val="center"/>
          </w:tcPr>
          <w:p w14:paraId="12A341C4" w14:textId="0A4F8177" w:rsidR="00D55B28" w:rsidRPr="000D28F4" w:rsidRDefault="00B07875" w:rsidP="00D55B28">
            <w:pPr>
              <w:pStyle w:val="af"/>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1C1EB719" w14:textId="7B48DA4C"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D55B28" w:rsidRPr="00CB30B0" w14:paraId="1B040749" w14:textId="77777777" w:rsidTr="00995A14">
        <w:trPr>
          <w:jc w:val="center"/>
        </w:trPr>
        <w:tc>
          <w:tcPr>
            <w:tcW w:w="1527" w:type="dxa"/>
          </w:tcPr>
          <w:p w14:paraId="2FACE5AB" w14:textId="4A42B556"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16F39E13" w14:textId="60250A0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D55B28" w:rsidRPr="00CB30B0" w14:paraId="5CBB2811" w14:textId="77777777" w:rsidTr="00995A14">
        <w:trPr>
          <w:jc w:val="center"/>
        </w:trPr>
        <w:tc>
          <w:tcPr>
            <w:tcW w:w="1527" w:type="dxa"/>
          </w:tcPr>
          <w:p w14:paraId="049840D5" w14:textId="506BA81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1, 0, 1, 0</w:t>
            </w:r>
          </w:p>
        </w:tc>
        <w:tc>
          <w:tcPr>
            <w:tcW w:w="2012" w:type="dxa"/>
            <w:vAlign w:val="center"/>
          </w:tcPr>
          <w:p w14:paraId="5FFBDF87" w14:textId="57B65BB5"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D55B28" w:rsidRPr="00CB30B0" w14:paraId="6026EECF" w14:textId="77777777" w:rsidTr="00995A14">
        <w:trPr>
          <w:jc w:val="center"/>
        </w:trPr>
        <w:tc>
          <w:tcPr>
            <w:tcW w:w="1527" w:type="dxa"/>
          </w:tcPr>
          <w:p w14:paraId="12FCEED8" w14:textId="4E17E894"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0C637FB5" w14:textId="37C40CB1"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D55B28" w:rsidRPr="00CB30B0" w14:paraId="176C1EAE" w14:textId="77777777" w:rsidTr="00995A14">
        <w:trPr>
          <w:jc w:val="center"/>
        </w:trPr>
        <w:tc>
          <w:tcPr>
            <w:tcW w:w="1527" w:type="dxa"/>
          </w:tcPr>
          <w:p w14:paraId="50A473E8" w14:textId="46D1AC22"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4FFF7D06" w14:textId="573D8729"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D55B28" w:rsidRPr="00CB30B0" w14:paraId="0F51B4B8" w14:textId="77777777" w:rsidTr="00995A14">
        <w:trPr>
          <w:jc w:val="center"/>
        </w:trPr>
        <w:tc>
          <w:tcPr>
            <w:tcW w:w="1527" w:type="dxa"/>
          </w:tcPr>
          <w:p w14:paraId="29E1C856" w14:textId="6692506B"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1, 1, 0, 1</w:t>
            </w:r>
          </w:p>
        </w:tc>
        <w:tc>
          <w:tcPr>
            <w:tcW w:w="2012" w:type="dxa"/>
            <w:vAlign w:val="center"/>
          </w:tcPr>
          <w:p w14:paraId="55CF5DE3" w14:textId="7D1476EC"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D55B28" w:rsidRPr="00CB30B0" w14:paraId="4920846B" w14:textId="77777777" w:rsidTr="00995A14">
        <w:trPr>
          <w:trHeight w:val="53"/>
          <w:jc w:val="center"/>
        </w:trPr>
        <w:tc>
          <w:tcPr>
            <w:tcW w:w="1527" w:type="dxa"/>
          </w:tcPr>
          <w:p w14:paraId="4C8EB5DC" w14:textId="038B7A44"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19E3898C" w14:textId="2069AD8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D55B28" w:rsidRPr="00CB30B0" w14:paraId="25C41A96" w14:textId="77777777" w:rsidTr="00995A14">
        <w:trPr>
          <w:jc w:val="center"/>
        </w:trPr>
        <w:tc>
          <w:tcPr>
            <w:tcW w:w="1527" w:type="dxa"/>
          </w:tcPr>
          <w:p w14:paraId="7F84DE6D" w14:textId="6B8ED53E"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2755E878" w14:textId="114DBFA3"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bookmarkEnd w:id="15"/>
    <w:p w14:paraId="07CAFB72" w14:textId="56828470" w:rsidR="00CE7D22" w:rsidRDefault="00CE7D22" w:rsidP="00CE7D22">
      <w:pPr>
        <w:spacing w:before="12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The </w:t>
      </w:r>
      <w:r>
        <w:rPr>
          <w:rFonts w:ascii="Times New Roman" w:eastAsia="等线" w:hAnsi="Times New Roman"/>
          <w:szCs w:val="20"/>
          <w:lang w:eastAsia="zh-CN"/>
        </w:rPr>
        <w:t>associated TP</w:t>
      </w:r>
      <w:r w:rsidR="002E2BDF">
        <w:rPr>
          <w:rFonts w:ascii="Times New Roman" w:eastAsia="等线" w:hAnsi="Times New Roman"/>
          <w:szCs w:val="20"/>
          <w:lang w:eastAsia="zh-CN"/>
        </w:rPr>
        <w:t>2</w:t>
      </w:r>
      <w:r w:rsidR="00FC3DDE">
        <w:rPr>
          <w:rFonts w:ascii="Times New Roman" w:eastAsia="等线" w:hAnsi="Times New Roman"/>
          <w:szCs w:val="20"/>
          <w:lang w:eastAsia="zh-CN"/>
        </w:rPr>
        <w:t xml:space="preserve"> is</w:t>
      </w:r>
      <w:r>
        <w:rPr>
          <w:rFonts w:ascii="Times New Roman" w:eastAsia="等线" w:hAnsi="Times New Roman"/>
          <w:szCs w:val="20"/>
          <w:lang w:eastAsia="zh-CN"/>
        </w:rPr>
        <w:t xml:space="preserve"> provided below.</w:t>
      </w:r>
    </w:p>
    <w:p w14:paraId="111D071A" w14:textId="6C729657" w:rsidR="00CE7D22" w:rsidRPr="00E93BF0" w:rsidRDefault="00CE7D22" w:rsidP="00CE7D22">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w:t>
      </w:r>
      <w:r w:rsidR="00B0628E">
        <w:rPr>
          <w:rFonts w:ascii="Times New Roman" w:hAnsi="Times New Roman"/>
          <w:b/>
          <w:color w:val="FF0000"/>
          <w:szCs w:val="20"/>
          <w:lang w:eastAsia="zh-CN"/>
        </w:rPr>
        <w:t>2</w:t>
      </w:r>
      <w:r w:rsidRPr="00E93BF0">
        <w:rPr>
          <w:rFonts w:ascii="Times New Roman" w:hAnsi="Times New Roman"/>
          <w:b/>
          <w:color w:val="FF0000"/>
          <w:szCs w:val="20"/>
          <w:lang w:eastAsia="zh-CN"/>
        </w:rPr>
        <w:t xml:space="preserve"> of 213-------------------------------------------------</w:t>
      </w:r>
    </w:p>
    <w:p w14:paraId="21A63D40" w14:textId="1D75AA37" w:rsidR="00CE7D22" w:rsidRPr="00E93BF0" w:rsidRDefault="00C14D6B" w:rsidP="00CE7D22">
      <w:pPr>
        <w:spacing w:before="120" w:after="120"/>
        <w:jc w:val="center"/>
        <w:rPr>
          <w:rFonts w:ascii="Times New Roman" w:hAnsi="Times New Roman"/>
          <w:b/>
          <w:noProof/>
          <w:color w:val="FF0000"/>
          <w:szCs w:val="20"/>
        </w:rPr>
      </w:pPr>
      <w:r>
        <w:rPr>
          <w:rFonts w:ascii="Times New Roman" w:hAnsi="Times New Roman"/>
          <w:b/>
          <w:noProof/>
          <w:color w:val="FF0000"/>
          <w:szCs w:val="20"/>
        </w:rPr>
        <w:t xml:space="preserve">  </w:t>
      </w:r>
      <w:r w:rsidR="00CE7D22" w:rsidRPr="00E93BF0">
        <w:rPr>
          <w:rFonts w:ascii="Times New Roman" w:hAnsi="Times New Roman"/>
          <w:b/>
          <w:noProof/>
          <w:color w:val="FF0000"/>
          <w:szCs w:val="20"/>
        </w:rPr>
        <w:t>&lt;Unchanged parts omitted&gt;</w:t>
      </w:r>
    </w:p>
    <w:p w14:paraId="01887AB3" w14:textId="77777777" w:rsidR="00CE7D22" w:rsidRPr="00956AAD" w:rsidRDefault="00CE7D22" w:rsidP="00FF137B">
      <w:pPr>
        <w:pStyle w:val="B10"/>
        <w:spacing w:before="120" w:after="120"/>
        <w:ind w:left="0" w:firstLine="0"/>
        <w:jc w:val="both"/>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45A35F54" w14:textId="3A99938A" w:rsidR="0019479C" w:rsidRPr="00963D8F" w:rsidRDefault="00963D8F" w:rsidP="00963D8F">
      <w:pPr>
        <w:jc w:val="both"/>
        <w:rPr>
          <w:rFonts w:ascii="Times New Roman" w:eastAsia="等线" w:hAnsi="Times New Roman"/>
          <w:lang w:eastAsia="zh-CN"/>
        </w:rPr>
      </w:pPr>
      <w:r w:rsidRPr="00963D8F">
        <w:rPr>
          <w:rFonts w:ascii="Times New Roman" w:eastAsiaTheme="minorEastAsia" w:hAnsi="Times New Roman"/>
          <w:lang w:eastAsia="zh-CN"/>
        </w:rPr>
        <w:t xml:space="preserve">For transmission of an S-SS/PSBCH block, a UE includes </w:t>
      </w:r>
      <w:r w:rsidRPr="00963D8F">
        <w:rPr>
          <w:rFonts w:ascii="Times New Roman" w:eastAsia="等线" w:hAnsi="Times New Roman"/>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963D8F">
        <w:rPr>
          <w:rFonts w:ascii="Times New Roman" w:eastAsia="等线" w:hAnsi="Times New Roman"/>
          <w:lang w:eastAsia="zh-CN"/>
        </w:rPr>
        <w:t xml:space="preserve"> in the PSBCH payload to indicate </w:t>
      </w:r>
      <w:r w:rsidRPr="00963D8F">
        <w:rPr>
          <w:rFonts w:ascii="Times New Roman" w:hAnsi="Times New Roman"/>
          <w:i/>
        </w:rPr>
        <w:t>sl-TDD-Config-r16</w:t>
      </w:r>
      <w:r w:rsidRPr="00963D8F">
        <w:rPr>
          <w:rFonts w:ascii="Times New Roman" w:eastAsia="等线" w:hAnsi="Times New Roman"/>
          <w:lang w:eastAsia="zh-CN"/>
        </w:rPr>
        <w:t xml:space="preserve"> and provide a slot format over a number of slots.</w:t>
      </w:r>
    </w:p>
    <w:p w14:paraId="5392FA06" w14:textId="77777777" w:rsidR="00963D8F" w:rsidRPr="00963D8F" w:rsidRDefault="00963D8F" w:rsidP="00963D8F">
      <w:pPr>
        <w:jc w:val="both"/>
        <w:rPr>
          <w:rFonts w:ascii="Times New Roman" w:eastAsiaTheme="minorEastAsia" w:hAnsi="Times New Roman"/>
          <w:lang w:eastAsia="zh-CN"/>
        </w:rPr>
      </w:pPr>
      <w:r w:rsidRPr="00963D8F">
        <w:rPr>
          <w:rFonts w:ascii="Times New Roman" w:eastAsia="等线" w:hAnsi="Times New Roman"/>
          <w:lang w:eastAsia="zh-CN"/>
        </w:rPr>
        <w:t xml:space="preserve">For paired spectrum, or if </w:t>
      </w:r>
      <w:r w:rsidRPr="00963D8F">
        <w:rPr>
          <w:rFonts w:ascii="Times New Roman" w:hAnsi="Times New Roman"/>
          <w:i/>
        </w:rPr>
        <w:t>tdd-UL-DL-ConfigurationCommon</w:t>
      </w:r>
      <w:r w:rsidRPr="00963D8F">
        <w:rPr>
          <w:rFonts w:ascii="Times New Roman" w:eastAsiaTheme="minorEastAsia" w:hAnsi="Times New Roman"/>
          <w:lang w:eastAsia="zh-CN"/>
        </w:rPr>
        <w:t xml:space="preserve"> and </w:t>
      </w:r>
      <w:r w:rsidRPr="00963D8F">
        <w:rPr>
          <w:rFonts w:ascii="Times New Roman" w:eastAsia="Gulim" w:hAnsi="Times New Roman"/>
          <w:i/>
          <w:iCs/>
          <w:lang w:eastAsia="ko-KR"/>
        </w:rPr>
        <w:t>sl-TDD-Configuration-r16</w:t>
      </w:r>
      <w:r w:rsidRPr="00963D8F">
        <w:rPr>
          <w:rFonts w:ascii="Times New Roman" w:eastAsiaTheme="minorEastAsia" w:hAnsi="Times New Roman"/>
          <w:lang w:eastAsia="zh-CN"/>
        </w:rPr>
        <w:t xml:space="preserve"> are not provided for a spectrum indicated with only PC5 interface in Table 5.2E.1-1 in [TS 38.101-1], </w:t>
      </w:r>
    </w:p>
    <w:p w14:paraId="488E9F5B" w14:textId="77777777" w:rsidR="00963D8F" w:rsidRPr="00963D8F" w:rsidRDefault="00963D8F" w:rsidP="00963D8F">
      <w:pPr>
        <w:pStyle w:val="B10"/>
        <w:ind w:leftChars="142"/>
        <w:rPr>
          <w:rFonts w:ascii="Times New Roman" w:eastAsiaTheme="minorEastAsia" w:hAnsi="Times New Roman"/>
          <w:lang w:val="en-US" w:eastAsia="zh-CN"/>
        </w:rPr>
      </w:pPr>
      <w:r w:rsidRPr="00963D8F">
        <w:rPr>
          <w:rFonts w:ascii="Times New Roman" w:hAnsi="Times New Roman"/>
        </w:rPr>
        <w:t>-</w:t>
      </w:r>
      <w:r w:rsidRPr="00963D8F">
        <w:rPr>
          <w:rFonts w:ascii="Times New Roman" w:hAnsi="Times New Roman"/>
        </w:rP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sSub>
          <m:sSubPr>
            <m:ctrlPr>
              <w:rPr>
                <w:rFonts w:ascii="Cambria Math" w:hAnsi="Cambria Math"/>
              </w:rPr>
            </m:ctrlPr>
          </m:sSubPr>
          <m:e>
            <m:r>
              <w:rPr>
                <w:rFonts w:ascii="Cambria Math" w:hAnsi="Cambria Math"/>
              </w:rPr>
              <m:t>, 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Pr="00963D8F">
        <w:rPr>
          <w:rFonts w:ascii="Times New Roman" w:eastAsiaTheme="minorEastAsia" w:hAnsi="Times New Roman"/>
          <w:lang w:eastAsia="zh-CN"/>
        </w:rPr>
        <w:t xml:space="preserve"> are set to</w:t>
      </w:r>
      <w:r w:rsidRPr="00963D8F">
        <w:rPr>
          <w:rFonts w:ascii="Times New Roman" w:eastAsiaTheme="minorEastAsia" w:hAnsi="Times New Roman"/>
          <w:lang w:val="en-US" w:eastAsia="zh-CN"/>
        </w:rPr>
        <w:t xml:space="preserve"> '</w:t>
      </w:r>
      <w:r w:rsidRPr="00963D8F">
        <w:rPr>
          <w:rFonts w:ascii="Times New Roman" w:eastAsiaTheme="minorEastAsia" w:hAnsi="Times New Roman"/>
          <w:lang w:eastAsia="zh-CN"/>
        </w:rPr>
        <w:t>1</w:t>
      </w:r>
      <w:r w:rsidRPr="00963D8F">
        <w:rPr>
          <w:rFonts w:ascii="Times New Roman" w:eastAsiaTheme="minorEastAsia" w:hAnsi="Times New Roman"/>
          <w:lang w:val="en-US" w:eastAsia="zh-CN"/>
        </w:rPr>
        <w:t>'</w:t>
      </w:r>
      <w:r w:rsidRPr="00963D8F">
        <w:rPr>
          <w:rFonts w:ascii="Times New Roman" w:eastAsiaTheme="minorEastAsia" w:hAnsi="Times New Roman"/>
          <w:lang w:eastAsia="zh-CN"/>
        </w:rPr>
        <w:t>;</w:t>
      </w:r>
    </w:p>
    <w:p w14:paraId="15588F28" w14:textId="6FF1B2FE" w:rsidR="00403CE6" w:rsidRPr="00403CE6" w:rsidRDefault="00403CE6" w:rsidP="00403CE6">
      <w:pPr>
        <w:jc w:val="both"/>
        <w:rPr>
          <w:rFonts w:ascii="Times New Roman" w:eastAsia="等线" w:hAnsi="Times New Roman"/>
          <w:lang w:eastAsia="zh-CN"/>
        </w:rPr>
      </w:pPr>
      <w:r>
        <w:rPr>
          <w:rFonts w:ascii="Times New Roman" w:eastAsia="等线" w:hAnsi="Times New Roman"/>
          <w:lang w:eastAsia="zh-CN"/>
        </w:rPr>
        <w:t>e</w:t>
      </w:r>
      <w:r w:rsidR="00963D8F" w:rsidRPr="00963D8F">
        <w:rPr>
          <w:rFonts w:ascii="Times New Roman" w:eastAsia="等线" w:hAnsi="Times New Roman"/>
          <w:lang w:eastAsia="zh-CN"/>
        </w:rPr>
        <w:t>lse</w:t>
      </w:r>
    </w:p>
    <w:p w14:paraId="0A2D8E46" w14:textId="238D2FCA" w:rsidR="00403CE6" w:rsidRDefault="00E01CF4" w:rsidP="00403CE6">
      <w:pPr>
        <w:pStyle w:val="B10"/>
        <w:ind w:leftChars="142"/>
        <w:rPr>
          <w:rFonts w:ascii="Times New Roman" w:eastAsiaTheme="minorEastAsia" w:hAnsi="Times New Roman"/>
          <w:color w:val="FF0000"/>
          <w:lang w:eastAsia="zh-CN"/>
        </w:rPr>
      </w:pPr>
      <w:r w:rsidRPr="00403CE6">
        <w:rPr>
          <w:rFonts w:ascii="Times New Roman" w:hAnsi="Times New Roman"/>
          <w:color w:val="FF0000"/>
        </w:rPr>
        <w:t>-</w:t>
      </w:r>
      <w:r w:rsidRPr="00403CE6">
        <w:rPr>
          <w:rFonts w:ascii="Times New Roman" w:hAnsi="Times New Roman"/>
          <w:color w:val="FF0000"/>
        </w:rPr>
        <w:tab/>
      </w:r>
      <w:r w:rsidR="00295707" w:rsidRPr="00A54954">
        <w:rPr>
          <w:rFonts w:ascii="Times New Roman" w:hAnsi="Times New Roman"/>
          <w:color w:val="FF0000"/>
        </w:rPr>
        <w:t xml:space="preserve">when </w:t>
      </w:r>
      <w:r w:rsidR="00403CE6" w:rsidRPr="00A54954">
        <w:rPr>
          <w:rFonts w:ascii="Times New Roman" w:eastAsiaTheme="minorEastAsia" w:hAnsi="Times New Roman"/>
          <w:color w:val="FF0000"/>
          <w:lang w:eastAsia="zh-CN"/>
        </w:rPr>
        <w:t>UE determine</w:t>
      </w:r>
      <w:r w:rsidR="00397C12">
        <w:rPr>
          <w:rFonts w:ascii="Times New Roman" w:eastAsiaTheme="minorEastAsia" w:hAnsi="Times New Roman"/>
          <w:color w:val="FF0000"/>
          <w:lang w:eastAsia="zh-CN"/>
        </w:rPr>
        <w:t>s</w:t>
      </w:r>
      <w:r w:rsidR="00403CE6" w:rsidRPr="00A54954">
        <w:rPr>
          <w:rFonts w:ascii="Times New Roman" w:eastAsiaTheme="minorEastAsia" w:hAnsi="Times New Roman"/>
          <w:color w:val="FF0000"/>
          <w:lang w:eastAsia="zh-CN"/>
        </w:rPr>
        <w:t xml:space="preserve"> </w:t>
      </w:r>
      <w:proofErr w:type="spellStart"/>
      <w:r w:rsidR="000E5807" w:rsidRPr="00A54954">
        <w:rPr>
          <w:rFonts w:ascii="Times New Roman" w:hAnsi="Times New Roman"/>
          <w:i/>
          <w:color w:val="FF0000"/>
        </w:rPr>
        <w:t>sl</w:t>
      </w:r>
      <w:proofErr w:type="spellEnd"/>
      <w:r w:rsidR="000E5807" w:rsidRPr="00A54954">
        <w:rPr>
          <w:rFonts w:ascii="Times New Roman" w:hAnsi="Times New Roman"/>
          <w:i/>
          <w:color w:val="FF0000"/>
        </w:rPr>
        <w:t>-TD</w:t>
      </w:r>
      <w:r w:rsidR="000E5807" w:rsidRPr="000E5807">
        <w:rPr>
          <w:rFonts w:ascii="Times New Roman" w:hAnsi="Times New Roman"/>
          <w:i/>
          <w:color w:val="FF0000"/>
        </w:rPr>
        <w:t>D-Config</w:t>
      </w:r>
      <w:r w:rsidR="00403CE6" w:rsidRPr="000E5807">
        <w:rPr>
          <w:rFonts w:ascii="Times New Roman" w:eastAsiaTheme="minorEastAsia" w:hAnsi="Times New Roman"/>
          <w:color w:val="FF0000"/>
          <w:lang w:eastAsia="zh-CN"/>
        </w:rPr>
        <w:t xml:space="preserve"> </w:t>
      </w:r>
      <w:r w:rsidR="00403CE6" w:rsidRPr="00403CE6">
        <w:rPr>
          <w:rFonts w:ascii="Times New Roman" w:eastAsiaTheme="minorEastAsia" w:hAnsi="Times New Roman"/>
          <w:color w:val="FF0000"/>
          <w:lang w:eastAsia="zh-CN"/>
        </w:rPr>
        <w:t xml:space="preserve">based on </w:t>
      </w:r>
      <w:proofErr w:type="spellStart"/>
      <w:r w:rsidR="00403CE6" w:rsidRPr="00403CE6">
        <w:rPr>
          <w:rFonts w:ascii="Times New Roman" w:eastAsiaTheme="minorEastAsia" w:hAnsi="Times New Roman"/>
          <w:i/>
          <w:iCs/>
          <w:color w:val="FF0000"/>
          <w:lang w:eastAsia="zh-CN"/>
        </w:rPr>
        <w:t>tdd</w:t>
      </w:r>
      <w:proofErr w:type="spellEnd"/>
      <w:r w:rsidR="00403CE6" w:rsidRPr="00403CE6">
        <w:rPr>
          <w:rFonts w:ascii="Times New Roman" w:eastAsiaTheme="minorEastAsia" w:hAnsi="Times New Roman"/>
          <w:i/>
          <w:iCs/>
          <w:color w:val="FF0000"/>
          <w:lang w:eastAsia="zh-CN"/>
        </w:rPr>
        <w:t>-UL-DL-</w:t>
      </w:r>
      <w:proofErr w:type="spellStart"/>
      <w:r w:rsidR="00403CE6" w:rsidRPr="00403CE6">
        <w:rPr>
          <w:rFonts w:ascii="Times New Roman" w:eastAsiaTheme="minorEastAsia" w:hAnsi="Times New Roman"/>
          <w:i/>
          <w:iCs/>
          <w:color w:val="FF0000"/>
          <w:lang w:eastAsia="zh-CN"/>
        </w:rPr>
        <w:t>ConfigurationCommon</w:t>
      </w:r>
      <w:proofErr w:type="spellEnd"/>
      <w:r w:rsidR="00403CE6" w:rsidRPr="00403CE6">
        <w:rPr>
          <w:rFonts w:ascii="Times New Roman" w:eastAsiaTheme="minorEastAsia" w:hAnsi="Times New Roman"/>
          <w:color w:val="FF0000"/>
          <w:lang w:eastAsia="zh-CN"/>
        </w:rPr>
        <w:t xml:space="preserve"> </w:t>
      </w:r>
      <w:r w:rsidR="00403CE6">
        <w:rPr>
          <w:rFonts w:ascii="Times New Roman" w:eastAsiaTheme="minorEastAsia" w:hAnsi="Times New Roman"/>
          <w:color w:val="FF0000"/>
          <w:lang w:eastAsia="zh-CN"/>
        </w:rPr>
        <w:t>or</w:t>
      </w:r>
      <w:r w:rsidR="00403CE6" w:rsidRPr="00403CE6">
        <w:rPr>
          <w:rFonts w:ascii="Times New Roman" w:eastAsiaTheme="minorEastAsia" w:hAnsi="Times New Roman"/>
          <w:color w:val="FF0000"/>
          <w:lang w:eastAsia="zh-CN"/>
        </w:rPr>
        <w:t xml:space="preserve"> </w:t>
      </w:r>
      <w:r w:rsidR="00403CE6" w:rsidRPr="00403CE6">
        <w:rPr>
          <w:rFonts w:ascii="Times New Roman" w:eastAsiaTheme="minorEastAsia" w:hAnsi="Times New Roman"/>
          <w:i/>
          <w:iCs/>
          <w:color w:val="FF0000"/>
          <w:lang w:eastAsia="zh-CN"/>
        </w:rPr>
        <w:t>sl-TDD-Configuration-r16</w:t>
      </w:r>
      <w:r w:rsidR="00403CE6" w:rsidRPr="00403CE6">
        <w:rPr>
          <w:rFonts w:ascii="Times New Roman" w:eastAsiaTheme="minorEastAsia" w:hAnsi="Times New Roman"/>
          <w:color w:val="FF0000"/>
          <w:lang w:eastAsia="zh-CN"/>
        </w:rPr>
        <w:t xml:space="preserve"> according to clause 5.8.9.4.3 in [TS 38.331]</w:t>
      </w:r>
    </w:p>
    <w:p w14:paraId="5365C1D7" w14:textId="07731CF7" w:rsidR="008729F8" w:rsidRPr="008729F8" w:rsidRDefault="008729F8" w:rsidP="008729F8">
      <w:pPr>
        <w:pStyle w:val="B10"/>
        <w:ind w:leftChars="242" w:left="768"/>
        <w:rPr>
          <w:rFonts w:ascii="Times New Roman" w:hAnsi="Times New Roman"/>
          <w:lang w:val="en-US" w:eastAsia="en-US"/>
        </w:rPr>
      </w:pPr>
      <w:r w:rsidRPr="008729F8">
        <w:rPr>
          <w:rFonts w:ascii="Times New Roman" w:hAnsi="Times New Roman"/>
        </w:rPr>
        <w:t>-</w:t>
      </w:r>
      <w:r w:rsidRPr="008729F8">
        <w:rPr>
          <w:rFonts w:ascii="Times New Roman" w:hAnsi="Times New Roman"/>
        </w:rPr>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rPr>
          <w:rFonts w:ascii="Times New Roman" w:hAnsi="Times New Roman"/>
        </w:rPr>
        <w:t xml:space="preserve"> if </w:t>
      </w:r>
      <w:r w:rsidRPr="008729F8">
        <w:rPr>
          <w:rFonts w:ascii="Times New Roman" w:hAnsi="Times New Roman"/>
          <w:i/>
        </w:rPr>
        <w:t>pattern1</w:t>
      </w:r>
      <w:r w:rsidRPr="008729F8">
        <w:rPr>
          <w:rFonts w:ascii="Times New Roman" w:hAnsi="Times New Roman"/>
        </w:rPr>
        <w:t xml:space="preserve"> </w:t>
      </w:r>
      <w:r w:rsidRPr="008729F8">
        <w:rPr>
          <w:rFonts w:ascii="Times New Roman" w:hAnsi="Times New Roman"/>
          <w:lang w:val="en-US"/>
        </w:rPr>
        <w:t>is</w:t>
      </w:r>
      <w:r w:rsidRPr="008729F8">
        <w:rPr>
          <w:rFonts w:ascii="Times New Roman" w:hAnsi="Times New Roman"/>
        </w:rPr>
        <w:t xml:space="preserve"> provided by </w:t>
      </w:r>
      <w:r w:rsidRPr="008729F8">
        <w:rPr>
          <w:rFonts w:ascii="Times New Roman" w:hAnsi="Times New Roman"/>
          <w:i/>
          <w:lang w:val="en-US"/>
        </w:rPr>
        <w:t>tdd</w:t>
      </w:r>
      <w:r w:rsidRPr="008729F8">
        <w:rPr>
          <w:rFonts w:ascii="Times New Roman" w:hAnsi="Times New Roman"/>
          <w:i/>
        </w:rPr>
        <w:t>-UL-DL-</w:t>
      </w:r>
      <w:r w:rsidRPr="008729F8">
        <w:rPr>
          <w:rFonts w:ascii="Times New Roman" w:hAnsi="Times New Roman"/>
          <w:i/>
          <w:lang w:val="en-US"/>
        </w:rPr>
        <w:t>Configuration</w:t>
      </w:r>
      <w:r w:rsidRPr="008729F8">
        <w:rPr>
          <w:rFonts w:ascii="Times New Roman" w:hAnsi="Times New Roman"/>
          <w:i/>
        </w:rPr>
        <w:t>Common</w:t>
      </w:r>
      <w:r w:rsidR="000E5807">
        <w:rPr>
          <w:rFonts w:ascii="Times New Roman" w:hAnsi="Times New Roman"/>
          <w:i/>
        </w:rPr>
        <w:t xml:space="preserve"> </w:t>
      </w:r>
      <w:r w:rsidR="000E5807" w:rsidRPr="009E4D46">
        <w:rPr>
          <w:rFonts w:ascii="Times New Roman" w:hAnsi="Times New Roman"/>
          <w:iCs/>
          <w:color w:val="FF0000"/>
        </w:rPr>
        <w:t>or</w:t>
      </w:r>
      <w:r w:rsidR="000E5807" w:rsidRPr="000E5807">
        <w:rPr>
          <w:rFonts w:ascii="Times New Roman" w:hAnsi="Times New Roman"/>
          <w:i/>
          <w:color w:val="FF0000"/>
        </w:rPr>
        <w:t xml:space="preserve"> </w:t>
      </w:r>
      <w:r w:rsidR="000E5807" w:rsidRPr="000E5807">
        <w:rPr>
          <w:rFonts w:ascii="Times New Roman" w:eastAsia="Gulim" w:hAnsi="Times New Roman"/>
          <w:i/>
          <w:iCs/>
          <w:color w:val="FF0000"/>
          <w:lang w:eastAsia="ko-KR"/>
        </w:rPr>
        <w:t>sl-TDD-Configuration-r16</w:t>
      </w:r>
      <w:r w:rsidRPr="008729F8">
        <w:rPr>
          <w:rFonts w:ascii="Times New Roman" w:hAnsi="Times New Roman"/>
          <w:lang w:val="en-US"/>
        </w:rPr>
        <w:t xml:space="preserve">;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8729F8">
        <w:rPr>
          <w:rFonts w:ascii="Times New Roman" w:hAnsi="Times New Roman"/>
        </w:rPr>
        <w:t xml:space="preserve"> if both </w:t>
      </w:r>
      <w:r w:rsidRPr="008729F8">
        <w:rPr>
          <w:rFonts w:ascii="Times New Roman" w:hAnsi="Times New Roman"/>
          <w:i/>
        </w:rPr>
        <w:t>pattern1</w:t>
      </w:r>
      <w:r w:rsidRPr="008729F8">
        <w:rPr>
          <w:rFonts w:ascii="Times New Roman" w:hAnsi="Times New Roman"/>
        </w:rPr>
        <w:t xml:space="preserve"> and </w:t>
      </w:r>
      <w:r w:rsidRPr="008729F8">
        <w:rPr>
          <w:rFonts w:ascii="Times New Roman" w:hAnsi="Times New Roman"/>
          <w:i/>
        </w:rPr>
        <w:t>pattern2</w:t>
      </w:r>
      <w:r w:rsidRPr="008729F8">
        <w:rPr>
          <w:rFonts w:ascii="Times New Roman" w:hAnsi="Times New Roman"/>
        </w:rPr>
        <w:t xml:space="preserve"> are provided by </w:t>
      </w:r>
      <w:r w:rsidR="000E5807" w:rsidRPr="008729F8">
        <w:rPr>
          <w:rFonts w:ascii="Times New Roman" w:hAnsi="Times New Roman"/>
          <w:i/>
          <w:lang w:val="en-US"/>
        </w:rPr>
        <w:t>tdd</w:t>
      </w:r>
      <w:r w:rsidR="000E5807" w:rsidRPr="008729F8">
        <w:rPr>
          <w:rFonts w:ascii="Times New Roman" w:hAnsi="Times New Roman"/>
          <w:i/>
        </w:rPr>
        <w:t>-UL-DL-</w:t>
      </w:r>
      <w:r w:rsidR="000E5807" w:rsidRPr="008729F8">
        <w:rPr>
          <w:rFonts w:ascii="Times New Roman" w:hAnsi="Times New Roman"/>
          <w:i/>
          <w:lang w:val="en-US"/>
        </w:rPr>
        <w:t>Configuration</w:t>
      </w:r>
      <w:r w:rsidR="000E5807" w:rsidRPr="008729F8">
        <w:rPr>
          <w:rFonts w:ascii="Times New Roman" w:hAnsi="Times New Roman"/>
          <w:i/>
        </w:rPr>
        <w:t>Common</w:t>
      </w:r>
      <w:r w:rsidR="000E5807">
        <w:rPr>
          <w:rFonts w:ascii="Times New Roman" w:hAnsi="Times New Roman"/>
          <w:i/>
        </w:rPr>
        <w:t xml:space="preserve"> </w:t>
      </w:r>
      <w:r w:rsidR="000E5807" w:rsidRPr="009E4D46">
        <w:rPr>
          <w:rFonts w:ascii="Times New Roman" w:hAnsi="Times New Roman"/>
          <w:iCs/>
          <w:color w:val="FF0000"/>
        </w:rPr>
        <w:t>or</w:t>
      </w:r>
      <w:r w:rsidR="000E5807" w:rsidRPr="000E5807">
        <w:rPr>
          <w:rFonts w:ascii="Times New Roman" w:hAnsi="Times New Roman"/>
          <w:i/>
          <w:color w:val="FF0000"/>
        </w:rPr>
        <w:t xml:space="preserve"> </w:t>
      </w:r>
      <w:r w:rsidR="000E5807" w:rsidRPr="000E5807">
        <w:rPr>
          <w:rFonts w:ascii="Times New Roman" w:eastAsia="Gulim" w:hAnsi="Times New Roman"/>
          <w:i/>
          <w:iCs/>
          <w:color w:val="FF0000"/>
          <w:lang w:eastAsia="ko-KR"/>
        </w:rPr>
        <w:t>sl-TDD-Configuration-r16</w:t>
      </w:r>
      <w:r w:rsidRPr="0012299D">
        <w:rPr>
          <w:rFonts w:ascii="Times New Roman" w:hAnsi="Times New Roman"/>
          <w:strike/>
          <w:color w:val="FF0000"/>
        </w:rPr>
        <w:t xml:space="preserve"> as described in </w:t>
      </w:r>
      <w:r w:rsidRPr="0012299D">
        <w:rPr>
          <w:rFonts w:ascii="Times New Roman" w:hAnsi="Times New Roman"/>
          <w:strike/>
          <w:color w:val="FF0000"/>
          <w:lang w:val="en-US"/>
        </w:rPr>
        <w:t>Clause</w:t>
      </w:r>
      <w:r w:rsidRPr="0012299D">
        <w:rPr>
          <w:rFonts w:ascii="Times New Roman" w:hAnsi="Times New Roman"/>
          <w:strike/>
          <w:color w:val="FF0000"/>
        </w:rPr>
        <w:t xml:space="preserve"> 11.1</w:t>
      </w:r>
    </w:p>
    <w:p w14:paraId="01CA26DB" w14:textId="77777777" w:rsidR="008729F8" w:rsidRPr="008729F8" w:rsidRDefault="008729F8" w:rsidP="008729F8">
      <w:pPr>
        <w:pStyle w:val="B10"/>
        <w:ind w:leftChars="242" w:left="768"/>
        <w:rPr>
          <w:rFonts w:ascii="Times New Roman" w:hAnsi="Times New Roman"/>
          <w:lang w:val="en-US"/>
        </w:rPr>
      </w:pPr>
      <w:r w:rsidRPr="008729F8">
        <w:rPr>
          <w:rFonts w:ascii="Times New Roman" w:hAnsi="Times New Roman"/>
        </w:rPr>
        <w:t>-</w:t>
      </w:r>
      <w:r w:rsidRPr="008729F8">
        <w:rPr>
          <w:rFonts w:ascii="Times New Roman" w:hAnsi="Times New Roman"/>
        </w:rPr>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4</m:t>
            </m:r>
          </m:sub>
        </m:sSub>
      </m:oMath>
      <w:r w:rsidRPr="008729F8">
        <w:rPr>
          <w:rFonts w:ascii="Times New Roman" w:hAnsi="Times New Roman"/>
        </w:rPr>
        <w:t xml:space="preserve"> are determined based on</w:t>
      </w:r>
    </w:p>
    <w:p w14:paraId="4341598E" w14:textId="77777777" w:rsidR="008729F8" w:rsidRPr="008729F8" w:rsidRDefault="008729F8" w:rsidP="008729F8">
      <w:pPr>
        <w:pStyle w:val="B2"/>
        <w:ind w:leftChars="383" w:left="1050"/>
        <w:rPr>
          <w:lang w:val="x-none"/>
        </w:rPr>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as described in Table 16.</w:t>
      </w:r>
      <w:r w:rsidRPr="008729F8">
        <w:rPr>
          <w:lang w:val="en-US"/>
        </w:rPr>
        <w:t>1</w:t>
      </w:r>
      <w:r w:rsidRPr="008729F8">
        <w:t xml:space="preserve">-1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8729F8">
        <w:t xml:space="preserve"> </w:t>
      </w:r>
    </w:p>
    <w:p w14:paraId="3D1566B1" w14:textId="77777777" w:rsidR="008729F8" w:rsidRPr="008729F8" w:rsidRDefault="008729F8" w:rsidP="008729F8">
      <w:pPr>
        <w:pStyle w:val="B2"/>
        <w:ind w:leftChars="383" w:left="1050"/>
      </w:pPr>
      <w:r w:rsidRPr="008729F8">
        <w:t>-</w:t>
      </w:r>
      <w:r w:rsidRPr="008729F8">
        <w:tab/>
      </w:r>
      <m:oMath>
        <m:r>
          <w:rPr>
            <w:rFonts w:ascii="Cambria Math" w:hAnsi="Cambria Math"/>
          </w:rPr>
          <m:t>P</m:t>
        </m:r>
      </m:oMath>
      <w:r w:rsidRPr="008729F8">
        <w:rPr>
          <w:iCs/>
        </w:rPr>
        <w:t xml:space="preserve"> in </w:t>
      </w:r>
      <w:r w:rsidRPr="008729F8">
        <w:rPr>
          <w:i/>
        </w:rPr>
        <w:t xml:space="preserve">pattern1 </w:t>
      </w:r>
      <w:r w:rsidRPr="008729F8">
        <w:t>and</w:t>
      </w:r>
      <w:r w:rsidRPr="008729F8">
        <w:rPr>
          <w:i/>
        </w:rPr>
        <w:t xml:space="preserve"> </w:t>
      </w:r>
      <m:oMath>
        <m:sSub>
          <m:sSubPr>
            <m:ctrlPr>
              <w:rPr>
                <w:rFonts w:ascii="Cambria Math" w:hAnsi="Cambria Math"/>
                <w:i/>
                <w:lang w:val="x-none" w:eastAsia="en-US"/>
              </w:rPr>
            </m:ctrlPr>
          </m:sSubPr>
          <m:e>
            <m:r>
              <w:rPr>
                <w:rFonts w:ascii="Cambria Math" w:hAnsi="Cambria Math"/>
              </w:rPr>
              <m:t>P</m:t>
            </m:r>
          </m:e>
          <m:sub>
            <m:r>
              <w:rPr>
                <w:rFonts w:ascii="Cambria Math" w:hAnsi="Cambria Math"/>
              </w:rPr>
              <m:t>2</m:t>
            </m:r>
          </m:sub>
        </m:sSub>
      </m:oMath>
      <w:r w:rsidRPr="008729F8">
        <w:rPr>
          <w:i/>
        </w:rPr>
        <w:t xml:space="preserve"> in pattern2 </w:t>
      </w:r>
      <w:r w:rsidRPr="008729F8">
        <w:t>as described in Table 16.</w:t>
      </w:r>
      <w:r w:rsidRPr="008729F8">
        <w:rPr>
          <w:lang w:val="en-US"/>
        </w:rPr>
        <w:t>1</w:t>
      </w:r>
      <w:r w:rsidRPr="008729F8">
        <w:t xml:space="preserve">-2 for </w:t>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7911776E" w14:textId="77777777" w:rsidR="008729F8" w:rsidRPr="008729F8" w:rsidRDefault="008729F8" w:rsidP="008729F8">
      <w:pPr>
        <w:pStyle w:val="B10"/>
        <w:ind w:leftChars="384" w:left="768" w:firstLine="0"/>
        <w:rPr>
          <w:rFonts w:ascii="Times New Roman" w:hAnsi="Times New Roman"/>
        </w:rPr>
      </w:pPr>
      <w:r w:rsidRPr="008729F8">
        <w:rPr>
          <w:rFonts w:ascii="Times New Roman" w:hAnsi="Times New Roman"/>
        </w:rPr>
        <w:t xml:space="preserve">where </w:t>
      </w:r>
      <m:oMath>
        <m:r>
          <w:rPr>
            <w:rFonts w:ascii="Cambria Math" w:hAnsi="Cambria Math"/>
          </w:rPr>
          <m:t>P</m:t>
        </m:r>
      </m:oMath>
      <w:r w:rsidRPr="008729F8">
        <w:rPr>
          <w:rFonts w:ascii="Times New Roman" w:hAnsi="Times New Roman"/>
        </w:rPr>
        <w:t xml:space="preserve"> and </w:t>
      </w:r>
      <m:oMath>
        <m:sSub>
          <m:sSubPr>
            <m:ctrlPr>
              <w:rPr>
                <w:rFonts w:ascii="Cambria Math" w:hAnsi="Cambria Math"/>
                <w:lang w:val="x-none" w:eastAsia="en-US"/>
              </w:rPr>
            </m:ctrlPr>
          </m:sSubPr>
          <m:e>
            <m:r>
              <w:rPr>
                <w:rFonts w:ascii="Cambria Math" w:hAnsi="Cambria Math"/>
              </w:rPr>
              <m:t>P</m:t>
            </m:r>
          </m:e>
          <m:sub>
            <m:r>
              <m:rPr>
                <m:sty m:val="p"/>
              </m:rPr>
              <w:rPr>
                <w:rFonts w:ascii="Cambria Math" w:hAnsi="Cambria Math"/>
              </w:rPr>
              <m:t>2</m:t>
            </m:r>
          </m:sub>
        </m:sSub>
      </m:oMath>
      <w:r w:rsidRPr="008729F8">
        <w:rPr>
          <w:rFonts w:ascii="Times New Roman" w:hAnsi="Times New Roman"/>
        </w:rPr>
        <w:t xml:space="preserve"> are as described in </w:t>
      </w:r>
      <w:r w:rsidRPr="008729F8">
        <w:rPr>
          <w:rFonts w:ascii="Times New Roman" w:hAnsi="Times New Roman"/>
          <w:lang w:val="en-US"/>
        </w:rPr>
        <w:t>Clause</w:t>
      </w:r>
      <w:r w:rsidRPr="008729F8">
        <w:rPr>
          <w:rFonts w:ascii="Times New Roman" w:hAnsi="Times New Roman"/>
        </w:rPr>
        <w:t xml:space="preserve"> 11.1</w:t>
      </w:r>
    </w:p>
    <w:p w14:paraId="2E1F9CB7" w14:textId="77777777" w:rsidR="008729F8" w:rsidRPr="008729F8" w:rsidRDefault="008729F8" w:rsidP="008729F8">
      <w:pPr>
        <w:pStyle w:val="B10"/>
        <w:ind w:leftChars="242" w:left="768"/>
        <w:rPr>
          <w:rFonts w:ascii="Times New Roman" w:hAnsi="Times New Roman"/>
          <w:iCs/>
          <w:lang w:val="en-US"/>
        </w:rPr>
      </w:pPr>
      <w:r w:rsidRPr="008729F8">
        <w:rPr>
          <w:rFonts w:ascii="Times New Roman" w:hAnsi="Times New Roman"/>
        </w:rPr>
        <w:t>-</w:t>
      </w:r>
      <w:r w:rsidRPr="008729F8">
        <w:rPr>
          <w:rFonts w:ascii="Times New Roman" w:hAnsi="Times New Roman"/>
        </w:rPr>
        <w:tab/>
      </w:r>
      <m:oMath>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lang w:val="x-none" w:eastAsia="en-US"/>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lang w:val="x-none" w:eastAsia="en-US"/>
              </w:rPr>
            </m:ctrlPr>
          </m:sSubPr>
          <m:e>
            <m:r>
              <w:rPr>
                <w:rFonts w:ascii="Cambria Math" w:hAnsi="Cambria Math"/>
              </w:rPr>
              <m:t>a</m:t>
            </m:r>
          </m:e>
          <m:sub>
            <m:r>
              <w:rPr>
                <w:rFonts w:ascii="Cambria Math" w:hAnsi="Cambria Math"/>
              </w:rPr>
              <m:t>11</m:t>
            </m:r>
          </m:sub>
        </m:sSub>
      </m:oMath>
      <w:r w:rsidRPr="008729F8">
        <w:rPr>
          <w:rFonts w:ascii="Times New Roman" w:hAnsi="Times New Roman"/>
        </w:rPr>
        <w:t xml:space="preserve"> are</w:t>
      </w:r>
      <w:r w:rsidRPr="008729F8">
        <w:rPr>
          <w:rFonts w:ascii="Times New Roman" w:hAnsi="Times New Roman"/>
          <w:lang w:val="en-US"/>
        </w:rPr>
        <w:t xml:space="preserve"> the 7th</w:t>
      </w:r>
      <w:r w:rsidRPr="008729F8">
        <w:rPr>
          <w:rFonts w:ascii="Times New Roman" w:hAnsi="Times New Roman"/>
        </w:rPr>
        <w:t xml:space="preserve"> to </w:t>
      </w:r>
      <w:r w:rsidRPr="008729F8">
        <w:rPr>
          <w:rFonts w:ascii="Times New Roman" w:hAnsi="Times New Roman"/>
          <w:lang w:val="en-US"/>
        </w:rPr>
        <w:t>1st L</w:t>
      </w:r>
      <w:r w:rsidRPr="008729F8">
        <w:rPr>
          <w:rFonts w:ascii="Times New Roman" w:hAnsi="Times New Roman"/>
        </w:rPr>
        <w:t xml:space="preserve">SBs of </w:t>
      </w:r>
      <m:oMath>
        <m:sSubSup>
          <m:sSubSupPr>
            <m:ctrlPr>
              <w:rPr>
                <w:rFonts w:ascii="Cambria Math" w:hAnsi="Cambria Math"/>
                <w:iCs/>
                <w:lang w:val="x-none" w:eastAsia="en-U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Pr="008729F8">
        <w:rPr>
          <w:rFonts w:ascii="Times New Roman" w:hAnsi="Times New Roman"/>
          <w:iCs/>
        </w:rPr>
        <w:t>, respectivel</w:t>
      </w:r>
      <w:r w:rsidRPr="008729F8">
        <w:rPr>
          <w:rFonts w:ascii="Times New Roman" w:hAnsi="Times New Roman"/>
          <w:iCs/>
          <w:lang w:val="en-US"/>
        </w:rPr>
        <w:t>y</w:t>
      </w:r>
    </w:p>
    <w:p w14:paraId="0DCBE5BC" w14:textId="77777777" w:rsidR="008729F8" w:rsidRPr="008729F8" w:rsidRDefault="008729F8" w:rsidP="008729F8">
      <w:pPr>
        <w:pStyle w:val="B2"/>
        <w:ind w:leftChars="383" w:left="1050"/>
        <w:rPr>
          <w:rFonts w:eastAsiaTheme="minorEastAsia"/>
          <w:lang w:val="x-none" w:eastAsia="zh-CN"/>
        </w:rPr>
      </w:pPr>
      <w:r w:rsidRPr="008729F8">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=0</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oMath>
    </w:p>
    <w:p w14:paraId="62391B30" w14:textId="77777777" w:rsidR="008729F8" w:rsidRPr="008729F8" w:rsidRDefault="008729F8" w:rsidP="008729F8">
      <w:pPr>
        <w:pStyle w:val="B2"/>
        <w:ind w:leftChars="383" w:left="1050"/>
        <w:rPr>
          <w:rFonts w:eastAsia="宋体"/>
          <w:lang w:eastAsia="en-US"/>
        </w:rPr>
      </w:pPr>
      <w:r w:rsidRPr="008729F8">
        <w:lastRenderedPageBreak/>
        <w:t>-</w:t>
      </w:r>
      <w:r w:rsidRPr="008729F8">
        <w:tab/>
      </w:r>
      <w:r w:rsidRPr="008729F8">
        <w:rPr>
          <w:rFonts w:eastAsiaTheme="minorEastAsia"/>
          <w:lang w:eastAsia="zh-CN"/>
        </w:rPr>
        <w:t xml:space="preserve">for </w:t>
      </w:r>
      <m:oMath>
        <m:sSub>
          <m:sSubPr>
            <m:ctrlPr>
              <w:rPr>
                <w:rFonts w:ascii="Cambria Math" w:eastAsiaTheme="minorEastAsia" w:hAnsi="Cambria Math"/>
                <w:lang w:val="x-none"/>
              </w:rPr>
            </m:ctrlPr>
          </m:sSubPr>
          <m:e>
            <m:r>
              <w:rPr>
                <w:rFonts w:ascii="Cambria Math" w:eastAsiaTheme="minorEastAsia" w:hAnsi="Cambria Math"/>
                <w:lang w:eastAsia="zh-CN"/>
              </w:rPr>
              <m:t>a</m:t>
            </m:r>
          </m:e>
          <m:sub>
            <m:r>
              <m:rPr>
                <m:sty m:val="p"/>
              </m:rPr>
              <w:rPr>
                <w:rFonts w:ascii="Cambria Math" w:eastAsiaTheme="minorEastAsia" w:hAnsi="Cambria Math"/>
                <w:lang w:eastAsia="zh-CN"/>
              </w:rPr>
              <m:t>0</m:t>
            </m:r>
          </m:sub>
        </m:sSub>
        <m:r>
          <m:rPr>
            <m:sty m:val="p"/>
          </m:rPr>
          <w:rPr>
            <w:rFonts w:ascii="Cambria Math" w:eastAsiaTheme="minorEastAsia" w:hAnsi="Cambria Math"/>
            <w:lang w:eastAsia="zh-CN"/>
          </w:rPr>
          <m:t>=1</m:t>
        </m:r>
      </m:oMath>
      <w:r w:rsidRPr="008729F8">
        <w:rPr>
          <w:rFonts w:eastAsiaTheme="minorEastAsia"/>
          <w:lang w:eastAsia="zh-CN"/>
        </w:rPr>
        <w:t xml:space="preserve">, </w:t>
      </w:r>
      <m:oMath>
        <m:sSubSup>
          <m:sSubSupPr>
            <m:ctrlPr>
              <w:rPr>
                <w:rFonts w:ascii="Cambria Math" w:eastAsiaTheme="minorEastAsia" w:hAnsi="Cambria Math"/>
                <w:lang w:val="x-none"/>
              </w:rPr>
            </m:ctrlPr>
          </m:sSubSupPr>
          <m:e>
            <m:r>
              <w:rPr>
                <w:rFonts w:ascii="Cambria Math" w:eastAsiaTheme="minorEastAsia" w:hAnsi="Cambria Math"/>
                <w:lang w:eastAsia="zh-CN"/>
              </w:rPr>
              <m:t>u</m:t>
            </m:r>
          </m:e>
          <m:sub>
            <m:r>
              <m:rPr>
                <m:sty m:val="p"/>
              </m:rPr>
              <w:rPr>
                <w:rFonts w:ascii="Cambria Math" w:eastAsiaTheme="minorEastAsia" w:hAnsi="Cambria Math"/>
                <w:lang w:eastAsia="zh-CN"/>
              </w:rPr>
              <m:t>slots</m:t>
            </m:r>
          </m:sub>
          <m:sup>
            <m:r>
              <m:rPr>
                <m:sty m:val="p"/>
              </m:rPr>
              <w:rPr>
                <w:rFonts w:ascii="Cambria Math" w:eastAsiaTheme="minorEastAsia" w:hAnsi="Cambria Math"/>
                <w:lang w:eastAsia="zh-CN"/>
              </w:rPr>
              <m:t>SL</m:t>
            </m:r>
          </m:sup>
        </m:sSub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eastAsiaTheme="minorEastAsia" w:hAnsi="Cambria Math"/>
                            <w:lang w:eastAsia="zh-CN"/>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2</m:t>
                    </m:r>
                  </m:sub>
                </m:sSub>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p>
                  <m:sSupPr>
                    <m:ctrlPr>
                      <w:rPr>
                        <w:rFonts w:ascii="Cambria Math" w:eastAsiaTheme="minorEastAsia" w:hAnsi="Cambria Math"/>
                        <w:lang w:val="x-none"/>
                      </w:rPr>
                    </m:ctrlPr>
                  </m:sSupPr>
                  <m:e>
                    <m:r>
                      <w:rPr>
                        <w:rFonts w:ascii="Cambria Math" w:eastAsiaTheme="minorEastAsia" w:hAnsi="Cambria Math"/>
                        <w:lang w:eastAsia="zh-CN"/>
                      </w:rPr>
                      <m:t>P</m:t>
                    </m:r>
                    <m:r>
                      <m:rPr>
                        <m:sty m:val="p"/>
                      </m:rPr>
                      <w:rPr>
                        <w:rFonts w:ascii="Cambria Math" w:eastAsiaTheme="minorEastAsia" w:hAnsi="Cambria Math"/>
                        <w:lang w:eastAsia="zh-CN"/>
                      </w:rPr>
                      <m:t>*2</m:t>
                    </m:r>
                  </m:e>
                  <m:sup>
                    <m:r>
                      <w:rPr>
                        <w:rFonts w:ascii="Cambria Math" w:eastAsiaTheme="minorEastAsia" w:hAnsi="Cambria Math"/>
                        <w:lang w:eastAsia="zh-CN"/>
                      </w:rPr>
                      <m:t>μ</m:t>
                    </m:r>
                  </m:sup>
                </m:sSup>
                <m:r>
                  <m:rPr>
                    <m:sty m:val="p"/>
                  </m:rPr>
                  <w:rPr>
                    <w:rFonts w:ascii="Cambria Math" w:eastAsiaTheme="minorEastAsia" w:hAnsi="Cambria Math"/>
                    <w:lang w:eastAsia="zh-CN"/>
                  </w:rPr>
                  <m:t>+1</m:t>
                </m:r>
              </m:num>
              <m:den>
                <m:r>
                  <w:rPr>
                    <w:rFonts w:ascii="Cambria Math" w:eastAsiaTheme="minorEastAsia" w:hAnsi="Cambria Math"/>
                    <w:lang w:eastAsia="zh-CN"/>
                  </w:rPr>
                  <m:t>w</m:t>
                </m:r>
              </m:den>
            </m:f>
          </m:e>
        </m:d>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eastAsiaTheme="minorEastAsia" w:hAnsi="Cambria Math"/>
                    <w:lang w:val="x-none"/>
                  </w:rPr>
                </m:ctrlPr>
              </m:fPr>
              <m:num>
                <m:sSub>
                  <m:sSubPr>
                    <m:ctrlPr>
                      <w:rPr>
                        <w:rFonts w:ascii="Cambria Math" w:eastAsiaTheme="minorEastAsia" w:hAnsi="Cambria Math"/>
                        <w:lang w:val="x-none"/>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val="x-none"/>
                      </w:rPr>
                    </m:ctrlPr>
                  </m:dPr>
                  <m:e>
                    <m:f>
                      <m:fPr>
                        <m:ctrlPr>
                          <w:rPr>
                            <w:rFonts w:ascii="Cambria Math" w:hAnsi="Cambria Math"/>
                            <w:iCs/>
                            <w:lang w:val="x-none" w:eastAsia="en-US"/>
                          </w:rPr>
                        </m:ctrlPr>
                      </m:fPr>
                      <m:num>
                        <m:sSub>
                          <m:sSubPr>
                            <m:ctrlPr>
                              <w:rPr>
                                <w:rFonts w:ascii="Cambria Math" w:hAnsi="Cambria Math"/>
                                <w:iCs/>
                                <w:lang w:val="x-none" w:eastAsia="en-U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lang w:val="x-none" w:eastAsia="en-U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lang w:val="x-none" w:eastAsia="en-US"/>
                      </w:rPr>
                    </m:ctrlPr>
                  </m:sSubPr>
                  <m:e>
                    <m:r>
                      <w:rPr>
                        <w:rFonts w:ascii="Cambria Math" w:hAnsi="Cambria Math"/>
                      </w:rPr>
                      <m:t>I</m:t>
                    </m:r>
                  </m:e>
                  <m:sub>
                    <m:r>
                      <m:rPr>
                        <m:sty m:val="p"/>
                      </m:rPr>
                      <w:rPr>
                        <w:rFonts w:ascii="Cambria Math" w:hAnsi="Cambria Math"/>
                      </w:rPr>
                      <m:t>1</m:t>
                    </m:r>
                  </m:sub>
                </m:sSub>
              </m:num>
              <m:den>
                <m:r>
                  <w:rPr>
                    <w:rFonts w:ascii="Cambria Math" w:eastAsiaTheme="minorEastAsia" w:hAnsi="Cambria Math"/>
                    <w:lang w:eastAsia="zh-CN"/>
                  </w:rPr>
                  <m:t>w</m:t>
                </m:r>
              </m:den>
            </m:f>
          </m:e>
        </m:d>
      </m:oMath>
    </w:p>
    <w:p w14:paraId="43D4DBA0" w14:textId="77777777" w:rsidR="008729F8" w:rsidRPr="008729F8" w:rsidRDefault="008729F8" w:rsidP="008729F8">
      <w:pPr>
        <w:pStyle w:val="B10"/>
        <w:ind w:leftChars="384" w:left="1052"/>
        <w:rPr>
          <w:rFonts w:ascii="Times New Roman" w:eastAsiaTheme="minorEastAsia" w:hAnsi="Times New Roman"/>
          <w:lang w:eastAsia="zh-CN"/>
        </w:rPr>
      </w:pPr>
      <w:r w:rsidRPr="008729F8">
        <w:rPr>
          <w:rFonts w:ascii="Times New Roman" w:eastAsiaTheme="minorEastAsia" w:hAnsi="Times New Roman"/>
          <w:lang w:val="en-US" w:eastAsia="zh-CN"/>
        </w:rPr>
        <w:t>w</w:t>
      </w:r>
      <w:r w:rsidRPr="008729F8">
        <w:rPr>
          <w:rFonts w:ascii="Times New Roman" w:eastAsiaTheme="minorEastAsia" w:hAnsi="Times New Roman"/>
          <w:lang w:eastAsia="zh-CN"/>
        </w:rPr>
        <w:t>here</w:t>
      </w:r>
    </w:p>
    <w:p w14:paraId="57FA6523" w14:textId="77777777" w:rsidR="008729F8" w:rsidRPr="008729F8" w:rsidRDefault="008729F8" w:rsidP="008729F8">
      <w:pPr>
        <w:pStyle w:val="B3"/>
        <w:ind w:leftChars="525" w:left="1334"/>
        <w:rPr>
          <w:rFonts w:eastAsiaTheme="minorEastAsia"/>
          <w:lang w:eastAsia="zh-CN"/>
        </w:rPr>
      </w:pPr>
      <w:r w:rsidRPr="008729F8">
        <w:t>-</w:t>
      </w:r>
      <w:r w:rsidRPr="008729F8">
        <w:tab/>
      </w:r>
      <m:oMath>
        <m:r>
          <w:rPr>
            <w:rFonts w:ascii="Cambria Math" w:hAnsi="Cambria Math"/>
          </w:rPr>
          <m:t>L</m:t>
        </m:r>
      </m:oMath>
      <w:r w:rsidRPr="008729F8">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8729F8">
        <w:rPr>
          <w:rFonts w:eastAsiaTheme="minorEastAsia"/>
          <w:lang w:eastAsia="zh-CN"/>
        </w:rPr>
        <w:t xml:space="preserve"> if </w:t>
      </w:r>
      <w:r w:rsidRPr="008729F8">
        <w:rPr>
          <w:rFonts w:eastAsiaTheme="minorEastAsia"/>
          <w:i/>
          <w:lang w:eastAsia="zh-CN"/>
        </w:rPr>
        <w:t>cyclicPrefix-SL</w:t>
      </w:r>
      <w:r w:rsidRPr="008729F8">
        <w:rPr>
          <w:rFonts w:eastAsiaTheme="minorEastAsia"/>
          <w:lang w:eastAsia="zh-CN"/>
        </w:rPr>
        <w:t xml:space="preserve"> = "ECP"; </w:t>
      </w:r>
      <w:r w:rsidRPr="008729F8">
        <w:rPr>
          <w:rFonts w:eastAsiaTheme="minorEastAsia"/>
          <w:lang w:val="en-US" w:eastAsia="zh-CN"/>
        </w:rPr>
        <w:t>el</w:t>
      </w:r>
      <w:r w:rsidRPr="008729F8">
        <w:rPr>
          <w:rFonts w:eastAsiaTheme="minorEastAsia"/>
          <w:lang w:eastAsia="zh-CN"/>
        </w:rPr>
        <w:t>se,</w:t>
      </w:r>
      <w:r w:rsidRPr="008729F8">
        <w:rPr>
          <w:rFonts w:eastAsiaTheme="minorEastAsia"/>
          <w:i/>
          <w:lang w:eastAsia="zh-CN"/>
        </w:rPr>
        <w:t xml:space="preserve"> </w:t>
      </w:r>
      <m:oMath>
        <m:r>
          <w:rPr>
            <w:rFonts w:ascii="Cambria Math" w:hAnsi="Cambria Math"/>
          </w:rPr>
          <m:t>L=14</m:t>
        </m:r>
      </m:oMath>
    </w:p>
    <w:p w14:paraId="3C06CBA7" w14:textId="77777777" w:rsidR="008729F8" w:rsidRPr="008729F8" w:rsidRDefault="008729F8" w:rsidP="008729F8">
      <w:pPr>
        <w:pStyle w:val="B3"/>
        <w:ind w:leftChars="525" w:left="1334"/>
        <w:rPr>
          <w:rFonts w:eastAsiaTheme="minorEastAsia"/>
          <w:lang w:eastAsia="zh-CN"/>
        </w:rPr>
      </w:pPr>
      <w:r w:rsidRPr="008729F8">
        <w:t>-</w:t>
      </w:r>
      <w:r w:rsidRPr="008729F8">
        <w:tab/>
      </w:r>
      <m:oMath>
        <m:sSub>
          <m:sSubPr>
            <m:ctrlPr>
              <w:rPr>
                <w:rFonts w:ascii="Cambria Math" w:hAnsi="Cambria Math"/>
                <w:i/>
                <w:iCs/>
                <w:lang w:eastAsia="en-US"/>
              </w:rPr>
            </m:ctrlPr>
          </m:sSubPr>
          <m:e>
            <m:r>
              <w:rPr>
                <w:rFonts w:ascii="Cambria Math" w:hAnsi="Cambria Math"/>
              </w:rPr>
              <m:t>I</m:t>
            </m:r>
          </m:e>
          <m:sub>
            <m:r>
              <m:rPr>
                <m:sty m:val="p"/>
              </m:rPr>
              <w:rPr>
                <w:rFonts w:ascii="Cambria Math" w:hAnsi="Cambria Math"/>
              </w:rPr>
              <m:t>1</m:t>
            </m:r>
          </m:sub>
        </m:sSub>
      </m:oMath>
      <w:r w:rsidRPr="008729F8">
        <w:rPr>
          <w:rFonts w:eastAsiaTheme="minorEastAsia"/>
          <w:lang w:eastAsia="zh-CN"/>
        </w:rPr>
        <w:t xml:space="preserve"> is 1 if </w:t>
      </w:r>
      <m:oMath>
        <m:sSub>
          <m:sSubPr>
            <m:ctrlPr>
              <w:rPr>
                <w:rFonts w:ascii="Cambria Math" w:hAnsi="Cambria Math"/>
                <w:i/>
                <w:iCs/>
                <w:lang w:eastAsia="en-U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lang w:eastAsia="en-US"/>
              </w:rPr>
            </m:ctrlPr>
          </m:sSupPr>
          <m:e>
            <m:r>
              <w:rPr>
                <w:rFonts w:ascii="Cambria Math" w:hAnsi="Cambria Math"/>
              </w:rPr>
              <m:t>2</m:t>
            </m:r>
          </m:e>
          <m:sup>
            <m:r>
              <w:rPr>
                <w:rFonts w:ascii="Cambria Math" w:hAnsi="Cambria Math"/>
              </w:rPr>
              <m:t>μ-</m:t>
            </m:r>
            <m:sSub>
              <m:sSubPr>
                <m:ctrlPr>
                  <w:rPr>
                    <w:rFonts w:ascii="Cambria Math" w:hAnsi="Cambria Math"/>
                    <w:i/>
                    <w:iCs/>
                    <w:lang w:eastAsia="en-U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8729F8">
        <w:rPr>
          <w:rFonts w:eastAsiaTheme="minorEastAsia"/>
          <w:lang w:eastAsia="zh-CN"/>
        </w:rPr>
        <w:t xml:space="preserve">, </w:t>
      </w:r>
      <w:r w:rsidRPr="008729F8">
        <w:rPr>
          <w:rFonts w:eastAsiaTheme="minorEastAsia"/>
          <w:lang w:val="en-US" w:eastAsia="zh-CN"/>
        </w:rPr>
        <w:t>el</w:t>
      </w:r>
      <w:r w:rsidRPr="008729F8">
        <w:rPr>
          <w:rFonts w:eastAsiaTheme="minorEastAsia"/>
          <w:lang w:eastAsia="zh-CN"/>
        </w:rPr>
        <w:t xml:space="preserve">se </w:t>
      </w:r>
      <m:oMath>
        <m:sSub>
          <m:sSubPr>
            <m:ctrlPr>
              <w:rPr>
                <w:rFonts w:ascii="Cambria Math" w:hAnsi="Cambria Math"/>
                <w:i/>
                <w:iCs/>
                <w:lang w:eastAsia="en-US"/>
              </w:rPr>
            </m:ctrlPr>
          </m:sSubPr>
          <m:e>
            <m:r>
              <w:rPr>
                <w:rFonts w:ascii="Cambria Math" w:hAnsi="Cambria Math"/>
              </w:rPr>
              <m:t>I</m:t>
            </m:r>
          </m:e>
          <m:sub>
            <m:r>
              <m:rPr>
                <m:sty m:val="p"/>
              </m:rPr>
              <w:rPr>
                <w:rFonts w:ascii="Cambria Math" w:hAnsi="Cambria Math"/>
              </w:rPr>
              <m:t>1</m:t>
            </m:r>
          </m:sub>
        </m:sSub>
      </m:oMath>
      <w:r w:rsidRPr="008729F8">
        <w:rPr>
          <w:rFonts w:eastAsiaTheme="minorEastAsia"/>
          <w:lang w:eastAsia="zh-CN"/>
        </w:rPr>
        <w:t xml:space="preserve"> is 0</w:t>
      </w:r>
    </w:p>
    <w:p w14:paraId="6BBF9AA2" w14:textId="77777777" w:rsidR="008729F8" w:rsidRPr="008729F8" w:rsidRDefault="008729F8" w:rsidP="008729F8">
      <w:pPr>
        <w:pStyle w:val="B3"/>
        <w:ind w:leftChars="525" w:left="1334"/>
        <w:rPr>
          <w:rFonts w:eastAsiaTheme="minorEastAsia"/>
          <w:lang w:eastAsia="zh-CN"/>
        </w:rPr>
      </w:pPr>
      <w:r w:rsidRPr="008729F8">
        <w:t>-</w:t>
      </w:r>
      <w:r w:rsidRPr="008729F8">
        <w:tab/>
      </w:r>
      <m:oMath>
        <m:sSub>
          <m:sSubPr>
            <m:ctrlPr>
              <w:rPr>
                <w:rFonts w:ascii="Cambria Math" w:hAnsi="Cambria Math"/>
                <w:i/>
                <w:iCs/>
                <w:lang w:eastAsia="en-US"/>
              </w:rPr>
            </m:ctrlPr>
          </m:sSubPr>
          <m:e>
            <m:r>
              <w:rPr>
                <w:rFonts w:ascii="Cambria Math" w:hAnsi="Cambria Math"/>
              </w:rPr>
              <m:t>I</m:t>
            </m:r>
          </m:e>
          <m:sub>
            <m:r>
              <m:rPr>
                <m:sty m:val="p"/>
              </m:rPr>
              <w:rPr>
                <w:rFonts w:ascii="Cambria Math" w:hAnsi="Cambria Math"/>
              </w:rPr>
              <m:t>2</m:t>
            </m:r>
          </m:sub>
        </m:sSub>
      </m:oMath>
      <w:r w:rsidRPr="008729F8">
        <w:rPr>
          <w:rFonts w:eastAsiaTheme="minorEastAsia"/>
          <w:lang w:eastAsia="zh-CN"/>
        </w:rPr>
        <w:t xml:space="preserve"> is 1 if </w:t>
      </w:r>
      <m:oMath>
        <m:sSub>
          <m:sSubPr>
            <m:ctrlPr>
              <w:rPr>
                <w:rFonts w:ascii="Cambria Math" w:hAnsi="Cambria Math"/>
                <w:i/>
                <w:iCs/>
                <w:lang w:eastAsia="en-U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lang w:eastAsia="en-US"/>
              </w:rPr>
            </m:ctrlPr>
          </m:sSupPr>
          <m:e>
            <m:r>
              <w:rPr>
                <w:rFonts w:ascii="Cambria Math" w:hAnsi="Cambria Math"/>
              </w:rPr>
              <m:t>2</m:t>
            </m:r>
          </m:e>
          <m:sup>
            <m:r>
              <w:rPr>
                <w:rFonts w:ascii="Cambria Math" w:hAnsi="Cambria Math"/>
              </w:rPr>
              <m:t>μ-</m:t>
            </m:r>
            <m:sSub>
              <m:sSubPr>
                <m:ctrlPr>
                  <w:rPr>
                    <w:rFonts w:ascii="Cambria Math" w:hAnsi="Cambria Math"/>
                    <w:i/>
                    <w:iCs/>
                    <w:lang w:eastAsia="en-U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8729F8">
        <w:rPr>
          <w:rFonts w:eastAsiaTheme="minorEastAsia"/>
          <w:lang w:eastAsia="zh-CN"/>
        </w:rPr>
        <w:t xml:space="preserve">, </w:t>
      </w:r>
      <w:r w:rsidRPr="008729F8">
        <w:rPr>
          <w:rFonts w:eastAsiaTheme="minorEastAsia"/>
          <w:lang w:val="en-US" w:eastAsia="zh-CN"/>
        </w:rPr>
        <w:t xml:space="preserve">else </w:t>
      </w:r>
      <m:oMath>
        <m:sSub>
          <m:sSubPr>
            <m:ctrlPr>
              <w:rPr>
                <w:rFonts w:ascii="Cambria Math" w:hAnsi="Cambria Math"/>
                <w:i/>
                <w:iCs/>
                <w:lang w:eastAsia="en-US"/>
              </w:rPr>
            </m:ctrlPr>
          </m:sSubPr>
          <m:e>
            <m:r>
              <w:rPr>
                <w:rFonts w:ascii="Cambria Math" w:hAnsi="Cambria Math"/>
              </w:rPr>
              <m:t>I</m:t>
            </m:r>
          </m:e>
          <m:sub>
            <m:r>
              <m:rPr>
                <m:sty m:val="p"/>
              </m:rPr>
              <w:rPr>
                <w:rFonts w:ascii="Cambria Math" w:hAnsi="Cambria Math"/>
              </w:rPr>
              <m:t>2</m:t>
            </m:r>
          </m:sub>
        </m:sSub>
      </m:oMath>
      <w:r w:rsidRPr="008729F8">
        <w:rPr>
          <w:rFonts w:eastAsiaTheme="minorEastAsia"/>
          <w:lang w:eastAsia="zh-CN"/>
        </w:rPr>
        <w:t xml:space="preserve"> is 0 </w:t>
      </w:r>
    </w:p>
    <w:p w14:paraId="309C384E" w14:textId="77777777" w:rsidR="008729F8" w:rsidRPr="008729F8" w:rsidRDefault="008729F8" w:rsidP="008729F8">
      <w:pPr>
        <w:pStyle w:val="B3"/>
        <w:ind w:leftChars="525" w:left="1334"/>
        <w:rPr>
          <w:rFonts w:eastAsia="宋体"/>
          <w:lang w:eastAsia="en-US"/>
        </w:rPr>
      </w:pPr>
      <w:r w:rsidRPr="008729F8">
        <w:t>-</w:t>
      </w:r>
      <w:r w:rsidRPr="008729F8">
        <w:tab/>
      </w:r>
      <m:oMath>
        <m:r>
          <w:rPr>
            <w:rFonts w:ascii="Cambria Math" w:hAnsi="Cambria Math"/>
          </w:rPr>
          <m:t>Y</m:t>
        </m:r>
      </m:oMath>
      <w:r w:rsidRPr="008729F8">
        <w:rPr>
          <w:rFonts w:eastAsiaTheme="minorEastAsia"/>
          <w:lang w:eastAsia="zh-CN"/>
        </w:rPr>
        <w:t xml:space="preserve"> is the sidelink starting symbol index </w:t>
      </w:r>
      <w:r w:rsidRPr="008729F8">
        <w:rPr>
          <w:rFonts w:eastAsiaTheme="minorEastAsia"/>
          <w:lang w:val="en-US" w:eastAsia="zh-CN"/>
        </w:rPr>
        <w:t>provided</w:t>
      </w:r>
      <w:r w:rsidRPr="008729F8">
        <w:rPr>
          <w:rFonts w:eastAsiaTheme="minorEastAsia"/>
          <w:lang w:eastAsia="zh-CN"/>
        </w:rPr>
        <w:t xml:space="preserve"> by</w:t>
      </w:r>
      <w:r w:rsidRPr="008729F8">
        <w:t xml:space="preserve"> </w:t>
      </w:r>
      <w:r w:rsidRPr="008729F8">
        <w:rPr>
          <w:i/>
        </w:rPr>
        <w:t>sl-StartSymbol</w:t>
      </w:r>
    </w:p>
    <w:p w14:paraId="7428E120" w14:textId="77777777" w:rsidR="008729F8" w:rsidRPr="008729F8" w:rsidRDefault="008729F8" w:rsidP="008729F8">
      <w:pPr>
        <w:pStyle w:val="B3"/>
        <w:ind w:leftChars="525" w:left="1334"/>
        <w:rPr>
          <w:rFonts w:eastAsiaTheme="minorEastAsia"/>
          <w:lang w:eastAsia="zh-CN"/>
        </w:rPr>
      </w:pPr>
      <w:r w:rsidRPr="008729F8">
        <w:t>-</w:t>
      </w:r>
      <w:r w:rsidRPr="008729F8">
        <w:tab/>
      </w:r>
      <m:oMath>
        <m:r>
          <w:rPr>
            <w:rFonts w:ascii="Cambria Math" w:eastAsiaTheme="minorEastAsia" w:hAnsi="Cambria Math"/>
            <w:lang w:eastAsia="zh-CN"/>
          </w:rPr>
          <m:t>w</m:t>
        </m:r>
      </m:oMath>
      <w:r w:rsidRPr="008729F8">
        <w:rPr>
          <w:lang w:val="en-US" w:eastAsia="zh-CN"/>
        </w:rPr>
        <w:t xml:space="preserve"> </w:t>
      </w:r>
      <w:r w:rsidRPr="008729F8">
        <w:rPr>
          <w:rFonts w:eastAsiaTheme="minorEastAsia"/>
          <w:lang w:eastAsia="zh-CN"/>
        </w:rPr>
        <w:t>is the granularity of slots indication as described in Table 16.1-2</w:t>
      </w:r>
    </w:p>
    <w:p w14:paraId="5F516BD4" w14:textId="77777777" w:rsidR="008729F8" w:rsidRPr="008729F8" w:rsidRDefault="008729F8" w:rsidP="008729F8">
      <w:pPr>
        <w:pStyle w:val="B3"/>
        <w:ind w:leftChars="525" w:left="1334"/>
        <w:rPr>
          <w:rFonts w:eastAsiaTheme="minorEastAsia"/>
          <w:lang w:eastAsia="zh-CN"/>
        </w:rPr>
      </w:pPr>
      <w:r w:rsidRPr="008729F8">
        <w:t>-</w:t>
      </w:r>
      <w:r w:rsidRPr="008729F8">
        <w:tab/>
      </w:r>
      <m:oMath>
        <m:sSub>
          <m:sSubPr>
            <m:ctrlPr>
              <w:rPr>
                <w:rFonts w:ascii="Cambria Math" w:hAnsi="Cambria Math"/>
                <w:i/>
                <w:iCs/>
                <w:lang w:eastAsia="en-US"/>
              </w:rPr>
            </m:ctrlPr>
          </m:sSubPr>
          <m:e>
            <m:r>
              <w:rPr>
                <w:rFonts w:ascii="Cambria Math" w:hAnsi="Cambria Math"/>
              </w:rPr>
              <m:t>μ</m:t>
            </m:r>
          </m:e>
          <m:sub>
            <m:r>
              <m:rPr>
                <m:sty m:val="p"/>
              </m:rPr>
              <w:rPr>
                <w:rFonts w:ascii="Cambria Math" w:hAnsi="Cambria Math"/>
              </w:rPr>
              <m:t>ref</m:t>
            </m:r>
          </m:sub>
        </m:sSub>
      </m:oMath>
      <w:r w:rsidRPr="008729F8">
        <w:rPr>
          <w:rFonts w:eastAsiaTheme="minorEastAsia"/>
          <w:iCs/>
          <w:lang w:eastAsia="zh-CN"/>
        </w:rPr>
        <w:t>,</w:t>
      </w:r>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8729F8">
        <w:rPr>
          <w:rFonts w:eastAsiaTheme="minor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8729F8">
        <w:rPr>
          <w:rFonts w:eastAsiaTheme="minorEastAsia"/>
          <w:lang w:eastAsia="zh-CN"/>
        </w:rPr>
        <w:t xml:space="preserve"> are described in </w:t>
      </w:r>
      <w:r w:rsidRPr="008729F8">
        <w:rPr>
          <w:rFonts w:eastAsiaTheme="minorEastAsia"/>
          <w:lang w:val="en-US" w:eastAsia="zh-CN"/>
        </w:rPr>
        <w:t>Clause</w:t>
      </w:r>
      <w:r w:rsidRPr="008729F8">
        <w:rPr>
          <w:rFonts w:eastAsiaTheme="minorEastAsia"/>
          <w:lang w:eastAsia="zh-CN"/>
        </w:rPr>
        <w:t xml:space="preserve"> 11.1</w:t>
      </w:r>
    </w:p>
    <w:p w14:paraId="51A290BC" w14:textId="2F562F29" w:rsidR="008729F8" w:rsidRDefault="008729F8" w:rsidP="008729F8">
      <w:pPr>
        <w:pStyle w:val="B3"/>
        <w:ind w:leftChars="525" w:left="1334"/>
        <w:rPr>
          <w:rFonts w:eastAsiaTheme="minorEastAsia"/>
          <w:lang w:eastAsia="zh-CN"/>
        </w:rPr>
      </w:pPr>
      <w:r w:rsidRPr="008729F8">
        <w:t>-</w:t>
      </w:r>
      <w:r w:rsidRPr="008729F8">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8729F8">
        <w:rPr>
          <w:rFonts w:eastAsiaTheme="minorEastAsia"/>
          <w:lang w:eastAsia="zh-CN"/>
        </w:rPr>
        <w:t xml:space="preserve"> corresponds to SL SCS as defined in [4, TS 38.211]</w:t>
      </w:r>
    </w:p>
    <w:p w14:paraId="13244223" w14:textId="3ACA06BB" w:rsidR="00370EEC" w:rsidRPr="006A7764" w:rsidRDefault="00370EEC" w:rsidP="00370EEC">
      <w:pPr>
        <w:pStyle w:val="B10"/>
        <w:ind w:leftChars="142"/>
        <w:rPr>
          <w:rFonts w:ascii="Times New Roman" w:eastAsiaTheme="minorEastAsia" w:hAnsi="Times New Roman"/>
          <w:color w:val="FF0000"/>
          <w:lang w:eastAsia="zh-CN"/>
        </w:rPr>
      </w:pPr>
      <w:r w:rsidRPr="00403CE6">
        <w:rPr>
          <w:rFonts w:ascii="Times New Roman" w:hAnsi="Times New Roman"/>
          <w:color w:val="FF0000"/>
        </w:rPr>
        <w:t>-</w:t>
      </w:r>
      <w:r w:rsidRPr="00403CE6">
        <w:rPr>
          <w:rFonts w:ascii="Times New Roman" w:hAnsi="Times New Roman"/>
          <w:color w:val="FF0000"/>
        </w:rPr>
        <w:tab/>
      </w:r>
      <w:r w:rsidRPr="00403CE6">
        <w:rPr>
          <w:rFonts w:ascii="Times New Roman" w:eastAsiaTheme="minorEastAsia" w:hAnsi="Times New Roman"/>
          <w:color w:val="FF0000"/>
          <w:lang w:eastAsia="zh-CN"/>
        </w:rPr>
        <w:t xml:space="preserve">if </w:t>
      </w:r>
      <w:r>
        <w:rPr>
          <w:rFonts w:ascii="Times New Roman" w:eastAsiaTheme="minorEastAsia" w:hAnsi="Times New Roman"/>
          <w:color w:val="FF0000"/>
          <w:lang w:eastAsia="zh-CN"/>
        </w:rPr>
        <w:t xml:space="preserve">UE is provided </w:t>
      </w:r>
      <w:r w:rsidRPr="00E01CF4">
        <w:rPr>
          <w:rFonts w:ascii="Times New Roman" w:eastAsiaTheme="minorEastAsia" w:hAnsi="Times New Roman"/>
          <w:i/>
          <w:iCs/>
          <w:color w:val="FF0000"/>
          <w:lang w:eastAsia="zh-CN"/>
        </w:rPr>
        <w:t>tdd-</w:t>
      </w:r>
      <w:r>
        <w:rPr>
          <w:rFonts w:ascii="Times New Roman" w:eastAsiaTheme="minorEastAsia" w:hAnsi="Times New Roman"/>
          <w:i/>
          <w:iCs/>
          <w:color w:val="FF0000"/>
          <w:lang w:eastAsia="zh-CN"/>
        </w:rPr>
        <w:t>C</w:t>
      </w:r>
      <w:r w:rsidRPr="00E01CF4">
        <w:rPr>
          <w:rFonts w:ascii="Times New Roman" w:eastAsiaTheme="minorEastAsia" w:hAnsi="Times New Roman"/>
          <w:i/>
          <w:iCs/>
          <w:color w:val="FF0000"/>
          <w:lang w:eastAsia="zh-CN"/>
        </w:rPr>
        <w:t>onfig</w:t>
      </w:r>
      <w:r>
        <w:rPr>
          <w:rFonts w:ascii="Times New Roman" w:eastAsiaTheme="minorEastAsia" w:hAnsi="Times New Roman"/>
          <w:i/>
          <w:iCs/>
          <w:color w:val="FF0000"/>
          <w:lang w:eastAsia="zh-CN"/>
        </w:rPr>
        <w:t xml:space="preserve"> </w:t>
      </w:r>
      <w:r w:rsidRPr="006A7764">
        <w:rPr>
          <w:rFonts w:ascii="Times New Roman" w:eastAsiaTheme="minorEastAsia" w:hAnsi="Times New Roman"/>
          <w:color w:val="FF0000"/>
          <w:lang w:eastAsia="zh-CN"/>
        </w:rPr>
        <w:t>described in [</w:t>
      </w:r>
      <w:r w:rsidR="006A7764">
        <w:rPr>
          <w:rFonts w:ascii="Times New Roman" w:eastAsiaTheme="minorEastAsia" w:hAnsi="Times New Roman"/>
          <w:color w:val="FF0000"/>
          <w:lang w:eastAsia="zh-CN"/>
        </w:rPr>
        <w:t xml:space="preserve">TS </w:t>
      </w:r>
      <w:r w:rsidRPr="006A7764">
        <w:rPr>
          <w:rFonts w:ascii="Times New Roman" w:eastAsiaTheme="minorEastAsia" w:hAnsi="Times New Roman"/>
          <w:color w:val="FF0000"/>
          <w:lang w:eastAsia="zh-CN"/>
        </w:rPr>
        <w:t>36.331]</w:t>
      </w:r>
    </w:p>
    <w:p w14:paraId="7109F208" w14:textId="77777777" w:rsidR="00370EEC" w:rsidRPr="008414BE" w:rsidRDefault="00370EEC" w:rsidP="00370EEC">
      <w:pPr>
        <w:pStyle w:val="B10"/>
        <w:ind w:leftChars="242" w:left="768"/>
        <w:rPr>
          <w:rFonts w:ascii="Times New Roman" w:eastAsiaTheme="minorEastAsia" w:hAnsi="Times New Roman"/>
          <w:color w:val="FF0000"/>
          <w:lang w:eastAsia="zh-CN"/>
        </w:rPr>
      </w:pPr>
      <w:r w:rsidRPr="008414BE">
        <w:rPr>
          <w:rFonts w:ascii="Times New Roman" w:hAnsi="Times New Roman"/>
          <w:color w:val="FF0000"/>
        </w:rPr>
        <w:t>-</w:t>
      </w:r>
      <w:r w:rsidRPr="008414BE">
        <w:rPr>
          <w:rFonts w:ascii="Times New Roman" w:hAnsi="Times New Roman"/>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0</m:t>
            </m:r>
          </m:sub>
        </m:sSub>
        <m:r>
          <m:rPr>
            <m:sty m:val="p"/>
          </m:rPr>
          <w:rPr>
            <w:rFonts w:ascii="Cambria Math" w:hAnsi="Cambria Math"/>
            <w:color w:val="FF0000"/>
          </w:rPr>
          <m:t>=0</m:t>
        </m:r>
      </m:oMath>
      <w:r w:rsidRPr="008414BE">
        <w:rPr>
          <w:rFonts w:ascii="Times New Roman" w:eastAsiaTheme="minorEastAsia" w:hAnsi="Times New Roman" w:hint="eastAsia"/>
          <w:color w:val="FF0000"/>
          <w:lang w:eastAsia="zh-CN"/>
        </w:rPr>
        <w:t>;</w:t>
      </w:r>
    </w:p>
    <w:p w14:paraId="25971B63" w14:textId="11647D87" w:rsidR="00370EEC" w:rsidRPr="007F5164" w:rsidRDefault="00370EEC" w:rsidP="00370EEC">
      <w:pPr>
        <w:pStyle w:val="B10"/>
        <w:ind w:leftChars="242" w:left="768"/>
        <w:rPr>
          <w:rFonts w:ascii="Times New Roman" w:hAnsi="Times New Roman"/>
          <w:color w:val="FF0000"/>
          <w:lang w:val="en-US"/>
        </w:rPr>
      </w:pPr>
      <w:r w:rsidRPr="007F5164">
        <w:rPr>
          <w:rFonts w:ascii="Times New Roman" w:hAnsi="Times New Roman"/>
          <w:color w:val="FF0000"/>
        </w:rPr>
        <w:t>-</w:t>
      </w:r>
      <w:r w:rsidRPr="007F5164">
        <w:rPr>
          <w:rFonts w:ascii="Times New Roman" w:hAnsi="Times New Roman"/>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1</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2</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3</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4</m:t>
            </m:r>
          </m:sub>
        </m:sSub>
      </m:oMath>
      <w:r w:rsidRPr="007F5164">
        <w:rPr>
          <w:rFonts w:ascii="Times New Roman" w:hAnsi="Times New Roman"/>
          <w:color w:val="FF0000"/>
        </w:rPr>
        <w:t xml:space="preserve"> are determined based on Table 16.1-</w:t>
      </w:r>
      <w:r w:rsidR="0096232D">
        <w:rPr>
          <w:rFonts w:ascii="Times New Roman" w:hAnsi="Times New Roman"/>
          <w:color w:val="FF0000"/>
        </w:rPr>
        <w:t>3</w:t>
      </w:r>
      <w:r>
        <w:rPr>
          <w:rFonts w:ascii="Times New Roman" w:hAnsi="Times New Roman"/>
          <w:color w:val="FF0000"/>
        </w:rPr>
        <w:t>;</w:t>
      </w:r>
    </w:p>
    <w:p w14:paraId="185BF929" w14:textId="4D8A1FBD" w:rsidR="00370EEC" w:rsidRPr="00736EBC" w:rsidRDefault="00D63DC3" w:rsidP="00736EBC">
      <w:pPr>
        <w:pStyle w:val="B10"/>
        <w:ind w:leftChars="242" w:left="768"/>
        <w:rPr>
          <w:rFonts w:ascii="Times New Roman" w:hAnsi="Times New Roman"/>
          <w:iCs/>
          <w:color w:val="FF0000"/>
          <w:lang w:val="en-US"/>
        </w:rPr>
      </w:pPr>
      <w:r w:rsidRPr="004A6158">
        <w:rPr>
          <w:rFonts w:ascii="Times New Roman" w:hAnsi="Times New Roman"/>
          <w:color w:val="FF0000"/>
        </w:rPr>
        <w:t>-</w:t>
      </w:r>
      <w:r w:rsidRPr="004A6158">
        <w:rPr>
          <w:rFonts w:ascii="Times New Roman" w:hAnsi="Times New Roman"/>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4A6158">
        <w:rPr>
          <w:rFonts w:ascii="Times New Roman" w:hAnsi="Times New Roman"/>
          <w:color w:val="FF0000"/>
        </w:rPr>
        <w:t xml:space="preserve"> are</w:t>
      </w:r>
      <w:r w:rsidRPr="00587860">
        <w:rPr>
          <w:rFonts w:ascii="Times New Roman" w:hAnsi="Times New Roman"/>
          <w:color w:val="FF0000"/>
          <w:lang w:val="en-US"/>
        </w:rPr>
        <w:t xml:space="preserve"> </w:t>
      </w:r>
      <w:r w:rsidRPr="00587860">
        <w:rPr>
          <w:rFonts w:ascii="Times New Roman" w:eastAsiaTheme="minorEastAsia" w:hAnsi="Times New Roman"/>
          <w:color w:val="FF0000"/>
          <w:lang w:eastAsia="zh-CN"/>
        </w:rPr>
        <w:t>set to</w:t>
      </w:r>
      <w:r w:rsidRPr="00587860">
        <w:rPr>
          <w:rFonts w:ascii="Times New Roman" w:eastAsiaTheme="minorEastAsia" w:hAnsi="Times New Roman"/>
          <w:color w:val="FF0000"/>
          <w:lang w:val="en-US" w:eastAsia="zh-CN"/>
        </w:rPr>
        <w:t xml:space="preserve"> '</w:t>
      </w:r>
      <w:r w:rsidRPr="00587860">
        <w:rPr>
          <w:rFonts w:ascii="Times New Roman" w:eastAsiaTheme="minorEastAsia" w:hAnsi="Times New Roman"/>
          <w:color w:val="FF0000"/>
          <w:lang w:eastAsia="zh-CN"/>
        </w:rPr>
        <w:t>1</w:t>
      </w:r>
      <w:r w:rsidRPr="00587860">
        <w:rPr>
          <w:rFonts w:ascii="Times New Roman" w:eastAsiaTheme="minorEastAsia" w:hAnsi="Times New Roman"/>
          <w:color w:val="FF0000"/>
          <w:lang w:val="en-US" w:eastAsia="zh-CN"/>
        </w:rPr>
        <w:t>'</w:t>
      </w:r>
      <w:r>
        <w:rPr>
          <w:rFonts w:ascii="Times New Roman" w:eastAsiaTheme="minorEastAsia" w:hAnsi="Times New Roman"/>
          <w:color w:val="FF0000"/>
          <w:lang w:val="en-US" w:eastAsia="zh-CN"/>
        </w:rPr>
        <w:t>;</w:t>
      </w:r>
    </w:p>
    <w:p w14:paraId="0EC88841" w14:textId="77777777" w:rsidR="005A015C" w:rsidRPr="00FF137B" w:rsidRDefault="005A015C" w:rsidP="00642492">
      <w:pPr>
        <w:pStyle w:val="TH"/>
        <w:rPr>
          <w:rFonts w:ascii="Times New Roman" w:hAnsi="Times New Roman"/>
        </w:rPr>
      </w:pPr>
      <w:r w:rsidRPr="00FF137B">
        <w:rPr>
          <w:rFonts w:ascii="Times New Roman" w:hAnsi="Times New Roman"/>
        </w:rPr>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642492" w:rsidRPr="00B26A4A" w14:paraId="4172C0D6"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4069EF3" w14:textId="77777777" w:rsidR="00642492" w:rsidRPr="00B26A4A" w:rsidRDefault="00B07875" w:rsidP="00EE6C6A">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3D0CC95D" w14:textId="77777777" w:rsidR="00642492" w:rsidRPr="00B26A4A" w:rsidRDefault="00642492" w:rsidP="00EE6C6A">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2E95BCA5" w14:textId="77777777" w:rsidR="00642492" w:rsidRPr="00B26A4A" w:rsidRDefault="00642492" w:rsidP="00EE6C6A">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642492" w:rsidRPr="00B26A4A" w14:paraId="5BFA76C3"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A5CA2BD" w14:textId="77777777" w:rsidR="00642492" w:rsidRPr="00B26A4A" w:rsidRDefault="00642492" w:rsidP="00EE6C6A">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7EDC140F" w14:textId="77777777" w:rsidR="00642492" w:rsidRPr="00B26A4A" w:rsidRDefault="00642492" w:rsidP="00EE6C6A">
            <w:pPr>
              <w:pStyle w:val="TAC"/>
            </w:pPr>
            <w:r w:rsidRPr="00B26A4A">
              <w:t>0.5</w:t>
            </w:r>
          </w:p>
        </w:tc>
      </w:tr>
      <w:tr w:rsidR="00642492" w:rsidRPr="00B26A4A" w14:paraId="6691CCE0"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2AB05A9" w14:textId="77777777" w:rsidR="00642492" w:rsidRPr="00B26A4A" w:rsidRDefault="00642492" w:rsidP="00EE6C6A">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14:paraId="6604F0AB" w14:textId="77777777" w:rsidR="00642492" w:rsidRPr="00B26A4A" w:rsidRDefault="00642492" w:rsidP="00EE6C6A">
            <w:pPr>
              <w:pStyle w:val="TAC"/>
            </w:pPr>
            <w:r w:rsidRPr="00B26A4A">
              <w:t>0.625</w:t>
            </w:r>
          </w:p>
        </w:tc>
      </w:tr>
      <w:tr w:rsidR="00642492" w:rsidRPr="00B26A4A" w14:paraId="4279BBE6"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6D97C7" w14:textId="77777777" w:rsidR="00642492" w:rsidRPr="00B26A4A" w:rsidRDefault="00642492" w:rsidP="00EE6C6A">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1645E12" w14:textId="77777777" w:rsidR="00642492" w:rsidRPr="00B26A4A" w:rsidRDefault="00642492" w:rsidP="00EE6C6A">
            <w:pPr>
              <w:pStyle w:val="TAC"/>
            </w:pPr>
            <w:r w:rsidRPr="00B26A4A">
              <w:t>1</w:t>
            </w:r>
          </w:p>
        </w:tc>
      </w:tr>
      <w:tr w:rsidR="00642492" w:rsidRPr="00B26A4A" w14:paraId="292945AE"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32A2B7D" w14:textId="77777777" w:rsidR="00642492" w:rsidRPr="00B26A4A" w:rsidRDefault="00642492" w:rsidP="00EE6C6A">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3D33873" w14:textId="77777777" w:rsidR="00642492" w:rsidRPr="00B26A4A" w:rsidRDefault="00642492" w:rsidP="00EE6C6A">
            <w:pPr>
              <w:pStyle w:val="TAC"/>
            </w:pPr>
            <w:r w:rsidRPr="00B26A4A">
              <w:t>1.25</w:t>
            </w:r>
          </w:p>
        </w:tc>
      </w:tr>
      <w:tr w:rsidR="00642492" w:rsidRPr="00B26A4A" w14:paraId="64F6D39C"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F62FD01" w14:textId="77777777" w:rsidR="00642492" w:rsidRPr="00B26A4A" w:rsidRDefault="00642492" w:rsidP="00EE6C6A">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390CC36" w14:textId="77777777" w:rsidR="00642492" w:rsidRPr="00B26A4A" w:rsidRDefault="00642492" w:rsidP="00EE6C6A">
            <w:pPr>
              <w:pStyle w:val="TAC"/>
            </w:pPr>
            <w:r w:rsidRPr="00B26A4A">
              <w:t>2</w:t>
            </w:r>
          </w:p>
        </w:tc>
      </w:tr>
      <w:tr w:rsidR="00642492" w:rsidRPr="00B26A4A" w14:paraId="72D10A6C"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20F703" w14:textId="77777777" w:rsidR="00642492" w:rsidRPr="00B26A4A" w:rsidRDefault="00642492" w:rsidP="00EE6C6A">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47B12B25" w14:textId="77777777" w:rsidR="00642492" w:rsidRPr="00B26A4A" w:rsidRDefault="00642492" w:rsidP="00EE6C6A">
            <w:pPr>
              <w:pStyle w:val="TAC"/>
            </w:pPr>
            <w:r w:rsidRPr="00B26A4A">
              <w:t>2.5</w:t>
            </w:r>
          </w:p>
        </w:tc>
      </w:tr>
      <w:tr w:rsidR="00642492" w:rsidRPr="00B26A4A" w14:paraId="556441A2"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889C539" w14:textId="77777777" w:rsidR="00642492" w:rsidRPr="00B26A4A" w:rsidRDefault="00642492" w:rsidP="00EE6C6A">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85FFC71" w14:textId="77777777" w:rsidR="00642492" w:rsidRPr="00B26A4A" w:rsidRDefault="00642492" w:rsidP="00EE6C6A">
            <w:pPr>
              <w:pStyle w:val="TAC"/>
            </w:pPr>
            <w:r w:rsidRPr="00B26A4A">
              <w:t>4</w:t>
            </w:r>
          </w:p>
        </w:tc>
      </w:tr>
      <w:tr w:rsidR="00642492" w:rsidRPr="00B26A4A" w14:paraId="3BC47FF2"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36C1BE" w14:textId="77777777" w:rsidR="00642492" w:rsidRPr="00B26A4A" w:rsidRDefault="00642492" w:rsidP="00EE6C6A">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9B339FE" w14:textId="77777777" w:rsidR="00642492" w:rsidRPr="00B26A4A" w:rsidRDefault="00642492" w:rsidP="00EE6C6A">
            <w:pPr>
              <w:pStyle w:val="TAC"/>
            </w:pPr>
            <w:r w:rsidRPr="00B26A4A">
              <w:t>5</w:t>
            </w:r>
          </w:p>
        </w:tc>
      </w:tr>
      <w:tr w:rsidR="00642492" w:rsidRPr="00B26A4A" w14:paraId="72DEC60F"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C6D39FF" w14:textId="77777777" w:rsidR="00642492" w:rsidRPr="00B26A4A" w:rsidRDefault="00642492" w:rsidP="00EE6C6A">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0556ED6B" w14:textId="77777777" w:rsidR="00642492" w:rsidRPr="00B26A4A" w:rsidRDefault="00642492" w:rsidP="00EE6C6A">
            <w:pPr>
              <w:pStyle w:val="TAC"/>
            </w:pPr>
            <w:r w:rsidRPr="00B26A4A">
              <w:t>10</w:t>
            </w:r>
          </w:p>
        </w:tc>
      </w:tr>
      <w:tr w:rsidR="00642492" w:rsidRPr="00B26A4A" w14:paraId="0EC5C4B8" w14:textId="0F805F3B"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7612362" w14:textId="5CCF92ED" w:rsidR="00642492" w:rsidRPr="00814CD9" w:rsidRDefault="00642492" w:rsidP="00EE6C6A">
            <w:pPr>
              <w:pStyle w:val="TAC"/>
              <w:rPr>
                <w:rFonts w:eastAsia="等线"/>
                <w:lang w:eastAsia="zh-CN"/>
              </w:rPr>
            </w:pPr>
            <w:r w:rsidRPr="00814CD9">
              <w:rPr>
                <w:rFonts w:eastAsia="等线"/>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4976336" w14:textId="3850D176" w:rsidR="00642492" w:rsidRPr="00814CD9" w:rsidRDefault="00642492" w:rsidP="00EE6C6A">
            <w:pPr>
              <w:pStyle w:val="TAC"/>
            </w:pPr>
            <w:r w:rsidRPr="00814CD9">
              <w:t>Reserved</w:t>
            </w:r>
          </w:p>
        </w:tc>
      </w:tr>
    </w:tbl>
    <w:p w14:paraId="3E55408E" w14:textId="77777777" w:rsidR="009B17B6" w:rsidRPr="00E93BF0" w:rsidRDefault="009B17B6" w:rsidP="009B17B6">
      <w:pPr>
        <w:spacing w:before="120" w:after="120"/>
        <w:jc w:val="center"/>
        <w:rPr>
          <w:rFonts w:ascii="Times New Roman" w:hAnsi="Times New Roman"/>
          <w:b/>
          <w:noProof/>
          <w:color w:val="FF0000"/>
          <w:szCs w:val="20"/>
        </w:rPr>
      </w:pPr>
      <w:r>
        <w:rPr>
          <w:rFonts w:ascii="Times New Roman" w:hAnsi="Times New Roman"/>
          <w:b/>
          <w:noProof/>
          <w:color w:val="FF0000"/>
          <w:szCs w:val="20"/>
        </w:rPr>
        <w:t xml:space="preserve">  </w:t>
      </w:r>
      <w:r w:rsidRPr="00E93BF0">
        <w:rPr>
          <w:rFonts w:ascii="Times New Roman" w:hAnsi="Times New Roman"/>
          <w:b/>
          <w:noProof/>
          <w:color w:val="FF0000"/>
          <w:szCs w:val="20"/>
        </w:rPr>
        <w:t>&lt;Unchanged parts omitted&gt;</w:t>
      </w:r>
    </w:p>
    <w:p w14:paraId="1C9B8B47" w14:textId="29558C80" w:rsidR="003B6F23" w:rsidRPr="00CB43C0" w:rsidRDefault="003B6F23" w:rsidP="003B6F23">
      <w:pPr>
        <w:pStyle w:val="a7"/>
        <w:jc w:val="center"/>
        <w:rPr>
          <w:rFonts w:ascii="Times New Roman" w:eastAsia="等线" w:hAnsi="Times New Roman"/>
          <w:b/>
          <w:bCs/>
          <w:color w:val="FF0000"/>
          <w:lang w:eastAsia="zh-CN"/>
        </w:rPr>
      </w:pPr>
      <w:r w:rsidRPr="00CB43C0">
        <w:rPr>
          <w:rFonts w:ascii="Times New Roman" w:eastAsia="等线" w:hAnsi="Times New Roman"/>
          <w:b/>
          <w:bCs/>
          <w:color w:val="FF0000"/>
          <w:lang w:eastAsia="zh-CN"/>
        </w:rPr>
        <w:t>Table</w:t>
      </w:r>
      <w:r w:rsidR="001720C6" w:rsidRPr="00CB43C0">
        <w:rPr>
          <w:rFonts w:ascii="Times New Roman" w:eastAsia="等线" w:hAnsi="Times New Roman"/>
          <w:b/>
          <w:bCs/>
          <w:color w:val="FF0000"/>
          <w:lang w:eastAsia="zh-CN"/>
        </w:rPr>
        <w:t xml:space="preserve"> 16.1-</w:t>
      </w:r>
      <w:r w:rsidR="00D2691F">
        <w:rPr>
          <w:rFonts w:ascii="Times New Roman" w:eastAsia="等线" w:hAnsi="Times New Roman"/>
          <w:b/>
          <w:bCs/>
          <w:color w:val="FF0000"/>
          <w:lang w:eastAsia="zh-CN"/>
        </w:rPr>
        <w:t>3</w:t>
      </w:r>
      <w:r w:rsidR="00807067" w:rsidRPr="00CB43C0">
        <w:rPr>
          <w:rFonts w:ascii="Times New Roman" w:eastAsia="等线" w:hAnsi="Times New Roman"/>
          <w:b/>
          <w:bCs/>
          <w:color w:val="FF0000"/>
          <w:lang w:eastAsia="zh-CN"/>
        </w:rPr>
        <w:t>:</w:t>
      </w:r>
      <w:r w:rsidRPr="00CB43C0">
        <w:rPr>
          <w:rFonts w:ascii="Times New Roman" w:eastAsia="等线" w:hAnsi="Times New Roman"/>
          <w:b/>
          <w:bCs/>
          <w:color w:val="FF0000"/>
          <w:lang w:eastAsia="zh-CN"/>
        </w:rPr>
        <w:t xml:space="preserve"> Indication of LTE TDD Configuration</w:t>
      </w:r>
    </w:p>
    <w:tbl>
      <w:tblPr>
        <w:tblStyle w:val="af9"/>
        <w:tblW w:w="0" w:type="auto"/>
        <w:jc w:val="center"/>
        <w:tblLook w:val="04A0" w:firstRow="1" w:lastRow="0" w:firstColumn="1" w:lastColumn="0" w:noHBand="0" w:noVBand="1"/>
      </w:tblPr>
      <w:tblGrid>
        <w:gridCol w:w="1527"/>
        <w:gridCol w:w="2012"/>
      </w:tblGrid>
      <w:tr w:rsidR="00CB43C0" w:rsidRPr="00CB43C0" w14:paraId="71DEEF78" w14:textId="77777777" w:rsidTr="00EE6C6A">
        <w:trPr>
          <w:jc w:val="center"/>
        </w:trPr>
        <w:tc>
          <w:tcPr>
            <w:tcW w:w="1527" w:type="dxa"/>
            <w:vAlign w:val="center"/>
          </w:tcPr>
          <w:p w14:paraId="163AF631" w14:textId="4995A461" w:rsidR="003B6F23" w:rsidRPr="00CB43C0" w:rsidRDefault="00B07875" w:rsidP="00EE6C6A">
            <w:pPr>
              <w:pStyle w:val="af"/>
              <w:ind w:firstLineChars="0" w:firstLine="0"/>
              <w:jc w:val="center"/>
              <w:rPr>
                <w:rFonts w:ascii="Times New Roman" w:hAnsi="Times New Roman"/>
                <w:b/>
                <w:bCs/>
                <w:i/>
                <w:color w:val="FF0000"/>
                <w:sz w:val="18"/>
                <w:szCs w:val="18"/>
              </w:rPr>
            </w:pPr>
            <m:oMathPara>
              <m:oMath>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1</m:t>
                    </m:r>
                  </m:sub>
                </m:sSub>
                <m:r>
                  <m:rPr>
                    <m:sty m:val="bi"/>
                  </m:rPr>
                  <w:rPr>
                    <w:rFonts w:ascii="Cambria Math" w:hAnsi="Cambria Math"/>
                    <w:color w:val="FF0000"/>
                    <w:sz w:val="18"/>
                    <w:szCs w:val="18"/>
                  </w:rPr>
                  <m:t>,</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2</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3</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4</m:t>
                    </m:r>
                  </m:sub>
                </m:sSub>
              </m:oMath>
            </m:oMathPara>
          </w:p>
        </w:tc>
        <w:tc>
          <w:tcPr>
            <w:tcW w:w="2012" w:type="dxa"/>
            <w:vAlign w:val="center"/>
          </w:tcPr>
          <w:p w14:paraId="6F036FA5" w14:textId="77777777" w:rsidR="003B6F23" w:rsidRPr="00CB43C0" w:rsidRDefault="003B6F23" w:rsidP="00EE6C6A">
            <w:pPr>
              <w:pStyle w:val="af"/>
              <w:ind w:firstLineChars="0" w:firstLine="0"/>
              <w:jc w:val="center"/>
              <w:rPr>
                <w:rFonts w:ascii="Times New Roman" w:hAnsi="Times New Roman"/>
                <w:b/>
                <w:bCs/>
                <w:color w:val="FF0000"/>
                <w:sz w:val="18"/>
                <w:szCs w:val="18"/>
              </w:rPr>
            </w:pPr>
            <w:r w:rsidRPr="00CB43C0">
              <w:rPr>
                <w:rFonts w:ascii="Times New Roman" w:hAnsi="Times New Roman"/>
                <w:b/>
                <w:bCs/>
                <w:color w:val="FF0000"/>
                <w:sz w:val="18"/>
                <w:szCs w:val="18"/>
              </w:rPr>
              <w:t>LTE TDD configuration</w:t>
            </w:r>
          </w:p>
        </w:tc>
      </w:tr>
      <w:tr w:rsidR="00CB43C0" w:rsidRPr="00CB43C0" w14:paraId="37899ECA" w14:textId="77777777" w:rsidTr="00EE6C6A">
        <w:trPr>
          <w:jc w:val="center"/>
        </w:trPr>
        <w:tc>
          <w:tcPr>
            <w:tcW w:w="1527" w:type="dxa"/>
          </w:tcPr>
          <w:p w14:paraId="1095C968"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1, 0, 0, 1</w:t>
            </w:r>
          </w:p>
        </w:tc>
        <w:tc>
          <w:tcPr>
            <w:tcW w:w="2012" w:type="dxa"/>
            <w:vAlign w:val="center"/>
          </w:tcPr>
          <w:p w14:paraId="5D5C432B"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0</w:t>
            </w:r>
          </w:p>
        </w:tc>
      </w:tr>
      <w:tr w:rsidR="00CB43C0" w:rsidRPr="00CB43C0" w14:paraId="40703DF8" w14:textId="77777777" w:rsidTr="00EE6C6A">
        <w:trPr>
          <w:jc w:val="center"/>
        </w:trPr>
        <w:tc>
          <w:tcPr>
            <w:tcW w:w="1527" w:type="dxa"/>
          </w:tcPr>
          <w:p w14:paraId="359D80E1"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1, 0, 1, 0</w:t>
            </w:r>
          </w:p>
        </w:tc>
        <w:tc>
          <w:tcPr>
            <w:tcW w:w="2012" w:type="dxa"/>
            <w:vAlign w:val="center"/>
          </w:tcPr>
          <w:p w14:paraId="7665F4E0"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1</w:t>
            </w:r>
          </w:p>
        </w:tc>
      </w:tr>
      <w:tr w:rsidR="00CB43C0" w:rsidRPr="00CB43C0" w14:paraId="3ADF6818" w14:textId="77777777" w:rsidTr="00EE6C6A">
        <w:trPr>
          <w:jc w:val="center"/>
        </w:trPr>
        <w:tc>
          <w:tcPr>
            <w:tcW w:w="1527" w:type="dxa"/>
          </w:tcPr>
          <w:p w14:paraId="2D063208"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1, 0, 1, 1</w:t>
            </w:r>
          </w:p>
        </w:tc>
        <w:tc>
          <w:tcPr>
            <w:tcW w:w="2012" w:type="dxa"/>
            <w:vAlign w:val="center"/>
          </w:tcPr>
          <w:p w14:paraId="61BA15B3"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2</w:t>
            </w:r>
          </w:p>
        </w:tc>
      </w:tr>
      <w:tr w:rsidR="00CB43C0" w:rsidRPr="00CB43C0" w14:paraId="09AED7E8" w14:textId="77777777" w:rsidTr="00EE6C6A">
        <w:trPr>
          <w:jc w:val="center"/>
        </w:trPr>
        <w:tc>
          <w:tcPr>
            <w:tcW w:w="1527" w:type="dxa"/>
          </w:tcPr>
          <w:p w14:paraId="27A9220F"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1, 1, 0, 0</w:t>
            </w:r>
          </w:p>
        </w:tc>
        <w:tc>
          <w:tcPr>
            <w:tcW w:w="2012" w:type="dxa"/>
            <w:vAlign w:val="center"/>
          </w:tcPr>
          <w:p w14:paraId="1E8C5BEA"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3</w:t>
            </w:r>
          </w:p>
        </w:tc>
      </w:tr>
      <w:tr w:rsidR="00CB43C0" w:rsidRPr="00CB43C0" w14:paraId="7D9AB8FB" w14:textId="77777777" w:rsidTr="00EE6C6A">
        <w:trPr>
          <w:jc w:val="center"/>
        </w:trPr>
        <w:tc>
          <w:tcPr>
            <w:tcW w:w="1527" w:type="dxa"/>
          </w:tcPr>
          <w:p w14:paraId="139DA617"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1, 1, 0, 1</w:t>
            </w:r>
          </w:p>
        </w:tc>
        <w:tc>
          <w:tcPr>
            <w:tcW w:w="2012" w:type="dxa"/>
            <w:vAlign w:val="center"/>
          </w:tcPr>
          <w:p w14:paraId="21F98CC9"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4</w:t>
            </w:r>
          </w:p>
        </w:tc>
      </w:tr>
      <w:tr w:rsidR="00CB43C0" w:rsidRPr="00CB43C0" w14:paraId="36F47836" w14:textId="77777777" w:rsidTr="00EE6C6A">
        <w:trPr>
          <w:trHeight w:val="53"/>
          <w:jc w:val="center"/>
        </w:trPr>
        <w:tc>
          <w:tcPr>
            <w:tcW w:w="1527" w:type="dxa"/>
          </w:tcPr>
          <w:p w14:paraId="33B77DB4"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1, 1, 1, 0</w:t>
            </w:r>
          </w:p>
        </w:tc>
        <w:tc>
          <w:tcPr>
            <w:tcW w:w="2012" w:type="dxa"/>
            <w:vAlign w:val="center"/>
          </w:tcPr>
          <w:p w14:paraId="215E3A6F"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5</w:t>
            </w:r>
          </w:p>
        </w:tc>
      </w:tr>
      <w:tr w:rsidR="00CB43C0" w:rsidRPr="00CB43C0" w14:paraId="564B0702" w14:textId="77777777" w:rsidTr="00EE6C6A">
        <w:trPr>
          <w:jc w:val="center"/>
        </w:trPr>
        <w:tc>
          <w:tcPr>
            <w:tcW w:w="1527" w:type="dxa"/>
          </w:tcPr>
          <w:p w14:paraId="5BB478D2"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1, 1, 1, 1</w:t>
            </w:r>
          </w:p>
        </w:tc>
        <w:tc>
          <w:tcPr>
            <w:tcW w:w="2012" w:type="dxa"/>
            <w:vAlign w:val="center"/>
          </w:tcPr>
          <w:p w14:paraId="358BFBE3"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6</w:t>
            </w:r>
          </w:p>
        </w:tc>
      </w:tr>
    </w:tbl>
    <w:p w14:paraId="1ED00319" w14:textId="77C9F7AB" w:rsidR="001F5BFF" w:rsidRPr="0058262A" w:rsidRDefault="00CE7D22" w:rsidP="0058262A">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End of Draft TP</w:t>
      </w:r>
      <w:r w:rsidR="00B0628E">
        <w:rPr>
          <w:rFonts w:ascii="Times New Roman" w:hAnsi="Times New Roman"/>
          <w:b/>
          <w:color w:val="FF0000"/>
          <w:szCs w:val="20"/>
          <w:lang w:eastAsia="zh-CN"/>
        </w:rPr>
        <w:t>2</w:t>
      </w:r>
      <w:r w:rsidRPr="00E93BF0">
        <w:rPr>
          <w:rFonts w:ascii="Times New Roman" w:hAnsi="Times New Roman"/>
          <w:b/>
          <w:color w:val="FF0000"/>
          <w:szCs w:val="20"/>
          <w:lang w:eastAsia="zh-CN"/>
        </w:rPr>
        <w:t xml:space="preserve"> -------------------------------------------------------</w:t>
      </w:r>
    </w:p>
    <w:p w14:paraId="680CB4CC" w14:textId="09C2D6E9" w:rsidR="00EA4116" w:rsidRPr="0030101B" w:rsidRDefault="00FC3C6E" w:rsidP="00EA4116">
      <w:pPr>
        <w:pStyle w:val="a9"/>
        <w:numPr>
          <w:ilvl w:val="0"/>
          <w:numId w:val="39"/>
        </w:numPr>
        <w:tabs>
          <w:tab w:val="left" w:pos="1800"/>
        </w:tabs>
        <w:spacing w:before="120" w:after="120"/>
        <w:jc w:val="both"/>
        <w:rPr>
          <w:rFonts w:ascii="Times New Roman" w:eastAsia="等线" w:hAnsi="Times New Roman"/>
          <w:b w:val="0"/>
          <w:sz w:val="24"/>
          <w:lang w:eastAsia="zh-CN"/>
        </w:rPr>
      </w:pPr>
      <w:r w:rsidRPr="0030101B">
        <w:rPr>
          <w:rFonts w:ascii="Times New Roman" w:eastAsia="等线" w:hAnsi="Times New Roman"/>
          <w:b w:val="0"/>
          <w:sz w:val="24"/>
          <w:lang w:eastAsia="zh-CN"/>
        </w:rPr>
        <w:t>UE pre-configuration</w:t>
      </w:r>
      <w:r w:rsidR="007C6AB6">
        <w:rPr>
          <w:rFonts w:ascii="Times New Roman" w:eastAsia="等线" w:hAnsi="Times New Roman"/>
          <w:b w:val="0"/>
          <w:sz w:val="24"/>
          <w:lang w:eastAsia="zh-CN"/>
        </w:rPr>
        <w:t xml:space="preserve"> in inter-RAT case</w:t>
      </w:r>
    </w:p>
    <w:p w14:paraId="3396A9E3" w14:textId="2D591A50" w:rsidR="0064395B" w:rsidRDefault="000B76A1" w:rsidP="0064395B">
      <w:pPr>
        <w:spacing w:before="120" w:after="120"/>
        <w:jc w:val="both"/>
        <w:rPr>
          <w:rFonts w:ascii="Times New Roman" w:hAnsi="Times New Roman"/>
          <w:iCs/>
          <w:szCs w:val="20"/>
        </w:rPr>
      </w:pPr>
      <w:r>
        <w:rPr>
          <w:rFonts w:ascii="Times New Roman" w:eastAsiaTheme="minorEastAsia" w:hAnsi="Times New Roman"/>
          <w:iCs/>
          <w:szCs w:val="20"/>
          <w:lang w:eastAsia="zh-CN"/>
        </w:rPr>
        <w:lastRenderedPageBreak/>
        <w:t>As discussed above,</w:t>
      </w:r>
      <w:r w:rsidR="001B45EB">
        <w:rPr>
          <w:rFonts w:ascii="Times New Roman" w:eastAsiaTheme="minorEastAsia" w:hAnsi="Times New Roman"/>
          <w:iCs/>
          <w:szCs w:val="20"/>
          <w:lang w:eastAsia="zh-CN"/>
        </w:rPr>
        <w:t xml:space="preserve"> </w:t>
      </w:r>
      <w:r w:rsidR="001B45EB">
        <w:rPr>
          <w:rFonts w:ascii="Times New Roman" w:eastAsiaTheme="minorEastAsia" w:hAnsi="Times New Roman" w:hint="eastAsia"/>
          <w:iCs/>
          <w:szCs w:val="20"/>
          <w:lang w:eastAsia="zh-CN"/>
        </w:rPr>
        <w:t>in</w:t>
      </w:r>
      <w:r w:rsidR="001B45EB">
        <w:rPr>
          <w:rFonts w:ascii="Times New Roman" w:eastAsiaTheme="minorEastAsia" w:hAnsi="Times New Roman"/>
          <w:iCs/>
          <w:szCs w:val="20"/>
          <w:lang w:eastAsia="zh-CN"/>
        </w:rPr>
        <w:t xml:space="preserve"> the deployment of LTE controlling NR sidelink,</w:t>
      </w:r>
      <w:r w:rsidR="002545F0">
        <w:rPr>
          <w:rFonts w:ascii="Times New Roman" w:eastAsiaTheme="minorEastAsia" w:hAnsi="Times New Roman"/>
          <w:iCs/>
          <w:szCs w:val="20"/>
          <w:lang w:eastAsia="zh-CN"/>
        </w:rPr>
        <w:t xml:space="preserve"> an NR UE</w:t>
      </w:r>
      <w:r w:rsidR="006D45DC">
        <w:rPr>
          <w:rFonts w:ascii="Times New Roman" w:eastAsiaTheme="minorEastAsia" w:hAnsi="Times New Roman"/>
          <w:iCs/>
          <w:szCs w:val="20"/>
          <w:lang w:eastAsia="zh-CN"/>
        </w:rPr>
        <w:t xml:space="preserve"> (</w:t>
      </w:r>
      <w:r w:rsidR="00665744">
        <w:rPr>
          <w:rFonts w:ascii="Times New Roman" w:eastAsiaTheme="minorEastAsia" w:hAnsi="Times New Roman" w:hint="eastAsia"/>
          <w:iCs/>
          <w:szCs w:val="20"/>
          <w:lang w:eastAsia="zh-CN"/>
        </w:rPr>
        <w:t>termed</w:t>
      </w:r>
      <w:r w:rsidR="00665744">
        <w:rPr>
          <w:rFonts w:ascii="Times New Roman" w:eastAsiaTheme="minorEastAsia" w:hAnsi="Times New Roman"/>
          <w:iCs/>
          <w:szCs w:val="20"/>
          <w:lang w:eastAsia="zh-CN"/>
        </w:rPr>
        <w:t xml:space="preserve"> as</w:t>
      </w:r>
      <w:r w:rsidR="006D45DC">
        <w:rPr>
          <w:rFonts w:ascii="Times New Roman" w:eastAsiaTheme="minorEastAsia" w:hAnsi="Times New Roman"/>
          <w:iCs/>
          <w:szCs w:val="20"/>
          <w:lang w:eastAsia="zh-CN"/>
        </w:rPr>
        <w:t xml:space="preserve"> UE1)</w:t>
      </w:r>
      <w:r w:rsidR="002545F0">
        <w:rPr>
          <w:rFonts w:ascii="Times New Roman" w:eastAsiaTheme="minorEastAsia" w:hAnsi="Times New Roman"/>
          <w:iCs/>
          <w:szCs w:val="20"/>
          <w:lang w:eastAsia="zh-CN"/>
        </w:rPr>
        <w:t xml:space="preserve"> might be in the coverage of </w:t>
      </w:r>
      <w:r w:rsidR="00665744">
        <w:rPr>
          <w:rFonts w:ascii="Times New Roman" w:eastAsiaTheme="minorEastAsia" w:hAnsi="Times New Roman" w:hint="eastAsia"/>
          <w:iCs/>
          <w:szCs w:val="20"/>
          <w:lang w:eastAsia="zh-CN"/>
        </w:rPr>
        <w:t>eNB</w:t>
      </w:r>
      <w:r w:rsidR="002545F0">
        <w:rPr>
          <w:rFonts w:ascii="Times New Roman" w:eastAsiaTheme="minorEastAsia" w:hAnsi="Times New Roman"/>
          <w:iCs/>
          <w:szCs w:val="20"/>
          <w:lang w:eastAsia="zh-CN"/>
        </w:rPr>
        <w:t xml:space="preserve"> and receive LTE TDD configuration. Therefore, the LTE TDD configuration received by UE</w:t>
      </w:r>
      <w:r w:rsidR="00850AA0">
        <w:rPr>
          <w:rFonts w:ascii="Times New Roman" w:eastAsiaTheme="minorEastAsia" w:hAnsi="Times New Roman"/>
          <w:iCs/>
          <w:szCs w:val="20"/>
          <w:lang w:eastAsia="zh-CN"/>
        </w:rPr>
        <w:t>1</w:t>
      </w:r>
      <w:r w:rsidR="002545F0">
        <w:rPr>
          <w:rFonts w:ascii="Times New Roman" w:eastAsiaTheme="minorEastAsia" w:hAnsi="Times New Roman"/>
          <w:iCs/>
          <w:szCs w:val="20"/>
          <w:lang w:eastAsia="zh-CN"/>
        </w:rPr>
        <w:t xml:space="preserve"> </w:t>
      </w:r>
      <w:r w:rsidR="002545F0" w:rsidRPr="00CE4268">
        <w:rPr>
          <w:rFonts w:ascii="Times New Roman" w:hAnsi="Times New Roman"/>
          <w:iCs/>
          <w:szCs w:val="20"/>
        </w:rPr>
        <w:t xml:space="preserve">can </w:t>
      </w:r>
      <w:r w:rsidR="002545F0" w:rsidRPr="00537D28">
        <w:rPr>
          <w:rFonts w:ascii="Times New Roman" w:hAnsi="Times New Roman"/>
          <w:iCs/>
          <w:szCs w:val="20"/>
        </w:rPr>
        <w:t xml:space="preserve">be </w:t>
      </w:r>
      <w:r w:rsidR="002545F0" w:rsidRPr="004264C9">
        <w:rPr>
          <w:rFonts w:ascii="Times New Roman" w:hAnsi="Times New Roman"/>
          <w:iCs/>
          <w:szCs w:val="20"/>
        </w:rPr>
        <w:t>quite different o</w:t>
      </w:r>
      <w:r w:rsidR="0064395B" w:rsidRPr="004264C9">
        <w:rPr>
          <w:rFonts w:ascii="Times New Roman" w:hAnsi="Times New Roman"/>
          <w:iCs/>
          <w:szCs w:val="20"/>
        </w:rPr>
        <w:t>r even incompatible with</w:t>
      </w:r>
      <w:r w:rsidR="0064395B">
        <w:rPr>
          <w:rFonts w:ascii="Times New Roman" w:eastAsiaTheme="minorEastAsia" w:hAnsi="Times New Roman"/>
          <w:iCs/>
          <w:szCs w:val="20"/>
          <w:lang w:eastAsia="zh-CN"/>
        </w:rPr>
        <w:t xml:space="preserve"> </w:t>
      </w:r>
      <w:r w:rsidR="0064395B" w:rsidRPr="004264C9">
        <w:rPr>
          <w:rFonts w:ascii="Times New Roman" w:hAnsi="Times New Roman"/>
          <w:iCs/>
          <w:szCs w:val="20"/>
        </w:rPr>
        <w:t>the</w:t>
      </w:r>
      <w:r w:rsidR="0064395B">
        <w:rPr>
          <w:rFonts w:ascii="Times New Roman" w:hAnsi="Times New Roman"/>
          <w:iCs/>
          <w:szCs w:val="20"/>
        </w:rPr>
        <w:t xml:space="preserve"> configuration</w:t>
      </w:r>
      <w:r w:rsidR="0064395B" w:rsidRPr="001731AB">
        <w:rPr>
          <w:rFonts w:ascii="Times New Roman" w:hAnsi="Times New Roman"/>
          <w:iCs/>
          <w:szCs w:val="20"/>
        </w:rPr>
        <w:t xml:space="preserve"> </w:t>
      </w:r>
      <w:r w:rsidR="0064395B" w:rsidRPr="00235D06">
        <w:rPr>
          <w:rFonts w:ascii="Times New Roman" w:eastAsiaTheme="minorEastAsia" w:hAnsi="Times New Roman"/>
          <w:iCs/>
          <w:szCs w:val="20"/>
          <w:lang w:eastAsia="zh-CN"/>
        </w:rPr>
        <w:t>indicated</w:t>
      </w:r>
      <w:r w:rsidR="0064395B" w:rsidRPr="004264C9">
        <w:rPr>
          <w:rFonts w:ascii="Times New Roman" w:hAnsi="Times New Roman"/>
          <w:iCs/>
          <w:szCs w:val="20"/>
        </w:rPr>
        <w:t xml:space="preserve"> by </w:t>
      </w:r>
      <w:r w:rsidR="0064395B" w:rsidRPr="004264C9">
        <w:rPr>
          <w:rFonts w:ascii="Times New Roman" w:hAnsi="Times New Roman"/>
          <w:i/>
          <w:szCs w:val="20"/>
        </w:rPr>
        <w:t>SL-PreconfigurationNR</w:t>
      </w:r>
      <w:r w:rsidR="0064395B">
        <w:rPr>
          <w:rFonts w:ascii="Times New Roman" w:eastAsiaTheme="minorEastAsia" w:hAnsi="Times New Roman"/>
          <w:iCs/>
          <w:szCs w:val="20"/>
          <w:lang w:eastAsia="zh-CN"/>
        </w:rPr>
        <w:t xml:space="preserve"> </w:t>
      </w:r>
      <w:r w:rsidR="0064395B" w:rsidRPr="004264C9">
        <w:rPr>
          <w:rFonts w:ascii="Times New Roman" w:hAnsi="Times New Roman"/>
          <w:iCs/>
          <w:szCs w:val="20"/>
        </w:rPr>
        <w:t>pre</w:t>
      </w:r>
      <w:r w:rsidR="0064395B">
        <w:rPr>
          <w:rFonts w:ascii="Times New Roman" w:hAnsi="Times New Roman"/>
          <w:iCs/>
          <w:szCs w:val="20"/>
        </w:rPr>
        <w:t>-</w:t>
      </w:r>
      <w:r w:rsidR="0064395B" w:rsidRPr="004264C9">
        <w:rPr>
          <w:rFonts w:ascii="Times New Roman" w:hAnsi="Times New Roman"/>
          <w:iCs/>
          <w:szCs w:val="20"/>
        </w:rPr>
        <w:t>configured</w:t>
      </w:r>
      <w:r w:rsidR="0064395B">
        <w:rPr>
          <w:rFonts w:ascii="Times New Roman" w:hAnsi="Times New Roman"/>
          <w:iCs/>
          <w:szCs w:val="20"/>
        </w:rPr>
        <w:t xml:space="preserve"> </w:t>
      </w:r>
      <w:r w:rsidR="0064395B">
        <w:rPr>
          <w:rFonts w:ascii="Times New Roman" w:eastAsiaTheme="minorEastAsia" w:hAnsi="Times New Roman"/>
          <w:iCs/>
          <w:szCs w:val="20"/>
          <w:lang w:eastAsia="zh-CN"/>
        </w:rPr>
        <w:t>in</w:t>
      </w:r>
      <w:r w:rsidR="00B359D1">
        <w:rPr>
          <w:rFonts w:ascii="Times New Roman" w:eastAsiaTheme="minorEastAsia" w:hAnsi="Times New Roman"/>
          <w:iCs/>
          <w:szCs w:val="20"/>
          <w:lang w:eastAsia="zh-CN"/>
        </w:rPr>
        <w:t xml:space="preserve"> </w:t>
      </w:r>
      <w:r w:rsidR="00CA0717">
        <w:rPr>
          <w:rFonts w:ascii="Times New Roman" w:eastAsiaTheme="minorEastAsia" w:hAnsi="Times New Roman"/>
          <w:iCs/>
          <w:szCs w:val="20"/>
          <w:lang w:eastAsia="zh-CN"/>
        </w:rPr>
        <w:t xml:space="preserve">a partial-coverage </w:t>
      </w:r>
      <w:r w:rsidR="0064395B">
        <w:rPr>
          <w:rFonts w:ascii="Times New Roman" w:eastAsiaTheme="minorEastAsia" w:hAnsi="Times New Roman"/>
          <w:iCs/>
          <w:szCs w:val="20"/>
          <w:lang w:eastAsia="zh-CN"/>
        </w:rPr>
        <w:t>UE</w:t>
      </w:r>
      <w:r w:rsidR="00B359D1">
        <w:rPr>
          <w:rFonts w:ascii="Times New Roman" w:eastAsiaTheme="minorEastAsia" w:hAnsi="Times New Roman"/>
          <w:iCs/>
          <w:szCs w:val="20"/>
          <w:lang w:eastAsia="zh-CN"/>
        </w:rPr>
        <w:t>2</w:t>
      </w:r>
      <w:r w:rsidR="0064395B">
        <w:rPr>
          <w:rFonts w:ascii="Times New Roman" w:eastAsiaTheme="minorEastAsia" w:hAnsi="Times New Roman"/>
          <w:iCs/>
          <w:szCs w:val="20"/>
          <w:lang w:eastAsia="zh-CN"/>
        </w:rPr>
        <w:t xml:space="preserve"> since </w:t>
      </w:r>
      <w:r w:rsidR="0064395B" w:rsidRPr="00897CB9">
        <w:rPr>
          <w:rFonts w:ascii="Times New Roman" w:hAnsi="Times New Roman"/>
          <w:i/>
          <w:szCs w:val="20"/>
        </w:rPr>
        <w:t>SL-Preconfiguratio</w:t>
      </w:r>
      <w:r w:rsidR="0064395B" w:rsidRPr="004264C9">
        <w:rPr>
          <w:rFonts w:ascii="Times New Roman" w:hAnsi="Times New Roman"/>
          <w:i/>
          <w:szCs w:val="20"/>
        </w:rPr>
        <w:t>nNR</w:t>
      </w:r>
      <w:r w:rsidR="0064395B" w:rsidRPr="001731AB">
        <w:rPr>
          <w:rFonts w:ascii="Times New Roman" w:hAnsi="Times New Roman"/>
          <w:i/>
          <w:szCs w:val="20"/>
        </w:rPr>
        <w:t xml:space="preserve"> </w:t>
      </w:r>
      <w:r w:rsidR="0064395B" w:rsidRPr="001731AB">
        <w:rPr>
          <w:rFonts w:ascii="Times New Roman" w:hAnsi="Times New Roman"/>
          <w:iCs/>
          <w:szCs w:val="20"/>
        </w:rPr>
        <w:t>specified</w:t>
      </w:r>
      <w:r w:rsidR="0064395B" w:rsidRPr="00CE4268">
        <w:rPr>
          <w:rFonts w:ascii="Times New Roman" w:hAnsi="Times New Roman"/>
          <w:iCs/>
          <w:szCs w:val="20"/>
        </w:rPr>
        <w:t xml:space="preserve"> in TS</w:t>
      </w:r>
      <w:r w:rsidR="0064395B" w:rsidRPr="00537D28">
        <w:rPr>
          <w:rFonts w:ascii="Times New Roman" w:hAnsi="Times New Roman"/>
          <w:iCs/>
          <w:szCs w:val="20"/>
        </w:rPr>
        <w:t xml:space="preserve"> </w:t>
      </w:r>
      <w:r w:rsidR="0064395B" w:rsidRPr="004264C9">
        <w:rPr>
          <w:rFonts w:ascii="Times New Roman" w:hAnsi="Times New Roman"/>
          <w:iCs/>
          <w:szCs w:val="20"/>
        </w:rPr>
        <w:t xml:space="preserve">38.331 only </w:t>
      </w:r>
      <w:r w:rsidR="00863EC3">
        <w:rPr>
          <w:rFonts w:ascii="Times New Roman" w:hAnsi="Times New Roman"/>
          <w:iCs/>
          <w:szCs w:val="20"/>
        </w:rPr>
        <w:t xml:space="preserve">indicates </w:t>
      </w:r>
      <w:r w:rsidR="0064395B" w:rsidRPr="004264C9">
        <w:rPr>
          <w:rFonts w:ascii="Times New Roman" w:hAnsi="Times New Roman"/>
          <w:iCs/>
          <w:szCs w:val="20"/>
        </w:rPr>
        <w:t>NR TDD configuration</w:t>
      </w:r>
      <w:r w:rsidR="0064395B">
        <w:rPr>
          <w:rFonts w:ascii="Times New Roman" w:hAnsi="Times New Roman"/>
          <w:iCs/>
          <w:szCs w:val="20"/>
        </w:rPr>
        <w:t>. If UE</w:t>
      </w:r>
      <w:r w:rsidR="000D4584">
        <w:rPr>
          <w:rFonts w:ascii="Times New Roman" w:hAnsi="Times New Roman"/>
          <w:iCs/>
          <w:szCs w:val="20"/>
        </w:rPr>
        <w:t>2</w:t>
      </w:r>
      <w:r w:rsidR="0064395B">
        <w:rPr>
          <w:rFonts w:ascii="Times New Roman" w:hAnsi="Times New Roman"/>
          <w:iCs/>
          <w:szCs w:val="20"/>
        </w:rPr>
        <w:t xml:space="preserve"> applies the resource configuration bitmap to the resources indicated by </w:t>
      </w:r>
      <w:r w:rsidR="0064395B" w:rsidRPr="00863EC3">
        <w:rPr>
          <w:rFonts w:ascii="Times New Roman" w:hAnsi="Times New Roman"/>
          <w:i/>
          <w:szCs w:val="20"/>
        </w:rPr>
        <w:t>SL-PreconfigurationNR</w:t>
      </w:r>
      <w:r w:rsidR="0064395B">
        <w:rPr>
          <w:rFonts w:ascii="Times New Roman" w:hAnsi="Times New Roman"/>
          <w:iCs/>
          <w:szCs w:val="20"/>
        </w:rPr>
        <w:t xml:space="preserve">, the resource pools deduced by the two UEs may </w:t>
      </w:r>
      <w:r w:rsidR="005B1090" w:rsidRPr="00863EC3">
        <w:rPr>
          <w:rFonts w:ascii="Times New Roman" w:hAnsi="Times New Roman"/>
          <w:iCs/>
          <w:szCs w:val="20"/>
        </w:rPr>
        <w:t>not</w:t>
      </w:r>
      <w:r w:rsidR="005B1090">
        <w:rPr>
          <w:rFonts w:ascii="Times New Roman" w:hAnsi="Times New Roman"/>
          <w:iCs/>
          <w:szCs w:val="20"/>
        </w:rPr>
        <w:t xml:space="preserve"> </w:t>
      </w:r>
      <w:r w:rsidR="0064395B">
        <w:rPr>
          <w:rFonts w:ascii="Times New Roman" w:hAnsi="Times New Roman"/>
          <w:iCs/>
          <w:szCs w:val="20"/>
        </w:rPr>
        <w:t xml:space="preserve">be aligned due to incompatible </w:t>
      </w:r>
      <w:r w:rsidR="008776E7">
        <w:rPr>
          <w:rFonts w:ascii="Times New Roman" w:hAnsi="Times New Roman"/>
          <w:iCs/>
          <w:szCs w:val="20"/>
        </w:rPr>
        <w:t xml:space="preserve">LTE-NR </w:t>
      </w:r>
      <w:r w:rsidR="0064395B">
        <w:rPr>
          <w:rFonts w:ascii="Times New Roman" w:hAnsi="Times New Roman"/>
          <w:iCs/>
          <w:szCs w:val="20"/>
        </w:rPr>
        <w:t>TDD configurations, which prevents the two UEs from communicating with each other.</w:t>
      </w:r>
    </w:p>
    <w:p w14:paraId="36002DF3" w14:textId="77777777" w:rsidR="0064395B" w:rsidRPr="002A02A7" w:rsidRDefault="0064395B" w:rsidP="0064395B">
      <w:pPr>
        <w:pStyle w:val="PL"/>
      </w:pPr>
      <w:r w:rsidRPr="002A02A7">
        <w:t xml:space="preserve">SL-PreconfigurationNR-r16 ::=             </w:t>
      </w:r>
      <w:r w:rsidRPr="002A02A7">
        <w:rPr>
          <w:color w:val="993366"/>
        </w:rPr>
        <w:t>SEQUENCE</w:t>
      </w:r>
      <w:r w:rsidRPr="002A02A7">
        <w:t xml:space="preserve"> {</w:t>
      </w:r>
    </w:p>
    <w:p w14:paraId="3FEF9DDE" w14:textId="77777777" w:rsidR="0064395B" w:rsidRPr="002A02A7" w:rsidRDefault="0064395B" w:rsidP="0064395B">
      <w:pPr>
        <w:pStyle w:val="PL"/>
      </w:pPr>
      <w:r w:rsidRPr="002A02A7">
        <w:t xml:space="preserve">    sidelinkPreconfigNR-r16                   SidelinkPreconfigNR-r16,</w:t>
      </w:r>
    </w:p>
    <w:p w14:paraId="66881846" w14:textId="77777777" w:rsidR="0064395B" w:rsidRPr="002A02A7" w:rsidRDefault="0064395B" w:rsidP="0064395B">
      <w:pPr>
        <w:pStyle w:val="PL"/>
      </w:pPr>
      <w:r w:rsidRPr="002A02A7">
        <w:t xml:space="preserve">    ...</w:t>
      </w:r>
    </w:p>
    <w:p w14:paraId="0E183257" w14:textId="77777777" w:rsidR="0064395B" w:rsidRPr="002A02A7" w:rsidRDefault="0064395B" w:rsidP="0064395B">
      <w:pPr>
        <w:pStyle w:val="PL"/>
      </w:pPr>
      <w:r w:rsidRPr="002A02A7">
        <w:t>}</w:t>
      </w:r>
    </w:p>
    <w:p w14:paraId="514FDF37" w14:textId="77777777" w:rsidR="0064395B" w:rsidRPr="002A02A7" w:rsidRDefault="0064395B" w:rsidP="0064395B">
      <w:pPr>
        <w:pStyle w:val="PL"/>
      </w:pPr>
    </w:p>
    <w:p w14:paraId="00330FE2" w14:textId="77777777" w:rsidR="0064395B" w:rsidRPr="002A02A7" w:rsidRDefault="0064395B" w:rsidP="0064395B">
      <w:pPr>
        <w:pStyle w:val="PL"/>
      </w:pPr>
      <w:r w:rsidRPr="002A02A7">
        <w:t xml:space="preserve">SidelinkPreconfigNR-r16 ::=                 </w:t>
      </w:r>
      <w:r w:rsidRPr="002A02A7">
        <w:rPr>
          <w:color w:val="993366"/>
        </w:rPr>
        <w:t>SEQUENCE</w:t>
      </w:r>
      <w:r w:rsidRPr="002A02A7">
        <w:t xml:space="preserve"> {</w:t>
      </w:r>
    </w:p>
    <w:p w14:paraId="41F50ED8" w14:textId="77777777" w:rsidR="0064395B" w:rsidRDefault="0064395B" w:rsidP="0064395B">
      <w:pPr>
        <w:pStyle w:val="PL"/>
        <w:tabs>
          <w:tab w:val="clear" w:pos="384"/>
        </w:tabs>
        <w:ind w:firstLineChars="200" w:firstLine="320"/>
      </w:pPr>
      <w:r w:rsidRPr="002A02A7">
        <w:t>...</w:t>
      </w:r>
    </w:p>
    <w:p w14:paraId="714741B8" w14:textId="77777777" w:rsidR="0064395B" w:rsidRPr="002A02A7" w:rsidRDefault="0064395B" w:rsidP="0064395B">
      <w:pPr>
        <w:pStyle w:val="PL"/>
        <w:tabs>
          <w:tab w:val="clear" w:pos="384"/>
        </w:tabs>
        <w:ind w:firstLineChars="200" w:firstLine="320"/>
      </w:pPr>
      <w:r w:rsidRPr="002A02A7">
        <w:t xml:space="preserve">sl-PreconfigGeneral-r16     </w:t>
      </w:r>
      <w:r>
        <w:t xml:space="preserve">                   </w:t>
      </w:r>
      <w:r w:rsidRPr="002A02A7">
        <w:t xml:space="preserve">SL-PreconfigGeneral-r16         </w:t>
      </w:r>
      <w:r w:rsidRPr="002A02A7">
        <w:rPr>
          <w:color w:val="993366"/>
        </w:rPr>
        <w:t>OPTIONAL</w:t>
      </w:r>
      <w:r w:rsidRPr="002A02A7">
        <w:t>,</w:t>
      </w:r>
    </w:p>
    <w:p w14:paraId="55B1227C" w14:textId="77777777" w:rsidR="0064395B" w:rsidRPr="002A02A7" w:rsidRDefault="0064395B" w:rsidP="0064395B">
      <w:pPr>
        <w:pStyle w:val="PL"/>
        <w:ind w:firstLineChars="200" w:firstLine="320"/>
      </w:pPr>
      <w:r w:rsidRPr="002A02A7">
        <w:t>...</w:t>
      </w:r>
    </w:p>
    <w:p w14:paraId="0784C598" w14:textId="77777777" w:rsidR="0064395B" w:rsidRPr="002A02A7" w:rsidRDefault="0064395B" w:rsidP="0064395B">
      <w:pPr>
        <w:pStyle w:val="PL"/>
      </w:pPr>
      <w:r w:rsidRPr="002A02A7">
        <w:t>}</w:t>
      </w:r>
    </w:p>
    <w:p w14:paraId="0B9D03D5" w14:textId="77777777" w:rsidR="0064395B" w:rsidRPr="002A02A7" w:rsidRDefault="0064395B" w:rsidP="0064395B">
      <w:pPr>
        <w:pStyle w:val="PL"/>
      </w:pPr>
    </w:p>
    <w:p w14:paraId="21A8AAEB" w14:textId="77777777" w:rsidR="0064395B" w:rsidRPr="002A02A7" w:rsidRDefault="0064395B" w:rsidP="0064395B">
      <w:pPr>
        <w:pStyle w:val="PL"/>
      </w:pPr>
      <w:r w:rsidRPr="002A02A7">
        <w:t xml:space="preserve">SL-PreconfigGeneral-r16 ::=                 </w:t>
      </w:r>
      <w:r w:rsidRPr="002A02A7">
        <w:rPr>
          <w:color w:val="993366"/>
        </w:rPr>
        <w:t>SEQUENCE</w:t>
      </w:r>
      <w:r w:rsidRPr="002A02A7">
        <w:t xml:space="preserve"> {</w:t>
      </w:r>
    </w:p>
    <w:p w14:paraId="5EB1B71C" w14:textId="77777777" w:rsidR="0064395B" w:rsidRPr="002A02A7" w:rsidRDefault="0064395B" w:rsidP="0064395B">
      <w:pPr>
        <w:pStyle w:val="PL"/>
      </w:pPr>
      <w:r w:rsidRPr="002A02A7">
        <w:t xml:space="preserve">    sl-TDD-Configuration-r16                    </w:t>
      </w:r>
      <w:r>
        <w:t xml:space="preserve">   </w:t>
      </w:r>
      <w:r w:rsidRPr="0096482A">
        <w:rPr>
          <w:highlight w:val="yellow"/>
        </w:rPr>
        <w:t>TDD-UL-DL-ConfigCommon</w:t>
      </w:r>
      <w:r w:rsidRPr="002A02A7">
        <w:t xml:space="preserve">        </w:t>
      </w:r>
      <w:r>
        <w:t xml:space="preserve">  </w:t>
      </w:r>
      <w:r w:rsidRPr="002A02A7">
        <w:rPr>
          <w:color w:val="993366"/>
        </w:rPr>
        <w:t>OPTIONAL</w:t>
      </w:r>
      <w:r w:rsidRPr="002A02A7">
        <w:t>,</w:t>
      </w:r>
    </w:p>
    <w:p w14:paraId="62CAA0C9" w14:textId="77777777" w:rsidR="0064395B" w:rsidRPr="002A02A7" w:rsidRDefault="0064395B" w:rsidP="0064395B">
      <w:pPr>
        <w:pStyle w:val="PL"/>
      </w:pPr>
      <w:r w:rsidRPr="002A02A7">
        <w:t xml:space="preserve">    ...</w:t>
      </w:r>
    </w:p>
    <w:p w14:paraId="12872347" w14:textId="77777777" w:rsidR="0064395B" w:rsidRPr="00B069B9" w:rsidRDefault="0064395B" w:rsidP="0064395B">
      <w:pPr>
        <w:pStyle w:val="PL"/>
      </w:pPr>
      <w:r w:rsidRPr="002A02A7">
        <w:t>}</w:t>
      </w:r>
    </w:p>
    <w:p w14:paraId="5E750E99" w14:textId="7080DF79" w:rsidR="0064395B" w:rsidRPr="002237AA" w:rsidRDefault="0064395B" w:rsidP="0064395B">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There are three options to resolve th</w:t>
      </w:r>
      <w:r w:rsidR="008627BB">
        <w:rPr>
          <w:rFonts w:ascii="Times New Roman" w:eastAsiaTheme="minorEastAsia" w:hAnsi="Times New Roman"/>
          <w:iCs/>
          <w:szCs w:val="20"/>
          <w:lang w:eastAsia="zh-CN"/>
        </w:rPr>
        <w:t>e</w:t>
      </w:r>
      <w:r>
        <w:rPr>
          <w:rFonts w:ascii="Times New Roman" w:eastAsiaTheme="minorEastAsia" w:hAnsi="Times New Roman"/>
          <w:iCs/>
          <w:szCs w:val="20"/>
          <w:lang w:eastAsia="zh-CN"/>
        </w:rPr>
        <w:t xml:space="preserve"> issue.</w:t>
      </w:r>
    </w:p>
    <w:p w14:paraId="6874A49A" w14:textId="57F81518" w:rsidR="001C0EB3" w:rsidRDefault="0064395B" w:rsidP="0064395B">
      <w:pPr>
        <w:spacing w:before="120" w:after="120"/>
        <w:jc w:val="both"/>
        <w:rPr>
          <w:rFonts w:ascii="Times New Roman" w:eastAsiaTheme="minorEastAsia" w:hAnsi="Times New Roman"/>
          <w:iCs/>
          <w:szCs w:val="20"/>
          <w:lang w:eastAsia="zh-CN"/>
        </w:rPr>
      </w:pPr>
      <w:r w:rsidRPr="008D0DC8">
        <w:rPr>
          <w:rFonts w:ascii="Times New Roman" w:eastAsiaTheme="minorEastAsia" w:hAnsi="Times New Roman"/>
          <w:b/>
          <w:bCs/>
          <w:iCs/>
          <w:szCs w:val="20"/>
          <w:lang w:eastAsia="zh-CN"/>
        </w:rPr>
        <w:t>Option 1:</w:t>
      </w:r>
      <w:r>
        <w:rPr>
          <w:rFonts w:ascii="Times New Roman" w:eastAsiaTheme="minorEastAsia" w:hAnsi="Times New Roman"/>
          <w:iCs/>
          <w:szCs w:val="20"/>
          <w:lang w:eastAsia="zh-CN"/>
        </w:rPr>
        <w:t xml:space="preserve"> </w:t>
      </w:r>
      <w:r w:rsidR="00235B04">
        <w:rPr>
          <w:rFonts w:ascii="Times New Roman" w:eastAsiaTheme="minorEastAsia" w:hAnsi="Times New Roman"/>
          <w:iCs/>
          <w:szCs w:val="20"/>
          <w:lang w:eastAsia="zh-CN"/>
        </w:rPr>
        <w:t>Only</w:t>
      </w:r>
      <w:r w:rsidR="00107F00">
        <w:rPr>
          <w:rFonts w:ascii="Times New Roman" w:eastAsiaTheme="minorEastAsia" w:hAnsi="Times New Roman"/>
          <w:iCs/>
          <w:szCs w:val="20"/>
          <w:lang w:eastAsia="zh-CN"/>
        </w:rPr>
        <w:t xml:space="preserve"> NR</w:t>
      </w:r>
      <w:r w:rsidR="00235B04">
        <w:rPr>
          <w:rFonts w:ascii="Times New Roman" w:eastAsiaTheme="minorEastAsia" w:hAnsi="Times New Roman"/>
          <w:iCs/>
          <w:szCs w:val="20"/>
          <w:lang w:eastAsia="zh-CN"/>
        </w:rPr>
        <w:t xml:space="preserve"> TDD configurations </w:t>
      </w:r>
      <w:r w:rsidR="00107F00" w:rsidRPr="00107F00">
        <w:rPr>
          <w:rFonts w:ascii="Times New Roman" w:eastAsiaTheme="minorEastAsia" w:hAnsi="Times New Roman"/>
          <w:iCs/>
          <w:szCs w:val="20"/>
          <w:lang w:eastAsia="zh-CN"/>
        </w:rPr>
        <w:t>that are compatible with</w:t>
      </w:r>
      <w:r w:rsidR="00235B04">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 xml:space="preserve">LTE TDD configuration (i.e., 0~3) </w:t>
      </w:r>
      <w:r w:rsidR="00107F00">
        <w:rPr>
          <w:rFonts w:ascii="Times New Roman" w:eastAsiaTheme="minorEastAsia" w:hAnsi="Times New Roman"/>
          <w:iCs/>
          <w:szCs w:val="20"/>
          <w:lang w:eastAsia="zh-CN"/>
        </w:rPr>
        <w:t>can be</w:t>
      </w:r>
      <w:r w:rsidR="00235B04">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 xml:space="preserve">indicated by </w:t>
      </w:r>
      <w:r w:rsidRPr="005B411D">
        <w:rPr>
          <w:rFonts w:ascii="Times New Roman" w:hAnsi="Times New Roman"/>
          <w:i/>
          <w:szCs w:val="20"/>
        </w:rPr>
        <w:t>TDD-UL-DL-</w:t>
      </w:r>
      <w:proofErr w:type="spellStart"/>
      <w:r w:rsidRPr="005B411D">
        <w:rPr>
          <w:rFonts w:ascii="Times New Roman" w:hAnsi="Times New Roman"/>
          <w:i/>
          <w:szCs w:val="20"/>
        </w:rPr>
        <w:t>ConfigCommon</w:t>
      </w:r>
      <w:proofErr w:type="spellEnd"/>
      <w:r>
        <w:rPr>
          <w:rFonts w:ascii="Times New Roman" w:eastAsiaTheme="minorEastAsia" w:hAnsi="Times New Roman"/>
          <w:iCs/>
          <w:szCs w:val="20"/>
          <w:lang w:eastAsia="zh-CN"/>
        </w:rPr>
        <w:t xml:space="preserve"> </w:t>
      </w:r>
      <w:r>
        <w:rPr>
          <w:rFonts w:ascii="Times New Roman" w:eastAsiaTheme="minorEastAsia" w:hAnsi="Times New Roman" w:hint="eastAsia"/>
          <w:iCs/>
          <w:szCs w:val="20"/>
          <w:lang w:eastAsia="zh-CN"/>
        </w:rPr>
        <w:t>in</w:t>
      </w:r>
      <w:r>
        <w:rPr>
          <w:rFonts w:ascii="Times New Roman" w:eastAsiaTheme="minorEastAsia" w:hAnsi="Times New Roman"/>
          <w:iCs/>
          <w:szCs w:val="20"/>
          <w:lang w:eastAsia="zh-CN"/>
        </w:rPr>
        <w:t xml:space="preserve"> </w:t>
      </w:r>
      <w:r w:rsidRPr="00897CB9">
        <w:rPr>
          <w:rFonts w:ascii="Times New Roman" w:hAnsi="Times New Roman"/>
          <w:i/>
          <w:szCs w:val="20"/>
        </w:rPr>
        <w:t>SL-</w:t>
      </w:r>
      <w:proofErr w:type="spellStart"/>
      <w:r w:rsidRPr="00897CB9">
        <w:rPr>
          <w:rFonts w:ascii="Times New Roman" w:hAnsi="Times New Roman"/>
          <w:i/>
          <w:szCs w:val="20"/>
        </w:rPr>
        <w:t>PreconfigurationNR</w:t>
      </w:r>
      <w:proofErr w:type="spellEnd"/>
      <w:r w:rsidR="00896896">
        <w:rPr>
          <w:rFonts w:ascii="Times New Roman" w:eastAsiaTheme="minorEastAsia" w:hAnsi="Times New Roman"/>
          <w:iCs/>
          <w:szCs w:val="20"/>
          <w:lang w:eastAsia="zh-CN"/>
        </w:rPr>
        <w:t xml:space="preserve"> for inter-RAT case,</w:t>
      </w:r>
      <w:r w:rsidR="000C0A25">
        <w:rPr>
          <w:rFonts w:ascii="Times New Roman" w:eastAsiaTheme="minorEastAsia" w:hAnsi="Times New Roman"/>
          <w:iCs/>
          <w:szCs w:val="20"/>
          <w:lang w:eastAsia="zh-CN"/>
        </w:rPr>
        <w:t xml:space="preserve"> and LTE SIB1 only indicates LTE TDD configuration 0~3</w:t>
      </w:r>
      <w:r w:rsidR="0078307B">
        <w:rPr>
          <w:rFonts w:ascii="Times New Roman" w:eastAsiaTheme="minorEastAsia" w:hAnsi="Times New Roman"/>
          <w:iCs/>
          <w:szCs w:val="20"/>
          <w:lang w:eastAsia="zh-CN"/>
        </w:rPr>
        <w:t xml:space="preserve"> if it provides NR SL configuration</w:t>
      </w:r>
      <w:r w:rsidR="000C0A25">
        <w:rPr>
          <w:rFonts w:ascii="Times New Roman" w:eastAsiaTheme="minorEastAsia" w:hAnsi="Times New Roman"/>
          <w:iCs/>
          <w:szCs w:val="20"/>
          <w:lang w:eastAsia="zh-CN"/>
        </w:rPr>
        <w:t>.</w:t>
      </w:r>
    </w:p>
    <w:p w14:paraId="7B33FFC3" w14:textId="7D7ABB69" w:rsidR="0064395B" w:rsidRDefault="0064395B" w:rsidP="0064395B">
      <w:pPr>
        <w:spacing w:before="120" w:after="120"/>
        <w:jc w:val="both"/>
        <w:rPr>
          <w:rFonts w:ascii="Times New Roman" w:eastAsiaTheme="minorEastAsia" w:hAnsi="Times New Roman"/>
          <w:iCs/>
          <w:szCs w:val="20"/>
          <w:lang w:eastAsia="zh-CN"/>
        </w:rPr>
      </w:pPr>
      <w:r w:rsidRPr="008D0DC8">
        <w:rPr>
          <w:rFonts w:ascii="Times New Roman" w:eastAsiaTheme="minorEastAsia" w:hAnsi="Times New Roman" w:hint="eastAsia"/>
          <w:b/>
          <w:bCs/>
          <w:iCs/>
          <w:szCs w:val="20"/>
          <w:lang w:eastAsia="zh-CN"/>
        </w:rPr>
        <w:t>O</w:t>
      </w:r>
      <w:r w:rsidRPr="008D0DC8">
        <w:rPr>
          <w:rFonts w:ascii="Times New Roman" w:eastAsiaTheme="minorEastAsia" w:hAnsi="Times New Roman"/>
          <w:b/>
          <w:bCs/>
          <w:iCs/>
          <w:szCs w:val="20"/>
          <w:lang w:eastAsia="zh-CN"/>
        </w:rPr>
        <w:t xml:space="preserve">ption </w:t>
      </w:r>
      <w:r w:rsidR="003A499E">
        <w:rPr>
          <w:rFonts w:ascii="Times New Roman" w:eastAsiaTheme="minorEastAsia" w:hAnsi="Times New Roman"/>
          <w:b/>
          <w:bCs/>
          <w:iCs/>
          <w:szCs w:val="20"/>
          <w:lang w:eastAsia="zh-CN"/>
        </w:rPr>
        <w:t>2</w:t>
      </w:r>
      <w:r w:rsidRPr="008D0DC8">
        <w:rPr>
          <w:rFonts w:ascii="Times New Roman" w:eastAsiaTheme="minorEastAsia" w:hAnsi="Times New Roman"/>
          <w:b/>
          <w:bCs/>
          <w:iCs/>
          <w:szCs w:val="20"/>
          <w:lang w:eastAsia="zh-CN"/>
        </w:rPr>
        <w:t>:</w:t>
      </w:r>
      <w:r>
        <w:rPr>
          <w:rFonts w:ascii="Times New Roman" w:eastAsiaTheme="minorEastAsia" w:hAnsi="Times New Roman"/>
          <w:iCs/>
          <w:szCs w:val="20"/>
          <w:lang w:eastAsia="zh-CN"/>
        </w:rPr>
        <w:t xml:space="preserve"> </w:t>
      </w:r>
      <w:r w:rsidRPr="005B411D">
        <w:rPr>
          <w:rFonts w:ascii="Times New Roman" w:hAnsi="Times New Roman"/>
          <w:i/>
          <w:szCs w:val="20"/>
        </w:rPr>
        <w:t>TDD-UL-DL-ConfigCommon</w:t>
      </w:r>
      <w:r>
        <w:rPr>
          <w:rFonts w:ascii="Times New Roman" w:hAnsi="Times New Roman"/>
          <w:iCs/>
          <w:szCs w:val="20"/>
        </w:rPr>
        <w:t xml:space="preserve"> is replaced with</w:t>
      </w:r>
      <w:r w:rsidRPr="0056109F">
        <w:rPr>
          <w:rFonts w:ascii="Times New Roman" w:hAnsi="Times New Roman"/>
          <w:iCs/>
          <w:szCs w:val="20"/>
        </w:rPr>
        <w:t xml:space="preserve"> </w:t>
      </w:r>
      <w:r w:rsidRPr="0056109F">
        <w:rPr>
          <w:rFonts w:ascii="Times New Roman" w:hAnsi="Times New Roman"/>
          <w:i/>
          <w:szCs w:val="20"/>
        </w:rPr>
        <w:t>SL-TDD-Config</w:t>
      </w:r>
      <w:r>
        <w:rPr>
          <w:rFonts w:ascii="Times New Roman" w:hAnsi="Times New Roman"/>
          <w:iCs/>
          <w:szCs w:val="20"/>
        </w:rPr>
        <w:t xml:space="preserve"> as the value of </w:t>
      </w:r>
      <w:r w:rsidRPr="006E4EC2">
        <w:rPr>
          <w:rFonts w:ascii="Times New Roman" w:hAnsi="Times New Roman"/>
          <w:i/>
          <w:szCs w:val="20"/>
        </w:rPr>
        <w:t>sl-TDD-Configuration-r16</w:t>
      </w:r>
      <w:r>
        <w:rPr>
          <w:rFonts w:ascii="Times New Roman" w:hAnsi="Times New Roman"/>
          <w:i/>
          <w:szCs w:val="20"/>
        </w:rPr>
        <w:t xml:space="preserve"> </w:t>
      </w:r>
      <w:r w:rsidRPr="00AD26AC">
        <w:rPr>
          <w:rFonts w:ascii="Times New Roman" w:hAnsi="Times New Roman"/>
          <w:iCs/>
          <w:szCs w:val="20"/>
        </w:rPr>
        <w:t>in</w:t>
      </w:r>
      <w:r w:rsidRPr="006E4EC2">
        <w:rPr>
          <w:rFonts w:ascii="Times New Roman" w:hAnsi="Times New Roman"/>
          <w:i/>
          <w:szCs w:val="20"/>
        </w:rPr>
        <w:t xml:space="preserve"> SL-PreconfigurationNR.</w:t>
      </w:r>
    </w:p>
    <w:p w14:paraId="14E7CCAF" w14:textId="1F0FAA81" w:rsidR="0064395B" w:rsidRDefault="0064395B" w:rsidP="0064395B">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For option 1, it is observed that </w:t>
      </w:r>
      <w:r w:rsidR="005422F1">
        <w:rPr>
          <w:rFonts w:ascii="Times New Roman" w:eastAsiaTheme="minorEastAsia" w:hAnsi="Times New Roman" w:hint="eastAsia"/>
          <w:iCs/>
          <w:szCs w:val="20"/>
          <w:lang w:eastAsia="zh-CN"/>
        </w:rPr>
        <w:t>some</w:t>
      </w:r>
      <w:r w:rsidR="005422F1">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 xml:space="preserve">of the LTE TDD configurations (i.e., 0~3) are compatible with NR TDD configurations and can be </w:t>
      </w:r>
      <w:r>
        <w:rPr>
          <w:rFonts w:ascii="Times New Roman" w:eastAsiaTheme="minorEastAsia" w:hAnsi="Times New Roman" w:hint="eastAsia"/>
          <w:iCs/>
          <w:szCs w:val="20"/>
          <w:lang w:eastAsia="zh-CN"/>
        </w:rPr>
        <w:t>tran</w:t>
      </w:r>
      <w:r>
        <w:rPr>
          <w:rFonts w:ascii="Times New Roman" w:eastAsiaTheme="minorEastAsia" w:hAnsi="Times New Roman"/>
          <w:iCs/>
          <w:szCs w:val="20"/>
          <w:lang w:eastAsia="zh-CN"/>
        </w:rPr>
        <w:t xml:space="preserve">sferred into </w:t>
      </w:r>
      <w:r>
        <w:rPr>
          <w:rFonts w:ascii="Times New Roman" w:eastAsiaTheme="minorEastAsia" w:hAnsi="Times New Roman" w:hint="eastAsia"/>
          <w:iCs/>
          <w:szCs w:val="20"/>
          <w:lang w:eastAsia="zh-CN"/>
        </w:rPr>
        <w:t>one</w:t>
      </w:r>
      <w:r>
        <w:rPr>
          <w:rFonts w:ascii="Times New Roman" w:eastAsiaTheme="minorEastAsia" w:hAnsi="Times New Roman"/>
          <w:iCs/>
          <w:szCs w:val="20"/>
          <w:lang w:eastAsia="zh-CN"/>
        </w:rPr>
        <w:t xml:space="preserve"> or two NR TDD patterns by </w:t>
      </w:r>
      <w:r w:rsidRPr="008D4C1E">
        <w:rPr>
          <w:rFonts w:ascii="Times New Roman" w:eastAsiaTheme="minorEastAsia" w:hAnsi="Times New Roman"/>
          <w:i/>
          <w:szCs w:val="20"/>
          <w:lang w:eastAsia="zh-CN"/>
        </w:rPr>
        <w:t>TDD-UL-DL-ConfigCommon</w:t>
      </w:r>
      <w:r>
        <w:rPr>
          <w:rFonts w:ascii="Times New Roman" w:eastAsiaTheme="minorEastAsia" w:hAnsi="Times New Roman"/>
          <w:iCs/>
          <w:szCs w:val="20"/>
          <w:lang w:eastAsia="zh-CN"/>
        </w:rPr>
        <w:t xml:space="preserve">. For instance, LTE TDD config 2 could be split into two NR TDD patterns, where P=3ms and P2=2ms, as shown in </w:t>
      </w:r>
      <w:r w:rsidR="0060784A">
        <w:rPr>
          <w:rFonts w:ascii="Times New Roman" w:eastAsiaTheme="minorEastAsia" w:hAnsi="Times New Roman"/>
          <w:iCs/>
          <w:szCs w:val="20"/>
          <w:lang w:eastAsia="zh-CN"/>
        </w:rPr>
        <w:fldChar w:fldCharType="begin"/>
      </w:r>
      <w:r w:rsidR="0060784A">
        <w:rPr>
          <w:rFonts w:ascii="Times New Roman" w:eastAsiaTheme="minorEastAsia" w:hAnsi="Times New Roman"/>
          <w:iCs/>
          <w:szCs w:val="20"/>
          <w:lang w:eastAsia="zh-CN"/>
        </w:rPr>
        <w:instrText xml:space="preserve"> REF _Ref53477007 \h </w:instrText>
      </w:r>
      <w:r w:rsidR="0060784A">
        <w:rPr>
          <w:rFonts w:ascii="Times New Roman" w:eastAsiaTheme="minorEastAsia" w:hAnsi="Times New Roman"/>
          <w:iCs/>
          <w:szCs w:val="20"/>
          <w:lang w:eastAsia="zh-CN"/>
        </w:rPr>
      </w:r>
      <w:r w:rsidR="0060784A">
        <w:rPr>
          <w:rFonts w:ascii="Times New Roman" w:eastAsiaTheme="minorEastAsia" w:hAnsi="Times New Roman"/>
          <w:iCs/>
          <w:szCs w:val="20"/>
          <w:lang w:eastAsia="zh-CN"/>
        </w:rPr>
        <w:fldChar w:fldCharType="separate"/>
      </w:r>
      <w:r w:rsidR="0060784A" w:rsidRPr="00E61DE1">
        <w:rPr>
          <w:rFonts w:ascii="Times New Roman" w:eastAsia="等线" w:hAnsi="Times New Roman"/>
          <w:b/>
          <w:bCs/>
          <w:lang w:eastAsia="zh-CN"/>
        </w:rPr>
        <w:t xml:space="preserve">Figure </w:t>
      </w:r>
      <w:r w:rsidR="0060784A">
        <w:rPr>
          <w:rFonts w:ascii="Times New Roman" w:eastAsia="等线" w:hAnsi="Times New Roman"/>
          <w:b/>
          <w:bCs/>
          <w:noProof/>
          <w:lang w:eastAsia="zh-CN"/>
        </w:rPr>
        <w:t>2</w:t>
      </w:r>
      <w:r w:rsidR="0060784A">
        <w:rPr>
          <w:rFonts w:ascii="Times New Roman" w:eastAsiaTheme="minorEastAsia" w:hAnsi="Times New Roman"/>
          <w:iCs/>
          <w:szCs w:val="20"/>
          <w:lang w:eastAsia="zh-CN"/>
        </w:rPr>
        <w:fldChar w:fldCharType="end"/>
      </w:r>
      <w:r>
        <w:rPr>
          <w:rFonts w:ascii="Times New Roman" w:eastAsiaTheme="minorEastAsia" w:hAnsi="Times New Roman"/>
          <w:iCs/>
          <w:szCs w:val="20"/>
          <w:lang w:eastAsia="zh-CN"/>
        </w:rPr>
        <w:t>. An example of the division method of LTE TDD config 0~3 is presented in</w:t>
      </w:r>
      <w:r w:rsidR="0060784A">
        <w:rPr>
          <w:rFonts w:ascii="Times New Roman" w:eastAsiaTheme="minorEastAsia" w:hAnsi="Times New Roman"/>
          <w:iCs/>
          <w:szCs w:val="20"/>
          <w:lang w:eastAsia="zh-CN"/>
        </w:rPr>
        <w:t xml:space="preserve"> </w:t>
      </w:r>
      <w:r w:rsidR="0060784A">
        <w:rPr>
          <w:rFonts w:ascii="Times New Roman" w:eastAsiaTheme="minorEastAsia" w:hAnsi="Times New Roman"/>
          <w:iCs/>
          <w:szCs w:val="20"/>
          <w:lang w:eastAsia="zh-CN"/>
        </w:rPr>
        <w:fldChar w:fldCharType="begin"/>
      </w:r>
      <w:r w:rsidR="0060784A">
        <w:rPr>
          <w:rFonts w:ascii="Times New Roman" w:eastAsiaTheme="minorEastAsia" w:hAnsi="Times New Roman"/>
          <w:iCs/>
          <w:szCs w:val="20"/>
          <w:lang w:eastAsia="zh-CN"/>
        </w:rPr>
        <w:instrText xml:space="preserve"> REF _Ref53477034 \h </w:instrText>
      </w:r>
      <w:r w:rsidR="0060784A">
        <w:rPr>
          <w:rFonts w:ascii="Times New Roman" w:eastAsiaTheme="minorEastAsia" w:hAnsi="Times New Roman"/>
          <w:iCs/>
          <w:szCs w:val="20"/>
          <w:lang w:eastAsia="zh-CN"/>
        </w:rPr>
      </w:r>
      <w:r w:rsidR="0060784A">
        <w:rPr>
          <w:rFonts w:ascii="Times New Roman" w:eastAsiaTheme="minorEastAsia" w:hAnsi="Times New Roman"/>
          <w:iCs/>
          <w:szCs w:val="20"/>
          <w:lang w:eastAsia="zh-CN"/>
        </w:rPr>
        <w:fldChar w:fldCharType="separate"/>
      </w:r>
      <w:r w:rsidR="0060784A" w:rsidRPr="00D55A66">
        <w:rPr>
          <w:rFonts w:ascii="Times New Roman" w:eastAsia="等线" w:hAnsi="Times New Roman"/>
          <w:b/>
          <w:bCs/>
          <w:lang w:eastAsia="zh-CN"/>
        </w:rPr>
        <w:t xml:space="preserve">Table </w:t>
      </w:r>
      <w:r w:rsidR="0060784A">
        <w:rPr>
          <w:rFonts w:ascii="Times New Roman" w:eastAsia="等线" w:hAnsi="Times New Roman"/>
          <w:b/>
          <w:bCs/>
          <w:noProof/>
          <w:lang w:eastAsia="zh-CN"/>
        </w:rPr>
        <w:t>5</w:t>
      </w:r>
      <w:r w:rsidR="0060784A">
        <w:rPr>
          <w:rFonts w:ascii="Times New Roman" w:eastAsiaTheme="minorEastAsia" w:hAnsi="Times New Roman"/>
          <w:iCs/>
          <w:szCs w:val="20"/>
          <w:lang w:eastAsia="zh-CN"/>
        </w:rPr>
        <w:fldChar w:fldCharType="end"/>
      </w:r>
      <w:r>
        <w:rPr>
          <w:rFonts w:ascii="Times New Roman" w:eastAsiaTheme="minorEastAsia" w:hAnsi="Times New Roman"/>
          <w:iCs/>
          <w:szCs w:val="20"/>
          <w:lang w:eastAsia="zh-CN"/>
        </w:rPr>
        <w:t>.</w:t>
      </w:r>
    </w:p>
    <w:p w14:paraId="1BA41E55" w14:textId="5446CF80" w:rsidR="0064395B" w:rsidRDefault="0064395B" w:rsidP="0064395B">
      <w:pPr>
        <w:pStyle w:val="a7"/>
        <w:jc w:val="center"/>
        <w:rPr>
          <w:rFonts w:ascii="Times New Roman" w:eastAsia="等线" w:hAnsi="Times New Roman"/>
          <w:b/>
          <w:bCs/>
          <w:lang w:eastAsia="zh-CN"/>
        </w:rPr>
      </w:pPr>
      <w:bookmarkStart w:id="16" w:name="_Ref53477007"/>
      <w:r w:rsidRPr="00E61DE1">
        <w:rPr>
          <w:rFonts w:ascii="Times New Roman" w:eastAsia="等线" w:hAnsi="Times New Roman"/>
          <w:b/>
          <w:bCs/>
          <w:lang w:eastAsia="zh-CN"/>
        </w:rPr>
        <w:t xml:space="preserve">Figure </w:t>
      </w:r>
      <w:r w:rsidRPr="00E61DE1">
        <w:rPr>
          <w:rFonts w:ascii="Times New Roman" w:eastAsia="等线" w:hAnsi="Times New Roman"/>
          <w:b/>
          <w:bCs/>
          <w:lang w:eastAsia="zh-CN"/>
        </w:rPr>
        <w:fldChar w:fldCharType="begin"/>
      </w:r>
      <w:r w:rsidRPr="00E61DE1">
        <w:rPr>
          <w:rFonts w:ascii="Times New Roman" w:eastAsia="等线" w:hAnsi="Times New Roman"/>
          <w:b/>
          <w:bCs/>
          <w:lang w:eastAsia="zh-CN"/>
        </w:rPr>
        <w:instrText xml:space="preserve"> SEQ Figure \* ARABIC </w:instrText>
      </w:r>
      <w:r w:rsidRPr="00E61DE1">
        <w:rPr>
          <w:rFonts w:ascii="Times New Roman" w:eastAsia="等线" w:hAnsi="Times New Roman"/>
          <w:b/>
          <w:bCs/>
          <w:lang w:eastAsia="zh-CN"/>
        </w:rPr>
        <w:fldChar w:fldCharType="separate"/>
      </w:r>
      <w:r w:rsidR="0060784A">
        <w:rPr>
          <w:rFonts w:ascii="Times New Roman" w:eastAsia="等线" w:hAnsi="Times New Roman"/>
          <w:b/>
          <w:bCs/>
          <w:noProof/>
          <w:lang w:eastAsia="zh-CN"/>
        </w:rPr>
        <w:t>2</w:t>
      </w:r>
      <w:r w:rsidRPr="00E61DE1">
        <w:rPr>
          <w:rFonts w:ascii="Times New Roman" w:eastAsia="等线" w:hAnsi="Times New Roman"/>
          <w:b/>
          <w:bCs/>
          <w:lang w:eastAsia="zh-CN"/>
        </w:rPr>
        <w:fldChar w:fldCharType="end"/>
      </w:r>
      <w:bookmarkEnd w:id="16"/>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w:t>
      </w:r>
      <w:r>
        <w:rPr>
          <w:rFonts w:ascii="Times New Roman" w:eastAsia="等线" w:hAnsi="Times New Roman"/>
          <w:b/>
          <w:bCs/>
          <w:lang w:eastAsia="zh-CN"/>
        </w:rPr>
        <w:t>Conversion from LTE TDD-Config 2 to NR TDD-Config</w:t>
      </w:r>
    </w:p>
    <w:p w14:paraId="022C64AC" w14:textId="77777777" w:rsidR="0064395B" w:rsidRDefault="0064395B" w:rsidP="0064395B">
      <w:pPr>
        <w:spacing w:before="120" w:after="120"/>
        <w:jc w:val="center"/>
        <w:rPr>
          <w:rFonts w:ascii="Times New Roman" w:eastAsiaTheme="minorEastAsia" w:hAnsi="Times New Roman"/>
          <w:iCs/>
          <w:szCs w:val="20"/>
          <w:lang w:eastAsia="zh-CN"/>
        </w:rPr>
      </w:pPr>
      <w:r>
        <w:object w:dxaOrig="8341" w:dyaOrig="1710" w14:anchorId="0634D331">
          <v:shape id="_x0000_i1026" type="#_x0000_t75" style="width:417pt;height:87pt" o:ole="">
            <v:imagedata r:id="rId10" o:title=""/>
          </v:shape>
          <o:OLEObject Type="Embed" ProgID="Visio.Drawing.15" ShapeID="_x0000_i1026" DrawAspect="Content" ObjectID="_1664383393" r:id="rId11"/>
        </w:object>
      </w:r>
    </w:p>
    <w:p w14:paraId="7C1EBA07" w14:textId="77777777" w:rsidR="0064395B" w:rsidRDefault="0064395B" w:rsidP="0064395B">
      <w:pPr>
        <w:pStyle w:val="a7"/>
        <w:jc w:val="center"/>
        <w:rPr>
          <w:rFonts w:ascii="Times New Roman" w:eastAsia="等线" w:hAnsi="Times New Roman"/>
          <w:b/>
          <w:bCs/>
          <w:lang w:eastAsia="zh-CN"/>
        </w:rPr>
      </w:pPr>
    </w:p>
    <w:p w14:paraId="41D38A71" w14:textId="0D0C5E45" w:rsidR="0064395B" w:rsidRDefault="0064395B" w:rsidP="0064395B">
      <w:pPr>
        <w:pStyle w:val="a7"/>
        <w:jc w:val="center"/>
        <w:rPr>
          <w:rFonts w:ascii="Times New Roman" w:eastAsia="等线" w:hAnsi="Times New Roman"/>
          <w:b/>
          <w:bCs/>
          <w:lang w:eastAsia="zh-CN"/>
        </w:rPr>
      </w:pPr>
      <w:bookmarkStart w:id="17" w:name="_Ref53477034"/>
      <w:r w:rsidRPr="00D55A66">
        <w:rPr>
          <w:rFonts w:ascii="Times New Roman" w:eastAsia="等线" w:hAnsi="Times New Roman"/>
          <w:b/>
          <w:bCs/>
          <w:lang w:eastAsia="zh-CN"/>
        </w:rPr>
        <w:t xml:space="preserve">Table </w:t>
      </w:r>
      <w:r w:rsidRPr="00D55A66">
        <w:rPr>
          <w:rFonts w:ascii="Times New Roman" w:eastAsia="等线" w:hAnsi="Times New Roman"/>
          <w:b/>
          <w:bCs/>
          <w:lang w:eastAsia="zh-CN"/>
        </w:rPr>
        <w:fldChar w:fldCharType="begin"/>
      </w:r>
      <w:r w:rsidRPr="00D55A66">
        <w:rPr>
          <w:rFonts w:ascii="Times New Roman" w:eastAsia="等线" w:hAnsi="Times New Roman"/>
          <w:b/>
          <w:bCs/>
          <w:lang w:eastAsia="zh-CN"/>
        </w:rPr>
        <w:instrText xml:space="preserve"> SEQ Table \* ARABIC </w:instrText>
      </w:r>
      <w:r w:rsidRPr="00D55A66">
        <w:rPr>
          <w:rFonts w:ascii="Times New Roman" w:eastAsia="等线" w:hAnsi="Times New Roman"/>
          <w:b/>
          <w:bCs/>
          <w:lang w:eastAsia="zh-CN"/>
        </w:rPr>
        <w:fldChar w:fldCharType="separate"/>
      </w:r>
      <w:r w:rsidR="0060784A">
        <w:rPr>
          <w:rFonts w:ascii="Times New Roman" w:eastAsia="等线" w:hAnsi="Times New Roman"/>
          <w:b/>
          <w:bCs/>
          <w:noProof/>
          <w:lang w:eastAsia="zh-CN"/>
        </w:rPr>
        <w:t>5</w:t>
      </w:r>
      <w:r w:rsidRPr="00D55A66">
        <w:rPr>
          <w:rFonts w:ascii="Times New Roman" w:eastAsia="等线" w:hAnsi="Times New Roman"/>
          <w:b/>
          <w:bCs/>
          <w:lang w:eastAsia="zh-CN"/>
        </w:rPr>
        <w:fldChar w:fldCharType="end"/>
      </w:r>
      <w:bookmarkEnd w:id="17"/>
      <w:r w:rsidRPr="00D55A66">
        <w:rPr>
          <w:rFonts w:ascii="Times New Roman" w:eastAsia="等线" w:hAnsi="Times New Roman"/>
          <w:b/>
          <w:bCs/>
          <w:lang w:eastAsia="zh-CN"/>
        </w:rPr>
        <w:t xml:space="preserve">. </w:t>
      </w:r>
      <w:r>
        <w:rPr>
          <w:rFonts w:ascii="Times New Roman" w:eastAsia="等线" w:hAnsi="Times New Roman"/>
          <w:b/>
          <w:bCs/>
          <w:lang w:eastAsia="zh-CN"/>
        </w:rPr>
        <w:t>Conversion from LTE TDD-Config to NR TDD-Config</w:t>
      </w:r>
    </w:p>
    <w:tbl>
      <w:tblPr>
        <w:tblW w:w="3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49"/>
        <w:gridCol w:w="851"/>
        <w:gridCol w:w="1276"/>
        <w:gridCol w:w="1414"/>
        <w:gridCol w:w="1418"/>
      </w:tblGrid>
      <w:tr w:rsidR="0064395B" w:rsidRPr="00DC1C89" w14:paraId="0E632E60" w14:textId="77777777" w:rsidTr="0030101B">
        <w:trPr>
          <w:trHeight w:val="564"/>
          <w:jc w:val="center"/>
        </w:trPr>
        <w:tc>
          <w:tcPr>
            <w:tcW w:w="900" w:type="pct"/>
            <w:vMerge w:val="restart"/>
            <w:shd w:val="clear" w:color="auto" w:fill="BFBFBF"/>
            <w:vAlign w:val="center"/>
          </w:tcPr>
          <w:p w14:paraId="6B72F12E" w14:textId="77777777" w:rsidR="0064395B" w:rsidRPr="00DC1C89" w:rsidRDefault="0064395B" w:rsidP="0030101B">
            <w:pPr>
              <w:jc w:val="center"/>
              <w:rPr>
                <w:rFonts w:ascii="Times New Roman" w:hAnsi="Times New Roman"/>
                <w:lang w:val="en-GB"/>
              </w:rPr>
            </w:pPr>
            <w:r>
              <w:rPr>
                <w:rFonts w:ascii="Times New Roman" w:hAnsi="Times New Roman"/>
                <w:lang w:val="en-GB"/>
              </w:rPr>
              <w:t>LTE TDD-Config</w:t>
            </w:r>
          </w:p>
        </w:tc>
        <w:tc>
          <w:tcPr>
            <w:tcW w:w="1200" w:type="pct"/>
            <w:gridSpan w:val="2"/>
            <w:shd w:val="clear" w:color="auto" w:fill="BFBFBF"/>
            <w:vAlign w:val="center"/>
          </w:tcPr>
          <w:p w14:paraId="339B73A3" w14:textId="77777777" w:rsidR="0064395B" w:rsidRPr="00DC1C89" w:rsidRDefault="0064395B" w:rsidP="0030101B">
            <w:pPr>
              <w:jc w:val="center"/>
              <w:rPr>
                <w:rFonts w:ascii="Times New Roman" w:hAnsi="Times New Roman"/>
                <w:color w:val="000000"/>
                <w:lang w:val="en-GB"/>
              </w:rPr>
            </w:pPr>
            <w:r w:rsidRPr="00DC1C89">
              <w:rPr>
                <w:rFonts w:ascii="Times New Roman" w:hAnsi="Times New Roman"/>
                <w:color w:val="000000"/>
                <w:lang w:val="en-GB"/>
              </w:rPr>
              <w:t>Two patterns</w:t>
            </w:r>
            <w:r>
              <w:rPr>
                <w:rFonts w:ascii="Times New Roman" w:hAnsi="Times New Roman"/>
                <w:color w:val="000000"/>
                <w:lang w:val="en-GB"/>
              </w:rPr>
              <w:t xml:space="preserve"> of NR TDD-Config</w:t>
            </w:r>
          </w:p>
        </w:tc>
        <w:tc>
          <w:tcPr>
            <w:tcW w:w="901" w:type="pct"/>
            <w:vMerge w:val="restart"/>
            <w:shd w:val="clear" w:color="auto" w:fill="BFBFBF"/>
            <w:vAlign w:val="center"/>
          </w:tcPr>
          <w:p w14:paraId="6DB00CDA" w14:textId="77777777" w:rsidR="0064395B" w:rsidRPr="00DC1C89" w:rsidRDefault="0064395B" w:rsidP="0030101B">
            <w:pPr>
              <w:jc w:val="center"/>
              <w:rPr>
                <w:rFonts w:ascii="Times New Roman" w:hAnsi="Times New Roman"/>
                <w:color w:val="000000"/>
                <w:lang w:val="en-GB"/>
              </w:rPr>
            </w:pPr>
            <w:r w:rsidRPr="00DC1C89">
              <w:rPr>
                <w:rFonts w:ascii="Times New Roman" w:hAnsi="Times New Roman"/>
                <w:color w:val="000000"/>
                <w:lang w:val="en-GB"/>
              </w:rPr>
              <w:t>P+P2 (ms)</w:t>
            </w:r>
          </w:p>
        </w:tc>
        <w:tc>
          <w:tcPr>
            <w:tcW w:w="998" w:type="pct"/>
            <w:vMerge w:val="restart"/>
            <w:shd w:val="clear" w:color="auto" w:fill="BFBFBF"/>
            <w:vAlign w:val="center"/>
          </w:tcPr>
          <w:p w14:paraId="15EA02D4" w14:textId="77777777" w:rsidR="0064395B" w:rsidRPr="007F31F7" w:rsidRDefault="0064395B" w:rsidP="0030101B">
            <w:pPr>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U</w:t>
            </w:r>
            <w:r>
              <w:rPr>
                <w:rFonts w:ascii="Times New Roman" w:eastAsiaTheme="minorEastAsia" w:hAnsi="Times New Roman"/>
                <w:color w:val="000000"/>
                <w:lang w:val="en-GB" w:eastAsia="zh-CN"/>
              </w:rPr>
              <w:t>L slots (subframes) number in P</w:t>
            </w:r>
          </w:p>
        </w:tc>
        <w:tc>
          <w:tcPr>
            <w:tcW w:w="1001" w:type="pct"/>
            <w:vMerge w:val="restart"/>
            <w:shd w:val="clear" w:color="auto" w:fill="BFBFBF"/>
            <w:vAlign w:val="center"/>
          </w:tcPr>
          <w:p w14:paraId="4D7B4DC4" w14:textId="77777777" w:rsidR="0064395B" w:rsidRPr="00DC1C89" w:rsidRDefault="0064395B" w:rsidP="0030101B">
            <w:pPr>
              <w:jc w:val="center"/>
              <w:rPr>
                <w:rFonts w:ascii="Times New Roman" w:hAnsi="Times New Roman"/>
                <w:color w:val="000000"/>
                <w:lang w:val="en-GB"/>
              </w:rPr>
            </w:pPr>
            <w:r>
              <w:rPr>
                <w:rFonts w:ascii="Times New Roman" w:hAnsi="Times New Roman"/>
                <w:color w:val="000000"/>
                <w:lang w:val="en-GB"/>
              </w:rPr>
              <w:t>UL slots (subframes) number in P2</w:t>
            </w:r>
          </w:p>
        </w:tc>
      </w:tr>
      <w:tr w:rsidR="0064395B" w:rsidRPr="00DC1C89" w14:paraId="0F049414" w14:textId="77777777" w:rsidTr="0030101B">
        <w:trPr>
          <w:trHeight w:val="64"/>
          <w:jc w:val="center"/>
        </w:trPr>
        <w:tc>
          <w:tcPr>
            <w:tcW w:w="900" w:type="pct"/>
            <w:vMerge/>
            <w:shd w:val="clear" w:color="auto" w:fill="BFBFBF"/>
            <w:vAlign w:val="center"/>
          </w:tcPr>
          <w:p w14:paraId="0DF6C802" w14:textId="77777777" w:rsidR="0064395B" w:rsidRPr="00DC1C89" w:rsidRDefault="0064395B" w:rsidP="0030101B">
            <w:pPr>
              <w:jc w:val="center"/>
              <w:rPr>
                <w:rFonts w:ascii="Times New Roman" w:hAnsi="Times New Roman"/>
                <w:lang w:val="en-GB"/>
              </w:rPr>
            </w:pPr>
          </w:p>
        </w:tc>
        <w:tc>
          <w:tcPr>
            <w:tcW w:w="599" w:type="pct"/>
            <w:shd w:val="clear" w:color="auto" w:fill="BFBFBF"/>
            <w:vAlign w:val="center"/>
          </w:tcPr>
          <w:p w14:paraId="4F63B1DE" w14:textId="77777777" w:rsidR="0064395B" w:rsidRPr="00DC1C89" w:rsidRDefault="0064395B" w:rsidP="0030101B">
            <w:pPr>
              <w:jc w:val="center"/>
              <w:rPr>
                <w:rFonts w:ascii="Times New Roman" w:hAnsi="Times New Roman"/>
                <w:color w:val="000000"/>
                <w:lang w:val="en-GB"/>
              </w:rPr>
            </w:pPr>
            <w:r w:rsidRPr="00DC1C89">
              <w:rPr>
                <w:rFonts w:ascii="Times New Roman" w:hAnsi="Times New Roman"/>
                <w:color w:val="000000"/>
                <w:lang w:val="en-GB"/>
              </w:rPr>
              <w:t>P</w:t>
            </w:r>
          </w:p>
        </w:tc>
        <w:tc>
          <w:tcPr>
            <w:tcW w:w="601" w:type="pct"/>
            <w:shd w:val="clear" w:color="auto" w:fill="BFBFBF"/>
            <w:vAlign w:val="center"/>
          </w:tcPr>
          <w:p w14:paraId="3EAB73E1" w14:textId="77777777" w:rsidR="0064395B" w:rsidRPr="00DC1C89" w:rsidRDefault="0064395B" w:rsidP="0030101B">
            <w:pPr>
              <w:jc w:val="center"/>
              <w:rPr>
                <w:rFonts w:ascii="Times New Roman" w:hAnsi="Times New Roman"/>
                <w:color w:val="000000"/>
                <w:lang w:val="en-GB"/>
              </w:rPr>
            </w:pPr>
            <w:r w:rsidRPr="00DC1C89">
              <w:rPr>
                <w:rFonts w:ascii="Times New Roman" w:hAnsi="Times New Roman"/>
                <w:color w:val="000000"/>
                <w:lang w:val="en-GB"/>
              </w:rPr>
              <w:t>P2</w:t>
            </w:r>
          </w:p>
        </w:tc>
        <w:tc>
          <w:tcPr>
            <w:tcW w:w="901" w:type="pct"/>
            <w:vMerge/>
            <w:shd w:val="clear" w:color="auto" w:fill="BFBFBF"/>
          </w:tcPr>
          <w:p w14:paraId="52895D99" w14:textId="77777777" w:rsidR="0064395B" w:rsidRPr="00DC1C89" w:rsidRDefault="0064395B" w:rsidP="0030101B">
            <w:pPr>
              <w:jc w:val="center"/>
              <w:rPr>
                <w:rFonts w:ascii="Times New Roman" w:hAnsi="Times New Roman"/>
                <w:color w:val="000000"/>
                <w:lang w:val="en-GB"/>
              </w:rPr>
            </w:pPr>
          </w:p>
        </w:tc>
        <w:tc>
          <w:tcPr>
            <w:tcW w:w="998" w:type="pct"/>
            <w:vMerge/>
            <w:shd w:val="clear" w:color="auto" w:fill="BFBFBF"/>
          </w:tcPr>
          <w:p w14:paraId="7AD88EC5" w14:textId="77777777" w:rsidR="0064395B" w:rsidRPr="00DC1C89" w:rsidRDefault="0064395B" w:rsidP="0030101B">
            <w:pPr>
              <w:jc w:val="center"/>
              <w:rPr>
                <w:rFonts w:ascii="Times New Roman" w:hAnsi="Times New Roman"/>
                <w:color w:val="000000"/>
                <w:lang w:val="en-GB"/>
              </w:rPr>
            </w:pPr>
          </w:p>
        </w:tc>
        <w:tc>
          <w:tcPr>
            <w:tcW w:w="1001" w:type="pct"/>
            <w:vMerge/>
            <w:shd w:val="clear" w:color="auto" w:fill="BFBFBF"/>
          </w:tcPr>
          <w:p w14:paraId="60EA13C0" w14:textId="77777777" w:rsidR="0064395B" w:rsidRPr="00DC1C89" w:rsidRDefault="0064395B" w:rsidP="0030101B">
            <w:pPr>
              <w:jc w:val="center"/>
              <w:rPr>
                <w:rFonts w:ascii="Times New Roman" w:hAnsi="Times New Roman"/>
                <w:color w:val="000000"/>
                <w:lang w:val="en-GB"/>
              </w:rPr>
            </w:pPr>
          </w:p>
        </w:tc>
      </w:tr>
      <w:tr w:rsidR="0064395B" w:rsidRPr="00DC1C89" w14:paraId="2AA3D0D8" w14:textId="77777777" w:rsidTr="0030101B">
        <w:trPr>
          <w:jc w:val="center"/>
        </w:trPr>
        <w:tc>
          <w:tcPr>
            <w:tcW w:w="900" w:type="pct"/>
            <w:shd w:val="clear" w:color="auto" w:fill="auto"/>
            <w:vAlign w:val="center"/>
          </w:tcPr>
          <w:p w14:paraId="3DB18940" w14:textId="77777777" w:rsidR="0064395B" w:rsidRPr="00DC1C89" w:rsidRDefault="0064395B" w:rsidP="0030101B">
            <w:pPr>
              <w:spacing w:line="0" w:lineRule="atLeast"/>
              <w:jc w:val="center"/>
              <w:rPr>
                <w:rFonts w:ascii="Times New Roman" w:hAnsi="Times New Roman"/>
                <w:lang w:val="en-GB"/>
              </w:rPr>
            </w:pPr>
            <w:r w:rsidRPr="00DC1C89">
              <w:rPr>
                <w:rFonts w:ascii="Times New Roman" w:hAnsi="Times New Roman"/>
                <w:lang w:val="en-GB"/>
              </w:rPr>
              <w:t>0</w:t>
            </w:r>
          </w:p>
        </w:tc>
        <w:tc>
          <w:tcPr>
            <w:tcW w:w="599" w:type="pct"/>
            <w:shd w:val="clear" w:color="auto" w:fill="auto"/>
            <w:vAlign w:val="center"/>
          </w:tcPr>
          <w:p w14:paraId="5EEB28C0" w14:textId="77777777" w:rsidR="0064395B" w:rsidRPr="0015328F"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601" w:type="pct"/>
            <w:shd w:val="clear" w:color="auto" w:fill="auto"/>
            <w:vAlign w:val="center"/>
          </w:tcPr>
          <w:p w14:paraId="7E87390B" w14:textId="77777777" w:rsidR="0064395B" w:rsidRPr="00DC1C89" w:rsidRDefault="0064395B" w:rsidP="0030101B">
            <w:pPr>
              <w:spacing w:line="0" w:lineRule="atLeast"/>
              <w:jc w:val="center"/>
              <w:rPr>
                <w:rFonts w:ascii="Times New Roman" w:hAnsi="Times New Roman"/>
                <w:color w:val="000000"/>
                <w:lang w:val="en-GB"/>
              </w:rPr>
            </w:pPr>
            <w:r w:rsidRPr="00DC1C89">
              <w:rPr>
                <w:rFonts w:ascii="Times New Roman" w:hAnsi="Times New Roman"/>
                <w:color w:val="000000"/>
              </w:rPr>
              <w:t>1</w:t>
            </w:r>
          </w:p>
        </w:tc>
        <w:tc>
          <w:tcPr>
            <w:tcW w:w="901" w:type="pct"/>
          </w:tcPr>
          <w:p w14:paraId="24A45F65" w14:textId="77777777" w:rsidR="0064395B" w:rsidRPr="00242253"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50EC7E08"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2</w:t>
            </w:r>
          </w:p>
        </w:tc>
        <w:tc>
          <w:tcPr>
            <w:tcW w:w="1001" w:type="pct"/>
          </w:tcPr>
          <w:p w14:paraId="1BABD8AB"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1</w:t>
            </w:r>
          </w:p>
        </w:tc>
      </w:tr>
      <w:tr w:rsidR="0064395B" w:rsidRPr="00DC1C89" w14:paraId="38FD6093" w14:textId="77777777" w:rsidTr="0030101B">
        <w:trPr>
          <w:jc w:val="center"/>
        </w:trPr>
        <w:tc>
          <w:tcPr>
            <w:tcW w:w="900" w:type="pct"/>
            <w:shd w:val="clear" w:color="auto" w:fill="auto"/>
            <w:vAlign w:val="center"/>
          </w:tcPr>
          <w:p w14:paraId="698FB533" w14:textId="77777777" w:rsidR="0064395B" w:rsidRPr="00DC1C89" w:rsidRDefault="0064395B" w:rsidP="0030101B">
            <w:pPr>
              <w:spacing w:line="0" w:lineRule="atLeast"/>
              <w:jc w:val="center"/>
              <w:rPr>
                <w:rFonts w:ascii="Times New Roman" w:hAnsi="Times New Roman"/>
                <w:lang w:val="en-GB"/>
              </w:rPr>
            </w:pPr>
            <w:r w:rsidRPr="00DC1C89">
              <w:rPr>
                <w:rFonts w:ascii="Times New Roman" w:hAnsi="Times New Roman"/>
                <w:color w:val="000000"/>
              </w:rPr>
              <w:t>1</w:t>
            </w:r>
          </w:p>
        </w:tc>
        <w:tc>
          <w:tcPr>
            <w:tcW w:w="599" w:type="pct"/>
            <w:shd w:val="clear" w:color="auto" w:fill="auto"/>
            <w:vAlign w:val="center"/>
          </w:tcPr>
          <w:p w14:paraId="49275159" w14:textId="77777777" w:rsidR="0064395B" w:rsidRPr="0015328F"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601" w:type="pct"/>
            <w:shd w:val="clear" w:color="auto" w:fill="auto"/>
            <w:vAlign w:val="center"/>
          </w:tcPr>
          <w:p w14:paraId="0468ABC9" w14:textId="77777777" w:rsidR="0064395B" w:rsidRPr="00DC1C89" w:rsidRDefault="0064395B" w:rsidP="0030101B">
            <w:pPr>
              <w:spacing w:line="0" w:lineRule="atLeast"/>
              <w:jc w:val="center"/>
              <w:rPr>
                <w:rFonts w:ascii="Times New Roman" w:hAnsi="Times New Roman"/>
                <w:color w:val="000000"/>
                <w:lang w:val="en-GB"/>
              </w:rPr>
            </w:pPr>
            <w:r w:rsidRPr="00DC1C89">
              <w:rPr>
                <w:rFonts w:ascii="Times New Roman" w:hAnsi="Times New Roman"/>
                <w:color w:val="000000"/>
              </w:rPr>
              <w:t>1</w:t>
            </w:r>
          </w:p>
        </w:tc>
        <w:tc>
          <w:tcPr>
            <w:tcW w:w="901" w:type="pct"/>
          </w:tcPr>
          <w:p w14:paraId="3E92F970" w14:textId="77777777" w:rsidR="0064395B" w:rsidRPr="00242253"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2778191A"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2</w:t>
            </w:r>
          </w:p>
        </w:tc>
        <w:tc>
          <w:tcPr>
            <w:tcW w:w="1001" w:type="pct"/>
          </w:tcPr>
          <w:p w14:paraId="4567C500"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0</w:t>
            </w:r>
          </w:p>
        </w:tc>
      </w:tr>
      <w:tr w:rsidR="0064395B" w:rsidRPr="00DC1C89" w14:paraId="69D19F72" w14:textId="77777777" w:rsidTr="0030101B">
        <w:trPr>
          <w:jc w:val="center"/>
        </w:trPr>
        <w:tc>
          <w:tcPr>
            <w:tcW w:w="900" w:type="pct"/>
            <w:shd w:val="clear" w:color="auto" w:fill="auto"/>
            <w:vAlign w:val="center"/>
          </w:tcPr>
          <w:p w14:paraId="6B6EBD7E" w14:textId="77777777" w:rsidR="0064395B" w:rsidRPr="00DC1C89" w:rsidRDefault="0064395B" w:rsidP="0030101B">
            <w:pPr>
              <w:spacing w:line="0" w:lineRule="atLeast"/>
              <w:jc w:val="center"/>
              <w:rPr>
                <w:rFonts w:ascii="Times New Roman" w:hAnsi="Times New Roman"/>
                <w:lang w:val="en-GB"/>
              </w:rPr>
            </w:pPr>
            <w:r w:rsidRPr="00DC1C89">
              <w:rPr>
                <w:rFonts w:ascii="Times New Roman" w:hAnsi="Times New Roman"/>
                <w:lang w:val="en-GB"/>
              </w:rPr>
              <w:t>2</w:t>
            </w:r>
          </w:p>
        </w:tc>
        <w:tc>
          <w:tcPr>
            <w:tcW w:w="599" w:type="pct"/>
            <w:shd w:val="clear" w:color="auto" w:fill="auto"/>
            <w:vAlign w:val="center"/>
          </w:tcPr>
          <w:p w14:paraId="12687FAA" w14:textId="77777777" w:rsidR="0064395B" w:rsidRPr="0015328F"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3</w:t>
            </w:r>
          </w:p>
        </w:tc>
        <w:tc>
          <w:tcPr>
            <w:tcW w:w="601" w:type="pct"/>
            <w:shd w:val="clear" w:color="auto" w:fill="auto"/>
            <w:vAlign w:val="center"/>
          </w:tcPr>
          <w:p w14:paraId="4DF65E05" w14:textId="77777777" w:rsidR="0064395B" w:rsidRPr="00DC1C89" w:rsidRDefault="0064395B" w:rsidP="0030101B">
            <w:pPr>
              <w:spacing w:line="0" w:lineRule="atLeast"/>
              <w:jc w:val="center"/>
              <w:rPr>
                <w:rFonts w:ascii="Times New Roman" w:hAnsi="Times New Roman"/>
                <w:color w:val="000000"/>
                <w:lang w:val="en-GB"/>
              </w:rPr>
            </w:pPr>
            <w:r w:rsidRPr="00DC1C89">
              <w:rPr>
                <w:rFonts w:ascii="Times New Roman" w:hAnsi="Times New Roman"/>
                <w:color w:val="000000"/>
              </w:rPr>
              <w:t>2</w:t>
            </w:r>
          </w:p>
        </w:tc>
        <w:tc>
          <w:tcPr>
            <w:tcW w:w="901" w:type="pct"/>
          </w:tcPr>
          <w:p w14:paraId="7F81C7AB" w14:textId="77777777" w:rsidR="0064395B" w:rsidRPr="00242253"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30D5F3DE"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1</w:t>
            </w:r>
          </w:p>
        </w:tc>
        <w:tc>
          <w:tcPr>
            <w:tcW w:w="1001" w:type="pct"/>
          </w:tcPr>
          <w:p w14:paraId="1AF95229" w14:textId="77777777" w:rsidR="0064395B" w:rsidRPr="005603B9" w:rsidRDefault="0064395B" w:rsidP="0030101B">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0</w:t>
            </w:r>
          </w:p>
        </w:tc>
      </w:tr>
      <w:tr w:rsidR="0064395B" w:rsidRPr="00DC1C89" w14:paraId="305A7833" w14:textId="77777777" w:rsidTr="0030101B">
        <w:trPr>
          <w:jc w:val="center"/>
        </w:trPr>
        <w:tc>
          <w:tcPr>
            <w:tcW w:w="900" w:type="pct"/>
            <w:shd w:val="clear" w:color="auto" w:fill="auto"/>
            <w:vAlign w:val="center"/>
          </w:tcPr>
          <w:p w14:paraId="29DECD3B" w14:textId="77777777" w:rsidR="0064395B" w:rsidRPr="00DC1C89" w:rsidRDefault="0064395B" w:rsidP="0030101B">
            <w:pPr>
              <w:spacing w:line="0" w:lineRule="atLeast"/>
              <w:jc w:val="center"/>
              <w:rPr>
                <w:rFonts w:ascii="Times New Roman" w:hAnsi="Times New Roman"/>
                <w:lang w:val="en-GB"/>
              </w:rPr>
            </w:pPr>
            <w:r w:rsidRPr="00DC1C89">
              <w:rPr>
                <w:rFonts w:ascii="Times New Roman" w:hAnsi="Times New Roman"/>
                <w:lang w:val="en-GB"/>
              </w:rPr>
              <w:t>3</w:t>
            </w:r>
          </w:p>
        </w:tc>
        <w:tc>
          <w:tcPr>
            <w:tcW w:w="599" w:type="pct"/>
            <w:shd w:val="clear" w:color="auto" w:fill="auto"/>
            <w:vAlign w:val="center"/>
          </w:tcPr>
          <w:p w14:paraId="63740ABA" w14:textId="77777777" w:rsidR="0064395B" w:rsidRPr="0015328F"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5</w:t>
            </w:r>
          </w:p>
        </w:tc>
        <w:tc>
          <w:tcPr>
            <w:tcW w:w="601" w:type="pct"/>
            <w:shd w:val="clear" w:color="auto" w:fill="auto"/>
            <w:vAlign w:val="center"/>
          </w:tcPr>
          <w:p w14:paraId="75CC678B" w14:textId="77777777" w:rsidR="0064395B" w:rsidRPr="00DC1C89" w:rsidRDefault="0064395B" w:rsidP="0030101B">
            <w:pPr>
              <w:spacing w:line="0" w:lineRule="atLeast"/>
              <w:jc w:val="center"/>
              <w:rPr>
                <w:rFonts w:ascii="Times New Roman" w:hAnsi="Times New Roman"/>
                <w:lang w:val="en-GB"/>
              </w:rPr>
            </w:pPr>
            <w:r w:rsidRPr="00DC1C89">
              <w:rPr>
                <w:rFonts w:ascii="Times New Roman" w:hAnsi="Times New Roman"/>
                <w:color w:val="000000"/>
              </w:rPr>
              <w:t>5</w:t>
            </w:r>
          </w:p>
        </w:tc>
        <w:tc>
          <w:tcPr>
            <w:tcW w:w="901" w:type="pct"/>
          </w:tcPr>
          <w:p w14:paraId="3DAD47DE" w14:textId="77777777" w:rsidR="0064395B" w:rsidRPr="00242253"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0</w:t>
            </w:r>
          </w:p>
        </w:tc>
        <w:tc>
          <w:tcPr>
            <w:tcW w:w="998" w:type="pct"/>
          </w:tcPr>
          <w:p w14:paraId="3BAAD99A" w14:textId="77777777" w:rsidR="0064395B" w:rsidRPr="005603B9"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3</w:t>
            </w:r>
          </w:p>
        </w:tc>
        <w:tc>
          <w:tcPr>
            <w:tcW w:w="1001" w:type="pct"/>
          </w:tcPr>
          <w:p w14:paraId="246ACD80" w14:textId="77777777" w:rsidR="0064395B" w:rsidRPr="005603B9" w:rsidRDefault="0064395B" w:rsidP="0030101B">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0</w:t>
            </w:r>
          </w:p>
        </w:tc>
      </w:tr>
    </w:tbl>
    <w:p w14:paraId="43BBDE86" w14:textId="159E6A5A" w:rsidR="0064395B" w:rsidRDefault="0064395B" w:rsidP="0064395B">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However, option 1 does not work for all LTE TDD configurations. It eliminates spec impact at a cost of restricting the applicable LTE TDD configuration. Such restriction may imply that the Uu TDD configuration should be changed in order to </w:t>
      </w:r>
      <w:r>
        <w:rPr>
          <w:rFonts w:ascii="Times New Roman" w:eastAsiaTheme="minorEastAsia" w:hAnsi="Times New Roman" w:hint="eastAsia"/>
          <w:iCs/>
          <w:szCs w:val="20"/>
          <w:lang w:eastAsia="zh-CN"/>
        </w:rPr>
        <w:t xml:space="preserve">be </w:t>
      </w:r>
      <w:r>
        <w:rPr>
          <w:rFonts w:ascii="Times New Roman" w:eastAsiaTheme="minorEastAsia" w:hAnsi="Times New Roman"/>
          <w:iCs/>
          <w:szCs w:val="20"/>
          <w:lang w:eastAsia="zh-CN"/>
        </w:rPr>
        <w:t>aligned with SL deployment, which may be too restrictive or even unacceptable to some deployment</w:t>
      </w:r>
      <w:r w:rsidRPr="00D17C1A">
        <w:rPr>
          <w:rFonts w:ascii="Times New Roman" w:eastAsiaTheme="minorEastAsia" w:hAnsi="Times New Roman"/>
          <w:iCs/>
          <w:szCs w:val="20"/>
          <w:lang w:eastAsia="zh-CN"/>
        </w:rPr>
        <w:t>.</w:t>
      </w:r>
    </w:p>
    <w:p w14:paraId="59FB44B5" w14:textId="0CDCD5FF" w:rsidR="0064395B" w:rsidRDefault="0064395B" w:rsidP="0064395B">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w:t>
      </w:r>
      <w:r w:rsidR="006A6671">
        <w:rPr>
          <w:rFonts w:ascii="Times New Roman" w:eastAsiaTheme="minorEastAsia" w:hAnsi="Times New Roman"/>
          <w:iCs/>
          <w:szCs w:val="20"/>
          <w:lang w:eastAsia="zh-CN"/>
        </w:rPr>
        <w:t>2</w:t>
      </w:r>
      <w:r>
        <w:rPr>
          <w:rFonts w:ascii="Times New Roman" w:eastAsiaTheme="minorEastAsia" w:hAnsi="Times New Roman"/>
          <w:iCs/>
          <w:szCs w:val="20"/>
          <w:lang w:eastAsia="zh-CN"/>
        </w:rPr>
        <w:t xml:space="preserve"> seems better than </w:t>
      </w:r>
      <w:r w:rsidR="0097381E">
        <w:rPr>
          <w:rFonts w:ascii="Times New Roman" w:eastAsiaTheme="minorEastAsia" w:hAnsi="Times New Roman"/>
          <w:iCs/>
          <w:szCs w:val="20"/>
          <w:lang w:eastAsia="zh-CN"/>
        </w:rPr>
        <w:t>option 1</w:t>
      </w:r>
      <w:r>
        <w:rPr>
          <w:rFonts w:ascii="Times New Roman" w:eastAsiaTheme="minorEastAsia" w:hAnsi="Times New Roman"/>
          <w:iCs/>
          <w:szCs w:val="20"/>
          <w:lang w:eastAsia="zh-CN"/>
        </w:rPr>
        <w:t xml:space="preserve"> for several reasons. For one thing, both NR and LTE TDD configuration can be pre-configured by </w:t>
      </w:r>
      <w:r w:rsidRPr="0056109F">
        <w:rPr>
          <w:rFonts w:ascii="Times New Roman" w:hAnsi="Times New Roman"/>
          <w:i/>
          <w:szCs w:val="20"/>
        </w:rPr>
        <w:t>SL-TD</w:t>
      </w:r>
      <w:r w:rsidRPr="003C2577">
        <w:rPr>
          <w:rFonts w:ascii="Times New Roman" w:hAnsi="Times New Roman"/>
          <w:i/>
          <w:szCs w:val="20"/>
        </w:rPr>
        <w:t>D-Config</w:t>
      </w:r>
      <w:r w:rsidRPr="003C2577">
        <w:rPr>
          <w:rFonts w:ascii="Times New Roman" w:eastAsiaTheme="minorEastAsia" w:hAnsi="Times New Roman"/>
          <w:iCs/>
          <w:szCs w:val="20"/>
          <w:lang w:eastAsia="zh-CN"/>
        </w:rPr>
        <w:t>. For a</w:t>
      </w:r>
      <w:r>
        <w:rPr>
          <w:rFonts w:ascii="Times New Roman" w:eastAsiaTheme="minorEastAsia" w:hAnsi="Times New Roman"/>
          <w:iCs/>
          <w:szCs w:val="20"/>
          <w:lang w:eastAsia="zh-CN"/>
        </w:rPr>
        <w:t xml:space="preserve">nother, with this option, the </w:t>
      </w:r>
      <w:r w:rsidRPr="00DA7F66">
        <w:rPr>
          <w:rFonts w:ascii="Times New Roman" w:eastAsiaTheme="minorEastAsia" w:hAnsi="Times New Roman"/>
          <w:iCs/>
          <w:szCs w:val="20"/>
          <w:lang w:eastAsia="zh-CN"/>
        </w:rPr>
        <w:t>rule</w:t>
      </w:r>
      <w:r>
        <w:rPr>
          <w:rFonts w:ascii="Times New Roman" w:eastAsiaTheme="minorEastAsia" w:hAnsi="Times New Roman"/>
          <w:iCs/>
          <w:szCs w:val="20"/>
          <w:lang w:eastAsia="zh-CN"/>
        </w:rPr>
        <w:t xml:space="preserve">s on converting </w:t>
      </w:r>
      <w:r>
        <w:rPr>
          <w:rFonts w:ascii="Times New Roman" w:eastAsiaTheme="minorEastAsia" w:hAnsi="Times New Roman" w:hint="eastAsia"/>
          <w:iCs/>
          <w:szCs w:val="20"/>
          <w:lang w:eastAsia="zh-CN"/>
        </w:rPr>
        <w:t>NR</w:t>
      </w:r>
      <w:r>
        <w:rPr>
          <w:rFonts w:ascii="Times New Roman" w:eastAsiaTheme="minorEastAsia" w:hAnsi="Times New Roman"/>
          <w:iCs/>
          <w:szCs w:val="20"/>
          <w:lang w:eastAsia="zh-CN"/>
        </w:rPr>
        <w:t xml:space="preserve"> TDD configuration </w:t>
      </w:r>
      <w:r>
        <w:rPr>
          <w:rFonts w:ascii="Times New Roman" w:eastAsiaTheme="minorEastAsia" w:hAnsi="Times New Roman"/>
          <w:iCs/>
          <w:szCs w:val="20"/>
          <w:lang w:eastAsia="zh-CN"/>
        </w:rPr>
        <w:lastRenderedPageBreak/>
        <w:t xml:space="preserve">information to </w:t>
      </w:r>
      <w:r>
        <w:rPr>
          <w:rFonts w:ascii="Times New Roman" w:hAnsi="Times New Roman"/>
          <w:iCs/>
          <w:szCs w:val="20"/>
        </w:rPr>
        <w:t>X, Y and Z</w:t>
      </w:r>
      <w:r w:rsidR="002E249C">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can be reused, and there is no need to define a</w:t>
      </w:r>
      <w:r w:rsidRPr="00DA7F66">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new IE for LTE TDD in NR SL pre-configuration.</w:t>
      </w:r>
    </w:p>
    <w:p w14:paraId="1787B3F7" w14:textId="58C768B1" w:rsidR="0064395B" w:rsidRPr="005404C9" w:rsidRDefault="0064395B" w:rsidP="0064395B">
      <w:pPr>
        <w:pStyle w:val="a7"/>
        <w:jc w:val="both"/>
        <w:rPr>
          <w:rFonts w:ascii="Times New Roman" w:eastAsia="等线" w:hAnsi="Times New Roman"/>
          <w:b/>
          <w:bCs/>
          <w:i/>
          <w:iCs/>
          <w:lang w:val="en-US" w:eastAsia="zh-CN"/>
        </w:rPr>
      </w:pPr>
      <w:bookmarkStart w:id="18" w:name="_Ref53510830"/>
      <w:r w:rsidRPr="00A835C4">
        <w:rPr>
          <w:rFonts w:ascii="Times New Roman" w:eastAsia="等线" w:hAnsi="Times New Roman"/>
          <w:b/>
          <w:bCs/>
          <w:i/>
          <w:iCs/>
          <w:lang w:val="en-US" w:eastAsia="zh-CN"/>
        </w:rPr>
        <w:t xml:space="preserve">Observation </w:t>
      </w:r>
      <w:r w:rsidRPr="00A835C4">
        <w:rPr>
          <w:rFonts w:ascii="Times New Roman" w:eastAsia="等线" w:hAnsi="Times New Roman"/>
          <w:b/>
          <w:bCs/>
          <w:i/>
          <w:iCs/>
          <w:lang w:val="en-US" w:eastAsia="zh-CN"/>
        </w:rPr>
        <w:fldChar w:fldCharType="begin"/>
      </w:r>
      <w:r w:rsidRPr="00A835C4">
        <w:rPr>
          <w:rFonts w:ascii="Times New Roman" w:eastAsia="等线" w:hAnsi="Times New Roman"/>
          <w:b/>
          <w:bCs/>
          <w:i/>
          <w:iCs/>
          <w:lang w:val="en-US" w:eastAsia="zh-CN"/>
        </w:rPr>
        <w:instrText xml:space="preserve"> SEQ Observation \* ARABIC </w:instrText>
      </w:r>
      <w:r w:rsidRPr="00A835C4">
        <w:rPr>
          <w:rFonts w:ascii="Times New Roman" w:eastAsia="等线" w:hAnsi="Times New Roman"/>
          <w:b/>
          <w:bCs/>
          <w:i/>
          <w:iCs/>
          <w:lang w:val="en-US" w:eastAsia="zh-CN"/>
        </w:rPr>
        <w:fldChar w:fldCharType="separate"/>
      </w:r>
      <w:r w:rsidR="00D14F2B">
        <w:rPr>
          <w:rFonts w:ascii="Times New Roman" w:eastAsia="等线" w:hAnsi="Times New Roman"/>
          <w:b/>
          <w:bCs/>
          <w:i/>
          <w:iCs/>
          <w:noProof/>
          <w:lang w:val="en-US" w:eastAsia="zh-CN"/>
        </w:rPr>
        <w:t>2</w:t>
      </w:r>
      <w:r w:rsidRPr="00A835C4">
        <w:rPr>
          <w:rFonts w:ascii="Times New Roman" w:eastAsia="等线" w:hAnsi="Times New Roman"/>
          <w:b/>
          <w:bCs/>
          <w:i/>
          <w:iCs/>
          <w:lang w:val="en-US" w:eastAsia="zh-CN"/>
        </w:rPr>
        <w:fldChar w:fldCharType="end"/>
      </w:r>
      <w:r>
        <w:rPr>
          <w:rFonts w:ascii="Times New Roman" w:eastAsia="等线" w:hAnsi="Times New Roman"/>
          <w:b/>
          <w:bCs/>
          <w:i/>
          <w:iCs/>
          <w:lang w:val="en-US" w:eastAsia="zh-CN"/>
        </w:rPr>
        <w:t xml:space="preserve">: </w:t>
      </w:r>
      <w:r>
        <w:rPr>
          <w:rFonts w:ascii="Times New Roman" w:eastAsia="等线" w:hAnsi="Times New Roman"/>
          <w:b/>
          <w:bCs/>
          <w:i/>
          <w:iCs/>
          <w:lang w:eastAsia="zh-CN"/>
        </w:rPr>
        <w:t xml:space="preserve">If NR </w:t>
      </w:r>
      <w:r w:rsidR="00107F00">
        <w:rPr>
          <w:rFonts w:ascii="Times New Roman" w:eastAsia="等线" w:hAnsi="Times New Roman"/>
          <w:b/>
          <w:bCs/>
          <w:i/>
          <w:iCs/>
          <w:lang w:eastAsia="zh-CN"/>
        </w:rPr>
        <w:t>SL</w:t>
      </w:r>
      <w:r>
        <w:rPr>
          <w:rFonts w:ascii="Times New Roman" w:eastAsia="等线" w:hAnsi="Times New Roman"/>
          <w:b/>
          <w:bCs/>
          <w:i/>
          <w:iCs/>
          <w:lang w:eastAsia="zh-CN"/>
        </w:rPr>
        <w:t xml:space="preserve"> UE is operating on a LTE TDD carrier deployed with LTE TDD config 4~6, there is a conflict between the TDD pattern of NR sidelink preconfiguration (</w:t>
      </w:r>
      <w:r w:rsidRPr="00641653">
        <w:rPr>
          <w:rFonts w:ascii="Times New Roman" w:eastAsia="等线" w:hAnsi="Times New Roman"/>
          <w:b/>
          <w:bCs/>
          <w:i/>
          <w:iCs/>
          <w:lang w:eastAsia="zh-CN"/>
        </w:rPr>
        <w:t>SL-PreconfigurationNR</w:t>
      </w:r>
      <w:r>
        <w:rPr>
          <w:rFonts w:ascii="Times New Roman" w:eastAsia="等线" w:hAnsi="Times New Roman"/>
          <w:b/>
          <w:bCs/>
          <w:i/>
          <w:iCs/>
          <w:lang w:eastAsia="zh-CN"/>
        </w:rPr>
        <w:t xml:space="preserve">) and the TDD pattern of LTE Uu, since LTE TDD configuration information </w:t>
      </w:r>
      <w:r>
        <w:rPr>
          <w:rFonts w:ascii="Times New Roman" w:eastAsia="等线" w:hAnsi="Times New Roman" w:hint="eastAsia"/>
          <w:b/>
          <w:bCs/>
          <w:i/>
          <w:iCs/>
          <w:lang w:eastAsia="zh-CN"/>
        </w:rPr>
        <w:t>is</w:t>
      </w:r>
      <w:r>
        <w:rPr>
          <w:rFonts w:ascii="Times New Roman" w:eastAsia="等线" w:hAnsi="Times New Roman"/>
          <w:b/>
          <w:bCs/>
          <w:i/>
          <w:iCs/>
          <w:lang w:eastAsia="zh-CN"/>
        </w:rPr>
        <w:t xml:space="preserve"> not compatible with </w:t>
      </w:r>
      <w:r w:rsidRPr="00641653">
        <w:rPr>
          <w:rFonts w:ascii="Times New Roman" w:eastAsia="等线" w:hAnsi="Times New Roman"/>
          <w:b/>
          <w:bCs/>
          <w:i/>
          <w:iCs/>
          <w:lang w:eastAsia="zh-CN"/>
        </w:rPr>
        <w:t>TDD-UL-DL-ConfigCommon</w:t>
      </w:r>
      <w:r>
        <w:rPr>
          <w:rFonts w:ascii="Times New Roman" w:eastAsia="等线" w:hAnsi="Times New Roman"/>
          <w:b/>
          <w:bCs/>
          <w:i/>
          <w:iCs/>
          <w:lang w:eastAsia="zh-CN"/>
        </w:rPr>
        <w:t>.</w:t>
      </w:r>
      <w:bookmarkEnd w:id="18"/>
    </w:p>
    <w:p w14:paraId="4C0FC6E6" w14:textId="134A3342" w:rsidR="0064395B" w:rsidRPr="00F30CD6" w:rsidRDefault="0064395B" w:rsidP="0064395B">
      <w:pPr>
        <w:spacing w:before="120" w:after="120"/>
        <w:jc w:val="both"/>
        <w:rPr>
          <w:rFonts w:ascii="Times New Roman" w:eastAsiaTheme="minorEastAsia" w:hAnsi="Times New Roman"/>
          <w:iCs/>
          <w:szCs w:val="20"/>
          <w:lang w:eastAsia="zh-CN"/>
        </w:rPr>
      </w:pPr>
      <w:bookmarkStart w:id="19" w:name="_Ref53510835"/>
      <w:r w:rsidRPr="001A049C">
        <w:rPr>
          <w:rFonts w:ascii="Times New Roman" w:hAnsi="Times New Roman"/>
          <w:b/>
          <w:bCs/>
          <w:i/>
          <w:iCs/>
        </w:rPr>
        <w:t xml:space="preserve">Proposal </w:t>
      </w:r>
      <w:r w:rsidRPr="001A049C">
        <w:rPr>
          <w:rFonts w:ascii="Times New Roman" w:hAnsi="Times New Roman"/>
          <w:b/>
          <w:bCs/>
          <w:i/>
          <w:iCs/>
        </w:rPr>
        <w:fldChar w:fldCharType="begin"/>
      </w:r>
      <w:r w:rsidRPr="001A049C">
        <w:rPr>
          <w:rFonts w:ascii="Times New Roman" w:hAnsi="Times New Roman"/>
          <w:b/>
          <w:bCs/>
          <w:i/>
          <w:iCs/>
        </w:rPr>
        <w:instrText xml:space="preserve"> SEQ Proposal \* ARABIC </w:instrText>
      </w:r>
      <w:r w:rsidRPr="001A049C">
        <w:rPr>
          <w:rFonts w:ascii="Times New Roman" w:hAnsi="Times New Roman"/>
          <w:b/>
          <w:bCs/>
          <w:i/>
          <w:iCs/>
        </w:rPr>
        <w:fldChar w:fldCharType="separate"/>
      </w:r>
      <w:r w:rsidR="00FC7424">
        <w:rPr>
          <w:rFonts w:ascii="Times New Roman" w:hAnsi="Times New Roman"/>
          <w:b/>
          <w:bCs/>
          <w:i/>
          <w:iCs/>
          <w:noProof/>
        </w:rPr>
        <w:t>3</w:t>
      </w:r>
      <w:r w:rsidRPr="001A049C">
        <w:rPr>
          <w:rFonts w:ascii="Times New Roman" w:hAnsi="Times New Roman"/>
          <w:b/>
          <w:bCs/>
          <w:i/>
          <w:iCs/>
        </w:rPr>
        <w:fldChar w:fldCharType="end"/>
      </w:r>
      <w:r w:rsidRPr="001A049C">
        <w:rPr>
          <w:rFonts w:ascii="Times New Roman" w:hAnsi="Times New Roman"/>
          <w:b/>
          <w:bCs/>
          <w:i/>
          <w:iCs/>
        </w:rPr>
        <w:t>:</w:t>
      </w:r>
      <w:r w:rsidRPr="00641653">
        <w:rPr>
          <w:rFonts w:ascii="Times New Roman" w:eastAsia="等线" w:hAnsi="Times New Roman"/>
          <w:b/>
          <w:bCs/>
          <w:i/>
          <w:iCs/>
          <w:szCs w:val="20"/>
          <w:lang w:eastAsia="zh-CN"/>
        </w:rPr>
        <w:t xml:space="preserve"> TDD-UL-DL-</w:t>
      </w:r>
      <w:proofErr w:type="spellStart"/>
      <w:r w:rsidRPr="00641653">
        <w:rPr>
          <w:rFonts w:ascii="Times New Roman" w:eastAsia="等线" w:hAnsi="Times New Roman"/>
          <w:b/>
          <w:bCs/>
          <w:i/>
          <w:iCs/>
          <w:szCs w:val="20"/>
          <w:lang w:eastAsia="zh-CN"/>
        </w:rPr>
        <w:t>ConfigCommon</w:t>
      </w:r>
      <w:proofErr w:type="spellEnd"/>
      <w:r w:rsidRPr="00641653">
        <w:rPr>
          <w:rFonts w:ascii="Times New Roman" w:eastAsia="等线" w:hAnsi="Times New Roman"/>
          <w:b/>
          <w:bCs/>
          <w:i/>
          <w:iCs/>
          <w:szCs w:val="20"/>
          <w:lang w:eastAsia="zh-CN"/>
        </w:rPr>
        <w:t xml:space="preserve"> </w:t>
      </w:r>
      <w:r>
        <w:rPr>
          <w:rFonts w:ascii="Times New Roman" w:eastAsia="等线" w:hAnsi="Times New Roman"/>
          <w:b/>
          <w:bCs/>
          <w:i/>
          <w:iCs/>
          <w:szCs w:val="20"/>
          <w:lang w:eastAsia="zh-CN"/>
        </w:rPr>
        <w:t xml:space="preserve">is replaced </w:t>
      </w:r>
      <w:r w:rsidRPr="00641653">
        <w:rPr>
          <w:rFonts w:ascii="Times New Roman" w:eastAsia="等线" w:hAnsi="Times New Roman"/>
          <w:b/>
          <w:bCs/>
          <w:i/>
          <w:iCs/>
          <w:szCs w:val="20"/>
          <w:lang w:eastAsia="zh-CN"/>
        </w:rPr>
        <w:t xml:space="preserve">with SL-TDD-Config as the </w:t>
      </w:r>
      <w:r>
        <w:rPr>
          <w:rFonts w:ascii="Times New Roman" w:eastAsia="等线" w:hAnsi="Times New Roman"/>
          <w:b/>
          <w:bCs/>
          <w:i/>
          <w:iCs/>
          <w:szCs w:val="20"/>
          <w:lang w:eastAsia="zh-CN"/>
        </w:rPr>
        <w:t>value</w:t>
      </w:r>
      <w:r w:rsidRPr="00641653">
        <w:rPr>
          <w:rFonts w:ascii="Times New Roman" w:eastAsia="等线" w:hAnsi="Times New Roman"/>
          <w:b/>
          <w:bCs/>
          <w:i/>
          <w:iCs/>
          <w:szCs w:val="20"/>
          <w:lang w:eastAsia="zh-CN"/>
        </w:rPr>
        <w:t xml:space="preserve"> of sl-TDD-Configuration-r16</w:t>
      </w:r>
      <w:r>
        <w:rPr>
          <w:rFonts w:ascii="Times New Roman" w:eastAsia="等线" w:hAnsi="Times New Roman"/>
          <w:b/>
          <w:bCs/>
          <w:i/>
          <w:iCs/>
          <w:szCs w:val="20"/>
          <w:lang w:eastAsia="zh-CN"/>
        </w:rPr>
        <w:t xml:space="preserve"> </w:t>
      </w:r>
      <w:r w:rsidRPr="00641653">
        <w:rPr>
          <w:rFonts w:ascii="Times New Roman" w:eastAsia="等线" w:hAnsi="Times New Roman"/>
          <w:b/>
          <w:bCs/>
          <w:i/>
          <w:iCs/>
          <w:szCs w:val="20"/>
          <w:lang w:eastAsia="zh-CN"/>
        </w:rPr>
        <w:t>in SL-PreconfigurationNR.</w:t>
      </w:r>
      <w:bookmarkEnd w:id="19"/>
    </w:p>
    <w:p w14:paraId="0B2BBEAD" w14:textId="77777777" w:rsidR="0064395B" w:rsidRPr="0064395B" w:rsidRDefault="0064395B" w:rsidP="00EA4116">
      <w:pPr>
        <w:pStyle w:val="a9"/>
        <w:tabs>
          <w:tab w:val="left" w:pos="1800"/>
        </w:tabs>
        <w:spacing w:before="120" w:after="120"/>
        <w:jc w:val="both"/>
        <w:rPr>
          <w:rFonts w:ascii="Times New Roman" w:eastAsia="宋体" w:hAnsi="Times New Roman"/>
          <w:i/>
          <w:szCs w:val="20"/>
          <w:lang w:eastAsia="zh-CN"/>
        </w:rPr>
      </w:pPr>
    </w:p>
    <w:p w14:paraId="59D84333" w14:textId="49E80CE4" w:rsidR="009F338A" w:rsidRPr="008F47B5" w:rsidRDefault="00F34B99" w:rsidP="009F338A">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rPr>
        <w:t>Resource p</w:t>
      </w:r>
      <w:r w:rsidR="00A359DF" w:rsidRPr="008F47B5">
        <w:rPr>
          <w:rFonts w:cs="Times New Roman"/>
          <w:b w:val="0"/>
          <w:bCs w:val="0"/>
          <w:kern w:val="0"/>
          <w:sz w:val="36"/>
          <w:szCs w:val="20"/>
          <w:lang w:val="en-GB"/>
        </w:rPr>
        <w:t>ool</w:t>
      </w:r>
      <w:r w:rsidR="00673A15">
        <w:rPr>
          <w:rFonts w:cs="Times New Roman"/>
          <w:b w:val="0"/>
          <w:bCs w:val="0"/>
          <w:kern w:val="0"/>
          <w:sz w:val="36"/>
          <w:szCs w:val="20"/>
          <w:lang w:val="en-GB"/>
        </w:rPr>
        <w:t xml:space="preserve"> </w:t>
      </w:r>
      <w:r w:rsidR="00673A15">
        <w:rPr>
          <w:rFonts w:cs="Times New Roman" w:hint="eastAsia"/>
          <w:b w:val="0"/>
          <w:bCs w:val="0"/>
          <w:kern w:val="0"/>
          <w:sz w:val="36"/>
          <w:szCs w:val="20"/>
          <w:lang w:val="en-GB"/>
        </w:rPr>
        <w:t>derivation</w:t>
      </w:r>
    </w:p>
    <w:p w14:paraId="3C1CFC74" w14:textId="2870B434" w:rsidR="00B00021" w:rsidRDefault="002237AA" w:rsidP="00652EE5">
      <w:pPr>
        <w:spacing w:before="120" w:after="120"/>
        <w:jc w:val="both"/>
        <w:rPr>
          <w:rFonts w:ascii="Times New Roman" w:eastAsiaTheme="minorEastAsia" w:hAnsi="Times New Roman"/>
          <w:iCs/>
          <w:szCs w:val="20"/>
          <w:lang w:eastAsia="zh-CN"/>
        </w:rPr>
      </w:pPr>
      <w:r>
        <w:rPr>
          <w:rFonts w:ascii="Times New Roman" w:eastAsiaTheme="minorEastAsia" w:hAnsi="Times New Roman" w:hint="eastAsia"/>
          <w:iCs/>
          <w:szCs w:val="20"/>
          <w:lang w:eastAsia="zh-CN"/>
        </w:rPr>
        <w:t>I</w:t>
      </w:r>
      <w:r>
        <w:rPr>
          <w:rFonts w:ascii="Times New Roman" w:eastAsiaTheme="minorEastAsia" w:hAnsi="Times New Roman"/>
          <w:iCs/>
          <w:szCs w:val="20"/>
          <w:lang w:eastAsia="zh-CN"/>
        </w:rPr>
        <w:t>n</w:t>
      </w:r>
      <w:r w:rsidR="00442D25">
        <w:rPr>
          <w:rFonts w:ascii="Times New Roman" w:eastAsiaTheme="minorEastAsia" w:hAnsi="Times New Roman"/>
          <w:iCs/>
          <w:szCs w:val="20"/>
          <w:lang w:eastAsia="zh-CN"/>
        </w:rPr>
        <w:t xml:space="preserve"> NR sidelink,</w:t>
      </w:r>
      <w:r w:rsidR="001E00AB">
        <w:rPr>
          <w:rFonts w:ascii="Times New Roman" w:eastAsiaTheme="minorEastAsia" w:hAnsi="Times New Roman"/>
          <w:iCs/>
          <w:szCs w:val="20"/>
          <w:lang w:eastAsia="zh-CN"/>
        </w:rPr>
        <w:t xml:space="preserve"> </w:t>
      </w:r>
      <w:r w:rsidR="00566AA5">
        <w:rPr>
          <w:rFonts w:ascii="Times New Roman" w:eastAsiaTheme="minorEastAsia" w:hAnsi="Times New Roman"/>
          <w:iCs/>
          <w:szCs w:val="20"/>
          <w:lang w:eastAsia="zh-CN"/>
        </w:rPr>
        <w:t xml:space="preserve">when </w:t>
      </w:r>
      <w:r w:rsidR="00F34E61">
        <w:rPr>
          <w:rFonts w:ascii="Times New Roman" w:eastAsiaTheme="minorEastAsia" w:hAnsi="Times New Roman"/>
          <w:iCs/>
          <w:szCs w:val="20"/>
          <w:lang w:eastAsia="zh-CN"/>
        </w:rPr>
        <w:t xml:space="preserve">a </w:t>
      </w:r>
      <w:r w:rsidR="00044809">
        <w:rPr>
          <w:rFonts w:ascii="Times New Roman" w:eastAsiaTheme="minorEastAsia" w:hAnsi="Times New Roman"/>
          <w:iCs/>
          <w:szCs w:val="20"/>
          <w:lang w:eastAsia="zh-CN"/>
        </w:rPr>
        <w:t>UE-</w:t>
      </w:r>
      <w:r w:rsidR="00003D3A">
        <w:rPr>
          <w:rFonts w:ascii="Times New Roman" w:eastAsiaTheme="minorEastAsia" w:hAnsi="Times New Roman"/>
          <w:iCs/>
          <w:szCs w:val="20"/>
          <w:lang w:eastAsia="zh-CN"/>
        </w:rPr>
        <w:t>A</w:t>
      </w:r>
      <w:r w:rsidR="00F34E61">
        <w:rPr>
          <w:rFonts w:ascii="Times New Roman" w:eastAsiaTheme="minorEastAsia" w:hAnsi="Times New Roman"/>
          <w:iCs/>
          <w:szCs w:val="20"/>
          <w:lang w:eastAsia="zh-CN"/>
        </w:rPr>
        <w:t xml:space="preserve"> </w:t>
      </w:r>
      <w:r w:rsidR="007B778E">
        <w:rPr>
          <w:rFonts w:ascii="Times New Roman" w:eastAsiaTheme="minorEastAsia" w:hAnsi="Times New Roman"/>
          <w:iCs/>
          <w:szCs w:val="20"/>
          <w:lang w:eastAsia="zh-CN"/>
        </w:rPr>
        <w:t xml:space="preserve">which </w:t>
      </w:r>
      <w:r w:rsidR="00F34E61">
        <w:rPr>
          <w:rFonts w:ascii="Times New Roman" w:eastAsiaTheme="minorEastAsia" w:hAnsi="Times New Roman"/>
          <w:iCs/>
          <w:szCs w:val="20"/>
          <w:lang w:eastAsia="zh-CN"/>
        </w:rPr>
        <w:t>obtain</w:t>
      </w:r>
      <w:r w:rsidR="005E1CA2">
        <w:rPr>
          <w:rFonts w:ascii="Times New Roman" w:eastAsiaTheme="minorEastAsia" w:hAnsi="Times New Roman"/>
          <w:iCs/>
          <w:szCs w:val="20"/>
          <w:lang w:eastAsia="zh-CN"/>
        </w:rPr>
        <w:t>s</w:t>
      </w:r>
      <w:r w:rsidR="00F34E61">
        <w:rPr>
          <w:rFonts w:ascii="Times New Roman" w:eastAsiaTheme="minorEastAsia" w:hAnsi="Times New Roman"/>
          <w:iCs/>
          <w:szCs w:val="20"/>
          <w:lang w:eastAsia="zh-CN"/>
        </w:rPr>
        <w:t xml:space="preserve"> NR TDD configuration from NR SIB1</w:t>
      </w:r>
      <w:r w:rsidR="007C393B">
        <w:rPr>
          <w:rFonts w:ascii="Times New Roman" w:eastAsiaTheme="minorEastAsia" w:hAnsi="Times New Roman"/>
          <w:iCs/>
          <w:szCs w:val="20"/>
          <w:lang w:eastAsia="zh-CN"/>
        </w:rPr>
        <w:t xml:space="preserve"> </w:t>
      </w:r>
      <w:r w:rsidR="00710781">
        <w:rPr>
          <w:rFonts w:ascii="Times New Roman" w:eastAsiaTheme="minorEastAsia" w:hAnsi="Times New Roman"/>
          <w:iCs/>
          <w:szCs w:val="20"/>
          <w:lang w:eastAsia="zh-CN"/>
        </w:rPr>
        <w:t>communicate</w:t>
      </w:r>
      <w:r w:rsidR="00566AA5">
        <w:rPr>
          <w:rFonts w:ascii="Times New Roman" w:eastAsiaTheme="minorEastAsia" w:hAnsi="Times New Roman"/>
          <w:iCs/>
          <w:szCs w:val="20"/>
          <w:lang w:eastAsia="zh-CN"/>
        </w:rPr>
        <w:t>s</w:t>
      </w:r>
      <w:r w:rsidR="00710781">
        <w:rPr>
          <w:rFonts w:ascii="Times New Roman" w:eastAsiaTheme="minorEastAsia" w:hAnsi="Times New Roman"/>
          <w:iCs/>
          <w:szCs w:val="20"/>
          <w:lang w:eastAsia="zh-CN"/>
        </w:rPr>
        <w:t xml:space="preserve"> with another </w:t>
      </w:r>
      <w:r w:rsidR="00A1081B">
        <w:rPr>
          <w:rFonts w:ascii="Times New Roman" w:eastAsiaTheme="minorEastAsia" w:hAnsi="Times New Roman"/>
          <w:iCs/>
          <w:szCs w:val="20"/>
          <w:lang w:eastAsia="zh-CN"/>
        </w:rPr>
        <w:t xml:space="preserve">partial-coverage </w:t>
      </w:r>
      <w:r w:rsidR="00044809">
        <w:rPr>
          <w:rFonts w:ascii="Times New Roman" w:eastAsiaTheme="minorEastAsia" w:hAnsi="Times New Roman"/>
          <w:iCs/>
          <w:szCs w:val="20"/>
          <w:lang w:eastAsia="zh-CN"/>
        </w:rPr>
        <w:t>UE-</w:t>
      </w:r>
      <w:r w:rsidR="00003D3A">
        <w:rPr>
          <w:rFonts w:ascii="Times New Roman" w:eastAsiaTheme="minorEastAsia" w:hAnsi="Times New Roman"/>
          <w:iCs/>
          <w:szCs w:val="20"/>
          <w:lang w:eastAsia="zh-CN"/>
        </w:rPr>
        <w:t>B</w:t>
      </w:r>
      <w:r w:rsidR="00710781">
        <w:rPr>
          <w:rFonts w:ascii="Times New Roman" w:eastAsiaTheme="minorEastAsia" w:hAnsi="Times New Roman"/>
          <w:iCs/>
          <w:szCs w:val="20"/>
          <w:lang w:eastAsia="zh-CN"/>
        </w:rPr>
        <w:t>, the resource pool deduced by the two UEs should be aligned.</w:t>
      </w:r>
      <w:r w:rsidR="00BC3919">
        <w:rPr>
          <w:rFonts w:ascii="Times New Roman" w:eastAsiaTheme="minorEastAsia" w:hAnsi="Times New Roman"/>
          <w:iCs/>
          <w:szCs w:val="20"/>
          <w:lang w:eastAsia="zh-CN"/>
        </w:rPr>
        <w:t xml:space="preserve"> However,</w:t>
      </w:r>
      <w:r w:rsidR="00C776C7">
        <w:rPr>
          <w:rFonts w:ascii="Times New Roman" w:eastAsiaTheme="minorEastAsia" w:hAnsi="Times New Roman"/>
          <w:iCs/>
          <w:szCs w:val="20"/>
          <w:lang w:eastAsia="zh-CN"/>
        </w:rPr>
        <w:t xml:space="preserve"> </w:t>
      </w:r>
      <w:r w:rsidR="00814EC0">
        <w:rPr>
          <w:rFonts w:ascii="Times New Roman" w:eastAsiaTheme="minorEastAsia" w:hAnsi="Times New Roman"/>
          <w:iCs/>
          <w:szCs w:val="20"/>
          <w:lang w:eastAsia="zh-CN"/>
        </w:rPr>
        <w:t xml:space="preserve">when </w:t>
      </w:r>
      <w:r w:rsidR="00566AA5">
        <w:rPr>
          <w:rFonts w:ascii="Times New Roman" w:eastAsiaTheme="minorEastAsia" w:hAnsi="Times New Roman"/>
          <w:iCs/>
          <w:szCs w:val="20"/>
          <w:lang w:eastAsia="zh-CN"/>
        </w:rPr>
        <w:t>UE-</w:t>
      </w:r>
      <w:r w:rsidR="00814EC0">
        <w:rPr>
          <w:rFonts w:ascii="Times New Roman" w:eastAsiaTheme="minorEastAsia" w:hAnsi="Times New Roman"/>
          <w:iCs/>
          <w:szCs w:val="20"/>
          <w:lang w:eastAsia="zh-CN"/>
        </w:rPr>
        <w:t>A convert</w:t>
      </w:r>
      <w:r w:rsidR="008F0AD3">
        <w:rPr>
          <w:rFonts w:ascii="Times New Roman" w:eastAsiaTheme="minorEastAsia" w:hAnsi="Times New Roman"/>
          <w:iCs/>
          <w:szCs w:val="20"/>
          <w:lang w:eastAsia="zh-CN"/>
        </w:rPr>
        <w:t>s</w:t>
      </w:r>
      <w:r w:rsidR="00814EC0">
        <w:rPr>
          <w:rFonts w:ascii="Times New Roman" w:eastAsiaTheme="minorEastAsia" w:hAnsi="Times New Roman"/>
          <w:iCs/>
          <w:szCs w:val="20"/>
          <w:lang w:eastAsia="zh-CN"/>
        </w:rPr>
        <w:t xml:space="preserve"> the </w:t>
      </w:r>
      <w:r w:rsidR="00044809">
        <w:rPr>
          <w:rFonts w:ascii="Times New Roman" w:eastAsiaTheme="minorEastAsia" w:hAnsi="Times New Roman"/>
          <w:iCs/>
          <w:szCs w:val="20"/>
          <w:lang w:eastAsia="zh-CN"/>
        </w:rPr>
        <w:t xml:space="preserve">NR TDD </w:t>
      </w:r>
      <w:r w:rsidR="00814EC0">
        <w:rPr>
          <w:rFonts w:ascii="Times New Roman" w:eastAsiaTheme="minorEastAsia" w:hAnsi="Times New Roman"/>
          <w:iCs/>
          <w:szCs w:val="20"/>
          <w:lang w:eastAsia="zh-CN"/>
        </w:rPr>
        <w:t xml:space="preserve">configuration </w:t>
      </w:r>
      <w:r w:rsidR="00744FA3">
        <w:rPr>
          <w:rFonts w:ascii="Times New Roman" w:eastAsiaTheme="minorEastAsia" w:hAnsi="Times New Roman"/>
          <w:iCs/>
          <w:szCs w:val="20"/>
          <w:lang w:eastAsia="zh-CN"/>
        </w:rPr>
        <w:t>t</w:t>
      </w:r>
      <w:r w:rsidR="0064514F">
        <w:rPr>
          <w:rFonts w:ascii="Times New Roman" w:eastAsia="等线" w:hAnsi="Times New Roman"/>
          <w:szCs w:val="20"/>
          <w:lang w:eastAsia="zh-CN"/>
        </w:rPr>
        <w:t xml:space="preserve">o a value </w:t>
      </w:r>
      <w:r w:rsidR="0064514F" w:rsidRPr="00C30D89">
        <w:rPr>
          <w:rFonts w:ascii="Times New Roman" w:eastAsia="等线" w:hAnsi="Times New Roman"/>
          <w:i/>
          <w:iCs/>
          <w:szCs w:val="20"/>
          <w:lang w:eastAsia="zh-CN"/>
        </w:rPr>
        <w:t>n</w:t>
      </w:r>
      <w:r w:rsidR="0064514F">
        <w:rPr>
          <w:rFonts w:ascii="Times New Roman" w:eastAsia="等线" w:hAnsi="Times New Roman"/>
          <w:szCs w:val="20"/>
          <w:lang w:eastAsia="zh-CN"/>
        </w:rPr>
        <w:t xml:space="preserve"> and set </w:t>
      </w:r>
      <w:r w:rsidR="0064514F" w:rsidRPr="00C30D89">
        <w:rPr>
          <w:rFonts w:ascii="Times New Roman" w:eastAsia="等线" w:hAnsi="Times New Roman"/>
          <w:i/>
          <w:iCs/>
          <w:szCs w:val="20"/>
          <w:lang w:eastAsia="zh-CN"/>
        </w:rPr>
        <w:t>SL-TDD-Config</w:t>
      </w:r>
      <w:r w:rsidR="0064514F">
        <w:rPr>
          <w:rFonts w:ascii="Times New Roman" w:eastAsia="等线" w:hAnsi="Times New Roman"/>
          <w:szCs w:val="20"/>
          <w:lang w:eastAsia="zh-CN"/>
        </w:rPr>
        <w:t xml:space="preserve"> in PSBCH to the value</w:t>
      </w:r>
      <w:r w:rsidR="00AA4D53">
        <w:rPr>
          <w:rFonts w:ascii="Times New Roman" w:eastAsia="等线" w:hAnsi="Times New Roman"/>
          <w:szCs w:val="20"/>
          <w:lang w:eastAsia="zh-CN"/>
        </w:rPr>
        <w:t xml:space="preserve">, </w:t>
      </w:r>
      <w:r w:rsidR="00044809" w:rsidRPr="00044809">
        <w:rPr>
          <w:rFonts w:ascii="Times New Roman" w:eastAsia="等线" w:hAnsi="Times New Roman"/>
          <w:szCs w:val="20"/>
          <w:lang w:eastAsia="zh-CN"/>
        </w:rPr>
        <w:t xml:space="preserve">the number of available resources corresponding to that value may be different from the number of available resources </w:t>
      </w:r>
      <w:r w:rsidR="00D165FB">
        <w:rPr>
          <w:rFonts w:ascii="Times New Roman" w:eastAsia="等线" w:hAnsi="Times New Roman"/>
          <w:szCs w:val="20"/>
          <w:lang w:eastAsia="zh-CN"/>
        </w:rPr>
        <w:t>indicated</w:t>
      </w:r>
      <w:r w:rsidR="00044809" w:rsidRPr="00044809">
        <w:rPr>
          <w:rFonts w:ascii="Times New Roman" w:eastAsia="等线" w:hAnsi="Times New Roman"/>
          <w:szCs w:val="20"/>
          <w:lang w:eastAsia="zh-CN"/>
        </w:rPr>
        <w:t xml:space="preserve"> in the NR TDD </w:t>
      </w:r>
      <w:r w:rsidR="00715083">
        <w:rPr>
          <w:rFonts w:ascii="Times New Roman" w:eastAsia="等线" w:hAnsi="Times New Roman"/>
          <w:szCs w:val="20"/>
          <w:lang w:eastAsia="zh-CN"/>
        </w:rPr>
        <w:t xml:space="preserve">configuration </w:t>
      </w:r>
      <w:r w:rsidR="00044809" w:rsidRPr="00044809">
        <w:rPr>
          <w:rFonts w:ascii="Times New Roman" w:eastAsia="等线" w:hAnsi="Times New Roman"/>
          <w:szCs w:val="20"/>
          <w:lang w:eastAsia="zh-CN"/>
        </w:rPr>
        <w:t>due to the coarse granularity of the conversion</w:t>
      </w:r>
      <w:r w:rsidR="007C5D44">
        <w:rPr>
          <w:rFonts w:ascii="Times New Roman" w:eastAsia="等线" w:hAnsi="Times New Roman"/>
          <w:szCs w:val="20"/>
          <w:lang w:eastAsia="zh-CN"/>
        </w:rPr>
        <w:t>.</w:t>
      </w:r>
      <w:r w:rsidR="009126B0">
        <w:rPr>
          <w:rFonts w:ascii="Times New Roman" w:eastAsia="等线" w:hAnsi="Times New Roman"/>
          <w:szCs w:val="20"/>
          <w:lang w:eastAsia="zh-CN"/>
        </w:rPr>
        <w:t xml:space="preserve"> For instance, </w:t>
      </w:r>
      <w:r w:rsidR="00A81B2D">
        <w:rPr>
          <w:rFonts w:ascii="Times New Roman" w:eastAsia="等线" w:hAnsi="Times New Roman"/>
          <w:szCs w:val="20"/>
          <w:lang w:eastAsia="zh-CN"/>
        </w:rPr>
        <w:t xml:space="preserve">NR SIB1 indicates 65 </w:t>
      </w:r>
      <w:r w:rsidR="00050214">
        <w:rPr>
          <w:rFonts w:ascii="Times New Roman" w:eastAsia="等线" w:hAnsi="Times New Roman"/>
          <w:szCs w:val="20"/>
          <w:lang w:eastAsia="zh-CN"/>
        </w:rPr>
        <w:t>UL</w:t>
      </w:r>
      <w:r w:rsidR="00A81B2D">
        <w:rPr>
          <w:rFonts w:ascii="Times New Roman" w:eastAsia="等线" w:hAnsi="Times New Roman"/>
          <w:szCs w:val="20"/>
          <w:lang w:eastAsia="zh-CN"/>
        </w:rPr>
        <w:t xml:space="preserve"> slots </w:t>
      </w:r>
      <w:r w:rsidR="00D748F5">
        <w:rPr>
          <w:rFonts w:ascii="Times New Roman" w:eastAsia="等线" w:hAnsi="Times New Roman"/>
          <w:szCs w:val="20"/>
          <w:lang w:eastAsia="zh-CN"/>
        </w:rPr>
        <w:t>in the configuration</w:t>
      </w:r>
      <w:r w:rsidR="00566AA5">
        <w:rPr>
          <w:rFonts w:ascii="Times New Roman" w:eastAsia="等线" w:hAnsi="Times New Roman"/>
          <w:szCs w:val="20"/>
          <w:lang w:eastAsia="zh-CN"/>
        </w:rPr>
        <w:t>,</w:t>
      </w:r>
      <w:r w:rsidR="00D748F5">
        <w:rPr>
          <w:rFonts w:ascii="Times New Roman" w:eastAsia="等线" w:hAnsi="Times New Roman"/>
          <w:szCs w:val="20"/>
          <w:lang w:eastAsia="zh-CN"/>
        </w:rPr>
        <w:t xml:space="preserve"> </w:t>
      </w:r>
      <w:r w:rsidR="00A81B2D">
        <w:rPr>
          <w:rFonts w:ascii="Times New Roman" w:eastAsia="等线" w:hAnsi="Times New Roman"/>
          <w:szCs w:val="20"/>
          <w:lang w:eastAsia="zh-CN"/>
        </w:rPr>
        <w:t xml:space="preserve">while </w:t>
      </w:r>
      <w:r w:rsidR="001941A4">
        <w:rPr>
          <w:rFonts w:ascii="Times New Roman" w:eastAsia="等线" w:hAnsi="Times New Roman"/>
          <w:szCs w:val="20"/>
          <w:lang w:eastAsia="zh-CN"/>
        </w:rPr>
        <w:t xml:space="preserve">the value </w:t>
      </w:r>
      <w:r w:rsidR="00A67B51" w:rsidRPr="00C30D89">
        <w:rPr>
          <w:rFonts w:ascii="Times New Roman" w:eastAsia="等线" w:hAnsi="Times New Roman"/>
          <w:i/>
          <w:iCs/>
          <w:szCs w:val="20"/>
          <w:lang w:eastAsia="zh-CN"/>
        </w:rPr>
        <w:t>n</w:t>
      </w:r>
      <w:r w:rsidR="001941A4">
        <w:rPr>
          <w:rFonts w:ascii="Times New Roman" w:eastAsia="等线" w:hAnsi="Times New Roman"/>
          <w:szCs w:val="20"/>
          <w:lang w:eastAsia="zh-CN"/>
        </w:rPr>
        <w:t xml:space="preserve"> in</w:t>
      </w:r>
      <w:r w:rsidR="00D43F59">
        <w:rPr>
          <w:rFonts w:ascii="Times New Roman" w:eastAsia="等线" w:hAnsi="Times New Roman"/>
          <w:szCs w:val="20"/>
          <w:lang w:eastAsia="zh-CN"/>
        </w:rPr>
        <w:t xml:space="preserve"> </w:t>
      </w:r>
      <w:r w:rsidR="00A81B2D" w:rsidRPr="00C30D89">
        <w:rPr>
          <w:rFonts w:ascii="Times New Roman" w:eastAsia="等线" w:hAnsi="Times New Roman"/>
          <w:i/>
          <w:iCs/>
          <w:szCs w:val="20"/>
          <w:lang w:eastAsia="zh-CN"/>
        </w:rPr>
        <w:t>SL-TDD-Config</w:t>
      </w:r>
      <w:r w:rsidR="00A81B2D">
        <w:rPr>
          <w:rFonts w:ascii="Times New Roman" w:eastAsia="等线" w:hAnsi="Times New Roman"/>
          <w:szCs w:val="20"/>
          <w:lang w:eastAsia="zh-CN"/>
        </w:rPr>
        <w:t xml:space="preserve"> indicates only 64 </w:t>
      </w:r>
      <w:r w:rsidR="00050214">
        <w:rPr>
          <w:rFonts w:ascii="Times New Roman" w:eastAsia="等线" w:hAnsi="Times New Roman"/>
          <w:szCs w:val="20"/>
          <w:lang w:eastAsia="zh-CN"/>
        </w:rPr>
        <w:t>UL</w:t>
      </w:r>
      <w:r w:rsidR="00A81B2D">
        <w:rPr>
          <w:rFonts w:ascii="Times New Roman" w:eastAsia="等线" w:hAnsi="Times New Roman"/>
          <w:szCs w:val="20"/>
          <w:lang w:eastAsia="zh-CN"/>
        </w:rPr>
        <w:t xml:space="preserve"> slots.</w:t>
      </w:r>
      <w:r w:rsidR="000D185F">
        <w:rPr>
          <w:rFonts w:ascii="Times New Roman" w:eastAsia="等线" w:hAnsi="Times New Roman"/>
          <w:szCs w:val="20"/>
          <w:lang w:eastAsia="zh-CN"/>
        </w:rPr>
        <w:t xml:space="preserve"> </w:t>
      </w:r>
      <w:r w:rsidR="00D165FB">
        <w:rPr>
          <w:rFonts w:ascii="Times New Roman" w:eastAsia="等线" w:hAnsi="Times New Roman"/>
          <w:szCs w:val="20"/>
          <w:lang w:eastAsia="zh-CN"/>
        </w:rPr>
        <w:t>Thus,</w:t>
      </w:r>
      <w:r w:rsidR="000D185F">
        <w:rPr>
          <w:rFonts w:ascii="Times New Roman" w:eastAsia="等线" w:hAnsi="Times New Roman"/>
          <w:szCs w:val="20"/>
          <w:lang w:eastAsia="zh-CN"/>
        </w:rPr>
        <w:t xml:space="preserve"> even if </w:t>
      </w:r>
      <w:r w:rsidR="00474CE7">
        <w:rPr>
          <w:rFonts w:ascii="Times New Roman" w:eastAsia="等线" w:hAnsi="Times New Roman"/>
          <w:szCs w:val="20"/>
          <w:lang w:eastAsia="zh-CN"/>
        </w:rPr>
        <w:t>UE-</w:t>
      </w:r>
      <w:r w:rsidR="0066220B">
        <w:rPr>
          <w:rFonts w:ascii="Times New Roman" w:eastAsia="等线" w:hAnsi="Times New Roman"/>
          <w:szCs w:val="20"/>
          <w:lang w:eastAsia="zh-CN"/>
        </w:rPr>
        <w:t xml:space="preserve">B </w:t>
      </w:r>
      <w:r w:rsidR="00D165FB">
        <w:rPr>
          <w:rFonts w:ascii="Times New Roman" w:hAnsi="Times New Roman"/>
          <w:iCs/>
          <w:szCs w:val="20"/>
        </w:rPr>
        <w:t>can</w:t>
      </w:r>
      <w:r w:rsidR="0066220B">
        <w:rPr>
          <w:rFonts w:ascii="Times New Roman" w:hAnsi="Times New Roman"/>
          <w:iCs/>
          <w:szCs w:val="20"/>
        </w:rPr>
        <w:t xml:space="preserve"> use</w:t>
      </w:r>
      <w:r w:rsidR="00C06CF8">
        <w:rPr>
          <w:rFonts w:ascii="Times New Roman" w:hAnsi="Times New Roman"/>
          <w:iCs/>
          <w:szCs w:val="20"/>
        </w:rPr>
        <w:t xml:space="preserve"> PSBCH</w:t>
      </w:r>
      <w:r w:rsidR="00901C0D">
        <w:rPr>
          <w:rFonts w:ascii="Times New Roman" w:hAnsi="Times New Roman"/>
          <w:iCs/>
          <w:szCs w:val="20"/>
        </w:rPr>
        <w:t xml:space="preserve"> content</w:t>
      </w:r>
      <w:r w:rsidR="00007CC7">
        <w:rPr>
          <w:rFonts w:ascii="Times New Roman" w:hAnsi="Times New Roman"/>
          <w:iCs/>
          <w:szCs w:val="20"/>
        </w:rPr>
        <w:t>s</w:t>
      </w:r>
      <w:r w:rsidR="0066220B">
        <w:rPr>
          <w:rFonts w:ascii="Times New Roman" w:hAnsi="Times New Roman"/>
          <w:iCs/>
          <w:szCs w:val="20"/>
        </w:rPr>
        <w:t xml:space="preserve"> for pool determination, in the case where </w:t>
      </w:r>
      <w:r w:rsidR="00474CE7">
        <w:rPr>
          <w:rFonts w:ascii="Times New Roman" w:hAnsi="Times New Roman"/>
          <w:iCs/>
          <w:szCs w:val="20"/>
        </w:rPr>
        <w:t>UE-</w:t>
      </w:r>
      <w:r w:rsidR="00AE45A9">
        <w:rPr>
          <w:rFonts w:ascii="Times New Roman" w:hAnsi="Times New Roman"/>
          <w:iCs/>
          <w:szCs w:val="20"/>
        </w:rPr>
        <w:t xml:space="preserve">A </w:t>
      </w:r>
      <w:r w:rsidR="00107F00">
        <w:rPr>
          <w:rFonts w:ascii="Times New Roman" w:hAnsi="Times New Roman"/>
          <w:iCs/>
          <w:szCs w:val="20"/>
        </w:rPr>
        <w:t xml:space="preserve">derives </w:t>
      </w:r>
      <w:r w:rsidR="00082AF7">
        <w:rPr>
          <w:rFonts w:ascii="Times New Roman" w:hAnsi="Times New Roman"/>
          <w:iCs/>
          <w:szCs w:val="20"/>
        </w:rPr>
        <w:t xml:space="preserve">the </w:t>
      </w:r>
      <w:r w:rsidR="00050596">
        <w:rPr>
          <w:rFonts w:ascii="Times New Roman" w:hAnsi="Times New Roman"/>
          <w:iCs/>
          <w:szCs w:val="20"/>
        </w:rPr>
        <w:t xml:space="preserve">resource </w:t>
      </w:r>
      <w:r w:rsidR="006105A4">
        <w:rPr>
          <w:rFonts w:ascii="Times New Roman" w:hAnsi="Times New Roman"/>
          <w:iCs/>
          <w:szCs w:val="20"/>
        </w:rPr>
        <w:t xml:space="preserve">pool </w:t>
      </w:r>
      <w:r w:rsidR="007865DA">
        <w:rPr>
          <w:rFonts w:ascii="Times New Roman" w:hAnsi="Times New Roman"/>
          <w:iCs/>
          <w:szCs w:val="20"/>
        </w:rPr>
        <w:t xml:space="preserve">via </w:t>
      </w:r>
      <w:r w:rsidR="00A36EA2">
        <w:rPr>
          <w:rFonts w:ascii="Times New Roman" w:hAnsi="Times New Roman"/>
          <w:iCs/>
          <w:szCs w:val="20"/>
        </w:rPr>
        <w:t>NR SIB1</w:t>
      </w:r>
      <w:r w:rsidR="009909A3">
        <w:rPr>
          <w:rFonts w:ascii="Times New Roman" w:hAnsi="Times New Roman"/>
          <w:iCs/>
          <w:szCs w:val="20"/>
        </w:rPr>
        <w:t xml:space="preserve">, </w:t>
      </w:r>
      <w:r w:rsidR="00474CE7" w:rsidRPr="00474CE7">
        <w:rPr>
          <w:rFonts w:ascii="Times New Roman" w:hAnsi="Times New Roman"/>
          <w:iCs/>
          <w:szCs w:val="20"/>
        </w:rPr>
        <w:t xml:space="preserve">the resource pools derived by the two </w:t>
      </w:r>
      <w:r w:rsidR="00474CE7">
        <w:rPr>
          <w:rFonts w:ascii="Times New Roman" w:hAnsi="Times New Roman"/>
          <w:iCs/>
          <w:szCs w:val="20"/>
        </w:rPr>
        <w:t>UE</w:t>
      </w:r>
      <w:r w:rsidR="00474CE7" w:rsidRPr="00474CE7">
        <w:rPr>
          <w:rFonts w:ascii="Times New Roman" w:hAnsi="Times New Roman"/>
          <w:iCs/>
          <w:szCs w:val="20"/>
        </w:rPr>
        <w:t xml:space="preserve">s may still be different, </w:t>
      </w:r>
      <w:r w:rsidR="00474CE7">
        <w:rPr>
          <w:rFonts w:ascii="Times New Roman" w:hAnsi="Times New Roman"/>
          <w:iCs/>
          <w:szCs w:val="20"/>
        </w:rPr>
        <w:t>thus they may</w:t>
      </w:r>
      <w:r w:rsidR="00474CE7" w:rsidRPr="00474CE7">
        <w:rPr>
          <w:rFonts w:ascii="Times New Roman" w:hAnsi="Times New Roman"/>
          <w:iCs/>
          <w:szCs w:val="20"/>
        </w:rPr>
        <w:t xml:space="preserve"> fail to communicate </w:t>
      </w:r>
      <w:r w:rsidR="00566AA5">
        <w:rPr>
          <w:rFonts w:ascii="Times New Roman" w:hAnsi="Times New Roman"/>
          <w:iCs/>
          <w:szCs w:val="20"/>
        </w:rPr>
        <w:t>to each other</w:t>
      </w:r>
      <w:r w:rsidR="003051F2">
        <w:rPr>
          <w:rFonts w:ascii="Times New Roman" w:hAnsi="Times New Roman"/>
          <w:iCs/>
          <w:szCs w:val="20"/>
        </w:rPr>
        <w:t>.</w:t>
      </w:r>
    </w:p>
    <w:p w14:paraId="4756373E" w14:textId="5CADEC54" w:rsidR="00EB2A9C" w:rsidRPr="002237AA" w:rsidRDefault="00EB2A9C" w:rsidP="00EB2A9C">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There are </w:t>
      </w:r>
      <w:r w:rsidR="00415261">
        <w:rPr>
          <w:rFonts w:ascii="Times New Roman" w:eastAsiaTheme="minorEastAsia" w:hAnsi="Times New Roman"/>
          <w:iCs/>
          <w:szCs w:val="20"/>
          <w:lang w:eastAsia="zh-CN"/>
        </w:rPr>
        <w:t>two</w:t>
      </w:r>
      <w:r>
        <w:rPr>
          <w:rFonts w:ascii="Times New Roman" w:eastAsiaTheme="minorEastAsia" w:hAnsi="Times New Roman"/>
          <w:iCs/>
          <w:szCs w:val="20"/>
          <w:lang w:eastAsia="zh-CN"/>
        </w:rPr>
        <w:t xml:space="preserve"> options to resolve the issue.</w:t>
      </w:r>
    </w:p>
    <w:p w14:paraId="51922941" w14:textId="7F411389" w:rsidR="00EB2A9C" w:rsidRPr="001F0612" w:rsidRDefault="00EB2A9C" w:rsidP="001F0612">
      <w:pPr>
        <w:pStyle w:val="af"/>
        <w:numPr>
          <w:ilvl w:val="0"/>
          <w:numId w:val="40"/>
        </w:numPr>
        <w:spacing w:before="120" w:after="120"/>
        <w:ind w:firstLineChars="0"/>
        <w:rPr>
          <w:rFonts w:ascii="Times New Roman" w:eastAsiaTheme="minorEastAsia" w:hAnsi="Times New Roman"/>
          <w:iCs/>
          <w:szCs w:val="20"/>
        </w:rPr>
      </w:pPr>
      <w:r w:rsidRPr="001F0612">
        <w:rPr>
          <w:rFonts w:ascii="Times New Roman" w:eastAsiaTheme="minorEastAsia" w:hAnsi="Times New Roman"/>
          <w:iCs/>
          <w:szCs w:val="20"/>
        </w:rPr>
        <w:t xml:space="preserve">Option 1: </w:t>
      </w:r>
      <w:r w:rsidR="003D5151">
        <w:rPr>
          <w:rFonts w:ascii="Times New Roman" w:eastAsiaTheme="minorEastAsia" w:hAnsi="Times New Roman"/>
          <w:iCs/>
          <w:szCs w:val="20"/>
        </w:rPr>
        <w:t>B</w:t>
      </w:r>
      <w:r w:rsidR="001F4039" w:rsidRPr="00A57623">
        <w:rPr>
          <w:rFonts w:ascii="Times New Roman" w:eastAsiaTheme="minorEastAsia" w:hAnsi="Times New Roman"/>
          <w:iCs/>
          <w:szCs w:val="20"/>
        </w:rPr>
        <w:t xml:space="preserve">oth Tx and Rx UE derive </w:t>
      </w:r>
      <w:r w:rsidR="00082AF7" w:rsidRPr="00A57623">
        <w:rPr>
          <w:rFonts w:ascii="Times New Roman" w:eastAsiaTheme="minorEastAsia" w:hAnsi="Times New Roman"/>
          <w:iCs/>
          <w:szCs w:val="20"/>
        </w:rPr>
        <w:t xml:space="preserve">the </w:t>
      </w:r>
      <w:r w:rsidR="001F4039" w:rsidRPr="00A57623">
        <w:rPr>
          <w:rFonts w:ascii="Times New Roman" w:eastAsiaTheme="minorEastAsia" w:hAnsi="Times New Roman"/>
          <w:iCs/>
          <w:szCs w:val="20"/>
        </w:rPr>
        <w:t>resource pool based on the contents of PSBCH.</w:t>
      </w:r>
    </w:p>
    <w:p w14:paraId="7096AB2B" w14:textId="5A5ED54A" w:rsidR="005E45DD" w:rsidRPr="001F0612" w:rsidRDefault="00EB2A9C" w:rsidP="001F0612">
      <w:pPr>
        <w:pStyle w:val="af"/>
        <w:numPr>
          <w:ilvl w:val="0"/>
          <w:numId w:val="40"/>
        </w:numPr>
        <w:spacing w:before="120" w:after="120"/>
        <w:ind w:firstLineChars="0"/>
        <w:rPr>
          <w:rFonts w:ascii="Times New Roman" w:eastAsiaTheme="minorEastAsia" w:hAnsi="Times New Roman"/>
          <w:iCs/>
          <w:szCs w:val="20"/>
        </w:rPr>
      </w:pPr>
      <w:r w:rsidRPr="001F0612">
        <w:rPr>
          <w:rFonts w:ascii="Times New Roman" w:eastAsiaTheme="minorEastAsia" w:hAnsi="Times New Roman"/>
          <w:iCs/>
          <w:szCs w:val="20"/>
        </w:rPr>
        <w:t>Option 2:</w:t>
      </w:r>
      <w:r w:rsidR="00A623CE" w:rsidRPr="001F0612">
        <w:rPr>
          <w:rFonts w:ascii="Times New Roman" w:eastAsiaTheme="minorEastAsia" w:hAnsi="Times New Roman"/>
          <w:iCs/>
          <w:szCs w:val="20"/>
        </w:rPr>
        <w:t xml:space="preserve"> </w:t>
      </w:r>
      <w:r w:rsidR="003D5151">
        <w:rPr>
          <w:rFonts w:ascii="Times New Roman" w:eastAsiaTheme="minorEastAsia" w:hAnsi="Times New Roman"/>
          <w:iCs/>
          <w:szCs w:val="20"/>
        </w:rPr>
        <w:t>T</w:t>
      </w:r>
      <w:r w:rsidR="001A0EE9" w:rsidRPr="00A57623">
        <w:rPr>
          <w:rFonts w:ascii="Times New Roman" w:eastAsiaTheme="minorEastAsia" w:hAnsi="Times New Roman"/>
          <w:iCs/>
          <w:szCs w:val="20"/>
        </w:rPr>
        <w:t>he configuration indicated by SL-</w:t>
      </w:r>
      <w:proofErr w:type="spellStart"/>
      <w:r w:rsidR="001A0EE9" w:rsidRPr="00A57623">
        <w:rPr>
          <w:rFonts w:ascii="Times New Roman" w:eastAsiaTheme="minorEastAsia" w:hAnsi="Times New Roman"/>
          <w:iCs/>
          <w:szCs w:val="20"/>
        </w:rPr>
        <w:t>PreconfigurationNR</w:t>
      </w:r>
      <w:proofErr w:type="spellEnd"/>
      <w:r w:rsidR="001A0EE9" w:rsidRPr="00A57623">
        <w:rPr>
          <w:rFonts w:ascii="Times New Roman" w:eastAsiaTheme="minorEastAsia" w:hAnsi="Times New Roman"/>
          <w:iCs/>
          <w:szCs w:val="20"/>
        </w:rPr>
        <w:t xml:space="preserve"> </w:t>
      </w:r>
      <w:r w:rsidR="00DF496C" w:rsidRPr="001F0612">
        <w:rPr>
          <w:rFonts w:ascii="Times New Roman" w:eastAsiaTheme="minorEastAsia" w:hAnsi="Times New Roman"/>
          <w:iCs/>
          <w:szCs w:val="20"/>
        </w:rPr>
        <w:t>is</w:t>
      </w:r>
      <w:r w:rsidR="00D55A71" w:rsidRPr="001F0612">
        <w:rPr>
          <w:rFonts w:ascii="Times New Roman" w:eastAsiaTheme="minorEastAsia" w:hAnsi="Times New Roman"/>
          <w:iCs/>
          <w:szCs w:val="20"/>
        </w:rPr>
        <w:t xml:space="preserve"> </w:t>
      </w:r>
      <w:r w:rsidR="00AA0DA0" w:rsidRPr="001F0612">
        <w:rPr>
          <w:rFonts w:ascii="Times New Roman" w:eastAsiaTheme="minorEastAsia" w:hAnsi="Times New Roman"/>
          <w:iCs/>
          <w:szCs w:val="20"/>
        </w:rPr>
        <w:t xml:space="preserve">set </w:t>
      </w:r>
      <w:r w:rsidR="00D55A71" w:rsidRPr="001F0612">
        <w:rPr>
          <w:rFonts w:ascii="Times New Roman" w:eastAsiaTheme="minorEastAsia" w:hAnsi="Times New Roman"/>
          <w:iCs/>
          <w:szCs w:val="20"/>
        </w:rPr>
        <w:t xml:space="preserve">the same </w:t>
      </w:r>
      <w:r w:rsidR="00532E2F">
        <w:rPr>
          <w:rFonts w:ascii="Times New Roman" w:eastAsiaTheme="minorEastAsia" w:hAnsi="Times New Roman"/>
          <w:iCs/>
          <w:szCs w:val="20"/>
        </w:rPr>
        <w:t xml:space="preserve">meaning </w:t>
      </w:r>
      <w:r w:rsidR="00D55A71" w:rsidRPr="001F0612">
        <w:rPr>
          <w:rFonts w:ascii="Times New Roman" w:eastAsiaTheme="minorEastAsia" w:hAnsi="Times New Roman"/>
          <w:iCs/>
          <w:szCs w:val="20"/>
        </w:rPr>
        <w:t xml:space="preserve">as </w:t>
      </w:r>
      <w:proofErr w:type="spellStart"/>
      <w:r w:rsidR="00D853DF" w:rsidRPr="00D853DF">
        <w:rPr>
          <w:rFonts w:ascii="Times New Roman" w:eastAsiaTheme="minorEastAsia" w:hAnsi="Times New Roman"/>
          <w:iCs/>
          <w:szCs w:val="20"/>
        </w:rPr>
        <w:t>tdd</w:t>
      </w:r>
      <w:proofErr w:type="spellEnd"/>
      <w:r w:rsidR="00D853DF" w:rsidRPr="00D853DF">
        <w:rPr>
          <w:rFonts w:ascii="Times New Roman" w:eastAsiaTheme="minorEastAsia" w:hAnsi="Times New Roman"/>
          <w:iCs/>
          <w:szCs w:val="20"/>
        </w:rPr>
        <w:t>-UL-DL-</w:t>
      </w:r>
      <w:proofErr w:type="spellStart"/>
      <w:r w:rsidR="00D853DF" w:rsidRPr="00D853DF">
        <w:rPr>
          <w:rFonts w:ascii="Times New Roman" w:eastAsiaTheme="minorEastAsia" w:hAnsi="Times New Roman"/>
          <w:iCs/>
          <w:szCs w:val="20"/>
        </w:rPr>
        <w:t>ConfigurationCommon</w:t>
      </w:r>
      <w:proofErr w:type="spellEnd"/>
      <w:r w:rsidR="00D853DF" w:rsidRPr="00D853DF">
        <w:rPr>
          <w:rFonts w:ascii="Times New Roman" w:eastAsiaTheme="minorEastAsia" w:hAnsi="Times New Roman"/>
          <w:iCs/>
          <w:szCs w:val="20"/>
        </w:rPr>
        <w:t xml:space="preserve"> </w:t>
      </w:r>
      <w:r w:rsidR="00D853DF">
        <w:rPr>
          <w:rFonts w:ascii="Times New Roman" w:eastAsiaTheme="minorEastAsia" w:hAnsi="Times New Roman"/>
          <w:iCs/>
          <w:szCs w:val="20"/>
        </w:rPr>
        <w:t xml:space="preserve">in </w:t>
      </w:r>
      <w:r w:rsidR="00D55A71" w:rsidRPr="001F0612">
        <w:rPr>
          <w:rFonts w:ascii="Times New Roman" w:eastAsiaTheme="minorEastAsia" w:hAnsi="Times New Roman"/>
          <w:iCs/>
          <w:szCs w:val="20"/>
        </w:rPr>
        <w:t>NR SIB</w:t>
      </w:r>
      <w:r w:rsidR="00A90E5D" w:rsidRPr="001F0612">
        <w:rPr>
          <w:rFonts w:ascii="Times New Roman" w:eastAsiaTheme="minorEastAsia" w:hAnsi="Times New Roman"/>
          <w:iCs/>
          <w:szCs w:val="20"/>
        </w:rPr>
        <w:t>1</w:t>
      </w:r>
      <w:r w:rsidR="00082AF7" w:rsidRPr="001F0612">
        <w:rPr>
          <w:rFonts w:ascii="Times New Roman" w:eastAsiaTheme="minorEastAsia" w:hAnsi="Times New Roman"/>
          <w:iCs/>
          <w:szCs w:val="20"/>
        </w:rPr>
        <w:t>, and the</w:t>
      </w:r>
      <w:r w:rsidR="00E042AE" w:rsidRPr="001F0612">
        <w:rPr>
          <w:rFonts w:ascii="Times New Roman" w:eastAsiaTheme="minorEastAsia" w:hAnsi="Times New Roman"/>
          <w:iCs/>
          <w:szCs w:val="20"/>
        </w:rPr>
        <w:t xml:space="preserve"> </w:t>
      </w:r>
      <w:r w:rsidR="00082AF7" w:rsidRPr="001F0612">
        <w:rPr>
          <w:rFonts w:ascii="Times New Roman" w:eastAsiaTheme="minorEastAsia" w:hAnsi="Times New Roman"/>
          <w:iCs/>
          <w:szCs w:val="20"/>
        </w:rPr>
        <w:t>UE derive</w:t>
      </w:r>
      <w:r w:rsidR="00A6085E" w:rsidRPr="001F0612">
        <w:rPr>
          <w:rFonts w:ascii="Times New Roman" w:eastAsiaTheme="minorEastAsia" w:hAnsi="Times New Roman"/>
          <w:iCs/>
          <w:szCs w:val="20"/>
        </w:rPr>
        <w:t>s</w:t>
      </w:r>
      <w:r w:rsidR="00082AF7" w:rsidRPr="001F0612">
        <w:rPr>
          <w:rFonts w:ascii="Times New Roman" w:eastAsiaTheme="minorEastAsia" w:hAnsi="Times New Roman"/>
          <w:iCs/>
          <w:szCs w:val="20"/>
        </w:rPr>
        <w:t xml:space="preserve"> the resource </w:t>
      </w:r>
      <w:r w:rsidR="00A6085E" w:rsidRPr="001F0612">
        <w:rPr>
          <w:rFonts w:ascii="Times New Roman" w:eastAsiaTheme="minorEastAsia" w:hAnsi="Times New Roman"/>
          <w:iCs/>
          <w:szCs w:val="20"/>
        </w:rPr>
        <w:t xml:space="preserve">pool </w:t>
      </w:r>
      <w:r w:rsidR="00082AF7" w:rsidRPr="001F0612">
        <w:rPr>
          <w:rFonts w:ascii="Times New Roman" w:eastAsiaTheme="minorEastAsia" w:hAnsi="Times New Roman"/>
          <w:iCs/>
          <w:szCs w:val="20"/>
        </w:rPr>
        <w:t>via</w:t>
      </w:r>
      <w:r w:rsidR="00A6085E" w:rsidRPr="001F0612">
        <w:rPr>
          <w:rFonts w:ascii="Times New Roman" w:eastAsiaTheme="minorEastAsia" w:hAnsi="Times New Roman"/>
          <w:iCs/>
          <w:szCs w:val="20"/>
        </w:rPr>
        <w:t xml:space="preserve"> </w:t>
      </w:r>
      <w:r w:rsidR="00E2179E" w:rsidRPr="001F0612">
        <w:rPr>
          <w:rFonts w:ascii="Times New Roman" w:eastAsiaTheme="minorEastAsia" w:hAnsi="Times New Roman"/>
          <w:iCs/>
          <w:szCs w:val="20"/>
        </w:rPr>
        <w:t>NR SIB or</w:t>
      </w:r>
      <w:r w:rsidR="000F7E0E" w:rsidRPr="001F0612">
        <w:rPr>
          <w:rFonts w:ascii="Times New Roman" w:eastAsiaTheme="minorEastAsia" w:hAnsi="Times New Roman"/>
          <w:iCs/>
          <w:szCs w:val="20"/>
        </w:rPr>
        <w:t xml:space="preserve"> </w:t>
      </w:r>
      <w:r w:rsidR="00000313" w:rsidRPr="001F0612">
        <w:rPr>
          <w:rFonts w:ascii="Times New Roman" w:eastAsiaTheme="minorEastAsia" w:hAnsi="Times New Roman"/>
          <w:iCs/>
          <w:szCs w:val="20"/>
        </w:rPr>
        <w:t>SL-PreconfigurationNR</w:t>
      </w:r>
      <w:r w:rsidR="00A6085E" w:rsidRPr="001F0612">
        <w:rPr>
          <w:rFonts w:ascii="Times New Roman" w:eastAsiaTheme="minorEastAsia" w:hAnsi="Times New Roman"/>
          <w:iCs/>
          <w:szCs w:val="20"/>
        </w:rPr>
        <w:t>.</w:t>
      </w:r>
    </w:p>
    <w:p w14:paraId="469477F5" w14:textId="70F80577" w:rsidR="00E51F81" w:rsidRDefault="00E51F81" w:rsidP="00522DFF">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Both options can work and option</w:t>
      </w:r>
      <w:r w:rsidR="00413796">
        <w:rPr>
          <w:rFonts w:ascii="Times New Roman" w:eastAsiaTheme="minorEastAsia" w:hAnsi="Times New Roman"/>
          <w:iCs/>
          <w:szCs w:val="20"/>
          <w:lang w:eastAsia="zh-CN"/>
        </w:rPr>
        <w:t xml:space="preserve"> </w:t>
      </w:r>
      <w:r w:rsidR="00241780">
        <w:rPr>
          <w:rFonts w:ascii="Times New Roman" w:eastAsiaTheme="minorEastAsia" w:hAnsi="Times New Roman"/>
          <w:iCs/>
          <w:szCs w:val="20"/>
          <w:lang w:eastAsia="zh-CN"/>
        </w:rPr>
        <w:t>1</w:t>
      </w:r>
      <w:r w:rsidR="00ED1F70">
        <w:rPr>
          <w:rFonts w:ascii="Times New Roman" w:eastAsiaTheme="minorEastAsia" w:hAnsi="Times New Roman"/>
          <w:iCs/>
          <w:szCs w:val="20"/>
          <w:lang w:eastAsia="zh-CN"/>
        </w:rPr>
        <w:t xml:space="preserve"> </w:t>
      </w:r>
      <w:r w:rsidR="00566AA5">
        <w:rPr>
          <w:rFonts w:ascii="Times New Roman" w:eastAsiaTheme="minorEastAsia" w:hAnsi="Times New Roman"/>
          <w:iCs/>
          <w:szCs w:val="20"/>
          <w:lang w:eastAsia="zh-CN"/>
        </w:rPr>
        <w:t xml:space="preserve">is slightly preferred </w:t>
      </w:r>
      <w:r w:rsidR="00ED1F70">
        <w:rPr>
          <w:rFonts w:ascii="Times New Roman" w:eastAsiaTheme="minorEastAsia" w:hAnsi="Times New Roman"/>
          <w:iCs/>
          <w:szCs w:val="20"/>
          <w:lang w:eastAsia="zh-CN"/>
        </w:rPr>
        <w:t>since</w:t>
      </w:r>
      <w:r w:rsidR="00566AA5">
        <w:rPr>
          <w:rFonts w:ascii="Times New Roman" w:eastAsiaTheme="minorEastAsia" w:hAnsi="Times New Roman"/>
          <w:iCs/>
          <w:szCs w:val="20"/>
          <w:lang w:eastAsia="zh-CN"/>
        </w:rPr>
        <w:t xml:space="preserve"> </w:t>
      </w:r>
      <w:r w:rsidR="00B5708F" w:rsidRPr="00B5708F">
        <w:rPr>
          <w:rFonts w:ascii="Times New Roman" w:eastAsiaTheme="minorEastAsia" w:hAnsi="Times New Roman"/>
          <w:iCs/>
          <w:szCs w:val="20"/>
          <w:lang w:eastAsia="zh-CN"/>
        </w:rPr>
        <w:t>option</w:t>
      </w:r>
      <w:r w:rsidR="00566AA5">
        <w:rPr>
          <w:rFonts w:ascii="Times New Roman" w:eastAsiaTheme="minorEastAsia" w:hAnsi="Times New Roman"/>
          <w:iCs/>
          <w:szCs w:val="20"/>
          <w:lang w:eastAsia="zh-CN"/>
        </w:rPr>
        <w:t xml:space="preserve"> </w:t>
      </w:r>
      <w:r w:rsidR="00B5708F" w:rsidRPr="00B5708F">
        <w:rPr>
          <w:rFonts w:ascii="Times New Roman" w:eastAsiaTheme="minorEastAsia" w:hAnsi="Times New Roman"/>
          <w:iCs/>
          <w:szCs w:val="20"/>
          <w:lang w:eastAsia="zh-CN"/>
        </w:rPr>
        <w:t xml:space="preserve">2 imposes significant limitations on </w:t>
      </w:r>
      <w:r w:rsidR="00D165FB">
        <w:rPr>
          <w:rFonts w:ascii="Times New Roman" w:eastAsiaTheme="minorEastAsia" w:hAnsi="Times New Roman"/>
          <w:iCs/>
          <w:szCs w:val="20"/>
          <w:lang w:eastAsia="zh-CN"/>
        </w:rPr>
        <w:t>network</w:t>
      </w:r>
      <w:r w:rsidR="00D165FB" w:rsidRPr="00B5708F">
        <w:rPr>
          <w:rFonts w:ascii="Times New Roman" w:eastAsiaTheme="minorEastAsia" w:hAnsi="Times New Roman"/>
          <w:iCs/>
          <w:szCs w:val="20"/>
          <w:lang w:eastAsia="zh-CN"/>
        </w:rPr>
        <w:t xml:space="preserve"> </w:t>
      </w:r>
      <w:r w:rsidR="00D165FB">
        <w:rPr>
          <w:rFonts w:ascii="Times New Roman" w:eastAsiaTheme="minorEastAsia" w:hAnsi="Times New Roman"/>
          <w:iCs/>
          <w:szCs w:val="20"/>
          <w:lang w:eastAsia="zh-CN"/>
        </w:rPr>
        <w:t>deployment</w:t>
      </w:r>
      <w:r w:rsidR="00D84A91">
        <w:rPr>
          <w:rFonts w:ascii="Times New Roman" w:eastAsiaTheme="minorEastAsia" w:hAnsi="Times New Roman"/>
          <w:iCs/>
          <w:szCs w:val="20"/>
          <w:lang w:eastAsia="zh-CN"/>
        </w:rPr>
        <w:t>.</w:t>
      </w:r>
    </w:p>
    <w:p w14:paraId="760F2222" w14:textId="258FBB4B" w:rsidR="00752490" w:rsidRDefault="00F30CD6" w:rsidP="00641653">
      <w:pPr>
        <w:spacing w:before="120" w:after="120"/>
        <w:jc w:val="both"/>
        <w:rPr>
          <w:rFonts w:ascii="Times New Roman" w:eastAsia="等线" w:hAnsi="Times New Roman"/>
          <w:b/>
          <w:bCs/>
          <w:i/>
          <w:iCs/>
          <w:szCs w:val="20"/>
          <w:lang w:eastAsia="zh-CN"/>
        </w:rPr>
      </w:pPr>
      <w:bookmarkStart w:id="20" w:name="_Ref47084573"/>
      <w:bookmarkStart w:id="21" w:name="_Ref53510839"/>
      <w:r w:rsidRPr="001A049C">
        <w:rPr>
          <w:rFonts w:ascii="Times New Roman" w:hAnsi="Times New Roman"/>
          <w:b/>
          <w:bCs/>
          <w:i/>
          <w:iCs/>
        </w:rPr>
        <w:t xml:space="preserve">Proposal </w:t>
      </w:r>
      <w:r w:rsidRPr="001A049C">
        <w:rPr>
          <w:rFonts w:ascii="Times New Roman" w:hAnsi="Times New Roman"/>
          <w:b/>
          <w:bCs/>
          <w:i/>
          <w:iCs/>
        </w:rPr>
        <w:fldChar w:fldCharType="begin"/>
      </w:r>
      <w:r w:rsidRPr="001A049C">
        <w:rPr>
          <w:rFonts w:ascii="Times New Roman" w:hAnsi="Times New Roman"/>
          <w:b/>
          <w:bCs/>
          <w:i/>
          <w:iCs/>
        </w:rPr>
        <w:instrText xml:space="preserve"> SEQ Proposal \* ARABIC </w:instrText>
      </w:r>
      <w:r w:rsidRPr="001A049C">
        <w:rPr>
          <w:rFonts w:ascii="Times New Roman" w:hAnsi="Times New Roman"/>
          <w:b/>
          <w:bCs/>
          <w:i/>
          <w:iCs/>
        </w:rPr>
        <w:fldChar w:fldCharType="separate"/>
      </w:r>
      <w:r w:rsidR="00C2473F">
        <w:rPr>
          <w:rFonts w:ascii="Times New Roman" w:hAnsi="Times New Roman"/>
          <w:b/>
          <w:bCs/>
          <w:i/>
          <w:iCs/>
          <w:noProof/>
        </w:rPr>
        <w:t>4</w:t>
      </w:r>
      <w:r w:rsidRPr="001A049C">
        <w:rPr>
          <w:rFonts w:ascii="Times New Roman" w:hAnsi="Times New Roman"/>
          <w:b/>
          <w:bCs/>
          <w:i/>
          <w:iCs/>
        </w:rPr>
        <w:fldChar w:fldCharType="end"/>
      </w:r>
      <w:r w:rsidRPr="001A049C">
        <w:rPr>
          <w:rFonts w:ascii="Times New Roman" w:hAnsi="Times New Roman"/>
          <w:b/>
          <w:bCs/>
          <w:i/>
          <w:iCs/>
        </w:rPr>
        <w:t>:</w:t>
      </w:r>
      <w:r w:rsidRPr="00641653">
        <w:rPr>
          <w:rFonts w:ascii="Times New Roman" w:eastAsia="等线" w:hAnsi="Times New Roman"/>
          <w:b/>
          <w:bCs/>
          <w:i/>
          <w:iCs/>
          <w:szCs w:val="20"/>
          <w:lang w:eastAsia="zh-CN"/>
        </w:rPr>
        <w:t xml:space="preserve"> </w:t>
      </w:r>
      <w:bookmarkEnd w:id="20"/>
      <w:r w:rsidR="005140A2">
        <w:rPr>
          <w:rFonts w:ascii="Times New Roman" w:eastAsia="等线" w:hAnsi="Times New Roman"/>
          <w:b/>
          <w:bCs/>
          <w:i/>
          <w:iCs/>
          <w:szCs w:val="20"/>
          <w:lang w:eastAsia="zh-CN"/>
        </w:rPr>
        <w:t>B</w:t>
      </w:r>
      <w:r w:rsidR="008C3074" w:rsidRPr="008C3074">
        <w:rPr>
          <w:rFonts w:ascii="Times New Roman" w:eastAsia="等线" w:hAnsi="Times New Roman"/>
          <w:b/>
          <w:bCs/>
          <w:i/>
          <w:iCs/>
          <w:szCs w:val="20"/>
          <w:lang w:eastAsia="zh-CN"/>
        </w:rPr>
        <w:t>oth Tx</w:t>
      </w:r>
      <w:r w:rsidR="00965919">
        <w:rPr>
          <w:rFonts w:ascii="Times New Roman" w:eastAsia="等线" w:hAnsi="Times New Roman"/>
          <w:b/>
          <w:bCs/>
          <w:i/>
          <w:iCs/>
          <w:szCs w:val="20"/>
          <w:lang w:eastAsia="zh-CN"/>
        </w:rPr>
        <w:t xml:space="preserve"> </w:t>
      </w:r>
      <w:r w:rsidR="008C3074" w:rsidRPr="008C3074">
        <w:rPr>
          <w:rFonts w:ascii="Times New Roman" w:eastAsia="等线" w:hAnsi="Times New Roman"/>
          <w:b/>
          <w:bCs/>
          <w:i/>
          <w:iCs/>
          <w:szCs w:val="20"/>
          <w:lang w:eastAsia="zh-CN"/>
        </w:rPr>
        <w:t xml:space="preserve">and Rx UE derive </w:t>
      </w:r>
      <w:r w:rsidR="00082AF7">
        <w:rPr>
          <w:rFonts w:ascii="Times New Roman" w:eastAsia="等线" w:hAnsi="Times New Roman"/>
          <w:b/>
          <w:bCs/>
          <w:i/>
          <w:iCs/>
          <w:szCs w:val="20"/>
          <w:lang w:eastAsia="zh-CN"/>
        </w:rPr>
        <w:t xml:space="preserve">the </w:t>
      </w:r>
      <w:r w:rsidR="008C3074" w:rsidRPr="008C3074">
        <w:rPr>
          <w:rFonts w:ascii="Times New Roman" w:eastAsia="等线" w:hAnsi="Times New Roman"/>
          <w:b/>
          <w:bCs/>
          <w:i/>
          <w:iCs/>
          <w:szCs w:val="20"/>
          <w:lang w:eastAsia="zh-CN"/>
        </w:rPr>
        <w:t>resource pool based on the contents of PSBCH.</w:t>
      </w:r>
      <w:bookmarkEnd w:id="21"/>
    </w:p>
    <w:p w14:paraId="3C266979" w14:textId="74153A99" w:rsidR="00A44AB6" w:rsidRDefault="00A44AB6" w:rsidP="00A44AB6">
      <w:pPr>
        <w:spacing w:before="12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The </w:t>
      </w:r>
      <w:r>
        <w:rPr>
          <w:rFonts w:ascii="Times New Roman" w:eastAsia="等线" w:hAnsi="Times New Roman"/>
          <w:szCs w:val="20"/>
          <w:lang w:eastAsia="zh-CN"/>
        </w:rPr>
        <w:t>associated TP</w:t>
      </w:r>
      <w:r w:rsidR="002E2BDF">
        <w:rPr>
          <w:rFonts w:ascii="Times New Roman" w:eastAsia="等线" w:hAnsi="Times New Roman"/>
          <w:szCs w:val="20"/>
          <w:lang w:eastAsia="zh-CN"/>
        </w:rPr>
        <w:t>3</w:t>
      </w:r>
      <w:r>
        <w:rPr>
          <w:rFonts w:ascii="Times New Roman" w:eastAsia="等线" w:hAnsi="Times New Roman"/>
          <w:szCs w:val="20"/>
          <w:lang w:eastAsia="zh-CN"/>
        </w:rPr>
        <w:t xml:space="preserve"> </w:t>
      </w:r>
      <w:r w:rsidR="002F0A1D">
        <w:rPr>
          <w:rFonts w:ascii="Times New Roman" w:eastAsia="等线" w:hAnsi="Times New Roman"/>
          <w:szCs w:val="20"/>
          <w:lang w:eastAsia="zh-CN"/>
        </w:rPr>
        <w:t>is</w:t>
      </w:r>
      <w:r>
        <w:rPr>
          <w:rFonts w:ascii="Times New Roman" w:eastAsia="等线" w:hAnsi="Times New Roman"/>
          <w:szCs w:val="20"/>
          <w:lang w:eastAsia="zh-CN"/>
        </w:rPr>
        <w:t xml:space="preserve"> provided below.</w:t>
      </w:r>
    </w:p>
    <w:p w14:paraId="0C0C24DF" w14:textId="6BC6B605" w:rsidR="00CC3BD5" w:rsidRPr="00E93BF0" w:rsidRDefault="00CC3BD5" w:rsidP="00CC3BD5">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w:t>
      </w:r>
      <w:r w:rsidR="00B0628E">
        <w:rPr>
          <w:rFonts w:ascii="Times New Roman" w:hAnsi="Times New Roman"/>
          <w:b/>
          <w:color w:val="FF0000"/>
          <w:szCs w:val="20"/>
          <w:lang w:eastAsia="zh-CN"/>
        </w:rPr>
        <w:t>3</w:t>
      </w:r>
      <w:r w:rsidRPr="00E93BF0">
        <w:rPr>
          <w:rFonts w:ascii="Times New Roman" w:hAnsi="Times New Roman"/>
          <w:b/>
          <w:color w:val="FF0000"/>
          <w:szCs w:val="20"/>
          <w:lang w:eastAsia="zh-CN"/>
        </w:rPr>
        <w:t xml:space="preserve"> of 21</w:t>
      </w:r>
      <w:r w:rsidR="00B1686D">
        <w:rPr>
          <w:rFonts w:ascii="Times New Roman" w:hAnsi="Times New Roman"/>
          <w:b/>
          <w:color w:val="FF0000"/>
          <w:szCs w:val="20"/>
          <w:lang w:eastAsia="zh-CN"/>
        </w:rPr>
        <w:t>4</w:t>
      </w:r>
      <w:r w:rsidRPr="00E93BF0">
        <w:rPr>
          <w:rFonts w:ascii="Times New Roman" w:hAnsi="Times New Roman"/>
          <w:b/>
          <w:color w:val="FF0000"/>
          <w:szCs w:val="20"/>
          <w:lang w:eastAsia="zh-CN"/>
        </w:rPr>
        <w:t>-------------------------------------------------</w:t>
      </w:r>
    </w:p>
    <w:p w14:paraId="48EF496A" w14:textId="77777777" w:rsidR="00CC3BD5" w:rsidRPr="00E93BF0" w:rsidRDefault="00CC3BD5" w:rsidP="00CC3BD5">
      <w:pPr>
        <w:spacing w:before="120" w:after="120"/>
        <w:jc w:val="center"/>
        <w:rPr>
          <w:rFonts w:ascii="Times New Roman" w:hAnsi="Times New Roman"/>
          <w:b/>
          <w:noProof/>
          <w:color w:val="FF0000"/>
          <w:szCs w:val="20"/>
        </w:rPr>
      </w:pPr>
      <w:r>
        <w:rPr>
          <w:rFonts w:ascii="Times New Roman" w:hAnsi="Times New Roman"/>
          <w:b/>
          <w:noProof/>
          <w:color w:val="FF0000"/>
          <w:szCs w:val="20"/>
        </w:rPr>
        <w:t xml:space="preserve">   </w:t>
      </w:r>
      <w:r w:rsidRPr="00E93BF0">
        <w:rPr>
          <w:rFonts w:ascii="Times New Roman" w:hAnsi="Times New Roman"/>
          <w:b/>
          <w:noProof/>
          <w:color w:val="FF0000"/>
          <w:szCs w:val="20"/>
        </w:rPr>
        <w:t>&lt;Unchanged parts omitted&gt;</w:t>
      </w:r>
    </w:p>
    <w:p w14:paraId="6B9E2E7A" w14:textId="77777777" w:rsidR="007F2199" w:rsidRPr="007F2199" w:rsidRDefault="007F2199" w:rsidP="007F2199">
      <w:pPr>
        <w:spacing w:before="120" w:after="120"/>
        <w:rPr>
          <w:rFonts w:ascii="Times New Roman" w:eastAsia="Malgun Gothic" w:hAnsi="Times New Roman"/>
          <w:lang w:eastAsia="ko-KR"/>
        </w:rPr>
      </w:pPr>
      <w:r w:rsidRPr="007F2199">
        <w:rPr>
          <w:rFonts w:ascii="Times New Roman" w:eastAsia="Malgun Gothic" w:hAnsi="Times New Roman"/>
          <w:lang w:eastAsia="ko-KR"/>
        </w:rPr>
        <w:t xml:space="preserve">The set of slots that may belong to a sidelink resource pool is denoted by </w:t>
      </w:r>
      <m:oMath>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val="en-GB" w:eastAsia="ko-KR"/>
              </w:rPr>
            </m:ctrlPr>
          </m:sSubSupPr>
          <m:e>
            <m:r>
              <w:rPr>
                <w:rFonts w:ascii="Cambria Math" w:eastAsia="Malgun Gothic" w:hAnsi="Cambria Math"/>
                <w:lang w:eastAsia="ko-KR"/>
              </w:rPr>
              <m:t>t</m:t>
            </m:r>
          </m:e>
          <m:sub>
            <m:sSub>
              <m:sSubPr>
                <m:ctrlPr>
                  <w:rPr>
                    <w:rFonts w:ascii="Cambria Math" w:eastAsia="Malgun Gothic" w:hAnsi="Cambria Math"/>
                    <w:i/>
                    <w:lang w:val="en-GB"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7F2199">
        <w:rPr>
          <w:rFonts w:ascii="Times New Roman" w:eastAsia="Malgun Gothic" w:hAnsi="Times New Roman"/>
          <w:lang w:eastAsia="ko-KR"/>
        </w:rPr>
        <w:t xml:space="preserve"> where</w:t>
      </w:r>
    </w:p>
    <w:p w14:paraId="2E69E233" w14:textId="77777777" w:rsidR="007F2199" w:rsidRPr="007F2199" w:rsidRDefault="007F2199" w:rsidP="007F2199">
      <w:pPr>
        <w:pStyle w:val="B10"/>
        <w:spacing w:before="120" w:after="120"/>
        <w:rPr>
          <w:rFonts w:ascii="Times New Roman" w:hAnsi="Times New Roman"/>
          <w:lang w:eastAsia="ko-KR"/>
        </w:rPr>
      </w:pPr>
      <w:r w:rsidRPr="007F2199">
        <w:rPr>
          <w:rFonts w:ascii="Times New Roman" w:hAnsi="Times New Roman"/>
        </w:rPr>
        <w:t>-</w:t>
      </w:r>
      <w:r w:rsidRPr="007F2199">
        <w:rPr>
          <w:rFonts w:ascii="Times New Roman" w:hAnsi="Times New Roman"/>
        </w:rPr>
        <w:tab/>
      </w:r>
      <m:oMath>
        <m:sSubSup>
          <m:sSubSupPr>
            <m:ctrlPr>
              <w:rPr>
                <w:rFonts w:ascii="Cambria Math" w:hAnsi="Cambria Math"/>
                <w:lang w:val="x-none"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val="x-none"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val="x-none"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sidRPr="007F2199">
        <w:rPr>
          <w:rFonts w:ascii="Times New Roman" w:hAnsi="Times New Roman"/>
          <w:lang w:eastAsia="ko-KR"/>
        </w:rPr>
        <w:t xml:space="preserve"> </w:t>
      </w:r>
    </w:p>
    <w:p w14:paraId="2F179D50" w14:textId="77777777" w:rsidR="007F2199" w:rsidRPr="007F2199" w:rsidRDefault="007F2199" w:rsidP="007F2199">
      <w:pPr>
        <w:pStyle w:val="B10"/>
        <w:spacing w:before="120" w:after="120"/>
        <w:rPr>
          <w:rFonts w:ascii="Times New Roman" w:hAnsi="Times New Roman"/>
          <w:lang w:eastAsia="ko-KR"/>
        </w:rPr>
      </w:pPr>
      <w:r w:rsidRPr="007F2199">
        <w:rPr>
          <w:rFonts w:ascii="Times New Roman" w:hAnsi="Times New Roman"/>
          <w:lang w:eastAsia="ko-KR"/>
        </w:rPr>
        <w:t>-</w:t>
      </w:r>
      <w:r w:rsidRPr="007F2199">
        <w:rPr>
          <w:rFonts w:ascii="Times New Roman" w:hAnsi="Times New Roman"/>
          <w:lang w:eastAsia="ko-KR"/>
        </w:rPr>
        <w:tab/>
        <w:t>the slot index is relative to slot#0 of the radio frame corresponding to SFN 0 of the serving cell or DFN 0,</w:t>
      </w:r>
    </w:p>
    <w:p w14:paraId="37FAD749" w14:textId="77777777" w:rsidR="007F2199" w:rsidRPr="00D92F2F" w:rsidRDefault="007F2199" w:rsidP="007F2199">
      <w:pPr>
        <w:pStyle w:val="B10"/>
        <w:spacing w:before="120" w:after="120"/>
        <w:rPr>
          <w:rFonts w:ascii="Times New Roman" w:hAnsi="Times New Roman"/>
          <w:lang w:eastAsia="ko-KR"/>
        </w:rPr>
      </w:pPr>
      <w:r w:rsidRPr="008A2DBE">
        <w:rPr>
          <w:rFonts w:ascii="Times New Roman" w:hAnsi="Times New Roman"/>
          <w:lang w:eastAsia="ko-KR"/>
        </w:rPr>
        <w:t>-</w:t>
      </w:r>
      <w:r w:rsidRPr="008A2DBE">
        <w:rPr>
          <w:rFonts w:ascii="Times New Roman" w:hAnsi="Times New Roman"/>
          <w:lang w:eastAsia="ko-KR"/>
        </w:rPr>
        <w:tab/>
        <w:t xml:space="preserve">the set includes all the slots except the following slots, </w:t>
      </w:r>
    </w:p>
    <w:p w14:paraId="2D21E177" w14:textId="77777777" w:rsidR="007F2199" w:rsidRPr="00D92F2F" w:rsidRDefault="007F2199" w:rsidP="007F2199">
      <w:pPr>
        <w:pStyle w:val="B2"/>
        <w:spacing w:before="120" w:after="120"/>
        <w:rPr>
          <w:lang w:eastAsia="ko-KR"/>
        </w:rPr>
      </w:pPr>
      <w:r w:rsidRPr="00D92F2F">
        <w:rPr>
          <w:lang w:eastAsia="ko-KR"/>
        </w:rPr>
        <w:t>-</w:t>
      </w:r>
      <w:r w:rsidRPr="00D92F2F">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S_SSB</m:t>
            </m:r>
          </m:sub>
        </m:sSub>
      </m:oMath>
      <w:r w:rsidRPr="008A2DBE">
        <w:rPr>
          <w:lang w:eastAsia="ko-KR"/>
        </w:rPr>
        <w:t xml:space="preserve"> slots in which S-SS/PSBCH block (S-SSB) is configured,</w:t>
      </w:r>
    </w:p>
    <w:p w14:paraId="38083A20" w14:textId="31F78F9C" w:rsidR="007F2199" w:rsidRPr="00412A02" w:rsidRDefault="007F2199" w:rsidP="007F2199">
      <w:pPr>
        <w:pStyle w:val="B10"/>
        <w:rPr>
          <w:rFonts w:ascii="Times New Roman" w:eastAsiaTheme="minorEastAsia" w:hAnsi="Times New Roman"/>
          <w:szCs w:val="24"/>
          <w:lang w:val="en-US" w:eastAsia="zh-CN"/>
        </w:rPr>
      </w:pPr>
      <w:r w:rsidRPr="00412A02">
        <w:rPr>
          <w:rFonts w:ascii="Times New Roman" w:hAnsi="Times New Roman"/>
          <w:lang w:eastAsia="ko-KR"/>
        </w:rPr>
        <w:t>-</w:t>
      </w:r>
      <w:r w:rsidRPr="00412A02">
        <w:rPr>
          <w:rFonts w:ascii="Times New Roman" w:hAnsi="Times New Roman"/>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sidRPr="00412A02">
        <w:rPr>
          <w:rFonts w:ascii="Times New Roman" w:hAnsi="Times New Roman"/>
          <w:lang w:eastAsia="ko-KR"/>
        </w:rPr>
        <w:t xml:space="preserve"> </w:t>
      </w:r>
      <w:r w:rsidR="00412A02" w:rsidRPr="00412A02">
        <w:rPr>
          <w:rFonts w:ascii="Times New Roman" w:hAnsi="Times New Roman"/>
          <w:lang w:eastAsia="ko-KR"/>
        </w:rPr>
        <w:t xml:space="preserve">slots in each of which at least one of </w:t>
      </w:r>
      <w:r w:rsidR="00412A02" w:rsidRPr="00412A02">
        <w:rPr>
          <w:rFonts w:ascii="Times New Roman" w:hAnsi="Times New Roman"/>
          <w:i/>
          <w:lang w:eastAsia="ko-KR"/>
        </w:rPr>
        <w:t>Y-</w:t>
      </w:r>
      <w:proofErr w:type="spellStart"/>
      <w:r w:rsidR="00412A02" w:rsidRPr="00412A02">
        <w:rPr>
          <w:rFonts w:ascii="Times New Roman" w:hAnsi="Times New Roman"/>
          <w:i/>
          <w:lang w:eastAsia="ko-KR"/>
        </w:rPr>
        <w:t>th</w:t>
      </w:r>
      <w:proofErr w:type="spellEnd"/>
      <w:r w:rsidR="00412A02" w:rsidRPr="00412A02">
        <w:rPr>
          <w:rFonts w:ascii="Times New Roman" w:hAnsi="Times New Roman"/>
          <w:lang w:eastAsia="ko-KR"/>
        </w:rPr>
        <w:t xml:space="preserve">, </w:t>
      </w:r>
      <w:r w:rsidR="00412A02" w:rsidRPr="00412A02">
        <w:rPr>
          <w:rFonts w:ascii="Times New Roman" w:hAnsi="Times New Roman"/>
          <w:i/>
          <w:lang w:eastAsia="ko-KR"/>
        </w:rPr>
        <w:t>(Y+1)-</w:t>
      </w:r>
      <w:proofErr w:type="spellStart"/>
      <w:r w:rsidR="00412A02" w:rsidRPr="00412A02">
        <w:rPr>
          <w:rFonts w:ascii="Times New Roman" w:hAnsi="Times New Roman"/>
          <w:i/>
          <w:lang w:eastAsia="ko-KR"/>
        </w:rPr>
        <w:t>th</w:t>
      </w:r>
      <w:proofErr w:type="spellEnd"/>
      <w:r w:rsidR="00412A02" w:rsidRPr="00412A02">
        <w:rPr>
          <w:rFonts w:ascii="Times New Roman" w:hAnsi="Times New Roman"/>
          <w:lang w:eastAsia="ko-KR"/>
        </w:rPr>
        <w:t xml:space="preserve">, …, </w:t>
      </w:r>
      <w:r w:rsidR="00412A02" w:rsidRPr="00412A02">
        <w:rPr>
          <w:rFonts w:ascii="Times New Roman" w:hAnsi="Times New Roman"/>
          <w:i/>
          <w:lang w:val="ru-RU" w:eastAsia="ko-KR"/>
        </w:rPr>
        <w:t>(Y+X-1)-th</w:t>
      </w:r>
      <w:r w:rsidR="00412A02" w:rsidRPr="00412A02">
        <w:rPr>
          <w:rFonts w:ascii="Times New Roman" w:hAnsi="Times New Roman"/>
          <w:lang w:eastAsia="ko-KR"/>
        </w:rPr>
        <w:t xml:space="preserve"> OFDM symbols are not semi-statically configured as UL as per the higher layer parameter </w:t>
      </w:r>
      <w:r w:rsidR="00412A02" w:rsidRPr="00412A02">
        <w:rPr>
          <w:rFonts w:ascii="Times New Roman" w:hAnsi="Times New Roman"/>
          <w:i/>
          <w:iCs/>
          <w:color w:val="FF0000"/>
          <w:lang w:eastAsia="ko-KR"/>
        </w:rPr>
        <w:t xml:space="preserve">SL-TDD-Config </w:t>
      </w:r>
      <w:r w:rsidR="00412A02" w:rsidRPr="002510B4">
        <w:rPr>
          <w:rFonts w:ascii="Times New Roman" w:hAnsi="Times New Roman"/>
          <w:color w:val="FF0000"/>
          <w:lang w:eastAsia="ko-KR"/>
        </w:rPr>
        <w:t>described in clause 5.8.9.4.3 in [TS38.331]</w:t>
      </w:r>
      <w:proofErr w:type="spellStart"/>
      <w:r w:rsidR="00412A02" w:rsidRPr="00412A02">
        <w:rPr>
          <w:rFonts w:ascii="Times New Roman" w:hAnsi="Times New Roman"/>
          <w:i/>
          <w:strike/>
          <w:color w:val="FF0000"/>
          <w:lang w:eastAsia="ko-KR"/>
        </w:rPr>
        <w:t>tdd</w:t>
      </w:r>
      <w:proofErr w:type="spellEnd"/>
      <w:r w:rsidR="00412A02" w:rsidRPr="00412A02">
        <w:rPr>
          <w:rFonts w:ascii="Times New Roman" w:hAnsi="Times New Roman"/>
          <w:i/>
          <w:strike/>
          <w:color w:val="FF0000"/>
          <w:lang w:eastAsia="ko-KR"/>
        </w:rPr>
        <w:t>-UL-DL-</w:t>
      </w:r>
      <w:proofErr w:type="spellStart"/>
      <w:r w:rsidR="00412A02" w:rsidRPr="00412A02">
        <w:rPr>
          <w:rFonts w:ascii="Times New Roman" w:hAnsi="Times New Roman"/>
          <w:i/>
          <w:strike/>
          <w:color w:val="FF0000"/>
          <w:lang w:eastAsia="ko-KR"/>
        </w:rPr>
        <w:t>ConfigurationCommon</w:t>
      </w:r>
      <w:proofErr w:type="spellEnd"/>
      <w:r w:rsidR="00412A02" w:rsidRPr="00412A02">
        <w:rPr>
          <w:rFonts w:ascii="Times New Roman" w:hAnsi="Times New Roman"/>
          <w:i/>
          <w:strike/>
          <w:color w:val="FF0000"/>
          <w:lang w:eastAsia="ko-KR"/>
        </w:rPr>
        <w:t xml:space="preserve"> </w:t>
      </w:r>
      <w:r w:rsidR="00412A02" w:rsidRPr="00412A02">
        <w:rPr>
          <w:rFonts w:ascii="Times New Roman" w:hAnsi="Times New Roman"/>
          <w:strike/>
          <w:color w:val="FF0000"/>
          <w:lang w:eastAsia="ko-KR"/>
        </w:rPr>
        <w:t>or</w:t>
      </w:r>
      <w:r w:rsidR="00412A02" w:rsidRPr="00412A02">
        <w:rPr>
          <w:rFonts w:ascii="Times New Roman" w:hAnsi="Times New Roman"/>
          <w:i/>
          <w:strike/>
          <w:color w:val="FF0000"/>
          <w:lang w:eastAsia="ko-KR"/>
        </w:rPr>
        <w:t xml:space="preserve"> </w:t>
      </w:r>
      <w:proofErr w:type="spellStart"/>
      <w:r w:rsidR="00412A02" w:rsidRPr="00412A02">
        <w:rPr>
          <w:rFonts w:ascii="Times New Roman" w:hAnsi="Times New Roman"/>
          <w:i/>
          <w:strike/>
          <w:color w:val="FF0000"/>
          <w:lang w:eastAsia="ko-KR"/>
        </w:rPr>
        <w:t>sl</w:t>
      </w:r>
      <w:proofErr w:type="spellEnd"/>
      <w:r w:rsidR="00412A02" w:rsidRPr="00412A02">
        <w:rPr>
          <w:rFonts w:ascii="Times New Roman" w:hAnsi="Times New Roman"/>
          <w:i/>
          <w:strike/>
          <w:color w:val="FF0000"/>
          <w:lang w:eastAsia="ko-KR"/>
        </w:rPr>
        <w:t>-TDD-Configuration</w:t>
      </w:r>
      <w:r w:rsidR="00412A02" w:rsidRPr="00412A02">
        <w:rPr>
          <w:rFonts w:ascii="Times New Roman" w:hAnsi="Times New Roman"/>
          <w:lang w:eastAsia="ko-KR"/>
        </w:rPr>
        <w:t xml:space="preserve">, where </w:t>
      </w:r>
      <w:r w:rsidR="00412A02" w:rsidRPr="00412A02">
        <w:rPr>
          <w:rFonts w:ascii="Times New Roman" w:hAnsi="Times New Roman"/>
          <w:i/>
          <w:lang w:val="ru-RU" w:eastAsia="ko-KR"/>
        </w:rPr>
        <w:t xml:space="preserve">Y </w:t>
      </w:r>
      <w:r w:rsidR="00412A02" w:rsidRPr="00412A02">
        <w:rPr>
          <w:rFonts w:ascii="Times New Roman" w:hAnsi="Times New Roman"/>
          <w:lang w:eastAsia="ko-KR"/>
        </w:rPr>
        <w:t>and</w:t>
      </w:r>
      <w:r w:rsidR="00412A02" w:rsidRPr="00412A02">
        <w:rPr>
          <w:rFonts w:ascii="Times New Roman" w:hAnsi="Times New Roman"/>
          <w:i/>
          <w:lang w:eastAsia="ko-KR"/>
        </w:rPr>
        <w:t xml:space="preserve"> X</w:t>
      </w:r>
      <w:r w:rsidR="00412A02" w:rsidRPr="00412A02">
        <w:rPr>
          <w:rFonts w:ascii="Times New Roman" w:hAnsi="Times New Roman"/>
          <w:i/>
          <w:lang w:val="ru-RU" w:eastAsia="ko-KR"/>
        </w:rPr>
        <w:t xml:space="preserve"> </w:t>
      </w:r>
      <w:r w:rsidR="00412A02" w:rsidRPr="00412A02">
        <w:rPr>
          <w:rFonts w:ascii="Times New Roman" w:hAnsi="Times New Roman"/>
          <w:lang w:eastAsia="ko-KR"/>
        </w:rPr>
        <w:t xml:space="preserve">are set by the higher layer parameters </w:t>
      </w:r>
      <w:r w:rsidR="00412A02" w:rsidRPr="00412A02">
        <w:rPr>
          <w:rFonts w:ascii="Times New Roman" w:hAnsi="Times New Roman"/>
          <w:i/>
          <w:lang w:val="ru-RU" w:eastAsia="ko-KR"/>
        </w:rPr>
        <w:t>sl-StartSymbol</w:t>
      </w:r>
      <w:r w:rsidR="00412A02" w:rsidRPr="00412A02">
        <w:rPr>
          <w:rFonts w:ascii="Times New Roman" w:hAnsi="Times New Roman"/>
          <w:lang w:eastAsia="ko-KR"/>
        </w:rPr>
        <w:t xml:space="preserve"> and </w:t>
      </w:r>
      <w:r w:rsidR="00412A02" w:rsidRPr="00412A02">
        <w:rPr>
          <w:rFonts w:ascii="Times New Roman" w:hAnsi="Times New Roman"/>
          <w:i/>
          <w:lang w:val="ru-RU" w:eastAsia="ko-KR"/>
        </w:rPr>
        <w:t>sl-LengthSymbols</w:t>
      </w:r>
      <w:r w:rsidR="00412A02" w:rsidRPr="00412A02">
        <w:rPr>
          <w:rFonts w:ascii="Times New Roman" w:hAnsi="Times New Roman"/>
          <w:lang w:eastAsia="ko-KR"/>
        </w:rPr>
        <w:t>, respectively.</w:t>
      </w:r>
    </w:p>
    <w:p w14:paraId="0C1E992E" w14:textId="6810128C" w:rsidR="00CC3BD5" w:rsidRDefault="00CC3BD5" w:rsidP="00CC3BD5">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End of Draft TP</w:t>
      </w:r>
      <w:r w:rsidR="00B0628E">
        <w:rPr>
          <w:rFonts w:ascii="Times New Roman" w:hAnsi="Times New Roman"/>
          <w:b/>
          <w:color w:val="FF0000"/>
          <w:szCs w:val="20"/>
          <w:lang w:eastAsia="zh-CN"/>
        </w:rPr>
        <w:t>3</w:t>
      </w:r>
      <w:r w:rsidRPr="00E93BF0">
        <w:rPr>
          <w:rFonts w:ascii="Times New Roman" w:hAnsi="Times New Roman"/>
          <w:b/>
          <w:color w:val="FF0000"/>
          <w:szCs w:val="20"/>
          <w:lang w:eastAsia="zh-CN"/>
        </w:rPr>
        <w:t xml:space="preserve"> -------------------------------------------------------</w:t>
      </w:r>
    </w:p>
    <w:p w14:paraId="014C7819" w14:textId="77777777" w:rsidR="009B11F9" w:rsidRPr="00E704D7" w:rsidRDefault="009B11F9" w:rsidP="00E704D7"/>
    <w:bookmarkEnd w:id="6"/>
    <w:p w14:paraId="6891E14C" w14:textId="416ED30F" w:rsidR="00F703C0" w:rsidRPr="008F47B5" w:rsidRDefault="0059311B" w:rsidP="00F703C0">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b w:val="0"/>
          <w:bCs w:val="0"/>
          <w:kern w:val="0"/>
          <w:sz w:val="36"/>
          <w:szCs w:val="20"/>
          <w:lang w:val="en-GB"/>
        </w:rPr>
        <w:t>S-SS</w:t>
      </w:r>
      <w:r w:rsidR="00341C1F">
        <w:rPr>
          <w:rFonts w:cs="Times New Roman"/>
          <w:b w:val="0"/>
          <w:bCs w:val="0"/>
          <w:kern w:val="0"/>
          <w:sz w:val="36"/>
          <w:szCs w:val="20"/>
          <w:lang w:val="en-GB"/>
        </w:rPr>
        <w:t>B</w:t>
      </w:r>
      <w:r>
        <w:rPr>
          <w:rFonts w:cs="Times New Roman"/>
          <w:b w:val="0"/>
          <w:bCs w:val="0"/>
          <w:kern w:val="0"/>
          <w:sz w:val="36"/>
          <w:szCs w:val="20"/>
          <w:lang w:val="en-GB"/>
        </w:rPr>
        <w:t xml:space="preserve"> power control</w:t>
      </w:r>
    </w:p>
    <w:p w14:paraId="3FCC02B1" w14:textId="304258AA" w:rsidR="007F4D87" w:rsidRDefault="00F703C0" w:rsidP="00F703C0">
      <w:pPr>
        <w:spacing w:before="120" w:after="120"/>
        <w:jc w:val="both"/>
        <w:rPr>
          <w:rFonts w:ascii="Times New Roman" w:eastAsiaTheme="minorEastAsia" w:hAnsi="Times New Roman"/>
          <w:iCs/>
          <w:szCs w:val="20"/>
          <w:lang w:eastAsia="zh-CN"/>
        </w:rPr>
      </w:pPr>
      <w:r>
        <w:rPr>
          <w:rFonts w:ascii="Times New Roman" w:eastAsiaTheme="minorEastAsia" w:hAnsi="Times New Roman" w:hint="eastAsia"/>
          <w:iCs/>
          <w:szCs w:val="20"/>
          <w:lang w:eastAsia="zh-CN"/>
        </w:rPr>
        <w:t>I</w:t>
      </w:r>
      <w:r>
        <w:rPr>
          <w:rFonts w:ascii="Times New Roman" w:eastAsiaTheme="minorEastAsia" w:hAnsi="Times New Roman"/>
          <w:iCs/>
          <w:szCs w:val="20"/>
          <w:lang w:eastAsia="zh-CN"/>
        </w:rPr>
        <w:t xml:space="preserve">n </w:t>
      </w:r>
      <w:r w:rsidR="00EA057C">
        <w:rPr>
          <w:rFonts w:ascii="Times New Roman" w:eastAsiaTheme="minorEastAsia" w:hAnsi="Times New Roman"/>
          <w:iCs/>
          <w:szCs w:val="20"/>
          <w:lang w:eastAsia="zh-CN"/>
        </w:rPr>
        <w:t>section 16.2.0 of 38.213</w:t>
      </w:r>
      <w:r w:rsidR="007F4D87">
        <w:rPr>
          <w:rFonts w:ascii="Times New Roman" w:eastAsiaTheme="minorEastAsia" w:hAnsi="Times New Roman"/>
          <w:iCs/>
          <w:szCs w:val="20"/>
          <w:lang w:eastAsia="zh-CN"/>
        </w:rPr>
        <w:t xml:space="preserve"> </w:t>
      </w:r>
      <w:r w:rsidR="007F4D87">
        <w:rPr>
          <w:rFonts w:ascii="Times New Roman" w:eastAsiaTheme="minorEastAsia" w:hAnsi="Times New Roman"/>
          <w:iCs/>
          <w:szCs w:val="20"/>
          <w:lang w:eastAsia="zh-CN"/>
        </w:rPr>
        <w:fldChar w:fldCharType="begin"/>
      </w:r>
      <w:r w:rsidR="007F4D87">
        <w:rPr>
          <w:rFonts w:ascii="Times New Roman" w:eastAsiaTheme="minorEastAsia" w:hAnsi="Times New Roman"/>
          <w:iCs/>
          <w:szCs w:val="20"/>
          <w:lang w:eastAsia="zh-CN"/>
        </w:rPr>
        <w:instrText xml:space="preserve"> REF _Ref37270478 \r \h </w:instrText>
      </w:r>
      <w:r w:rsidR="007F4D87">
        <w:rPr>
          <w:rFonts w:ascii="Times New Roman" w:eastAsiaTheme="minorEastAsia" w:hAnsi="Times New Roman"/>
          <w:iCs/>
          <w:szCs w:val="20"/>
          <w:lang w:eastAsia="zh-CN"/>
        </w:rPr>
      </w:r>
      <w:r w:rsidR="007F4D87">
        <w:rPr>
          <w:rFonts w:ascii="Times New Roman" w:eastAsiaTheme="minorEastAsia" w:hAnsi="Times New Roman"/>
          <w:iCs/>
          <w:szCs w:val="20"/>
          <w:lang w:eastAsia="zh-CN"/>
        </w:rPr>
        <w:fldChar w:fldCharType="separate"/>
      </w:r>
      <w:r w:rsidR="007F4D87">
        <w:rPr>
          <w:rFonts w:ascii="Times New Roman" w:eastAsiaTheme="minorEastAsia" w:hAnsi="Times New Roman"/>
          <w:iCs/>
          <w:szCs w:val="20"/>
          <w:lang w:eastAsia="zh-CN"/>
        </w:rPr>
        <w:t>[3]</w:t>
      </w:r>
      <w:r w:rsidR="007F4D87">
        <w:rPr>
          <w:rFonts w:ascii="Times New Roman" w:eastAsiaTheme="minorEastAsia" w:hAnsi="Times New Roman"/>
          <w:iCs/>
          <w:szCs w:val="20"/>
          <w:lang w:eastAsia="zh-CN"/>
        </w:rPr>
        <w:fldChar w:fldCharType="end"/>
      </w:r>
      <w:r w:rsidR="00EA057C">
        <w:rPr>
          <w:rFonts w:ascii="Times New Roman" w:eastAsiaTheme="minorEastAsia" w:hAnsi="Times New Roman"/>
          <w:iCs/>
          <w:szCs w:val="20"/>
          <w:lang w:eastAsia="zh-CN"/>
        </w:rPr>
        <w:t xml:space="preserve">, power control of S-SSB is described. </w:t>
      </w:r>
      <w:r w:rsidR="005E5234">
        <w:rPr>
          <w:rFonts w:ascii="Times New Roman" w:eastAsiaTheme="minorEastAsia" w:hAnsi="Times New Roman"/>
          <w:iCs/>
          <w:szCs w:val="20"/>
          <w:lang w:eastAsia="zh-CN"/>
        </w:rPr>
        <w:t>However</w:t>
      </w:r>
      <w:r w:rsidR="00A61538">
        <w:rPr>
          <w:rFonts w:ascii="Times New Roman" w:eastAsiaTheme="minorEastAsia" w:hAnsi="Times New Roman"/>
          <w:iCs/>
          <w:szCs w:val="20"/>
          <w:lang w:eastAsia="zh-CN"/>
        </w:rPr>
        <w:t xml:space="preserve">, </w:t>
      </w:r>
      <w:r w:rsidR="00B505B2">
        <w:rPr>
          <w:rFonts w:ascii="Times New Roman" w:eastAsiaTheme="minorEastAsia" w:hAnsi="Times New Roman"/>
          <w:iCs/>
          <w:szCs w:val="20"/>
          <w:lang w:eastAsia="zh-CN"/>
        </w:rPr>
        <w:t>the pathloss used for S-SSB power control</w:t>
      </w:r>
      <w:r w:rsidR="005E5234">
        <w:rPr>
          <w:rFonts w:ascii="Times New Roman" w:eastAsiaTheme="minorEastAsia" w:hAnsi="Times New Roman"/>
          <w:iCs/>
          <w:szCs w:val="20"/>
          <w:lang w:eastAsia="zh-CN"/>
        </w:rPr>
        <w:t xml:space="preserve"> </w:t>
      </w:r>
      <w:r w:rsidR="005E5234">
        <w:rPr>
          <w:rFonts w:ascii="Times New Roman" w:eastAsiaTheme="minorEastAsia" w:hAnsi="Times New Roman" w:hint="eastAsia"/>
          <w:iCs/>
          <w:szCs w:val="20"/>
          <w:lang w:eastAsia="zh-CN"/>
        </w:rPr>
        <w:t>is</w:t>
      </w:r>
      <w:r w:rsidR="005E5234">
        <w:rPr>
          <w:rFonts w:ascii="Times New Roman" w:eastAsiaTheme="minorEastAsia" w:hAnsi="Times New Roman"/>
          <w:iCs/>
          <w:szCs w:val="20"/>
          <w:lang w:eastAsia="zh-CN"/>
        </w:rPr>
        <w:t xml:space="preserve"> not specified</w:t>
      </w:r>
      <w:r w:rsidR="00260642">
        <w:rPr>
          <w:rFonts w:ascii="Times New Roman" w:eastAsiaTheme="minorEastAsia" w:hAnsi="Times New Roman"/>
          <w:iCs/>
          <w:szCs w:val="20"/>
          <w:lang w:eastAsia="zh-CN"/>
        </w:rPr>
        <w:t>.</w:t>
      </w:r>
      <w:r w:rsidR="005E5234">
        <w:rPr>
          <w:rFonts w:ascii="Times New Roman" w:eastAsiaTheme="minorEastAsia" w:hAnsi="Times New Roman"/>
          <w:iCs/>
          <w:szCs w:val="20"/>
          <w:lang w:eastAsia="zh-CN"/>
        </w:rPr>
        <w:t xml:space="preserve"> A straightforward way </w:t>
      </w:r>
      <w:r w:rsidR="00BF46A3">
        <w:rPr>
          <w:rFonts w:ascii="Times New Roman" w:eastAsiaTheme="minorEastAsia" w:hAnsi="Times New Roman"/>
          <w:iCs/>
          <w:szCs w:val="20"/>
          <w:lang w:eastAsia="zh-CN"/>
        </w:rPr>
        <w:t xml:space="preserve">for pathloss calculation for S-SSB </w:t>
      </w:r>
      <w:r w:rsidR="005E5234">
        <w:rPr>
          <w:rFonts w:ascii="Times New Roman" w:eastAsiaTheme="minorEastAsia" w:hAnsi="Times New Roman"/>
          <w:iCs/>
          <w:szCs w:val="20"/>
          <w:lang w:eastAsia="zh-CN"/>
        </w:rPr>
        <w:t xml:space="preserve">is to follow the same behavior </w:t>
      </w:r>
      <w:r w:rsidR="00AB4984">
        <w:rPr>
          <w:rFonts w:ascii="Times New Roman" w:eastAsiaTheme="minorEastAsia" w:hAnsi="Times New Roman"/>
          <w:iCs/>
          <w:szCs w:val="20"/>
          <w:lang w:eastAsia="zh-CN"/>
        </w:rPr>
        <w:t xml:space="preserve">as </w:t>
      </w:r>
      <w:r w:rsidR="005E5234">
        <w:rPr>
          <w:rFonts w:ascii="Times New Roman" w:eastAsiaTheme="minorEastAsia" w:hAnsi="Times New Roman"/>
          <w:iCs/>
          <w:szCs w:val="20"/>
          <w:lang w:eastAsia="zh-CN"/>
        </w:rPr>
        <w:t xml:space="preserve">defined for PSFCH/PSSCH/PSCCH </w:t>
      </w:r>
      <w:r w:rsidR="007D13C8">
        <w:rPr>
          <w:rFonts w:ascii="Times New Roman" w:eastAsiaTheme="minorEastAsia" w:hAnsi="Times New Roman"/>
          <w:iCs/>
          <w:szCs w:val="20"/>
          <w:lang w:eastAsia="zh-CN"/>
        </w:rPr>
        <w:t xml:space="preserve">power </w:t>
      </w:r>
      <w:r w:rsidR="005E5234">
        <w:rPr>
          <w:rFonts w:ascii="Times New Roman" w:eastAsiaTheme="minorEastAsia" w:hAnsi="Times New Roman"/>
          <w:iCs/>
          <w:szCs w:val="20"/>
          <w:lang w:eastAsia="zh-CN"/>
        </w:rPr>
        <w:t>control</w:t>
      </w:r>
      <w:r w:rsidR="00AB4984">
        <w:rPr>
          <w:rFonts w:ascii="Times New Roman" w:eastAsiaTheme="minorEastAsia" w:hAnsi="Times New Roman"/>
          <w:iCs/>
          <w:szCs w:val="20"/>
          <w:lang w:eastAsia="zh-CN"/>
        </w:rPr>
        <w:t>.</w:t>
      </w:r>
    </w:p>
    <w:p w14:paraId="445596DA" w14:textId="229411BC" w:rsidR="00F703C0" w:rsidRPr="00FA215A" w:rsidRDefault="00F703C0" w:rsidP="00F703C0">
      <w:pPr>
        <w:spacing w:before="120" w:after="120"/>
        <w:jc w:val="both"/>
        <w:rPr>
          <w:rFonts w:ascii="Times New Roman" w:eastAsia="等线" w:hAnsi="Times New Roman"/>
          <w:b/>
          <w:bCs/>
          <w:i/>
          <w:iCs/>
          <w:szCs w:val="20"/>
          <w:lang w:eastAsia="zh-CN"/>
        </w:rPr>
      </w:pPr>
      <w:bookmarkStart w:id="22" w:name="_Ref53510844"/>
      <w:r w:rsidRPr="00FA215A">
        <w:rPr>
          <w:rFonts w:ascii="Times New Roman" w:eastAsia="等线" w:hAnsi="Times New Roman"/>
          <w:b/>
          <w:bCs/>
          <w:i/>
          <w:iCs/>
          <w:szCs w:val="20"/>
          <w:lang w:eastAsia="zh-CN"/>
        </w:rPr>
        <w:lastRenderedPageBreak/>
        <w:t xml:space="preserve">Proposal </w:t>
      </w:r>
      <w:r w:rsidRPr="00FA215A">
        <w:rPr>
          <w:rFonts w:ascii="Times New Roman" w:eastAsia="等线" w:hAnsi="Times New Roman"/>
          <w:b/>
          <w:bCs/>
          <w:i/>
          <w:iCs/>
          <w:szCs w:val="20"/>
          <w:lang w:eastAsia="zh-CN"/>
        </w:rPr>
        <w:fldChar w:fldCharType="begin"/>
      </w:r>
      <w:r w:rsidRPr="00FA215A">
        <w:rPr>
          <w:rFonts w:ascii="Times New Roman" w:eastAsia="等线" w:hAnsi="Times New Roman"/>
          <w:b/>
          <w:bCs/>
          <w:i/>
          <w:iCs/>
          <w:szCs w:val="20"/>
          <w:lang w:eastAsia="zh-CN"/>
        </w:rPr>
        <w:instrText xml:space="preserve"> SEQ Proposal \* ARABIC </w:instrText>
      </w:r>
      <w:r w:rsidRPr="00FA215A">
        <w:rPr>
          <w:rFonts w:ascii="Times New Roman" w:eastAsia="等线" w:hAnsi="Times New Roman"/>
          <w:b/>
          <w:bCs/>
          <w:i/>
          <w:iCs/>
          <w:szCs w:val="20"/>
          <w:lang w:eastAsia="zh-CN"/>
        </w:rPr>
        <w:fldChar w:fldCharType="separate"/>
      </w:r>
      <w:r w:rsidR="002556A6">
        <w:rPr>
          <w:rFonts w:ascii="Times New Roman" w:eastAsia="等线" w:hAnsi="Times New Roman"/>
          <w:b/>
          <w:bCs/>
          <w:i/>
          <w:iCs/>
          <w:noProof/>
          <w:szCs w:val="20"/>
          <w:lang w:eastAsia="zh-CN"/>
        </w:rPr>
        <w:t>5</w:t>
      </w:r>
      <w:r w:rsidRPr="00FA215A">
        <w:rPr>
          <w:rFonts w:ascii="Times New Roman" w:eastAsia="等线" w:hAnsi="Times New Roman"/>
          <w:b/>
          <w:bCs/>
          <w:i/>
          <w:iCs/>
          <w:szCs w:val="20"/>
          <w:lang w:eastAsia="zh-CN"/>
        </w:rPr>
        <w:fldChar w:fldCharType="end"/>
      </w:r>
      <w:r w:rsidRPr="00FA215A">
        <w:rPr>
          <w:rFonts w:ascii="Times New Roman" w:eastAsia="等线" w:hAnsi="Times New Roman"/>
          <w:b/>
          <w:bCs/>
          <w:i/>
          <w:iCs/>
          <w:szCs w:val="20"/>
          <w:lang w:eastAsia="zh-CN"/>
        </w:rPr>
        <w:t>:</w:t>
      </w:r>
      <w:r w:rsidRPr="00641653">
        <w:rPr>
          <w:rFonts w:ascii="Times New Roman" w:eastAsia="等线" w:hAnsi="Times New Roman"/>
          <w:b/>
          <w:bCs/>
          <w:i/>
          <w:iCs/>
          <w:szCs w:val="20"/>
          <w:lang w:eastAsia="zh-CN"/>
        </w:rPr>
        <w:t xml:space="preserve"> </w:t>
      </w:r>
      <w:r w:rsidR="00375DB5">
        <w:rPr>
          <w:rFonts w:ascii="Times New Roman" w:eastAsia="等线" w:hAnsi="Times New Roman"/>
          <w:b/>
          <w:bCs/>
          <w:i/>
          <w:iCs/>
          <w:szCs w:val="20"/>
          <w:lang w:eastAsia="zh-CN"/>
        </w:rPr>
        <w:t>The reference signal used for</w:t>
      </w:r>
      <w:r w:rsidR="00D401FB">
        <w:rPr>
          <w:rFonts w:ascii="Times New Roman" w:eastAsia="等线" w:hAnsi="Times New Roman"/>
          <w:b/>
          <w:bCs/>
          <w:i/>
          <w:iCs/>
          <w:szCs w:val="20"/>
          <w:lang w:eastAsia="zh-CN"/>
        </w:rPr>
        <w:t xml:space="preserve"> pathloss</w:t>
      </w:r>
      <w:r w:rsidR="00375DB5">
        <w:rPr>
          <w:rFonts w:ascii="Times New Roman" w:eastAsia="等线" w:hAnsi="Times New Roman"/>
          <w:b/>
          <w:bCs/>
          <w:i/>
          <w:iCs/>
          <w:szCs w:val="20"/>
          <w:lang w:eastAsia="zh-CN"/>
        </w:rPr>
        <w:t xml:space="preserve"> measurement in S-SSB power control</w:t>
      </w:r>
      <w:r w:rsidR="0030101B">
        <w:rPr>
          <w:rFonts w:ascii="Times New Roman" w:eastAsia="等线" w:hAnsi="Times New Roman"/>
          <w:b/>
          <w:bCs/>
          <w:i/>
          <w:iCs/>
          <w:szCs w:val="20"/>
          <w:lang w:eastAsia="zh-CN"/>
        </w:rPr>
        <w:t xml:space="preserve"> reuse</w:t>
      </w:r>
      <w:r w:rsidR="00302FCE">
        <w:rPr>
          <w:rFonts w:ascii="Times New Roman" w:eastAsia="等线" w:hAnsi="Times New Roman"/>
          <w:b/>
          <w:bCs/>
          <w:i/>
          <w:iCs/>
          <w:szCs w:val="20"/>
          <w:lang w:eastAsia="zh-CN"/>
        </w:rPr>
        <w:t>s</w:t>
      </w:r>
      <w:r w:rsidR="0030101B">
        <w:rPr>
          <w:rFonts w:ascii="Times New Roman" w:eastAsia="等线" w:hAnsi="Times New Roman"/>
          <w:b/>
          <w:bCs/>
          <w:i/>
          <w:iCs/>
          <w:szCs w:val="20"/>
          <w:lang w:eastAsia="zh-CN"/>
        </w:rPr>
        <w:t xml:space="preserve"> that for </w:t>
      </w:r>
      <w:r w:rsidR="00652596" w:rsidRPr="00FA215A">
        <w:rPr>
          <w:rFonts w:ascii="Times New Roman" w:eastAsia="等线" w:hAnsi="Times New Roman"/>
          <w:b/>
          <w:bCs/>
          <w:i/>
          <w:iCs/>
          <w:szCs w:val="20"/>
          <w:lang w:eastAsia="zh-CN"/>
        </w:rPr>
        <w:t>PSFCH/PSSCH/PSCCH</w:t>
      </w:r>
      <w:r w:rsidR="0030101B">
        <w:rPr>
          <w:rFonts w:ascii="Times New Roman" w:eastAsia="等线" w:hAnsi="Times New Roman"/>
          <w:b/>
          <w:bCs/>
          <w:i/>
          <w:iCs/>
          <w:szCs w:val="20"/>
          <w:lang w:eastAsia="zh-CN"/>
        </w:rPr>
        <w:t xml:space="preserve"> power control</w:t>
      </w:r>
      <w:r w:rsidR="00375DB5">
        <w:rPr>
          <w:rFonts w:ascii="Times New Roman" w:eastAsia="等线" w:hAnsi="Times New Roman"/>
          <w:b/>
          <w:bCs/>
          <w:i/>
          <w:iCs/>
          <w:szCs w:val="20"/>
          <w:lang w:eastAsia="zh-CN"/>
        </w:rPr>
        <w:t>.</w:t>
      </w:r>
      <w:bookmarkEnd w:id="22"/>
    </w:p>
    <w:p w14:paraId="21AADD3E" w14:textId="2B9DA7C4" w:rsidR="008E0693" w:rsidRDefault="008E0693" w:rsidP="008E0693">
      <w:pPr>
        <w:spacing w:before="12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The </w:t>
      </w:r>
      <w:r>
        <w:rPr>
          <w:rFonts w:ascii="Times New Roman" w:eastAsia="等线" w:hAnsi="Times New Roman"/>
          <w:szCs w:val="20"/>
          <w:lang w:eastAsia="zh-CN"/>
        </w:rPr>
        <w:t>associated TP</w:t>
      </w:r>
      <w:r w:rsidR="002E2BDF">
        <w:rPr>
          <w:rFonts w:ascii="Times New Roman" w:eastAsia="等线" w:hAnsi="Times New Roman"/>
          <w:szCs w:val="20"/>
          <w:lang w:eastAsia="zh-CN"/>
        </w:rPr>
        <w:t>4</w:t>
      </w:r>
      <w:r>
        <w:rPr>
          <w:rFonts w:ascii="Times New Roman" w:eastAsia="等线" w:hAnsi="Times New Roman"/>
          <w:szCs w:val="20"/>
          <w:lang w:eastAsia="zh-CN"/>
        </w:rPr>
        <w:t xml:space="preserve"> </w:t>
      </w:r>
      <w:r w:rsidR="00D660E9">
        <w:rPr>
          <w:rFonts w:ascii="Times New Roman" w:eastAsia="等线" w:hAnsi="Times New Roman" w:hint="eastAsia"/>
          <w:szCs w:val="20"/>
          <w:lang w:eastAsia="zh-CN"/>
        </w:rPr>
        <w:t>is</w:t>
      </w:r>
      <w:r w:rsidR="00D660E9">
        <w:rPr>
          <w:rFonts w:ascii="Times New Roman" w:eastAsia="等线" w:hAnsi="Times New Roman"/>
          <w:szCs w:val="20"/>
          <w:lang w:eastAsia="zh-CN"/>
        </w:rPr>
        <w:t xml:space="preserve"> </w:t>
      </w:r>
      <w:r>
        <w:rPr>
          <w:rFonts w:ascii="Times New Roman" w:eastAsia="等线" w:hAnsi="Times New Roman"/>
          <w:szCs w:val="20"/>
          <w:lang w:eastAsia="zh-CN"/>
        </w:rPr>
        <w:t>provided below.</w:t>
      </w:r>
    </w:p>
    <w:p w14:paraId="1A21B66C" w14:textId="29F84B18" w:rsidR="009323F4" w:rsidRPr="00E93BF0" w:rsidRDefault="009323F4" w:rsidP="009323F4">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w:t>
      </w:r>
      <w:r w:rsidR="00D42B31">
        <w:rPr>
          <w:rFonts w:ascii="Times New Roman" w:hAnsi="Times New Roman"/>
          <w:b/>
          <w:color w:val="FF0000"/>
          <w:szCs w:val="20"/>
          <w:lang w:eastAsia="zh-CN"/>
        </w:rPr>
        <w:t>4</w:t>
      </w:r>
      <w:r w:rsidRPr="00E93BF0">
        <w:rPr>
          <w:rFonts w:ascii="Times New Roman" w:hAnsi="Times New Roman"/>
          <w:b/>
          <w:color w:val="FF0000"/>
          <w:szCs w:val="20"/>
          <w:lang w:eastAsia="zh-CN"/>
        </w:rPr>
        <w:t xml:space="preserve"> of 213-------------------------------------------------</w:t>
      </w:r>
    </w:p>
    <w:p w14:paraId="1A600B21" w14:textId="0779170F" w:rsidR="009323F4" w:rsidRPr="00E93BF0" w:rsidRDefault="00C755C1" w:rsidP="009323F4">
      <w:pPr>
        <w:spacing w:before="120" w:after="120"/>
        <w:jc w:val="center"/>
        <w:rPr>
          <w:rFonts w:ascii="Times New Roman" w:hAnsi="Times New Roman"/>
          <w:b/>
          <w:noProof/>
          <w:color w:val="FF0000"/>
          <w:szCs w:val="20"/>
        </w:rPr>
      </w:pPr>
      <w:r>
        <w:rPr>
          <w:rFonts w:ascii="Times New Roman" w:hAnsi="Times New Roman"/>
          <w:b/>
          <w:noProof/>
          <w:color w:val="FF0000"/>
          <w:szCs w:val="20"/>
        </w:rPr>
        <w:t xml:space="preserve">   </w:t>
      </w:r>
      <w:r w:rsidR="009323F4" w:rsidRPr="00E93BF0">
        <w:rPr>
          <w:rFonts w:ascii="Times New Roman" w:hAnsi="Times New Roman"/>
          <w:b/>
          <w:noProof/>
          <w:color w:val="FF0000"/>
          <w:szCs w:val="20"/>
        </w:rPr>
        <w:t>&lt;Unchanged parts omitted&gt;</w:t>
      </w:r>
    </w:p>
    <w:p w14:paraId="7197A5CF" w14:textId="2874CC91" w:rsidR="009323F4" w:rsidRPr="00956AAD" w:rsidRDefault="009323F4" w:rsidP="009323F4">
      <w:pPr>
        <w:pStyle w:val="B10"/>
        <w:spacing w:before="120" w:after="120"/>
        <w:ind w:left="0" w:firstLine="0"/>
        <w:jc w:val="both"/>
        <w:rPr>
          <w:rFonts w:ascii="Times New Roman" w:hAnsi="Times New Roman"/>
          <w:b/>
          <w:bCs/>
        </w:rPr>
      </w:pPr>
      <w:r w:rsidRPr="00E93BF0">
        <w:rPr>
          <w:rFonts w:ascii="Times New Roman" w:hAnsi="Times New Roman"/>
          <w:b/>
          <w:bCs/>
        </w:rPr>
        <w:t>16.</w:t>
      </w:r>
      <w:r w:rsidR="00013F28">
        <w:rPr>
          <w:rFonts w:ascii="Times New Roman" w:hAnsi="Times New Roman"/>
          <w:b/>
          <w:bCs/>
        </w:rPr>
        <w:t>2.0</w:t>
      </w:r>
      <w:r w:rsidRPr="00E93BF0">
        <w:rPr>
          <w:rFonts w:ascii="Times New Roman" w:hAnsi="Times New Roman"/>
          <w:b/>
          <w:bCs/>
        </w:rPr>
        <w:tab/>
        <w:t>S</w:t>
      </w:r>
      <w:r w:rsidR="00E31F71">
        <w:rPr>
          <w:rFonts w:ascii="Times New Roman" w:hAnsi="Times New Roman"/>
          <w:b/>
          <w:bCs/>
        </w:rPr>
        <w:t>-SS/PSBCH blocks</w:t>
      </w:r>
    </w:p>
    <w:p w14:paraId="45774E21" w14:textId="77777777" w:rsidR="00EB54D2" w:rsidRPr="00EB54D2" w:rsidRDefault="00EB54D2" w:rsidP="00EB54D2">
      <w:pPr>
        <w:rPr>
          <w:rFonts w:ascii="Times New Roman" w:eastAsiaTheme="minorEastAsia" w:hAnsi="Times New Roman"/>
          <w:lang w:eastAsia="zh-CN"/>
        </w:rPr>
      </w:pPr>
      <w:r w:rsidRPr="00EB54D2">
        <w:rPr>
          <w:rFonts w:ascii="Times New Roman" w:eastAsiaTheme="minorEastAsia" w:hAnsi="Times New Roman"/>
          <w:lang w:eastAsia="zh-CN"/>
        </w:rPr>
        <w:t xml:space="preserve">A UE determines a power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nor/>
              </m:rPr>
              <w:rPr>
                <w:rFonts w:ascii="Times New Roman" w:eastAsiaTheme="minorEastAsia" w:hAnsi="Times New Roman"/>
                <w:lang w:eastAsia="zh-CN"/>
              </w:rPr>
              <m:t>S-SSB</m:t>
            </m:r>
          </m:sub>
        </m:sSub>
        <m:r>
          <m:rPr>
            <m:sty m:val="p"/>
          </m:rPr>
          <w:rPr>
            <w:rFonts w:ascii="Cambria Math" w:eastAsiaTheme="minorEastAsia" w:hAnsi="Cambria Math"/>
            <w:lang w:eastAsia="zh-CN"/>
          </w:rPr>
          <m:t>(</m:t>
        </m:r>
        <m:r>
          <w:rPr>
            <w:rFonts w:ascii="Cambria Math" w:eastAsiaTheme="minorEastAsia" w:hAnsi="Cambria Math"/>
            <w:lang w:eastAsia="zh-CN"/>
          </w:rPr>
          <m:t>i</m:t>
        </m:r>
        <m:r>
          <m:rPr>
            <m:sty m:val="p"/>
          </m:rPr>
          <w:rPr>
            <w:rFonts w:ascii="Cambria Math" w:eastAsiaTheme="minorEastAsia" w:hAnsi="Cambria Math"/>
            <w:lang w:eastAsia="zh-CN"/>
          </w:rPr>
          <m:t>)</m:t>
        </m:r>
      </m:oMath>
      <w:r w:rsidRPr="00EB54D2">
        <w:rPr>
          <w:rFonts w:ascii="Times New Roman" w:eastAsiaTheme="minorEastAsia" w:hAnsi="Times New Roman"/>
          <w:lang w:eastAsia="zh-CN"/>
        </w:rPr>
        <w:t xml:space="preserve"> for an S-SS/PSBCH block transmission occasion in slot </w:t>
      </w:r>
      <m:oMath>
        <m:r>
          <w:rPr>
            <w:rFonts w:ascii="Cambria Math" w:eastAsiaTheme="minorEastAsia" w:hAnsi="Cambria Math"/>
            <w:lang w:eastAsia="zh-CN"/>
          </w:rPr>
          <m:t>i</m:t>
        </m:r>
      </m:oMath>
      <w:r w:rsidRPr="00EB54D2">
        <w:rPr>
          <w:rFonts w:ascii="Times New Roman" w:eastAsiaTheme="minorEastAsia" w:hAnsi="Times New Roman"/>
          <w:lang w:eastAsia="zh-CN"/>
        </w:rPr>
        <w:t xml:space="preserve"> as</w:t>
      </w:r>
    </w:p>
    <w:p w14:paraId="0CFD17A4" w14:textId="77777777" w:rsidR="00EB54D2" w:rsidRPr="00EB54D2" w:rsidRDefault="00EB54D2" w:rsidP="00EB54D2">
      <w:pPr>
        <w:pStyle w:val="EQ"/>
        <w:rPr>
          <w:rFonts w:ascii="Times New Roman" w:eastAsiaTheme="minorEastAsia" w:hAnsi="Times New Roman"/>
          <w:szCs w:val="24"/>
          <w:lang w:val="en-US" w:eastAsia="zh-CN"/>
        </w:rPr>
      </w:pPr>
      <w:r w:rsidRPr="00EB54D2">
        <w:rPr>
          <w:rFonts w:ascii="Times New Roman" w:eastAsiaTheme="minorEastAsia" w:hAnsi="Times New Roman"/>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i</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min</m:t>
        </m:r>
        <m:d>
          <m:dPr>
            <m:ctrlPr>
              <w:rPr>
                <w:rFonts w:ascii="Cambria Math" w:eastAsiaTheme="minorEastAsia" w:hAnsi="Cambria Math"/>
                <w:szCs w:val="24"/>
                <w:lang w:val="en-US" w:eastAsia="zh-CN"/>
              </w:rPr>
            </m:ctrlPr>
          </m:dPr>
          <m:e>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CMAX</m:t>
                </m:r>
              </m:sub>
            </m:sSub>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O</m:t>
                </m:r>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+10</m:t>
            </m:r>
            <m:func>
              <m:funcPr>
                <m:ctrlPr>
                  <w:rPr>
                    <w:rFonts w:ascii="Cambria Math" w:eastAsiaTheme="minorEastAsia" w:hAnsi="Cambria Math"/>
                    <w:szCs w:val="24"/>
                    <w:lang w:val="en-US" w:eastAsia="zh-CN"/>
                  </w:rPr>
                </m:ctrlPr>
              </m:funcPr>
              <m:fName>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log</m:t>
                    </m:r>
                  </m:e>
                  <m:sub>
                    <m:r>
                      <m:rPr>
                        <m:sty m:val="p"/>
                      </m:rPr>
                      <w:rPr>
                        <w:rFonts w:ascii="Cambria Math" w:eastAsiaTheme="minorEastAsia" w:hAnsi="Cambria Math"/>
                        <w:szCs w:val="24"/>
                        <w:lang w:val="en-US" w:eastAsia="zh-CN"/>
                      </w:rPr>
                      <m:t>10</m:t>
                    </m:r>
                  </m:sub>
                </m:sSub>
              </m:fName>
              <m:e>
                <m:d>
                  <m:dPr>
                    <m:ctrlPr>
                      <w:rPr>
                        <w:rFonts w:ascii="Cambria Math" w:eastAsiaTheme="minorEastAsia" w:hAnsi="Cambria Math"/>
                        <w:szCs w:val="24"/>
                        <w:lang w:val="en-US" w:eastAsia="zh-CN"/>
                      </w:rPr>
                    </m:ctrlPr>
                  </m:dPr>
                  <m:e>
                    <m:sSup>
                      <m:sSupPr>
                        <m:ctrlPr>
                          <w:rPr>
                            <w:rFonts w:ascii="Cambria Math" w:eastAsiaTheme="minorEastAsia" w:hAnsi="Cambria Math"/>
                            <w:szCs w:val="24"/>
                            <w:lang w:val="en-US" w:eastAsia="zh-CN"/>
                          </w:rPr>
                        </m:ctrlPr>
                      </m:sSupPr>
                      <m:e>
                        <m:r>
                          <m:rPr>
                            <m:sty m:val="p"/>
                          </m:rPr>
                          <w:rPr>
                            <w:rFonts w:ascii="Cambria Math" w:eastAsiaTheme="minorEastAsia" w:hAnsi="Cambria Math"/>
                            <w:szCs w:val="24"/>
                            <w:lang w:val="en-US" w:eastAsia="zh-CN"/>
                          </w:rPr>
                          <m:t>2</m:t>
                        </m:r>
                      </m:e>
                      <m:sup>
                        <m:r>
                          <w:rPr>
                            <w:rFonts w:ascii="Cambria Math" w:eastAsiaTheme="minorEastAsia" w:hAnsi="Cambria Math"/>
                            <w:szCs w:val="24"/>
                            <w:lang w:val="en-US" w:eastAsia="zh-CN"/>
                          </w:rPr>
                          <m:t>μ</m:t>
                        </m:r>
                      </m:sup>
                    </m:sSup>
                    <m:r>
                      <m:rPr>
                        <m:sty m:val="p"/>
                      </m:rPr>
                      <w:rPr>
                        <w:rFonts w:ascii="Cambria Math" w:eastAsiaTheme="minorEastAsia" w:hAnsi="Cambria Math"/>
                        <w:szCs w:val="24"/>
                        <w:lang w:val="en-US" w:eastAsia="zh-CN"/>
                      </w:rPr>
                      <m:t>∙</m:t>
                    </m:r>
                    <m:sSubSup>
                      <m:sSubSupPr>
                        <m:ctrlPr>
                          <w:rPr>
                            <w:rFonts w:ascii="Cambria Math" w:eastAsiaTheme="minorEastAsia" w:hAnsi="Cambria Math"/>
                            <w:szCs w:val="24"/>
                            <w:lang w:val="en-US" w:eastAsia="zh-CN"/>
                          </w:rPr>
                        </m:ctrlPr>
                      </m:sSubSupPr>
                      <m:e>
                        <m:r>
                          <w:rPr>
                            <w:rFonts w:ascii="Cambria Math" w:eastAsiaTheme="minorEastAsia" w:hAnsi="Cambria Math"/>
                            <w:szCs w:val="24"/>
                            <w:lang w:val="en-US" w:eastAsia="zh-CN"/>
                          </w:rPr>
                          <m:t>M</m:t>
                        </m:r>
                      </m:e>
                      <m:sub>
                        <m:r>
                          <m:rPr>
                            <m:sty m:val="p"/>
                          </m:rPr>
                          <w:rPr>
                            <w:rFonts w:ascii="Cambria Math" w:eastAsiaTheme="minorEastAsia" w:hAnsi="Cambria Math"/>
                            <w:szCs w:val="24"/>
                            <w:lang w:val="en-US" w:eastAsia="zh-CN"/>
                          </w:rPr>
                          <m:t>RB</m:t>
                        </m:r>
                      </m:sub>
                      <m:sup>
                        <m:r>
                          <m:rPr>
                            <m:sty m:val="p"/>
                          </m:rPr>
                          <w:rPr>
                            <w:rFonts w:ascii="Cambria Math" w:eastAsiaTheme="minorEastAsia" w:hAnsi="Cambria Math"/>
                            <w:szCs w:val="24"/>
                            <w:lang w:val="en-US" w:eastAsia="zh-CN"/>
                          </w:rPr>
                          <m:t>S-SSB</m:t>
                        </m:r>
                      </m:sup>
                    </m:sSubSup>
                  </m:e>
                </m:d>
              </m:e>
            </m:func>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PL</m:t>
            </m:r>
          </m:e>
        </m:d>
      </m:oMath>
      <w:r w:rsidRPr="00EB54D2">
        <w:rPr>
          <w:rFonts w:ascii="Times New Roman" w:eastAsiaTheme="minorEastAsia" w:hAnsi="Times New Roman"/>
          <w:szCs w:val="24"/>
          <w:lang w:val="en-US" w:eastAsia="zh-CN"/>
        </w:rPr>
        <w:t xml:space="preserve"> [dBm]</w:t>
      </w:r>
    </w:p>
    <w:p w14:paraId="6480A546" w14:textId="77777777" w:rsidR="00EB54D2" w:rsidRPr="00EB54D2" w:rsidRDefault="00EB54D2" w:rsidP="00EB54D2">
      <w:pPr>
        <w:rPr>
          <w:rFonts w:ascii="Times New Roman" w:eastAsiaTheme="minorEastAsia" w:hAnsi="Times New Roman"/>
          <w:lang w:eastAsia="zh-CN"/>
        </w:rPr>
      </w:pPr>
      <w:r w:rsidRPr="00EB54D2">
        <w:rPr>
          <w:rFonts w:ascii="Times New Roman" w:eastAsiaTheme="minorEastAsia" w:hAnsi="Times New Roman"/>
          <w:lang w:eastAsia="zh-CN"/>
        </w:rPr>
        <w:t>where</w:t>
      </w:r>
    </w:p>
    <w:p w14:paraId="36515F33" w14:textId="77777777" w:rsidR="00EB54D2" w:rsidRPr="00EB54D2" w:rsidRDefault="00EB54D2" w:rsidP="00EB54D2">
      <w:pPr>
        <w:pStyle w:val="B10"/>
        <w:rPr>
          <w:rFonts w:ascii="Times New Roman" w:eastAsiaTheme="minorEastAsia" w:hAnsi="Times New Roman"/>
          <w:szCs w:val="24"/>
          <w:lang w:val="en-US" w:eastAsia="zh-CN"/>
        </w:rPr>
      </w:pPr>
      <w:r w:rsidRPr="00EB54D2">
        <w:rPr>
          <w:rFonts w:ascii="Times New Roman" w:eastAsiaTheme="minorEastAsia" w:hAnsi="Times New Roman"/>
          <w:szCs w:val="24"/>
          <w:lang w:val="en-US" w:eastAsia="zh-CN"/>
        </w:rPr>
        <w:t>-</w:t>
      </w:r>
      <w:r w:rsidRPr="00EB54D2">
        <w:rPr>
          <w:rFonts w:ascii="Times New Roman" w:eastAsiaTheme="minorEastAsia" w:hAnsi="Times New Roman"/>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CMAX</m:t>
            </m:r>
          </m:sub>
        </m:sSub>
      </m:oMath>
      <w:r w:rsidRPr="00EB54D2">
        <w:rPr>
          <w:rFonts w:ascii="Times New Roman" w:eastAsiaTheme="minorEastAsia" w:hAnsi="Times New Roman"/>
          <w:szCs w:val="24"/>
          <w:lang w:val="en-US" w:eastAsia="zh-CN"/>
        </w:rPr>
        <w:t xml:space="preserve"> is defined in [8-1, TS 38.101-1]  </w:t>
      </w:r>
    </w:p>
    <w:p w14:paraId="6ABDE92A" w14:textId="77777777" w:rsidR="00EB54D2" w:rsidRPr="00EB54D2" w:rsidRDefault="00EB54D2" w:rsidP="00EB54D2">
      <w:pPr>
        <w:pStyle w:val="B10"/>
        <w:rPr>
          <w:rFonts w:ascii="Times New Roman" w:eastAsiaTheme="minorEastAsia" w:hAnsi="Times New Roman"/>
          <w:szCs w:val="24"/>
          <w:lang w:val="en-US" w:eastAsia="zh-CN"/>
        </w:rPr>
      </w:pPr>
      <w:r w:rsidRPr="00EB54D2">
        <w:rPr>
          <w:rFonts w:ascii="Times New Roman" w:eastAsiaTheme="minorEastAsia" w:hAnsi="Times New Roman"/>
          <w:szCs w:val="24"/>
          <w:lang w:val="en-US" w:eastAsia="zh-CN"/>
        </w:rPr>
        <w:t>-</w:t>
      </w:r>
      <w:r w:rsidRPr="00EB54D2">
        <w:rPr>
          <w:rFonts w:ascii="Times New Roman" w:eastAsiaTheme="minorEastAsia" w:hAnsi="Times New Roman"/>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O</m:t>
            </m:r>
            <m:r>
              <m:rPr>
                <m:sty m:val="p"/>
              </m:rPr>
              <w:rPr>
                <w:rFonts w:ascii="Cambria Math" w:eastAsiaTheme="minorEastAsia" w:hAnsi="Cambria Math"/>
                <w:szCs w:val="24"/>
                <w:lang w:val="en-US" w:eastAsia="zh-CN"/>
              </w:rPr>
              <m:t>,S-SSB</m:t>
            </m:r>
          </m:sub>
        </m:sSub>
      </m:oMath>
      <w:r w:rsidRPr="00EB54D2">
        <w:rPr>
          <w:rFonts w:ascii="Times New Roman" w:eastAsiaTheme="minorEastAsia" w:hAnsi="Times New Roman"/>
          <w:szCs w:val="24"/>
          <w:lang w:val="en-US" w:eastAsia="zh-CN"/>
        </w:rPr>
        <w:t xml:space="preserve"> is a value of p0-DL-S-SSB if provided; else, </w:t>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S-SSB</m:t>
            </m:r>
          </m:sub>
        </m:sSub>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i</m:t>
        </m:r>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P</m:t>
            </m:r>
          </m:e>
          <m:sub>
            <m:r>
              <m:rPr>
                <m:nor/>
              </m:rPr>
              <w:rPr>
                <w:rFonts w:ascii="Times New Roman" w:eastAsiaTheme="minorEastAsia" w:hAnsi="Times New Roman"/>
                <w:szCs w:val="24"/>
                <w:lang w:val="en-US" w:eastAsia="zh-CN"/>
              </w:rPr>
              <m:t>CMAX</m:t>
            </m:r>
          </m:sub>
        </m:sSub>
      </m:oMath>
      <w:r w:rsidRPr="00EB54D2">
        <w:rPr>
          <w:rFonts w:ascii="Times New Roman" w:eastAsiaTheme="minorEastAsia" w:hAnsi="Times New Roman"/>
          <w:szCs w:val="24"/>
          <w:lang w:val="en-US" w:eastAsia="zh-CN"/>
        </w:rPr>
        <w:t xml:space="preserve"> </w:t>
      </w:r>
    </w:p>
    <w:p w14:paraId="12A6CE98" w14:textId="77777777" w:rsidR="00EB54D2" w:rsidRPr="00EB54D2" w:rsidRDefault="00EB54D2" w:rsidP="00EB54D2">
      <w:pPr>
        <w:pStyle w:val="B10"/>
        <w:rPr>
          <w:rFonts w:ascii="Times New Roman" w:eastAsiaTheme="minorEastAsia" w:hAnsi="Times New Roman"/>
          <w:szCs w:val="24"/>
          <w:lang w:val="en-US" w:eastAsia="zh-CN"/>
        </w:rPr>
      </w:pPr>
      <w:r w:rsidRPr="00EB54D2">
        <w:rPr>
          <w:rFonts w:ascii="Times New Roman" w:eastAsiaTheme="minorEastAsia" w:hAnsi="Times New Roman"/>
          <w:szCs w:val="24"/>
          <w:lang w:val="en-US" w:eastAsia="zh-CN"/>
        </w:rPr>
        <w:t>-</w:t>
      </w:r>
      <w:r w:rsidRPr="00EB54D2">
        <w:rPr>
          <w:rFonts w:ascii="Times New Roman" w:eastAsiaTheme="minorEastAsia" w:hAnsi="Times New Roman"/>
          <w:szCs w:val="24"/>
          <w:lang w:val="en-US" w:eastAsia="zh-CN"/>
        </w:rPr>
        <w:tab/>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oMath>
      <w:r w:rsidRPr="00EB54D2">
        <w:rPr>
          <w:rFonts w:ascii="Times New Roman" w:eastAsiaTheme="minorEastAsia" w:hAnsi="Times New Roman"/>
          <w:szCs w:val="24"/>
          <w:lang w:val="en-US" w:eastAsia="zh-CN"/>
        </w:rPr>
        <w:t xml:space="preserve"> is a value of alpha-DL-S-SSB, if provided; else, </w:t>
      </w:r>
      <m:oMath>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α</m:t>
            </m:r>
          </m:e>
          <m:sub>
            <m:r>
              <m:rPr>
                <m:sty m:val="p"/>
              </m:rPr>
              <w:rPr>
                <w:rFonts w:ascii="Cambria Math" w:eastAsiaTheme="minorEastAsia" w:hAnsi="Cambria Math"/>
                <w:szCs w:val="24"/>
                <w:lang w:val="en-US" w:eastAsia="zh-CN"/>
              </w:rPr>
              <m:t>S-SSB</m:t>
            </m:r>
          </m:sub>
        </m:sSub>
        <m:r>
          <m:rPr>
            <m:sty m:val="p"/>
          </m:rPr>
          <w:rPr>
            <w:rFonts w:ascii="Cambria Math" w:eastAsiaTheme="minorEastAsia" w:hAnsi="Cambria Math"/>
            <w:szCs w:val="24"/>
            <w:lang w:val="en-US" w:eastAsia="zh-CN"/>
          </w:rPr>
          <m:t>=1</m:t>
        </m:r>
      </m:oMath>
      <w:r w:rsidRPr="00EB54D2">
        <w:rPr>
          <w:rFonts w:ascii="Times New Roman" w:eastAsiaTheme="minorEastAsia" w:hAnsi="Times New Roman"/>
          <w:szCs w:val="24"/>
          <w:lang w:val="en-US" w:eastAsia="zh-CN"/>
        </w:rPr>
        <w:t xml:space="preserve"> </w:t>
      </w:r>
    </w:p>
    <w:p w14:paraId="24506AFF" w14:textId="77777777" w:rsidR="00EB54D2" w:rsidRPr="00EB54D2" w:rsidRDefault="00EB54D2" w:rsidP="00EB54D2">
      <w:pPr>
        <w:pStyle w:val="B10"/>
        <w:rPr>
          <w:rFonts w:ascii="Times New Roman" w:eastAsiaTheme="minorEastAsia" w:hAnsi="Times New Roman"/>
          <w:color w:val="FF0000"/>
          <w:szCs w:val="24"/>
          <w:lang w:val="en-US" w:eastAsia="zh-CN"/>
        </w:rPr>
      </w:pPr>
      <w:r w:rsidRPr="00EB54D2">
        <w:rPr>
          <w:rFonts w:ascii="Times New Roman" w:eastAsiaTheme="minorEastAsia" w:hAnsi="Times New Roman"/>
          <w:szCs w:val="24"/>
          <w:lang w:val="en-US" w:eastAsia="zh-CN"/>
        </w:rPr>
        <w:t>-</w:t>
      </w:r>
      <w:r w:rsidRPr="00EB54D2">
        <w:rPr>
          <w:rFonts w:ascii="Times New Roman" w:eastAsiaTheme="minorEastAsia" w:hAnsi="Times New Roman"/>
          <w:szCs w:val="24"/>
          <w:lang w:val="en-US" w:eastAsia="zh-CN"/>
        </w:rPr>
        <w:tab/>
      </w:r>
      <m:oMath>
        <m:r>
          <w:rPr>
            <w:rFonts w:ascii="Cambria Math" w:eastAsiaTheme="minorEastAsia" w:hAnsi="Cambria Math"/>
            <w:szCs w:val="24"/>
            <w:lang w:val="en-US" w:eastAsia="zh-CN"/>
          </w:rPr>
          <m:t>PL</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P</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L</m:t>
            </m:r>
          </m:e>
          <m:sub>
            <m:r>
              <w:rPr>
                <w:rFonts w:ascii="Cambria Math" w:eastAsiaTheme="minorEastAsia" w:hAnsi="Cambria Math"/>
                <w:szCs w:val="24"/>
                <w:lang w:val="en-US" w:eastAsia="zh-CN"/>
              </w:rPr>
              <m:t>b</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f</m:t>
            </m:r>
            <m:r>
              <m:rPr>
                <m:sty m:val="p"/>
              </m:rPr>
              <w:rPr>
                <w:rFonts w:ascii="Cambria Math" w:eastAsiaTheme="minorEastAsia" w:hAnsi="Cambria Math"/>
                <w:szCs w:val="24"/>
                <w:lang w:val="en-US" w:eastAsia="zh-CN"/>
              </w:rPr>
              <m:t>,</m:t>
            </m:r>
            <m:r>
              <w:rPr>
                <w:rFonts w:ascii="Cambria Math" w:eastAsiaTheme="minorEastAsia" w:hAnsi="Cambria Math"/>
                <w:szCs w:val="24"/>
                <w:lang w:val="en-US" w:eastAsia="zh-CN"/>
              </w:rPr>
              <m:t>c</m:t>
            </m:r>
          </m:sub>
        </m:sSub>
        <m:r>
          <m:rPr>
            <m:sty m:val="p"/>
          </m:rPr>
          <w:rPr>
            <w:rFonts w:ascii="Cambria Math" w:eastAsiaTheme="minorEastAsia" w:hAnsi="Cambria Math"/>
            <w:szCs w:val="24"/>
            <w:lang w:val="en-US" w:eastAsia="zh-CN"/>
          </w:rPr>
          <m:t>(</m:t>
        </m:r>
        <m:sSub>
          <m:sSubPr>
            <m:ctrlPr>
              <w:rPr>
                <w:rFonts w:ascii="Cambria Math" w:eastAsiaTheme="minorEastAsia" w:hAnsi="Cambria Math"/>
                <w:szCs w:val="24"/>
                <w:lang w:val="en-US" w:eastAsia="zh-CN"/>
              </w:rPr>
            </m:ctrlPr>
          </m:sSubPr>
          <m:e>
            <m:r>
              <w:rPr>
                <w:rFonts w:ascii="Cambria Math" w:eastAsiaTheme="minorEastAsia" w:hAnsi="Cambria Math"/>
                <w:szCs w:val="24"/>
                <w:lang w:val="en-US" w:eastAsia="zh-CN"/>
              </w:rPr>
              <m:t>q</m:t>
            </m:r>
          </m:e>
          <m:sub>
            <m:r>
              <w:rPr>
                <w:rFonts w:ascii="Cambria Math" w:eastAsiaTheme="minorEastAsia" w:hAnsi="Cambria Math"/>
                <w:szCs w:val="24"/>
                <w:lang w:val="en-US" w:eastAsia="zh-CN"/>
              </w:rPr>
              <m:t>d</m:t>
            </m:r>
          </m:sub>
        </m:sSub>
        <m:r>
          <m:rPr>
            <m:sty m:val="p"/>
          </m:rPr>
          <w:rPr>
            <w:rFonts w:ascii="Cambria Math" w:eastAsiaTheme="minorEastAsia" w:hAnsi="Cambria Math"/>
            <w:szCs w:val="24"/>
            <w:lang w:val="en-US" w:eastAsia="zh-CN"/>
          </w:rPr>
          <m:t>)</m:t>
        </m:r>
      </m:oMath>
      <w:r w:rsidRPr="00EB54D2">
        <w:rPr>
          <w:rFonts w:ascii="Times New Roman" w:eastAsiaTheme="minorEastAsia" w:hAnsi="Times New Roman"/>
          <w:szCs w:val="24"/>
          <w:lang w:val="en-US" w:eastAsia="zh-CN"/>
        </w:rPr>
        <w:t xml:space="preserve"> as described in Clause 7.1.1</w:t>
      </w:r>
      <w:r w:rsidRPr="00EB54D2">
        <w:rPr>
          <w:rFonts w:ascii="Times New Roman" w:eastAsiaTheme="minorEastAsia" w:hAnsi="Times New Roman"/>
          <w:color w:val="FF0000"/>
          <w:szCs w:val="24"/>
          <w:lang w:val="en-US" w:eastAsia="zh-CN"/>
        </w:rPr>
        <w:t xml:space="preserve"> except that</w:t>
      </w:r>
    </w:p>
    <w:p w14:paraId="3C2580F1" w14:textId="77777777" w:rsidR="00EB54D2" w:rsidRPr="00EB54D2" w:rsidRDefault="00EB54D2" w:rsidP="00EB54D2">
      <w:pPr>
        <w:pStyle w:val="B4"/>
        <w:ind w:leftChars="267" w:left="818"/>
        <w:rPr>
          <w:rFonts w:eastAsiaTheme="minorEastAsia"/>
          <w:color w:val="FF0000"/>
          <w:szCs w:val="24"/>
          <w:lang w:val="en-US" w:eastAsia="zh-CN"/>
        </w:rPr>
      </w:pPr>
      <w:r w:rsidRPr="00EB54D2">
        <w:rPr>
          <w:rFonts w:eastAsiaTheme="minorEastAsia"/>
          <w:color w:val="FF0000"/>
          <w:szCs w:val="24"/>
          <w:lang w:val="en-US" w:eastAsia="zh-CN"/>
        </w:rPr>
        <w:t>-</w:t>
      </w:r>
      <w:r w:rsidRPr="00EB54D2">
        <w:rPr>
          <w:rFonts w:eastAsiaTheme="minorEastAsia"/>
          <w:color w:val="FF0000"/>
          <w:szCs w:val="24"/>
          <w:lang w:val="en-US" w:eastAsia="zh-CN"/>
        </w:rPr>
        <w:tab/>
        <w:t>the RS resource is the one the UE uses for determining a power of a PUSCH transmission scheduled by a DCI format 0_0 when the UE is configured to monitor PDCCH for detection of DCI format 0_0</w:t>
      </w:r>
    </w:p>
    <w:p w14:paraId="05D08242" w14:textId="77777777" w:rsidR="00EB54D2" w:rsidRPr="00EB54D2" w:rsidRDefault="00EB54D2" w:rsidP="00EB54D2">
      <w:pPr>
        <w:pStyle w:val="B4"/>
        <w:ind w:leftChars="267" w:left="818"/>
        <w:rPr>
          <w:rFonts w:eastAsiaTheme="minorEastAsia"/>
          <w:color w:val="FF0000"/>
          <w:szCs w:val="24"/>
          <w:lang w:val="en-US" w:eastAsia="zh-CN"/>
        </w:rPr>
      </w:pPr>
      <w:r w:rsidRPr="00EB54D2">
        <w:rPr>
          <w:rFonts w:eastAsiaTheme="minorEastAsia"/>
          <w:color w:val="FF0000"/>
          <w:szCs w:val="24"/>
          <w:lang w:val="en-US" w:eastAsia="zh-CN"/>
        </w:rPr>
        <w:t>-</w:t>
      </w:r>
      <w:r w:rsidRPr="00EB54D2">
        <w:rPr>
          <w:rFonts w:eastAsiaTheme="minorEastAsia"/>
          <w:color w:val="FF0000"/>
          <w:szCs w:val="24"/>
          <w:lang w:val="en-US" w:eastAsia="zh-CN"/>
        </w:rPr>
        <w:tab/>
        <w:t>the RS resource is the one corresponding to the SS/PBCH block the UE uses to obtain MIB when the UE is not configured to monitor PDCCH for detection of DCI format 0_0</w:t>
      </w:r>
    </w:p>
    <w:p w14:paraId="2B21D640" w14:textId="77777777" w:rsidR="00EB54D2" w:rsidRPr="00EB54D2" w:rsidRDefault="00EB54D2" w:rsidP="00EB54D2">
      <w:pPr>
        <w:pStyle w:val="B10"/>
        <w:rPr>
          <w:rFonts w:ascii="Times New Roman" w:eastAsiaTheme="minorEastAsia" w:hAnsi="Times New Roman"/>
          <w:szCs w:val="24"/>
          <w:lang w:val="en-US" w:eastAsia="zh-CN"/>
        </w:rPr>
      </w:pPr>
      <w:r w:rsidRPr="00EB54D2">
        <w:rPr>
          <w:rFonts w:ascii="Times New Roman" w:eastAsiaTheme="minorEastAsia" w:hAnsi="Times New Roman"/>
          <w:szCs w:val="24"/>
          <w:lang w:val="en-US" w:eastAsia="zh-CN"/>
        </w:rPr>
        <w:t>-</w:t>
      </w:r>
      <w:r w:rsidRPr="00EB54D2">
        <w:rPr>
          <w:rFonts w:ascii="Times New Roman" w:eastAsiaTheme="minorEastAsia" w:hAnsi="Times New Roman"/>
          <w:szCs w:val="24"/>
          <w:lang w:val="en-US" w:eastAsia="zh-CN"/>
        </w:rPr>
        <w:tab/>
      </w:r>
      <m:oMath>
        <m:sSubSup>
          <m:sSubSupPr>
            <m:ctrlPr>
              <w:rPr>
                <w:rFonts w:ascii="Cambria Math" w:eastAsiaTheme="minorEastAsia" w:hAnsi="Cambria Math"/>
                <w:szCs w:val="24"/>
                <w:lang w:val="en-US" w:eastAsia="zh-CN"/>
              </w:rPr>
            </m:ctrlPr>
          </m:sSubSupPr>
          <m:e>
            <m:r>
              <w:rPr>
                <w:rFonts w:ascii="Cambria Math" w:eastAsiaTheme="minorEastAsia" w:hAnsi="Cambria Math"/>
                <w:szCs w:val="24"/>
                <w:lang w:val="en-US" w:eastAsia="zh-CN"/>
              </w:rPr>
              <m:t>M</m:t>
            </m:r>
          </m:e>
          <m:sub>
            <m:r>
              <m:rPr>
                <m:sty m:val="p"/>
              </m:rPr>
              <w:rPr>
                <w:rFonts w:ascii="Cambria Math" w:eastAsiaTheme="minorEastAsia" w:hAnsi="Cambria Math"/>
                <w:szCs w:val="24"/>
                <w:lang w:val="en-US" w:eastAsia="zh-CN"/>
              </w:rPr>
              <m:t>RB</m:t>
            </m:r>
          </m:sub>
          <m:sup>
            <m:r>
              <m:rPr>
                <m:sty m:val="p"/>
              </m:rPr>
              <w:rPr>
                <w:rFonts w:ascii="Cambria Math" w:eastAsiaTheme="minorEastAsia" w:hAnsi="Cambria Math"/>
                <w:szCs w:val="24"/>
                <w:lang w:val="en-US" w:eastAsia="zh-CN"/>
              </w:rPr>
              <m:t>S-SSB</m:t>
            </m:r>
          </m:sup>
        </m:sSubSup>
        <m:r>
          <m:rPr>
            <m:sty m:val="p"/>
          </m:rPr>
          <w:rPr>
            <w:rFonts w:ascii="Cambria Math" w:eastAsiaTheme="minorEastAsia" w:hAnsi="Cambria Math"/>
            <w:szCs w:val="24"/>
            <w:lang w:val="en-US" w:eastAsia="zh-CN"/>
          </w:rPr>
          <m:t>=11</m:t>
        </m:r>
      </m:oMath>
      <w:r w:rsidRPr="00EB54D2">
        <w:rPr>
          <w:rFonts w:ascii="Times New Roman" w:eastAsiaTheme="minorEastAsia" w:hAnsi="Times New Roman"/>
          <w:szCs w:val="24"/>
          <w:lang w:val="en-US" w:eastAsia="zh-CN"/>
        </w:rPr>
        <w:t xml:space="preserve"> is a number of resource blocks for a S-SS/PSBCH block transmission with SCS configuration </w:t>
      </w:r>
      <m:oMath>
        <m:r>
          <w:rPr>
            <w:rFonts w:ascii="Cambria Math" w:eastAsiaTheme="minorEastAsia" w:hAnsi="Cambria Math"/>
            <w:szCs w:val="24"/>
            <w:lang w:val="en-US" w:eastAsia="zh-CN"/>
          </w:rPr>
          <m:t>μ</m:t>
        </m:r>
      </m:oMath>
    </w:p>
    <w:p w14:paraId="4E7E1E3F" w14:textId="6B090C9A" w:rsidR="000671A7" w:rsidRDefault="009323F4" w:rsidP="00292B8A">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End of Draft TP</w:t>
      </w:r>
      <w:r w:rsidR="00D42B31">
        <w:rPr>
          <w:rFonts w:ascii="Times New Roman" w:hAnsi="Times New Roman"/>
          <w:b/>
          <w:color w:val="FF0000"/>
          <w:szCs w:val="20"/>
          <w:lang w:eastAsia="zh-CN"/>
        </w:rPr>
        <w:t>4</w:t>
      </w:r>
      <w:r w:rsidRPr="00E93BF0">
        <w:rPr>
          <w:rFonts w:ascii="Times New Roman" w:hAnsi="Times New Roman"/>
          <w:b/>
          <w:color w:val="FF0000"/>
          <w:szCs w:val="20"/>
          <w:lang w:eastAsia="zh-CN"/>
        </w:rPr>
        <w:t xml:space="preserve"> -------------------------------------------------------</w:t>
      </w:r>
    </w:p>
    <w:p w14:paraId="0E06342F" w14:textId="77777777" w:rsidR="009323F4" w:rsidRPr="008E0693" w:rsidRDefault="009323F4" w:rsidP="00292B8A">
      <w:pPr>
        <w:spacing w:before="120" w:after="120"/>
        <w:rPr>
          <w:rFonts w:ascii="Times New Roman" w:eastAsiaTheme="minorEastAsia" w:hAnsi="Times New Roman"/>
          <w:b/>
          <w:szCs w:val="20"/>
          <w:lang w:eastAsia="zh-CN"/>
        </w:rPr>
      </w:pPr>
    </w:p>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23" w:name="_Ref53510353"/>
      <w:r w:rsidRPr="00AE1038">
        <w:rPr>
          <w:rFonts w:cs="Times New Roman" w:hint="eastAsia"/>
          <w:b w:val="0"/>
          <w:bCs w:val="0"/>
          <w:kern w:val="0"/>
          <w:sz w:val="36"/>
          <w:szCs w:val="20"/>
          <w:lang w:val="fr-FR"/>
        </w:rPr>
        <w:t>Conclusion</w:t>
      </w:r>
      <w:bookmarkEnd w:id="23"/>
    </w:p>
    <w:p w14:paraId="17F024DC" w14:textId="1A5FBB94" w:rsidR="008E4C3C" w:rsidRDefault="00D635FC" w:rsidP="009C463E">
      <w:pPr>
        <w:pStyle w:val="a0"/>
        <w:spacing w:before="120"/>
        <w:rPr>
          <w:rFonts w:ascii="Times New Roman" w:eastAsia="宋体" w:hAnsi="Times New Roman"/>
          <w:szCs w:val="20"/>
          <w:lang w:eastAsia="zh-CN"/>
        </w:rPr>
      </w:pPr>
      <w:r w:rsidRPr="00652EE5">
        <w:rPr>
          <w:rFonts w:ascii="Times New Roman" w:eastAsia="宋体" w:hAnsi="Times New Roman"/>
          <w:szCs w:val="20"/>
          <w:lang w:eastAsia="zh-CN"/>
        </w:rPr>
        <w:t>In this contribution, we discuss some remaining issues of NR sidelink synchronization mechanism and have the following proposals:</w:t>
      </w:r>
    </w:p>
    <w:p w14:paraId="5A9C3912" w14:textId="5C37CE11" w:rsidR="00CE06C2" w:rsidRPr="004459BF" w:rsidRDefault="00CE06C2"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_Ref53735417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004C0924" w:rsidRPr="004C0924">
        <w:rPr>
          <w:rFonts w:ascii="Times New Roman" w:eastAsia="宋体" w:hAnsi="Times New Roman"/>
          <w:b/>
          <w:bCs/>
          <w:i/>
          <w:iCs/>
          <w:lang w:eastAsia="zh-CN"/>
        </w:rPr>
        <w:t>Proposal 1: A</w:t>
      </w:r>
      <w:r w:rsidR="004C0924" w:rsidRPr="004C0924">
        <w:rPr>
          <w:rFonts w:ascii="Times New Roman" w:eastAsia="宋体" w:hAnsi="Times New Roman" w:hint="eastAsia"/>
          <w:b/>
          <w:bCs/>
          <w:i/>
          <w:iCs/>
          <w:lang w:eastAsia="zh-CN"/>
        </w:rPr>
        <w:t>gree</w:t>
      </w:r>
      <w:r w:rsidR="004C0924" w:rsidRPr="004C0924">
        <w:rPr>
          <w:rFonts w:ascii="Times New Roman" w:eastAsia="宋体" w:hAnsi="Times New Roman"/>
          <w:b/>
          <w:bCs/>
          <w:i/>
          <w:iCs/>
          <w:lang w:eastAsia="zh-CN"/>
        </w:rPr>
        <w:t xml:space="preserve"> on TP1 to include the determination of </w:t>
      </w:r>
      <w:proofErr w:type="spellStart"/>
      <w:r w:rsidR="004C0924" w:rsidRPr="004C0924">
        <w:rPr>
          <w:rFonts w:ascii="Times New Roman" w:eastAsia="宋体" w:hAnsi="Times New Roman"/>
          <w:b/>
          <w:bCs/>
          <w:i/>
          <w:iCs/>
          <w:lang w:eastAsia="zh-CN"/>
        </w:rPr>
        <w:t>sl</w:t>
      </w:r>
      <w:proofErr w:type="spellEnd"/>
      <w:r w:rsidR="004C0924" w:rsidRPr="004C0924">
        <w:rPr>
          <w:rFonts w:ascii="Times New Roman" w:eastAsia="宋体" w:hAnsi="Times New Roman"/>
          <w:b/>
          <w:bCs/>
          <w:i/>
          <w:iCs/>
          <w:lang w:eastAsia="zh-CN"/>
        </w:rPr>
        <w:t xml:space="preserve">-TDD-Config based on </w:t>
      </w:r>
      <w:r w:rsidR="004C0924">
        <w:rPr>
          <w:rFonts w:ascii="Times New Roman" w:eastAsia="宋体" w:hAnsi="Times New Roman"/>
          <w:b/>
          <w:i/>
          <w:lang w:eastAsia="zh-CN"/>
        </w:rPr>
        <w:t>pre-configuration</w:t>
      </w:r>
      <w:r w:rsidR="004C0924" w:rsidRPr="002556A6">
        <w:rPr>
          <w:rFonts w:ascii="Times New Roman" w:eastAsia="宋体" w:hAnsi="Times New Roman"/>
          <w:b/>
          <w:i/>
          <w:lang w:eastAsia="zh-CN"/>
        </w:rPr>
        <w:t>.</w:t>
      </w:r>
      <w:r w:rsidRPr="002F01B1">
        <w:rPr>
          <w:rFonts w:ascii="Times New Roman" w:eastAsia="宋体" w:hAnsi="Times New Roman"/>
          <w:b/>
          <w:bCs/>
          <w:i/>
          <w:iCs/>
          <w:szCs w:val="20"/>
          <w:lang w:eastAsia="zh-CN"/>
        </w:rPr>
        <w:fldChar w:fldCharType="end"/>
      </w:r>
    </w:p>
    <w:p w14:paraId="7C5B0CEE" w14:textId="5B649D5E" w:rsidR="00D14F2B" w:rsidRPr="004459BF" w:rsidRDefault="00D14F2B"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_Ref47299777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004C0924" w:rsidRPr="00412459">
        <w:rPr>
          <w:rFonts w:ascii="Times New Roman" w:hAnsi="Times New Roman"/>
          <w:b/>
          <w:bCs/>
          <w:i/>
          <w:iCs/>
        </w:rPr>
        <w:t xml:space="preserve">Observation </w:t>
      </w:r>
      <w:r w:rsidR="004C0924">
        <w:rPr>
          <w:rFonts w:ascii="Times New Roman" w:hAnsi="Times New Roman"/>
          <w:b/>
          <w:bCs/>
          <w:i/>
          <w:iCs/>
          <w:noProof/>
        </w:rPr>
        <w:t>1</w:t>
      </w:r>
      <w:r w:rsidR="004C0924" w:rsidRPr="00412459">
        <w:rPr>
          <w:rFonts w:ascii="Times New Roman" w:hAnsi="Times New Roman"/>
          <w:b/>
          <w:bCs/>
          <w:i/>
          <w:iCs/>
        </w:rPr>
        <w:t xml:space="preserve">: </w:t>
      </w:r>
      <w:r w:rsidR="004C0924" w:rsidRPr="00412459">
        <w:rPr>
          <w:rFonts w:ascii="Times New Roman" w:eastAsia="等线" w:hAnsi="Times New Roman"/>
          <w:b/>
          <w:bCs/>
          <w:i/>
          <w:iCs/>
          <w:lang w:eastAsia="zh-CN"/>
        </w:rPr>
        <w:t xml:space="preserve">The </w:t>
      </w:r>
      <w:r w:rsidR="004C0924" w:rsidRPr="00D46B57">
        <w:rPr>
          <w:rFonts w:ascii="Times New Roman" w:eastAsia="等线" w:hAnsi="Times New Roman"/>
          <w:b/>
          <w:bCs/>
          <w:i/>
          <w:iCs/>
          <w:lang w:eastAsia="zh-CN"/>
        </w:rPr>
        <w:t xml:space="preserve">uplink resources of LTE TDD configurations are not always placed </w:t>
      </w:r>
      <w:r w:rsidR="004C0924" w:rsidRPr="00D46B57">
        <w:rPr>
          <w:rFonts w:ascii="Times New Roman" w:eastAsia="等线" w:hAnsi="Times New Roman" w:hint="eastAsia"/>
          <w:b/>
          <w:bCs/>
          <w:i/>
          <w:iCs/>
          <w:lang w:eastAsia="zh-CN"/>
        </w:rPr>
        <w:t>at</w:t>
      </w:r>
      <w:r w:rsidR="004C0924" w:rsidRPr="00D46B57">
        <w:rPr>
          <w:rFonts w:ascii="Times New Roman" w:eastAsia="等线" w:hAnsi="Times New Roman"/>
          <w:b/>
          <w:bCs/>
          <w:i/>
          <w:iCs/>
          <w:lang w:eastAsia="zh-CN"/>
        </w:rPr>
        <w:t xml:space="preserve"> the end of the periodicity, therefore </w:t>
      </w:r>
      <w:r w:rsidR="004C0924" w:rsidRPr="00D46B57">
        <w:rPr>
          <w:rFonts w:ascii="Times New Roman" w:eastAsia="等线" w:hAnsi="Times New Roman" w:hint="eastAsia"/>
          <w:b/>
          <w:bCs/>
          <w:i/>
          <w:iCs/>
          <w:lang w:eastAsia="zh-CN"/>
        </w:rPr>
        <w:t>directly</w:t>
      </w:r>
      <w:r w:rsidR="004C0924" w:rsidRPr="00D46B57">
        <w:rPr>
          <w:rFonts w:ascii="Times New Roman" w:eastAsia="等线" w:hAnsi="Times New Roman"/>
          <w:b/>
          <w:bCs/>
          <w:i/>
          <w:iCs/>
          <w:lang w:eastAsia="zh-CN"/>
        </w:rPr>
        <w:t xml:space="preserve"> reusing the formulae agreed for NR TDD </w:t>
      </w:r>
      <w:r w:rsidR="004C0924" w:rsidRPr="00D46B57">
        <w:rPr>
          <w:rFonts w:ascii="Times New Roman" w:eastAsia="等线" w:hAnsi="Times New Roman" w:hint="eastAsia"/>
          <w:b/>
          <w:bCs/>
          <w:i/>
          <w:iCs/>
          <w:lang w:eastAsia="zh-CN"/>
        </w:rPr>
        <w:t>c</w:t>
      </w:r>
      <w:r w:rsidR="004C0924" w:rsidRPr="00D46B57">
        <w:rPr>
          <w:rFonts w:ascii="Times New Roman" w:eastAsia="等线" w:hAnsi="Times New Roman"/>
          <w:b/>
          <w:bCs/>
          <w:i/>
          <w:iCs/>
          <w:lang w:eastAsia="zh-CN"/>
        </w:rPr>
        <w:t xml:space="preserve">onfiguration conversion to determine SL-TDD-Config </w:t>
      </w:r>
      <w:r w:rsidR="004C0924" w:rsidRPr="00D46B57">
        <w:rPr>
          <w:rFonts w:ascii="Times New Roman" w:eastAsia="等线" w:hAnsi="Times New Roman" w:hint="eastAsia"/>
          <w:b/>
          <w:bCs/>
          <w:i/>
          <w:iCs/>
          <w:lang w:eastAsia="zh-CN"/>
        </w:rPr>
        <w:t>in</w:t>
      </w:r>
      <w:r w:rsidR="004C0924" w:rsidRPr="00D46B57">
        <w:rPr>
          <w:rFonts w:ascii="Times New Roman" w:eastAsia="等线" w:hAnsi="Times New Roman"/>
          <w:b/>
          <w:bCs/>
          <w:i/>
          <w:iCs/>
          <w:lang w:eastAsia="zh-CN"/>
        </w:rPr>
        <w:t xml:space="preserve"> the inter-RAT case </w:t>
      </w:r>
      <w:r w:rsidR="004C0924" w:rsidRPr="00D46B57">
        <w:rPr>
          <w:rFonts w:ascii="Times New Roman" w:eastAsia="等线" w:hAnsi="Times New Roman" w:hint="eastAsia"/>
          <w:b/>
          <w:bCs/>
          <w:i/>
          <w:iCs/>
          <w:lang w:eastAsia="zh-CN"/>
        </w:rPr>
        <w:t>is</w:t>
      </w:r>
      <w:r w:rsidR="004C0924" w:rsidRPr="00D46B57">
        <w:rPr>
          <w:rFonts w:ascii="Times New Roman" w:eastAsia="等线" w:hAnsi="Times New Roman"/>
          <w:b/>
          <w:bCs/>
          <w:i/>
          <w:iCs/>
          <w:lang w:eastAsia="zh-CN"/>
        </w:rPr>
        <w:t xml:space="preserve"> </w:t>
      </w:r>
      <w:r w:rsidR="004C0924" w:rsidRPr="00D46B57">
        <w:rPr>
          <w:rFonts w:ascii="Times New Roman" w:eastAsia="等线" w:hAnsi="Times New Roman" w:hint="eastAsia"/>
          <w:b/>
          <w:bCs/>
          <w:i/>
          <w:iCs/>
          <w:lang w:eastAsia="zh-CN"/>
        </w:rPr>
        <w:t>impossible</w:t>
      </w:r>
      <w:r w:rsidR="004C0924" w:rsidRPr="00D46B57">
        <w:rPr>
          <w:rFonts w:ascii="Times New Roman" w:eastAsia="等线" w:hAnsi="Times New Roman"/>
          <w:b/>
          <w:bCs/>
          <w:i/>
          <w:iCs/>
          <w:lang w:eastAsia="zh-CN"/>
        </w:rPr>
        <w:t>.</w:t>
      </w:r>
      <w:r w:rsidRPr="002F01B1">
        <w:rPr>
          <w:rFonts w:ascii="Times New Roman" w:eastAsia="宋体" w:hAnsi="Times New Roman"/>
          <w:b/>
          <w:bCs/>
          <w:i/>
          <w:iCs/>
          <w:szCs w:val="20"/>
          <w:lang w:eastAsia="zh-CN"/>
        </w:rPr>
        <w:fldChar w:fldCharType="end"/>
      </w:r>
    </w:p>
    <w:p w14:paraId="3F8F0030" w14:textId="50CC69B5" w:rsidR="00CE06C2" w:rsidRPr="004459BF" w:rsidRDefault="00CE06C2"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_Ref47083373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Pr="002F01B1">
        <w:rPr>
          <w:rFonts w:ascii="Times New Roman" w:hAnsi="Times New Roman"/>
          <w:b/>
          <w:bCs/>
          <w:i/>
          <w:iCs/>
          <w:szCs w:val="20"/>
        </w:rPr>
        <w:t xml:space="preserve">Proposal </w:t>
      </w:r>
      <w:r w:rsidRPr="002F01B1">
        <w:rPr>
          <w:rFonts w:ascii="Times New Roman" w:hAnsi="Times New Roman"/>
          <w:b/>
          <w:bCs/>
          <w:i/>
          <w:iCs/>
          <w:noProof/>
          <w:szCs w:val="20"/>
        </w:rPr>
        <w:t>2</w:t>
      </w:r>
      <w:r w:rsidRPr="002F01B1">
        <w:rPr>
          <w:rFonts w:ascii="Times New Roman" w:hAnsi="Times New Roman"/>
          <w:b/>
          <w:bCs/>
          <w:i/>
          <w:iCs/>
          <w:szCs w:val="20"/>
        </w:rPr>
        <w:t xml:space="preserve">: </w:t>
      </w:r>
      <w:r w:rsidRPr="002F01B1">
        <w:rPr>
          <w:rFonts w:ascii="Times New Roman" w:eastAsia="宋体" w:hAnsi="Times New Roman"/>
          <w:b/>
          <w:bCs/>
          <w:i/>
          <w:iCs/>
          <w:szCs w:val="20"/>
          <w:lang w:eastAsia="zh-CN"/>
        </w:rPr>
        <w:t xml:space="preserve">The codepoints 9~15 of </w:t>
      </w:r>
      <m:oMath>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3</m:t>
            </m:r>
          </m:sub>
        </m:sSub>
        <m:r>
          <m:rPr>
            <m:sty m:val="p"/>
          </m:rPr>
          <w:rPr>
            <w:rFonts w:ascii="Cambria Math" w:eastAsia="宋体" w:hAnsi="Cambria Math"/>
            <w:szCs w:val="20"/>
            <w:lang w:eastAsia="zh-CN"/>
          </w:rPr>
          <m:t>,</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4</m:t>
            </m:r>
          </m:sub>
        </m:sSub>
      </m:oMath>
      <w:r w:rsidRPr="002F01B1">
        <w:rPr>
          <w:rFonts w:ascii="Times New Roman" w:eastAsia="宋体" w:hAnsi="Times New Roman"/>
          <w:b/>
          <w:bCs/>
          <w:i/>
          <w:iCs/>
          <w:szCs w:val="20"/>
          <w:lang w:eastAsia="zh-CN"/>
        </w:rPr>
        <w:t xml:space="preserve"> when </w:t>
      </w:r>
      <m:oMath>
        <m:sSub>
          <m:sSubPr>
            <m:ctrlPr>
              <w:rPr>
                <w:rFonts w:ascii="Cambria Math" w:hAnsi="Cambria Math"/>
                <w:b/>
                <w:bCs/>
                <w:i/>
                <w:iCs/>
                <w:szCs w:val="20"/>
              </w:rPr>
            </m:ctrlPr>
          </m:sSubPr>
          <m:e>
            <m:r>
              <m:rPr>
                <m:sty m:val="p"/>
              </m:rPr>
              <w:rPr>
                <w:rFonts w:ascii="Cambria Math" w:hAnsi="Cambria Math"/>
                <w:szCs w:val="20"/>
              </w:rPr>
              <m:t>a</m:t>
            </m:r>
          </m:e>
          <m:sub>
            <m:r>
              <m:rPr>
                <m:sty m:val="p"/>
              </m:rPr>
              <w:rPr>
                <w:rFonts w:ascii="Cambria Math" w:hAnsi="Cambria Math"/>
                <w:szCs w:val="20"/>
              </w:rPr>
              <m:t>0</m:t>
            </m:r>
          </m:sub>
        </m:sSub>
        <m:r>
          <m:rPr>
            <m:sty m:val="p"/>
          </m:rPr>
          <w:rPr>
            <w:rFonts w:ascii="Cambria Math" w:eastAsia="宋体" w:hAnsi="Cambria Math"/>
            <w:szCs w:val="20"/>
            <w:lang w:eastAsia="zh-CN"/>
          </w:rPr>
          <m:t>=0</m:t>
        </m:r>
      </m:oMath>
      <w:r w:rsidRPr="002F01B1">
        <w:rPr>
          <w:rFonts w:ascii="Times New Roman" w:eastAsia="宋体" w:hAnsi="Times New Roman"/>
          <w:b/>
          <w:bCs/>
          <w:i/>
          <w:iCs/>
          <w:szCs w:val="20"/>
          <w:lang w:eastAsia="zh-CN"/>
        </w:rPr>
        <w:t xml:space="preserve"> can be used for LTE TDD configuration indication in PSBCH as follows,</w:t>
      </w:r>
      <w:r w:rsidRPr="002F01B1">
        <w:rPr>
          <w:rFonts w:ascii="Times New Roman" w:eastAsia="宋体" w:hAnsi="Times New Roman"/>
          <w:b/>
          <w:bCs/>
          <w:i/>
          <w:iCs/>
          <w:szCs w:val="20"/>
          <w:lang w:eastAsia="zh-CN"/>
        </w:rPr>
        <w:fldChar w:fldCharType="end"/>
      </w:r>
    </w:p>
    <w:p w14:paraId="77BEF1D3" w14:textId="77777777" w:rsidR="00194068" w:rsidRPr="002F01B1" w:rsidRDefault="00194068" w:rsidP="00194068">
      <w:pPr>
        <w:pStyle w:val="a7"/>
        <w:jc w:val="center"/>
        <w:rPr>
          <w:rFonts w:ascii="Times New Roman" w:eastAsia="宋体" w:hAnsi="Times New Roman"/>
          <w:b/>
          <w:bCs/>
          <w:i/>
          <w:iCs/>
          <w:lang w:val="en-US" w:eastAsia="zh-CN"/>
        </w:rPr>
      </w:pPr>
      <w:r w:rsidRPr="002F01B1">
        <w:rPr>
          <w:rFonts w:ascii="Times New Roman" w:eastAsia="宋体" w:hAnsi="Times New Roman"/>
          <w:b/>
          <w:bCs/>
          <w:i/>
          <w:iCs/>
          <w:lang w:val="en-US" w:eastAsia="zh-CN"/>
        </w:rPr>
        <w:t>Indication of LTE TDD Configuration (X=0)</w:t>
      </w:r>
    </w:p>
    <w:tbl>
      <w:tblPr>
        <w:tblStyle w:val="af9"/>
        <w:tblW w:w="0" w:type="auto"/>
        <w:jc w:val="center"/>
        <w:tblLook w:val="04A0" w:firstRow="1" w:lastRow="0" w:firstColumn="1" w:lastColumn="0" w:noHBand="0" w:noVBand="1"/>
      </w:tblPr>
      <w:tblGrid>
        <w:gridCol w:w="1527"/>
        <w:gridCol w:w="2012"/>
      </w:tblGrid>
      <w:tr w:rsidR="00194068" w:rsidRPr="004459BF" w14:paraId="4D31A91A" w14:textId="77777777" w:rsidTr="003F23F1">
        <w:trPr>
          <w:jc w:val="center"/>
        </w:trPr>
        <w:tc>
          <w:tcPr>
            <w:tcW w:w="1527" w:type="dxa"/>
            <w:vAlign w:val="center"/>
          </w:tcPr>
          <w:p w14:paraId="73501453" w14:textId="77777777" w:rsidR="00194068" w:rsidRPr="004459BF" w:rsidRDefault="00B07875" w:rsidP="003F23F1">
            <w:pPr>
              <w:pStyle w:val="af"/>
              <w:ind w:firstLineChars="0" w:firstLine="0"/>
              <w:jc w:val="center"/>
              <w:rPr>
                <w:rFonts w:ascii="Times New Roman" w:hAnsi="Times New Roman"/>
                <w:b/>
                <w:bCs/>
                <w:i/>
                <w:iCs/>
                <w:kern w:val="0"/>
                <w:sz w:val="20"/>
                <w:szCs w:val="20"/>
              </w:rPr>
            </w:pPr>
            <m:oMathPara>
              <m:oMath>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6228AAE9"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2F01B1">
              <w:rPr>
                <w:rFonts w:ascii="Times New Roman" w:hAnsi="Times New Roman"/>
                <w:b/>
                <w:bCs/>
                <w:i/>
                <w:iCs/>
                <w:sz w:val="20"/>
                <w:szCs w:val="20"/>
              </w:rPr>
              <w:t>LTE TDD configuration</w:t>
            </w:r>
          </w:p>
        </w:tc>
      </w:tr>
      <w:tr w:rsidR="00194068" w:rsidRPr="004459BF" w14:paraId="252279B4" w14:textId="77777777" w:rsidTr="003F23F1">
        <w:trPr>
          <w:jc w:val="center"/>
        </w:trPr>
        <w:tc>
          <w:tcPr>
            <w:tcW w:w="1527" w:type="dxa"/>
          </w:tcPr>
          <w:p w14:paraId="053118F9"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1, 0, 0, 1</w:t>
            </w:r>
          </w:p>
        </w:tc>
        <w:tc>
          <w:tcPr>
            <w:tcW w:w="2012" w:type="dxa"/>
            <w:vAlign w:val="center"/>
          </w:tcPr>
          <w:p w14:paraId="4797C9B8"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0</w:t>
            </w:r>
          </w:p>
        </w:tc>
      </w:tr>
      <w:tr w:rsidR="00194068" w:rsidRPr="004459BF" w14:paraId="40CCB1B7" w14:textId="77777777" w:rsidTr="003F23F1">
        <w:trPr>
          <w:jc w:val="center"/>
        </w:trPr>
        <w:tc>
          <w:tcPr>
            <w:tcW w:w="1527" w:type="dxa"/>
          </w:tcPr>
          <w:p w14:paraId="36A3AA69"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1, 0, 1, 0</w:t>
            </w:r>
          </w:p>
        </w:tc>
        <w:tc>
          <w:tcPr>
            <w:tcW w:w="2012" w:type="dxa"/>
            <w:vAlign w:val="center"/>
          </w:tcPr>
          <w:p w14:paraId="3FCD4494"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1</w:t>
            </w:r>
          </w:p>
        </w:tc>
      </w:tr>
      <w:tr w:rsidR="00194068" w:rsidRPr="004459BF" w14:paraId="3E25A2DD" w14:textId="77777777" w:rsidTr="003F23F1">
        <w:trPr>
          <w:jc w:val="center"/>
        </w:trPr>
        <w:tc>
          <w:tcPr>
            <w:tcW w:w="1527" w:type="dxa"/>
          </w:tcPr>
          <w:p w14:paraId="07CA8C0E"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1, 0, 1, 1</w:t>
            </w:r>
          </w:p>
        </w:tc>
        <w:tc>
          <w:tcPr>
            <w:tcW w:w="2012" w:type="dxa"/>
            <w:vAlign w:val="center"/>
          </w:tcPr>
          <w:p w14:paraId="006BAF02"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2</w:t>
            </w:r>
          </w:p>
        </w:tc>
      </w:tr>
      <w:tr w:rsidR="00194068" w:rsidRPr="004459BF" w14:paraId="5ECB0235" w14:textId="77777777" w:rsidTr="003F23F1">
        <w:trPr>
          <w:jc w:val="center"/>
        </w:trPr>
        <w:tc>
          <w:tcPr>
            <w:tcW w:w="1527" w:type="dxa"/>
          </w:tcPr>
          <w:p w14:paraId="44E5C889"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1, 1, 0, 0</w:t>
            </w:r>
          </w:p>
        </w:tc>
        <w:tc>
          <w:tcPr>
            <w:tcW w:w="2012" w:type="dxa"/>
            <w:vAlign w:val="center"/>
          </w:tcPr>
          <w:p w14:paraId="3E4B0351"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3</w:t>
            </w:r>
          </w:p>
        </w:tc>
      </w:tr>
      <w:tr w:rsidR="00194068" w:rsidRPr="004459BF" w14:paraId="212E4010" w14:textId="77777777" w:rsidTr="003F23F1">
        <w:trPr>
          <w:jc w:val="center"/>
        </w:trPr>
        <w:tc>
          <w:tcPr>
            <w:tcW w:w="1527" w:type="dxa"/>
          </w:tcPr>
          <w:p w14:paraId="2D20858B"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1, 1, 0, 1</w:t>
            </w:r>
          </w:p>
        </w:tc>
        <w:tc>
          <w:tcPr>
            <w:tcW w:w="2012" w:type="dxa"/>
            <w:vAlign w:val="center"/>
          </w:tcPr>
          <w:p w14:paraId="53AFFA9D"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4</w:t>
            </w:r>
          </w:p>
        </w:tc>
      </w:tr>
      <w:tr w:rsidR="00194068" w:rsidRPr="004459BF" w14:paraId="46EA5DA9" w14:textId="77777777" w:rsidTr="003F23F1">
        <w:trPr>
          <w:trHeight w:val="53"/>
          <w:jc w:val="center"/>
        </w:trPr>
        <w:tc>
          <w:tcPr>
            <w:tcW w:w="1527" w:type="dxa"/>
          </w:tcPr>
          <w:p w14:paraId="065C764A"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1, 1, 1, 0</w:t>
            </w:r>
          </w:p>
        </w:tc>
        <w:tc>
          <w:tcPr>
            <w:tcW w:w="2012" w:type="dxa"/>
            <w:vAlign w:val="center"/>
          </w:tcPr>
          <w:p w14:paraId="2432AB82"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5</w:t>
            </w:r>
          </w:p>
        </w:tc>
      </w:tr>
      <w:tr w:rsidR="00194068" w:rsidRPr="004459BF" w14:paraId="7F501B4D" w14:textId="77777777" w:rsidTr="003F23F1">
        <w:trPr>
          <w:jc w:val="center"/>
        </w:trPr>
        <w:tc>
          <w:tcPr>
            <w:tcW w:w="1527" w:type="dxa"/>
          </w:tcPr>
          <w:p w14:paraId="28180885" w14:textId="77777777" w:rsidR="00194068" w:rsidRPr="002F01B1" w:rsidRDefault="00194068" w:rsidP="003F23F1">
            <w:pPr>
              <w:pStyle w:val="af"/>
              <w:ind w:firstLineChars="0" w:firstLine="0"/>
              <w:jc w:val="center"/>
              <w:rPr>
                <w:rFonts w:ascii="Times New Roman" w:hAnsi="Times New Roman"/>
                <w:b/>
                <w:bCs/>
                <w:i/>
                <w:iCs/>
                <w:kern w:val="0"/>
                <w:sz w:val="20"/>
                <w:szCs w:val="20"/>
              </w:rPr>
            </w:pPr>
            <w:r w:rsidRPr="004459BF">
              <w:rPr>
                <w:rFonts w:ascii="Times New Roman" w:eastAsia="等线" w:hAnsi="Times New Roman"/>
                <w:b/>
                <w:bCs/>
                <w:i/>
                <w:iCs/>
                <w:sz w:val="20"/>
                <w:szCs w:val="20"/>
              </w:rPr>
              <w:t>1, 1, 1, 1</w:t>
            </w:r>
          </w:p>
        </w:tc>
        <w:tc>
          <w:tcPr>
            <w:tcW w:w="2012" w:type="dxa"/>
            <w:vAlign w:val="center"/>
          </w:tcPr>
          <w:p w14:paraId="3D0B8DEA" w14:textId="77777777" w:rsidR="00194068" w:rsidRPr="00194068" w:rsidRDefault="00194068" w:rsidP="003F23F1">
            <w:pPr>
              <w:pStyle w:val="af"/>
              <w:ind w:firstLineChars="0" w:firstLine="0"/>
              <w:jc w:val="center"/>
              <w:rPr>
                <w:rFonts w:ascii="Times New Roman" w:hAnsi="Times New Roman"/>
                <w:b/>
                <w:bCs/>
                <w:i/>
                <w:iCs/>
                <w:kern w:val="0"/>
                <w:sz w:val="20"/>
                <w:szCs w:val="20"/>
              </w:rPr>
            </w:pPr>
            <w:r w:rsidRPr="00194068">
              <w:rPr>
                <w:rFonts w:ascii="Times New Roman" w:hAnsi="Times New Roman"/>
                <w:b/>
                <w:bCs/>
                <w:i/>
                <w:iCs/>
                <w:sz w:val="20"/>
                <w:szCs w:val="20"/>
              </w:rPr>
              <w:t>6</w:t>
            </w:r>
          </w:p>
        </w:tc>
      </w:tr>
    </w:tbl>
    <w:p w14:paraId="3328620A" w14:textId="7D894D14" w:rsidR="00D14F2B" w:rsidRPr="004459BF" w:rsidRDefault="00D14F2B"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_Ref53510830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004C0924" w:rsidRPr="00A835C4">
        <w:rPr>
          <w:rFonts w:ascii="Times New Roman" w:eastAsia="等线" w:hAnsi="Times New Roman"/>
          <w:b/>
          <w:bCs/>
          <w:i/>
          <w:iCs/>
          <w:lang w:eastAsia="zh-CN"/>
        </w:rPr>
        <w:t xml:space="preserve">Observation </w:t>
      </w:r>
      <w:r w:rsidR="004C0924">
        <w:rPr>
          <w:rFonts w:ascii="Times New Roman" w:eastAsia="等线" w:hAnsi="Times New Roman"/>
          <w:b/>
          <w:bCs/>
          <w:i/>
          <w:iCs/>
          <w:noProof/>
          <w:lang w:eastAsia="zh-CN"/>
        </w:rPr>
        <w:t>2</w:t>
      </w:r>
      <w:r w:rsidR="004C0924">
        <w:rPr>
          <w:rFonts w:ascii="Times New Roman" w:eastAsia="等线" w:hAnsi="Times New Roman"/>
          <w:b/>
          <w:bCs/>
          <w:i/>
          <w:iCs/>
          <w:lang w:eastAsia="zh-CN"/>
        </w:rPr>
        <w:t xml:space="preserve">: If NR SL UE is operating on </w:t>
      </w:r>
      <w:proofErr w:type="gramStart"/>
      <w:r w:rsidR="004C0924">
        <w:rPr>
          <w:rFonts w:ascii="Times New Roman" w:eastAsia="等线" w:hAnsi="Times New Roman"/>
          <w:b/>
          <w:bCs/>
          <w:i/>
          <w:iCs/>
          <w:lang w:eastAsia="zh-CN"/>
        </w:rPr>
        <w:t>a</w:t>
      </w:r>
      <w:proofErr w:type="gramEnd"/>
      <w:r w:rsidR="004C0924">
        <w:rPr>
          <w:rFonts w:ascii="Times New Roman" w:eastAsia="等线" w:hAnsi="Times New Roman"/>
          <w:b/>
          <w:bCs/>
          <w:i/>
          <w:iCs/>
          <w:lang w:eastAsia="zh-CN"/>
        </w:rPr>
        <w:t xml:space="preserve"> LTE TDD carrier deployed with LTE TDD config 4~6, there is a conflict between the TDD pattern of NR </w:t>
      </w:r>
      <w:proofErr w:type="spellStart"/>
      <w:r w:rsidR="004C0924">
        <w:rPr>
          <w:rFonts w:ascii="Times New Roman" w:eastAsia="等线" w:hAnsi="Times New Roman"/>
          <w:b/>
          <w:bCs/>
          <w:i/>
          <w:iCs/>
          <w:lang w:eastAsia="zh-CN"/>
        </w:rPr>
        <w:t>sidelink</w:t>
      </w:r>
      <w:proofErr w:type="spellEnd"/>
      <w:r w:rsidR="004C0924">
        <w:rPr>
          <w:rFonts w:ascii="Times New Roman" w:eastAsia="等线" w:hAnsi="Times New Roman"/>
          <w:b/>
          <w:bCs/>
          <w:i/>
          <w:iCs/>
          <w:lang w:eastAsia="zh-CN"/>
        </w:rPr>
        <w:t xml:space="preserve"> </w:t>
      </w:r>
      <w:proofErr w:type="spellStart"/>
      <w:r w:rsidR="004C0924">
        <w:rPr>
          <w:rFonts w:ascii="Times New Roman" w:eastAsia="等线" w:hAnsi="Times New Roman"/>
          <w:b/>
          <w:bCs/>
          <w:i/>
          <w:iCs/>
          <w:lang w:eastAsia="zh-CN"/>
        </w:rPr>
        <w:t>preconfiguration</w:t>
      </w:r>
      <w:proofErr w:type="spellEnd"/>
      <w:r w:rsidR="004C0924">
        <w:rPr>
          <w:rFonts w:ascii="Times New Roman" w:eastAsia="等线" w:hAnsi="Times New Roman"/>
          <w:b/>
          <w:bCs/>
          <w:i/>
          <w:iCs/>
          <w:lang w:eastAsia="zh-CN"/>
        </w:rPr>
        <w:t xml:space="preserve"> (</w:t>
      </w:r>
      <w:r w:rsidR="004C0924" w:rsidRPr="00641653">
        <w:rPr>
          <w:rFonts w:ascii="Times New Roman" w:eastAsia="等线" w:hAnsi="Times New Roman"/>
          <w:b/>
          <w:bCs/>
          <w:i/>
          <w:iCs/>
          <w:lang w:eastAsia="zh-CN"/>
        </w:rPr>
        <w:t>SL-</w:t>
      </w:r>
      <w:proofErr w:type="spellStart"/>
      <w:r w:rsidR="004C0924" w:rsidRPr="00641653">
        <w:rPr>
          <w:rFonts w:ascii="Times New Roman" w:eastAsia="等线" w:hAnsi="Times New Roman"/>
          <w:b/>
          <w:bCs/>
          <w:i/>
          <w:iCs/>
          <w:lang w:eastAsia="zh-CN"/>
        </w:rPr>
        <w:t>PreconfigurationNR</w:t>
      </w:r>
      <w:proofErr w:type="spellEnd"/>
      <w:r w:rsidR="004C0924">
        <w:rPr>
          <w:rFonts w:ascii="Times New Roman" w:eastAsia="等线" w:hAnsi="Times New Roman"/>
          <w:b/>
          <w:bCs/>
          <w:i/>
          <w:iCs/>
          <w:lang w:eastAsia="zh-CN"/>
        </w:rPr>
        <w:t xml:space="preserve">) and the TDD pattern of LTE </w:t>
      </w:r>
      <w:proofErr w:type="spellStart"/>
      <w:r w:rsidR="004C0924">
        <w:rPr>
          <w:rFonts w:ascii="Times New Roman" w:eastAsia="等线" w:hAnsi="Times New Roman"/>
          <w:b/>
          <w:bCs/>
          <w:i/>
          <w:iCs/>
          <w:lang w:eastAsia="zh-CN"/>
        </w:rPr>
        <w:t>Uu</w:t>
      </w:r>
      <w:proofErr w:type="spellEnd"/>
      <w:r w:rsidR="004C0924">
        <w:rPr>
          <w:rFonts w:ascii="Times New Roman" w:eastAsia="等线" w:hAnsi="Times New Roman"/>
          <w:b/>
          <w:bCs/>
          <w:i/>
          <w:iCs/>
          <w:lang w:eastAsia="zh-CN"/>
        </w:rPr>
        <w:t xml:space="preserve">, since LTE TDD configuration information </w:t>
      </w:r>
      <w:r w:rsidR="004C0924">
        <w:rPr>
          <w:rFonts w:ascii="Times New Roman" w:eastAsia="等线" w:hAnsi="Times New Roman" w:hint="eastAsia"/>
          <w:b/>
          <w:bCs/>
          <w:i/>
          <w:iCs/>
          <w:lang w:eastAsia="zh-CN"/>
        </w:rPr>
        <w:t>is</w:t>
      </w:r>
      <w:r w:rsidR="004C0924">
        <w:rPr>
          <w:rFonts w:ascii="Times New Roman" w:eastAsia="等线" w:hAnsi="Times New Roman"/>
          <w:b/>
          <w:bCs/>
          <w:i/>
          <w:iCs/>
          <w:lang w:eastAsia="zh-CN"/>
        </w:rPr>
        <w:t xml:space="preserve"> not compatible with </w:t>
      </w:r>
      <w:r w:rsidR="004C0924" w:rsidRPr="00641653">
        <w:rPr>
          <w:rFonts w:ascii="Times New Roman" w:eastAsia="等线" w:hAnsi="Times New Roman"/>
          <w:b/>
          <w:bCs/>
          <w:i/>
          <w:iCs/>
          <w:lang w:eastAsia="zh-CN"/>
        </w:rPr>
        <w:t>TDD-UL-DL-</w:t>
      </w:r>
      <w:proofErr w:type="spellStart"/>
      <w:r w:rsidR="004C0924" w:rsidRPr="00641653">
        <w:rPr>
          <w:rFonts w:ascii="Times New Roman" w:eastAsia="等线" w:hAnsi="Times New Roman"/>
          <w:b/>
          <w:bCs/>
          <w:i/>
          <w:iCs/>
          <w:lang w:eastAsia="zh-CN"/>
        </w:rPr>
        <w:t>ConfigCommon</w:t>
      </w:r>
      <w:proofErr w:type="spellEnd"/>
      <w:r w:rsidR="004C0924">
        <w:rPr>
          <w:rFonts w:ascii="Times New Roman" w:eastAsia="等线" w:hAnsi="Times New Roman"/>
          <w:b/>
          <w:bCs/>
          <w:i/>
          <w:iCs/>
          <w:lang w:eastAsia="zh-CN"/>
        </w:rPr>
        <w:t>.</w:t>
      </w:r>
      <w:r w:rsidRPr="002F01B1">
        <w:rPr>
          <w:rFonts w:ascii="Times New Roman" w:eastAsia="宋体" w:hAnsi="Times New Roman"/>
          <w:b/>
          <w:bCs/>
          <w:i/>
          <w:iCs/>
          <w:szCs w:val="20"/>
          <w:lang w:eastAsia="zh-CN"/>
        </w:rPr>
        <w:fldChar w:fldCharType="end"/>
      </w:r>
    </w:p>
    <w:p w14:paraId="0B63A634" w14:textId="3F6D69EA" w:rsidR="00D14F2B" w:rsidRPr="004459BF" w:rsidRDefault="00CE06C2"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lastRenderedPageBreak/>
        <w:fldChar w:fldCharType="begin"/>
      </w:r>
      <w:r w:rsidRPr="004459BF">
        <w:rPr>
          <w:rFonts w:ascii="Times New Roman" w:eastAsia="宋体" w:hAnsi="Times New Roman"/>
          <w:b/>
          <w:bCs/>
          <w:i/>
          <w:iCs/>
          <w:szCs w:val="20"/>
          <w:lang w:eastAsia="zh-CN"/>
        </w:rPr>
        <w:instrText xml:space="preserve"> REF _Ref53510835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Pr="004459BF">
        <w:rPr>
          <w:rFonts w:ascii="Times New Roman" w:hAnsi="Times New Roman"/>
          <w:b/>
          <w:bCs/>
          <w:i/>
          <w:iCs/>
        </w:rPr>
        <w:t xml:space="preserve">Proposal </w:t>
      </w:r>
      <w:r w:rsidRPr="004459BF">
        <w:rPr>
          <w:rFonts w:ascii="Times New Roman" w:hAnsi="Times New Roman"/>
          <w:b/>
          <w:bCs/>
          <w:i/>
          <w:iCs/>
          <w:noProof/>
        </w:rPr>
        <w:t>3</w:t>
      </w:r>
      <w:r w:rsidRPr="004459BF">
        <w:rPr>
          <w:rFonts w:ascii="Times New Roman" w:hAnsi="Times New Roman"/>
          <w:b/>
          <w:bCs/>
          <w:i/>
          <w:iCs/>
        </w:rPr>
        <w:t>:</w:t>
      </w:r>
      <w:r w:rsidRPr="004459BF">
        <w:rPr>
          <w:rFonts w:ascii="Times New Roman" w:eastAsia="等线" w:hAnsi="Times New Roman"/>
          <w:b/>
          <w:bCs/>
          <w:i/>
          <w:iCs/>
          <w:szCs w:val="20"/>
          <w:lang w:eastAsia="zh-CN"/>
        </w:rPr>
        <w:t xml:space="preserve"> TDD-UL-DL-</w:t>
      </w:r>
      <w:proofErr w:type="spellStart"/>
      <w:r w:rsidRPr="004459BF">
        <w:rPr>
          <w:rFonts w:ascii="Times New Roman" w:eastAsia="等线" w:hAnsi="Times New Roman"/>
          <w:b/>
          <w:bCs/>
          <w:i/>
          <w:iCs/>
          <w:szCs w:val="20"/>
          <w:lang w:eastAsia="zh-CN"/>
        </w:rPr>
        <w:t>ConfigCommon</w:t>
      </w:r>
      <w:proofErr w:type="spellEnd"/>
      <w:r w:rsidRPr="004459BF">
        <w:rPr>
          <w:rFonts w:ascii="Times New Roman" w:eastAsia="等线" w:hAnsi="Times New Roman"/>
          <w:b/>
          <w:bCs/>
          <w:i/>
          <w:iCs/>
          <w:szCs w:val="20"/>
          <w:lang w:eastAsia="zh-CN"/>
        </w:rPr>
        <w:t xml:space="preserve"> is replaced with SL-TDD-Config as the value of sl-TDD-Configuration-r16 in SL-</w:t>
      </w:r>
      <w:proofErr w:type="spellStart"/>
      <w:r w:rsidRPr="004459BF">
        <w:rPr>
          <w:rFonts w:ascii="Times New Roman" w:eastAsia="等线" w:hAnsi="Times New Roman"/>
          <w:b/>
          <w:bCs/>
          <w:i/>
          <w:iCs/>
          <w:szCs w:val="20"/>
          <w:lang w:eastAsia="zh-CN"/>
        </w:rPr>
        <w:t>PreconfigurationNR</w:t>
      </w:r>
      <w:proofErr w:type="spellEnd"/>
      <w:r w:rsidRPr="004459BF">
        <w:rPr>
          <w:rFonts w:ascii="Times New Roman" w:eastAsia="等线" w:hAnsi="Times New Roman"/>
          <w:b/>
          <w:bCs/>
          <w:i/>
          <w:iCs/>
          <w:szCs w:val="20"/>
          <w:lang w:eastAsia="zh-CN"/>
        </w:rPr>
        <w:t>.</w:t>
      </w:r>
      <w:r w:rsidRPr="002F01B1">
        <w:rPr>
          <w:rFonts w:ascii="Times New Roman" w:eastAsia="宋体" w:hAnsi="Times New Roman"/>
          <w:b/>
          <w:bCs/>
          <w:i/>
          <w:iCs/>
          <w:szCs w:val="20"/>
          <w:lang w:eastAsia="zh-CN"/>
        </w:rPr>
        <w:fldChar w:fldCharType="end"/>
      </w:r>
    </w:p>
    <w:p w14:paraId="5171D346" w14:textId="64138CB0" w:rsidR="00CE06C2" w:rsidRPr="004459BF" w:rsidRDefault="00CE06C2"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_Ref53510839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004C0924" w:rsidRPr="001A049C">
        <w:rPr>
          <w:rFonts w:ascii="Times New Roman" w:hAnsi="Times New Roman"/>
          <w:b/>
          <w:bCs/>
          <w:i/>
          <w:iCs/>
        </w:rPr>
        <w:t xml:space="preserve">Proposal </w:t>
      </w:r>
      <w:r w:rsidR="004C0924">
        <w:rPr>
          <w:rFonts w:ascii="Times New Roman" w:hAnsi="Times New Roman"/>
          <w:b/>
          <w:bCs/>
          <w:i/>
          <w:iCs/>
          <w:noProof/>
        </w:rPr>
        <w:t>4</w:t>
      </w:r>
      <w:r w:rsidR="004C0924" w:rsidRPr="001A049C">
        <w:rPr>
          <w:rFonts w:ascii="Times New Roman" w:hAnsi="Times New Roman"/>
          <w:b/>
          <w:bCs/>
          <w:i/>
          <w:iCs/>
        </w:rPr>
        <w:t>:</w:t>
      </w:r>
      <w:r w:rsidR="004C0924" w:rsidRPr="00641653">
        <w:rPr>
          <w:rFonts w:ascii="Times New Roman" w:eastAsia="等线" w:hAnsi="Times New Roman"/>
          <w:b/>
          <w:bCs/>
          <w:i/>
          <w:iCs/>
          <w:szCs w:val="20"/>
          <w:lang w:eastAsia="zh-CN"/>
        </w:rPr>
        <w:t xml:space="preserve"> </w:t>
      </w:r>
      <w:r w:rsidR="004C0924">
        <w:rPr>
          <w:rFonts w:ascii="Times New Roman" w:eastAsia="等线" w:hAnsi="Times New Roman"/>
          <w:b/>
          <w:bCs/>
          <w:i/>
          <w:iCs/>
          <w:szCs w:val="20"/>
          <w:lang w:eastAsia="zh-CN"/>
        </w:rPr>
        <w:t>B</w:t>
      </w:r>
      <w:r w:rsidR="004C0924" w:rsidRPr="008C3074">
        <w:rPr>
          <w:rFonts w:ascii="Times New Roman" w:eastAsia="等线" w:hAnsi="Times New Roman"/>
          <w:b/>
          <w:bCs/>
          <w:i/>
          <w:iCs/>
          <w:szCs w:val="20"/>
          <w:lang w:eastAsia="zh-CN"/>
        </w:rPr>
        <w:t>oth Tx</w:t>
      </w:r>
      <w:r w:rsidR="004C0924">
        <w:rPr>
          <w:rFonts w:ascii="Times New Roman" w:eastAsia="等线" w:hAnsi="Times New Roman"/>
          <w:b/>
          <w:bCs/>
          <w:i/>
          <w:iCs/>
          <w:szCs w:val="20"/>
          <w:lang w:eastAsia="zh-CN"/>
        </w:rPr>
        <w:t xml:space="preserve"> </w:t>
      </w:r>
      <w:r w:rsidR="004C0924" w:rsidRPr="008C3074">
        <w:rPr>
          <w:rFonts w:ascii="Times New Roman" w:eastAsia="等线" w:hAnsi="Times New Roman"/>
          <w:b/>
          <w:bCs/>
          <w:i/>
          <w:iCs/>
          <w:szCs w:val="20"/>
          <w:lang w:eastAsia="zh-CN"/>
        </w:rPr>
        <w:t xml:space="preserve">and Rx UE derive </w:t>
      </w:r>
      <w:r w:rsidR="004C0924">
        <w:rPr>
          <w:rFonts w:ascii="Times New Roman" w:eastAsia="等线" w:hAnsi="Times New Roman"/>
          <w:b/>
          <w:bCs/>
          <w:i/>
          <w:iCs/>
          <w:szCs w:val="20"/>
          <w:lang w:eastAsia="zh-CN"/>
        </w:rPr>
        <w:t xml:space="preserve">the </w:t>
      </w:r>
      <w:r w:rsidR="004C0924" w:rsidRPr="008C3074">
        <w:rPr>
          <w:rFonts w:ascii="Times New Roman" w:eastAsia="等线" w:hAnsi="Times New Roman"/>
          <w:b/>
          <w:bCs/>
          <w:i/>
          <w:iCs/>
          <w:szCs w:val="20"/>
          <w:lang w:eastAsia="zh-CN"/>
        </w:rPr>
        <w:t>resource pool based on the contents of PSBCH.</w:t>
      </w:r>
      <w:r w:rsidRPr="002F01B1">
        <w:rPr>
          <w:rFonts w:ascii="Times New Roman" w:eastAsia="宋体" w:hAnsi="Times New Roman"/>
          <w:b/>
          <w:bCs/>
          <w:i/>
          <w:iCs/>
          <w:szCs w:val="20"/>
          <w:lang w:eastAsia="zh-CN"/>
        </w:rPr>
        <w:fldChar w:fldCharType="end"/>
      </w:r>
    </w:p>
    <w:p w14:paraId="2037121E" w14:textId="70D6DA13" w:rsidR="00CE06C2" w:rsidRPr="004459BF" w:rsidRDefault="00CE06C2" w:rsidP="00D14F2B">
      <w:pPr>
        <w:pStyle w:val="a0"/>
        <w:rPr>
          <w:rFonts w:ascii="Times New Roman" w:eastAsia="宋体" w:hAnsi="Times New Roman"/>
          <w:b/>
          <w:bCs/>
          <w:i/>
          <w:iCs/>
          <w:szCs w:val="20"/>
          <w:lang w:eastAsia="zh-CN"/>
        </w:rPr>
      </w:pPr>
      <w:r w:rsidRPr="002F01B1">
        <w:rPr>
          <w:rFonts w:ascii="Times New Roman" w:eastAsia="宋体" w:hAnsi="Times New Roman"/>
          <w:b/>
          <w:bCs/>
          <w:i/>
          <w:iCs/>
          <w:szCs w:val="20"/>
          <w:lang w:eastAsia="zh-CN"/>
        </w:rPr>
        <w:fldChar w:fldCharType="begin"/>
      </w:r>
      <w:r w:rsidRPr="004459BF">
        <w:rPr>
          <w:rFonts w:ascii="Times New Roman" w:eastAsia="宋体" w:hAnsi="Times New Roman"/>
          <w:b/>
          <w:bCs/>
          <w:i/>
          <w:iCs/>
          <w:szCs w:val="20"/>
          <w:lang w:eastAsia="zh-CN"/>
        </w:rPr>
        <w:instrText xml:space="preserve"> REF _Ref53510844 \h </w:instrText>
      </w:r>
      <w:r w:rsidR="004459BF" w:rsidRPr="002F01B1">
        <w:rPr>
          <w:rFonts w:ascii="Times New Roman" w:eastAsia="宋体" w:hAnsi="Times New Roman"/>
          <w:b/>
          <w:bCs/>
          <w:i/>
          <w:iCs/>
          <w:szCs w:val="20"/>
          <w:lang w:eastAsia="zh-CN"/>
        </w:rPr>
        <w:instrText xml:space="preserve"> \* MERGEFORMAT </w:instrText>
      </w:r>
      <w:r w:rsidRPr="002F01B1">
        <w:rPr>
          <w:rFonts w:ascii="Times New Roman" w:eastAsia="宋体" w:hAnsi="Times New Roman"/>
          <w:b/>
          <w:bCs/>
          <w:i/>
          <w:iCs/>
          <w:szCs w:val="20"/>
          <w:lang w:eastAsia="zh-CN"/>
        </w:rPr>
      </w:r>
      <w:r w:rsidRPr="002F01B1">
        <w:rPr>
          <w:rFonts w:ascii="Times New Roman" w:eastAsia="宋体" w:hAnsi="Times New Roman"/>
          <w:b/>
          <w:bCs/>
          <w:i/>
          <w:iCs/>
          <w:szCs w:val="20"/>
          <w:lang w:eastAsia="zh-CN"/>
        </w:rPr>
        <w:fldChar w:fldCharType="separate"/>
      </w:r>
      <w:r w:rsidR="004C0924" w:rsidRPr="00FA215A">
        <w:rPr>
          <w:rFonts w:ascii="Times New Roman" w:eastAsia="等线" w:hAnsi="Times New Roman"/>
          <w:b/>
          <w:bCs/>
          <w:i/>
          <w:iCs/>
          <w:szCs w:val="20"/>
          <w:lang w:eastAsia="zh-CN"/>
        </w:rPr>
        <w:t xml:space="preserve">Proposal </w:t>
      </w:r>
      <w:r w:rsidR="004C0924">
        <w:rPr>
          <w:rFonts w:ascii="Times New Roman" w:eastAsia="等线" w:hAnsi="Times New Roman"/>
          <w:b/>
          <w:bCs/>
          <w:i/>
          <w:iCs/>
          <w:noProof/>
          <w:szCs w:val="20"/>
          <w:lang w:eastAsia="zh-CN"/>
        </w:rPr>
        <w:t>5</w:t>
      </w:r>
      <w:r w:rsidR="004C0924" w:rsidRPr="00FA215A">
        <w:rPr>
          <w:rFonts w:ascii="Times New Roman" w:eastAsia="等线" w:hAnsi="Times New Roman"/>
          <w:b/>
          <w:bCs/>
          <w:i/>
          <w:iCs/>
          <w:szCs w:val="20"/>
          <w:lang w:eastAsia="zh-CN"/>
        </w:rPr>
        <w:t>:</w:t>
      </w:r>
      <w:r w:rsidR="004C0924" w:rsidRPr="00641653">
        <w:rPr>
          <w:rFonts w:ascii="Times New Roman" w:eastAsia="等线" w:hAnsi="Times New Roman"/>
          <w:b/>
          <w:bCs/>
          <w:i/>
          <w:iCs/>
          <w:szCs w:val="20"/>
          <w:lang w:eastAsia="zh-CN"/>
        </w:rPr>
        <w:t xml:space="preserve"> </w:t>
      </w:r>
      <w:r w:rsidR="004C0924">
        <w:rPr>
          <w:rFonts w:ascii="Times New Roman" w:eastAsia="等线" w:hAnsi="Times New Roman"/>
          <w:b/>
          <w:bCs/>
          <w:i/>
          <w:iCs/>
          <w:szCs w:val="20"/>
          <w:lang w:eastAsia="zh-CN"/>
        </w:rPr>
        <w:t xml:space="preserve">The reference signal used for pathloss measurement in S-SSB power control reuses that for </w:t>
      </w:r>
      <w:r w:rsidR="004C0924" w:rsidRPr="00FA215A">
        <w:rPr>
          <w:rFonts w:ascii="Times New Roman" w:eastAsia="等线" w:hAnsi="Times New Roman"/>
          <w:b/>
          <w:bCs/>
          <w:i/>
          <w:iCs/>
          <w:szCs w:val="20"/>
          <w:lang w:eastAsia="zh-CN"/>
        </w:rPr>
        <w:t>PSFCH/PSSCH/PSCCH</w:t>
      </w:r>
      <w:r w:rsidR="004C0924">
        <w:rPr>
          <w:rFonts w:ascii="Times New Roman" w:eastAsia="等线" w:hAnsi="Times New Roman"/>
          <w:b/>
          <w:bCs/>
          <w:i/>
          <w:iCs/>
          <w:szCs w:val="20"/>
          <w:lang w:eastAsia="zh-CN"/>
        </w:rPr>
        <w:t xml:space="preserve"> power control.</w:t>
      </w:r>
      <w:r w:rsidRPr="002F01B1">
        <w:rPr>
          <w:rFonts w:ascii="Times New Roman" w:eastAsia="宋体" w:hAnsi="Times New Roman"/>
          <w:b/>
          <w:bCs/>
          <w:i/>
          <w:iCs/>
          <w:szCs w:val="20"/>
          <w:lang w:eastAsia="zh-CN"/>
        </w:rPr>
        <w:fldChar w:fldCharType="end"/>
      </w:r>
    </w:p>
    <w:p w14:paraId="57BE0091" w14:textId="77777777" w:rsidR="00CE06C2" w:rsidRPr="004C0924" w:rsidRDefault="00CE06C2" w:rsidP="00D14F2B">
      <w:pPr>
        <w:pStyle w:val="a0"/>
        <w:rPr>
          <w:rFonts w:ascii="Times New Roman" w:eastAsia="宋体" w:hAnsi="Times New Roman"/>
          <w:b/>
          <w:bCs/>
          <w:i/>
          <w:iCs/>
          <w:szCs w:val="20"/>
          <w:lang w:eastAsia="zh-CN"/>
        </w:rPr>
      </w:pPr>
    </w:p>
    <w:p w14:paraId="242BD942" w14:textId="6BB58B37" w:rsidR="00D635FC" w:rsidRPr="00AE1038" w:rsidRDefault="00D635F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3CE38BFD" w14:textId="3B4A218B" w:rsidR="00565A94" w:rsidRDefault="00B7232F" w:rsidP="00D13497">
      <w:pPr>
        <w:pStyle w:val="a0"/>
        <w:numPr>
          <w:ilvl w:val="0"/>
          <w:numId w:val="9"/>
        </w:numPr>
        <w:spacing w:before="120"/>
        <w:rPr>
          <w:rFonts w:ascii="Times New Roman" w:eastAsia="宋体" w:hAnsi="Times New Roman"/>
          <w:szCs w:val="20"/>
        </w:rPr>
      </w:pPr>
      <w:bookmarkStart w:id="24" w:name="_Ref37270457"/>
      <w:bookmarkEnd w:id="4"/>
      <w:r w:rsidRPr="00652EE5">
        <w:rPr>
          <w:rFonts w:ascii="Times New Roman" w:eastAsia="宋体" w:hAnsi="Times New Roman"/>
          <w:szCs w:val="20"/>
        </w:rPr>
        <w:t>Chairman Notes, 3GPP TSG RAN WG1 #100</w:t>
      </w:r>
      <w:r w:rsidR="00233D4A">
        <w:rPr>
          <w:rFonts w:ascii="Times New Roman" w:eastAsia="宋体" w:hAnsi="Times New Roman"/>
          <w:szCs w:val="20"/>
        </w:rPr>
        <w:t>b</w:t>
      </w:r>
      <w:r w:rsidRPr="00652EE5">
        <w:rPr>
          <w:rFonts w:ascii="Times New Roman" w:eastAsia="宋体" w:hAnsi="Times New Roman"/>
          <w:szCs w:val="20"/>
        </w:rPr>
        <w:t xml:space="preserve"> e-meeting</w:t>
      </w:r>
      <w:r w:rsidR="009B152B" w:rsidRPr="00652EE5">
        <w:rPr>
          <w:rFonts w:ascii="Times New Roman" w:eastAsia="宋体" w:hAnsi="Times New Roman"/>
          <w:szCs w:val="20"/>
        </w:rPr>
        <w:t>.</w:t>
      </w:r>
      <w:bookmarkStart w:id="25" w:name="_Ref37265068"/>
      <w:bookmarkEnd w:id="24"/>
    </w:p>
    <w:p w14:paraId="05B75634" w14:textId="7607E95B" w:rsidR="00830B0C" w:rsidRPr="00D44FEE" w:rsidRDefault="00337554" w:rsidP="00D44FEE">
      <w:pPr>
        <w:pStyle w:val="a0"/>
        <w:numPr>
          <w:ilvl w:val="0"/>
          <w:numId w:val="9"/>
        </w:numPr>
        <w:spacing w:before="120"/>
        <w:rPr>
          <w:rFonts w:ascii="Times New Roman" w:eastAsia="宋体" w:hAnsi="Times New Roman"/>
          <w:szCs w:val="20"/>
        </w:rPr>
      </w:pPr>
      <w:bookmarkStart w:id="26" w:name="_Ref46842556"/>
      <w:r w:rsidRPr="00652EE5">
        <w:rPr>
          <w:rFonts w:ascii="Times New Roman" w:eastAsia="宋体" w:hAnsi="Times New Roman"/>
          <w:szCs w:val="20"/>
        </w:rPr>
        <w:t>Chairman Notes, 3GPP TSG RAN WG1 #10</w:t>
      </w:r>
      <w:r w:rsidR="00B27C7C">
        <w:rPr>
          <w:rFonts w:ascii="Times New Roman" w:eastAsia="宋体" w:hAnsi="Times New Roman"/>
          <w:szCs w:val="20"/>
        </w:rPr>
        <w:t>1</w:t>
      </w:r>
      <w:r w:rsidRPr="00652EE5">
        <w:rPr>
          <w:rFonts w:ascii="Times New Roman" w:eastAsia="宋体" w:hAnsi="Times New Roman"/>
          <w:szCs w:val="20"/>
        </w:rPr>
        <w:t xml:space="preserve"> e-meeting.</w:t>
      </w:r>
      <w:bookmarkEnd w:id="25"/>
      <w:bookmarkEnd w:id="26"/>
    </w:p>
    <w:p w14:paraId="155C2F19" w14:textId="422974A8" w:rsidR="00375D5F" w:rsidRDefault="00A308D7" w:rsidP="00346881">
      <w:pPr>
        <w:pStyle w:val="a0"/>
        <w:numPr>
          <w:ilvl w:val="0"/>
          <w:numId w:val="9"/>
        </w:numPr>
        <w:spacing w:before="120"/>
        <w:rPr>
          <w:rFonts w:ascii="Times New Roman" w:eastAsia="宋体" w:hAnsi="Times New Roman"/>
          <w:szCs w:val="20"/>
        </w:rPr>
      </w:pPr>
      <w:bookmarkStart w:id="27" w:name="_Ref37270478"/>
      <w:r w:rsidRPr="00652EE5">
        <w:rPr>
          <w:rFonts w:ascii="Times New Roman" w:eastAsia="宋体" w:hAnsi="Times New Roman"/>
          <w:szCs w:val="20"/>
        </w:rPr>
        <w:t>3GPP TS 38.213, “NR; Physical layer procedures for control”, v16.</w:t>
      </w:r>
      <w:r w:rsidR="00BE18D7">
        <w:rPr>
          <w:rFonts w:ascii="Times New Roman" w:eastAsia="宋体" w:hAnsi="Times New Roman"/>
          <w:szCs w:val="20"/>
        </w:rPr>
        <w:t>3</w:t>
      </w:r>
      <w:r w:rsidRPr="00652EE5">
        <w:rPr>
          <w:rFonts w:ascii="Times New Roman" w:eastAsia="宋体" w:hAnsi="Times New Roman"/>
          <w:szCs w:val="20"/>
        </w:rPr>
        <w:t>.0 (2020-0</w:t>
      </w:r>
      <w:r w:rsidR="00140EF9">
        <w:rPr>
          <w:rFonts w:ascii="Times New Roman" w:eastAsia="宋体" w:hAnsi="Times New Roman"/>
          <w:szCs w:val="20"/>
        </w:rPr>
        <w:t>9</w:t>
      </w:r>
      <w:r w:rsidRPr="00652EE5">
        <w:rPr>
          <w:rFonts w:ascii="Times New Roman" w:eastAsia="宋体" w:hAnsi="Times New Roman"/>
          <w:szCs w:val="20"/>
        </w:rPr>
        <w:t>).</w:t>
      </w:r>
      <w:bookmarkEnd w:id="27"/>
    </w:p>
    <w:p w14:paraId="4B6D2FAA" w14:textId="76F605A9" w:rsidR="002B0B12" w:rsidRPr="008F5373" w:rsidRDefault="002B0B12" w:rsidP="008F5373">
      <w:pPr>
        <w:pStyle w:val="a0"/>
        <w:numPr>
          <w:ilvl w:val="0"/>
          <w:numId w:val="9"/>
        </w:numPr>
        <w:spacing w:before="120"/>
        <w:rPr>
          <w:rFonts w:ascii="Times New Roman" w:eastAsia="宋体" w:hAnsi="Times New Roman"/>
          <w:szCs w:val="20"/>
        </w:rPr>
      </w:pPr>
      <w:bookmarkStart w:id="28" w:name="_Ref53674343"/>
      <w:r w:rsidRPr="00652EE5">
        <w:rPr>
          <w:rFonts w:ascii="Times New Roman" w:eastAsia="宋体" w:hAnsi="Times New Roman"/>
          <w:szCs w:val="20"/>
        </w:rPr>
        <w:t>3GPP TS 38</w:t>
      </w:r>
      <w:r w:rsidR="00D85D1F" w:rsidRPr="00E728ED">
        <w:rPr>
          <w:rFonts w:ascii="Times New Roman" w:eastAsia="宋体" w:hAnsi="Times New Roman"/>
        </w:rPr>
        <w:t>.214, “NR; Physical layer procedures for data”, v16.</w:t>
      </w:r>
      <w:r w:rsidR="00D85D1F" w:rsidRPr="00E728ED">
        <w:rPr>
          <w:rFonts w:ascii="Times New Roman" w:eastAsia="宋体" w:hAnsi="Times New Roman"/>
          <w:lang w:eastAsia="zh-CN"/>
        </w:rPr>
        <w:t>3</w:t>
      </w:r>
      <w:r w:rsidR="00D85D1F" w:rsidRPr="00E728ED">
        <w:rPr>
          <w:rFonts w:ascii="Times New Roman" w:eastAsia="宋体" w:hAnsi="Times New Roman"/>
        </w:rPr>
        <w:t>.0 (2020-0</w:t>
      </w:r>
      <w:r w:rsidR="00D85D1F" w:rsidRPr="00E728ED">
        <w:rPr>
          <w:rFonts w:ascii="Times New Roman" w:eastAsia="宋体" w:hAnsi="Times New Roman"/>
          <w:lang w:eastAsia="zh-CN"/>
        </w:rPr>
        <w:t>9</w:t>
      </w:r>
      <w:r w:rsidR="00D85D1F" w:rsidRPr="00E728ED">
        <w:rPr>
          <w:rFonts w:ascii="Times New Roman" w:eastAsia="宋体" w:hAnsi="Times New Roman"/>
        </w:rPr>
        <w:t>).</w:t>
      </w:r>
      <w:bookmarkEnd w:id="28"/>
    </w:p>
    <w:sectPr w:rsidR="002B0B12" w:rsidRPr="008F5373" w:rsidSect="00F03851">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B23D6" w14:textId="77777777" w:rsidR="00B07875" w:rsidRDefault="00B07875">
      <w:r>
        <w:separator/>
      </w:r>
    </w:p>
  </w:endnote>
  <w:endnote w:type="continuationSeparator" w:id="0">
    <w:p w14:paraId="73FCEE27" w14:textId="77777777" w:rsidR="00B07875" w:rsidRDefault="00B0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3687F" w14:textId="77777777" w:rsidR="00B07875" w:rsidRDefault="00B07875">
      <w:r>
        <w:separator/>
      </w:r>
    </w:p>
  </w:footnote>
  <w:footnote w:type="continuationSeparator" w:id="0">
    <w:p w14:paraId="07607299" w14:textId="77777777" w:rsidR="00B07875" w:rsidRDefault="00B0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BD3AFA" w:rsidRDefault="00BD3AF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C581B"/>
    <w:multiLevelType w:val="hybridMultilevel"/>
    <w:tmpl w:val="70EA3B38"/>
    <w:lvl w:ilvl="0" w:tplc="04090001">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440131B"/>
    <w:multiLevelType w:val="hybridMultilevel"/>
    <w:tmpl w:val="70A2993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7E7FC8"/>
    <w:multiLevelType w:val="hybridMultilevel"/>
    <w:tmpl w:val="D422C20A"/>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CE6692A"/>
    <w:multiLevelType w:val="hybridMultilevel"/>
    <w:tmpl w:val="D5D25FA2"/>
    <w:lvl w:ilvl="0" w:tplc="040B0001">
      <w:start w:val="1"/>
      <w:numFmt w:val="bullet"/>
      <w:lvlText w:val=""/>
      <w:lvlJc w:val="left"/>
      <w:pPr>
        <w:ind w:left="563" w:hanging="360"/>
      </w:pPr>
      <w:rPr>
        <w:rFonts w:ascii="Symbol" w:hAnsi="Symbol" w:hint="default"/>
      </w:rPr>
    </w:lvl>
    <w:lvl w:ilvl="1" w:tplc="040B0003">
      <w:start w:val="1"/>
      <w:numFmt w:val="bullet"/>
      <w:lvlText w:val="o"/>
      <w:lvlJc w:val="left"/>
      <w:pPr>
        <w:ind w:left="1283" w:hanging="360"/>
      </w:pPr>
      <w:rPr>
        <w:rFonts w:ascii="Courier New" w:hAnsi="Courier New" w:cs="Courier New" w:hint="default"/>
      </w:rPr>
    </w:lvl>
    <w:lvl w:ilvl="2" w:tplc="040B0005">
      <w:start w:val="1"/>
      <w:numFmt w:val="bullet"/>
      <w:lvlText w:val=""/>
      <w:lvlJc w:val="left"/>
      <w:pPr>
        <w:ind w:left="2003" w:hanging="360"/>
      </w:pPr>
      <w:rPr>
        <w:rFonts w:ascii="Wingdings" w:hAnsi="Wingdings" w:hint="default"/>
      </w:rPr>
    </w:lvl>
    <w:lvl w:ilvl="3" w:tplc="040B0001">
      <w:start w:val="1"/>
      <w:numFmt w:val="bullet"/>
      <w:lvlText w:val=""/>
      <w:lvlJc w:val="left"/>
      <w:pPr>
        <w:ind w:left="2723" w:hanging="360"/>
      </w:pPr>
      <w:rPr>
        <w:rFonts w:ascii="Symbol" w:hAnsi="Symbol" w:hint="default"/>
      </w:rPr>
    </w:lvl>
    <w:lvl w:ilvl="4" w:tplc="040B0003">
      <w:start w:val="1"/>
      <w:numFmt w:val="bullet"/>
      <w:lvlText w:val="o"/>
      <w:lvlJc w:val="left"/>
      <w:pPr>
        <w:ind w:left="3443" w:hanging="360"/>
      </w:pPr>
      <w:rPr>
        <w:rFonts w:ascii="Courier New" w:hAnsi="Courier New" w:cs="Courier New" w:hint="default"/>
      </w:rPr>
    </w:lvl>
    <w:lvl w:ilvl="5" w:tplc="040B0005">
      <w:start w:val="1"/>
      <w:numFmt w:val="bullet"/>
      <w:lvlText w:val=""/>
      <w:lvlJc w:val="left"/>
      <w:pPr>
        <w:ind w:left="4163" w:hanging="360"/>
      </w:pPr>
      <w:rPr>
        <w:rFonts w:ascii="Wingdings" w:hAnsi="Wingdings" w:hint="default"/>
      </w:rPr>
    </w:lvl>
    <w:lvl w:ilvl="6" w:tplc="040B0001">
      <w:start w:val="1"/>
      <w:numFmt w:val="bullet"/>
      <w:lvlText w:val=""/>
      <w:lvlJc w:val="left"/>
      <w:pPr>
        <w:ind w:left="4883" w:hanging="360"/>
      </w:pPr>
      <w:rPr>
        <w:rFonts w:ascii="Symbol" w:hAnsi="Symbol" w:hint="default"/>
      </w:rPr>
    </w:lvl>
    <w:lvl w:ilvl="7" w:tplc="040B0003">
      <w:start w:val="1"/>
      <w:numFmt w:val="bullet"/>
      <w:lvlText w:val="o"/>
      <w:lvlJc w:val="left"/>
      <w:pPr>
        <w:ind w:left="5603" w:hanging="360"/>
      </w:pPr>
      <w:rPr>
        <w:rFonts w:ascii="Courier New" w:hAnsi="Courier New" w:cs="Courier New" w:hint="default"/>
      </w:rPr>
    </w:lvl>
    <w:lvl w:ilvl="8" w:tplc="040B0005">
      <w:start w:val="1"/>
      <w:numFmt w:val="bullet"/>
      <w:lvlText w:val=""/>
      <w:lvlJc w:val="left"/>
      <w:pPr>
        <w:ind w:left="6323"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53A6B2C"/>
    <w:multiLevelType w:val="hybridMultilevel"/>
    <w:tmpl w:val="88EEB8A2"/>
    <w:lvl w:ilvl="0" w:tplc="48A8BF0A">
      <w:numFmt w:val="bullet"/>
      <w:lvlText w:val=""/>
      <w:lvlJc w:val="left"/>
      <w:pPr>
        <w:ind w:left="420" w:hanging="420"/>
      </w:pPr>
      <w:rPr>
        <w:rFonts w:ascii="Symbol" w:eastAsia="等线"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446D5B"/>
    <w:multiLevelType w:val="hybridMultilevel"/>
    <w:tmpl w:val="1E90FC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4C207D"/>
    <w:multiLevelType w:val="hybridMultilevel"/>
    <w:tmpl w:val="B3EE1FCC"/>
    <w:lvl w:ilvl="0" w:tplc="3A427FB6">
      <w:start w:val="1"/>
      <w:numFmt w:val="bullet"/>
      <w:lvlText w:val="–"/>
      <w:lvlJc w:val="left"/>
      <w:pPr>
        <w:ind w:left="620" w:hanging="420"/>
      </w:pPr>
      <w:rPr>
        <w:rFonts w:ascii="Arial" w:hAnsi="Arial" w:hint="default"/>
        <w:lang w:val="en-US"/>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8F4DEA"/>
    <w:multiLevelType w:val="hybridMultilevel"/>
    <w:tmpl w:val="FA509C2E"/>
    <w:lvl w:ilvl="0" w:tplc="04090001">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8D3917"/>
    <w:multiLevelType w:val="hybridMultilevel"/>
    <w:tmpl w:val="3744B8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F11024E"/>
    <w:multiLevelType w:val="hybridMultilevel"/>
    <w:tmpl w:val="FB70874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30"/>
  </w:num>
  <w:num w:numId="3">
    <w:abstractNumId w:val="9"/>
  </w:num>
  <w:num w:numId="4">
    <w:abstractNumId w:val="23"/>
  </w:num>
  <w:num w:numId="5">
    <w:abstractNumId w:val="17"/>
  </w:num>
  <w:num w:numId="6">
    <w:abstractNumId w:val="8"/>
  </w:num>
  <w:num w:numId="7">
    <w:abstractNumId w:val="29"/>
  </w:num>
  <w:num w:numId="8">
    <w:abstractNumId w:val="3"/>
  </w:num>
  <w:num w:numId="9">
    <w:abstractNumId w:val="37"/>
  </w:num>
  <w:num w:numId="10">
    <w:abstractNumId w:val="21"/>
  </w:num>
  <w:num w:numId="11">
    <w:abstractNumId w:val="35"/>
  </w:num>
  <w:num w:numId="12">
    <w:abstractNumId w:val="4"/>
  </w:num>
  <w:num w:numId="13">
    <w:abstractNumId w:val="25"/>
  </w:num>
  <w:num w:numId="14">
    <w:abstractNumId w:val="22"/>
  </w:num>
  <w:num w:numId="15">
    <w:abstractNumId w:val="18"/>
  </w:num>
  <w:num w:numId="16">
    <w:abstractNumId w:val="7"/>
  </w:num>
  <w:num w:numId="17">
    <w:abstractNumId w:val="2"/>
  </w:num>
  <w:num w:numId="18">
    <w:abstractNumId w:val="11"/>
  </w:num>
  <w:num w:numId="19">
    <w:abstractNumId w:val="16"/>
  </w:num>
  <w:num w:numId="20">
    <w:abstractNumId w:val="34"/>
  </w:num>
  <w:num w:numId="21">
    <w:abstractNumId w:val="1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7"/>
  </w:num>
  <w:num w:numId="25">
    <w:abstractNumId w:val="19"/>
  </w:num>
  <w:num w:numId="26">
    <w:abstractNumId w:val="36"/>
  </w:num>
  <w:num w:numId="27">
    <w:abstractNumId w:val="5"/>
  </w:num>
  <w:num w:numId="28">
    <w:abstractNumId w:val="24"/>
  </w:num>
  <w:num w:numId="29">
    <w:abstractNumId w:val="28"/>
  </w:num>
  <w:num w:numId="30">
    <w:abstractNumId w:val="6"/>
  </w:num>
  <w:num w:numId="31">
    <w:abstractNumId w:val="14"/>
  </w:num>
  <w:num w:numId="32">
    <w:abstractNumId w:val="31"/>
  </w:num>
  <w:num w:numId="33">
    <w:abstractNumId w:val="20"/>
  </w:num>
  <w:num w:numId="34">
    <w:abstractNumId w:val="26"/>
  </w:num>
  <w:num w:numId="35">
    <w:abstractNumId w:val="33"/>
  </w:num>
  <w:num w:numId="36">
    <w:abstractNumId w:val="0"/>
  </w:num>
  <w:num w:numId="37">
    <w:abstractNumId w:val="38"/>
  </w:num>
  <w:num w:numId="38">
    <w:abstractNumId w:val="12"/>
  </w:num>
  <w:num w:numId="39">
    <w:abstractNumId w:val="32"/>
  </w:num>
  <w:num w:numId="40">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SpBQB4yYsZLgAAAA=="/>
  </w:docVars>
  <w:rsids>
    <w:rsidRoot w:val="00172A27"/>
    <w:rsid w:val="00000025"/>
    <w:rsid w:val="00000120"/>
    <w:rsid w:val="00000149"/>
    <w:rsid w:val="00000313"/>
    <w:rsid w:val="0000048A"/>
    <w:rsid w:val="000004DD"/>
    <w:rsid w:val="00000632"/>
    <w:rsid w:val="0000069E"/>
    <w:rsid w:val="00000704"/>
    <w:rsid w:val="00000A26"/>
    <w:rsid w:val="00000E33"/>
    <w:rsid w:val="000011B5"/>
    <w:rsid w:val="0000148F"/>
    <w:rsid w:val="000014B1"/>
    <w:rsid w:val="00001A5C"/>
    <w:rsid w:val="00001AB3"/>
    <w:rsid w:val="00001C77"/>
    <w:rsid w:val="00002134"/>
    <w:rsid w:val="0000218F"/>
    <w:rsid w:val="000023F2"/>
    <w:rsid w:val="000025C3"/>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D3A"/>
    <w:rsid w:val="00003D56"/>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4C1"/>
    <w:rsid w:val="00005651"/>
    <w:rsid w:val="000057C4"/>
    <w:rsid w:val="0000587F"/>
    <w:rsid w:val="000058FD"/>
    <w:rsid w:val="000059D2"/>
    <w:rsid w:val="00005B4A"/>
    <w:rsid w:val="00005C84"/>
    <w:rsid w:val="000060C1"/>
    <w:rsid w:val="000062AA"/>
    <w:rsid w:val="000063A7"/>
    <w:rsid w:val="000063B5"/>
    <w:rsid w:val="000065F8"/>
    <w:rsid w:val="0000694F"/>
    <w:rsid w:val="00006EBA"/>
    <w:rsid w:val="0000709F"/>
    <w:rsid w:val="00007176"/>
    <w:rsid w:val="000072BE"/>
    <w:rsid w:val="00007403"/>
    <w:rsid w:val="000078FE"/>
    <w:rsid w:val="00007A94"/>
    <w:rsid w:val="00007CC7"/>
    <w:rsid w:val="00007D2D"/>
    <w:rsid w:val="00007DA4"/>
    <w:rsid w:val="0001001D"/>
    <w:rsid w:val="000100C5"/>
    <w:rsid w:val="00010268"/>
    <w:rsid w:val="000102EE"/>
    <w:rsid w:val="000104FA"/>
    <w:rsid w:val="0001068D"/>
    <w:rsid w:val="0001069D"/>
    <w:rsid w:val="00010791"/>
    <w:rsid w:val="0001091B"/>
    <w:rsid w:val="00010A4B"/>
    <w:rsid w:val="00010C05"/>
    <w:rsid w:val="00010C1E"/>
    <w:rsid w:val="00010DC2"/>
    <w:rsid w:val="000112DE"/>
    <w:rsid w:val="00011306"/>
    <w:rsid w:val="00011526"/>
    <w:rsid w:val="00011586"/>
    <w:rsid w:val="000116A5"/>
    <w:rsid w:val="00011891"/>
    <w:rsid w:val="00011BBC"/>
    <w:rsid w:val="00011C54"/>
    <w:rsid w:val="00011C8C"/>
    <w:rsid w:val="00011F30"/>
    <w:rsid w:val="00011FB3"/>
    <w:rsid w:val="00011FFB"/>
    <w:rsid w:val="000122A1"/>
    <w:rsid w:val="00012414"/>
    <w:rsid w:val="000124C4"/>
    <w:rsid w:val="000125F4"/>
    <w:rsid w:val="000126E8"/>
    <w:rsid w:val="000126F3"/>
    <w:rsid w:val="00012AFA"/>
    <w:rsid w:val="00012EF5"/>
    <w:rsid w:val="0001314E"/>
    <w:rsid w:val="00013196"/>
    <w:rsid w:val="000134BF"/>
    <w:rsid w:val="0001353C"/>
    <w:rsid w:val="000137AA"/>
    <w:rsid w:val="00013B14"/>
    <w:rsid w:val="00013CC6"/>
    <w:rsid w:val="00013D49"/>
    <w:rsid w:val="00013EA4"/>
    <w:rsid w:val="00013F28"/>
    <w:rsid w:val="00013F49"/>
    <w:rsid w:val="00014047"/>
    <w:rsid w:val="00014141"/>
    <w:rsid w:val="0001478A"/>
    <w:rsid w:val="00014884"/>
    <w:rsid w:val="0001488A"/>
    <w:rsid w:val="00014C1A"/>
    <w:rsid w:val="00014D04"/>
    <w:rsid w:val="000150F9"/>
    <w:rsid w:val="0001516B"/>
    <w:rsid w:val="000152AD"/>
    <w:rsid w:val="000152EA"/>
    <w:rsid w:val="000153D6"/>
    <w:rsid w:val="00015634"/>
    <w:rsid w:val="0001569C"/>
    <w:rsid w:val="000156EE"/>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6F99"/>
    <w:rsid w:val="000171B3"/>
    <w:rsid w:val="000172AE"/>
    <w:rsid w:val="000173FA"/>
    <w:rsid w:val="000174AD"/>
    <w:rsid w:val="000175E1"/>
    <w:rsid w:val="00017613"/>
    <w:rsid w:val="0001766C"/>
    <w:rsid w:val="00017970"/>
    <w:rsid w:val="00017BA4"/>
    <w:rsid w:val="00017E97"/>
    <w:rsid w:val="00017F49"/>
    <w:rsid w:val="0002006C"/>
    <w:rsid w:val="000200AA"/>
    <w:rsid w:val="0002018A"/>
    <w:rsid w:val="0002088C"/>
    <w:rsid w:val="000208A6"/>
    <w:rsid w:val="00020A09"/>
    <w:rsid w:val="00020A0A"/>
    <w:rsid w:val="00020A1C"/>
    <w:rsid w:val="00020F34"/>
    <w:rsid w:val="0002112C"/>
    <w:rsid w:val="000211C9"/>
    <w:rsid w:val="000214DD"/>
    <w:rsid w:val="000215FF"/>
    <w:rsid w:val="0002195F"/>
    <w:rsid w:val="00021B1B"/>
    <w:rsid w:val="00021B4C"/>
    <w:rsid w:val="00021C03"/>
    <w:rsid w:val="00021D14"/>
    <w:rsid w:val="00022004"/>
    <w:rsid w:val="0002217F"/>
    <w:rsid w:val="000221E2"/>
    <w:rsid w:val="00022245"/>
    <w:rsid w:val="00022328"/>
    <w:rsid w:val="00022A7D"/>
    <w:rsid w:val="00022E12"/>
    <w:rsid w:val="000230BA"/>
    <w:rsid w:val="00023287"/>
    <w:rsid w:val="0002339E"/>
    <w:rsid w:val="00023851"/>
    <w:rsid w:val="000238F7"/>
    <w:rsid w:val="00023909"/>
    <w:rsid w:val="00023EA5"/>
    <w:rsid w:val="000241CB"/>
    <w:rsid w:val="0002422A"/>
    <w:rsid w:val="00024305"/>
    <w:rsid w:val="00024601"/>
    <w:rsid w:val="000246E7"/>
    <w:rsid w:val="0002476E"/>
    <w:rsid w:val="000249D3"/>
    <w:rsid w:val="00024BF3"/>
    <w:rsid w:val="00024D5A"/>
    <w:rsid w:val="00025024"/>
    <w:rsid w:val="0002507D"/>
    <w:rsid w:val="000250AB"/>
    <w:rsid w:val="00025162"/>
    <w:rsid w:val="000253B7"/>
    <w:rsid w:val="000254AC"/>
    <w:rsid w:val="000254B9"/>
    <w:rsid w:val="0002552A"/>
    <w:rsid w:val="00025A64"/>
    <w:rsid w:val="00025DA3"/>
    <w:rsid w:val="000260C1"/>
    <w:rsid w:val="0002613E"/>
    <w:rsid w:val="000262BC"/>
    <w:rsid w:val="00026329"/>
    <w:rsid w:val="00026387"/>
    <w:rsid w:val="00026981"/>
    <w:rsid w:val="00026B5B"/>
    <w:rsid w:val="00026C24"/>
    <w:rsid w:val="00026D98"/>
    <w:rsid w:val="00027167"/>
    <w:rsid w:val="00027379"/>
    <w:rsid w:val="0002753F"/>
    <w:rsid w:val="0002754F"/>
    <w:rsid w:val="000275A0"/>
    <w:rsid w:val="000275A2"/>
    <w:rsid w:val="000276F3"/>
    <w:rsid w:val="000278CA"/>
    <w:rsid w:val="000279D6"/>
    <w:rsid w:val="00027A47"/>
    <w:rsid w:val="00027B4C"/>
    <w:rsid w:val="00027DE3"/>
    <w:rsid w:val="0003007B"/>
    <w:rsid w:val="0003021B"/>
    <w:rsid w:val="0003036F"/>
    <w:rsid w:val="00030815"/>
    <w:rsid w:val="000308E4"/>
    <w:rsid w:val="00030BD6"/>
    <w:rsid w:val="00030DFC"/>
    <w:rsid w:val="00031098"/>
    <w:rsid w:val="00031166"/>
    <w:rsid w:val="000311C2"/>
    <w:rsid w:val="00031235"/>
    <w:rsid w:val="00031391"/>
    <w:rsid w:val="00031420"/>
    <w:rsid w:val="0003152A"/>
    <w:rsid w:val="0003167E"/>
    <w:rsid w:val="000318B7"/>
    <w:rsid w:val="00031AC5"/>
    <w:rsid w:val="00031BC5"/>
    <w:rsid w:val="00031BDC"/>
    <w:rsid w:val="00031BFF"/>
    <w:rsid w:val="00031D0E"/>
    <w:rsid w:val="00031E98"/>
    <w:rsid w:val="00032013"/>
    <w:rsid w:val="00032121"/>
    <w:rsid w:val="000325D7"/>
    <w:rsid w:val="000325F7"/>
    <w:rsid w:val="00032A70"/>
    <w:rsid w:val="00032CA8"/>
    <w:rsid w:val="00032E56"/>
    <w:rsid w:val="00032EEC"/>
    <w:rsid w:val="00032EF5"/>
    <w:rsid w:val="00032FE8"/>
    <w:rsid w:val="00033091"/>
    <w:rsid w:val="00033136"/>
    <w:rsid w:val="00033357"/>
    <w:rsid w:val="000338A4"/>
    <w:rsid w:val="00033B80"/>
    <w:rsid w:val="00033D65"/>
    <w:rsid w:val="00033E28"/>
    <w:rsid w:val="00033E6F"/>
    <w:rsid w:val="000340AF"/>
    <w:rsid w:val="00034100"/>
    <w:rsid w:val="000341B1"/>
    <w:rsid w:val="00034333"/>
    <w:rsid w:val="00034435"/>
    <w:rsid w:val="00034662"/>
    <w:rsid w:val="0003471A"/>
    <w:rsid w:val="00034785"/>
    <w:rsid w:val="00034850"/>
    <w:rsid w:val="00034864"/>
    <w:rsid w:val="000348AB"/>
    <w:rsid w:val="00034A4C"/>
    <w:rsid w:val="00034AEE"/>
    <w:rsid w:val="00034C34"/>
    <w:rsid w:val="00034F91"/>
    <w:rsid w:val="00034FBF"/>
    <w:rsid w:val="00034FE1"/>
    <w:rsid w:val="0003510F"/>
    <w:rsid w:val="0003558B"/>
    <w:rsid w:val="000357F2"/>
    <w:rsid w:val="000358BD"/>
    <w:rsid w:val="0003595C"/>
    <w:rsid w:val="00035C55"/>
    <w:rsid w:val="00035D1B"/>
    <w:rsid w:val="00035E82"/>
    <w:rsid w:val="000362AB"/>
    <w:rsid w:val="00036354"/>
    <w:rsid w:val="000363AE"/>
    <w:rsid w:val="000363FD"/>
    <w:rsid w:val="000365F2"/>
    <w:rsid w:val="0003663C"/>
    <w:rsid w:val="00036761"/>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68A"/>
    <w:rsid w:val="000409E2"/>
    <w:rsid w:val="000409E6"/>
    <w:rsid w:val="00040C20"/>
    <w:rsid w:val="00040C84"/>
    <w:rsid w:val="00041174"/>
    <w:rsid w:val="000412E1"/>
    <w:rsid w:val="000415C4"/>
    <w:rsid w:val="00041924"/>
    <w:rsid w:val="00041C28"/>
    <w:rsid w:val="00041E6C"/>
    <w:rsid w:val="00041F4A"/>
    <w:rsid w:val="00041FD8"/>
    <w:rsid w:val="0004201C"/>
    <w:rsid w:val="000421C5"/>
    <w:rsid w:val="000421C6"/>
    <w:rsid w:val="000421F2"/>
    <w:rsid w:val="000423F7"/>
    <w:rsid w:val="00042600"/>
    <w:rsid w:val="00042710"/>
    <w:rsid w:val="00042725"/>
    <w:rsid w:val="00042955"/>
    <w:rsid w:val="00042C25"/>
    <w:rsid w:val="00042C69"/>
    <w:rsid w:val="00042F70"/>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809"/>
    <w:rsid w:val="00044AEF"/>
    <w:rsid w:val="00044C08"/>
    <w:rsid w:val="00044D94"/>
    <w:rsid w:val="00044E8E"/>
    <w:rsid w:val="00044FDF"/>
    <w:rsid w:val="00045071"/>
    <w:rsid w:val="00045131"/>
    <w:rsid w:val="00045157"/>
    <w:rsid w:val="000456A9"/>
    <w:rsid w:val="0004578B"/>
    <w:rsid w:val="000458FF"/>
    <w:rsid w:val="00045E17"/>
    <w:rsid w:val="00045E88"/>
    <w:rsid w:val="00045F57"/>
    <w:rsid w:val="0004604E"/>
    <w:rsid w:val="000461E6"/>
    <w:rsid w:val="000462EC"/>
    <w:rsid w:val="000462ED"/>
    <w:rsid w:val="0004638B"/>
    <w:rsid w:val="0004690A"/>
    <w:rsid w:val="0004693C"/>
    <w:rsid w:val="00046979"/>
    <w:rsid w:val="00046A52"/>
    <w:rsid w:val="00046A54"/>
    <w:rsid w:val="00046AD0"/>
    <w:rsid w:val="00046AE5"/>
    <w:rsid w:val="00047398"/>
    <w:rsid w:val="000473C2"/>
    <w:rsid w:val="00047423"/>
    <w:rsid w:val="000475B8"/>
    <w:rsid w:val="00047ABA"/>
    <w:rsid w:val="00047AE7"/>
    <w:rsid w:val="00047B77"/>
    <w:rsid w:val="00047D75"/>
    <w:rsid w:val="00050039"/>
    <w:rsid w:val="00050214"/>
    <w:rsid w:val="00050596"/>
    <w:rsid w:val="00050715"/>
    <w:rsid w:val="00050738"/>
    <w:rsid w:val="00050B4F"/>
    <w:rsid w:val="00050B72"/>
    <w:rsid w:val="00050CEB"/>
    <w:rsid w:val="00050D96"/>
    <w:rsid w:val="00050F1D"/>
    <w:rsid w:val="00050FE2"/>
    <w:rsid w:val="0005144C"/>
    <w:rsid w:val="00051524"/>
    <w:rsid w:val="000517C0"/>
    <w:rsid w:val="000517F1"/>
    <w:rsid w:val="00051A29"/>
    <w:rsid w:val="00051C37"/>
    <w:rsid w:val="00051D84"/>
    <w:rsid w:val="00051D9C"/>
    <w:rsid w:val="00051EF6"/>
    <w:rsid w:val="000520C7"/>
    <w:rsid w:val="0005214F"/>
    <w:rsid w:val="00052182"/>
    <w:rsid w:val="00052206"/>
    <w:rsid w:val="0005221B"/>
    <w:rsid w:val="00052223"/>
    <w:rsid w:val="000522E5"/>
    <w:rsid w:val="00052339"/>
    <w:rsid w:val="0005242D"/>
    <w:rsid w:val="0005290F"/>
    <w:rsid w:val="00052966"/>
    <w:rsid w:val="000529CF"/>
    <w:rsid w:val="00052CC7"/>
    <w:rsid w:val="00052D32"/>
    <w:rsid w:val="00052D83"/>
    <w:rsid w:val="00052DAE"/>
    <w:rsid w:val="00052E1F"/>
    <w:rsid w:val="00053004"/>
    <w:rsid w:val="00053086"/>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3EB7"/>
    <w:rsid w:val="000540C0"/>
    <w:rsid w:val="00054698"/>
    <w:rsid w:val="000546D7"/>
    <w:rsid w:val="0005477E"/>
    <w:rsid w:val="000547A1"/>
    <w:rsid w:val="00054DD9"/>
    <w:rsid w:val="00054E88"/>
    <w:rsid w:val="0005533C"/>
    <w:rsid w:val="00055349"/>
    <w:rsid w:val="000554AC"/>
    <w:rsid w:val="00055500"/>
    <w:rsid w:val="0005599D"/>
    <w:rsid w:val="000559D2"/>
    <w:rsid w:val="00055A68"/>
    <w:rsid w:val="00055E49"/>
    <w:rsid w:val="00055F31"/>
    <w:rsid w:val="00056004"/>
    <w:rsid w:val="0005602D"/>
    <w:rsid w:val="000560A8"/>
    <w:rsid w:val="00056290"/>
    <w:rsid w:val="00056575"/>
    <w:rsid w:val="000565C6"/>
    <w:rsid w:val="00056925"/>
    <w:rsid w:val="00056941"/>
    <w:rsid w:val="000569EA"/>
    <w:rsid w:val="00056B1B"/>
    <w:rsid w:val="000570F3"/>
    <w:rsid w:val="00057118"/>
    <w:rsid w:val="00057562"/>
    <w:rsid w:val="00057888"/>
    <w:rsid w:val="000578DA"/>
    <w:rsid w:val="00057909"/>
    <w:rsid w:val="0005792D"/>
    <w:rsid w:val="00057A59"/>
    <w:rsid w:val="00057BFD"/>
    <w:rsid w:val="00057E77"/>
    <w:rsid w:val="00057EA4"/>
    <w:rsid w:val="00057F05"/>
    <w:rsid w:val="00060022"/>
    <w:rsid w:val="000600CC"/>
    <w:rsid w:val="00060562"/>
    <w:rsid w:val="0006061C"/>
    <w:rsid w:val="000606D9"/>
    <w:rsid w:val="0006070B"/>
    <w:rsid w:val="00060CE4"/>
    <w:rsid w:val="00060DC3"/>
    <w:rsid w:val="00060EFF"/>
    <w:rsid w:val="00061080"/>
    <w:rsid w:val="00061105"/>
    <w:rsid w:val="000613E6"/>
    <w:rsid w:val="000617AA"/>
    <w:rsid w:val="000619C3"/>
    <w:rsid w:val="00061C7A"/>
    <w:rsid w:val="00061DCA"/>
    <w:rsid w:val="00061E37"/>
    <w:rsid w:val="00061E97"/>
    <w:rsid w:val="00062449"/>
    <w:rsid w:val="000626FB"/>
    <w:rsid w:val="000627C6"/>
    <w:rsid w:val="00062D72"/>
    <w:rsid w:val="000635A6"/>
    <w:rsid w:val="000636EB"/>
    <w:rsid w:val="000637E7"/>
    <w:rsid w:val="00063949"/>
    <w:rsid w:val="0006399D"/>
    <w:rsid w:val="00063AE0"/>
    <w:rsid w:val="00063FA6"/>
    <w:rsid w:val="00063FC3"/>
    <w:rsid w:val="0006403F"/>
    <w:rsid w:val="0006415F"/>
    <w:rsid w:val="000641A0"/>
    <w:rsid w:val="0006424E"/>
    <w:rsid w:val="000643B0"/>
    <w:rsid w:val="000643C3"/>
    <w:rsid w:val="000643CC"/>
    <w:rsid w:val="00064551"/>
    <w:rsid w:val="00064584"/>
    <w:rsid w:val="00064606"/>
    <w:rsid w:val="00064612"/>
    <w:rsid w:val="000647E2"/>
    <w:rsid w:val="0006488E"/>
    <w:rsid w:val="00064ACF"/>
    <w:rsid w:val="00064B9C"/>
    <w:rsid w:val="00064D5A"/>
    <w:rsid w:val="00064F58"/>
    <w:rsid w:val="00064F72"/>
    <w:rsid w:val="00065398"/>
    <w:rsid w:val="00065401"/>
    <w:rsid w:val="00065407"/>
    <w:rsid w:val="00065486"/>
    <w:rsid w:val="000656DC"/>
    <w:rsid w:val="000658F2"/>
    <w:rsid w:val="00065B67"/>
    <w:rsid w:val="00065EBD"/>
    <w:rsid w:val="00065F05"/>
    <w:rsid w:val="00065F73"/>
    <w:rsid w:val="00066225"/>
    <w:rsid w:val="0006633A"/>
    <w:rsid w:val="000665D1"/>
    <w:rsid w:val="00066B61"/>
    <w:rsid w:val="00066EFF"/>
    <w:rsid w:val="00066F0E"/>
    <w:rsid w:val="000670F9"/>
    <w:rsid w:val="000671A7"/>
    <w:rsid w:val="00067C74"/>
    <w:rsid w:val="00067C95"/>
    <w:rsid w:val="00067D9C"/>
    <w:rsid w:val="00070066"/>
    <w:rsid w:val="00070278"/>
    <w:rsid w:val="00070928"/>
    <w:rsid w:val="0007095A"/>
    <w:rsid w:val="00070B79"/>
    <w:rsid w:val="00070C0E"/>
    <w:rsid w:val="00070D48"/>
    <w:rsid w:val="00070D78"/>
    <w:rsid w:val="00070E41"/>
    <w:rsid w:val="000710A9"/>
    <w:rsid w:val="0007165C"/>
    <w:rsid w:val="0007166C"/>
    <w:rsid w:val="00071A17"/>
    <w:rsid w:val="00071E64"/>
    <w:rsid w:val="00071EFD"/>
    <w:rsid w:val="00071FDD"/>
    <w:rsid w:val="0007205F"/>
    <w:rsid w:val="0007212B"/>
    <w:rsid w:val="000721C4"/>
    <w:rsid w:val="000722A7"/>
    <w:rsid w:val="000722D1"/>
    <w:rsid w:val="000723B1"/>
    <w:rsid w:val="0007261D"/>
    <w:rsid w:val="000726F2"/>
    <w:rsid w:val="00072740"/>
    <w:rsid w:val="00072859"/>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39"/>
    <w:rsid w:val="000749EF"/>
    <w:rsid w:val="00074BB6"/>
    <w:rsid w:val="00074DDD"/>
    <w:rsid w:val="00074E57"/>
    <w:rsid w:val="00074EC5"/>
    <w:rsid w:val="0007501B"/>
    <w:rsid w:val="00075679"/>
    <w:rsid w:val="00075CEB"/>
    <w:rsid w:val="00075F7D"/>
    <w:rsid w:val="00075FDA"/>
    <w:rsid w:val="00075FE2"/>
    <w:rsid w:val="00075FEF"/>
    <w:rsid w:val="0007632D"/>
    <w:rsid w:val="00076367"/>
    <w:rsid w:val="000764A9"/>
    <w:rsid w:val="0007673A"/>
    <w:rsid w:val="0007680E"/>
    <w:rsid w:val="00076A2B"/>
    <w:rsid w:val="00076CD9"/>
    <w:rsid w:val="00076DE1"/>
    <w:rsid w:val="00076E3A"/>
    <w:rsid w:val="00076EC1"/>
    <w:rsid w:val="0007785A"/>
    <w:rsid w:val="00077878"/>
    <w:rsid w:val="00077957"/>
    <w:rsid w:val="00077997"/>
    <w:rsid w:val="00077C76"/>
    <w:rsid w:val="00077CDC"/>
    <w:rsid w:val="00077DB2"/>
    <w:rsid w:val="00077F8B"/>
    <w:rsid w:val="0008025C"/>
    <w:rsid w:val="00080482"/>
    <w:rsid w:val="000804E1"/>
    <w:rsid w:val="00080516"/>
    <w:rsid w:val="0008057A"/>
    <w:rsid w:val="000806A0"/>
    <w:rsid w:val="000809A9"/>
    <w:rsid w:val="00080AD5"/>
    <w:rsid w:val="00080C47"/>
    <w:rsid w:val="00080D94"/>
    <w:rsid w:val="00080EAC"/>
    <w:rsid w:val="00080EC0"/>
    <w:rsid w:val="00080F92"/>
    <w:rsid w:val="00081053"/>
    <w:rsid w:val="000810A7"/>
    <w:rsid w:val="000812AF"/>
    <w:rsid w:val="00081472"/>
    <w:rsid w:val="000816D8"/>
    <w:rsid w:val="000817D8"/>
    <w:rsid w:val="00081E69"/>
    <w:rsid w:val="00081EF6"/>
    <w:rsid w:val="0008210E"/>
    <w:rsid w:val="0008282A"/>
    <w:rsid w:val="0008289E"/>
    <w:rsid w:val="00082927"/>
    <w:rsid w:val="00082A64"/>
    <w:rsid w:val="00082AB1"/>
    <w:rsid w:val="00082AE4"/>
    <w:rsid w:val="00082AF7"/>
    <w:rsid w:val="00082B9E"/>
    <w:rsid w:val="00082C22"/>
    <w:rsid w:val="00082C25"/>
    <w:rsid w:val="00082CFA"/>
    <w:rsid w:val="00082D49"/>
    <w:rsid w:val="00082D4D"/>
    <w:rsid w:val="00082DE4"/>
    <w:rsid w:val="00082E17"/>
    <w:rsid w:val="00082EF4"/>
    <w:rsid w:val="00083034"/>
    <w:rsid w:val="0008308B"/>
    <w:rsid w:val="00083151"/>
    <w:rsid w:val="000831D2"/>
    <w:rsid w:val="00083363"/>
    <w:rsid w:val="000835FB"/>
    <w:rsid w:val="000836A7"/>
    <w:rsid w:val="00083800"/>
    <w:rsid w:val="00083861"/>
    <w:rsid w:val="000838E0"/>
    <w:rsid w:val="00083B3D"/>
    <w:rsid w:val="00083BE2"/>
    <w:rsid w:val="00083C3C"/>
    <w:rsid w:val="00083FED"/>
    <w:rsid w:val="00084134"/>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5C48"/>
    <w:rsid w:val="00085CEA"/>
    <w:rsid w:val="0008613B"/>
    <w:rsid w:val="00086187"/>
    <w:rsid w:val="0008625E"/>
    <w:rsid w:val="00086371"/>
    <w:rsid w:val="00086506"/>
    <w:rsid w:val="000865ED"/>
    <w:rsid w:val="00086718"/>
    <w:rsid w:val="000867F0"/>
    <w:rsid w:val="00086F11"/>
    <w:rsid w:val="00087189"/>
    <w:rsid w:val="00087252"/>
    <w:rsid w:val="0008736D"/>
    <w:rsid w:val="00087389"/>
    <w:rsid w:val="00087435"/>
    <w:rsid w:val="00087563"/>
    <w:rsid w:val="000879AB"/>
    <w:rsid w:val="000879EA"/>
    <w:rsid w:val="00087BC1"/>
    <w:rsid w:val="00087CF0"/>
    <w:rsid w:val="00087E24"/>
    <w:rsid w:val="00087E51"/>
    <w:rsid w:val="000903DE"/>
    <w:rsid w:val="000904A2"/>
    <w:rsid w:val="000907A2"/>
    <w:rsid w:val="0009085D"/>
    <w:rsid w:val="000909AD"/>
    <w:rsid w:val="00090A84"/>
    <w:rsid w:val="00090BB3"/>
    <w:rsid w:val="00090BB5"/>
    <w:rsid w:val="00090C43"/>
    <w:rsid w:val="00090CA7"/>
    <w:rsid w:val="00090FD2"/>
    <w:rsid w:val="000910FB"/>
    <w:rsid w:val="00091154"/>
    <w:rsid w:val="00091212"/>
    <w:rsid w:val="000917C8"/>
    <w:rsid w:val="00091805"/>
    <w:rsid w:val="00091836"/>
    <w:rsid w:val="00091876"/>
    <w:rsid w:val="00091A69"/>
    <w:rsid w:val="00091A98"/>
    <w:rsid w:val="00091C53"/>
    <w:rsid w:val="00091C8C"/>
    <w:rsid w:val="00091C9D"/>
    <w:rsid w:val="00091CA1"/>
    <w:rsid w:val="00091F63"/>
    <w:rsid w:val="000921EC"/>
    <w:rsid w:val="00092210"/>
    <w:rsid w:val="0009234A"/>
    <w:rsid w:val="00092608"/>
    <w:rsid w:val="00092681"/>
    <w:rsid w:val="000926EA"/>
    <w:rsid w:val="00092715"/>
    <w:rsid w:val="00092743"/>
    <w:rsid w:val="00092801"/>
    <w:rsid w:val="00092C94"/>
    <w:rsid w:val="00092E49"/>
    <w:rsid w:val="00092E58"/>
    <w:rsid w:val="00092F18"/>
    <w:rsid w:val="000931F0"/>
    <w:rsid w:val="0009327A"/>
    <w:rsid w:val="000932C6"/>
    <w:rsid w:val="00093374"/>
    <w:rsid w:val="000933BD"/>
    <w:rsid w:val="000933D9"/>
    <w:rsid w:val="00093874"/>
    <w:rsid w:val="00093991"/>
    <w:rsid w:val="00093B18"/>
    <w:rsid w:val="00093B1B"/>
    <w:rsid w:val="00093B57"/>
    <w:rsid w:val="00093CEB"/>
    <w:rsid w:val="00093D26"/>
    <w:rsid w:val="00093E2E"/>
    <w:rsid w:val="0009430B"/>
    <w:rsid w:val="00094600"/>
    <w:rsid w:val="00094B3C"/>
    <w:rsid w:val="00094E33"/>
    <w:rsid w:val="000951E0"/>
    <w:rsid w:val="000951F6"/>
    <w:rsid w:val="00095274"/>
    <w:rsid w:val="000956D5"/>
    <w:rsid w:val="000957C0"/>
    <w:rsid w:val="00095844"/>
    <w:rsid w:val="00095889"/>
    <w:rsid w:val="00095905"/>
    <w:rsid w:val="00095A81"/>
    <w:rsid w:val="00095C04"/>
    <w:rsid w:val="00095C6A"/>
    <w:rsid w:val="00095F15"/>
    <w:rsid w:val="00095F77"/>
    <w:rsid w:val="00095FA7"/>
    <w:rsid w:val="0009601A"/>
    <w:rsid w:val="00096456"/>
    <w:rsid w:val="0009661E"/>
    <w:rsid w:val="00096648"/>
    <w:rsid w:val="000969E4"/>
    <w:rsid w:val="00096E01"/>
    <w:rsid w:val="00096F93"/>
    <w:rsid w:val="00097077"/>
    <w:rsid w:val="00097079"/>
    <w:rsid w:val="000970D5"/>
    <w:rsid w:val="0009777D"/>
    <w:rsid w:val="000977CE"/>
    <w:rsid w:val="00097909"/>
    <w:rsid w:val="000979FA"/>
    <w:rsid w:val="000979FB"/>
    <w:rsid w:val="00097CB5"/>
    <w:rsid w:val="00097E27"/>
    <w:rsid w:val="00097F6C"/>
    <w:rsid w:val="000A0302"/>
    <w:rsid w:val="000A03CD"/>
    <w:rsid w:val="000A04F8"/>
    <w:rsid w:val="000A06C4"/>
    <w:rsid w:val="000A07A7"/>
    <w:rsid w:val="000A07FF"/>
    <w:rsid w:val="000A08E6"/>
    <w:rsid w:val="000A09D3"/>
    <w:rsid w:val="000A0A4C"/>
    <w:rsid w:val="000A0ACF"/>
    <w:rsid w:val="000A0D80"/>
    <w:rsid w:val="000A0E25"/>
    <w:rsid w:val="000A12ED"/>
    <w:rsid w:val="000A14C2"/>
    <w:rsid w:val="000A151B"/>
    <w:rsid w:val="000A1547"/>
    <w:rsid w:val="000A1755"/>
    <w:rsid w:val="000A17A8"/>
    <w:rsid w:val="000A190A"/>
    <w:rsid w:val="000A1A4E"/>
    <w:rsid w:val="000A1B17"/>
    <w:rsid w:val="000A1BC9"/>
    <w:rsid w:val="000A1DCE"/>
    <w:rsid w:val="000A216C"/>
    <w:rsid w:val="000A21B3"/>
    <w:rsid w:val="000A2393"/>
    <w:rsid w:val="000A242A"/>
    <w:rsid w:val="000A2458"/>
    <w:rsid w:val="000A2785"/>
    <w:rsid w:val="000A27DD"/>
    <w:rsid w:val="000A27F1"/>
    <w:rsid w:val="000A29B5"/>
    <w:rsid w:val="000A29D0"/>
    <w:rsid w:val="000A29F0"/>
    <w:rsid w:val="000A2A24"/>
    <w:rsid w:val="000A2AC2"/>
    <w:rsid w:val="000A2B11"/>
    <w:rsid w:val="000A2B56"/>
    <w:rsid w:val="000A2B7A"/>
    <w:rsid w:val="000A2BBA"/>
    <w:rsid w:val="000A2BE0"/>
    <w:rsid w:val="000A2D2E"/>
    <w:rsid w:val="000A2DF4"/>
    <w:rsid w:val="000A2F72"/>
    <w:rsid w:val="000A2FC2"/>
    <w:rsid w:val="000A2FEC"/>
    <w:rsid w:val="000A3167"/>
    <w:rsid w:val="000A3236"/>
    <w:rsid w:val="000A3E7F"/>
    <w:rsid w:val="000A3FE9"/>
    <w:rsid w:val="000A4113"/>
    <w:rsid w:val="000A4682"/>
    <w:rsid w:val="000A4A1E"/>
    <w:rsid w:val="000A4AE5"/>
    <w:rsid w:val="000A4CE9"/>
    <w:rsid w:val="000A4D08"/>
    <w:rsid w:val="000A4DC4"/>
    <w:rsid w:val="000A4E8B"/>
    <w:rsid w:val="000A4E9B"/>
    <w:rsid w:val="000A519D"/>
    <w:rsid w:val="000A51A6"/>
    <w:rsid w:val="000A535E"/>
    <w:rsid w:val="000A53D8"/>
    <w:rsid w:val="000A5784"/>
    <w:rsid w:val="000A59E0"/>
    <w:rsid w:val="000A5C57"/>
    <w:rsid w:val="000A5C59"/>
    <w:rsid w:val="000A5C78"/>
    <w:rsid w:val="000A5C93"/>
    <w:rsid w:val="000A5D9B"/>
    <w:rsid w:val="000A5DE3"/>
    <w:rsid w:val="000A5E0C"/>
    <w:rsid w:val="000A603E"/>
    <w:rsid w:val="000A6389"/>
    <w:rsid w:val="000A6410"/>
    <w:rsid w:val="000A66CB"/>
    <w:rsid w:val="000A6A24"/>
    <w:rsid w:val="000A6AE7"/>
    <w:rsid w:val="000A6B17"/>
    <w:rsid w:val="000A6BF8"/>
    <w:rsid w:val="000A6CC0"/>
    <w:rsid w:val="000A6E55"/>
    <w:rsid w:val="000A6E96"/>
    <w:rsid w:val="000A7091"/>
    <w:rsid w:val="000A709C"/>
    <w:rsid w:val="000A70FE"/>
    <w:rsid w:val="000A739D"/>
    <w:rsid w:val="000A7519"/>
    <w:rsid w:val="000A7608"/>
    <w:rsid w:val="000A7FD5"/>
    <w:rsid w:val="000B00E0"/>
    <w:rsid w:val="000B02EE"/>
    <w:rsid w:val="000B02F7"/>
    <w:rsid w:val="000B0430"/>
    <w:rsid w:val="000B0828"/>
    <w:rsid w:val="000B085B"/>
    <w:rsid w:val="000B0969"/>
    <w:rsid w:val="000B0B95"/>
    <w:rsid w:val="000B0C8D"/>
    <w:rsid w:val="000B0E57"/>
    <w:rsid w:val="000B17B6"/>
    <w:rsid w:val="000B17FB"/>
    <w:rsid w:val="000B1B2B"/>
    <w:rsid w:val="000B1C22"/>
    <w:rsid w:val="000B1D92"/>
    <w:rsid w:val="000B2016"/>
    <w:rsid w:val="000B20EC"/>
    <w:rsid w:val="000B2310"/>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6FD"/>
    <w:rsid w:val="000B4A29"/>
    <w:rsid w:val="000B4AC5"/>
    <w:rsid w:val="000B4B4D"/>
    <w:rsid w:val="000B4E62"/>
    <w:rsid w:val="000B538C"/>
    <w:rsid w:val="000B5466"/>
    <w:rsid w:val="000B550B"/>
    <w:rsid w:val="000B555C"/>
    <w:rsid w:val="000B5614"/>
    <w:rsid w:val="000B56CA"/>
    <w:rsid w:val="000B5713"/>
    <w:rsid w:val="000B5F99"/>
    <w:rsid w:val="000B608F"/>
    <w:rsid w:val="000B6272"/>
    <w:rsid w:val="000B62B7"/>
    <w:rsid w:val="000B6342"/>
    <w:rsid w:val="000B63A7"/>
    <w:rsid w:val="000B63B8"/>
    <w:rsid w:val="000B65F3"/>
    <w:rsid w:val="000B6671"/>
    <w:rsid w:val="000B6824"/>
    <w:rsid w:val="000B6B35"/>
    <w:rsid w:val="000B6BBD"/>
    <w:rsid w:val="000B6DEE"/>
    <w:rsid w:val="000B7005"/>
    <w:rsid w:val="000B70E5"/>
    <w:rsid w:val="000B7368"/>
    <w:rsid w:val="000B7371"/>
    <w:rsid w:val="000B74DE"/>
    <w:rsid w:val="000B76A1"/>
    <w:rsid w:val="000B7937"/>
    <w:rsid w:val="000B7F94"/>
    <w:rsid w:val="000C0117"/>
    <w:rsid w:val="000C0172"/>
    <w:rsid w:val="000C0180"/>
    <w:rsid w:val="000C03FB"/>
    <w:rsid w:val="000C04FB"/>
    <w:rsid w:val="000C0604"/>
    <w:rsid w:val="000C06A6"/>
    <w:rsid w:val="000C083E"/>
    <w:rsid w:val="000C0996"/>
    <w:rsid w:val="000C0A25"/>
    <w:rsid w:val="000C0B8D"/>
    <w:rsid w:val="000C0DE3"/>
    <w:rsid w:val="000C0E39"/>
    <w:rsid w:val="000C1001"/>
    <w:rsid w:val="000C10C6"/>
    <w:rsid w:val="000C1102"/>
    <w:rsid w:val="000C1144"/>
    <w:rsid w:val="000C11C8"/>
    <w:rsid w:val="000C129C"/>
    <w:rsid w:val="000C13AB"/>
    <w:rsid w:val="000C14AD"/>
    <w:rsid w:val="000C16A6"/>
    <w:rsid w:val="000C1A30"/>
    <w:rsid w:val="000C1B5F"/>
    <w:rsid w:val="000C1F29"/>
    <w:rsid w:val="000C1F58"/>
    <w:rsid w:val="000C2130"/>
    <w:rsid w:val="000C2155"/>
    <w:rsid w:val="000C21AC"/>
    <w:rsid w:val="000C21C0"/>
    <w:rsid w:val="000C2208"/>
    <w:rsid w:val="000C2559"/>
    <w:rsid w:val="000C2919"/>
    <w:rsid w:val="000C2A6E"/>
    <w:rsid w:val="000C2F3F"/>
    <w:rsid w:val="000C300D"/>
    <w:rsid w:val="000C3178"/>
    <w:rsid w:val="000C31B8"/>
    <w:rsid w:val="000C33F8"/>
    <w:rsid w:val="000C36C6"/>
    <w:rsid w:val="000C3958"/>
    <w:rsid w:val="000C39E2"/>
    <w:rsid w:val="000C3A12"/>
    <w:rsid w:val="000C3C6D"/>
    <w:rsid w:val="000C3D14"/>
    <w:rsid w:val="000C40E2"/>
    <w:rsid w:val="000C422D"/>
    <w:rsid w:val="000C42A5"/>
    <w:rsid w:val="000C4BCA"/>
    <w:rsid w:val="000C4D73"/>
    <w:rsid w:val="000C515A"/>
    <w:rsid w:val="000C5364"/>
    <w:rsid w:val="000C5452"/>
    <w:rsid w:val="000C565C"/>
    <w:rsid w:val="000C56A1"/>
    <w:rsid w:val="000C5833"/>
    <w:rsid w:val="000C5A2D"/>
    <w:rsid w:val="000C5CB8"/>
    <w:rsid w:val="000C5D0E"/>
    <w:rsid w:val="000C5E33"/>
    <w:rsid w:val="000C600B"/>
    <w:rsid w:val="000C6221"/>
    <w:rsid w:val="000C6335"/>
    <w:rsid w:val="000C63B5"/>
    <w:rsid w:val="000C68C2"/>
    <w:rsid w:val="000C6BD5"/>
    <w:rsid w:val="000C6F34"/>
    <w:rsid w:val="000C76BA"/>
    <w:rsid w:val="000C77A6"/>
    <w:rsid w:val="000C7CA6"/>
    <w:rsid w:val="000C7EDC"/>
    <w:rsid w:val="000C7EE1"/>
    <w:rsid w:val="000D0459"/>
    <w:rsid w:val="000D0550"/>
    <w:rsid w:val="000D0811"/>
    <w:rsid w:val="000D0822"/>
    <w:rsid w:val="000D0BFD"/>
    <w:rsid w:val="000D0E15"/>
    <w:rsid w:val="000D0E91"/>
    <w:rsid w:val="000D1160"/>
    <w:rsid w:val="000D12EE"/>
    <w:rsid w:val="000D13EC"/>
    <w:rsid w:val="000D147E"/>
    <w:rsid w:val="000D16EF"/>
    <w:rsid w:val="000D1814"/>
    <w:rsid w:val="000D185F"/>
    <w:rsid w:val="000D1AC2"/>
    <w:rsid w:val="000D1E97"/>
    <w:rsid w:val="000D20B2"/>
    <w:rsid w:val="000D225E"/>
    <w:rsid w:val="000D2554"/>
    <w:rsid w:val="000D2631"/>
    <w:rsid w:val="000D2678"/>
    <w:rsid w:val="000D284E"/>
    <w:rsid w:val="000D28F4"/>
    <w:rsid w:val="000D2E6E"/>
    <w:rsid w:val="000D2EDE"/>
    <w:rsid w:val="000D2F36"/>
    <w:rsid w:val="000D30E4"/>
    <w:rsid w:val="000D3112"/>
    <w:rsid w:val="000D313B"/>
    <w:rsid w:val="000D316B"/>
    <w:rsid w:val="000D329A"/>
    <w:rsid w:val="000D33F7"/>
    <w:rsid w:val="000D34AD"/>
    <w:rsid w:val="000D360C"/>
    <w:rsid w:val="000D3671"/>
    <w:rsid w:val="000D3A53"/>
    <w:rsid w:val="000D3B78"/>
    <w:rsid w:val="000D3C4D"/>
    <w:rsid w:val="000D3F7C"/>
    <w:rsid w:val="000D402F"/>
    <w:rsid w:val="000D425B"/>
    <w:rsid w:val="000D42D6"/>
    <w:rsid w:val="000D4444"/>
    <w:rsid w:val="000D4584"/>
    <w:rsid w:val="000D4627"/>
    <w:rsid w:val="000D466D"/>
    <w:rsid w:val="000D46F1"/>
    <w:rsid w:val="000D49C0"/>
    <w:rsid w:val="000D49ED"/>
    <w:rsid w:val="000D4CE4"/>
    <w:rsid w:val="000D4E46"/>
    <w:rsid w:val="000D4F7E"/>
    <w:rsid w:val="000D502B"/>
    <w:rsid w:val="000D510C"/>
    <w:rsid w:val="000D52D9"/>
    <w:rsid w:val="000D5391"/>
    <w:rsid w:val="000D5732"/>
    <w:rsid w:val="000D57CC"/>
    <w:rsid w:val="000D5EE3"/>
    <w:rsid w:val="000D5EE5"/>
    <w:rsid w:val="000D6502"/>
    <w:rsid w:val="000D6826"/>
    <w:rsid w:val="000D6A98"/>
    <w:rsid w:val="000D6FD2"/>
    <w:rsid w:val="000D739D"/>
    <w:rsid w:val="000D7518"/>
    <w:rsid w:val="000D75A1"/>
    <w:rsid w:val="000D7947"/>
    <w:rsid w:val="000D79DC"/>
    <w:rsid w:val="000D7A29"/>
    <w:rsid w:val="000D7DB8"/>
    <w:rsid w:val="000D7E6B"/>
    <w:rsid w:val="000E001B"/>
    <w:rsid w:val="000E0170"/>
    <w:rsid w:val="000E0274"/>
    <w:rsid w:val="000E03E5"/>
    <w:rsid w:val="000E05BC"/>
    <w:rsid w:val="000E068D"/>
    <w:rsid w:val="000E0AD8"/>
    <w:rsid w:val="000E0AEA"/>
    <w:rsid w:val="000E0DF3"/>
    <w:rsid w:val="000E0F87"/>
    <w:rsid w:val="000E109E"/>
    <w:rsid w:val="000E11B9"/>
    <w:rsid w:val="000E12F6"/>
    <w:rsid w:val="000E1551"/>
    <w:rsid w:val="000E180E"/>
    <w:rsid w:val="000E1890"/>
    <w:rsid w:val="000E1909"/>
    <w:rsid w:val="000E1A17"/>
    <w:rsid w:val="000E1C07"/>
    <w:rsid w:val="000E1E25"/>
    <w:rsid w:val="000E2141"/>
    <w:rsid w:val="000E24B5"/>
    <w:rsid w:val="000E2662"/>
    <w:rsid w:val="000E2754"/>
    <w:rsid w:val="000E2994"/>
    <w:rsid w:val="000E2AE8"/>
    <w:rsid w:val="000E2C80"/>
    <w:rsid w:val="000E2DFF"/>
    <w:rsid w:val="000E3382"/>
    <w:rsid w:val="000E3601"/>
    <w:rsid w:val="000E36DE"/>
    <w:rsid w:val="000E3706"/>
    <w:rsid w:val="000E3730"/>
    <w:rsid w:val="000E3862"/>
    <w:rsid w:val="000E3C05"/>
    <w:rsid w:val="000E3C1C"/>
    <w:rsid w:val="000E3C1D"/>
    <w:rsid w:val="000E3C6B"/>
    <w:rsid w:val="000E3D2E"/>
    <w:rsid w:val="000E42D8"/>
    <w:rsid w:val="000E44C7"/>
    <w:rsid w:val="000E4629"/>
    <w:rsid w:val="000E4752"/>
    <w:rsid w:val="000E4968"/>
    <w:rsid w:val="000E4EE1"/>
    <w:rsid w:val="000E5412"/>
    <w:rsid w:val="000E5466"/>
    <w:rsid w:val="000E559C"/>
    <w:rsid w:val="000E5807"/>
    <w:rsid w:val="000E5DE8"/>
    <w:rsid w:val="000E5FAC"/>
    <w:rsid w:val="000E5FD6"/>
    <w:rsid w:val="000E60FC"/>
    <w:rsid w:val="000E659B"/>
    <w:rsid w:val="000E66CA"/>
    <w:rsid w:val="000E67EB"/>
    <w:rsid w:val="000E68AA"/>
    <w:rsid w:val="000E6A76"/>
    <w:rsid w:val="000E6C58"/>
    <w:rsid w:val="000E6F7F"/>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56B"/>
    <w:rsid w:val="000F07E5"/>
    <w:rsid w:val="000F0844"/>
    <w:rsid w:val="000F0AD2"/>
    <w:rsid w:val="000F0D23"/>
    <w:rsid w:val="000F0D2D"/>
    <w:rsid w:val="000F1063"/>
    <w:rsid w:val="000F11F0"/>
    <w:rsid w:val="000F126C"/>
    <w:rsid w:val="000F1536"/>
    <w:rsid w:val="000F15ED"/>
    <w:rsid w:val="000F177D"/>
    <w:rsid w:val="000F19DA"/>
    <w:rsid w:val="000F1D7B"/>
    <w:rsid w:val="000F1DAF"/>
    <w:rsid w:val="000F1DBA"/>
    <w:rsid w:val="000F1E00"/>
    <w:rsid w:val="000F1EED"/>
    <w:rsid w:val="000F1F25"/>
    <w:rsid w:val="000F1F75"/>
    <w:rsid w:val="000F2468"/>
    <w:rsid w:val="000F24C9"/>
    <w:rsid w:val="000F2577"/>
    <w:rsid w:val="000F26CF"/>
    <w:rsid w:val="000F28B1"/>
    <w:rsid w:val="000F2A08"/>
    <w:rsid w:val="000F306D"/>
    <w:rsid w:val="000F328A"/>
    <w:rsid w:val="000F32E9"/>
    <w:rsid w:val="000F332B"/>
    <w:rsid w:val="000F3521"/>
    <w:rsid w:val="000F378F"/>
    <w:rsid w:val="000F38D0"/>
    <w:rsid w:val="000F3B15"/>
    <w:rsid w:val="000F3B2F"/>
    <w:rsid w:val="000F3C7A"/>
    <w:rsid w:val="000F3D18"/>
    <w:rsid w:val="000F3DAD"/>
    <w:rsid w:val="000F3E6B"/>
    <w:rsid w:val="000F3E78"/>
    <w:rsid w:val="000F3F1C"/>
    <w:rsid w:val="000F3F5E"/>
    <w:rsid w:val="000F3FE5"/>
    <w:rsid w:val="000F408D"/>
    <w:rsid w:val="000F41D2"/>
    <w:rsid w:val="000F41E1"/>
    <w:rsid w:val="000F44AD"/>
    <w:rsid w:val="000F4529"/>
    <w:rsid w:val="000F4836"/>
    <w:rsid w:val="000F4E7B"/>
    <w:rsid w:val="000F4F31"/>
    <w:rsid w:val="000F5138"/>
    <w:rsid w:val="000F5364"/>
    <w:rsid w:val="000F5521"/>
    <w:rsid w:val="000F5644"/>
    <w:rsid w:val="000F572F"/>
    <w:rsid w:val="000F57D5"/>
    <w:rsid w:val="000F588A"/>
    <w:rsid w:val="000F5B0B"/>
    <w:rsid w:val="000F62FB"/>
    <w:rsid w:val="000F64C8"/>
    <w:rsid w:val="000F6646"/>
    <w:rsid w:val="000F67C3"/>
    <w:rsid w:val="000F6AFD"/>
    <w:rsid w:val="000F6B68"/>
    <w:rsid w:val="000F6E9B"/>
    <w:rsid w:val="000F6EA0"/>
    <w:rsid w:val="000F6F67"/>
    <w:rsid w:val="000F704D"/>
    <w:rsid w:val="000F71D0"/>
    <w:rsid w:val="000F7234"/>
    <w:rsid w:val="000F72CC"/>
    <w:rsid w:val="000F75EA"/>
    <w:rsid w:val="000F761D"/>
    <w:rsid w:val="000F767B"/>
    <w:rsid w:val="000F76CE"/>
    <w:rsid w:val="000F7A3F"/>
    <w:rsid w:val="000F7A4D"/>
    <w:rsid w:val="000F7B68"/>
    <w:rsid w:val="000F7C28"/>
    <w:rsid w:val="000F7D04"/>
    <w:rsid w:val="000F7E0E"/>
    <w:rsid w:val="000F7F9D"/>
    <w:rsid w:val="00100006"/>
    <w:rsid w:val="0010004F"/>
    <w:rsid w:val="00100414"/>
    <w:rsid w:val="001005AB"/>
    <w:rsid w:val="001006E2"/>
    <w:rsid w:val="00100814"/>
    <w:rsid w:val="001009AC"/>
    <w:rsid w:val="001009E1"/>
    <w:rsid w:val="00100AD3"/>
    <w:rsid w:val="00100CBE"/>
    <w:rsid w:val="00100D49"/>
    <w:rsid w:val="00100F48"/>
    <w:rsid w:val="0010104C"/>
    <w:rsid w:val="001013FA"/>
    <w:rsid w:val="001017CA"/>
    <w:rsid w:val="001018C3"/>
    <w:rsid w:val="0010196A"/>
    <w:rsid w:val="001019CE"/>
    <w:rsid w:val="00101B12"/>
    <w:rsid w:val="00101D09"/>
    <w:rsid w:val="00101EE7"/>
    <w:rsid w:val="00101F8A"/>
    <w:rsid w:val="00102041"/>
    <w:rsid w:val="00102113"/>
    <w:rsid w:val="00102431"/>
    <w:rsid w:val="00102D71"/>
    <w:rsid w:val="001031B1"/>
    <w:rsid w:val="001032FB"/>
    <w:rsid w:val="001033C9"/>
    <w:rsid w:val="001034F7"/>
    <w:rsid w:val="0010367A"/>
    <w:rsid w:val="00103937"/>
    <w:rsid w:val="00103B4C"/>
    <w:rsid w:val="00103CB7"/>
    <w:rsid w:val="00103D7F"/>
    <w:rsid w:val="00103EB0"/>
    <w:rsid w:val="0010409B"/>
    <w:rsid w:val="001040E7"/>
    <w:rsid w:val="00104655"/>
    <w:rsid w:val="0010493D"/>
    <w:rsid w:val="0010497A"/>
    <w:rsid w:val="00104DA0"/>
    <w:rsid w:val="00104E28"/>
    <w:rsid w:val="00104E53"/>
    <w:rsid w:val="00104FFB"/>
    <w:rsid w:val="00105160"/>
    <w:rsid w:val="001053C1"/>
    <w:rsid w:val="00105570"/>
    <w:rsid w:val="001056AB"/>
    <w:rsid w:val="001056CB"/>
    <w:rsid w:val="0010571A"/>
    <w:rsid w:val="00105812"/>
    <w:rsid w:val="00105838"/>
    <w:rsid w:val="001058BE"/>
    <w:rsid w:val="00105B8B"/>
    <w:rsid w:val="00105D9F"/>
    <w:rsid w:val="00105EC0"/>
    <w:rsid w:val="0010602E"/>
    <w:rsid w:val="00106648"/>
    <w:rsid w:val="00106654"/>
    <w:rsid w:val="00106678"/>
    <w:rsid w:val="001067A4"/>
    <w:rsid w:val="0010682D"/>
    <w:rsid w:val="00106ADA"/>
    <w:rsid w:val="00106BC9"/>
    <w:rsid w:val="00106EB9"/>
    <w:rsid w:val="00107051"/>
    <w:rsid w:val="001072F1"/>
    <w:rsid w:val="00107304"/>
    <w:rsid w:val="00107325"/>
    <w:rsid w:val="0010766B"/>
    <w:rsid w:val="00107B1A"/>
    <w:rsid w:val="00107D76"/>
    <w:rsid w:val="00107F00"/>
    <w:rsid w:val="001101AE"/>
    <w:rsid w:val="00110304"/>
    <w:rsid w:val="00110517"/>
    <w:rsid w:val="0011072A"/>
    <w:rsid w:val="001108BF"/>
    <w:rsid w:val="00110960"/>
    <w:rsid w:val="001109E6"/>
    <w:rsid w:val="00110A35"/>
    <w:rsid w:val="00110C59"/>
    <w:rsid w:val="00110CAC"/>
    <w:rsid w:val="00110ED7"/>
    <w:rsid w:val="00110EE0"/>
    <w:rsid w:val="00110F48"/>
    <w:rsid w:val="0011116B"/>
    <w:rsid w:val="00111233"/>
    <w:rsid w:val="00111340"/>
    <w:rsid w:val="001113AF"/>
    <w:rsid w:val="0011141E"/>
    <w:rsid w:val="00111719"/>
    <w:rsid w:val="00111979"/>
    <w:rsid w:val="00111B66"/>
    <w:rsid w:val="00111F5F"/>
    <w:rsid w:val="001120FC"/>
    <w:rsid w:val="001123C7"/>
    <w:rsid w:val="001125E1"/>
    <w:rsid w:val="001126CB"/>
    <w:rsid w:val="0011276B"/>
    <w:rsid w:val="001128A8"/>
    <w:rsid w:val="00112973"/>
    <w:rsid w:val="00112991"/>
    <w:rsid w:val="00112BBB"/>
    <w:rsid w:val="00112F21"/>
    <w:rsid w:val="0011300A"/>
    <w:rsid w:val="0011322D"/>
    <w:rsid w:val="0011323C"/>
    <w:rsid w:val="00113355"/>
    <w:rsid w:val="001134E1"/>
    <w:rsid w:val="001135BA"/>
    <w:rsid w:val="001136FA"/>
    <w:rsid w:val="001137AD"/>
    <w:rsid w:val="00113826"/>
    <w:rsid w:val="00113992"/>
    <w:rsid w:val="00113AB6"/>
    <w:rsid w:val="00113B8E"/>
    <w:rsid w:val="00113EC8"/>
    <w:rsid w:val="00113F68"/>
    <w:rsid w:val="00114177"/>
    <w:rsid w:val="00114490"/>
    <w:rsid w:val="00114693"/>
    <w:rsid w:val="001146CF"/>
    <w:rsid w:val="00114BD9"/>
    <w:rsid w:val="00114F04"/>
    <w:rsid w:val="0011501B"/>
    <w:rsid w:val="001150C8"/>
    <w:rsid w:val="001151F9"/>
    <w:rsid w:val="00115911"/>
    <w:rsid w:val="001159A8"/>
    <w:rsid w:val="00115D1C"/>
    <w:rsid w:val="00115D40"/>
    <w:rsid w:val="0011621D"/>
    <w:rsid w:val="001164DB"/>
    <w:rsid w:val="001166A0"/>
    <w:rsid w:val="00116753"/>
    <w:rsid w:val="00116F19"/>
    <w:rsid w:val="00116FDC"/>
    <w:rsid w:val="00116FF6"/>
    <w:rsid w:val="001171B8"/>
    <w:rsid w:val="00117296"/>
    <w:rsid w:val="00117423"/>
    <w:rsid w:val="001174AC"/>
    <w:rsid w:val="001174EF"/>
    <w:rsid w:val="0011759E"/>
    <w:rsid w:val="001178A1"/>
    <w:rsid w:val="00117F6B"/>
    <w:rsid w:val="001206C8"/>
    <w:rsid w:val="00120869"/>
    <w:rsid w:val="00120A0B"/>
    <w:rsid w:val="00120A72"/>
    <w:rsid w:val="00120DD5"/>
    <w:rsid w:val="0012114D"/>
    <w:rsid w:val="001216B6"/>
    <w:rsid w:val="001216CD"/>
    <w:rsid w:val="00121716"/>
    <w:rsid w:val="0012190F"/>
    <w:rsid w:val="00121A54"/>
    <w:rsid w:val="00122149"/>
    <w:rsid w:val="001221B5"/>
    <w:rsid w:val="001222C0"/>
    <w:rsid w:val="00122469"/>
    <w:rsid w:val="00122470"/>
    <w:rsid w:val="0012264B"/>
    <w:rsid w:val="00122655"/>
    <w:rsid w:val="001227BB"/>
    <w:rsid w:val="00122886"/>
    <w:rsid w:val="00122955"/>
    <w:rsid w:val="0012299D"/>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97B"/>
    <w:rsid w:val="00124998"/>
    <w:rsid w:val="00124A0E"/>
    <w:rsid w:val="00124A5C"/>
    <w:rsid w:val="00124BE6"/>
    <w:rsid w:val="00124C75"/>
    <w:rsid w:val="00124E79"/>
    <w:rsid w:val="00125430"/>
    <w:rsid w:val="00125523"/>
    <w:rsid w:val="00125AA4"/>
    <w:rsid w:val="00125C01"/>
    <w:rsid w:val="00125CA4"/>
    <w:rsid w:val="00125D0D"/>
    <w:rsid w:val="00125EA3"/>
    <w:rsid w:val="00125ED7"/>
    <w:rsid w:val="00125EF1"/>
    <w:rsid w:val="001262DD"/>
    <w:rsid w:val="00126329"/>
    <w:rsid w:val="001265F1"/>
    <w:rsid w:val="001267AA"/>
    <w:rsid w:val="00126884"/>
    <w:rsid w:val="00126A1D"/>
    <w:rsid w:val="00126FD7"/>
    <w:rsid w:val="00126FEA"/>
    <w:rsid w:val="00127101"/>
    <w:rsid w:val="00127206"/>
    <w:rsid w:val="00127598"/>
    <w:rsid w:val="001279D0"/>
    <w:rsid w:val="00127EA2"/>
    <w:rsid w:val="00130155"/>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0CE"/>
    <w:rsid w:val="001323E3"/>
    <w:rsid w:val="00132576"/>
    <w:rsid w:val="001326B7"/>
    <w:rsid w:val="001327E5"/>
    <w:rsid w:val="001328A2"/>
    <w:rsid w:val="001328F4"/>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3E43"/>
    <w:rsid w:val="00133FB9"/>
    <w:rsid w:val="001345EE"/>
    <w:rsid w:val="001346D1"/>
    <w:rsid w:val="0013471E"/>
    <w:rsid w:val="00134974"/>
    <w:rsid w:val="00134A64"/>
    <w:rsid w:val="00134B9D"/>
    <w:rsid w:val="00134BDE"/>
    <w:rsid w:val="00134BE7"/>
    <w:rsid w:val="00134C73"/>
    <w:rsid w:val="00134CC6"/>
    <w:rsid w:val="0013594B"/>
    <w:rsid w:val="00135972"/>
    <w:rsid w:val="00135A19"/>
    <w:rsid w:val="00135ADE"/>
    <w:rsid w:val="00135B8A"/>
    <w:rsid w:val="00135C10"/>
    <w:rsid w:val="00135D3B"/>
    <w:rsid w:val="00135DC5"/>
    <w:rsid w:val="00135FA6"/>
    <w:rsid w:val="00136126"/>
    <w:rsid w:val="00136179"/>
    <w:rsid w:val="0013624D"/>
    <w:rsid w:val="0013625D"/>
    <w:rsid w:val="0013659E"/>
    <w:rsid w:val="0013688A"/>
    <w:rsid w:val="0013690D"/>
    <w:rsid w:val="00136B21"/>
    <w:rsid w:val="00136B85"/>
    <w:rsid w:val="00136C46"/>
    <w:rsid w:val="00136D7E"/>
    <w:rsid w:val="00136EA1"/>
    <w:rsid w:val="00137277"/>
    <w:rsid w:val="001373E1"/>
    <w:rsid w:val="001373F9"/>
    <w:rsid w:val="0013757D"/>
    <w:rsid w:val="0013765D"/>
    <w:rsid w:val="001377D6"/>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0EF9"/>
    <w:rsid w:val="001410A9"/>
    <w:rsid w:val="001410B2"/>
    <w:rsid w:val="001411FB"/>
    <w:rsid w:val="001415D8"/>
    <w:rsid w:val="00141757"/>
    <w:rsid w:val="00141AC2"/>
    <w:rsid w:val="00141B00"/>
    <w:rsid w:val="00141B47"/>
    <w:rsid w:val="00141B54"/>
    <w:rsid w:val="00141B8E"/>
    <w:rsid w:val="00141E28"/>
    <w:rsid w:val="00141E4A"/>
    <w:rsid w:val="00141E6B"/>
    <w:rsid w:val="001421D0"/>
    <w:rsid w:val="0014227B"/>
    <w:rsid w:val="001422D5"/>
    <w:rsid w:val="001424F1"/>
    <w:rsid w:val="001426D9"/>
    <w:rsid w:val="001427CE"/>
    <w:rsid w:val="001429F5"/>
    <w:rsid w:val="001429F6"/>
    <w:rsid w:val="00142A7A"/>
    <w:rsid w:val="00142DAF"/>
    <w:rsid w:val="00142E83"/>
    <w:rsid w:val="001431E5"/>
    <w:rsid w:val="00143225"/>
    <w:rsid w:val="0014325F"/>
    <w:rsid w:val="00143287"/>
    <w:rsid w:val="001432C5"/>
    <w:rsid w:val="00143686"/>
    <w:rsid w:val="001437F0"/>
    <w:rsid w:val="00143BD9"/>
    <w:rsid w:val="00143ECD"/>
    <w:rsid w:val="00143EE3"/>
    <w:rsid w:val="0014405C"/>
    <w:rsid w:val="001441F1"/>
    <w:rsid w:val="0014440C"/>
    <w:rsid w:val="0014447D"/>
    <w:rsid w:val="001449AA"/>
    <w:rsid w:val="00144B16"/>
    <w:rsid w:val="00144D06"/>
    <w:rsid w:val="00144D50"/>
    <w:rsid w:val="00144E24"/>
    <w:rsid w:val="00144E74"/>
    <w:rsid w:val="00144FA1"/>
    <w:rsid w:val="00144FD5"/>
    <w:rsid w:val="00145024"/>
    <w:rsid w:val="00145515"/>
    <w:rsid w:val="001458F7"/>
    <w:rsid w:val="00145AFF"/>
    <w:rsid w:val="00145B6F"/>
    <w:rsid w:val="00145C9C"/>
    <w:rsid w:val="00145CC3"/>
    <w:rsid w:val="00145D21"/>
    <w:rsid w:val="00145D43"/>
    <w:rsid w:val="00145FFC"/>
    <w:rsid w:val="00146069"/>
    <w:rsid w:val="0014614D"/>
    <w:rsid w:val="00146181"/>
    <w:rsid w:val="00146445"/>
    <w:rsid w:val="001465B0"/>
    <w:rsid w:val="00146619"/>
    <w:rsid w:val="001467C1"/>
    <w:rsid w:val="00146834"/>
    <w:rsid w:val="001469E0"/>
    <w:rsid w:val="00146AF7"/>
    <w:rsid w:val="00146B92"/>
    <w:rsid w:val="00146BD6"/>
    <w:rsid w:val="00146C8F"/>
    <w:rsid w:val="00146EB8"/>
    <w:rsid w:val="00146F84"/>
    <w:rsid w:val="00147183"/>
    <w:rsid w:val="001471A1"/>
    <w:rsid w:val="0014735C"/>
    <w:rsid w:val="00147914"/>
    <w:rsid w:val="00147B94"/>
    <w:rsid w:val="00147E7A"/>
    <w:rsid w:val="00147EF3"/>
    <w:rsid w:val="00147F44"/>
    <w:rsid w:val="001501B3"/>
    <w:rsid w:val="001502EE"/>
    <w:rsid w:val="001503BB"/>
    <w:rsid w:val="00150469"/>
    <w:rsid w:val="00150696"/>
    <w:rsid w:val="0015097A"/>
    <w:rsid w:val="00150AA2"/>
    <w:rsid w:val="00150C6A"/>
    <w:rsid w:val="00150C6F"/>
    <w:rsid w:val="0015115B"/>
    <w:rsid w:val="001511AD"/>
    <w:rsid w:val="0015163C"/>
    <w:rsid w:val="0015172E"/>
    <w:rsid w:val="00151997"/>
    <w:rsid w:val="00151BB2"/>
    <w:rsid w:val="00151F5D"/>
    <w:rsid w:val="001527AC"/>
    <w:rsid w:val="00152994"/>
    <w:rsid w:val="00152B2D"/>
    <w:rsid w:val="00152EE4"/>
    <w:rsid w:val="00153000"/>
    <w:rsid w:val="00153096"/>
    <w:rsid w:val="0015312D"/>
    <w:rsid w:val="0015328F"/>
    <w:rsid w:val="001532E6"/>
    <w:rsid w:val="00153307"/>
    <w:rsid w:val="00153352"/>
    <w:rsid w:val="001534AA"/>
    <w:rsid w:val="0015353F"/>
    <w:rsid w:val="001539C8"/>
    <w:rsid w:val="00153B22"/>
    <w:rsid w:val="00153BB6"/>
    <w:rsid w:val="001541CE"/>
    <w:rsid w:val="00154604"/>
    <w:rsid w:val="00154789"/>
    <w:rsid w:val="00154B59"/>
    <w:rsid w:val="00154D1B"/>
    <w:rsid w:val="00154F45"/>
    <w:rsid w:val="0015517C"/>
    <w:rsid w:val="001551F6"/>
    <w:rsid w:val="0015525A"/>
    <w:rsid w:val="0015544D"/>
    <w:rsid w:val="00155709"/>
    <w:rsid w:val="00155832"/>
    <w:rsid w:val="00155845"/>
    <w:rsid w:val="00155972"/>
    <w:rsid w:val="00155B12"/>
    <w:rsid w:val="00155CD9"/>
    <w:rsid w:val="00155DAA"/>
    <w:rsid w:val="00155E2E"/>
    <w:rsid w:val="00155FF0"/>
    <w:rsid w:val="00155FF8"/>
    <w:rsid w:val="001564C7"/>
    <w:rsid w:val="0015652E"/>
    <w:rsid w:val="0015665A"/>
    <w:rsid w:val="00156912"/>
    <w:rsid w:val="0015698F"/>
    <w:rsid w:val="001569B0"/>
    <w:rsid w:val="00156BAB"/>
    <w:rsid w:val="00156CCB"/>
    <w:rsid w:val="00156EF4"/>
    <w:rsid w:val="00156F1D"/>
    <w:rsid w:val="0015736A"/>
    <w:rsid w:val="0015775A"/>
    <w:rsid w:val="00157864"/>
    <w:rsid w:val="00157A72"/>
    <w:rsid w:val="00157BD9"/>
    <w:rsid w:val="00157CDB"/>
    <w:rsid w:val="00157DAF"/>
    <w:rsid w:val="00157E43"/>
    <w:rsid w:val="00157EB8"/>
    <w:rsid w:val="0016035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BB6"/>
    <w:rsid w:val="00161DC1"/>
    <w:rsid w:val="00161E41"/>
    <w:rsid w:val="001620EA"/>
    <w:rsid w:val="00162433"/>
    <w:rsid w:val="001625E8"/>
    <w:rsid w:val="00162927"/>
    <w:rsid w:val="00162E2F"/>
    <w:rsid w:val="00162FBD"/>
    <w:rsid w:val="001630E5"/>
    <w:rsid w:val="001631C7"/>
    <w:rsid w:val="0016331D"/>
    <w:rsid w:val="00163436"/>
    <w:rsid w:val="00163985"/>
    <w:rsid w:val="00163B84"/>
    <w:rsid w:val="00163C3C"/>
    <w:rsid w:val="00163CC0"/>
    <w:rsid w:val="00163CEE"/>
    <w:rsid w:val="00163DF5"/>
    <w:rsid w:val="00163E2B"/>
    <w:rsid w:val="00164000"/>
    <w:rsid w:val="001641FB"/>
    <w:rsid w:val="001642ED"/>
    <w:rsid w:val="001643ED"/>
    <w:rsid w:val="00164686"/>
    <w:rsid w:val="001646B5"/>
    <w:rsid w:val="00164712"/>
    <w:rsid w:val="0016473C"/>
    <w:rsid w:val="001647DF"/>
    <w:rsid w:val="0016486A"/>
    <w:rsid w:val="00164A87"/>
    <w:rsid w:val="00164C56"/>
    <w:rsid w:val="00164D4A"/>
    <w:rsid w:val="00164D5E"/>
    <w:rsid w:val="00164F69"/>
    <w:rsid w:val="0016523C"/>
    <w:rsid w:val="0016544C"/>
    <w:rsid w:val="0016559B"/>
    <w:rsid w:val="00165786"/>
    <w:rsid w:val="0016584C"/>
    <w:rsid w:val="00165C7A"/>
    <w:rsid w:val="00165F08"/>
    <w:rsid w:val="00165F5E"/>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AC"/>
    <w:rsid w:val="00167FDA"/>
    <w:rsid w:val="001700B9"/>
    <w:rsid w:val="001702B2"/>
    <w:rsid w:val="00170BB6"/>
    <w:rsid w:val="00170C14"/>
    <w:rsid w:val="00170D84"/>
    <w:rsid w:val="00170ED8"/>
    <w:rsid w:val="00170FDC"/>
    <w:rsid w:val="001716DA"/>
    <w:rsid w:val="001716DE"/>
    <w:rsid w:val="001718BB"/>
    <w:rsid w:val="00171E16"/>
    <w:rsid w:val="0017209D"/>
    <w:rsid w:val="001720B4"/>
    <w:rsid w:val="001720C6"/>
    <w:rsid w:val="00172228"/>
    <w:rsid w:val="0017223D"/>
    <w:rsid w:val="00172560"/>
    <w:rsid w:val="001726D8"/>
    <w:rsid w:val="001726E2"/>
    <w:rsid w:val="0017295D"/>
    <w:rsid w:val="00172999"/>
    <w:rsid w:val="00172A27"/>
    <w:rsid w:val="00172C8B"/>
    <w:rsid w:val="00172D8C"/>
    <w:rsid w:val="00172FCF"/>
    <w:rsid w:val="001731AB"/>
    <w:rsid w:val="00173220"/>
    <w:rsid w:val="001735B5"/>
    <w:rsid w:val="00173888"/>
    <w:rsid w:val="00173A3B"/>
    <w:rsid w:val="00173BBE"/>
    <w:rsid w:val="00173E58"/>
    <w:rsid w:val="00173FEF"/>
    <w:rsid w:val="001743B2"/>
    <w:rsid w:val="001745F3"/>
    <w:rsid w:val="00174722"/>
    <w:rsid w:val="0017490D"/>
    <w:rsid w:val="00174A10"/>
    <w:rsid w:val="00174AC4"/>
    <w:rsid w:val="00174B5E"/>
    <w:rsid w:val="00174EEC"/>
    <w:rsid w:val="00174F1E"/>
    <w:rsid w:val="0017519E"/>
    <w:rsid w:val="0017538A"/>
    <w:rsid w:val="00175470"/>
    <w:rsid w:val="00175564"/>
    <w:rsid w:val="0017564A"/>
    <w:rsid w:val="00175962"/>
    <w:rsid w:val="001759F9"/>
    <w:rsid w:val="00175B11"/>
    <w:rsid w:val="0017610B"/>
    <w:rsid w:val="00176180"/>
    <w:rsid w:val="001763B7"/>
    <w:rsid w:val="00176409"/>
    <w:rsid w:val="001764A6"/>
    <w:rsid w:val="0017663E"/>
    <w:rsid w:val="0017668D"/>
    <w:rsid w:val="0017669A"/>
    <w:rsid w:val="00176951"/>
    <w:rsid w:val="001769F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35F"/>
    <w:rsid w:val="0018057B"/>
    <w:rsid w:val="00180604"/>
    <w:rsid w:val="00180AD3"/>
    <w:rsid w:val="00180B9F"/>
    <w:rsid w:val="00180CB0"/>
    <w:rsid w:val="00180CB2"/>
    <w:rsid w:val="00180D44"/>
    <w:rsid w:val="00180E12"/>
    <w:rsid w:val="0018140B"/>
    <w:rsid w:val="001814CC"/>
    <w:rsid w:val="001815BC"/>
    <w:rsid w:val="00181B17"/>
    <w:rsid w:val="00182212"/>
    <w:rsid w:val="00182282"/>
    <w:rsid w:val="0018241E"/>
    <w:rsid w:val="001824F6"/>
    <w:rsid w:val="0018291A"/>
    <w:rsid w:val="0018291F"/>
    <w:rsid w:val="001829FA"/>
    <w:rsid w:val="00183227"/>
    <w:rsid w:val="00183293"/>
    <w:rsid w:val="0018339A"/>
    <w:rsid w:val="001833F5"/>
    <w:rsid w:val="00183510"/>
    <w:rsid w:val="001836C8"/>
    <w:rsid w:val="0018370C"/>
    <w:rsid w:val="0018370D"/>
    <w:rsid w:val="00183AEE"/>
    <w:rsid w:val="00183BCA"/>
    <w:rsid w:val="00183C8D"/>
    <w:rsid w:val="00183DA3"/>
    <w:rsid w:val="00183EC8"/>
    <w:rsid w:val="00183F3D"/>
    <w:rsid w:val="00183FD5"/>
    <w:rsid w:val="0018405D"/>
    <w:rsid w:val="001841AC"/>
    <w:rsid w:val="00184249"/>
    <w:rsid w:val="00184259"/>
    <w:rsid w:val="001843E7"/>
    <w:rsid w:val="0018445F"/>
    <w:rsid w:val="001849B5"/>
    <w:rsid w:val="00184DB8"/>
    <w:rsid w:val="00184E64"/>
    <w:rsid w:val="00184F40"/>
    <w:rsid w:val="00184FA9"/>
    <w:rsid w:val="00184FBB"/>
    <w:rsid w:val="00184FD4"/>
    <w:rsid w:val="001851FE"/>
    <w:rsid w:val="001852B7"/>
    <w:rsid w:val="0018538F"/>
    <w:rsid w:val="0018546A"/>
    <w:rsid w:val="001854C0"/>
    <w:rsid w:val="00185546"/>
    <w:rsid w:val="001855BE"/>
    <w:rsid w:val="0018570B"/>
    <w:rsid w:val="0018573F"/>
    <w:rsid w:val="00185757"/>
    <w:rsid w:val="00185766"/>
    <w:rsid w:val="00185A8A"/>
    <w:rsid w:val="00185AE5"/>
    <w:rsid w:val="00185B5F"/>
    <w:rsid w:val="00185FDC"/>
    <w:rsid w:val="00186186"/>
    <w:rsid w:val="0018628C"/>
    <w:rsid w:val="001862DB"/>
    <w:rsid w:val="001865CF"/>
    <w:rsid w:val="0018685E"/>
    <w:rsid w:val="00186DEA"/>
    <w:rsid w:val="00186EFB"/>
    <w:rsid w:val="001870C0"/>
    <w:rsid w:val="001870DD"/>
    <w:rsid w:val="001871FE"/>
    <w:rsid w:val="00187317"/>
    <w:rsid w:val="00187453"/>
    <w:rsid w:val="0018762B"/>
    <w:rsid w:val="0018798A"/>
    <w:rsid w:val="00187B67"/>
    <w:rsid w:val="00187F2B"/>
    <w:rsid w:val="00187F78"/>
    <w:rsid w:val="0019001A"/>
    <w:rsid w:val="001901F3"/>
    <w:rsid w:val="001907C4"/>
    <w:rsid w:val="00190C79"/>
    <w:rsid w:val="00190D18"/>
    <w:rsid w:val="00190DE7"/>
    <w:rsid w:val="00190E9E"/>
    <w:rsid w:val="00190F03"/>
    <w:rsid w:val="00191065"/>
    <w:rsid w:val="0019129F"/>
    <w:rsid w:val="001916AC"/>
    <w:rsid w:val="00191C8A"/>
    <w:rsid w:val="00191ED9"/>
    <w:rsid w:val="00191EFD"/>
    <w:rsid w:val="00192137"/>
    <w:rsid w:val="0019214A"/>
    <w:rsid w:val="001925B1"/>
    <w:rsid w:val="001927F4"/>
    <w:rsid w:val="001928FA"/>
    <w:rsid w:val="001929A9"/>
    <w:rsid w:val="001929DB"/>
    <w:rsid w:val="001929EB"/>
    <w:rsid w:val="00192B49"/>
    <w:rsid w:val="00192C02"/>
    <w:rsid w:val="00192D23"/>
    <w:rsid w:val="00192DB4"/>
    <w:rsid w:val="00192E04"/>
    <w:rsid w:val="00192F3B"/>
    <w:rsid w:val="0019310E"/>
    <w:rsid w:val="001932DB"/>
    <w:rsid w:val="0019341A"/>
    <w:rsid w:val="001934B0"/>
    <w:rsid w:val="001937DD"/>
    <w:rsid w:val="00193FB1"/>
    <w:rsid w:val="00194068"/>
    <w:rsid w:val="001941A4"/>
    <w:rsid w:val="00194206"/>
    <w:rsid w:val="0019423B"/>
    <w:rsid w:val="0019424A"/>
    <w:rsid w:val="00194702"/>
    <w:rsid w:val="0019479C"/>
    <w:rsid w:val="00194AC1"/>
    <w:rsid w:val="00194C05"/>
    <w:rsid w:val="00194C1C"/>
    <w:rsid w:val="00194CCD"/>
    <w:rsid w:val="00194CF1"/>
    <w:rsid w:val="00194D75"/>
    <w:rsid w:val="001950A1"/>
    <w:rsid w:val="001951F5"/>
    <w:rsid w:val="00195517"/>
    <w:rsid w:val="00195630"/>
    <w:rsid w:val="0019574A"/>
    <w:rsid w:val="0019583A"/>
    <w:rsid w:val="00195A64"/>
    <w:rsid w:val="00195C07"/>
    <w:rsid w:val="00195DF9"/>
    <w:rsid w:val="0019606C"/>
    <w:rsid w:val="0019613F"/>
    <w:rsid w:val="001962A7"/>
    <w:rsid w:val="00196373"/>
    <w:rsid w:val="00196618"/>
    <w:rsid w:val="00196633"/>
    <w:rsid w:val="001969EF"/>
    <w:rsid w:val="00196DC5"/>
    <w:rsid w:val="00196DEB"/>
    <w:rsid w:val="00196F92"/>
    <w:rsid w:val="00196FE9"/>
    <w:rsid w:val="001970DE"/>
    <w:rsid w:val="0019748B"/>
    <w:rsid w:val="001974E9"/>
    <w:rsid w:val="00197503"/>
    <w:rsid w:val="00197B2C"/>
    <w:rsid w:val="00197BC5"/>
    <w:rsid w:val="00197E52"/>
    <w:rsid w:val="001A0002"/>
    <w:rsid w:val="001A004B"/>
    <w:rsid w:val="001A0275"/>
    <w:rsid w:val="001A0370"/>
    <w:rsid w:val="001A049C"/>
    <w:rsid w:val="001A085D"/>
    <w:rsid w:val="001A0EE9"/>
    <w:rsid w:val="001A0F80"/>
    <w:rsid w:val="001A14CC"/>
    <w:rsid w:val="001A15E2"/>
    <w:rsid w:val="001A179E"/>
    <w:rsid w:val="001A181F"/>
    <w:rsid w:val="001A199E"/>
    <w:rsid w:val="001A1A1C"/>
    <w:rsid w:val="001A1CCE"/>
    <w:rsid w:val="001A20BD"/>
    <w:rsid w:val="001A20F1"/>
    <w:rsid w:val="001A217E"/>
    <w:rsid w:val="001A2279"/>
    <w:rsid w:val="001A2317"/>
    <w:rsid w:val="001A2829"/>
    <w:rsid w:val="001A29E7"/>
    <w:rsid w:val="001A2A23"/>
    <w:rsid w:val="001A2BF0"/>
    <w:rsid w:val="001A2C5C"/>
    <w:rsid w:val="001A2D9F"/>
    <w:rsid w:val="001A2F62"/>
    <w:rsid w:val="001A2F92"/>
    <w:rsid w:val="001A3267"/>
    <w:rsid w:val="001A3319"/>
    <w:rsid w:val="001A3353"/>
    <w:rsid w:val="001A350E"/>
    <w:rsid w:val="001A362D"/>
    <w:rsid w:val="001A36CB"/>
    <w:rsid w:val="001A3AAB"/>
    <w:rsid w:val="001A3BBC"/>
    <w:rsid w:val="001A3E68"/>
    <w:rsid w:val="001A3E9B"/>
    <w:rsid w:val="001A3F69"/>
    <w:rsid w:val="001A4056"/>
    <w:rsid w:val="001A434E"/>
    <w:rsid w:val="001A4532"/>
    <w:rsid w:val="001A4678"/>
    <w:rsid w:val="001A494E"/>
    <w:rsid w:val="001A4992"/>
    <w:rsid w:val="001A4CD4"/>
    <w:rsid w:val="001A4D77"/>
    <w:rsid w:val="001A4E1F"/>
    <w:rsid w:val="001A5144"/>
    <w:rsid w:val="001A51EB"/>
    <w:rsid w:val="001A51F9"/>
    <w:rsid w:val="001A521C"/>
    <w:rsid w:val="001A52C7"/>
    <w:rsid w:val="001A5351"/>
    <w:rsid w:val="001A5374"/>
    <w:rsid w:val="001A53EE"/>
    <w:rsid w:val="001A551B"/>
    <w:rsid w:val="001A59F8"/>
    <w:rsid w:val="001A5A83"/>
    <w:rsid w:val="001A5ADA"/>
    <w:rsid w:val="001A5E43"/>
    <w:rsid w:val="001A5F47"/>
    <w:rsid w:val="001A6145"/>
    <w:rsid w:val="001A64A1"/>
    <w:rsid w:val="001A65A8"/>
    <w:rsid w:val="001A6676"/>
    <w:rsid w:val="001A676A"/>
    <w:rsid w:val="001A6DF6"/>
    <w:rsid w:val="001A6E1C"/>
    <w:rsid w:val="001A6E54"/>
    <w:rsid w:val="001A71C9"/>
    <w:rsid w:val="001A727B"/>
    <w:rsid w:val="001A750C"/>
    <w:rsid w:val="001A7810"/>
    <w:rsid w:val="001A7A04"/>
    <w:rsid w:val="001A7BD8"/>
    <w:rsid w:val="001A7CF2"/>
    <w:rsid w:val="001A7D4F"/>
    <w:rsid w:val="001B0039"/>
    <w:rsid w:val="001B01E4"/>
    <w:rsid w:val="001B03B7"/>
    <w:rsid w:val="001B04DA"/>
    <w:rsid w:val="001B05A4"/>
    <w:rsid w:val="001B061D"/>
    <w:rsid w:val="001B088D"/>
    <w:rsid w:val="001B0904"/>
    <w:rsid w:val="001B09AD"/>
    <w:rsid w:val="001B0B22"/>
    <w:rsid w:val="001B0B23"/>
    <w:rsid w:val="001B0B29"/>
    <w:rsid w:val="001B0B3A"/>
    <w:rsid w:val="001B0F3D"/>
    <w:rsid w:val="001B0FD9"/>
    <w:rsid w:val="001B100A"/>
    <w:rsid w:val="001B1013"/>
    <w:rsid w:val="001B12D5"/>
    <w:rsid w:val="001B1486"/>
    <w:rsid w:val="001B1491"/>
    <w:rsid w:val="001B153D"/>
    <w:rsid w:val="001B17B8"/>
    <w:rsid w:val="001B18F7"/>
    <w:rsid w:val="001B1B50"/>
    <w:rsid w:val="001B1C53"/>
    <w:rsid w:val="001B1D92"/>
    <w:rsid w:val="001B1F7E"/>
    <w:rsid w:val="001B2095"/>
    <w:rsid w:val="001B20D9"/>
    <w:rsid w:val="001B2165"/>
    <w:rsid w:val="001B223A"/>
    <w:rsid w:val="001B23C3"/>
    <w:rsid w:val="001B2419"/>
    <w:rsid w:val="001B24A6"/>
    <w:rsid w:val="001B2646"/>
    <w:rsid w:val="001B2753"/>
    <w:rsid w:val="001B2958"/>
    <w:rsid w:val="001B299D"/>
    <w:rsid w:val="001B2E4C"/>
    <w:rsid w:val="001B3023"/>
    <w:rsid w:val="001B308D"/>
    <w:rsid w:val="001B30FC"/>
    <w:rsid w:val="001B3597"/>
    <w:rsid w:val="001B37C7"/>
    <w:rsid w:val="001B3934"/>
    <w:rsid w:val="001B3B5D"/>
    <w:rsid w:val="001B3C54"/>
    <w:rsid w:val="001B3CC9"/>
    <w:rsid w:val="001B45EB"/>
    <w:rsid w:val="001B462F"/>
    <w:rsid w:val="001B500A"/>
    <w:rsid w:val="001B50C2"/>
    <w:rsid w:val="001B50FE"/>
    <w:rsid w:val="001B5170"/>
    <w:rsid w:val="001B56A2"/>
    <w:rsid w:val="001B597D"/>
    <w:rsid w:val="001B5B25"/>
    <w:rsid w:val="001B5C25"/>
    <w:rsid w:val="001B5D5A"/>
    <w:rsid w:val="001B5F0C"/>
    <w:rsid w:val="001B6034"/>
    <w:rsid w:val="001B62F2"/>
    <w:rsid w:val="001B63F6"/>
    <w:rsid w:val="001B6669"/>
    <w:rsid w:val="001B66D0"/>
    <w:rsid w:val="001B6995"/>
    <w:rsid w:val="001B6A9B"/>
    <w:rsid w:val="001B6C09"/>
    <w:rsid w:val="001B7010"/>
    <w:rsid w:val="001B7323"/>
    <w:rsid w:val="001B7370"/>
    <w:rsid w:val="001B7378"/>
    <w:rsid w:val="001B749D"/>
    <w:rsid w:val="001B77AF"/>
    <w:rsid w:val="001B7906"/>
    <w:rsid w:val="001B799B"/>
    <w:rsid w:val="001B7A60"/>
    <w:rsid w:val="001C00E5"/>
    <w:rsid w:val="001C01B7"/>
    <w:rsid w:val="001C01C8"/>
    <w:rsid w:val="001C04C3"/>
    <w:rsid w:val="001C0612"/>
    <w:rsid w:val="001C067D"/>
    <w:rsid w:val="001C06A3"/>
    <w:rsid w:val="001C0715"/>
    <w:rsid w:val="001C076F"/>
    <w:rsid w:val="001C085D"/>
    <w:rsid w:val="001C0899"/>
    <w:rsid w:val="001C0A19"/>
    <w:rsid w:val="001C0B93"/>
    <w:rsid w:val="001C0BC4"/>
    <w:rsid w:val="001C0EB3"/>
    <w:rsid w:val="001C10C3"/>
    <w:rsid w:val="001C1388"/>
    <w:rsid w:val="001C1708"/>
    <w:rsid w:val="001C1800"/>
    <w:rsid w:val="001C1A97"/>
    <w:rsid w:val="001C1AC3"/>
    <w:rsid w:val="001C1AF9"/>
    <w:rsid w:val="001C1CD7"/>
    <w:rsid w:val="001C1CFE"/>
    <w:rsid w:val="001C1E12"/>
    <w:rsid w:val="001C1F01"/>
    <w:rsid w:val="001C205D"/>
    <w:rsid w:val="001C208A"/>
    <w:rsid w:val="001C21C1"/>
    <w:rsid w:val="001C235F"/>
    <w:rsid w:val="001C2710"/>
    <w:rsid w:val="001C27B6"/>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D23"/>
    <w:rsid w:val="001C4DFF"/>
    <w:rsid w:val="001C4E1B"/>
    <w:rsid w:val="001C4F0D"/>
    <w:rsid w:val="001C4FA6"/>
    <w:rsid w:val="001C50E1"/>
    <w:rsid w:val="001C5131"/>
    <w:rsid w:val="001C53E4"/>
    <w:rsid w:val="001C56C5"/>
    <w:rsid w:val="001C5AE9"/>
    <w:rsid w:val="001C5B8B"/>
    <w:rsid w:val="001C5D2D"/>
    <w:rsid w:val="001C6000"/>
    <w:rsid w:val="001C606A"/>
    <w:rsid w:val="001C626F"/>
    <w:rsid w:val="001C6969"/>
    <w:rsid w:val="001C6AE1"/>
    <w:rsid w:val="001C6B6D"/>
    <w:rsid w:val="001C6BC3"/>
    <w:rsid w:val="001C6BDE"/>
    <w:rsid w:val="001C70F7"/>
    <w:rsid w:val="001C7254"/>
    <w:rsid w:val="001C7268"/>
    <w:rsid w:val="001C75FB"/>
    <w:rsid w:val="001C76D5"/>
    <w:rsid w:val="001C78FC"/>
    <w:rsid w:val="001C7D05"/>
    <w:rsid w:val="001C7D93"/>
    <w:rsid w:val="001C7F4F"/>
    <w:rsid w:val="001D0143"/>
    <w:rsid w:val="001D02CC"/>
    <w:rsid w:val="001D0453"/>
    <w:rsid w:val="001D0919"/>
    <w:rsid w:val="001D096F"/>
    <w:rsid w:val="001D0A81"/>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DB8"/>
    <w:rsid w:val="001D2E05"/>
    <w:rsid w:val="001D3507"/>
    <w:rsid w:val="001D363E"/>
    <w:rsid w:val="001D3A27"/>
    <w:rsid w:val="001D3B23"/>
    <w:rsid w:val="001D3CC4"/>
    <w:rsid w:val="001D401B"/>
    <w:rsid w:val="001D40A2"/>
    <w:rsid w:val="001D4148"/>
    <w:rsid w:val="001D42A5"/>
    <w:rsid w:val="001D42F4"/>
    <w:rsid w:val="001D459A"/>
    <w:rsid w:val="001D4657"/>
    <w:rsid w:val="001D4939"/>
    <w:rsid w:val="001D4A4F"/>
    <w:rsid w:val="001D4BC7"/>
    <w:rsid w:val="001D4C1A"/>
    <w:rsid w:val="001D4C87"/>
    <w:rsid w:val="001D4E94"/>
    <w:rsid w:val="001D50B4"/>
    <w:rsid w:val="001D515E"/>
    <w:rsid w:val="001D520E"/>
    <w:rsid w:val="001D5215"/>
    <w:rsid w:val="001D52B4"/>
    <w:rsid w:val="001D56F3"/>
    <w:rsid w:val="001D571A"/>
    <w:rsid w:val="001D5853"/>
    <w:rsid w:val="001D5897"/>
    <w:rsid w:val="001D58C2"/>
    <w:rsid w:val="001D5A78"/>
    <w:rsid w:val="001D5C94"/>
    <w:rsid w:val="001D5C9F"/>
    <w:rsid w:val="001D6399"/>
    <w:rsid w:val="001D6428"/>
    <w:rsid w:val="001D647B"/>
    <w:rsid w:val="001D6683"/>
    <w:rsid w:val="001D679E"/>
    <w:rsid w:val="001D6B04"/>
    <w:rsid w:val="001D6C50"/>
    <w:rsid w:val="001D6C8F"/>
    <w:rsid w:val="001D6E2D"/>
    <w:rsid w:val="001D6E4E"/>
    <w:rsid w:val="001D74FE"/>
    <w:rsid w:val="001D7506"/>
    <w:rsid w:val="001D7584"/>
    <w:rsid w:val="001D75E6"/>
    <w:rsid w:val="001D7902"/>
    <w:rsid w:val="001D7CEB"/>
    <w:rsid w:val="001D7E83"/>
    <w:rsid w:val="001E00AB"/>
    <w:rsid w:val="001E00E3"/>
    <w:rsid w:val="001E011F"/>
    <w:rsid w:val="001E0267"/>
    <w:rsid w:val="001E0443"/>
    <w:rsid w:val="001E056B"/>
    <w:rsid w:val="001E06E1"/>
    <w:rsid w:val="001E085D"/>
    <w:rsid w:val="001E09E6"/>
    <w:rsid w:val="001E0AEF"/>
    <w:rsid w:val="001E0C24"/>
    <w:rsid w:val="001E0C77"/>
    <w:rsid w:val="001E0E28"/>
    <w:rsid w:val="001E0E85"/>
    <w:rsid w:val="001E1051"/>
    <w:rsid w:val="001E182C"/>
    <w:rsid w:val="001E1BE3"/>
    <w:rsid w:val="001E1C27"/>
    <w:rsid w:val="001E1DF9"/>
    <w:rsid w:val="001E1E32"/>
    <w:rsid w:val="001E1F4F"/>
    <w:rsid w:val="001E1F5C"/>
    <w:rsid w:val="001E1FAF"/>
    <w:rsid w:val="001E1FC9"/>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9FD"/>
    <w:rsid w:val="001E4C92"/>
    <w:rsid w:val="001E4CEE"/>
    <w:rsid w:val="001E4EB7"/>
    <w:rsid w:val="001E4F68"/>
    <w:rsid w:val="001E5436"/>
    <w:rsid w:val="001E54CE"/>
    <w:rsid w:val="001E586F"/>
    <w:rsid w:val="001E59F8"/>
    <w:rsid w:val="001E5B8C"/>
    <w:rsid w:val="001E5D0D"/>
    <w:rsid w:val="001E5DE6"/>
    <w:rsid w:val="001E64C2"/>
    <w:rsid w:val="001E6541"/>
    <w:rsid w:val="001E675D"/>
    <w:rsid w:val="001E6C1A"/>
    <w:rsid w:val="001E6C1C"/>
    <w:rsid w:val="001E6DA5"/>
    <w:rsid w:val="001E6F60"/>
    <w:rsid w:val="001E6FBE"/>
    <w:rsid w:val="001E6FFE"/>
    <w:rsid w:val="001E70C0"/>
    <w:rsid w:val="001E70C7"/>
    <w:rsid w:val="001E7266"/>
    <w:rsid w:val="001E7352"/>
    <w:rsid w:val="001E7591"/>
    <w:rsid w:val="001E76AF"/>
    <w:rsid w:val="001E76CC"/>
    <w:rsid w:val="001E78D7"/>
    <w:rsid w:val="001E78F4"/>
    <w:rsid w:val="001E79C1"/>
    <w:rsid w:val="001E7B6E"/>
    <w:rsid w:val="001E7E2B"/>
    <w:rsid w:val="001F00A4"/>
    <w:rsid w:val="001F01BF"/>
    <w:rsid w:val="001F02FA"/>
    <w:rsid w:val="001F04DB"/>
    <w:rsid w:val="001F0612"/>
    <w:rsid w:val="001F0630"/>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19B"/>
    <w:rsid w:val="001F2201"/>
    <w:rsid w:val="001F2244"/>
    <w:rsid w:val="001F2622"/>
    <w:rsid w:val="001F2650"/>
    <w:rsid w:val="001F2834"/>
    <w:rsid w:val="001F2A23"/>
    <w:rsid w:val="001F32BC"/>
    <w:rsid w:val="001F32BE"/>
    <w:rsid w:val="001F377F"/>
    <w:rsid w:val="001F3A99"/>
    <w:rsid w:val="001F3B90"/>
    <w:rsid w:val="001F3C10"/>
    <w:rsid w:val="001F3D4C"/>
    <w:rsid w:val="001F3D94"/>
    <w:rsid w:val="001F3F0F"/>
    <w:rsid w:val="001F3F7A"/>
    <w:rsid w:val="001F3FCA"/>
    <w:rsid w:val="001F400B"/>
    <w:rsid w:val="001F4039"/>
    <w:rsid w:val="001F4067"/>
    <w:rsid w:val="001F4176"/>
    <w:rsid w:val="001F4759"/>
    <w:rsid w:val="001F47EF"/>
    <w:rsid w:val="001F4893"/>
    <w:rsid w:val="001F4BC4"/>
    <w:rsid w:val="001F4CB2"/>
    <w:rsid w:val="001F4D40"/>
    <w:rsid w:val="001F4D9E"/>
    <w:rsid w:val="001F4F58"/>
    <w:rsid w:val="001F4F87"/>
    <w:rsid w:val="001F58A7"/>
    <w:rsid w:val="001F5BFF"/>
    <w:rsid w:val="001F5D48"/>
    <w:rsid w:val="001F5D4D"/>
    <w:rsid w:val="001F5EB3"/>
    <w:rsid w:val="001F6185"/>
    <w:rsid w:val="001F61AE"/>
    <w:rsid w:val="001F61AF"/>
    <w:rsid w:val="001F61D9"/>
    <w:rsid w:val="001F636D"/>
    <w:rsid w:val="001F64CC"/>
    <w:rsid w:val="001F687E"/>
    <w:rsid w:val="001F6AB9"/>
    <w:rsid w:val="001F6B9F"/>
    <w:rsid w:val="001F6C5F"/>
    <w:rsid w:val="001F6DC8"/>
    <w:rsid w:val="001F782E"/>
    <w:rsid w:val="001F7A42"/>
    <w:rsid w:val="001F7A5E"/>
    <w:rsid w:val="001F7C6D"/>
    <w:rsid w:val="001F7DEC"/>
    <w:rsid w:val="001F7F7C"/>
    <w:rsid w:val="002002C1"/>
    <w:rsid w:val="002005A0"/>
    <w:rsid w:val="002007F1"/>
    <w:rsid w:val="00200963"/>
    <w:rsid w:val="00200A2F"/>
    <w:rsid w:val="00200C06"/>
    <w:rsid w:val="00200C8E"/>
    <w:rsid w:val="002010C4"/>
    <w:rsid w:val="002011F1"/>
    <w:rsid w:val="0020125C"/>
    <w:rsid w:val="0020135B"/>
    <w:rsid w:val="002017AB"/>
    <w:rsid w:val="00201816"/>
    <w:rsid w:val="0020184C"/>
    <w:rsid w:val="002018D5"/>
    <w:rsid w:val="00201978"/>
    <w:rsid w:val="00201A44"/>
    <w:rsid w:val="00201C67"/>
    <w:rsid w:val="00201D0A"/>
    <w:rsid w:val="00201D35"/>
    <w:rsid w:val="0020210B"/>
    <w:rsid w:val="00202429"/>
    <w:rsid w:val="002025DA"/>
    <w:rsid w:val="002027D9"/>
    <w:rsid w:val="00202AD8"/>
    <w:rsid w:val="00202BF5"/>
    <w:rsid w:val="00202CB5"/>
    <w:rsid w:val="00202CC3"/>
    <w:rsid w:val="00202D07"/>
    <w:rsid w:val="00202D2F"/>
    <w:rsid w:val="00202ED2"/>
    <w:rsid w:val="00203036"/>
    <w:rsid w:val="002034A6"/>
    <w:rsid w:val="0020367D"/>
    <w:rsid w:val="00203764"/>
    <w:rsid w:val="0020379F"/>
    <w:rsid w:val="0020383B"/>
    <w:rsid w:val="00203A10"/>
    <w:rsid w:val="00203BDA"/>
    <w:rsid w:val="00203C89"/>
    <w:rsid w:val="00203DA3"/>
    <w:rsid w:val="00203F6D"/>
    <w:rsid w:val="002043AC"/>
    <w:rsid w:val="0020451E"/>
    <w:rsid w:val="0020471D"/>
    <w:rsid w:val="00204B39"/>
    <w:rsid w:val="00204C3F"/>
    <w:rsid w:val="00204F60"/>
    <w:rsid w:val="002050FC"/>
    <w:rsid w:val="0020540C"/>
    <w:rsid w:val="0020545C"/>
    <w:rsid w:val="002054F7"/>
    <w:rsid w:val="002055F9"/>
    <w:rsid w:val="00205651"/>
    <w:rsid w:val="00205773"/>
    <w:rsid w:val="002057EE"/>
    <w:rsid w:val="00205825"/>
    <w:rsid w:val="00205EB1"/>
    <w:rsid w:val="00206098"/>
    <w:rsid w:val="00206234"/>
    <w:rsid w:val="00206557"/>
    <w:rsid w:val="0020655B"/>
    <w:rsid w:val="0020677C"/>
    <w:rsid w:val="0020688C"/>
    <w:rsid w:val="002069B4"/>
    <w:rsid w:val="00206BB0"/>
    <w:rsid w:val="00206CB7"/>
    <w:rsid w:val="00207046"/>
    <w:rsid w:val="00207136"/>
    <w:rsid w:val="002073D5"/>
    <w:rsid w:val="0020769D"/>
    <w:rsid w:val="002077D6"/>
    <w:rsid w:val="002079CA"/>
    <w:rsid w:val="00207ACC"/>
    <w:rsid w:val="00207C49"/>
    <w:rsid w:val="00207CCB"/>
    <w:rsid w:val="00207D8B"/>
    <w:rsid w:val="00207DA4"/>
    <w:rsid w:val="00207E9F"/>
    <w:rsid w:val="00210364"/>
    <w:rsid w:val="00210457"/>
    <w:rsid w:val="00210501"/>
    <w:rsid w:val="00210862"/>
    <w:rsid w:val="00210B33"/>
    <w:rsid w:val="00210CD7"/>
    <w:rsid w:val="00210E84"/>
    <w:rsid w:val="00211006"/>
    <w:rsid w:val="002112DA"/>
    <w:rsid w:val="002113DA"/>
    <w:rsid w:val="00211402"/>
    <w:rsid w:val="0021140B"/>
    <w:rsid w:val="00211586"/>
    <w:rsid w:val="002119CB"/>
    <w:rsid w:val="00211A7E"/>
    <w:rsid w:val="00211FF1"/>
    <w:rsid w:val="0021211A"/>
    <w:rsid w:val="00212135"/>
    <w:rsid w:val="002121DA"/>
    <w:rsid w:val="00212651"/>
    <w:rsid w:val="0021268F"/>
    <w:rsid w:val="00212881"/>
    <w:rsid w:val="002128FA"/>
    <w:rsid w:val="00212940"/>
    <w:rsid w:val="0021294F"/>
    <w:rsid w:val="002129FB"/>
    <w:rsid w:val="00212A7A"/>
    <w:rsid w:val="00212B22"/>
    <w:rsid w:val="00212C47"/>
    <w:rsid w:val="00212D58"/>
    <w:rsid w:val="00213030"/>
    <w:rsid w:val="002130E8"/>
    <w:rsid w:val="0021349C"/>
    <w:rsid w:val="002135C4"/>
    <w:rsid w:val="0021364D"/>
    <w:rsid w:val="00213676"/>
    <w:rsid w:val="002138FA"/>
    <w:rsid w:val="002139DF"/>
    <w:rsid w:val="002139E1"/>
    <w:rsid w:val="00213E13"/>
    <w:rsid w:val="00213E87"/>
    <w:rsid w:val="002140A6"/>
    <w:rsid w:val="00214116"/>
    <w:rsid w:val="002142C9"/>
    <w:rsid w:val="00214496"/>
    <w:rsid w:val="00214566"/>
    <w:rsid w:val="002145E3"/>
    <w:rsid w:val="002146A8"/>
    <w:rsid w:val="002147F9"/>
    <w:rsid w:val="00214829"/>
    <w:rsid w:val="0021485D"/>
    <w:rsid w:val="002149B4"/>
    <w:rsid w:val="00214C34"/>
    <w:rsid w:val="002151C8"/>
    <w:rsid w:val="0021522B"/>
    <w:rsid w:val="002157BD"/>
    <w:rsid w:val="00215A3A"/>
    <w:rsid w:val="00215B0E"/>
    <w:rsid w:val="00215D00"/>
    <w:rsid w:val="00215D98"/>
    <w:rsid w:val="00215E36"/>
    <w:rsid w:val="00215E6A"/>
    <w:rsid w:val="00215EE9"/>
    <w:rsid w:val="0021602F"/>
    <w:rsid w:val="00216096"/>
    <w:rsid w:val="002161CA"/>
    <w:rsid w:val="00216288"/>
    <w:rsid w:val="00216564"/>
    <w:rsid w:val="0021696C"/>
    <w:rsid w:val="00216A45"/>
    <w:rsid w:val="00216AB2"/>
    <w:rsid w:val="00216B13"/>
    <w:rsid w:val="00216B38"/>
    <w:rsid w:val="002171ED"/>
    <w:rsid w:val="0021740D"/>
    <w:rsid w:val="002174F0"/>
    <w:rsid w:val="0021772D"/>
    <w:rsid w:val="002177E1"/>
    <w:rsid w:val="00217848"/>
    <w:rsid w:val="00217935"/>
    <w:rsid w:val="00217983"/>
    <w:rsid w:val="002179B9"/>
    <w:rsid w:val="002179E1"/>
    <w:rsid w:val="00217AE5"/>
    <w:rsid w:val="00217D4C"/>
    <w:rsid w:val="00217E56"/>
    <w:rsid w:val="00220101"/>
    <w:rsid w:val="002206D7"/>
    <w:rsid w:val="00220717"/>
    <w:rsid w:val="00220943"/>
    <w:rsid w:val="00220A9C"/>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4B"/>
    <w:rsid w:val="002221A5"/>
    <w:rsid w:val="00222288"/>
    <w:rsid w:val="00222948"/>
    <w:rsid w:val="00222A02"/>
    <w:rsid w:val="00222AEC"/>
    <w:rsid w:val="00222B25"/>
    <w:rsid w:val="00222CB0"/>
    <w:rsid w:val="00222D14"/>
    <w:rsid w:val="00222E00"/>
    <w:rsid w:val="00222F65"/>
    <w:rsid w:val="00223048"/>
    <w:rsid w:val="002230CF"/>
    <w:rsid w:val="002230DF"/>
    <w:rsid w:val="002231A8"/>
    <w:rsid w:val="00223235"/>
    <w:rsid w:val="002232D5"/>
    <w:rsid w:val="00223393"/>
    <w:rsid w:val="002235B9"/>
    <w:rsid w:val="002237AA"/>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0B"/>
    <w:rsid w:val="00226DF8"/>
    <w:rsid w:val="00227047"/>
    <w:rsid w:val="00227193"/>
    <w:rsid w:val="00227412"/>
    <w:rsid w:val="002278E5"/>
    <w:rsid w:val="00227AB1"/>
    <w:rsid w:val="00227AF9"/>
    <w:rsid w:val="00230148"/>
    <w:rsid w:val="00230291"/>
    <w:rsid w:val="002302DB"/>
    <w:rsid w:val="00230CBA"/>
    <w:rsid w:val="00230EF1"/>
    <w:rsid w:val="00230EF9"/>
    <w:rsid w:val="00230FA4"/>
    <w:rsid w:val="00230FF7"/>
    <w:rsid w:val="002315D4"/>
    <w:rsid w:val="002317BD"/>
    <w:rsid w:val="002317C9"/>
    <w:rsid w:val="00231E3A"/>
    <w:rsid w:val="00231EFA"/>
    <w:rsid w:val="00231FE6"/>
    <w:rsid w:val="0023222B"/>
    <w:rsid w:val="0023247D"/>
    <w:rsid w:val="00232644"/>
    <w:rsid w:val="00232761"/>
    <w:rsid w:val="00232833"/>
    <w:rsid w:val="002329CD"/>
    <w:rsid w:val="00232BEB"/>
    <w:rsid w:val="00232C80"/>
    <w:rsid w:val="00232E99"/>
    <w:rsid w:val="002330C2"/>
    <w:rsid w:val="0023331C"/>
    <w:rsid w:val="00233768"/>
    <w:rsid w:val="00233943"/>
    <w:rsid w:val="00233ADB"/>
    <w:rsid w:val="00233BC0"/>
    <w:rsid w:val="00233D4A"/>
    <w:rsid w:val="00233EA1"/>
    <w:rsid w:val="00234066"/>
    <w:rsid w:val="002341D9"/>
    <w:rsid w:val="002342DD"/>
    <w:rsid w:val="002344A0"/>
    <w:rsid w:val="002345DD"/>
    <w:rsid w:val="00234A3B"/>
    <w:rsid w:val="00234B09"/>
    <w:rsid w:val="00234B22"/>
    <w:rsid w:val="00234BE4"/>
    <w:rsid w:val="00234C91"/>
    <w:rsid w:val="00234E73"/>
    <w:rsid w:val="00234F66"/>
    <w:rsid w:val="00235079"/>
    <w:rsid w:val="002352F4"/>
    <w:rsid w:val="0023531C"/>
    <w:rsid w:val="002353C2"/>
    <w:rsid w:val="00235544"/>
    <w:rsid w:val="00235763"/>
    <w:rsid w:val="00235800"/>
    <w:rsid w:val="00235B04"/>
    <w:rsid w:val="00235B25"/>
    <w:rsid w:val="00235BCB"/>
    <w:rsid w:val="00235C13"/>
    <w:rsid w:val="00235CE6"/>
    <w:rsid w:val="00235D06"/>
    <w:rsid w:val="00235D6F"/>
    <w:rsid w:val="002361CA"/>
    <w:rsid w:val="0023659A"/>
    <w:rsid w:val="002369BD"/>
    <w:rsid w:val="00236AA7"/>
    <w:rsid w:val="00236B8F"/>
    <w:rsid w:val="00236E59"/>
    <w:rsid w:val="00236ECA"/>
    <w:rsid w:val="00237314"/>
    <w:rsid w:val="002374D0"/>
    <w:rsid w:val="002375F7"/>
    <w:rsid w:val="0023760F"/>
    <w:rsid w:val="002379C2"/>
    <w:rsid w:val="00237AAE"/>
    <w:rsid w:val="00237C69"/>
    <w:rsid w:val="00237D77"/>
    <w:rsid w:val="00237EB0"/>
    <w:rsid w:val="0024004C"/>
    <w:rsid w:val="00240150"/>
    <w:rsid w:val="00240161"/>
    <w:rsid w:val="00240344"/>
    <w:rsid w:val="002405A7"/>
    <w:rsid w:val="002405D6"/>
    <w:rsid w:val="0024074B"/>
    <w:rsid w:val="00240826"/>
    <w:rsid w:val="00240B18"/>
    <w:rsid w:val="00240B53"/>
    <w:rsid w:val="00240E43"/>
    <w:rsid w:val="00240E56"/>
    <w:rsid w:val="00240F87"/>
    <w:rsid w:val="00241124"/>
    <w:rsid w:val="002412BF"/>
    <w:rsid w:val="002412D0"/>
    <w:rsid w:val="002412DB"/>
    <w:rsid w:val="00241770"/>
    <w:rsid w:val="00241780"/>
    <w:rsid w:val="0024180F"/>
    <w:rsid w:val="0024181E"/>
    <w:rsid w:val="00241A11"/>
    <w:rsid w:val="00241C61"/>
    <w:rsid w:val="00241EA1"/>
    <w:rsid w:val="00241F4E"/>
    <w:rsid w:val="002421B4"/>
    <w:rsid w:val="002421BA"/>
    <w:rsid w:val="00242253"/>
    <w:rsid w:val="00242274"/>
    <w:rsid w:val="00242582"/>
    <w:rsid w:val="002425E0"/>
    <w:rsid w:val="002426DC"/>
    <w:rsid w:val="002426E1"/>
    <w:rsid w:val="0024298E"/>
    <w:rsid w:val="00242B50"/>
    <w:rsid w:val="00242E5C"/>
    <w:rsid w:val="00242FFB"/>
    <w:rsid w:val="002433FB"/>
    <w:rsid w:val="00243527"/>
    <w:rsid w:val="0024357E"/>
    <w:rsid w:val="0024381A"/>
    <w:rsid w:val="0024398D"/>
    <w:rsid w:val="00243AFC"/>
    <w:rsid w:val="00243B6C"/>
    <w:rsid w:val="00243B9C"/>
    <w:rsid w:val="00243C82"/>
    <w:rsid w:val="00243D5A"/>
    <w:rsid w:val="00243F28"/>
    <w:rsid w:val="00243FCB"/>
    <w:rsid w:val="00243FF3"/>
    <w:rsid w:val="002440EA"/>
    <w:rsid w:val="00244114"/>
    <w:rsid w:val="0024431D"/>
    <w:rsid w:val="002446C2"/>
    <w:rsid w:val="00244838"/>
    <w:rsid w:val="002449EF"/>
    <w:rsid w:val="00244A81"/>
    <w:rsid w:val="00244DD6"/>
    <w:rsid w:val="00245206"/>
    <w:rsid w:val="0024527E"/>
    <w:rsid w:val="00245460"/>
    <w:rsid w:val="0024556D"/>
    <w:rsid w:val="002457C9"/>
    <w:rsid w:val="00245C68"/>
    <w:rsid w:val="00245F1A"/>
    <w:rsid w:val="00246145"/>
    <w:rsid w:val="00246287"/>
    <w:rsid w:val="0024632B"/>
    <w:rsid w:val="00246758"/>
    <w:rsid w:val="00246A33"/>
    <w:rsid w:val="00246A67"/>
    <w:rsid w:val="00246C28"/>
    <w:rsid w:val="00246F20"/>
    <w:rsid w:val="0024702F"/>
    <w:rsid w:val="002474B5"/>
    <w:rsid w:val="00247865"/>
    <w:rsid w:val="002478F5"/>
    <w:rsid w:val="0024798E"/>
    <w:rsid w:val="00247E12"/>
    <w:rsid w:val="00247E2D"/>
    <w:rsid w:val="00247E63"/>
    <w:rsid w:val="002500C8"/>
    <w:rsid w:val="002500F1"/>
    <w:rsid w:val="002502E0"/>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CE"/>
    <w:rsid w:val="00250E7B"/>
    <w:rsid w:val="00250F97"/>
    <w:rsid w:val="002510B4"/>
    <w:rsid w:val="00251135"/>
    <w:rsid w:val="0025126E"/>
    <w:rsid w:val="0025130F"/>
    <w:rsid w:val="0025177C"/>
    <w:rsid w:val="00251D83"/>
    <w:rsid w:val="00251EA9"/>
    <w:rsid w:val="00251EBE"/>
    <w:rsid w:val="002521C5"/>
    <w:rsid w:val="002522BE"/>
    <w:rsid w:val="002522F6"/>
    <w:rsid w:val="0025230A"/>
    <w:rsid w:val="0025249E"/>
    <w:rsid w:val="0025259B"/>
    <w:rsid w:val="002525B1"/>
    <w:rsid w:val="00252ABE"/>
    <w:rsid w:val="00252B63"/>
    <w:rsid w:val="00252BD1"/>
    <w:rsid w:val="00252C9A"/>
    <w:rsid w:val="00252CAB"/>
    <w:rsid w:val="00252D99"/>
    <w:rsid w:val="002530C8"/>
    <w:rsid w:val="0025337F"/>
    <w:rsid w:val="002534E6"/>
    <w:rsid w:val="0025351C"/>
    <w:rsid w:val="0025372E"/>
    <w:rsid w:val="002537CE"/>
    <w:rsid w:val="002537EC"/>
    <w:rsid w:val="00253859"/>
    <w:rsid w:val="002538CD"/>
    <w:rsid w:val="00253909"/>
    <w:rsid w:val="00253C67"/>
    <w:rsid w:val="00253D23"/>
    <w:rsid w:val="00253D7C"/>
    <w:rsid w:val="00253DB6"/>
    <w:rsid w:val="0025401D"/>
    <w:rsid w:val="0025413B"/>
    <w:rsid w:val="00254562"/>
    <w:rsid w:val="002545C7"/>
    <w:rsid w:val="002545F0"/>
    <w:rsid w:val="002546EB"/>
    <w:rsid w:val="00254C8E"/>
    <w:rsid w:val="00254FF0"/>
    <w:rsid w:val="002552C6"/>
    <w:rsid w:val="0025544B"/>
    <w:rsid w:val="00255617"/>
    <w:rsid w:val="002556A6"/>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A42"/>
    <w:rsid w:val="00257C06"/>
    <w:rsid w:val="00257C26"/>
    <w:rsid w:val="0026020E"/>
    <w:rsid w:val="00260378"/>
    <w:rsid w:val="00260421"/>
    <w:rsid w:val="002605D4"/>
    <w:rsid w:val="00260642"/>
    <w:rsid w:val="0026085E"/>
    <w:rsid w:val="002609BD"/>
    <w:rsid w:val="00260DC3"/>
    <w:rsid w:val="00261067"/>
    <w:rsid w:val="002615BE"/>
    <w:rsid w:val="00261683"/>
    <w:rsid w:val="0026178D"/>
    <w:rsid w:val="002617E4"/>
    <w:rsid w:val="002618D2"/>
    <w:rsid w:val="00261949"/>
    <w:rsid w:val="002619B3"/>
    <w:rsid w:val="00261B92"/>
    <w:rsid w:val="00261BA1"/>
    <w:rsid w:val="00261CD0"/>
    <w:rsid w:val="00261D56"/>
    <w:rsid w:val="00262256"/>
    <w:rsid w:val="00262301"/>
    <w:rsid w:val="00262470"/>
    <w:rsid w:val="00262536"/>
    <w:rsid w:val="0026256B"/>
    <w:rsid w:val="002625DD"/>
    <w:rsid w:val="002626ED"/>
    <w:rsid w:val="0026282C"/>
    <w:rsid w:val="0026287A"/>
    <w:rsid w:val="00262D0A"/>
    <w:rsid w:val="00262D3F"/>
    <w:rsid w:val="00262F5A"/>
    <w:rsid w:val="00262F67"/>
    <w:rsid w:val="00262FD9"/>
    <w:rsid w:val="00263019"/>
    <w:rsid w:val="00263059"/>
    <w:rsid w:val="00263125"/>
    <w:rsid w:val="00263177"/>
    <w:rsid w:val="00263195"/>
    <w:rsid w:val="0026328D"/>
    <w:rsid w:val="002634B8"/>
    <w:rsid w:val="00263751"/>
    <w:rsid w:val="00263A25"/>
    <w:rsid w:val="00263CB3"/>
    <w:rsid w:val="00263CEB"/>
    <w:rsid w:val="00263CEE"/>
    <w:rsid w:val="00263FDD"/>
    <w:rsid w:val="002642D5"/>
    <w:rsid w:val="0026481F"/>
    <w:rsid w:val="002648B0"/>
    <w:rsid w:val="00264D6D"/>
    <w:rsid w:val="00264DD2"/>
    <w:rsid w:val="00264E43"/>
    <w:rsid w:val="00264FCE"/>
    <w:rsid w:val="0026536B"/>
    <w:rsid w:val="002654A1"/>
    <w:rsid w:val="002655FF"/>
    <w:rsid w:val="00265780"/>
    <w:rsid w:val="002657F6"/>
    <w:rsid w:val="002659EF"/>
    <w:rsid w:val="00265D91"/>
    <w:rsid w:val="00265F35"/>
    <w:rsid w:val="00265F89"/>
    <w:rsid w:val="002660FD"/>
    <w:rsid w:val="002662CC"/>
    <w:rsid w:val="002663FE"/>
    <w:rsid w:val="00266560"/>
    <w:rsid w:val="002665A1"/>
    <w:rsid w:val="0026661C"/>
    <w:rsid w:val="00266683"/>
    <w:rsid w:val="00266837"/>
    <w:rsid w:val="00266A9F"/>
    <w:rsid w:val="00266E6B"/>
    <w:rsid w:val="00266EC9"/>
    <w:rsid w:val="002670E6"/>
    <w:rsid w:val="0026739E"/>
    <w:rsid w:val="0026744A"/>
    <w:rsid w:val="002674AE"/>
    <w:rsid w:val="00267592"/>
    <w:rsid w:val="00267710"/>
    <w:rsid w:val="002677E2"/>
    <w:rsid w:val="00267D34"/>
    <w:rsid w:val="00267DBA"/>
    <w:rsid w:val="0027006E"/>
    <w:rsid w:val="002700E0"/>
    <w:rsid w:val="002701A0"/>
    <w:rsid w:val="00270309"/>
    <w:rsid w:val="00270567"/>
    <w:rsid w:val="00270612"/>
    <w:rsid w:val="002706D6"/>
    <w:rsid w:val="002709A1"/>
    <w:rsid w:val="00270A97"/>
    <w:rsid w:val="00270AEA"/>
    <w:rsid w:val="00270B2C"/>
    <w:rsid w:val="00270CC2"/>
    <w:rsid w:val="00270F12"/>
    <w:rsid w:val="00271179"/>
    <w:rsid w:val="0027118E"/>
    <w:rsid w:val="002711F4"/>
    <w:rsid w:val="0027121D"/>
    <w:rsid w:val="0027130F"/>
    <w:rsid w:val="00271400"/>
    <w:rsid w:val="002714C0"/>
    <w:rsid w:val="00271644"/>
    <w:rsid w:val="00271764"/>
    <w:rsid w:val="002717A3"/>
    <w:rsid w:val="00271887"/>
    <w:rsid w:val="00271A88"/>
    <w:rsid w:val="00271C6D"/>
    <w:rsid w:val="00272414"/>
    <w:rsid w:val="00272490"/>
    <w:rsid w:val="0027249A"/>
    <w:rsid w:val="00272668"/>
    <w:rsid w:val="00272A3B"/>
    <w:rsid w:val="00272F0B"/>
    <w:rsid w:val="00273605"/>
    <w:rsid w:val="0027398F"/>
    <w:rsid w:val="00273AA1"/>
    <w:rsid w:val="00273C79"/>
    <w:rsid w:val="00274054"/>
    <w:rsid w:val="0027409F"/>
    <w:rsid w:val="002741A1"/>
    <w:rsid w:val="0027434A"/>
    <w:rsid w:val="0027434E"/>
    <w:rsid w:val="00274577"/>
    <w:rsid w:val="00274641"/>
    <w:rsid w:val="00274A1B"/>
    <w:rsid w:val="00274CD8"/>
    <w:rsid w:val="00274FDD"/>
    <w:rsid w:val="00275037"/>
    <w:rsid w:val="00275303"/>
    <w:rsid w:val="0027532E"/>
    <w:rsid w:val="0027557D"/>
    <w:rsid w:val="0027578E"/>
    <w:rsid w:val="00275952"/>
    <w:rsid w:val="002759E5"/>
    <w:rsid w:val="00275AAF"/>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A2"/>
    <w:rsid w:val="002775C0"/>
    <w:rsid w:val="00277746"/>
    <w:rsid w:val="00277AB3"/>
    <w:rsid w:val="00277CDF"/>
    <w:rsid w:val="00277D49"/>
    <w:rsid w:val="00277D91"/>
    <w:rsid w:val="00277E83"/>
    <w:rsid w:val="0028016D"/>
    <w:rsid w:val="002802E9"/>
    <w:rsid w:val="002802F5"/>
    <w:rsid w:val="0028035A"/>
    <w:rsid w:val="002803D1"/>
    <w:rsid w:val="0028055D"/>
    <w:rsid w:val="00280862"/>
    <w:rsid w:val="0028090B"/>
    <w:rsid w:val="002809D7"/>
    <w:rsid w:val="00280C3C"/>
    <w:rsid w:val="00280EBF"/>
    <w:rsid w:val="00281055"/>
    <w:rsid w:val="00281189"/>
    <w:rsid w:val="00281228"/>
    <w:rsid w:val="002814DD"/>
    <w:rsid w:val="00281528"/>
    <w:rsid w:val="002815A5"/>
    <w:rsid w:val="002815D6"/>
    <w:rsid w:val="0028164B"/>
    <w:rsid w:val="002816C8"/>
    <w:rsid w:val="0028177B"/>
    <w:rsid w:val="00281A62"/>
    <w:rsid w:val="00281E35"/>
    <w:rsid w:val="00281F30"/>
    <w:rsid w:val="00281FA4"/>
    <w:rsid w:val="00281FAD"/>
    <w:rsid w:val="00281FDA"/>
    <w:rsid w:val="00282120"/>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3DDF"/>
    <w:rsid w:val="002841EE"/>
    <w:rsid w:val="00284238"/>
    <w:rsid w:val="00284437"/>
    <w:rsid w:val="002846CB"/>
    <w:rsid w:val="00284D1E"/>
    <w:rsid w:val="00284DCF"/>
    <w:rsid w:val="00284FF6"/>
    <w:rsid w:val="0028524D"/>
    <w:rsid w:val="00285282"/>
    <w:rsid w:val="00285284"/>
    <w:rsid w:val="00285419"/>
    <w:rsid w:val="00285460"/>
    <w:rsid w:val="00285543"/>
    <w:rsid w:val="0028555F"/>
    <w:rsid w:val="002856A9"/>
    <w:rsid w:val="002856B4"/>
    <w:rsid w:val="0028587E"/>
    <w:rsid w:val="002859ED"/>
    <w:rsid w:val="00285ED6"/>
    <w:rsid w:val="002861A3"/>
    <w:rsid w:val="00286403"/>
    <w:rsid w:val="0028644A"/>
    <w:rsid w:val="002864FD"/>
    <w:rsid w:val="00286540"/>
    <w:rsid w:val="002865CA"/>
    <w:rsid w:val="00286779"/>
    <w:rsid w:val="00286C7C"/>
    <w:rsid w:val="00286E30"/>
    <w:rsid w:val="002870BC"/>
    <w:rsid w:val="002871E0"/>
    <w:rsid w:val="00287506"/>
    <w:rsid w:val="002877B7"/>
    <w:rsid w:val="002878B0"/>
    <w:rsid w:val="00287949"/>
    <w:rsid w:val="00287E78"/>
    <w:rsid w:val="00287ECA"/>
    <w:rsid w:val="00287F7B"/>
    <w:rsid w:val="0029030C"/>
    <w:rsid w:val="00290693"/>
    <w:rsid w:val="002908B2"/>
    <w:rsid w:val="00290953"/>
    <w:rsid w:val="00290A6E"/>
    <w:rsid w:val="00290A8C"/>
    <w:rsid w:val="00290C48"/>
    <w:rsid w:val="00290D5F"/>
    <w:rsid w:val="00290FFD"/>
    <w:rsid w:val="0029109B"/>
    <w:rsid w:val="002911A8"/>
    <w:rsid w:val="002912F0"/>
    <w:rsid w:val="00291567"/>
    <w:rsid w:val="00291749"/>
    <w:rsid w:val="00291762"/>
    <w:rsid w:val="00291890"/>
    <w:rsid w:val="00291915"/>
    <w:rsid w:val="00291988"/>
    <w:rsid w:val="00291A70"/>
    <w:rsid w:val="00291AE4"/>
    <w:rsid w:val="00291B9A"/>
    <w:rsid w:val="00291BDB"/>
    <w:rsid w:val="00291EF7"/>
    <w:rsid w:val="00291F12"/>
    <w:rsid w:val="0029218B"/>
    <w:rsid w:val="002922BE"/>
    <w:rsid w:val="0029239F"/>
    <w:rsid w:val="0029260A"/>
    <w:rsid w:val="0029279A"/>
    <w:rsid w:val="002928BF"/>
    <w:rsid w:val="00292ABE"/>
    <w:rsid w:val="00292ACF"/>
    <w:rsid w:val="00292B8A"/>
    <w:rsid w:val="00292C9D"/>
    <w:rsid w:val="00292D4A"/>
    <w:rsid w:val="00293AB1"/>
    <w:rsid w:val="00293B39"/>
    <w:rsid w:val="00293B3B"/>
    <w:rsid w:val="00293C91"/>
    <w:rsid w:val="00293C9D"/>
    <w:rsid w:val="00293D7C"/>
    <w:rsid w:val="00293F4E"/>
    <w:rsid w:val="00293FB3"/>
    <w:rsid w:val="0029413A"/>
    <w:rsid w:val="002942CF"/>
    <w:rsid w:val="0029447E"/>
    <w:rsid w:val="00294623"/>
    <w:rsid w:val="002946FB"/>
    <w:rsid w:val="002948AB"/>
    <w:rsid w:val="002948CF"/>
    <w:rsid w:val="00294A41"/>
    <w:rsid w:val="00294A80"/>
    <w:rsid w:val="00295400"/>
    <w:rsid w:val="00295560"/>
    <w:rsid w:val="00295707"/>
    <w:rsid w:val="00295B68"/>
    <w:rsid w:val="00295D0A"/>
    <w:rsid w:val="00296077"/>
    <w:rsid w:val="002962E3"/>
    <w:rsid w:val="0029630A"/>
    <w:rsid w:val="00296C4E"/>
    <w:rsid w:val="0029707A"/>
    <w:rsid w:val="00297314"/>
    <w:rsid w:val="002974BF"/>
    <w:rsid w:val="002974F3"/>
    <w:rsid w:val="002977A1"/>
    <w:rsid w:val="002978BF"/>
    <w:rsid w:val="00297A51"/>
    <w:rsid w:val="00297ABB"/>
    <w:rsid w:val="00297D26"/>
    <w:rsid w:val="00297E30"/>
    <w:rsid w:val="00297EB2"/>
    <w:rsid w:val="00297EFD"/>
    <w:rsid w:val="00297F6F"/>
    <w:rsid w:val="002A0140"/>
    <w:rsid w:val="002A01D7"/>
    <w:rsid w:val="002A0247"/>
    <w:rsid w:val="002A0313"/>
    <w:rsid w:val="002A03E5"/>
    <w:rsid w:val="002A04D2"/>
    <w:rsid w:val="002A05D2"/>
    <w:rsid w:val="002A0B71"/>
    <w:rsid w:val="002A0D72"/>
    <w:rsid w:val="002A0E29"/>
    <w:rsid w:val="002A111F"/>
    <w:rsid w:val="002A121B"/>
    <w:rsid w:val="002A16C6"/>
    <w:rsid w:val="002A1703"/>
    <w:rsid w:val="002A1991"/>
    <w:rsid w:val="002A1CAD"/>
    <w:rsid w:val="002A2288"/>
    <w:rsid w:val="002A22A1"/>
    <w:rsid w:val="002A2360"/>
    <w:rsid w:val="002A2461"/>
    <w:rsid w:val="002A25FB"/>
    <w:rsid w:val="002A297F"/>
    <w:rsid w:val="002A2F9B"/>
    <w:rsid w:val="002A35EB"/>
    <w:rsid w:val="002A3695"/>
    <w:rsid w:val="002A3761"/>
    <w:rsid w:val="002A37CF"/>
    <w:rsid w:val="002A381E"/>
    <w:rsid w:val="002A3ABA"/>
    <w:rsid w:val="002A3AC0"/>
    <w:rsid w:val="002A3D88"/>
    <w:rsid w:val="002A4249"/>
    <w:rsid w:val="002A42E1"/>
    <w:rsid w:val="002A4419"/>
    <w:rsid w:val="002A44E2"/>
    <w:rsid w:val="002A45D8"/>
    <w:rsid w:val="002A46CF"/>
    <w:rsid w:val="002A49F1"/>
    <w:rsid w:val="002A4B2A"/>
    <w:rsid w:val="002A4B57"/>
    <w:rsid w:val="002A4DDA"/>
    <w:rsid w:val="002A519F"/>
    <w:rsid w:val="002A53C5"/>
    <w:rsid w:val="002A5755"/>
    <w:rsid w:val="002A5827"/>
    <w:rsid w:val="002A5BB8"/>
    <w:rsid w:val="002A60EC"/>
    <w:rsid w:val="002A64F0"/>
    <w:rsid w:val="002A675E"/>
    <w:rsid w:val="002A6A8E"/>
    <w:rsid w:val="002A6ACF"/>
    <w:rsid w:val="002A6C93"/>
    <w:rsid w:val="002A6CA0"/>
    <w:rsid w:val="002A6D2B"/>
    <w:rsid w:val="002A6F75"/>
    <w:rsid w:val="002A7094"/>
    <w:rsid w:val="002A70E5"/>
    <w:rsid w:val="002A712E"/>
    <w:rsid w:val="002A73FF"/>
    <w:rsid w:val="002A78CF"/>
    <w:rsid w:val="002A7970"/>
    <w:rsid w:val="002A79A2"/>
    <w:rsid w:val="002A79B0"/>
    <w:rsid w:val="002A7A7D"/>
    <w:rsid w:val="002A7AC5"/>
    <w:rsid w:val="002A7E40"/>
    <w:rsid w:val="002A7E91"/>
    <w:rsid w:val="002A7F7B"/>
    <w:rsid w:val="002B01E1"/>
    <w:rsid w:val="002B0238"/>
    <w:rsid w:val="002B03AE"/>
    <w:rsid w:val="002B0553"/>
    <w:rsid w:val="002B0626"/>
    <w:rsid w:val="002B072B"/>
    <w:rsid w:val="002B07FC"/>
    <w:rsid w:val="002B08E8"/>
    <w:rsid w:val="002B08E9"/>
    <w:rsid w:val="002B0AF1"/>
    <w:rsid w:val="002B0B12"/>
    <w:rsid w:val="002B0D15"/>
    <w:rsid w:val="002B0DDC"/>
    <w:rsid w:val="002B10F5"/>
    <w:rsid w:val="002B11D1"/>
    <w:rsid w:val="002B13BD"/>
    <w:rsid w:val="002B1477"/>
    <w:rsid w:val="002B1920"/>
    <w:rsid w:val="002B1B76"/>
    <w:rsid w:val="002B1C95"/>
    <w:rsid w:val="002B1D22"/>
    <w:rsid w:val="002B1D28"/>
    <w:rsid w:val="002B1DCC"/>
    <w:rsid w:val="002B22D7"/>
    <w:rsid w:val="002B2670"/>
    <w:rsid w:val="002B287E"/>
    <w:rsid w:val="002B2881"/>
    <w:rsid w:val="002B2F28"/>
    <w:rsid w:val="002B329A"/>
    <w:rsid w:val="002B3383"/>
    <w:rsid w:val="002B3517"/>
    <w:rsid w:val="002B36BA"/>
    <w:rsid w:val="002B370D"/>
    <w:rsid w:val="002B37C2"/>
    <w:rsid w:val="002B3830"/>
    <w:rsid w:val="002B3891"/>
    <w:rsid w:val="002B3AE9"/>
    <w:rsid w:val="002B3BC2"/>
    <w:rsid w:val="002B3C68"/>
    <w:rsid w:val="002B3CDB"/>
    <w:rsid w:val="002B4197"/>
    <w:rsid w:val="002B442F"/>
    <w:rsid w:val="002B462C"/>
    <w:rsid w:val="002B49DD"/>
    <w:rsid w:val="002B4D65"/>
    <w:rsid w:val="002B4E18"/>
    <w:rsid w:val="002B5923"/>
    <w:rsid w:val="002B5A48"/>
    <w:rsid w:val="002B5BD6"/>
    <w:rsid w:val="002B5F2C"/>
    <w:rsid w:val="002B622E"/>
    <w:rsid w:val="002B63EE"/>
    <w:rsid w:val="002B6B19"/>
    <w:rsid w:val="002B7006"/>
    <w:rsid w:val="002B72A6"/>
    <w:rsid w:val="002B72C2"/>
    <w:rsid w:val="002B72D6"/>
    <w:rsid w:val="002B7542"/>
    <w:rsid w:val="002B754A"/>
    <w:rsid w:val="002B7847"/>
    <w:rsid w:val="002B793A"/>
    <w:rsid w:val="002B79DE"/>
    <w:rsid w:val="002B7A6C"/>
    <w:rsid w:val="002B7D11"/>
    <w:rsid w:val="002B7E8B"/>
    <w:rsid w:val="002B7F99"/>
    <w:rsid w:val="002C02F6"/>
    <w:rsid w:val="002C0381"/>
    <w:rsid w:val="002C0403"/>
    <w:rsid w:val="002C04FF"/>
    <w:rsid w:val="002C0502"/>
    <w:rsid w:val="002C05AF"/>
    <w:rsid w:val="002C061B"/>
    <w:rsid w:val="002C09D3"/>
    <w:rsid w:val="002C0AA6"/>
    <w:rsid w:val="002C11BF"/>
    <w:rsid w:val="002C1254"/>
    <w:rsid w:val="002C12B1"/>
    <w:rsid w:val="002C1378"/>
    <w:rsid w:val="002C1559"/>
    <w:rsid w:val="002C159C"/>
    <w:rsid w:val="002C15C5"/>
    <w:rsid w:val="002C1624"/>
    <w:rsid w:val="002C1930"/>
    <w:rsid w:val="002C19BE"/>
    <w:rsid w:val="002C1EEA"/>
    <w:rsid w:val="002C1FF8"/>
    <w:rsid w:val="002C2043"/>
    <w:rsid w:val="002C22B6"/>
    <w:rsid w:val="002C232A"/>
    <w:rsid w:val="002C2401"/>
    <w:rsid w:val="002C247F"/>
    <w:rsid w:val="002C2645"/>
    <w:rsid w:val="002C2985"/>
    <w:rsid w:val="002C2AA1"/>
    <w:rsid w:val="002C2AF3"/>
    <w:rsid w:val="002C2C74"/>
    <w:rsid w:val="002C2D40"/>
    <w:rsid w:val="002C3333"/>
    <w:rsid w:val="002C362D"/>
    <w:rsid w:val="002C379A"/>
    <w:rsid w:val="002C3953"/>
    <w:rsid w:val="002C39B6"/>
    <w:rsid w:val="002C3B7C"/>
    <w:rsid w:val="002C3C4D"/>
    <w:rsid w:val="002C3DC8"/>
    <w:rsid w:val="002C3E93"/>
    <w:rsid w:val="002C3F39"/>
    <w:rsid w:val="002C40F6"/>
    <w:rsid w:val="002C469A"/>
    <w:rsid w:val="002C46AB"/>
    <w:rsid w:val="002C495F"/>
    <w:rsid w:val="002C4AEB"/>
    <w:rsid w:val="002C5022"/>
    <w:rsid w:val="002C5426"/>
    <w:rsid w:val="002C5482"/>
    <w:rsid w:val="002C5BBA"/>
    <w:rsid w:val="002C5C8F"/>
    <w:rsid w:val="002C5CD8"/>
    <w:rsid w:val="002C5D62"/>
    <w:rsid w:val="002C5E9F"/>
    <w:rsid w:val="002C6186"/>
    <w:rsid w:val="002C6245"/>
    <w:rsid w:val="002C62B0"/>
    <w:rsid w:val="002C6318"/>
    <w:rsid w:val="002C6462"/>
    <w:rsid w:val="002C655D"/>
    <w:rsid w:val="002C6675"/>
    <w:rsid w:val="002C6780"/>
    <w:rsid w:val="002C6A64"/>
    <w:rsid w:val="002C6CF1"/>
    <w:rsid w:val="002C6DAC"/>
    <w:rsid w:val="002C706F"/>
    <w:rsid w:val="002C7193"/>
    <w:rsid w:val="002C7313"/>
    <w:rsid w:val="002C74BA"/>
    <w:rsid w:val="002C7649"/>
    <w:rsid w:val="002C774A"/>
    <w:rsid w:val="002C7A8C"/>
    <w:rsid w:val="002C7B59"/>
    <w:rsid w:val="002C7CF5"/>
    <w:rsid w:val="002C7DB9"/>
    <w:rsid w:val="002C7DDF"/>
    <w:rsid w:val="002D001B"/>
    <w:rsid w:val="002D0168"/>
    <w:rsid w:val="002D03A9"/>
    <w:rsid w:val="002D03E6"/>
    <w:rsid w:val="002D06D6"/>
    <w:rsid w:val="002D078F"/>
    <w:rsid w:val="002D080B"/>
    <w:rsid w:val="002D0852"/>
    <w:rsid w:val="002D0CD2"/>
    <w:rsid w:val="002D0ED7"/>
    <w:rsid w:val="002D0FE5"/>
    <w:rsid w:val="002D103A"/>
    <w:rsid w:val="002D10E4"/>
    <w:rsid w:val="002D1127"/>
    <w:rsid w:val="002D11B9"/>
    <w:rsid w:val="002D1338"/>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543"/>
    <w:rsid w:val="002D2796"/>
    <w:rsid w:val="002D27F3"/>
    <w:rsid w:val="002D2A78"/>
    <w:rsid w:val="002D2BB6"/>
    <w:rsid w:val="002D2E7F"/>
    <w:rsid w:val="002D2F08"/>
    <w:rsid w:val="002D2F3D"/>
    <w:rsid w:val="002D2F94"/>
    <w:rsid w:val="002D3050"/>
    <w:rsid w:val="002D33A0"/>
    <w:rsid w:val="002D3643"/>
    <w:rsid w:val="002D3915"/>
    <w:rsid w:val="002D3EC6"/>
    <w:rsid w:val="002D40DA"/>
    <w:rsid w:val="002D44DB"/>
    <w:rsid w:val="002D4520"/>
    <w:rsid w:val="002D481A"/>
    <w:rsid w:val="002D489B"/>
    <w:rsid w:val="002D496F"/>
    <w:rsid w:val="002D4C07"/>
    <w:rsid w:val="002D4D31"/>
    <w:rsid w:val="002D4E6B"/>
    <w:rsid w:val="002D4FFA"/>
    <w:rsid w:val="002D514D"/>
    <w:rsid w:val="002D5195"/>
    <w:rsid w:val="002D5199"/>
    <w:rsid w:val="002D52B6"/>
    <w:rsid w:val="002D541A"/>
    <w:rsid w:val="002D55BF"/>
    <w:rsid w:val="002D57F4"/>
    <w:rsid w:val="002D6171"/>
    <w:rsid w:val="002D6339"/>
    <w:rsid w:val="002D6737"/>
    <w:rsid w:val="002D6779"/>
    <w:rsid w:val="002D67F3"/>
    <w:rsid w:val="002D6996"/>
    <w:rsid w:val="002D6BB6"/>
    <w:rsid w:val="002D6CD7"/>
    <w:rsid w:val="002D6E00"/>
    <w:rsid w:val="002D7187"/>
    <w:rsid w:val="002D71A1"/>
    <w:rsid w:val="002D71CC"/>
    <w:rsid w:val="002D727A"/>
    <w:rsid w:val="002D72CC"/>
    <w:rsid w:val="002D7591"/>
    <w:rsid w:val="002D75DE"/>
    <w:rsid w:val="002D7C45"/>
    <w:rsid w:val="002E002F"/>
    <w:rsid w:val="002E031D"/>
    <w:rsid w:val="002E05FA"/>
    <w:rsid w:val="002E07EF"/>
    <w:rsid w:val="002E082A"/>
    <w:rsid w:val="002E093C"/>
    <w:rsid w:val="002E0975"/>
    <w:rsid w:val="002E0A1C"/>
    <w:rsid w:val="002E0B06"/>
    <w:rsid w:val="002E1251"/>
    <w:rsid w:val="002E126A"/>
    <w:rsid w:val="002E1315"/>
    <w:rsid w:val="002E13D2"/>
    <w:rsid w:val="002E16FE"/>
    <w:rsid w:val="002E1794"/>
    <w:rsid w:val="002E1815"/>
    <w:rsid w:val="002E1B11"/>
    <w:rsid w:val="002E206E"/>
    <w:rsid w:val="002E246D"/>
    <w:rsid w:val="002E249C"/>
    <w:rsid w:val="002E2562"/>
    <w:rsid w:val="002E2773"/>
    <w:rsid w:val="002E2994"/>
    <w:rsid w:val="002E2A5F"/>
    <w:rsid w:val="002E2BDF"/>
    <w:rsid w:val="002E30BB"/>
    <w:rsid w:val="002E3171"/>
    <w:rsid w:val="002E3317"/>
    <w:rsid w:val="002E36C6"/>
    <w:rsid w:val="002E38CD"/>
    <w:rsid w:val="002E3B90"/>
    <w:rsid w:val="002E3C5B"/>
    <w:rsid w:val="002E40E6"/>
    <w:rsid w:val="002E4496"/>
    <w:rsid w:val="002E44AE"/>
    <w:rsid w:val="002E49CA"/>
    <w:rsid w:val="002E4D1F"/>
    <w:rsid w:val="002E4F64"/>
    <w:rsid w:val="002E4F8E"/>
    <w:rsid w:val="002E508A"/>
    <w:rsid w:val="002E528F"/>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317"/>
    <w:rsid w:val="002E66B2"/>
    <w:rsid w:val="002E67F5"/>
    <w:rsid w:val="002E6934"/>
    <w:rsid w:val="002E6A49"/>
    <w:rsid w:val="002E6A4C"/>
    <w:rsid w:val="002E6A6F"/>
    <w:rsid w:val="002E6D8F"/>
    <w:rsid w:val="002E6E2A"/>
    <w:rsid w:val="002E6EC2"/>
    <w:rsid w:val="002E6ECB"/>
    <w:rsid w:val="002E6F39"/>
    <w:rsid w:val="002E6FC8"/>
    <w:rsid w:val="002E7307"/>
    <w:rsid w:val="002E7331"/>
    <w:rsid w:val="002E73A5"/>
    <w:rsid w:val="002E7448"/>
    <w:rsid w:val="002E751C"/>
    <w:rsid w:val="002E7578"/>
    <w:rsid w:val="002E7632"/>
    <w:rsid w:val="002E76E2"/>
    <w:rsid w:val="002E78FC"/>
    <w:rsid w:val="002E7960"/>
    <w:rsid w:val="002E79C0"/>
    <w:rsid w:val="002E7AEE"/>
    <w:rsid w:val="002E7B44"/>
    <w:rsid w:val="002E7DC9"/>
    <w:rsid w:val="002E7E35"/>
    <w:rsid w:val="002E7E4D"/>
    <w:rsid w:val="002E7F44"/>
    <w:rsid w:val="002F01B1"/>
    <w:rsid w:val="002F021E"/>
    <w:rsid w:val="002F027D"/>
    <w:rsid w:val="002F0414"/>
    <w:rsid w:val="002F0466"/>
    <w:rsid w:val="002F0520"/>
    <w:rsid w:val="002F052A"/>
    <w:rsid w:val="002F06B5"/>
    <w:rsid w:val="002F06B6"/>
    <w:rsid w:val="002F0A1D"/>
    <w:rsid w:val="002F0A5F"/>
    <w:rsid w:val="002F0DE0"/>
    <w:rsid w:val="002F122B"/>
    <w:rsid w:val="002F126C"/>
    <w:rsid w:val="002F131B"/>
    <w:rsid w:val="002F1393"/>
    <w:rsid w:val="002F157C"/>
    <w:rsid w:val="002F177C"/>
    <w:rsid w:val="002F1BAD"/>
    <w:rsid w:val="002F1C52"/>
    <w:rsid w:val="002F1CC2"/>
    <w:rsid w:val="002F1D5A"/>
    <w:rsid w:val="002F1DC3"/>
    <w:rsid w:val="002F1F92"/>
    <w:rsid w:val="002F214C"/>
    <w:rsid w:val="002F21EA"/>
    <w:rsid w:val="002F22CC"/>
    <w:rsid w:val="002F2365"/>
    <w:rsid w:val="002F281A"/>
    <w:rsid w:val="002F2894"/>
    <w:rsid w:val="002F2ABB"/>
    <w:rsid w:val="002F2C92"/>
    <w:rsid w:val="002F2E92"/>
    <w:rsid w:val="002F2F92"/>
    <w:rsid w:val="002F3228"/>
    <w:rsid w:val="002F33BD"/>
    <w:rsid w:val="002F350E"/>
    <w:rsid w:val="002F3607"/>
    <w:rsid w:val="002F365F"/>
    <w:rsid w:val="002F3842"/>
    <w:rsid w:val="002F3C82"/>
    <w:rsid w:val="002F3E34"/>
    <w:rsid w:val="002F3EF9"/>
    <w:rsid w:val="002F40B2"/>
    <w:rsid w:val="002F418C"/>
    <w:rsid w:val="002F41B9"/>
    <w:rsid w:val="002F4476"/>
    <w:rsid w:val="002F48D6"/>
    <w:rsid w:val="002F491C"/>
    <w:rsid w:val="002F4C50"/>
    <w:rsid w:val="002F4C5D"/>
    <w:rsid w:val="002F4CAC"/>
    <w:rsid w:val="002F4CB2"/>
    <w:rsid w:val="002F4CC1"/>
    <w:rsid w:val="002F4F86"/>
    <w:rsid w:val="002F4FC0"/>
    <w:rsid w:val="002F5058"/>
    <w:rsid w:val="002F508F"/>
    <w:rsid w:val="002F51FD"/>
    <w:rsid w:val="002F5362"/>
    <w:rsid w:val="002F5921"/>
    <w:rsid w:val="002F592F"/>
    <w:rsid w:val="002F5B9D"/>
    <w:rsid w:val="002F5D48"/>
    <w:rsid w:val="002F5DE0"/>
    <w:rsid w:val="002F5E47"/>
    <w:rsid w:val="002F5E84"/>
    <w:rsid w:val="002F5ED4"/>
    <w:rsid w:val="002F5FED"/>
    <w:rsid w:val="002F6278"/>
    <w:rsid w:val="002F62A0"/>
    <w:rsid w:val="002F6395"/>
    <w:rsid w:val="002F6A03"/>
    <w:rsid w:val="002F6B91"/>
    <w:rsid w:val="002F6D47"/>
    <w:rsid w:val="002F6D89"/>
    <w:rsid w:val="002F6DD2"/>
    <w:rsid w:val="002F776A"/>
    <w:rsid w:val="002F785F"/>
    <w:rsid w:val="002F78E0"/>
    <w:rsid w:val="002F7928"/>
    <w:rsid w:val="002F7BE9"/>
    <w:rsid w:val="002F7DBC"/>
    <w:rsid w:val="00300156"/>
    <w:rsid w:val="003002E9"/>
    <w:rsid w:val="0030040A"/>
    <w:rsid w:val="0030043B"/>
    <w:rsid w:val="00300769"/>
    <w:rsid w:val="00300AEF"/>
    <w:rsid w:val="00300BF4"/>
    <w:rsid w:val="00300C5D"/>
    <w:rsid w:val="00300EAE"/>
    <w:rsid w:val="0030101B"/>
    <w:rsid w:val="0030106E"/>
    <w:rsid w:val="00301223"/>
    <w:rsid w:val="003012AB"/>
    <w:rsid w:val="00301314"/>
    <w:rsid w:val="00301619"/>
    <w:rsid w:val="0030186F"/>
    <w:rsid w:val="00301957"/>
    <w:rsid w:val="00301CFD"/>
    <w:rsid w:val="00301D71"/>
    <w:rsid w:val="00301D8C"/>
    <w:rsid w:val="00301F17"/>
    <w:rsid w:val="00302017"/>
    <w:rsid w:val="00302062"/>
    <w:rsid w:val="003021AA"/>
    <w:rsid w:val="003023C2"/>
    <w:rsid w:val="003023EE"/>
    <w:rsid w:val="0030265A"/>
    <w:rsid w:val="00302687"/>
    <w:rsid w:val="0030281F"/>
    <w:rsid w:val="0030282C"/>
    <w:rsid w:val="0030292B"/>
    <w:rsid w:val="00302A32"/>
    <w:rsid w:val="00302C5A"/>
    <w:rsid w:val="00302FCE"/>
    <w:rsid w:val="0030326E"/>
    <w:rsid w:val="00303317"/>
    <w:rsid w:val="00303392"/>
    <w:rsid w:val="00303499"/>
    <w:rsid w:val="003035D8"/>
    <w:rsid w:val="003038B1"/>
    <w:rsid w:val="003039B4"/>
    <w:rsid w:val="003039E6"/>
    <w:rsid w:val="00303C80"/>
    <w:rsid w:val="00303E92"/>
    <w:rsid w:val="0030452B"/>
    <w:rsid w:val="00304596"/>
    <w:rsid w:val="0030467F"/>
    <w:rsid w:val="0030497C"/>
    <w:rsid w:val="00304D2C"/>
    <w:rsid w:val="00304DF3"/>
    <w:rsid w:val="00304E2C"/>
    <w:rsid w:val="003051F2"/>
    <w:rsid w:val="003051FA"/>
    <w:rsid w:val="0030542F"/>
    <w:rsid w:val="0030561E"/>
    <w:rsid w:val="0030582F"/>
    <w:rsid w:val="00305851"/>
    <w:rsid w:val="00305899"/>
    <w:rsid w:val="0030599E"/>
    <w:rsid w:val="00305AC9"/>
    <w:rsid w:val="00305F19"/>
    <w:rsid w:val="00305FFA"/>
    <w:rsid w:val="003063B7"/>
    <w:rsid w:val="00306521"/>
    <w:rsid w:val="003066D8"/>
    <w:rsid w:val="0030680B"/>
    <w:rsid w:val="00306836"/>
    <w:rsid w:val="00306A0C"/>
    <w:rsid w:val="00306BAC"/>
    <w:rsid w:val="00306BD0"/>
    <w:rsid w:val="00306E65"/>
    <w:rsid w:val="0030729F"/>
    <w:rsid w:val="00307326"/>
    <w:rsid w:val="003074EF"/>
    <w:rsid w:val="003076DA"/>
    <w:rsid w:val="00307816"/>
    <w:rsid w:val="0030799C"/>
    <w:rsid w:val="00307A07"/>
    <w:rsid w:val="00307C54"/>
    <w:rsid w:val="00307C82"/>
    <w:rsid w:val="00307CB3"/>
    <w:rsid w:val="00307CF0"/>
    <w:rsid w:val="00307E39"/>
    <w:rsid w:val="00310082"/>
    <w:rsid w:val="003100F8"/>
    <w:rsid w:val="003101B3"/>
    <w:rsid w:val="003101F5"/>
    <w:rsid w:val="00310264"/>
    <w:rsid w:val="00310375"/>
    <w:rsid w:val="0031039C"/>
    <w:rsid w:val="00310DCE"/>
    <w:rsid w:val="00310ED5"/>
    <w:rsid w:val="003112C3"/>
    <w:rsid w:val="003113D3"/>
    <w:rsid w:val="003113F6"/>
    <w:rsid w:val="0031142E"/>
    <w:rsid w:val="0031155B"/>
    <w:rsid w:val="00311A29"/>
    <w:rsid w:val="00311AF2"/>
    <w:rsid w:val="00311C88"/>
    <w:rsid w:val="00311EA2"/>
    <w:rsid w:val="00311EFA"/>
    <w:rsid w:val="0031203F"/>
    <w:rsid w:val="0031207D"/>
    <w:rsid w:val="00312097"/>
    <w:rsid w:val="00312137"/>
    <w:rsid w:val="0031219B"/>
    <w:rsid w:val="0031220F"/>
    <w:rsid w:val="003122F5"/>
    <w:rsid w:val="003125CB"/>
    <w:rsid w:val="00312A8E"/>
    <w:rsid w:val="00312B28"/>
    <w:rsid w:val="00312B62"/>
    <w:rsid w:val="00312BC4"/>
    <w:rsid w:val="00312BD9"/>
    <w:rsid w:val="00312D70"/>
    <w:rsid w:val="00312DE2"/>
    <w:rsid w:val="00312F30"/>
    <w:rsid w:val="003131B4"/>
    <w:rsid w:val="00313515"/>
    <w:rsid w:val="0031352C"/>
    <w:rsid w:val="0031359C"/>
    <w:rsid w:val="003139DC"/>
    <w:rsid w:val="00313B92"/>
    <w:rsid w:val="00313C8F"/>
    <w:rsid w:val="00313CD9"/>
    <w:rsid w:val="00314056"/>
    <w:rsid w:val="003145A0"/>
    <w:rsid w:val="00314977"/>
    <w:rsid w:val="00314A57"/>
    <w:rsid w:val="00314A90"/>
    <w:rsid w:val="00314EFF"/>
    <w:rsid w:val="00315119"/>
    <w:rsid w:val="003153C1"/>
    <w:rsid w:val="003154CD"/>
    <w:rsid w:val="00315517"/>
    <w:rsid w:val="003156A0"/>
    <w:rsid w:val="0031595D"/>
    <w:rsid w:val="00315CEA"/>
    <w:rsid w:val="00315D43"/>
    <w:rsid w:val="0031606E"/>
    <w:rsid w:val="003162B8"/>
    <w:rsid w:val="00316338"/>
    <w:rsid w:val="0031633D"/>
    <w:rsid w:val="003163F0"/>
    <w:rsid w:val="00316464"/>
    <w:rsid w:val="0031664A"/>
    <w:rsid w:val="00316EFB"/>
    <w:rsid w:val="003171C8"/>
    <w:rsid w:val="00317260"/>
    <w:rsid w:val="0031756F"/>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164"/>
    <w:rsid w:val="0032120D"/>
    <w:rsid w:val="00321449"/>
    <w:rsid w:val="0032147D"/>
    <w:rsid w:val="00321AE9"/>
    <w:rsid w:val="00321CDD"/>
    <w:rsid w:val="00321E84"/>
    <w:rsid w:val="00321F16"/>
    <w:rsid w:val="003220D6"/>
    <w:rsid w:val="0032213C"/>
    <w:rsid w:val="0032213D"/>
    <w:rsid w:val="0032213F"/>
    <w:rsid w:val="0032220E"/>
    <w:rsid w:val="00322336"/>
    <w:rsid w:val="003223B3"/>
    <w:rsid w:val="00322854"/>
    <w:rsid w:val="00322A1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36F"/>
    <w:rsid w:val="0032438F"/>
    <w:rsid w:val="0032442A"/>
    <w:rsid w:val="00324457"/>
    <w:rsid w:val="003245BD"/>
    <w:rsid w:val="003246B5"/>
    <w:rsid w:val="0032498E"/>
    <w:rsid w:val="003253BC"/>
    <w:rsid w:val="00325472"/>
    <w:rsid w:val="003257C8"/>
    <w:rsid w:val="003257CB"/>
    <w:rsid w:val="003258B8"/>
    <w:rsid w:val="00325AB1"/>
    <w:rsid w:val="00325E73"/>
    <w:rsid w:val="00325E81"/>
    <w:rsid w:val="00325E88"/>
    <w:rsid w:val="0032602D"/>
    <w:rsid w:val="00326169"/>
    <w:rsid w:val="003261E7"/>
    <w:rsid w:val="003261F2"/>
    <w:rsid w:val="003266C9"/>
    <w:rsid w:val="0032676B"/>
    <w:rsid w:val="003267E9"/>
    <w:rsid w:val="00326992"/>
    <w:rsid w:val="00326C6C"/>
    <w:rsid w:val="00326D1B"/>
    <w:rsid w:val="00326D35"/>
    <w:rsid w:val="00326DB9"/>
    <w:rsid w:val="00326E47"/>
    <w:rsid w:val="00326E92"/>
    <w:rsid w:val="0032713A"/>
    <w:rsid w:val="003271E2"/>
    <w:rsid w:val="00327290"/>
    <w:rsid w:val="003274AA"/>
    <w:rsid w:val="003276A7"/>
    <w:rsid w:val="0032779E"/>
    <w:rsid w:val="0032787A"/>
    <w:rsid w:val="0032790F"/>
    <w:rsid w:val="00327957"/>
    <w:rsid w:val="0032799F"/>
    <w:rsid w:val="00327A97"/>
    <w:rsid w:val="00327D0D"/>
    <w:rsid w:val="00327EC4"/>
    <w:rsid w:val="00327F4F"/>
    <w:rsid w:val="00327F81"/>
    <w:rsid w:val="0033015C"/>
    <w:rsid w:val="003302F1"/>
    <w:rsid w:val="0033041D"/>
    <w:rsid w:val="003304E3"/>
    <w:rsid w:val="0033072B"/>
    <w:rsid w:val="0033077D"/>
    <w:rsid w:val="003308EE"/>
    <w:rsid w:val="003309A7"/>
    <w:rsid w:val="00330A30"/>
    <w:rsid w:val="00330D7E"/>
    <w:rsid w:val="00330DF7"/>
    <w:rsid w:val="00330F36"/>
    <w:rsid w:val="00330F6F"/>
    <w:rsid w:val="00331017"/>
    <w:rsid w:val="00331023"/>
    <w:rsid w:val="0033122C"/>
    <w:rsid w:val="003312DE"/>
    <w:rsid w:val="00331541"/>
    <w:rsid w:val="003316B7"/>
    <w:rsid w:val="003316C4"/>
    <w:rsid w:val="003318F1"/>
    <w:rsid w:val="0033191A"/>
    <w:rsid w:val="00331AA0"/>
    <w:rsid w:val="00331B8B"/>
    <w:rsid w:val="00331E1C"/>
    <w:rsid w:val="00332247"/>
    <w:rsid w:val="003324D7"/>
    <w:rsid w:val="00332754"/>
    <w:rsid w:val="00332820"/>
    <w:rsid w:val="00332A60"/>
    <w:rsid w:val="00332BA7"/>
    <w:rsid w:val="00332BEC"/>
    <w:rsid w:val="00332D8F"/>
    <w:rsid w:val="00332DB3"/>
    <w:rsid w:val="0033302B"/>
    <w:rsid w:val="00333059"/>
    <w:rsid w:val="003330FA"/>
    <w:rsid w:val="0033352B"/>
    <w:rsid w:val="003336BD"/>
    <w:rsid w:val="003337F5"/>
    <w:rsid w:val="00333936"/>
    <w:rsid w:val="0033395C"/>
    <w:rsid w:val="003339EF"/>
    <w:rsid w:val="003339F1"/>
    <w:rsid w:val="00333AFD"/>
    <w:rsid w:val="00333F4B"/>
    <w:rsid w:val="00334382"/>
    <w:rsid w:val="003343EB"/>
    <w:rsid w:val="00334766"/>
    <w:rsid w:val="00334881"/>
    <w:rsid w:val="00334F77"/>
    <w:rsid w:val="003350A7"/>
    <w:rsid w:val="0033528B"/>
    <w:rsid w:val="00335430"/>
    <w:rsid w:val="00335469"/>
    <w:rsid w:val="00335515"/>
    <w:rsid w:val="00335899"/>
    <w:rsid w:val="003359D0"/>
    <w:rsid w:val="00335D9C"/>
    <w:rsid w:val="00335DB7"/>
    <w:rsid w:val="00335FD9"/>
    <w:rsid w:val="00336049"/>
    <w:rsid w:val="00336164"/>
    <w:rsid w:val="00336467"/>
    <w:rsid w:val="003364B0"/>
    <w:rsid w:val="00336A20"/>
    <w:rsid w:val="00336FBD"/>
    <w:rsid w:val="00337062"/>
    <w:rsid w:val="00337156"/>
    <w:rsid w:val="003372D7"/>
    <w:rsid w:val="0033751F"/>
    <w:rsid w:val="0033752C"/>
    <w:rsid w:val="00337554"/>
    <w:rsid w:val="00337586"/>
    <w:rsid w:val="00337761"/>
    <w:rsid w:val="0033790D"/>
    <w:rsid w:val="003379BD"/>
    <w:rsid w:val="00337B98"/>
    <w:rsid w:val="00337E42"/>
    <w:rsid w:val="00337FA1"/>
    <w:rsid w:val="00340055"/>
    <w:rsid w:val="00340132"/>
    <w:rsid w:val="0034028C"/>
    <w:rsid w:val="003402D2"/>
    <w:rsid w:val="00340426"/>
    <w:rsid w:val="00340588"/>
    <w:rsid w:val="00340897"/>
    <w:rsid w:val="00340A8C"/>
    <w:rsid w:val="00340E0E"/>
    <w:rsid w:val="00341053"/>
    <w:rsid w:val="00341135"/>
    <w:rsid w:val="003412FF"/>
    <w:rsid w:val="0034133A"/>
    <w:rsid w:val="003413AD"/>
    <w:rsid w:val="003417BB"/>
    <w:rsid w:val="00341870"/>
    <w:rsid w:val="00341C1F"/>
    <w:rsid w:val="00341C89"/>
    <w:rsid w:val="00341CE1"/>
    <w:rsid w:val="003421D7"/>
    <w:rsid w:val="00342203"/>
    <w:rsid w:val="00342572"/>
    <w:rsid w:val="0034291E"/>
    <w:rsid w:val="00342C19"/>
    <w:rsid w:val="00342E4E"/>
    <w:rsid w:val="00343224"/>
    <w:rsid w:val="003433AD"/>
    <w:rsid w:val="003433D4"/>
    <w:rsid w:val="00343483"/>
    <w:rsid w:val="003436CB"/>
    <w:rsid w:val="0034378D"/>
    <w:rsid w:val="00343D60"/>
    <w:rsid w:val="00343E1E"/>
    <w:rsid w:val="00343E45"/>
    <w:rsid w:val="00343F46"/>
    <w:rsid w:val="00343F78"/>
    <w:rsid w:val="003442AB"/>
    <w:rsid w:val="003447F3"/>
    <w:rsid w:val="003448EE"/>
    <w:rsid w:val="00344B2A"/>
    <w:rsid w:val="00344B5B"/>
    <w:rsid w:val="00344B5D"/>
    <w:rsid w:val="00344C74"/>
    <w:rsid w:val="00344D9C"/>
    <w:rsid w:val="00344E46"/>
    <w:rsid w:val="00344ECB"/>
    <w:rsid w:val="00344F56"/>
    <w:rsid w:val="003450BA"/>
    <w:rsid w:val="003450FC"/>
    <w:rsid w:val="00345262"/>
    <w:rsid w:val="00345288"/>
    <w:rsid w:val="00345298"/>
    <w:rsid w:val="003452F9"/>
    <w:rsid w:val="00345729"/>
    <w:rsid w:val="00345781"/>
    <w:rsid w:val="003458D8"/>
    <w:rsid w:val="00345B00"/>
    <w:rsid w:val="00345B94"/>
    <w:rsid w:val="00345C41"/>
    <w:rsid w:val="00345EBD"/>
    <w:rsid w:val="00345F11"/>
    <w:rsid w:val="00345F79"/>
    <w:rsid w:val="0034602B"/>
    <w:rsid w:val="003461B2"/>
    <w:rsid w:val="0034634E"/>
    <w:rsid w:val="0034687E"/>
    <w:rsid w:val="00346881"/>
    <w:rsid w:val="0034689D"/>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A1C"/>
    <w:rsid w:val="00347AA3"/>
    <w:rsid w:val="00347B40"/>
    <w:rsid w:val="00347C69"/>
    <w:rsid w:val="00347D0C"/>
    <w:rsid w:val="00347D62"/>
    <w:rsid w:val="00347D69"/>
    <w:rsid w:val="00347D7D"/>
    <w:rsid w:val="00347E15"/>
    <w:rsid w:val="00347E29"/>
    <w:rsid w:val="00347FBF"/>
    <w:rsid w:val="00350108"/>
    <w:rsid w:val="00350188"/>
    <w:rsid w:val="003504F8"/>
    <w:rsid w:val="0035066C"/>
    <w:rsid w:val="0035086D"/>
    <w:rsid w:val="0035094B"/>
    <w:rsid w:val="00350BB9"/>
    <w:rsid w:val="00350C1F"/>
    <w:rsid w:val="00350C27"/>
    <w:rsid w:val="00350FB5"/>
    <w:rsid w:val="0035104A"/>
    <w:rsid w:val="00351052"/>
    <w:rsid w:val="003510DB"/>
    <w:rsid w:val="00351265"/>
    <w:rsid w:val="0035131E"/>
    <w:rsid w:val="003513E5"/>
    <w:rsid w:val="0035170E"/>
    <w:rsid w:val="0035173F"/>
    <w:rsid w:val="003517DC"/>
    <w:rsid w:val="0035183E"/>
    <w:rsid w:val="00351A1A"/>
    <w:rsid w:val="00351B3E"/>
    <w:rsid w:val="00351BC6"/>
    <w:rsid w:val="00351DC5"/>
    <w:rsid w:val="003520B9"/>
    <w:rsid w:val="003520DA"/>
    <w:rsid w:val="003520FB"/>
    <w:rsid w:val="00352322"/>
    <w:rsid w:val="0035239A"/>
    <w:rsid w:val="00352405"/>
    <w:rsid w:val="0035240F"/>
    <w:rsid w:val="00352855"/>
    <w:rsid w:val="00352967"/>
    <w:rsid w:val="00352A56"/>
    <w:rsid w:val="00352C3E"/>
    <w:rsid w:val="00352C69"/>
    <w:rsid w:val="00352D40"/>
    <w:rsid w:val="00352EED"/>
    <w:rsid w:val="00352F65"/>
    <w:rsid w:val="00353013"/>
    <w:rsid w:val="00353048"/>
    <w:rsid w:val="00353141"/>
    <w:rsid w:val="0035322B"/>
    <w:rsid w:val="003532A4"/>
    <w:rsid w:val="003534C5"/>
    <w:rsid w:val="0035355B"/>
    <w:rsid w:val="0035372B"/>
    <w:rsid w:val="003538E6"/>
    <w:rsid w:val="00353B1C"/>
    <w:rsid w:val="00353DAD"/>
    <w:rsid w:val="003543AC"/>
    <w:rsid w:val="003543CC"/>
    <w:rsid w:val="003545E5"/>
    <w:rsid w:val="00354D05"/>
    <w:rsid w:val="0035517A"/>
    <w:rsid w:val="00355442"/>
    <w:rsid w:val="00355765"/>
    <w:rsid w:val="00355836"/>
    <w:rsid w:val="00355BB9"/>
    <w:rsid w:val="00355BC7"/>
    <w:rsid w:val="00355D8E"/>
    <w:rsid w:val="00355EDA"/>
    <w:rsid w:val="00355F29"/>
    <w:rsid w:val="00356224"/>
    <w:rsid w:val="003564CC"/>
    <w:rsid w:val="00356816"/>
    <w:rsid w:val="0035682D"/>
    <w:rsid w:val="00356AD0"/>
    <w:rsid w:val="00356CB7"/>
    <w:rsid w:val="00356CE1"/>
    <w:rsid w:val="00356D36"/>
    <w:rsid w:val="00356D72"/>
    <w:rsid w:val="00356E70"/>
    <w:rsid w:val="00357035"/>
    <w:rsid w:val="00357955"/>
    <w:rsid w:val="00357B04"/>
    <w:rsid w:val="00357C7B"/>
    <w:rsid w:val="00357C84"/>
    <w:rsid w:val="00357D7E"/>
    <w:rsid w:val="00357D94"/>
    <w:rsid w:val="00357EE6"/>
    <w:rsid w:val="003600E6"/>
    <w:rsid w:val="00360187"/>
    <w:rsid w:val="00360340"/>
    <w:rsid w:val="00360566"/>
    <w:rsid w:val="00360597"/>
    <w:rsid w:val="00360649"/>
    <w:rsid w:val="00360E25"/>
    <w:rsid w:val="00360F43"/>
    <w:rsid w:val="00360F55"/>
    <w:rsid w:val="00360F64"/>
    <w:rsid w:val="00360FCB"/>
    <w:rsid w:val="003611D5"/>
    <w:rsid w:val="0036135F"/>
    <w:rsid w:val="00361638"/>
    <w:rsid w:val="003616B5"/>
    <w:rsid w:val="00361760"/>
    <w:rsid w:val="003617A2"/>
    <w:rsid w:val="003617AA"/>
    <w:rsid w:val="0036183B"/>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2B4"/>
    <w:rsid w:val="00363371"/>
    <w:rsid w:val="0036338E"/>
    <w:rsid w:val="003633BD"/>
    <w:rsid w:val="003634F8"/>
    <w:rsid w:val="00363552"/>
    <w:rsid w:val="0036386C"/>
    <w:rsid w:val="00363A13"/>
    <w:rsid w:val="00363E14"/>
    <w:rsid w:val="00363F87"/>
    <w:rsid w:val="0036406C"/>
    <w:rsid w:val="00364127"/>
    <w:rsid w:val="003644B1"/>
    <w:rsid w:val="003647DD"/>
    <w:rsid w:val="003648A4"/>
    <w:rsid w:val="0036499E"/>
    <w:rsid w:val="00364AB9"/>
    <w:rsid w:val="00364AFE"/>
    <w:rsid w:val="00364D76"/>
    <w:rsid w:val="00365144"/>
    <w:rsid w:val="00365153"/>
    <w:rsid w:val="0036541F"/>
    <w:rsid w:val="0036544C"/>
    <w:rsid w:val="0036560C"/>
    <w:rsid w:val="0036569E"/>
    <w:rsid w:val="00365995"/>
    <w:rsid w:val="00366097"/>
    <w:rsid w:val="003660CD"/>
    <w:rsid w:val="0036627B"/>
    <w:rsid w:val="00366282"/>
    <w:rsid w:val="00366293"/>
    <w:rsid w:val="003665F7"/>
    <w:rsid w:val="00366762"/>
    <w:rsid w:val="003677EB"/>
    <w:rsid w:val="0036783A"/>
    <w:rsid w:val="00367A1E"/>
    <w:rsid w:val="00367A58"/>
    <w:rsid w:val="00367A94"/>
    <w:rsid w:val="00367B61"/>
    <w:rsid w:val="00367BD7"/>
    <w:rsid w:val="00367D9B"/>
    <w:rsid w:val="00367E11"/>
    <w:rsid w:val="00370049"/>
    <w:rsid w:val="0037023B"/>
    <w:rsid w:val="0037032D"/>
    <w:rsid w:val="00370378"/>
    <w:rsid w:val="003704B4"/>
    <w:rsid w:val="00370519"/>
    <w:rsid w:val="00370522"/>
    <w:rsid w:val="003708E6"/>
    <w:rsid w:val="00370ACB"/>
    <w:rsid w:val="00370B20"/>
    <w:rsid w:val="00370B2D"/>
    <w:rsid w:val="00370D82"/>
    <w:rsid w:val="00370D94"/>
    <w:rsid w:val="00370EEC"/>
    <w:rsid w:val="0037115B"/>
    <w:rsid w:val="003711C3"/>
    <w:rsid w:val="00371342"/>
    <w:rsid w:val="003713DB"/>
    <w:rsid w:val="003714A7"/>
    <w:rsid w:val="003715CD"/>
    <w:rsid w:val="00371880"/>
    <w:rsid w:val="00371C6F"/>
    <w:rsid w:val="0037204E"/>
    <w:rsid w:val="00372182"/>
    <w:rsid w:val="0037241C"/>
    <w:rsid w:val="0037256B"/>
    <w:rsid w:val="003725FF"/>
    <w:rsid w:val="00372689"/>
    <w:rsid w:val="003727D1"/>
    <w:rsid w:val="003728CD"/>
    <w:rsid w:val="00372B6C"/>
    <w:rsid w:val="00372BF3"/>
    <w:rsid w:val="00372EB9"/>
    <w:rsid w:val="00372F15"/>
    <w:rsid w:val="00372FCB"/>
    <w:rsid w:val="00373084"/>
    <w:rsid w:val="003731FE"/>
    <w:rsid w:val="003732E9"/>
    <w:rsid w:val="00373496"/>
    <w:rsid w:val="003735F6"/>
    <w:rsid w:val="00373649"/>
    <w:rsid w:val="00373838"/>
    <w:rsid w:val="003738C2"/>
    <w:rsid w:val="0037392F"/>
    <w:rsid w:val="0037397C"/>
    <w:rsid w:val="00373EFB"/>
    <w:rsid w:val="00374052"/>
    <w:rsid w:val="0037408B"/>
    <w:rsid w:val="003743BD"/>
    <w:rsid w:val="0037447B"/>
    <w:rsid w:val="003744A5"/>
    <w:rsid w:val="00374965"/>
    <w:rsid w:val="00374DD5"/>
    <w:rsid w:val="0037508A"/>
    <w:rsid w:val="00375259"/>
    <w:rsid w:val="003753E1"/>
    <w:rsid w:val="0037540A"/>
    <w:rsid w:val="003756C0"/>
    <w:rsid w:val="00375950"/>
    <w:rsid w:val="003759C8"/>
    <w:rsid w:val="00375D41"/>
    <w:rsid w:val="00375D5F"/>
    <w:rsid w:val="00375DAC"/>
    <w:rsid w:val="00375DB5"/>
    <w:rsid w:val="00375F9F"/>
    <w:rsid w:val="00376009"/>
    <w:rsid w:val="003762A9"/>
    <w:rsid w:val="003762AB"/>
    <w:rsid w:val="00376309"/>
    <w:rsid w:val="003764AB"/>
    <w:rsid w:val="003765F7"/>
    <w:rsid w:val="00376605"/>
    <w:rsid w:val="003766F6"/>
    <w:rsid w:val="00376819"/>
    <w:rsid w:val="00376B39"/>
    <w:rsid w:val="00376BAA"/>
    <w:rsid w:val="00376D62"/>
    <w:rsid w:val="0037711F"/>
    <w:rsid w:val="0037719D"/>
    <w:rsid w:val="003771A5"/>
    <w:rsid w:val="00377256"/>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0E6"/>
    <w:rsid w:val="003812E7"/>
    <w:rsid w:val="003813C6"/>
    <w:rsid w:val="0038142C"/>
    <w:rsid w:val="00381485"/>
    <w:rsid w:val="00381550"/>
    <w:rsid w:val="003815D5"/>
    <w:rsid w:val="00381669"/>
    <w:rsid w:val="0038173D"/>
    <w:rsid w:val="0038177D"/>
    <w:rsid w:val="003817C3"/>
    <w:rsid w:val="00381C50"/>
    <w:rsid w:val="00381D4D"/>
    <w:rsid w:val="00381DF4"/>
    <w:rsid w:val="003821FA"/>
    <w:rsid w:val="00382230"/>
    <w:rsid w:val="00382699"/>
    <w:rsid w:val="00382744"/>
    <w:rsid w:val="00382A8E"/>
    <w:rsid w:val="00383032"/>
    <w:rsid w:val="003830B8"/>
    <w:rsid w:val="00383170"/>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5056"/>
    <w:rsid w:val="003850AA"/>
    <w:rsid w:val="0038511C"/>
    <w:rsid w:val="00385420"/>
    <w:rsid w:val="00385447"/>
    <w:rsid w:val="003859E2"/>
    <w:rsid w:val="00385B2F"/>
    <w:rsid w:val="00385B57"/>
    <w:rsid w:val="00385BA7"/>
    <w:rsid w:val="00385F09"/>
    <w:rsid w:val="00386399"/>
    <w:rsid w:val="00386944"/>
    <w:rsid w:val="00386C50"/>
    <w:rsid w:val="00386D1C"/>
    <w:rsid w:val="00386F74"/>
    <w:rsid w:val="00386FD9"/>
    <w:rsid w:val="00387032"/>
    <w:rsid w:val="003870EF"/>
    <w:rsid w:val="00387296"/>
    <w:rsid w:val="003874DD"/>
    <w:rsid w:val="00387616"/>
    <w:rsid w:val="0038772F"/>
    <w:rsid w:val="003877CD"/>
    <w:rsid w:val="00387D8A"/>
    <w:rsid w:val="00387EDB"/>
    <w:rsid w:val="00387F9E"/>
    <w:rsid w:val="00390395"/>
    <w:rsid w:val="00390432"/>
    <w:rsid w:val="0039063D"/>
    <w:rsid w:val="00390644"/>
    <w:rsid w:val="00390925"/>
    <w:rsid w:val="00390C9F"/>
    <w:rsid w:val="00390F30"/>
    <w:rsid w:val="00390F5E"/>
    <w:rsid w:val="00390FDB"/>
    <w:rsid w:val="003910BE"/>
    <w:rsid w:val="00391303"/>
    <w:rsid w:val="003915D0"/>
    <w:rsid w:val="003919B8"/>
    <w:rsid w:val="00391A73"/>
    <w:rsid w:val="00391C9E"/>
    <w:rsid w:val="00391D58"/>
    <w:rsid w:val="00391D6C"/>
    <w:rsid w:val="00391ECD"/>
    <w:rsid w:val="00392252"/>
    <w:rsid w:val="00392313"/>
    <w:rsid w:val="003924A6"/>
    <w:rsid w:val="0039265E"/>
    <w:rsid w:val="0039273A"/>
    <w:rsid w:val="00392AD3"/>
    <w:rsid w:val="00392FAC"/>
    <w:rsid w:val="00392FB2"/>
    <w:rsid w:val="00393098"/>
    <w:rsid w:val="00393115"/>
    <w:rsid w:val="0039324B"/>
    <w:rsid w:val="00393348"/>
    <w:rsid w:val="003933FB"/>
    <w:rsid w:val="00393815"/>
    <w:rsid w:val="00393CA4"/>
    <w:rsid w:val="00393D03"/>
    <w:rsid w:val="00393D07"/>
    <w:rsid w:val="003940C5"/>
    <w:rsid w:val="00394110"/>
    <w:rsid w:val="00394261"/>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5FB0"/>
    <w:rsid w:val="00396319"/>
    <w:rsid w:val="0039634D"/>
    <w:rsid w:val="00396615"/>
    <w:rsid w:val="00396628"/>
    <w:rsid w:val="003968A5"/>
    <w:rsid w:val="00396AA2"/>
    <w:rsid w:val="00396C26"/>
    <w:rsid w:val="00396D01"/>
    <w:rsid w:val="0039702F"/>
    <w:rsid w:val="0039707F"/>
    <w:rsid w:val="003972EC"/>
    <w:rsid w:val="00397871"/>
    <w:rsid w:val="0039790C"/>
    <w:rsid w:val="00397A79"/>
    <w:rsid w:val="00397C12"/>
    <w:rsid w:val="00397CCB"/>
    <w:rsid w:val="00397D86"/>
    <w:rsid w:val="00397E0A"/>
    <w:rsid w:val="003A0168"/>
    <w:rsid w:val="003A01A8"/>
    <w:rsid w:val="003A0367"/>
    <w:rsid w:val="003A05DB"/>
    <w:rsid w:val="003A05F1"/>
    <w:rsid w:val="003A0821"/>
    <w:rsid w:val="003A0923"/>
    <w:rsid w:val="003A09F0"/>
    <w:rsid w:val="003A0A02"/>
    <w:rsid w:val="003A0B16"/>
    <w:rsid w:val="003A0B7F"/>
    <w:rsid w:val="003A0BB2"/>
    <w:rsid w:val="003A1581"/>
    <w:rsid w:val="003A18D3"/>
    <w:rsid w:val="003A1A28"/>
    <w:rsid w:val="003A1BD2"/>
    <w:rsid w:val="003A1CAA"/>
    <w:rsid w:val="003A1DA5"/>
    <w:rsid w:val="003A201A"/>
    <w:rsid w:val="003A2168"/>
    <w:rsid w:val="003A2250"/>
    <w:rsid w:val="003A2394"/>
    <w:rsid w:val="003A2510"/>
    <w:rsid w:val="003A2730"/>
    <w:rsid w:val="003A2A56"/>
    <w:rsid w:val="003A2B9E"/>
    <w:rsid w:val="003A2DCD"/>
    <w:rsid w:val="003A2DEE"/>
    <w:rsid w:val="003A3026"/>
    <w:rsid w:val="003A31CB"/>
    <w:rsid w:val="003A3686"/>
    <w:rsid w:val="003A36B3"/>
    <w:rsid w:val="003A375E"/>
    <w:rsid w:val="003A39B7"/>
    <w:rsid w:val="003A3A39"/>
    <w:rsid w:val="003A3B5A"/>
    <w:rsid w:val="003A3C6F"/>
    <w:rsid w:val="003A3E72"/>
    <w:rsid w:val="003A3F0C"/>
    <w:rsid w:val="003A402D"/>
    <w:rsid w:val="003A4882"/>
    <w:rsid w:val="003A499E"/>
    <w:rsid w:val="003A5013"/>
    <w:rsid w:val="003A5188"/>
    <w:rsid w:val="003A530F"/>
    <w:rsid w:val="003A533F"/>
    <w:rsid w:val="003A53F6"/>
    <w:rsid w:val="003A571D"/>
    <w:rsid w:val="003A5965"/>
    <w:rsid w:val="003A5AF4"/>
    <w:rsid w:val="003A5C35"/>
    <w:rsid w:val="003A64D1"/>
    <w:rsid w:val="003A68CE"/>
    <w:rsid w:val="003A6A8B"/>
    <w:rsid w:val="003A6C8F"/>
    <w:rsid w:val="003A6CBB"/>
    <w:rsid w:val="003A71CA"/>
    <w:rsid w:val="003A7224"/>
    <w:rsid w:val="003A7426"/>
    <w:rsid w:val="003A7430"/>
    <w:rsid w:val="003A75D8"/>
    <w:rsid w:val="003A769C"/>
    <w:rsid w:val="003A7722"/>
    <w:rsid w:val="003A787B"/>
    <w:rsid w:val="003A7B0F"/>
    <w:rsid w:val="003A7CB5"/>
    <w:rsid w:val="003A7EBD"/>
    <w:rsid w:val="003B0041"/>
    <w:rsid w:val="003B0304"/>
    <w:rsid w:val="003B03C1"/>
    <w:rsid w:val="003B04F1"/>
    <w:rsid w:val="003B0679"/>
    <w:rsid w:val="003B0729"/>
    <w:rsid w:val="003B090C"/>
    <w:rsid w:val="003B0A62"/>
    <w:rsid w:val="003B0B5F"/>
    <w:rsid w:val="003B0E6F"/>
    <w:rsid w:val="003B0EED"/>
    <w:rsid w:val="003B11BE"/>
    <w:rsid w:val="003B13C3"/>
    <w:rsid w:val="003B148D"/>
    <w:rsid w:val="003B1813"/>
    <w:rsid w:val="003B18DF"/>
    <w:rsid w:val="003B1A71"/>
    <w:rsid w:val="003B1BFF"/>
    <w:rsid w:val="003B1CF8"/>
    <w:rsid w:val="003B1D53"/>
    <w:rsid w:val="003B1D73"/>
    <w:rsid w:val="003B209B"/>
    <w:rsid w:val="003B215A"/>
    <w:rsid w:val="003B234B"/>
    <w:rsid w:val="003B2381"/>
    <w:rsid w:val="003B272A"/>
    <w:rsid w:val="003B2B5E"/>
    <w:rsid w:val="003B2D45"/>
    <w:rsid w:val="003B2E76"/>
    <w:rsid w:val="003B2F26"/>
    <w:rsid w:val="003B2F65"/>
    <w:rsid w:val="003B2FFA"/>
    <w:rsid w:val="003B3168"/>
    <w:rsid w:val="003B316C"/>
    <w:rsid w:val="003B31BC"/>
    <w:rsid w:val="003B32EC"/>
    <w:rsid w:val="003B34C5"/>
    <w:rsid w:val="003B36A6"/>
    <w:rsid w:val="003B36BE"/>
    <w:rsid w:val="003B37EC"/>
    <w:rsid w:val="003B38D9"/>
    <w:rsid w:val="003B3971"/>
    <w:rsid w:val="003B3977"/>
    <w:rsid w:val="003B3C6C"/>
    <w:rsid w:val="003B3CFE"/>
    <w:rsid w:val="003B3E42"/>
    <w:rsid w:val="003B3E93"/>
    <w:rsid w:val="003B3EE7"/>
    <w:rsid w:val="003B3EEA"/>
    <w:rsid w:val="003B4A1E"/>
    <w:rsid w:val="003B4A51"/>
    <w:rsid w:val="003B4B38"/>
    <w:rsid w:val="003B4BC3"/>
    <w:rsid w:val="003B4FCF"/>
    <w:rsid w:val="003B513B"/>
    <w:rsid w:val="003B5381"/>
    <w:rsid w:val="003B53F8"/>
    <w:rsid w:val="003B54A3"/>
    <w:rsid w:val="003B552E"/>
    <w:rsid w:val="003B55D7"/>
    <w:rsid w:val="003B5645"/>
    <w:rsid w:val="003B5686"/>
    <w:rsid w:val="003B57CB"/>
    <w:rsid w:val="003B5C6D"/>
    <w:rsid w:val="003B5D71"/>
    <w:rsid w:val="003B5D98"/>
    <w:rsid w:val="003B602E"/>
    <w:rsid w:val="003B621B"/>
    <w:rsid w:val="003B62CD"/>
    <w:rsid w:val="003B6314"/>
    <w:rsid w:val="003B6572"/>
    <w:rsid w:val="003B6635"/>
    <w:rsid w:val="003B685C"/>
    <w:rsid w:val="003B6ABF"/>
    <w:rsid w:val="003B6C78"/>
    <w:rsid w:val="003B6CEE"/>
    <w:rsid w:val="003B6D17"/>
    <w:rsid w:val="003B6D43"/>
    <w:rsid w:val="003B6D8C"/>
    <w:rsid w:val="003B6D9D"/>
    <w:rsid w:val="003B6DB1"/>
    <w:rsid w:val="003B6E69"/>
    <w:rsid w:val="003B6F23"/>
    <w:rsid w:val="003B707B"/>
    <w:rsid w:val="003B76A8"/>
    <w:rsid w:val="003B76AB"/>
    <w:rsid w:val="003B775F"/>
    <w:rsid w:val="003B784D"/>
    <w:rsid w:val="003B7BA7"/>
    <w:rsid w:val="003B7C35"/>
    <w:rsid w:val="003C00C5"/>
    <w:rsid w:val="003C0185"/>
    <w:rsid w:val="003C0417"/>
    <w:rsid w:val="003C0C68"/>
    <w:rsid w:val="003C0FE1"/>
    <w:rsid w:val="003C10BC"/>
    <w:rsid w:val="003C117F"/>
    <w:rsid w:val="003C12D5"/>
    <w:rsid w:val="003C17CC"/>
    <w:rsid w:val="003C18CB"/>
    <w:rsid w:val="003C2022"/>
    <w:rsid w:val="003C2412"/>
    <w:rsid w:val="003C24F0"/>
    <w:rsid w:val="003C2561"/>
    <w:rsid w:val="003C2577"/>
    <w:rsid w:val="003C2694"/>
    <w:rsid w:val="003C2F8F"/>
    <w:rsid w:val="003C3267"/>
    <w:rsid w:val="003C3536"/>
    <w:rsid w:val="003C3644"/>
    <w:rsid w:val="003C378A"/>
    <w:rsid w:val="003C3799"/>
    <w:rsid w:val="003C38B2"/>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124"/>
    <w:rsid w:val="003C529C"/>
    <w:rsid w:val="003C5336"/>
    <w:rsid w:val="003C547B"/>
    <w:rsid w:val="003C54C1"/>
    <w:rsid w:val="003C560E"/>
    <w:rsid w:val="003C570C"/>
    <w:rsid w:val="003C593A"/>
    <w:rsid w:val="003C59A8"/>
    <w:rsid w:val="003C5B44"/>
    <w:rsid w:val="003C5BB2"/>
    <w:rsid w:val="003C5F4C"/>
    <w:rsid w:val="003C5F61"/>
    <w:rsid w:val="003C60F9"/>
    <w:rsid w:val="003C633F"/>
    <w:rsid w:val="003C6596"/>
    <w:rsid w:val="003C675A"/>
    <w:rsid w:val="003C691A"/>
    <w:rsid w:val="003C6B1C"/>
    <w:rsid w:val="003C7119"/>
    <w:rsid w:val="003C7260"/>
    <w:rsid w:val="003C72B3"/>
    <w:rsid w:val="003C7576"/>
    <w:rsid w:val="003C7682"/>
    <w:rsid w:val="003C7C7E"/>
    <w:rsid w:val="003C7E1A"/>
    <w:rsid w:val="003C7ED7"/>
    <w:rsid w:val="003C7EEF"/>
    <w:rsid w:val="003D0520"/>
    <w:rsid w:val="003D07E6"/>
    <w:rsid w:val="003D0A0C"/>
    <w:rsid w:val="003D0AD4"/>
    <w:rsid w:val="003D0B4C"/>
    <w:rsid w:val="003D0FAE"/>
    <w:rsid w:val="003D1172"/>
    <w:rsid w:val="003D12AD"/>
    <w:rsid w:val="003D1393"/>
    <w:rsid w:val="003D1975"/>
    <w:rsid w:val="003D19EF"/>
    <w:rsid w:val="003D1ABC"/>
    <w:rsid w:val="003D1AC8"/>
    <w:rsid w:val="003D1DE9"/>
    <w:rsid w:val="003D1E3B"/>
    <w:rsid w:val="003D1E5A"/>
    <w:rsid w:val="003D2039"/>
    <w:rsid w:val="003D2418"/>
    <w:rsid w:val="003D2438"/>
    <w:rsid w:val="003D2466"/>
    <w:rsid w:val="003D2926"/>
    <w:rsid w:val="003D2A67"/>
    <w:rsid w:val="003D2A8F"/>
    <w:rsid w:val="003D2E50"/>
    <w:rsid w:val="003D2E8F"/>
    <w:rsid w:val="003D3271"/>
    <w:rsid w:val="003D3397"/>
    <w:rsid w:val="003D3498"/>
    <w:rsid w:val="003D3672"/>
    <w:rsid w:val="003D3675"/>
    <w:rsid w:val="003D371A"/>
    <w:rsid w:val="003D3761"/>
    <w:rsid w:val="003D38E6"/>
    <w:rsid w:val="003D3A4E"/>
    <w:rsid w:val="003D3B4F"/>
    <w:rsid w:val="003D3D8F"/>
    <w:rsid w:val="003D4354"/>
    <w:rsid w:val="003D43DE"/>
    <w:rsid w:val="003D43ED"/>
    <w:rsid w:val="003D4466"/>
    <w:rsid w:val="003D447D"/>
    <w:rsid w:val="003D44B2"/>
    <w:rsid w:val="003D44F9"/>
    <w:rsid w:val="003D45F8"/>
    <w:rsid w:val="003D468E"/>
    <w:rsid w:val="003D485D"/>
    <w:rsid w:val="003D4EE6"/>
    <w:rsid w:val="003D4F9D"/>
    <w:rsid w:val="003D5151"/>
    <w:rsid w:val="003D5430"/>
    <w:rsid w:val="003D59CF"/>
    <w:rsid w:val="003D5B2D"/>
    <w:rsid w:val="003D608F"/>
    <w:rsid w:val="003D632B"/>
    <w:rsid w:val="003D66B5"/>
    <w:rsid w:val="003D6962"/>
    <w:rsid w:val="003D69D6"/>
    <w:rsid w:val="003D6B26"/>
    <w:rsid w:val="003D6DFC"/>
    <w:rsid w:val="003D6E01"/>
    <w:rsid w:val="003D6E16"/>
    <w:rsid w:val="003D6E9F"/>
    <w:rsid w:val="003D72D6"/>
    <w:rsid w:val="003D7347"/>
    <w:rsid w:val="003D757C"/>
    <w:rsid w:val="003D75E7"/>
    <w:rsid w:val="003D7850"/>
    <w:rsid w:val="003D78F6"/>
    <w:rsid w:val="003D798F"/>
    <w:rsid w:val="003D79C9"/>
    <w:rsid w:val="003D7C3B"/>
    <w:rsid w:val="003D7F98"/>
    <w:rsid w:val="003E0273"/>
    <w:rsid w:val="003E0343"/>
    <w:rsid w:val="003E035A"/>
    <w:rsid w:val="003E047E"/>
    <w:rsid w:val="003E073B"/>
    <w:rsid w:val="003E08C7"/>
    <w:rsid w:val="003E08CD"/>
    <w:rsid w:val="003E0951"/>
    <w:rsid w:val="003E0AE3"/>
    <w:rsid w:val="003E0E62"/>
    <w:rsid w:val="003E138E"/>
    <w:rsid w:val="003E1398"/>
    <w:rsid w:val="003E1596"/>
    <w:rsid w:val="003E16A6"/>
    <w:rsid w:val="003E16E0"/>
    <w:rsid w:val="003E1986"/>
    <w:rsid w:val="003E1A43"/>
    <w:rsid w:val="003E1B4F"/>
    <w:rsid w:val="003E1CA8"/>
    <w:rsid w:val="003E1E51"/>
    <w:rsid w:val="003E20F4"/>
    <w:rsid w:val="003E2125"/>
    <w:rsid w:val="003E21F6"/>
    <w:rsid w:val="003E2413"/>
    <w:rsid w:val="003E2551"/>
    <w:rsid w:val="003E2611"/>
    <w:rsid w:val="003E26A0"/>
    <w:rsid w:val="003E2AC6"/>
    <w:rsid w:val="003E2CC2"/>
    <w:rsid w:val="003E2E48"/>
    <w:rsid w:val="003E32CB"/>
    <w:rsid w:val="003E334A"/>
    <w:rsid w:val="003E368A"/>
    <w:rsid w:val="003E36B2"/>
    <w:rsid w:val="003E39A7"/>
    <w:rsid w:val="003E3A43"/>
    <w:rsid w:val="003E419E"/>
    <w:rsid w:val="003E41E1"/>
    <w:rsid w:val="003E43D7"/>
    <w:rsid w:val="003E466A"/>
    <w:rsid w:val="003E4802"/>
    <w:rsid w:val="003E483F"/>
    <w:rsid w:val="003E48BA"/>
    <w:rsid w:val="003E4988"/>
    <w:rsid w:val="003E4D41"/>
    <w:rsid w:val="003E4ED5"/>
    <w:rsid w:val="003E4F12"/>
    <w:rsid w:val="003E5162"/>
    <w:rsid w:val="003E52C3"/>
    <w:rsid w:val="003E534C"/>
    <w:rsid w:val="003E5486"/>
    <w:rsid w:val="003E56CD"/>
    <w:rsid w:val="003E5784"/>
    <w:rsid w:val="003E5948"/>
    <w:rsid w:val="003E5985"/>
    <w:rsid w:val="003E5A23"/>
    <w:rsid w:val="003E5A42"/>
    <w:rsid w:val="003E5C99"/>
    <w:rsid w:val="003E5D89"/>
    <w:rsid w:val="003E5FF7"/>
    <w:rsid w:val="003E600A"/>
    <w:rsid w:val="003E63FD"/>
    <w:rsid w:val="003E6457"/>
    <w:rsid w:val="003E6676"/>
    <w:rsid w:val="003E6C4B"/>
    <w:rsid w:val="003E6F78"/>
    <w:rsid w:val="003E710F"/>
    <w:rsid w:val="003E73B4"/>
    <w:rsid w:val="003E745F"/>
    <w:rsid w:val="003E7537"/>
    <w:rsid w:val="003E79B5"/>
    <w:rsid w:val="003E79F0"/>
    <w:rsid w:val="003E7A31"/>
    <w:rsid w:val="003E7A8C"/>
    <w:rsid w:val="003E7AC1"/>
    <w:rsid w:val="003E7C1B"/>
    <w:rsid w:val="003E7C33"/>
    <w:rsid w:val="003E7ECF"/>
    <w:rsid w:val="003E7F34"/>
    <w:rsid w:val="003E7FD0"/>
    <w:rsid w:val="003E7FF4"/>
    <w:rsid w:val="003F01D8"/>
    <w:rsid w:val="003F0222"/>
    <w:rsid w:val="003F0359"/>
    <w:rsid w:val="003F03A8"/>
    <w:rsid w:val="003F040C"/>
    <w:rsid w:val="003F062C"/>
    <w:rsid w:val="003F0635"/>
    <w:rsid w:val="003F0843"/>
    <w:rsid w:val="003F0A36"/>
    <w:rsid w:val="003F0BAB"/>
    <w:rsid w:val="003F0C1C"/>
    <w:rsid w:val="003F0C65"/>
    <w:rsid w:val="003F0C85"/>
    <w:rsid w:val="003F0FFF"/>
    <w:rsid w:val="003F117A"/>
    <w:rsid w:val="003F1327"/>
    <w:rsid w:val="003F14FC"/>
    <w:rsid w:val="003F1512"/>
    <w:rsid w:val="003F15D7"/>
    <w:rsid w:val="003F1644"/>
    <w:rsid w:val="003F1B04"/>
    <w:rsid w:val="003F1D73"/>
    <w:rsid w:val="003F1DB6"/>
    <w:rsid w:val="003F1E1A"/>
    <w:rsid w:val="003F1F6C"/>
    <w:rsid w:val="003F2112"/>
    <w:rsid w:val="003F2223"/>
    <w:rsid w:val="003F2307"/>
    <w:rsid w:val="003F2783"/>
    <w:rsid w:val="003F28E3"/>
    <w:rsid w:val="003F2974"/>
    <w:rsid w:val="003F2987"/>
    <w:rsid w:val="003F29AE"/>
    <w:rsid w:val="003F29E3"/>
    <w:rsid w:val="003F29F6"/>
    <w:rsid w:val="003F2BAF"/>
    <w:rsid w:val="003F2D0A"/>
    <w:rsid w:val="003F2F4B"/>
    <w:rsid w:val="003F3219"/>
    <w:rsid w:val="003F32DF"/>
    <w:rsid w:val="003F33E9"/>
    <w:rsid w:val="003F34A7"/>
    <w:rsid w:val="003F364F"/>
    <w:rsid w:val="003F37C3"/>
    <w:rsid w:val="003F3801"/>
    <w:rsid w:val="003F3A08"/>
    <w:rsid w:val="003F3CD7"/>
    <w:rsid w:val="003F3F98"/>
    <w:rsid w:val="003F43E2"/>
    <w:rsid w:val="003F459D"/>
    <w:rsid w:val="003F460C"/>
    <w:rsid w:val="003F48AA"/>
    <w:rsid w:val="003F48F2"/>
    <w:rsid w:val="003F4979"/>
    <w:rsid w:val="003F4CEC"/>
    <w:rsid w:val="003F50E0"/>
    <w:rsid w:val="003F51C9"/>
    <w:rsid w:val="003F545F"/>
    <w:rsid w:val="003F56D4"/>
    <w:rsid w:val="003F5A2F"/>
    <w:rsid w:val="003F5B55"/>
    <w:rsid w:val="003F5BC3"/>
    <w:rsid w:val="003F5CBE"/>
    <w:rsid w:val="003F6039"/>
    <w:rsid w:val="003F6059"/>
    <w:rsid w:val="003F60BC"/>
    <w:rsid w:val="003F616B"/>
    <w:rsid w:val="003F61BB"/>
    <w:rsid w:val="003F6A5A"/>
    <w:rsid w:val="003F6C3D"/>
    <w:rsid w:val="003F6C45"/>
    <w:rsid w:val="003F6C92"/>
    <w:rsid w:val="003F6DEC"/>
    <w:rsid w:val="003F6E46"/>
    <w:rsid w:val="003F6ED2"/>
    <w:rsid w:val="003F6FD1"/>
    <w:rsid w:val="003F7383"/>
    <w:rsid w:val="003F7596"/>
    <w:rsid w:val="003F7727"/>
    <w:rsid w:val="003F78B4"/>
    <w:rsid w:val="003F78CE"/>
    <w:rsid w:val="003F7B6F"/>
    <w:rsid w:val="003F7C3A"/>
    <w:rsid w:val="003F7D6F"/>
    <w:rsid w:val="003F7EBF"/>
    <w:rsid w:val="003F7F3B"/>
    <w:rsid w:val="004002EF"/>
    <w:rsid w:val="00400331"/>
    <w:rsid w:val="0040073B"/>
    <w:rsid w:val="00400744"/>
    <w:rsid w:val="0040087E"/>
    <w:rsid w:val="00400C31"/>
    <w:rsid w:val="00400C7C"/>
    <w:rsid w:val="00400D6A"/>
    <w:rsid w:val="00400D80"/>
    <w:rsid w:val="00400E49"/>
    <w:rsid w:val="00400F51"/>
    <w:rsid w:val="004010BC"/>
    <w:rsid w:val="00401144"/>
    <w:rsid w:val="0040136B"/>
    <w:rsid w:val="004015D1"/>
    <w:rsid w:val="0040188C"/>
    <w:rsid w:val="0040188D"/>
    <w:rsid w:val="004018A9"/>
    <w:rsid w:val="00401BE7"/>
    <w:rsid w:val="00401D5E"/>
    <w:rsid w:val="00401E32"/>
    <w:rsid w:val="004021A4"/>
    <w:rsid w:val="0040222A"/>
    <w:rsid w:val="004025A8"/>
    <w:rsid w:val="0040268D"/>
    <w:rsid w:val="004027DA"/>
    <w:rsid w:val="004036B4"/>
    <w:rsid w:val="00403873"/>
    <w:rsid w:val="004038C9"/>
    <w:rsid w:val="00403AAA"/>
    <w:rsid w:val="00403C35"/>
    <w:rsid w:val="00403CE6"/>
    <w:rsid w:val="00403D0F"/>
    <w:rsid w:val="00403D98"/>
    <w:rsid w:val="00403F2C"/>
    <w:rsid w:val="00403FCB"/>
    <w:rsid w:val="004040AC"/>
    <w:rsid w:val="004044BD"/>
    <w:rsid w:val="0040483E"/>
    <w:rsid w:val="00404B23"/>
    <w:rsid w:val="00404B62"/>
    <w:rsid w:val="00404C84"/>
    <w:rsid w:val="00404D63"/>
    <w:rsid w:val="00404D9F"/>
    <w:rsid w:val="0040545E"/>
    <w:rsid w:val="0040560D"/>
    <w:rsid w:val="00405759"/>
    <w:rsid w:val="00405DE5"/>
    <w:rsid w:val="00405E3B"/>
    <w:rsid w:val="00405F07"/>
    <w:rsid w:val="0040639D"/>
    <w:rsid w:val="00406744"/>
    <w:rsid w:val="00406A66"/>
    <w:rsid w:val="00406AB6"/>
    <w:rsid w:val="00406C82"/>
    <w:rsid w:val="00407027"/>
    <w:rsid w:val="0040734D"/>
    <w:rsid w:val="004073B9"/>
    <w:rsid w:val="004074AB"/>
    <w:rsid w:val="0040753E"/>
    <w:rsid w:val="00407653"/>
    <w:rsid w:val="00407893"/>
    <w:rsid w:val="0040794A"/>
    <w:rsid w:val="00407B38"/>
    <w:rsid w:val="00407CDF"/>
    <w:rsid w:val="00407CEF"/>
    <w:rsid w:val="00407DC1"/>
    <w:rsid w:val="00407E6A"/>
    <w:rsid w:val="00410059"/>
    <w:rsid w:val="00410161"/>
    <w:rsid w:val="0041024D"/>
    <w:rsid w:val="0041080D"/>
    <w:rsid w:val="0041090C"/>
    <w:rsid w:val="00410A29"/>
    <w:rsid w:val="00410A96"/>
    <w:rsid w:val="00410DC8"/>
    <w:rsid w:val="00410E20"/>
    <w:rsid w:val="00410E96"/>
    <w:rsid w:val="00411030"/>
    <w:rsid w:val="0041126A"/>
    <w:rsid w:val="00411302"/>
    <w:rsid w:val="004115A2"/>
    <w:rsid w:val="00411876"/>
    <w:rsid w:val="004118CB"/>
    <w:rsid w:val="00411938"/>
    <w:rsid w:val="00411A17"/>
    <w:rsid w:val="00411A33"/>
    <w:rsid w:val="00411B5B"/>
    <w:rsid w:val="00411B60"/>
    <w:rsid w:val="00411D51"/>
    <w:rsid w:val="00411DB4"/>
    <w:rsid w:val="00411DD8"/>
    <w:rsid w:val="00411DDE"/>
    <w:rsid w:val="00411EF0"/>
    <w:rsid w:val="00411FF7"/>
    <w:rsid w:val="0041212C"/>
    <w:rsid w:val="004123DF"/>
    <w:rsid w:val="00412459"/>
    <w:rsid w:val="00412527"/>
    <w:rsid w:val="00412868"/>
    <w:rsid w:val="00412A02"/>
    <w:rsid w:val="00412A5D"/>
    <w:rsid w:val="00412CD0"/>
    <w:rsid w:val="00412DAC"/>
    <w:rsid w:val="00412EE5"/>
    <w:rsid w:val="00412FEA"/>
    <w:rsid w:val="00413096"/>
    <w:rsid w:val="004131E5"/>
    <w:rsid w:val="00413214"/>
    <w:rsid w:val="0041332E"/>
    <w:rsid w:val="0041344F"/>
    <w:rsid w:val="00413568"/>
    <w:rsid w:val="004136D8"/>
    <w:rsid w:val="00413796"/>
    <w:rsid w:val="004138F1"/>
    <w:rsid w:val="00413ABF"/>
    <w:rsid w:val="00413ADC"/>
    <w:rsid w:val="00413BFB"/>
    <w:rsid w:val="00413C7E"/>
    <w:rsid w:val="00413DAD"/>
    <w:rsid w:val="00413E9E"/>
    <w:rsid w:val="00413EC5"/>
    <w:rsid w:val="004143D9"/>
    <w:rsid w:val="004143FC"/>
    <w:rsid w:val="004145AA"/>
    <w:rsid w:val="00414A8B"/>
    <w:rsid w:val="00414B6F"/>
    <w:rsid w:val="00414C10"/>
    <w:rsid w:val="00414C56"/>
    <w:rsid w:val="00414CFC"/>
    <w:rsid w:val="00414D76"/>
    <w:rsid w:val="00414E85"/>
    <w:rsid w:val="00414F95"/>
    <w:rsid w:val="00415122"/>
    <w:rsid w:val="00415261"/>
    <w:rsid w:val="0041532E"/>
    <w:rsid w:val="004154C1"/>
    <w:rsid w:val="00415B90"/>
    <w:rsid w:val="00415DAE"/>
    <w:rsid w:val="00415E4B"/>
    <w:rsid w:val="00416072"/>
    <w:rsid w:val="00416090"/>
    <w:rsid w:val="004161C9"/>
    <w:rsid w:val="0041632D"/>
    <w:rsid w:val="00416516"/>
    <w:rsid w:val="004167F7"/>
    <w:rsid w:val="00416B6E"/>
    <w:rsid w:val="00416B79"/>
    <w:rsid w:val="00416C71"/>
    <w:rsid w:val="00416CB7"/>
    <w:rsid w:val="00416EB6"/>
    <w:rsid w:val="004176CA"/>
    <w:rsid w:val="004178A5"/>
    <w:rsid w:val="00417BC1"/>
    <w:rsid w:val="00417BE7"/>
    <w:rsid w:val="00417D31"/>
    <w:rsid w:val="00417FBC"/>
    <w:rsid w:val="00420184"/>
    <w:rsid w:val="004201A8"/>
    <w:rsid w:val="004202FA"/>
    <w:rsid w:val="004207F4"/>
    <w:rsid w:val="004209B9"/>
    <w:rsid w:val="004209E0"/>
    <w:rsid w:val="00420D05"/>
    <w:rsid w:val="00420F00"/>
    <w:rsid w:val="00421071"/>
    <w:rsid w:val="004212A6"/>
    <w:rsid w:val="004213CE"/>
    <w:rsid w:val="004216BC"/>
    <w:rsid w:val="0042175A"/>
    <w:rsid w:val="00421A15"/>
    <w:rsid w:val="00421BF6"/>
    <w:rsid w:val="00421D45"/>
    <w:rsid w:val="00421F16"/>
    <w:rsid w:val="00421F83"/>
    <w:rsid w:val="00422118"/>
    <w:rsid w:val="004223DF"/>
    <w:rsid w:val="00422551"/>
    <w:rsid w:val="00422572"/>
    <w:rsid w:val="00422578"/>
    <w:rsid w:val="00422A68"/>
    <w:rsid w:val="00422D2B"/>
    <w:rsid w:val="00422D41"/>
    <w:rsid w:val="00422F71"/>
    <w:rsid w:val="00423437"/>
    <w:rsid w:val="00423493"/>
    <w:rsid w:val="00423541"/>
    <w:rsid w:val="0042354C"/>
    <w:rsid w:val="0042355B"/>
    <w:rsid w:val="00423943"/>
    <w:rsid w:val="004239F0"/>
    <w:rsid w:val="00423D1D"/>
    <w:rsid w:val="00423E89"/>
    <w:rsid w:val="0042403E"/>
    <w:rsid w:val="00424129"/>
    <w:rsid w:val="004242F7"/>
    <w:rsid w:val="004244B9"/>
    <w:rsid w:val="00424AAA"/>
    <w:rsid w:val="00424AB6"/>
    <w:rsid w:val="00424B96"/>
    <w:rsid w:val="00424BD3"/>
    <w:rsid w:val="00424C4E"/>
    <w:rsid w:val="00424CC3"/>
    <w:rsid w:val="00424DA3"/>
    <w:rsid w:val="00424E33"/>
    <w:rsid w:val="004250FE"/>
    <w:rsid w:val="00425267"/>
    <w:rsid w:val="0042526B"/>
    <w:rsid w:val="004253AE"/>
    <w:rsid w:val="004254FF"/>
    <w:rsid w:val="004255A6"/>
    <w:rsid w:val="0042560A"/>
    <w:rsid w:val="00425677"/>
    <w:rsid w:val="004256ED"/>
    <w:rsid w:val="00425963"/>
    <w:rsid w:val="00425BCC"/>
    <w:rsid w:val="00425BDB"/>
    <w:rsid w:val="00425D31"/>
    <w:rsid w:val="00425DD1"/>
    <w:rsid w:val="00425E4D"/>
    <w:rsid w:val="00425EB2"/>
    <w:rsid w:val="00426019"/>
    <w:rsid w:val="0042620E"/>
    <w:rsid w:val="00426410"/>
    <w:rsid w:val="004264C5"/>
    <w:rsid w:val="004264C9"/>
    <w:rsid w:val="004267F3"/>
    <w:rsid w:val="00426BE6"/>
    <w:rsid w:val="00426BEB"/>
    <w:rsid w:val="00426C3B"/>
    <w:rsid w:val="00426CD0"/>
    <w:rsid w:val="00426D6C"/>
    <w:rsid w:val="00426E04"/>
    <w:rsid w:val="004270F6"/>
    <w:rsid w:val="004272C9"/>
    <w:rsid w:val="0042745D"/>
    <w:rsid w:val="00427495"/>
    <w:rsid w:val="004274ED"/>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5D6"/>
    <w:rsid w:val="0043169A"/>
    <w:rsid w:val="004319DB"/>
    <w:rsid w:val="00431CAB"/>
    <w:rsid w:val="00431D36"/>
    <w:rsid w:val="00431D56"/>
    <w:rsid w:val="00431D8D"/>
    <w:rsid w:val="00431E15"/>
    <w:rsid w:val="004325E7"/>
    <w:rsid w:val="004326FD"/>
    <w:rsid w:val="0043286E"/>
    <w:rsid w:val="00432991"/>
    <w:rsid w:val="00432CA1"/>
    <w:rsid w:val="00432CC5"/>
    <w:rsid w:val="00432DB3"/>
    <w:rsid w:val="00432EF5"/>
    <w:rsid w:val="0043314B"/>
    <w:rsid w:val="00433186"/>
    <w:rsid w:val="00433342"/>
    <w:rsid w:val="004333AF"/>
    <w:rsid w:val="0043351C"/>
    <w:rsid w:val="00433E00"/>
    <w:rsid w:val="00433E48"/>
    <w:rsid w:val="004341AD"/>
    <w:rsid w:val="0043430A"/>
    <w:rsid w:val="00434507"/>
    <w:rsid w:val="004345D1"/>
    <w:rsid w:val="0043474E"/>
    <w:rsid w:val="00434806"/>
    <w:rsid w:val="004348BC"/>
    <w:rsid w:val="004348BF"/>
    <w:rsid w:val="00434C9C"/>
    <w:rsid w:val="00435104"/>
    <w:rsid w:val="004354CC"/>
    <w:rsid w:val="00435675"/>
    <w:rsid w:val="00435797"/>
    <w:rsid w:val="0043590F"/>
    <w:rsid w:val="004359C7"/>
    <w:rsid w:val="00435BF4"/>
    <w:rsid w:val="00435D5C"/>
    <w:rsid w:val="00435FBE"/>
    <w:rsid w:val="004361A0"/>
    <w:rsid w:val="004361E8"/>
    <w:rsid w:val="004362CB"/>
    <w:rsid w:val="00436338"/>
    <w:rsid w:val="0043638E"/>
    <w:rsid w:val="00436563"/>
    <w:rsid w:val="004367C6"/>
    <w:rsid w:val="0043682F"/>
    <w:rsid w:val="00436987"/>
    <w:rsid w:val="00436B11"/>
    <w:rsid w:val="004370FE"/>
    <w:rsid w:val="004372CF"/>
    <w:rsid w:val="004376F5"/>
    <w:rsid w:val="00437954"/>
    <w:rsid w:val="00437B3B"/>
    <w:rsid w:val="00437CE5"/>
    <w:rsid w:val="00437F16"/>
    <w:rsid w:val="00440098"/>
    <w:rsid w:val="00440309"/>
    <w:rsid w:val="004404ED"/>
    <w:rsid w:val="00440552"/>
    <w:rsid w:val="0044074B"/>
    <w:rsid w:val="004407F1"/>
    <w:rsid w:val="00440A7B"/>
    <w:rsid w:val="00440B55"/>
    <w:rsid w:val="00440D36"/>
    <w:rsid w:val="00440ECA"/>
    <w:rsid w:val="00440FAF"/>
    <w:rsid w:val="004410CA"/>
    <w:rsid w:val="004410E1"/>
    <w:rsid w:val="004412CC"/>
    <w:rsid w:val="004413F4"/>
    <w:rsid w:val="0044156E"/>
    <w:rsid w:val="004416F9"/>
    <w:rsid w:val="00441709"/>
    <w:rsid w:val="0044174E"/>
    <w:rsid w:val="0044179F"/>
    <w:rsid w:val="004418F2"/>
    <w:rsid w:val="00441B7C"/>
    <w:rsid w:val="00441D12"/>
    <w:rsid w:val="00442400"/>
    <w:rsid w:val="0044294C"/>
    <w:rsid w:val="00442B44"/>
    <w:rsid w:val="00442C2B"/>
    <w:rsid w:val="00442C63"/>
    <w:rsid w:val="00442D25"/>
    <w:rsid w:val="00442EC5"/>
    <w:rsid w:val="00443063"/>
    <w:rsid w:val="00443193"/>
    <w:rsid w:val="004431F4"/>
    <w:rsid w:val="00443243"/>
    <w:rsid w:val="00443446"/>
    <w:rsid w:val="0044370A"/>
    <w:rsid w:val="00443793"/>
    <w:rsid w:val="0044399E"/>
    <w:rsid w:val="00443C5B"/>
    <w:rsid w:val="00443D87"/>
    <w:rsid w:val="00443F89"/>
    <w:rsid w:val="00444035"/>
    <w:rsid w:val="0044435E"/>
    <w:rsid w:val="00444392"/>
    <w:rsid w:val="004444A0"/>
    <w:rsid w:val="00444525"/>
    <w:rsid w:val="00444530"/>
    <w:rsid w:val="004448DB"/>
    <w:rsid w:val="00444904"/>
    <w:rsid w:val="00444933"/>
    <w:rsid w:val="00444BD7"/>
    <w:rsid w:val="00444DD1"/>
    <w:rsid w:val="00444F2C"/>
    <w:rsid w:val="0044534A"/>
    <w:rsid w:val="0044544C"/>
    <w:rsid w:val="004459A4"/>
    <w:rsid w:val="004459BF"/>
    <w:rsid w:val="00445B31"/>
    <w:rsid w:val="00445B5A"/>
    <w:rsid w:val="00445CE3"/>
    <w:rsid w:val="00445E05"/>
    <w:rsid w:val="00445E8C"/>
    <w:rsid w:val="00445EAA"/>
    <w:rsid w:val="00445FBF"/>
    <w:rsid w:val="0044610E"/>
    <w:rsid w:val="0044618D"/>
    <w:rsid w:val="00446206"/>
    <w:rsid w:val="00446296"/>
    <w:rsid w:val="004463B0"/>
    <w:rsid w:val="004466BC"/>
    <w:rsid w:val="0044682F"/>
    <w:rsid w:val="00446870"/>
    <w:rsid w:val="004468DA"/>
    <w:rsid w:val="00446B9A"/>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BA2"/>
    <w:rsid w:val="00450D6F"/>
    <w:rsid w:val="00450E2A"/>
    <w:rsid w:val="00450F08"/>
    <w:rsid w:val="0045129F"/>
    <w:rsid w:val="00451747"/>
    <w:rsid w:val="004517C8"/>
    <w:rsid w:val="00451817"/>
    <w:rsid w:val="00451987"/>
    <w:rsid w:val="00451A70"/>
    <w:rsid w:val="00451EC6"/>
    <w:rsid w:val="00452261"/>
    <w:rsid w:val="004522B2"/>
    <w:rsid w:val="0045235D"/>
    <w:rsid w:val="004523FF"/>
    <w:rsid w:val="0045245D"/>
    <w:rsid w:val="00452567"/>
    <w:rsid w:val="00452643"/>
    <w:rsid w:val="00452698"/>
    <w:rsid w:val="00452884"/>
    <w:rsid w:val="004529C0"/>
    <w:rsid w:val="00452C0E"/>
    <w:rsid w:val="00452CDF"/>
    <w:rsid w:val="00452D26"/>
    <w:rsid w:val="00452ED7"/>
    <w:rsid w:val="00452F01"/>
    <w:rsid w:val="004532CC"/>
    <w:rsid w:val="004532F3"/>
    <w:rsid w:val="0045331B"/>
    <w:rsid w:val="0045359C"/>
    <w:rsid w:val="0045382A"/>
    <w:rsid w:val="00453849"/>
    <w:rsid w:val="00453897"/>
    <w:rsid w:val="0045390E"/>
    <w:rsid w:val="00453C54"/>
    <w:rsid w:val="00453C6F"/>
    <w:rsid w:val="00453F3F"/>
    <w:rsid w:val="00454020"/>
    <w:rsid w:val="004541BD"/>
    <w:rsid w:val="0045440C"/>
    <w:rsid w:val="0045453E"/>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EFD"/>
    <w:rsid w:val="00455F0A"/>
    <w:rsid w:val="00455FA7"/>
    <w:rsid w:val="0045606C"/>
    <w:rsid w:val="004562E1"/>
    <w:rsid w:val="0045635A"/>
    <w:rsid w:val="004566D8"/>
    <w:rsid w:val="0045686C"/>
    <w:rsid w:val="00456A64"/>
    <w:rsid w:val="00456B6E"/>
    <w:rsid w:val="00456BB3"/>
    <w:rsid w:val="00456DDD"/>
    <w:rsid w:val="00456E53"/>
    <w:rsid w:val="00456F61"/>
    <w:rsid w:val="00457080"/>
    <w:rsid w:val="00457471"/>
    <w:rsid w:val="004574F6"/>
    <w:rsid w:val="0045781D"/>
    <w:rsid w:val="00457A49"/>
    <w:rsid w:val="00457A4F"/>
    <w:rsid w:val="00457C41"/>
    <w:rsid w:val="00457C8B"/>
    <w:rsid w:val="00457DAF"/>
    <w:rsid w:val="00457DB7"/>
    <w:rsid w:val="00457E28"/>
    <w:rsid w:val="0046000B"/>
    <w:rsid w:val="0046005C"/>
    <w:rsid w:val="004602B6"/>
    <w:rsid w:val="00460638"/>
    <w:rsid w:val="004606EE"/>
    <w:rsid w:val="0046084F"/>
    <w:rsid w:val="00460895"/>
    <w:rsid w:val="004608D3"/>
    <w:rsid w:val="00460B88"/>
    <w:rsid w:val="00460D46"/>
    <w:rsid w:val="00460ED0"/>
    <w:rsid w:val="00460EFF"/>
    <w:rsid w:val="00460F73"/>
    <w:rsid w:val="0046115F"/>
    <w:rsid w:val="0046140D"/>
    <w:rsid w:val="00461668"/>
    <w:rsid w:val="00461733"/>
    <w:rsid w:val="00462109"/>
    <w:rsid w:val="00462353"/>
    <w:rsid w:val="004627EC"/>
    <w:rsid w:val="0046299C"/>
    <w:rsid w:val="0046304B"/>
    <w:rsid w:val="004630AB"/>
    <w:rsid w:val="004632AF"/>
    <w:rsid w:val="004632BC"/>
    <w:rsid w:val="004635D6"/>
    <w:rsid w:val="0046384C"/>
    <w:rsid w:val="00463A16"/>
    <w:rsid w:val="00463A89"/>
    <w:rsid w:val="00463AF1"/>
    <w:rsid w:val="00463CC3"/>
    <w:rsid w:val="00463CFF"/>
    <w:rsid w:val="00464103"/>
    <w:rsid w:val="004644C2"/>
    <w:rsid w:val="004646C3"/>
    <w:rsid w:val="004647C8"/>
    <w:rsid w:val="00464926"/>
    <w:rsid w:val="00464C7A"/>
    <w:rsid w:val="00464E91"/>
    <w:rsid w:val="00465CD7"/>
    <w:rsid w:val="00465E8A"/>
    <w:rsid w:val="00465EC7"/>
    <w:rsid w:val="00465EDD"/>
    <w:rsid w:val="00466082"/>
    <w:rsid w:val="00466105"/>
    <w:rsid w:val="004662A7"/>
    <w:rsid w:val="00466693"/>
    <w:rsid w:val="00466B61"/>
    <w:rsid w:val="00466C97"/>
    <w:rsid w:val="00466D29"/>
    <w:rsid w:val="004671F3"/>
    <w:rsid w:val="00467331"/>
    <w:rsid w:val="00467588"/>
    <w:rsid w:val="004675BA"/>
    <w:rsid w:val="00467BD8"/>
    <w:rsid w:val="00467EC7"/>
    <w:rsid w:val="004700B7"/>
    <w:rsid w:val="0047013C"/>
    <w:rsid w:val="004701D3"/>
    <w:rsid w:val="004702F2"/>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9CE"/>
    <w:rsid w:val="00471A1A"/>
    <w:rsid w:val="00471E3D"/>
    <w:rsid w:val="0047228B"/>
    <w:rsid w:val="0047237D"/>
    <w:rsid w:val="004724C4"/>
    <w:rsid w:val="00472AB3"/>
    <w:rsid w:val="00472C99"/>
    <w:rsid w:val="004738AB"/>
    <w:rsid w:val="004738FF"/>
    <w:rsid w:val="004739A4"/>
    <w:rsid w:val="00473B1A"/>
    <w:rsid w:val="004740AA"/>
    <w:rsid w:val="00474346"/>
    <w:rsid w:val="00474452"/>
    <w:rsid w:val="0047448B"/>
    <w:rsid w:val="0047479E"/>
    <w:rsid w:val="00474956"/>
    <w:rsid w:val="00474A09"/>
    <w:rsid w:val="00474CE7"/>
    <w:rsid w:val="00474D87"/>
    <w:rsid w:val="00474F09"/>
    <w:rsid w:val="00475349"/>
    <w:rsid w:val="004753AD"/>
    <w:rsid w:val="0047549B"/>
    <w:rsid w:val="00475675"/>
    <w:rsid w:val="004757CC"/>
    <w:rsid w:val="00475943"/>
    <w:rsid w:val="00475ABF"/>
    <w:rsid w:val="00475B73"/>
    <w:rsid w:val="00475BFA"/>
    <w:rsid w:val="00475E69"/>
    <w:rsid w:val="00476367"/>
    <w:rsid w:val="0047645B"/>
    <w:rsid w:val="004766C4"/>
    <w:rsid w:val="004767EB"/>
    <w:rsid w:val="00476814"/>
    <w:rsid w:val="0047683E"/>
    <w:rsid w:val="004769FB"/>
    <w:rsid w:val="00476A73"/>
    <w:rsid w:val="00476BF6"/>
    <w:rsid w:val="004770A5"/>
    <w:rsid w:val="004771D3"/>
    <w:rsid w:val="004772C7"/>
    <w:rsid w:val="0047765A"/>
    <w:rsid w:val="004776D9"/>
    <w:rsid w:val="00477842"/>
    <w:rsid w:val="004779CD"/>
    <w:rsid w:val="00477BBF"/>
    <w:rsid w:val="004802FF"/>
    <w:rsid w:val="0048033D"/>
    <w:rsid w:val="004803E2"/>
    <w:rsid w:val="00480548"/>
    <w:rsid w:val="00480A87"/>
    <w:rsid w:val="00480BFA"/>
    <w:rsid w:val="00480DA7"/>
    <w:rsid w:val="00480DE7"/>
    <w:rsid w:val="00480F65"/>
    <w:rsid w:val="004812CC"/>
    <w:rsid w:val="0048152B"/>
    <w:rsid w:val="00481538"/>
    <w:rsid w:val="00481A6B"/>
    <w:rsid w:val="00481B5F"/>
    <w:rsid w:val="00481D2F"/>
    <w:rsid w:val="00481D36"/>
    <w:rsid w:val="00481F57"/>
    <w:rsid w:val="00481FEE"/>
    <w:rsid w:val="00482003"/>
    <w:rsid w:val="00482069"/>
    <w:rsid w:val="004821F7"/>
    <w:rsid w:val="00482229"/>
    <w:rsid w:val="004827CE"/>
    <w:rsid w:val="004828F3"/>
    <w:rsid w:val="00482936"/>
    <w:rsid w:val="00482987"/>
    <w:rsid w:val="00482AA0"/>
    <w:rsid w:val="00482CCF"/>
    <w:rsid w:val="00482E81"/>
    <w:rsid w:val="00482EBD"/>
    <w:rsid w:val="00482FBE"/>
    <w:rsid w:val="00482FE4"/>
    <w:rsid w:val="00483050"/>
    <w:rsid w:val="00483293"/>
    <w:rsid w:val="00483752"/>
    <w:rsid w:val="004837A8"/>
    <w:rsid w:val="00483CBD"/>
    <w:rsid w:val="00483D74"/>
    <w:rsid w:val="00483DCD"/>
    <w:rsid w:val="004840AC"/>
    <w:rsid w:val="00484162"/>
    <w:rsid w:val="00484197"/>
    <w:rsid w:val="004841E0"/>
    <w:rsid w:val="00484849"/>
    <w:rsid w:val="004849EF"/>
    <w:rsid w:val="00484A0C"/>
    <w:rsid w:val="00484B00"/>
    <w:rsid w:val="00484EA6"/>
    <w:rsid w:val="00484F46"/>
    <w:rsid w:val="00484F97"/>
    <w:rsid w:val="00485016"/>
    <w:rsid w:val="00485131"/>
    <w:rsid w:val="00485507"/>
    <w:rsid w:val="0048552F"/>
    <w:rsid w:val="004855CF"/>
    <w:rsid w:val="0048599C"/>
    <w:rsid w:val="00485BBA"/>
    <w:rsid w:val="00485EB0"/>
    <w:rsid w:val="00485F31"/>
    <w:rsid w:val="004860A7"/>
    <w:rsid w:val="00486170"/>
    <w:rsid w:val="0048635C"/>
    <w:rsid w:val="00486475"/>
    <w:rsid w:val="0048669C"/>
    <w:rsid w:val="004866B4"/>
    <w:rsid w:val="00486923"/>
    <w:rsid w:val="00486927"/>
    <w:rsid w:val="0048695E"/>
    <w:rsid w:val="004869CF"/>
    <w:rsid w:val="004869D2"/>
    <w:rsid w:val="00486C87"/>
    <w:rsid w:val="00486E71"/>
    <w:rsid w:val="00486EE0"/>
    <w:rsid w:val="00487116"/>
    <w:rsid w:val="0048722F"/>
    <w:rsid w:val="00487363"/>
    <w:rsid w:val="00487968"/>
    <w:rsid w:val="00487CC4"/>
    <w:rsid w:val="00490006"/>
    <w:rsid w:val="004900BE"/>
    <w:rsid w:val="00490189"/>
    <w:rsid w:val="00490786"/>
    <w:rsid w:val="0049081E"/>
    <w:rsid w:val="00490991"/>
    <w:rsid w:val="00490C33"/>
    <w:rsid w:val="00490E27"/>
    <w:rsid w:val="00490E47"/>
    <w:rsid w:val="00490EA5"/>
    <w:rsid w:val="00490FA4"/>
    <w:rsid w:val="00490FFE"/>
    <w:rsid w:val="004911AC"/>
    <w:rsid w:val="00491267"/>
    <w:rsid w:val="004913E5"/>
    <w:rsid w:val="00491454"/>
    <w:rsid w:val="004914A2"/>
    <w:rsid w:val="004915D5"/>
    <w:rsid w:val="00491664"/>
    <w:rsid w:val="00491699"/>
    <w:rsid w:val="004916A0"/>
    <w:rsid w:val="004916A5"/>
    <w:rsid w:val="004918BD"/>
    <w:rsid w:val="00491A7C"/>
    <w:rsid w:val="00491ADE"/>
    <w:rsid w:val="00491C38"/>
    <w:rsid w:val="00491CE0"/>
    <w:rsid w:val="00491D73"/>
    <w:rsid w:val="00491E7B"/>
    <w:rsid w:val="00491FF6"/>
    <w:rsid w:val="00492649"/>
    <w:rsid w:val="004927F0"/>
    <w:rsid w:val="00492815"/>
    <w:rsid w:val="00492C1E"/>
    <w:rsid w:val="00492D1A"/>
    <w:rsid w:val="00492D21"/>
    <w:rsid w:val="00492F02"/>
    <w:rsid w:val="00492FC5"/>
    <w:rsid w:val="0049307B"/>
    <w:rsid w:val="004931BA"/>
    <w:rsid w:val="004935D4"/>
    <w:rsid w:val="00493624"/>
    <w:rsid w:val="00493A97"/>
    <w:rsid w:val="00493E8E"/>
    <w:rsid w:val="0049401F"/>
    <w:rsid w:val="00494422"/>
    <w:rsid w:val="004945E1"/>
    <w:rsid w:val="00494BC1"/>
    <w:rsid w:val="00494BFE"/>
    <w:rsid w:val="00494D7B"/>
    <w:rsid w:val="00494DE6"/>
    <w:rsid w:val="00494DF7"/>
    <w:rsid w:val="00494F8B"/>
    <w:rsid w:val="00495057"/>
    <w:rsid w:val="004952B2"/>
    <w:rsid w:val="004954E5"/>
    <w:rsid w:val="00495976"/>
    <w:rsid w:val="00495B95"/>
    <w:rsid w:val="00495C9A"/>
    <w:rsid w:val="00495D0C"/>
    <w:rsid w:val="00495D11"/>
    <w:rsid w:val="00495D6E"/>
    <w:rsid w:val="00495EDD"/>
    <w:rsid w:val="00495F26"/>
    <w:rsid w:val="004961C3"/>
    <w:rsid w:val="00496202"/>
    <w:rsid w:val="00496313"/>
    <w:rsid w:val="004963D6"/>
    <w:rsid w:val="00496891"/>
    <w:rsid w:val="00496931"/>
    <w:rsid w:val="004969CE"/>
    <w:rsid w:val="00496BEE"/>
    <w:rsid w:val="00496CDF"/>
    <w:rsid w:val="00497069"/>
    <w:rsid w:val="00497291"/>
    <w:rsid w:val="004972D8"/>
    <w:rsid w:val="00497304"/>
    <w:rsid w:val="004973D6"/>
    <w:rsid w:val="0049759D"/>
    <w:rsid w:val="004976E3"/>
    <w:rsid w:val="0049776D"/>
    <w:rsid w:val="004978D9"/>
    <w:rsid w:val="00497AFA"/>
    <w:rsid w:val="00497EFA"/>
    <w:rsid w:val="004A0059"/>
    <w:rsid w:val="004A02CD"/>
    <w:rsid w:val="004A0338"/>
    <w:rsid w:val="004A0675"/>
    <w:rsid w:val="004A0B46"/>
    <w:rsid w:val="004A0EA1"/>
    <w:rsid w:val="004A12D6"/>
    <w:rsid w:val="004A150D"/>
    <w:rsid w:val="004A1629"/>
    <w:rsid w:val="004A17A8"/>
    <w:rsid w:val="004A18D5"/>
    <w:rsid w:val="004A18FE"/>
    <w:rsid w:val="004A1A8E"/>
    <w:rsid w:val="004A1AB0"/>
    <w:rsid w:val="004A2191"/>
    <w:rsid w:val="004A25F5"/>
    <w:rsid w:val="004A2630"/>
    <w:rsid w:val="004A2673"/>
    <w:rsid w:val="004A279F"/>
    <w:rsid w:val="004A2C15"/>
    <w:rsid w:val="004A2CA4"/>
    <w:rsid w:val="004A3048"/>
    <w:rsid w:val="004A3069"/>
    <w:rsid w:val="004A3238"/>
    <w:rsid w:val="004A3458"/>
    <w:rsid w:val="004A35A0"/>
    <w:rsid w:val="004A35BE"/>
    <w:rsid w:val="004A3809"/>
    <w:rsid w:val="004A38C5"/>
    <w:rsid w:val="004A3AAF"/>
    <w:rsid w:val="004A3CC6"/>
    <w:rsid w:val="004A3E5D"/>
    <w:rsid w:val="004A3FF5"/>
    <w:rsid w:val="004A4017"/>
    <w:rsid w:val="004A4080"/>
    <w:rsid w:val="004A415D"/>
    <w:rsid w:val="004A416D"/>
    <w:rsid w:val="004A420F"/>
    <w:rsid w:val="004A439F"/>
    <w:rsid w:val="004A43C7"/>
    <w:rsid w:val="004A4837"/>
    <w:rsid w:val="004A4A11"/>
    <w:rsid w:val="004A4A6B"/>
    <w:rsid w:val="004A4E75"/>
    <w:rsid w:val="004A523B"/>
    <w:rsid w:val="004A531E"/>
    <w:rsid w:val="004A5363"/>
    <w:rsid w:val="004A5574"/>
    <w:rsid w:val="004A570D"/>
    <w:rsid w:val="004A58CF"/>
    <w:rsid w:val="004A5973"/>
    <w:rsid w:val="004A59A4"/>
    <w:rsid w:val="004A6158"/>
    <w:rsid w:val="004A631F"/>
    <w:rsid w:val="004A638E"/>
    <w:rsid w:val="004A64AA"/>
    <w:rsid w:val="004A64D1"/>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520"/>
    <w:rsid w:val="004B05D2"/>
    <w:rsid w:val="004B0627"/>
    <w:rsid w:val="004B062E"/>
    <w:rsid w:val="004B0859"/>
    <w:rsid w:val="004B0C30"/>
    <w:rsid w:val="004B0F74"/>
    <w:rsid w:val="004B13FE"/>
    <w:rsid w:val="004B15F9"/>
    <w:rsid w:val="004B196B"/>
    <w:rsid w:val="004B1997"/>
    <w:rsid w:val="004B1A4E"/>
    <w:rsid w:val="004B1A70"/>
    <w:rsid w:val="004B1BD5"/>
    <w:rsid w:val="004B1C4C"/>
    <w:rsid w:val="004B1CBE"/>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2D8"/>
    <w:rsid w:val="004B447F"/>
    <w:rsid w:val="004B4728"/>
    <w:rsid w:val="004B4783"/>
    <w:rsid w:val="004B4A03"/>
    <w:rsid w:val="004B4CD8"/>
    <w:rsid w:val="004B4D09"/>
    <w:rsid w:val="004B4D69"/>
    <w:rsid w:val="004B539B"/>
    <w:rsid w:val="004B5411"/>
    <w:rsid w:val="004B54B6"/>
    <w:rsid w:val="004B57DD"/>
    <w:rsid w:val="004B5B6B"/>
    <w:rsid w:val="004B5D1F"/>
    <w:rsid w:val="004B5D95"/>
    <w:rsid w:val="004B5F5F"/>
    <w:rsid w:val="004B6034"/>
    <w:rsid w:val="004B61A5"/>
    <w:rsid w:val="004B63EE"/>
    <w:rsid w:val="004B64CA"/>
    <w:rsid w:val="004B6604"/>
    <w:rsid w:val="004B6D0D"/>
    <w:rsid w:val="004B6DE7"/>
    <w:rsid w:val="004B6F69"/>
    <w:rsid w:val="004B7257"/>
    <w:rsid w:val="004B7448"/>
    <w:rsid w:val="004B7757"/>
    <w:rsid w:val="004B777F"/>
    <w:rsid w:val="004B78A5"/>
    <w:rsid w:val="004B7982"/>
    <w:rsid w:val="004B7A12"/>
    <w:rsid w:val="004B7A52"/>
    <w:rsid w:val="004B7BB1"/>
    <w:rsid w:val="004B7BD1"/>
    <w:rsid w:val="004B7CBD"/>
    <w:rsid w:val="004C002F"/>
    <w:rsid w:val="004C0080"/>
    <w:rsid w:val="004C00C9"/>
    <w:rsid w:val="004C0135"/>
    <w:rsid w:val="004C015A"/>
    <w:rsid w:val="004C036D"/>
    <w:rsid w:val="004C03EA"/>
    <w:rsid w:val="004C066C"/>
    <w:rsid w:val="004C07F4"/>
    <w:rsid w:val="004C0851"/>
    <w:rsid w:val="004C0924"/>
    <w:rsid w:val="004C09A0"/>
    <w:rsid w:val="004C0A9B"/>
    <w:rsid w:val="004C0E6D"/>
    <w:rsid w:val="004C0ED7"/>
    <w:rsid w:val="004C0EE1"/>
    <w:rsid w:val="004C1004"/>
    <w:rsid w:val="004C1235"/>
    <w:rsid w:val="004C1314"/>
    <w:rsid w:val="004C138A"/>
    <w:rsid w:val="004C13EC"/>
    <w:rsid w:val="004C1739"/>
    <w:rsid w:val="004C189E"/>
    <w:rsid w:val="004C18D3"/>
    <w:rsid w:val="004C1A60"/>
    <w:rsid w:val="004C1B1F"/>
    <w:rsid w:val="004C1B6A"/>
    <w:rsid w:val="004C1B8A"/>
    <w:rsid w:val="004C1BBA"/>
    <w:rsid w:val="004C236B"/>
    <w:rsid w:val="004C25FB"/>
    <w:rsid w:val="004C2B87"/>
    <w:rsid w:val="004C2B96"/>
    <w:rsid w:val="004C2FC0"/>
    <w:rsid w:val="004C30E2"/>
    <w:rsid w:val="004C31F3"/>
    <w:rsid w:val="004C32EB"/>
    <w:rsid w:val="004C34A4"/>
    <w:rsid w:val="004C3991"/>
    <w:rsid w:val="004C3A7D"/>
    <w:rsid w:val="004C3B83"/>
    <w:rsid w:val="004C40CC"/>
    <w:rsid w:val="004C4355"/>
    <w:rsid w:val="004C44A9"/>
    <w:rsid w:val="004C44CE"/>
    <w:rsid w:val="004C49A9"/>
    <w:rsid w:val="004C4ABC"/>
    <w:rsid w:val="004C4BA1"/>
    <w:rsid w:val="004C4C31"/>
    <w:rsid w:val="004C4EA2"/>
    <w:rsid w:val="004C5014"/>
    <w:rsid w:val="004C553D"/>
    <w:rsid w:val="004C55A1"/>
    <w:rsid w:val="004C56EE"/>
    <w:rsid w:val="004C5AC1"/>
    <w:rsid w:val="004C5E05"/>
    <w:rsid w:val="004C5E95"/>
    <w:rsid w:val="004C60A4"/>
    <w:rsid w:val="004C60D4"/>
    <w:rsid w:val="004C616D"/>
    <w:rsid w:val="004C6243"/>
    <w:rsid w:val="004C6674"/>
    <w:rsid w:val="004C6793"/>
    <w:rsid w:val="004C69F7"/>
    <w:rsid w:val="004C6C28"/>
    <w:rsid w:val="004C6D16"/>
    <w:rsid w:val="004C6E08"/>
    <w:rsid w:val="004C6EB2"/>
    <w:rsid w:val="004C6F6C"/>
    <w:rsid w:val="004C6F71"/>
    <w:rsid w:val="004C6FF6"/>
    <w:rsid w:val="004C704F"/>
    <w:rsid w:val="004C72DF"/>
    <w:rsid w:val="004C7547"/>
    <w:rsid w:val="004C78B0"/>
    <w:rsid w:val="004C790C"/>
    <w:rsid w:val="004C7F68"/>
    <w:rsid w:val="004D018E"/>
    <w:rsid w:val="004D022C"/>
    <w:rsid w:val="004D056D"/>
    <w:rsid w:val="004D076B"/>
    <w:rsid w:val="004D0B58"/>
    <w:rsid w:val="004D0C54"/>
    <w:rsid w:val="004D0C59"/>
    <w:rsid w:val="004D108D"/>
    <w:rsid w:val="004D10F7"/>
    <w:rsid w:val="004D11B4"/>
    <w:rsid w:val="004D130B"/>
    <w:rsid w:val="004D13BB"/>
    <w:rsid w:val="004D1413"/>
    <w:rsid w:val="004D142B"/>
    <w:rsid w:val="004D1652"/>
    <w:rsid w:val="004D1804"/>
    <w:rsid w:val="004D19DF"/>
    <w:rsid w:val="004D1D7A"/>
    <w:rsid w:val="004D1DB0"/>
    <w:rsid w:val="004D1E46"/>
    <w:rsid w:val="004D1FB0"/>
    <w:rsid w:val="004D21A0"/>
    <w:rsid w:val="004D21E1"/>
    <w:rsid w:val="004D23F8"/>
    <w:rsid w:val="004D2436"/>
    <w:rsid w:val="004D251A"/>
    <w:rsid w:val="004D279B"/>
    <w:rsid w:val="004D282B"/>
    <w:rsid w:val="004D2AA6"/>
    <w:rsid w:val="004D2B57"/>
    <w:rsid w:val="004D2FFD"/>
    <w:rsid w:val="004D3041"/>
    <w:rsid w:val="004D30BC"/>
    <w:rsid w:val="004D32A4"/>
    <w:rsid w:val="004D32C7"/>
    <w:rsid w:val="004D332A"/>
    <w:rsid w:val="004D33BB"/>
    <w:rsid w:val="004D33C8"/>
    <w:rsid w:val="004D380C"/>
    <w:rsid w:val="004D39DD"/>
    <w:rsid w:val="004D4077"/>
    <w:rsid w:val="004D40D8"/>
    <w:rsid w:val="004D4207"/>
    <w:rsid w:val="004D43DC"/>
    <w:rsid w:val="004D449A"/>
    <w:rsid w:val="004D4822"/>
    <w:rsid w:val="004D496A"/>
    <w:rsid w:val="004D498A"/>
    <w:rsid w:val="004D49C4"/>
    <w:rsid w:val="004D4AD1"/>
    <w:rsid w:val="004D4B1A"/>
    <w:rsid w:val="004D4BF8"/>
    <w:rsid w:val="004D4DAC"/>
    <w:rsid w:val="004D4F68"/>
    <w:rsid w:val="004D5061"/>
    <w:rsid w:val="004D51FE"/>
    <w:rsid w:val="004D5536"/>
    <w:rsid w:val="004D5537"/>
    <w:rsid w:val="004D55D2"/>
    <w:rsid w:val="004D5632"/>
    <w:rsid w:val="004D581D"/>
    <w:rsid w:val="004D587A"/>
    <w:rsid w:val="004D59CC"/>
    <w:rsid w:val="004D5D89"/>
    <w:rsid w:val="004D5DFD"/>
    <w:rsid w:val="004D5E77"/>
    <w:rsid w:val="004D6133"/>
    <w:rsid w:val="004D6176"/>
    <w:rsid w:val="004D6300"/>
    <w:rsid w:val="004D6372"/>
    <w:rsid w:val="004D63A3"/>
    <w:rsid w:val="004D6787"/>
    <w:rsid w:val="004D67AC"/>
    <w:rsid w:val="004D7025"/>
    <w:rsid w:val="004D743D"/>
    <w:rsid w:val="004D76B4"/>
    <w:rsid w:val="004D7759"/>
    <w:rsid w:val="004D7BC5"/>
    <w:rsid w:val="004D7D70"/>
    <w:rsid w:val="004D7DAE"/>
    <w:rsid w:val="004D7E8E"/>
    <w:rsid w:val="004D7FB3"/>
    <w:rsid w:val="004E01D8"/>
    <w:rsid w:val="004E0201"/>
    <w:rsid w:val="004E0261"/>
    <w:rsid w:val="004E0378"/>
    <w:rsid w:val="004E05C4"/>
    <w:rsid w:val="004E0C05"/>
    <w:rsid w:val="004E0F8E"/>
    <w:rsid w:val="004E0FBE"/>
    <w:rsid w:val="004E0FF1"/>
    <w:rsid w:val="004E1022"/>
    <w:rsid w:val="004E1407"/>
    <w:rsid w:val="004E167D"/>
    <w:rsid w:val="004E19CE"/>
    <w:rsid w:val="004E1B37"/>
    <w:rsid w:val="004E1BC8"/>
    <w:rsid w:val="004E1BE1"/>
    <w:rsid w:val="004E1D30"/>
    <w:rsid w:val="004E1D5D"/>
    <w:rsid w:val="004E1E47"/>
    <w:rsid w:val="004E1F45"/>
    <w:rsid w:val="004E1F5A"/>
    <w:rsid w:val="004E1FB5"/>
    <w:rsid w:val="004E1FEE"/>
    <w:rsid w:val="004E21F5"/>
    <w:rsid w:val="004E228D"/>
    <w:rsid w:val="004E2306"/>
    <w:rsid w:val="004E231A"/>
    <w:rsid w:val="004E2640"/>
    <w:rsid w:val="004E2725"/>
    <w:rsid w:val="004E2737"/>
    <w:rsid w:val="004E286E"/>
    <w:rsid w:val="004E2B0C"/>
    <w:rsid w:val="004E2B4B"/>
    <w:rsid w:val="004E2BDF"/>
    <w:rsid w:val="004E2EE5"/>
    <w:rsid w:val="004E304B"/>
    <w:rsid w:val="004E3057"/>
    <w:rsid w:val="004E33A8"/>
    <w:rsid w:val="004E3753"/>
    <w:rsid w:val="004E37FE"/>
    <w:rsid w:val="004E3973"/>
    <w:rsid w:val="004E3AE0"/>
    <w:rsid w:val="004E3DBB"/>
    <w:rsid w:val="004E3EB4"/>
    <w:rsid w:val="004E4001"/>
    <w:rsid w:val="004E413C"/>
    <w:rsid w:val="004E422F"/>
    <w:rsid w:val="004E42C3"/>
    <w:rsid w:val="004E4320"/>
    <w:rsid w:val="004E451E"/>
    <w:rsid w:val="004E4845"/>
    <w:rsid w:val="004E490E"/>
    <w:rsid w:val="004E4C90"/>
    <w:rsid w:val="004E513B"/>
    <w:rsid w:val="004E5311"/>
    <w:rsid w:val="004E53D9"/>
    <w:rsid w:val="004E53EF"/>
    <w:rsid w:val="004E53FC"/>
    <w:rsid w:val="004E54E3"/>
    <w:rsid w:val="004E5567"/>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AED"/>
    <w:rsid w:val="004E6C49"/>
    <w:rsid w:val="004E6D73"/>
    <w:rsid w:val="004E6E32"/>
    <w:rsid w:val="004E6FFC"/>
    <w:rsid w:val="004E70C1"/>
    <w:rsid w:val="004E7183"/>
    <w:rsid w:val="004E732A"/>
    <w:rsid w:val="004E7364"/>
    <w:rsid w:val="004E77D0"/>
    <w:rsid w:val="004E7818"/>
    <w:rsid w:val="004E7A5B"/>
    <w:rsid w:val="004E7B4C"/>
    <w:rsid w:val="004E7B7C"/>
    <w:rsid w:val="004E7CA4"/>
    <w:rsid w:val="004E7CFE"/>
    <w:rsid w:val="004E7D2E"/>
    <w:rsid w:val="004F0436"/>
    <w:rsid w:val="004F0519"/>
    <w:rsid w:val="004F05F1"/>
    <w:rsid w:val="004F0889"/>
    <w:rsid w:val="004F0B10"/>
    <w:rsid w:val="004F0B7E"/>
    <w:rsid w:val="004F0F85"/>
    <w:rsid w:val="004F12F6"/>
    <w:rsid w:val="004F155A"/>
    <w:rsid w:val="004F1797"/>
    <w:rsid w:val="004F1BD0"/>
    <w:rsid w:val="004F1D48"/>
    <w:rsid w:val="004F1D4A"/>
    <w:rsid w:val="004F213B"/>
    <w:rsid w:val="004F25F4"/>
    <w:rsid w:val="004F2886"/>
    <w:rsid w:val="004F2BE4"/>
    <w:rsid w:val="004F2C40"/>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4E95"/>
    <w:rsid w:val="004F54BB"/>
    <w:rsid w:val="004F5517"/>
    <w:rsid w:val="004F56D5"/>
    <w:rsid w:val="004F592B"/>
    <w:rsid w:val="004F59C6"/>
    <w:rsid w:val="004F59E3"/>
    <w:rsid w:val="004F5C3B"/>
    <w:rsid w:val="004F5C44"/>
    <w:rsid w:val="004F5CD9"/>
    <w:rsid w:val="004F5F21"/>
    <w:rsid w:val="004F5F99"/>
    <w:rsid w:val="004F6099"/>
    <w:rsid w:val="004F6174"/>
    <w:rsid w:val="004F6503"/>
    <w:rsid w:val="004F6656"/>
    <w:rsid w:val="004F6759"/>
    <w:rsid w:val="004F692B"/>
    <w:rsid w:val="004F6930"/>
    <w:rsid w:val="004F6B84"/>
    <w:rsid w:val="004F6CE4"/>
    <w:rsid w:val="004F721C"/>
    <w:rsid w:val="004F7427"/>
    <w:rsid w:val="004F7436"/>
    <w:rsid w:val="004F74C0"/>
    <w:rsid w:val="004F753A"/>
    <w:rsid w:val="004F76FF"/>
    <w:rsid w:val="004F77F2"/>
    <w:rsid w:val="004F7829"/>
    <w:rsid w:val="004F7E8E"/>
    <w:rsid w:val="005007AD"/>
    <w:rsid w:val="0050093A"/>
    <w:rsid w:val="005009F2"/>
    <w:rsid w:val="00500A99"/>
    <w:rsid w:val="00500A9D"/>
    <w:rsid w:val="00500C5E"/>
    <w:rsid w:val="00501272"/>
    <w:rsid w:val="0050130F"/>
    <w:rsid w:val="0050135E"/>
    <w:rsid w:val="0050141C"/>
    <w:rsid w:val="00501695"/>
    <w:rsid w:val="00501B74"/>
    <w:rsid w:val="00501C6A"/>
    <w:rsid w:val="00501E17"/>
    <w:rsid w:val="00501ED2"/>
    <w:rsid w:val="00501F4D"/>
    <w:rsid w:val="00501FC8"/>
    <w:rsid w:val="00502053"/>
    <w:rsid w:val="00502078"/>
    <w:rsid w:val="00502080"/>
    <w:rsid w:val="00502592"/>
    <w:rsid w:val="0050270F"/>
    <w:rsid w:val="005027BD"/>
    <w:rsid w:val="00502B94"/>
    <w:rsid w:val="00502E91"/>
    <w:rsid w:val="005030D4"/>
    <w:rsid w:val="00503218"/>
    <w:rsid w:val="00503575"/>
    <w:rsid w:val="005035EE"/>
    <w:rsid w:val="00503945"/>
    <w:rsid w:val="00503AE2"/>
    <w:rsid w:val="00503C88"/>
    <w:rsid w:val="00503D93"/>
    <w:rsid w:val="00503EF7"/>
    <w:rsid w:val="005043EE"/>
    <w:rsid w:val="005043EF"/>
    <w:rsid w:val="0050442B"/>
    <w:rsid w:val="005044F6"/>
    <w:rsid w:val="00504836"/>
    <w:rsid w:val="00504AA3"/>
    <w:rsid w:val="00504B7A"/>
    <w:rsid w:val="005050B6"/>
    <w:rsid w:val="00505155"/>
    <w:rsid w:val="0050563B"/>
    <w:rsid w:val="005057A0"/>
    <w:rsid w:val="00505943"/>
    <w:rsid w:val="00505CD4"/>
    <w:rsid w:val="00505D54"/>
    <w:rsid w:val="00505DBF"/>
    <w:rsid w:val="00506289"/>
    <w:rsid w:val="005062BC"/>
    <w:rsid w:val="00506485"/>
    <w:rsid w:val="005067B5"/>
    <w:rsid w:val="005067E9"/>
    <w:rsid w:val="0050697B"/>
    <w:rsid w:val="005069BF"/>
    <w:rsid w:val="00506A4C"/>
    <w:rsid w:val="00506CEC"/>
    <w:rsid w:val="00506F90"/>
    <w:rsid w:val="00506F9D"/>
    <w:rsid w:val="00506FFA"/>
    <w:rsid w:val="00507252"/>
    <w:rsid w:val="005073CB"/>
    <w:rsid w:val="005076E8"/>
    <w:rsid w:val="0050788A"/>
    <w:rsid w:val="005079D8"/>
    <w:rsid w:val="005079ED"/>
    <w:rsid w:val="00507B2F"/>
    <w:rsid w:val="00507DDC"/>
    <w:rsid w:val="0051003E"/>
    <w:rsid w:val="005101F5"/>
    <w:rsid w:val="0051021B"/>
    <w:rsid w:val="005103AA"/>
    <w:rsid w:val="00510E34"/>
    <w:rsid w:val="00511013"/>
    <w:rsid w:val="00511417"/>
    <w:rsid w:val="00511481"/>
    <w:rsid w:val="005114D9"/>
    <w:rsid w:val="005115B7"/>
    <w:rsid w:val="00511772"/>
    <w:rsid w:val="0051185A"/>
    <w:rsid w:val="00511A53"/>
    <w:rsid w:val="00511A95"/>
    <w:rsid w:val="00511AF7"/>
    <w:rsid w:val="00511D60"/>
    <w:rsid w:val="00511EE3"/>
    <w:rsid w:val="00511FAF"/>
    <w:rsid w:val="00512580"/>
    <w:rsid w:val="005127C4"/>
    <w:rsid w:val="0051286E"/>
    <w:rsid w:val="005129BE"/>
    <w:rsid w:val="00512B6B"/>
    <w:rsid w:val="00512B80"/>
    <w:rsid w:val="00512FDF"/>
    <w:rsid w:val="00513097"/>
    <w:rsid w:val="00513106"/>
    <w:rsid w:val="0051314C"/>
    <w:rsid w:val="0051355C"/>
    <w:rsid w:val="005135A4"/>
    <w:rsid w:val="005135C6"/>
    <w:rsid w:val="005135F6"/>
    <w:rsid w:val="00513656"/>
    <w:rsid w:val="0051371B"/>
    <w:rsid w:val="00513846"/>
    <w:rsid w:val="0051398C"/>
    <w:rsid w:val="005139C3"/>
    <w:rsid w:val="00513A99"/>
    <w:rsid w:val="00513C97"/>
    <w:rsid w:val="00513CB5"/>
    <w:rsid w:val="00513E56"/>
    <w:rsid w:val="005140A2"/>
    <w:rsid w:val="00514599"/>
    <w:rsid w:val="005145F6"/>
    <w:rsid w:val="00514608"/>
    <w:rsid w:val="00514AA4"/>
    <w:rsid w:val="00514C40"/>
    <w:rsid w:val="005154C6"/>
    <w:rsid w:val="00515560"/>
    <w:rsid w:val="00515714"/>
    <w:rsid w:val="00515947"/>
    <w:rsid w:val="00515A42"/>
    <w:rsid w:val="00515A8B"/>
    <w:rsid w:val="00515A9C"/>
    <w:rsid w:val="00515AC8"/>
    <w:rsid w:val="00515AE4"/>
    <w:rsid w:val="00515F27"/>
    <w:rsid w:val="005160CF"/>
    <w:rsid w:val="0051645C"/>
    <w:rsid w:val="00516471"/>
    <w:rsid w:val="00516706"/>
    <w:rsid w:val="00516A1D"/>
    <w:rsid w:val="00516BF7"/>
    <w:rsid w:val="00516C62"/>
    <w:rsid w:val="00516D59"/>
    <w:rsid w:val="00516D69"/>
    <w:rsid w:val="00516ECC"/>
    <w:rsid w:val="0051733A"/>
    <w:rsid w:val="00517819"/>
    <w:rsid w:val="00517905"/>
    <w:rsid w:val="00517B52"/>
    <w:rsid w:val="00517C02"/>
    <w:rsid w:val="00517D16"/>
    <w:rsid w:val="00517D7F"/>
    <w:rsid w:val="00517EC4"/>
    <w:rsid w:val="00517FD2"/>
    <w:rsid w:val="005200CD"/>
    <w:rsid w:val="00520232"/>
    <w:rsid w:val="005203BA"/>
    <w:rsid w:val="0052055C"/>
    <w:rsid w:val="00520748"/>
    <w:rsid w:val="0052088E"/>
    <w:rsid w:val="005209AC"/>
    <w:rsid w:val="00520B5F"/>
    <w:rsid w:val="00520C04"/>
    <w:rsid w:val="00520D67"/>
    <w:rsid w:val="00520D88"/>
    <w:rsid w:val="00520EAB"/>
    <w:rsid w:val="00521341"/>
    <w:rsid w:val="0052158D"/>
    <w:rsid w:val="00521650"/>
    <w:rsid w:val="0052166B"/>
    <w:rsid w:val="00521794"/>
    <w:rsid w:val="00521845"/>
    <w:rsid w:val="005218CE"/>
    <w:rsid w:val="00521967"/>
    <w:rsid w:val="00521D13"/>
    <w:rsid w:val="005220D2"/>
    <w:rsid w:val="005222EA"/>
    <w:rsid w:val="00522400"/>
    <w:rsid w:val="005224DB"/>
    <w:rsid w:val="00522CAF"/>
    <w:rsid w:val="00522DFF"/>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4D2"/>
    <w:rsid w:val="005245BE"/>
    <w:rsid w:val="005247F5"/>
    <w:rsid w:val="005248F2"/>
    <w:rsid w:val="005249C8"/>
    <w:rsid w:val="00524B34"/>
    <w:rsid w:val="00524CBB"/>
    <w:rsid w:val="00524E18"/>
    <w:rsid w:val="00524F32"/>
    <w:rsid w:val="0052516E"/>
    <w:rsid w:val="0052527D"/>
    <w:rsid w:val="005252ED"/>
    <w:rsid w:val="005255FF"/>
    <w:rsid w:val="00525915"/>
    <w:rsid w:val="00525ABF"/>
    <w:rsid w:val="00525CCE"/>
    <w:rsid w:val="00525DB8"/>
    <w:rsid w:val="00525FAB"/>
    <w:rsid w:val="0052608E"/>
    <w:rsid w:val="00526220"/>
    <w:rsid w:val="005264BF"/>
    <w:rsid w:val="005264DA"/>
    <w:rsid w:val="0052659C"/>
    <w:rsid w:val="005266C8"/>
    <w:rsid w:val="00526716"/>
    <w:rsid w:val="0052677F"/>
    <w:rsid w:val="005269EA"/>
    <w:rsid w:val="00526A44"/>
    <w:rsid w:val="00526A86"/>
    <w:rsid w:val="00526AF0"/>
    <w:rsid w:val="00526DD2"/>
    <w:rsid w:val="00526E81"/>
    <w:rsid w:val="005270AA"/>
    <w:rsid w:val="0052758B"/>
    <w:rsid w:val="0052780B"/>
    <w:rsid w:val="00527885"/>
    <w:rsid w:val="005279B5"/>
    <w:rsid w:val="00527A6B"/>
    <w:rsid w:val="00527BB5"/>
    <w:rsid w:val="00527C30"/>
    <w:rsid w:val="00527CF8"/>
    <w:rsid w:val="00527F6E"/>
    <w:rsid w:val="0053017B"/>
    <w:rsid w:val="005301F1"/>
    <w:rsid w:val="00530295"/>
    <w:rsid w:val="005302B4"/>
    <w:rsid w:val="005304F1"/>
    <w:rsid w:val="0053072E"/>
    <w:rsid w:val="00530846"/>
    <w:rsid w:val="005308F8"/>
    <w:rsid w:val="00530AFC"/>
    <w:rsid w:val="00530C81"/>
    <w:rsid w:val="00530D0B"/>
    <w:rsid w:val="00530D4A"/>
    <w:rsid w:val="00530DAC"/>
    <w:rsid w:val="00530F95"/>
    <w:rsid w:val="00531094"/>
    <w:rsid w:val="00531387"/>
    <w:rsid w:val="005317D0"/>
    <w:rsid w:val="0053191A"/>
    <w:rsid w:val="00531A76"/>
    <w:rsid w:val="00531CC7"/>
    <w:rsid w:val="00531CFF"/>
    <w:rsid w:val="00531FE4"/>
    <w:rsid w:val="0053209B"/>
    <w:rsid w:val="0053230C"/>
    <w:rsid w:val="0053231C"/>
    <w:rsid w:val="00532371"/>
    <w:rsid w:val="0053237C"/>
    <w:rsid w:val="00532682"/>
    <w:rsid w:val="00532803"/>
    <w:rsid w:val="005328D6"/>
    <w:rsid w:val="00532AA2"/>
    <w:rsid w:val="00532B84"/>
    <w:rsid w:val="00532CA4"/>
    <w:rsid w:val="00532D76"/>
    <w:rsid w:val="00532E2F"/>
    <w:rsid w:val="00532F63"/>
    <w:rsid w:val="00533023"/>
    <w:rsid w:val="0053309B"/>
    <w:rsid w:val="005330DC"/>
    <w:rsid w:val="005331A8"/>
    <w:rsid w:val="005337A7"/>
    <w:rsid w:val="00533BF8"/>
    <w:rsid w:val="00533C6B"/>
    <w:rsid w:val="00533F62"/>
    <w:rsid w:val="0053413A"/>
    <w:rsid w:val="0053419E"/>
    <w:rsid w:val="005342F5"/>
    <w:rsid w:val="0053445F"/>
    <w:rsid w:val="00534486"/>
    <w:rsid w:val="0053457D"/>
    <w:rsid w:val="005348F5"/>
    <w:rsid w:val="00534A33"/>
    <w:rsid w:val="00534C4D"/>
    <w:rsid w:val="00534EAB"/>
    <w:rsid w:val="005350F5"/>
    <w:rsid w:val="005352C4"/>
    <w:rsid w:val="00535387"/>
    <w:rsid w:val="0053546D"/>
    <w:rsid w:val="005356C8"/>
    <w:rsid w:val="0053572F"/>
    <w:rsid w:val="0053575A"/>
    <w:rsid w:val="0053593F"/>
    <w:rsid w:val="00535970"/>
    <w:rsid w:val="00535AC2"/>
    <w:rsid w:val="00535B1B"/>
    <w:rsid w:val="00535F9D"/>
    <w:rsid w:val="005360BD"/>
    <w:rsid w:val="005363E6"/>
    <w:rsid w:val="005364A8"/>
    <w:rsid w:val="00536702"/>
    <w:rsid w:val="005369CF"/>
    <w:rsid w:val="00536B5C"/>
    <w:rsid w:val="00536D53"/>
    <w:rsid w:val="00536DED"/>
    <w:rsid w:val="00536EDD"/>
    <w:rsid w:val="00536FF4"/>
    <w:rsid w:val="00537001"/>
    <w:rsid w:val="00537131"/>
    <w:rsid w:val="0053718B"/>
    <w:rsid w:val="005373D4"/>
    <w:rsid w:val="00537435"/>
    <w:rsid w:val="0053769B"/>
    <w:rsid w:val="00537714"/>
    <w:rsid w:val="00537A86"/>
    <w:rsid w:val="00537C83"/>
    <w:rsid w:val="00537CA3"/>
    <w:rsid w:val="00537D28"/>
    <w:rsid w:val="00537D44"/>
    <w:rsid w:val="00537E92"/>
    <w:rsid w:val="005401D4"/>
    <w:rsid w:val="005402E2"/>
    <w:rsid w:val="005404C9"/>
    <w:rsid w:val="005404CF"/>
    <w:rsid w:val="0054083E"/>
    <w:rsid w:val="00540A7A"/>
    <w:rsid w:val="00540B12"/>
    <w:rsid w:val="00540C60"/>
    <w:rsid w:val="00540C91"/>
    <w:rsid w:val="00540EDF"/>
    <w:rsid w:val="00540F3F"/>
    <w:rsid w:val="00540F4A"/>
    <w:rsid w:val="005411DE"/>
    <w:rsid w:val="0054123D"/>
    <w:rsid w:val="0054128D"/>
    <w:rsid w:val="005414B2"/>
    <w:rsid w:val="005416D8"/>
    <w:rsid w:val="00541931"/>
    <w:rsid w:val="00541A81"/>
    <w:rsid w:val="00541E4E"/>
    <w:rsid w:val="00541EB6"/>
    <w:rsid w:val="00542171"/>
    <w:rsid w:val="005422F1"/>
    <w:rsid w:val="005423AE"/>
    <w:rsid w:val="00542408"/>
    <w:rsid w:val="00542512"/>
    <w:rsid w:val="00542546"/>
    <w:rsid w:val="005427A2"/>
    <w:rsid w:val="0054288C"/>
    <w:rsid w:val="00542B2C"/>
    <w:rsid w:val="00542BB5"/>
    <w:rsid w:val="00542F0F"/>
    <w:rsid w:val="0054303D"/>
    <w:rsid w:val="00543212"/>
    <w:rsid w:val="005433C3"/>
    <w:rsid w:val="0054367B"/>
    <w:rsid w:val="005436BA"/>
    <w:rsid w:val="00543809"/>
    <w:rsid w:val="00543869"/>
    <w:rsid w:val="00543ABE"/>
    <w:rsid w:val="00543C53"/>
    <w:rsid w:val="00543D18"/>
    <w:rsid w:val="00543D7A"/>
    <w:rsid w:val="00543EA5"/>
    <w:rsid w:val="005441FD"/>
    <w:rsid w:val="005442D5"/>
    <w:rsid w:val="00544777"/>
    <w:rsid w:val="005448BB"/>
    <w:rsid w:val="00544921"/>
    <w:rsid w:val="00544C39"/>
    <w:rsid w:val="00544E62"/>
    <w:rsid w:val="00544E9E"/>
    <w:rsid w:val="00544F2D"/>
    <w:rsid w:val="00545397"/>
    <w:rsid w:val="00545632"/>
    <w:rsid w:val="0054572A"/>
    <w:rsid w:val="005457A2"/>
    <w:rsid w:val="00545843"/>
    <w:rsid w:val="0054588A"/>
    <w:rsid w:val="00545EC5"/>
    <w:rsid w:val="00546010"/>
    <w:rsid w:val="005463F2"/>
    <w:rsid w:val="005464D8"/>
    <w:rsid w:val="00546563"/>
    <w:rsid w:val="005466C7"/>
    <w:rsid w:val="0054670F"/>
    <w:rsid w:val="00546C97"/>
    <w:rsid w:val="005471BF"/>
    <w:rsid w:val="005471F3"/>
    <w:rsid w:val="005472D1"/>
    <w:rsid w:val="005472E5"/>
    <w:rsid w:val="0054753D"/>
    <w:rsid w:val="0054755D"/>
    <w:rsid w:val="00547682"/>
    <w:rsid w:val="00547B7B"/>
    <w:rsid w:val="00547B88"/>
    <w:rsid w:val="00550456"/>
    <w:rsid w:val="0055045E"/>
    <w:rsid w:val="00550983"/>
    <w:rsid w:val="00550DDE"/>
    <w:rsid w:val="00550E03"/>
    <w:rsid w:val="00551099"/>
    <w:rsid w:val="00551190"/>
    <w:rsid w:val="0055139F"/>
    <w:rsid w:val="005515BE"/>
    <w:rsid w:val="00551698"/>
    <w:rsid w:val="0055170B"/>
    <w:rsid w:val="005518BA"/>
    <w:rsid w:val="0055198A"/>
    <w:rsid w:val="00551A47"/>
    <w:rsid w:val="00551B76"/>
    <w:rsid w:val="00551D1C"/>
    <w:rsid w:val="00551D67"/>
    <w:rsid w:val="00551EC5"/>
    <w:rsid w:val="00551FA1"/>
    <w:rsid w:val="005523EF"/>
    <w:rsid w:val="00552522"/>
    <w:rsid w:val="0055256D"/>
    <w:rsid w:val="0055275F"/>
    <w:rsid w:val="005527C7"/>
    <w:rsid w:val="005527DC"/>
    <w:rsid w:val="00552B17"/>
    <w:rsid w:val="00552C49"/>
    <w:rsid w:val="00552D8C"/>
    <w:rsid w:val="00552DC2"/>
    <w:rsid w:val="00552ED1"/>
    <w:rsid w:val="00552F34"/>
    <w:rsid w:val="00552F4E"/>
    <w:rsid w:val="005530DA"/>
    <w:rsid w:val="0055311D"/>
    <w:rsid w:val="005533DC"/>
    <w:rsid w:val="0055356E"/>
    <w:rsid w:val="005536DD"/>
    <w:rsid w:val="005539B9"/>
    <w:rsid w:val="00553A42"/>
    <w:rsid w:val="00553B8A"/>
    <w:rsid w:val="00553C19"/>
    <w:rsid w:val="00553D90"/>
    <w:rsid w:val="00553DC0"/>
    <w:rsid w:val="005542BA"/>
    <w:rsid w:val="0055477E"/>
    <w:rsid w:val="00554902"/>
    <w:rsid w:val="005549A3"/>
    <w:rsid w:val="00554ACF"/>
    <w:rsid w:val="00554ADB"/>
    <w:rsid w:val="00554C08"/>
    <w:rsid w:val="00554D87"/>
    <w:rsid w:val="00554F02"/>
    <w:rsid w:val="00554F54"/>
    <w:rsid w:val="00554F81"/>
    <w:rsid w:val="00555278"/>
    <w:rsid w:val="00555714"/>
    <w:rsid w:val="005557E3"/>
    <w:rsid w:val="005557FA"/>
    <w:rsid w:val="0055594B"/>
    <w:rsid w:val="005559D2"/>
    <w:rsid w:val="00555A8B"/>
    <w:rsid w:val="00555AAD"/>
    <w:rsid w:val="00555B9D"/>
    <w:rsid w:val="00555CCC"/>
    <w:rsid w:val="005561B1"/>
    <w:rsid w:val="00556687"/>
    <w:rsid w:val="00556B9F"/>
    <w:rsid w:val="00556BA2"/>
    <w:rsid w:val="00556C91"/>
    <w:rsid w:val="00556CF8"/>
    <w:rsid w:val="00556E77"/>
    <w:rsid w:val="00556FD9"/>
    <w:rsid w:val="00557234"/>
    <w:rsid w:val="0055741B"/>
    <w:rsid w:val="005575CB"/>
    <w:rsid w:val="00557667"/>
    <w:rsid w:val="00557822"/>
    <w:rsid w:val="0055783A"/>
    <w:rsid w:val="00557B13"/>
    <w:rsid w:val="00557B1A"/>
    <w:rsid w:val="00557DF6"/>
    <w:rsid w:val="00557E59"/>
    <w:rsid w:val="00557FFB"/>
    <w:rsid w:val="0056000D"/>
    <w:rsid w:val="005601B4"/>
    <w:rsid w:val="00560355"/>
    <w:rsid w:val="005603B9"/>
    <w:rsid w:val="005605FA"/>
    <w:rsid w:val="00560702"/>
    <w:rsid w:val="0056088B"/>
    <w:rsid w:val="00560C33"/>
    <w:rsid w:val="00560CCD"/>
    <w:rsid w:val="00560ED5"/>
    <w:rsid w:val="0056109F"/>
    <w:rsid w:val="0056110C"/>
    <w:rsid w:val="005611BD"/>
    <w:rsid w:val="00561333"/>
    <w:rsid w:val="00561360"/>
    <w:rsid w:val="0056138E"/>
    <w:rsid w:val="0056141F"/>
    <w:rsid w:val="005617C5"/>
    <w:rsid w:val="00561820"/>
    <w:rsid w:val="00561AA2"/>
    <w:rsid w:val="00561DEE"/>
    <w:rsid w:val="00561E6C"/>
    <w:rsid w:val="00561ED9"/>
    <w:rsid w:val="00561F07"/>
    <w:rsid w:val="00561F40"/>
    <w:rsid w:val="00562001"/>
    <w:rsid w:val="0056254F"/>
    <w:rsid w:val="00562653"/>
    <w:rsid w:val="00562828"/>
    <w:rsid w:val="005628B6"/>
    <w:rsid w:val="00562969"/>
    <w:rsid w:val="00562AA0"/>
    <w:rsid w:val="00562F84"/>
    <w:rsid w:val="00563107"/>
    <w:rsid w:val="00563205"/>
    <w:rsid w:val="00563711"/>
    <w:rsid w:val="005638E4"/>
    <w:rsid w:val="0056425D"/>
    <w:rsid w:val="00564606"/>
    <w:rsid w:val="0056487E"/>
    <w:rsid w:val="00564A33"/>
    <w:rsid w:val="00564AE4"/>
    <w:rsid w:val="00564BA5"/>
    <w:rsid w:val="00564FD2"/>
    <w:rsid w:val="00564FD4"/>
    <w:rsid w:val="00565083"/>
    <w:rsid w:val="005653AA"/>
    <w:rsid w:val="0056544E"/>
    <w:rsid w:val="00565852"/>
    <w:rsid w:val="0056592F"/>
    <w:rsid w:val="00565A94"/>
    <w:rsid w:val="00565C73"/>
    <w:rsid w:val="00565D09"/>
    <w:rsid w:val="00566422"/>
    <w:rsid w:val="00566793"/>
    <w:rsid w:val="005667EC"/>
    <w:rsid w:val="0056683B"/>
    <w:rsid w:val="00566AA5"/>
    <w:rsid w:val="00566D6D"/>
    <w:rsid w:val="00566F84"/>
    <w:rsid w:val="00566FEC"/>
    <w:rsid w:val="00567094"/>
    <w:rsid w:val="005670F9"/>
    <w:rsid w:val="00567124"/>
    <w:rsid w:val="00567361"/>
    <w:rsid w:val="00567602"/>
    <w:rsid w:val="0056764E"/>
    <w:rsid w:val="005677F1"/>
    <w:rsid w:val="00567AAA"/>
    <w:rsid w:val="00567BA3"/>
    <w:rsid w:val="00567C05"/>
    <w:rsid w:val="00567D6A"/>
    <w:rsid w:val="005702B5"/>
    <w:rsid w:val="005704F4"/>
    <w:rsid w:val="0057060C"/>
    <w:rsid w:val="00570999"/>
    <w:rsid w:val="00570ABA"/>
    <w:rsid w:val="00570B5A"/>
    <w:rsid w:val="00570B87"/>
    <w:rsid w:val="00570BB2"/>
    <w:rsid w:val="00570EB2"/>
    <w:rsid w:val="0057118B"/>
    <w:rsid w:val="005712F8"/>
    <w:rsid w:val="00571301"/>
    <w:rsid w:val="00571873"/>
    <w:rsid w:val="00571A69"/>
    <w:rsid w:val="00571A8C"/>
    <w:rsid w:val="00571F0A"/>
    <w:rsid w:val="00571F75"/>
    <w:rsid w:val="0057209C"/>
    <w:rsid w:val="00572145"/>
    <w:rsid w:val="005723D9"/>
    <w:rsid w:val="0057246F"/>
    <w:rsid w:val="005726A3"/>
    <w:rsid w:val="00572865"/>
    <w:rsid w:val="005728DB"/>
    <w:rsid w:val="00572AA3"/>
    <w:rsid w:val="00572D04"/>
    <w:rsid w:val="00572D0D"/>
    <w:rsid w:val="005730C2"/>
    <w:rsid w:val="00573338"/>
    <w:rsid w:val="0057334A"/>
    <w:rsid w:val="005733B9"/>
    <w:rsid w:val="005734F7"/>
    <w:rsid w:val="00573501"/>
    <w:rsid w:val="005736DF"/>
    <w:rsid w:val="005736E0"/>
    <w:rsid w:val="0057388B"/>
    <w:rsid w:val="0057391A"/>
    <w:rsid w:val="00573944"/>
    <w:rsid w:val="00573A77"/>
    <w:rsid w:val="00573B42"/>
    <w:rsid w:val="00573CA0"/>
    <w:rsid w:val="00573DE3"/>
    <w:rsid w:val="00574007"/>
    <w:rsid w:val="0057410D"/>
    <w:rsid w:val="0057425C"/>
    <w:rsid w:val="0057465B"/>
    <w:rsid w:val="005749D9"/>
    <w:rsid w:val="005749FB"/>
    <w:rsid w:val="00574C5D"/>
    <w:rsid w:val="00574E0F"/>
    <w:rsid w:val="0057509F"/>
    <w:rsid w:val="0057517D"/>
    <w:rsid w:val="0057535A"/>
    <w:rsid w:val="005753FC"/>
    <w:rsid w:val="00575674"/>
    <w:rsid w:val="0057583B"/>
    <w:rsid w:val="005759E2"/>
    <w:rsid w:val="00575BA9"/>
    <w:rsid w:val="00575CFD"/>
    <w:rsid w:val="00575DFF"/>
    <w:rsid w:val="0057655E"/>
    <w:rsid w:val="00576560"/>
    <w:rsid w:val="005766EC"/>
    <w:rsid w:val="0057674C"/>
    <w:rsid w:val="005767D9"/>
    <w:rsid w:val="0057689B"/>
    <w:rsid w:val="005769CC"/>
    <w:rsid w:val="00576A58"/>
    <w:rsid w:val="00576A63"/>
    <w:rsid w:val="00576CC9"/>
    <w:rsid w:val="00576CD0"/>
    <w:rsid w:val="00577146"/>
    <w:rsid w:val="00577212"/>
    <w:rsid w:val="00577301"/>
    <w:rsid w:val="005773A0"/>
    <w:rsid w:val="0057745A"/>
    <w:rsid w:val="005776C8"/>
    <w:rsid w:val="005778FD"/>
    <w:rsid w:val="00577983"/>
    <w:rsid w:val="00577B60"/>
    <w:rsid w:val="00577BB5"/>
    <w:rsid w:val="00577CC9"/>
    <w:rsid w:val="00577D54"/>
    <w:rsid w:val="00577E0E"/>
    <w:rsid w:val="005800F8"/>
    <w:rsid w:val="005801AA"/>
    <w:rsid w:val="005801BF"/>
    <w:rsid w:val="005801ED"/>
    <w:rsid w:val="005803D8"/>
    <w:rsid w:val="00580585"/>
    <w:rsid w:val="005808EF"/>
    <w:rsid w:val="00580A07"/>
    <w:rsid w:val="00580F04"/>
    <w:rsid w:val="00581068"/>
    <w:rsid w:val="0058134E"/>
    <w:rsid w:val="00581400"/>
    <w:rsid w:val="00581524"/>
    <w:rsid w:val="0058156A"/>
    <w:rsid w:val="00581B1F"/>
    <w:rsid w:val="00581BD6"/>
    <w:rsid w:val="00581C86"/>
    <w:rsid w:val="00581D69"/>
    <w:rsid w:val="00581E0B"/>
    <w:rsid w:val="00582002"/>
    <w:rsid w:val="0058214E"/>
    <w:rsid w:val="0058225A"/>
    <w:rsid w:val="005822C7"/>
    <w:rsid w:val="00582547"/>
    <w:rsid w:val="0058262A"/>
    <w:rsid w:val="005826E0"/>
    <w:rsid w:val="00582A31"/>
    <w:rsid w:val="00582B7D"/>
    <w:rsid w:val="00582D47"/>
    <w:rsid w:val="00582DBD"/>
    <w:rsid w:val="00583007"/>
    <w:rsid w:val="005831C8"/>
    <w:rsid w:val="0058328D"/>
    <w:rsid w:val="00583717"/>
    <w:rsid w:val="00583BCC"/>
    <w:rsid w:val="00583C58"/>
    <w:rsid w:val="00583F68"/>
    <w:rsid w:val="00584050"/>
    <w:rsid w:val="005840F4"/>
    <w:rsid w:val="00584534"/>
    <w:rsid w:val="0058457B"/>
    <w:rsid w:val="0058462F"/>
    <w:rsid w:val="00584860"/>
    <w:rsid w:val="00584CC3"/>
    <w:rsid w:val="00584CF3"/>
    <w:rsid w:val="0058501F"/>
    <w:rsid w:val="005850E3"/>
    <w:rsid w:val="00585142"/>
    <w:rsid w:val="005852DA"/>
    <w:rsid w:val="0058549F"/>
    <w:rsid w:val="00585525"/>
    <w:rsid w:val="00585538"/>
    <w:rsid w:val="005855B4"/>
    <w:rsid w:val="0058570E"/>
    <w:rsid w:val="0058596E"/>
    <w:rsid w:val="00585A49"/>
    <w:rsid w:val="00585AB5"/>
    <w:rsid w:val="00585C75"/>
    <w:rsid w:val="00585E31"/>
    <w:rsid w:val="005860CF"/>
    <w:rsid w:val="005861E2"/>
    <w:rsid w:val="00586553"/>
    <w:rsid w:val="005866B2"/>
    <w:rsid w:val="0058671A"/>
    <w:rsid w:val="005867C8"/>
    <w:rsid w:val="005867DB"/>
    <w:rsid w:val="005869EB"/>
    <w:rsid w:val="00586A31"/>
    <w:rsid w:val="00586B94"/>
    <w:rsid w:val="00586CB2"/>
    <w:rsid w:val="00586D72"/>
    <w:rsid w:val="00586D73"/>
    <w:rsid w:val="0058700A"/>
    <w:rsid w:val="00587065"/>
    <w:rsid w:val="00587594"/>
    <w:rsid w:val="00587860"/>
    <w:rsid w:val="00587938"/>
    <w:rsid w:val="00587B82"/>
    <w:rsid w:val="00587C2D"/>
    <w:rsid w:val="00587C44"/>
    <w:rsid w:val="00587C4F"/>
    <w:rsid w:val="0059065E"/>
    <w:rsid w:val="005906A1"/>
    <w:rsid w:val="005909CF"/>
    <w:rsid w:val="00590E36"/>
    <w:rsid w:val="00590F71"/>
    <w:rsid w:val="005911B5"/>
    <w:rsid w:val="00591238"/>
    <w:rsid w:val="005914A1"/>
    <w:rsid w:val="00591573"/>
    <w:rsid w:val="00591713"/>
    <w:rsid w:val="005917BB"/>
    <w:rsid w:val="0059186C"/>
    <w:rsid w:val="0059195C"/>
    <w:rsid w:val="005919E7"/>
    <w:rsid w:val="00591B28"/>
    <w:rsid w:val="00591DC1"/>
    <w:rsid w:val="00592066"/>
    <w:rsid w:val="0059215D"/>
    <w:rsid w:val="00592263"/>
    <w:rsid w:val="00592518"/>
    <w:rsid w:val="00592632"/>
    <w:rsid w:val="005927AB"/>
    <w:rsid w:val="0059285F"/>
    <w:rsid w:val="00592B0F"/>
    <w:rsid w:val="00592BF3"/>
    <w:rsid w:val="00592D1E"/>
    <w:rsid w:val="00592E0F"/>
    <w:rsid w:val="00593056"/>
    <w:rsid w:val="005930C1"/>
    <w:rsid w:val="0059311B"/>
    <w:rsid w:val="00593316"/>
    <w:rsid w:val="00593329"/>
    <w:rsid w:val="005933B5"/>
    <w:rsid w:val="00593540"/>
    <w:rsid w:val="00593838"/>
    <w:rsid w:val="00593910"/>
    <w:rsid w:val="0059399C"/>
    <w:rsid w:val="00593A96"/>
    <w:rsid w:val="00593CF0"/>
    <w:rsid w:val="00593DCE"/>
    <w:rsid w:val="00593F74"/>
    <w:rsid w:val="00594204"/>
    <w:rsid w:val="0059435A"/>
    <w:rsid w:val="00594524"/>
    <w:rsid w:val="00594702"/>
    <w:rsid w:val="005948A5"/>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DF9"/>
    <w:rsid w:val="00596F15"/>
    <w:rsid w:val="00596F38"/>
    <w:rsid w:val="00597228"/>
    <w:rsid w:val="00597520"/>
    <w:rsid w:val="00597ED0"/>
    <w:rsid w:val="005A004D"/>
    <w:rsid w:val="005A0129"/>
    <w:rsid w:val="005A015C"/>
    <w:rsid w:val="005A027E"/>
    <w:rsid w:val="005A0305"/>
    <w:rsid w:val="005A0472"/>
    <w:rsid w:val="005A06BA"/>
    <w:rsid w:val="005A0756"/>
    <w:rsid w:val="005A0809"/>
    <w:rsid w:val="005A0825"/>
    <w:rsid w:val="005A0902"/>
    <w:rsid w:val="005A0DBE"/>
    <w:rsid w:val="005A0EED"/>
    <w:rsid w:val="005A12E0"/>
    <w:rsid w:val="005A146F"/>
    <w:rsid w:val="005A14BB"/>
    <w:rsid w:val="005A1570"/>
    <w:rsid w:val="005A1741"/>
    <w:rsid w:val="005A17B8"/>
    <w:rsid w:val="005A17E6"/>
    <w:rsid w:val="005A1831"/>
    <w:rsid w:val="005A1B7C"/>
    <w:rsid w:val="005A1C35"/>
    <w:rsid w:val="005A229C"/>
    <w:rsid w:val="005A239F"/>
    <w:rsid w:val="005A2445"/>
    <w:rsid w:val="005A26E1"/>
    <w:rsid w:val="005A27F0"/>
    <w:rsid w:val="005A2828"/>
    <w:rsid w:val="005A2B6D"/>
    <w:rsid w:val="005A2BD0"/>
    <w:rsid w:val="005A2C57"/>
    <w:rsid w:val="005A2CCC"/>
    <w:rsid w:val="005A2D0D"/>
    <w:rsid w:val="005A2E7E"/>
    <w:rsid w:val="005A2FAA"/>
    <w:rsid w:val="005A3313"/>
    <w:rsid w:val="005A33C4"/>
    <w:rsid w:val="005A34F5"/>
    <w:rsid w:val="005A3534"/>
    <w:rsid w:val="005A365C"/>
    <w:rsid w:val="005A3C75"/>
    <w:rsid w:val="005A3F3F"/>
    <w:rsid w:val="005A3FF1"/>
    <w:rsid w:val="005A404C"/>
    <w:rsid w:val="005A42CE"/>
    <w:rsid w:val="005A44C6"/>
    <w:rsid w:val="005A452B"/>
    <w:rsid w:val="005A4633"/>
    <w:rsid w:val="005A4890"/>
    <w:rsid w:val="005A508D"/>
    <w:rsid w:val="005A50EF"/>
    <w:rsid w:val="005A52B7"/>
    <w:rsid w:val="005A559A"/>
    <w:rsid w:val="005A56E7"/>
    <w:rsid w:val="005A5870"/>
    <w:rsid w:val="005A606D"/>
    <w:rsid w:val="005A632E"/>
    <w:rsid w:val="005A63B0"/>
    <w:rsid w:val="005A6479"/>
    <w:rsid w:val="005A6483"/>
    <w:rsid w:val="005A68C7"/>
    <w:rsid w:val="005A6A82"/>
    <w:rsid w:val="005A6B56"/>
    <w:rsid w:val="005A6CA0"/>
    <w:rsid w:val="005A6D74"/>
    <w:rsid w:val="005A6E28"/>
    <w:rsid w:val="005A6F0C"/>
    <w:rsid w:val="005A719F"/>
    <w:rsid w:val="005A7243"/>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090"/>
    <w:rsid w:val="005B111B"/>
    <w:rsid w:val="005B126C"/>
    <w:rsid w:val="005B156C"/>
    <w:rsid w:val="005B18D8"/>
    <w:rsid w:val="005B195E"/>
    <w:rsid w:val="005B1AED"/>
    <w:rsid w:val="005B1BFD"/>
    <w:rsid w:val="005B1C6B"/>
    <w:rsid w:val="005B1E1C"/>
    <w:rsid w:val="005B22A7"/>
    <w:rsid w:val="005B24CD"/>
    <w:rsid w:val="005B2516"/>
    <w:rsid w:val="005B2853"/>
    <w:rsid w:val="005B2A0E"/>
    <w:rsid w:val="005B2A9C"/>
    <w:rsid w:val="005B3019"/>
    <w:rsid w:val="005B32B6"/>
    <w:rsid w:val="005B3340"/>
    <w:rsid w:val="005B34C8"/>
    <w:rsid w:val="005B3909"/>
    <w:rsid w:val="005B3C6E"/>
    <w:rsid w:val="005B3D86"/>
    <w:rsid w:val="005B3E37"/>
    <w:rsid w:val="005B3FAA"/>
    <w:rsid w:val="005B412D"/>
    <w:rsid w:val="005B41F7"/>
    <w:rsid w:val="005B42B9"/>
    <w:rsid w:val="005B48A6"/>
    <w:rsid w:val="005B4ADE"/>
    <w:rsid w:val="005B4BAB"/>
    <w:rsid w:val="005B4C5D"/>
    <w:rsid w:val="005B4E9E"/>
    <w:rsid w:val="005B5095"/>
    <w:rsid w:val="005B5279"/>
    <w:rsid w:val="005B5390"/>
    <w:rsid w:val="005B54B6"/>
    <w:rsid w:val="005B568C"/>
    <w:rsid w:val="005B56B1"/>
    <w:rsid w:val="005B584A"/>
    <w:rsid w:val="005B5985"/>
    <w:rsid w:val="005B5E17"/>
    <w:rsid w:val="005B5E38"/>
    <w:rsid w:val="005B5FF6"/>
    <w:rsid w:val="005B618E"/>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8AD"/>
    <w:rsid w:val="005B7951"/>
    <w:rsid w:val="005B7BA4"/>
    <w:rsid w:val="005B7C0B"/>
    <w:rsid w:val="005B7D0A"/>
    <w:rsid w:val="005C022D"/>
    <w:rsid w:val="005C07FA"/>
    <w:rsid w:val="005C091E"/>
    <w:rsid w:val="005C0ADB"/>
    <w:rsid w:val="005C0CD4"/>
    <w:rsid w:val="005C0EC2"/>
    <w:rsid w:val="005C0F72"/>
    <w:rsid w:val="005C0F93"/>
    <w:rsid w:val="005C10C3"/>
    <w:rsid w:val="005C12D7"/>
    <w:rsid w:val="005C14E3"/>
    <w:rsid w:val="005C1506"/>
    <w:rsid w:val="005C1615"/>
    <w:rsid w:val="005C1624"/>
    <w:rsid w:val="005C176B"/>
    <w:rsid w:val="005C17BF"/>
    <w:rsid w:val="005C1A54"/>
    <w:rsid w:val="005C1C11"/>
    <w:rsid w:val="005C1DC0"/>
    <w:rsid w:val="005C1F21"/>
    <w:rsid w:val="005C1FB3"/>
    <w:rsid w:val="005C1FBC"/>
    <w:rsid w:val="005C2362"/>
    <w:rsid w:val="005C272D"/>
    <w:rsid w:val="005C28B0"/>
    <w:rsid w:val="005C29DB"/>
    <w:rsid w:val="005C2CFB"/>
    <w:rsid w:val="005C3060"/>
    <w:rsid w:val="005C3453"/>
    <w:rsid w:val="005C37EB"/>
    <w:rsid w:val="005C3A2A"/>
    <w:rsid w:val="005C3A55"/>
    <w:rsid w:val="005C3B25"/>
    <w:rsid w:val="005C3BB9"/>
    <w:rsid w:val="005C3DAC"/>
    <w:rsid w:val="005C3F83"/>
    <w:rsid w:val="005C41EA"/>
    <w:rsid w:val="005C44C7"/>
    <w:rsid w:val="005C4659"/>
    <w:rsid w:val="005C488A"/>
    <w:rsid w:val="005C4B28"/>
    <w:rsid w:val="005C4B82"/>
    <w:rsid w:val="005C4D79"/>
    <w:rsid w:val="005C5226"/>
    <w:rsid w:val="005C54D9"/>
    <w:rsid w:val="005C5677"/>
    <w:rsid w:val="005C56EC"/>
    <w:rsid w:val="005C5718"/>
    <w:rsid w:val="005C576E"/>
    <w:rsid w:val="005C5858"/>
    <w:rsid w:val="005C5ACE"/>
    <w:rsid w:val="005C5CC4"/>
    <w:rsid w:val="005C619A"/>
    <w:rsid w:val="005C65B7"/>
    <w:rsid w:val="005C6645"/>
    <w:rsid w:val="005C676D"/>
    <w:rsid w:val="005C67F0"/>
    <w:rsid w:val="005C68E9"/>
    <w:rsid w:val="005C6BF8"/>
    <w:rsid w:val="005C6C10"/>
    <w:rsid w:val="005C6EEE"/>
    <w:rsid w:val="005C6F4B"/>
    <w:rsid w:val="005C7538"/>
    <w:rsid w:val="005C7860"/>
    <w:rsid w:val="005C7950"/>
    <w:rsid w:val="005C7953"/>
    <w:rsid w:val="005C7BCD"/>
    <w:rsid w:val="005C7C25"/>
    <w:rsid w:val="005C7CE2"/>
    <w:rsid w:val="005C7D11"/>
    <w:rsid w:val="005D023E"/>
    <w:rsid w:val="005D0295"/>
    <w:rsid w:val="005D0372"/>
    <w:rsid w:val="005D062D"/>
    <w:rsid w:val="005D0792"/>
    <w:rsid w:val="005D0D1A"/>
    <w:rsid w:val="005D0E7D"/>
    <w:rsid w:val="005D0EE7"/>
    <w:rsid w:val="005D0F2E"/>
    <w:rsid w:val="005D11AB"/>
    <w:rsid w:val="005D13A0"/>
    <w:rsid w:val="005D14D3"/>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9C1"/>
    <w:rsid w:val="005D3C69"/>
    <w:rsid w:val="005D3D2A"/>
    <w:rsid w:val="005D4398"/>
    <w:rsid w:val="005D43E0"/>
    <w:rsid w:val="005D441C"/>
    <w:rsid w:val="005D4705"/>
    <w:rsid w:val="005D4729"/>
    <w:rsid w:val="005D4BC8"/>
    <w:rsid w:val="005D50F4"/>
    <w:rsid w:val="005D5236"/>
    <w:rsid w:val="005D56AF"/>
    <w:rsid w:val="005D5771"/>
    <w:rsid w:val="005D588C"/>
    <w:rsid w:val="005D5967"/>
    <w:rsid w:val="005D5B81"/>
    <w:rsid w:val="005D621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19A"/>
    <w:rsid w:val="005D7255"/>
    <w:rsid w:val="005D727C"/>
    <w:rsid w:val="005D72DA"/>
    <w:rsid w:val="005D73E4"/>
    <w:rsid w:val="005D754F"/>
    <w:rsid w:val="005D772C"/>
    <w:rsid w:val="005D7837"/>
    <w:rsid w:val="005D78CB"/>
    <w:rsid w:val="005D7B18"/>
    <w:rsid w:val="005D7F59"/>
    <w:rsid w:val="005E0359"/>
    <w:rsid w:val="005E05FB"/>
    <w:rsid w:val="005E0719"/>
    <w:rsid w:val="005E087E"/>
    <w:rsid w:val="005E0A26"/>
    <w:rsid w:val="005E0B10"/>
    <w:rsid w:val="005E0F13"/>
    <w:rsid w:val="005E146D"/>
    <w:rsid w:val="005E18A8"/>
    <w:rsid w:val="005E192F"/>
    <w:rsid w:val="005E1A94"/>
    <w:rsid w:val="005E1CA2"/>
    <w:rsid w:val="005E1D5A"/>
    <w:rsid w:val="005E1EB3"/>
    <w:rsid w:val="005E2166"/>
    <w:rsid w:val="005E2312"/>
    <w:rsid w:val="005E238B"/>
    <w:rsid w:val="005E2490"/>
    <w:rsid w:val="005E275F"/>
    <w:rsid w:val="005E2A89"/>
    <w:rsid w:val="005E2B91"/>
    <w:rsid w:val="005E2BCC"/>
    <w:rsid w:val="005E2D5C"/>
    <w:rsid w:val="005E2D6A"/>
    <w:rsid w:val="005E2FB4"/>
    <w:rsid w:val="005E2FDF"/>
    <w:rsid w:val="005E2FE0"/>
    <w:rsid w:val="005E2FEF"/>
    <w:rsid w:val="005E30E5"/>
    <w:rsid w:val="005E313E"/>
    <w:rsid w:val="005E317C"/>
    <w:rsid w:val="005E3643"/>
    <w:rsid w:val="005E375D"/>
    <w:rsid w:val="005E3868"/>
    <w:rsid w:val="005E3882"/>
    <w:rsid w:val="005E3F7E"/>
    <w:rsid w:val="005E4120"/>
    <w:rsid w:val="005E4137"/>
    <w:rsid w:val="005E45DD"/>
    <w:rsid w:val="005E463C"/>
    <w:rsid w:val="005E465C"/>
    <w:rsid w:val="005E4710"/>
    <w:rsid w:val="005E472F"/>
    <w:rsid w:val="005E4A9B"/>
    <w:rsid w:val="005E4AB3"/>
    <w:rsid w:val="005E4B82"/>
    <w:rsid w:val="005E5234"/>
    <w:rsid w:val="005E555E"/>
    <w:rsid w:val="005E5834"/>
    <w:rsid w:val="005E59AD"/>
    <w:rsid w:val="005E5CCA"/>
    <w:rsid w:val="005E5D4D"/>
    <w:rsid w:val="005E5E36"/>
    <w:rsid w:val="005E6003"/>
    <w:rsid w:val="005E6154"/>
    <w:rsid w:val="005E64D9"/>
    <w:rsid w:val="005E6A7D"/>
    <w:rsid w:val="005E6C65"/>
    <w:rsid w:val="005E6CB9"/>
    <w:rsid w:val="005E6D7B"/>
    <w:rsid w:val="005E6E34"/>
    <w:rsid w:val="005E6EA6"/>
    <w:rsid w:val="005E6F06"/>
    <w:rsid w:val="005E70B2"/>
    <w:rsid w:val="005E7188"/>
    <w:rsid w:val="005E7267"/>
    <w:rsid w:val="005E748F"/>
    <w:rsid w:val="005E7568"/>
    <w:rsid w:val="005E7759"/>
    <w:rsid w:val="005E787C"/>
    <w:rsid w:val="005E78BC"/>
    <w:rsid w:val="005E79A6"/>
    <w:rsid w:val="005E7B8A"/>
    <w:rsid w:val="005E7BF9"/>
    <w:rsid w:val="005F0003"/>
    <w:rsid w:val="005F003B"/>
    <w:rsid w:val="005F014D"/>
    <w:rsid w:val="005F0217"/>
    <w:rsid w:val="005F0343"/>
    <w:rsid w:val="005F044F"/>
    <w:rsid w:val="005F0905"/>
    <w:rsid w:val="005F0A93"/>
    <w:rsid w:val="005F0B4E"/>
    <w:rsid w:val="005F0B5C"/>
    <w:rsid w:val="005F0F5F"/>
    <w:rsid w:val="005F1C5B"/>
    <w:rsid w:val="005F1E93"/>
    <w:rsid w:val="005F2039"/>
    <w:rsid w:val="005F2151"/>
    <w:rsid w:val="005F2368"/>
    <w:rsid w:val="005F26ED"/>
    <w:rsid w:val="005F2733"/>
    <w:rsid w:val="005F27AE"/>
    <w:rsid w:val="005F29C5"/>
    <w:rsid w:val="005F29D3"/>
    <w:rsid w:val="005F2B81"/>
    <w:rsid w:val="005F2C46"/>
    <w:rsid w:val="005F2D62"/>
    <w:rsid w:val="005F2D82"/>
    <w:rsid w:val="005F2DC4"/>
    <w:rsid w:val="005F2E2A"/>
    <w:rsid w:val="005F2F80"/>
    <w:rsid w:val="005F2F89"/>
    <w:rsid w:val="005F2FFB"/>
    <w:rsid w:val="005F3421"/>
    <w:rsid w:val="005F3629"/>
    <w:rsid w:val="005F3935"/>
    <w:rsid w:val="005F3AE8"/>
    <w:rsid w:val="005F3D8F"/>
    <w:rsid w:val="005F4664"/>
    <w:rsid w:val="005F46D3"/>
    <w:rsid w:val="005F4B11"/>
    <w:rsid w:val="005F4C14"/>
    <w:rsid w:val="005F4C80"/>
    <w:rsid w:val="005F4CDA"/>
    <w:rsid w:val="005F5147"/>
    <w:rsid w:val="005F521A"/>
    <w:rsid w:val="005F53C3"/>
    <w:rsid w:val="005F55FC"/>
    <w:rsid w:val="005F56C9"/>
    <w:rsid w:val="005F5952"/>
    <w:rsid w:val="005F5BBD"/>
    <w:rsid w:val="005F5E39"/>
    <w:rsid w:val="005F5EFB"/>
    <w:rsid w:val="005F60E5"/>
    <w:rsid w:val="005F639D"/>
    <w:rsid w:val="005F63BE"/>
    <w:rsid w:val="005F6534"/>
    <w:rsid w:val="005F65AC"/>
    <w:rsid w:val="005F6600"/>
    <w:rsid w:val="005F6664"/>
    <w:rsid w:val="005F66E7"/>
    <w:rsid w:val="005F68DA"/>
    <w:rsid w:val="005F6B69"/>
    <w:rsid w:val="005F6C0F"/>
    <w:rsid w:val="005F6C80"/>
    <w:rsid w:val="005F6EA9"/>
    <w:rsid w:val="005F7003"/>
    <w:rsid w:val="005F744A"/>
    <w:rsid w:val="005F756D"/>
    <w:rsid w:val="005F76B0"/>
    <w:rsid w:val="005F778A"/>
    <w:rsid w:val="005F79D8"/>
    <w:rsid w:val="005F7C12"/>
    <w:rsid w:val="005F7CD6"/>
    <w:rsid w:val="005F7DCF"/>
    <w:rsid w:val="005F7F82"/>
    <w:rsid w:val="005F7FD6"/>
    <w:rsid w:val="00600135"/>
    <w:rsid w:val="006002FA"/>
    <w:rsid w:val="00600330"/>
    <w:rsid w:val="006003CF"/>
    <w:rsid w:val="006006BC"/>
    <w:rsid w:val="0060085C"/>
    <w:rsid w:val="00600890"/>
    <w:rsid w:val="006009F9"/>
    <w:rsid w:val="00600E6D"/>
    <w:rsid w:val="00600E7F"/>
    <w:rsid w:val="006012E6"/>
    <w:rsid w:val="00601441"/>
    <w:rsid w:val="0060145B"/>
    <w:rsid w:val="0060161B"/>
    <w:rsid w:val="00601799"/>
    <w:rsid w:val="006017D6"/>
    <w:rsid w:val="00601AC0"/>
    <w:rsid w:val="00601B06"/>
    <w:rsid w:val="00601D20"/>
    <w:rsid w:val="0060217E"/>
    <w:rsid w:val="00602248"/>
    <w:rsid w:val="006023D5"/>
    <w:rsid w:val="0060261A"/>
    <w:rsid w:val="0060275A"/>
    <w:rsid w:val="006027FB"/>
    <w:rsid w:val="00602AAB"/>
    <w:rsid w:val="00602BCC"/>
    <w:rsid w:val="00602D10"/>
    <w:rsid w:val="00602E31"/>
    <w:rsid w:val="00602EA5"/>
    <w:rsid w:val="00602FCF"/>
    <w:rsid w:val="0060321C"/>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9AC"/>
    <w:rsid w:val="00604AE5"/>
    <w:rsid w:val="00604BAE"/>
    <w:rsid w:val="00604BE2"/>
    <w:rsid w:val="00604CD2"/>
    <w:rsid w:val="006050CD"/>
    <w:rsid w:val="006051E4"/>
    <w:rsid w:val="00605476"/>
    <w:rsid w:val="006054AD"/>
    <w:rsid w:val="00605603"/>
    <w:rsid w:val="00605787"/>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263"/>
    <w:rsid w:val="00607350"/>
    <w:rsid w:val="006075E7"/>
    <w:rsid w:val="0060784A"/>
    <w:rsid w:val="00607891"/>
    <w:rsid w:val="00607A3E"/>
    <w:rsid w:val="006100D2"/>
    <w:rsid w:val="006103D9"/>
    <w:rsid w:val="006105A4"/>
    <w:rsid w:val="00610999"/>
    <w:rsid w:val="0061099A"/>
    <w:rsid w:val="0061099B"/>
    <w:rsid w:val="00610C1F"/>
    <w:rsid w:val="00610FE2"/>
    <w:rsid w:val="00611104"/>
    <w:rsid w:val="00611278"/>
    <w:rsid w:val="006112A6"/>
    <w:rsid w:val="006112D0"/>
    <w:rsid w:val="00611397"/>
    <w:rsid w:val="006114C7"/>
    <w:rsid w:val="0061187F"/>
    <w:rsid w:val="0061194E"/>
    <w:rsid w:val="00611D2D"/>
    <w:rsid w:val="00611FD6"/>
    <w:rsid w:val="0061205F"/>
    <w:rsid w:val="006120F2"/>
    <w:rsid w:val="006121A9"/>
    <w:rsid w:val="006122D7"/>
    <w:rsid w:val="00612354"/>
    <w:rsid w:val="006123BA"/>
    <w:rsid w:val="006123CD"/>
    <w:rsid w:val="00612586"/>
    <w:rsid w:val="006127B0"/>
    <w:rsid w:val="006128A9"/>
    <w:rsid w:val="00612B79"/>
    <w:rsid w:val="00612E37"/>
    <w:rsid w:val="00612EAF"/>
    <w:rsid w:val="006130F0"/>
    <w:rsid w:val="0061335D"/>
    <w:rsid w:val="00613492"/>
    <w:rsid w:val="006135BF"/>
    <w:rsid w:val="00613621"/>
    <w:rsid w:val="00613731"/>
    <w:rsid w:val="00613849"/>
    <w:rsid w:val="006138F7"/>
    <w:rsid w:val="0061396A"/>
    <w:rsid w:val="00613E59"/>
    <w:rsid w:val="00613EE2"/>
    <w:rsid w:val="00613F91"/>
    <w:rsid w:val="00614076"/>
    <w:rsid w:val="0061423C"/>
    <w:rsid w:val="006144D1"/>
    <w:rsid w:val="00614C7B"/>
    <w:rsid w:val="00614D4E"/>
    <w:rsid w:val="00614D75"/>
    <w:rsid w:val="00614FAD"/>
    <w:rsid w:val="00614FDA"/>
    <w:rsid w:val="00615472"/>
    <w:rsid w:val="0061547E"/>
    <w:rsid w:val="0061555F"/>
    <w:rsid w:val="006157AC"/>
    <w:rsid w:val="00615B34"/>
    <w:rsid w:val="00615BF9"/>
    <w:rsid w:val="00615C17"/>
    <w:rsid w:val="00615CF4"/>
    <w:rsid w:val="00615F4F"/>
    <w:rsid w:val="00615F94"/>
    <w:rsid w:val="0061605F"/>
    <w:rsid w:val="0061619B"/>
    <w:rsid w:val="00616677"/>
    <w:rsid w:val="00616720"/>
    <w:rsid w:val="006168FA"/>
    <w:rsid w:val="006169AA"/>
    <w:rsid w:val="00617143"/>
    <w:rsid w:val="006171B1"/>
    <w:rsid w:val="006171B3"/>
    <w:rsid w:val="006171B7"/>
    <w:rsid w:val="00617363"/>
    <w:rsid w:val="00617546"/>
    <w:rsid w:val="00617642"/>
    <w:rsid w:val="006179A5"/>
    <w:rsid w:val="0062007C"/>
    <w:rsid w:val="006201F3"/>
    <w:rsid w:val="00620320"/>
    <w:rsid w:val="0062032D"/>
    <w:rsid w:val="00620667"/>
    <w:rsid w:val="00620946"/>
    <w:rsid w:val="00620A2B"/>
    <w:rsid w:val="00620AE4"/>
    <w:rsid w:val="00620B76"/>
    <w:rsid w:val="00620BF3"/>
    <w:rsid w:val="00620BFD"/>
    <w:rsid w:val="00620C08"/>
    <w:rsid w:val="00620EA7"/>
    <w:rsid w:val="00620EE0"/>
    <w:rsid w:val="00621258"/>
    <w:rsid w:val="0062133A"/>
    <w:rsid w:val="00621700"/>
    <w:rsid w:val="00621734"/>
    <w:rsid w:val="006219AA"/>
    <w:rsid w:val="00621B5E"/>
    <w:rsid w:val="00621DA7"/>
    <w:rsid w:val="00621E33"/>
    <w:rsid w:val="00621EE7"/>
    <w:rsid w:val="0062236D"/>
    <w:rsid w:val="006223A4"/>
    <w:rsid w:val="006224BC"/>
    <w:rsid w:val="0062293B"/>
    <w:rsid w:val="00622DA6"/>
    <w:rsid w:val="00622EE1"/>
    <w:rsid w:val="006232F7"/>
    <w:rsid w:val="006234BC"/>
    <w:rsid w:val="00623517"/>
    <w:rsid w:val="00623670"/>
    <w:rsid w:val="00623706"/>
    <w:rsid w:val="006237A4"/>
    <w:rsid w:val="006237C1"/>
    <w:rsid w:val="00623CD4"/>
    <w:rsid w:val="0062413A"/>
    <w:rsid w:val="0062433D"/>
    <w:rsid w:val="006243CE"/>
    <w:rsid w:val="00624744"/>
    <w:rsid w:val="006247D5"/>
    <w:rsid w:val="00624D92"/>
    <w:rsid w:val="00624E18"/>
    <w:rsid w:val="00624E2A"/>
    <w:rsid w:val="00624F40"/>
    <w:rsid w:val="00624FDC"/>
    <w:rsid w:val="006251A2"/>
    <w:rsid w:val="0062535D"/>
    <w:rsid w:val="006256B8"/>
    <w:rsid w:val="00625899"/>
    <w:rsid w:val="00625994"/>
    <w:rsid w:val="00625B10"/>
    <w:rsid w:val="00625ECE"/>
    <w:rsid w:val="006261DD"/>
    <w:rsid w:val="006263F9"/>
    <w:rsid w:val="006264C2"/>
    <w:rsid w:val="006264D3"/>
    <w:rsid w:val="00626660"/>
    <w:rsid w:val="00626712"/>
    <w:rsid w:val="00626889"/>
    <w:rsid w:val="006269E6"/>
    <w:rsid w:val="00626A6E"/>
    <w:rsid w:val="00626C4D"/>
    <w:rsid w:val="00627068"/>
    <w:rsid w:val="006272B4"/>
    <w:rsid w:val="0062753B"/>
    <w:rsid w:val="00627557"/>
    <w:rsid w:val="006275A0"/>
    <w:rsid w:val="0062799A"/>
    <w:rsid w:val="00627BD5"/>
    <w:rsid w:val="00627D41"/>
    <w:rsid w:val="00627E02"/>
    <w:rsid w:val="00627FEC"/>
    <w:rsid w:val="00630372"/>
    <w:rsid w:val="006305AA"/>
    <w:rsid w:val="006305AF"/>
    <w:rsid w:val="006306E8"/>
    <w:rsid w:val="006309B9"/>
    <w:rsid w:val="00630CDC"/>
    <w:rsid w:val="00630D32"/>
    <w:rsid w:val="0063104F"/>
    <w:rsid w:val="006310CB"/>
    <w:rsid w:val="0063110A"/>
    <w:rsid w:val="0063122C"/>
    <w:rsid w:val="00631244"/>
    <w:rsid w:val="00631311"/>
    <w:rsid w:val="00631353"/>
    <w:rsid w:val="00631400"/>
    <w:rsid w:val="00631419"/>
    <w:rsid w:val="00631719"/>
    <w:rsid w:val="006318E1"/>
    <w:rsid w:val="00631B8A"/>
    <w:rsid w:val="00631BFC"/>
    <w:rsid w:val="00631C47"/>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84B"/>
    <w:rsid w:val="0063391D"/>
    <w:rsid w:val="00633A50"/>
    <w:rsid w:val="00633A7E"/>
    <w:rsid w:val="00633C1C"/>
    <w:rsid w:val="00633C6C"/>
    <w:rsid w:val="00633D89"/>
    <w:rsid w:val="00633E1C"/>
    <w:rsid w:val="00633F5F"/>
    <w:rsid w:val="00633FE5"/>
    <w:rsid w:val="00634028"/>
    <w:rsid w:val="00634190"/>
    <w:rsid w:val="006343BC"/>
    <w:rsid w:val="0063444E"/>
    <w:rsid w:val="00634736"/>
    <w:rsid w:val="0063479F"/>
    <w:rsid w:val="006349A3"/>
    <w:rsid w:val="00634AFA"/>
    <w:rsid w:val="00634F27"/>
    <w:rsid w:val="00635180"/>
    <w:rsid w:val="00635299"/>
    <w:rsid w:val="00635335"/>
    <w:rsid w:val="00635442"/>
    <w:rsid w:val="0063547D"/>
    <w:rsid w:val="00635602"/>
    <w:rsid w:val="006358A1"/>
    <w:rsid w:val="00635AA9"/>
    <w:rsid w:val="00635AB1"/>
    <w:rsid w:val="00635BA7"/>
    <w:rsid w:val="00635E2A"/>
    <w:rsid w:val="00635E7F"/>
    <w:rsid w:val="00635F15"/>
    <w:rsid w:val="00635FEC"/>
    <w:rsid w:val="00636412"/>
    <w:rsid w:val="00636457"/>
    <w:rsid w:val="00636495"/>
    <w:rsid w:val="00636A7C"/>
    <w:rsid w:val="00636C83"/>
    <w:rsid w:val="00636E98"/>
    <w:rsid w:val="00636FE4"/>
    <w:rsid w:val="006374BD"/>
    <w:rsid w:val="006375BD"/>
    <w:rsid w:val="006376AB"/>
    <w:rsid w:val="00637CDF"/>
    <w:rsid w:val="00637DBB"/>
    <w:rsid w:val="00637E13"/>
    <w:rsid w:val="00637F9A"/>
    <w:rsid w:val="00640075"/>
    <w:rsid w:val="00640177"/>
    <w:rsid w:val="0064039D"/>
    <w:rsid w:val="00640400"/>
    <w:rsid w:val="006406B6"/>
    <w:rsid w:val="006407C7"/>
    <w:rsid w:val="00640BA4"/>
    <w:rsid w:val="00640C4D"/>
    <w:rsid w:val="00640DA1"/>
    <w:rsid w:val="00640F34"/>
    <w:rsid w:val="00640F8E"/>
    <w:rsid w:val="006413DE"/>
    <w:rsid w:val="00641653"/>
    <w:rsid w:val="006416BF"/>
    <w:rsid w:val="00641821"/>
    <w:rsid w:val="006419F5"/>
    <w:rsid w:val="00641C49"/>
    <w:rsid w:val="00641C67"/>
    <w:rsid w:val="00641CA2"/>
    <w:rsid w:val="00641CAB"/>
    <w:rsid w:val="00642285"/>
    <w:rsid w:val="00642492"/>
    <w:rsid w:val="0064255E"/>
    <w:rsid w:val="006429B8"/>
    <w:rsid w:val="00642A54"/>
    <w:rsid w:val="00642AAF"/>
    <w:rsid w:val="00642B16"/>
    <w:rsid w:val="00642B72"/>
    <w:rsid w:val="00642C6C"/>
    <w:rsid w:val="00642C75"/>
    <w:rsid w:val="00642D1D"/>
    <w:rsid w:val="0064326E"/>
    <w:rsid w:val="00643285"/>
    <w:rsid w:val="006435D1"/>
    <w:rsid w:val="00643826"/>
    <w:rsid w:val="0064386D"/>
    <w:rsid w:val="006438AF"/>
    <w:rsid w:val="0064395B"/>
    <w:rsid w:val="00643A26"/>
    <w:rsid w:val="00643A31"/>
    <w:rsid w:val="006440D0"/>
    <w:rsid w:val="006441DD"/>
    <w:rsid w:val="006441F2"/>
    <w:rsid w:val="0064438F"/>
    <w:rsid w:val="006445D1"/>
    <w:rsid w:val="006448C1"/>
    <w:rsid w:val="00644B2A"/>
    <w:rsid w:val="00644B8F"/>
    <w:rsid w:val="00644C29"/>
    <w:rsid w:val="00644E3C"/>
    <w:rsid w:val="00644F53"/>
    <w:rsid w:val="00644FD3"/>
    <w:rsid w:val="0064514F"/>
    <w:rsid w:val="0064517C"/>
    <w:rsid w:val="006455DF"/>
    <w:rsid w:val="00645C2E"/>
    <w:rsid w:val="00645DAC"/>
    <w:rsid w:val="00645E58"/>
    <w:rsid w:val="0064606C"/>
    <w:rsid w:val="006460C2"/>
    <w:rsid w:val="00646221"/>
    <w:rsid w:val="006463BD"/>
    <w:rsid w:val="00646486"/>
    <w:rsid w:val="00646A4F"/>
    <w:rsid w:val="00646BD6"/>
    <w:rsid w:val="00647110"/>
    <w:rsid w:val="0064714C"/>
    <w:rsid w:val="00647226"/>
    <w:rsid w:val="0064732B"/>
    <w:rsid w:val="006473A6"/>
    <w:rsid w:val="00647AE4"/>
    <w:rsid w:val="00647B0E"/>
    <w:rsid w:val="00647BB7"/>
    <w:rsid w:val="0065007B"/>
    <w:rsid w:val="00650280"/>
    <w:rsid w:val="006503F4"/>
    <w:rsid w:val="0065068C"/>
    <w:rsid w:val="006506CA"/>
    <w:rsid w:val="006508F7"/>
    <w:rsid w:val="006509F0"/>
    <w:rsid w:val="00650A2C"/>
    <w:rsid w:val="00650C70"/>
    <w:rsid w:val="0065105D"/>
    <w:rsid w:val="00651086"/>
    <w:rsid w:val="00651696"/>
    <w:rsid w:val="00651C67"/>
    <w:rsid w:val="00651D79"/>
    <w:rsid w:val="00651DE2"/>
    <w:rsid w:val="0065213B"/>
    <w:rsid w:val="00652227"/>
    <w:rsid w:val="006524B0"/>
    <w:rsid w:val="006524B4"/>
    <w:rsid w:val="00652596"/>
    <w:rsid w:val="0065260D"/>
    <w:rsid w:val="00652B14"/>
    <w:rsid w:val="00652DBD"/>
    <w:rsid w:val="00652EE5"/>
    <w:rsid w:val="00652F57"/>
    <w:rsid w:val="00652F93"/>
    <w:rsid w:val="00653161"/>
    <w:rsid w:val="00653177"/>
    <w:rsid w:val="006533DC"/>
    <w:rsid w:val="00653442"/>
    <w:rsid w:val="00653520"/>
    <w:rsid w:val="00653561"/>
    <w:rsid w:val="00653578"/>
    <w:rsid w:val="0065383B"/>
    <w:rsid w:val="006538DD"/>
    <w:rsid w:val="0065398D"/>
    <w:rsid w:val="006539E6"/>
    <w:rsid w:val="00653B69"/>
    <w:rsid w:val="00653BDA"/>
    <w:rsid w:val="00653C6B"/>
    <w:rsid w:val="00653DB6"/>
    <w:rsid w:val="00654111"/>
    <w:rsid w:val="006541FF"/>
    <w:rsid w:val="0065439B"/>
    <w:rsid w:val="00654456"/>
    <w:rsid w:val="0065449F"/>
    <w:rsid w:val="006544DB"/>
    <w:rsid w:val="006544DE"/>
    <w:rsid w:val="00654852"/>
    <w:rsid w:val="0065498F"/>
    <w:rsid w:val="00654D45"/>
    <w:rsid w:val="00654E90"/>
    <w:rsid w:val="00654FF5"/>
    <w:rsid w:val="00655011"/>
    <w:rsid w:val="0065508A"/>
    <w:rsid w:val="006550B5"/>
    <w:rsid w:val="006555A8"/>
    <w:rsid w:val="006555BF"/>
    <w:rsid w:val="006557B0"/>
    <w:rsid w:val="00655AC8"/>
    <w:rsid w:val="00655BB0"/>
    <w:rsid w:val="00655CC3"/>
    <w:rsid w:val="00655D35"/>
    <w:rsid w:val="00655DBD"/>
    <w:rsid w:val="00656339"/>
    <w:rsid w:val="00656414"/>
    <w:rsid w:val="00656521"/>
    <w:rsid w:val="00656528"/>
    <w:rsid w:val="006567A6"/>
    <w:rsid w:val="006568B2"/>
    <w:rsid w:val="00656973"/>
    <w:rsid w:val="006569C2"/>
    <w:rsid w:val="006569D4"/>
    <w:rsid w:val="00656B6D"/>
    <w:rsid w:val="00656BF4"/>
    <w:rsid w:val="00656CFD"/>
    <w:rsid w:val="00656ECD"/>
    <w:rsid w:val="006571B9"/>
    <w:rsid w:val="006572F8"/>
    <w:rsid w:val="006573F8"/>
    <w:rsid w:val="0065749D"/>
    <w:rsid w:val="00657575"/>
    <w:rsid w:val="006575B0"/>
    <w:rsid w:val="00657A47"/>
    <w:rsid w:val="00657F92"/>
    <w:rsid w:val="00660758"/>
    <w:rsid w:val="006608CE"/>
    <w:rsid w:val="006609EC"/>
    <w:rsid w:val="00660ABF"/>
    <w:rsid w:val="00660B3B"/>
    <w:rsid w:val="00660BC0"/>
    <w:rsid w:val="00660DC9"/>
    <w:rsid w:val="00661187"/>
    <w:rsid w:val="006611C8"/>
    <w:rsid w:val="00661358"/>
    <w:rsid w:val="00661374"/>
    <w:rsid w:val="00661433"/>
    <w:rsid w:val="0066145B"/>
    <w:rsid w:val="00661496"/>
    <w:rsid w:val="00661584"/>
    <w:rsid w:val="00661E40"/>
    <w:rsid w:val="00662021"/>
    <w:rsid w:val="00662156"/>
    <w:rsid w:val="006621D1"/>
    <w:rsid w:val="0066220B"/>
    <w:rsid w:val="00662250"/>
    <w:rsid w:val="006624A8"/>
    <w:rsid w:val="006626E8"/>
    <w:rsid w:val="006628A3"/>
    <w:rsid w:val="0066292F"/>
    <w:rsid w:val="00662F70"/>
    <w:rsid w:val="00662FDC"/>
    <w:rsid w:val="00663186"/>
    <w:rsid w:val="0066322B"/>
    <w:rsid w:val="006632ED"/>
    <w:rsid w:val="006633BA"/>
    <w:rsid w:val="006635E6"/>
    <w:rsid w:val="0066372A"/>
    <w:rsid w:val="0066397E"/>
    <w:rsid w:val="00663B39"/>
    <w:rsid w:val="00663B69"/>
    <w:rsid w:val="00663BE1"/>
    <w:rsid w:val="00663C11"/>
    <w:rsid w:val="00663CA8"/>
    <w:rsid w:val="00663CC7"/>
    <w:rsid w:val="00663E5C"/>
    <w:rsid w:val="00663F1E"/>
    <w:rsid w:val="0066413A"/>
    <w:rsid w:val="0066417A"/>
    <w:rsid w:val="006644A3"/>
    <w:rsid w:val="006645C9"/>
    <w:rsid w:val="0066460D"/>
    <w:rsid w:val="0066464B"/>
    <w:rsid w:val="00664866"/>
    <w:rsid w:val="006649DC"/>
    <w:rsid w:val="00664F85"/>
    <w:rsid w:val="006651EE"/>
    <w:rsid w:val="00665295"/>
    <w:rsid w:val="006652FB"/>
    <w:rsid w:val="006653F0"/>
    <w:rsid w:val="00665744"/>
    <w:rsid w:val="00665834"/>
    <w:rsid w:val="00665957"/>
    <w:rsid w:val="00665AA3"/>
    <w:rsid w:val="00665C11"/>
    <w:rsid w:val="00665D8C"/>
    <w:rsid w:val="0066602D"/>
    <w:rsid w:val="006662AC"/>
    <w:rsid w:val="006668C2"/>
    <w:rsid w:val="00666946"/>
    <w:rsid w:val="006669A4"/>
    <w:rsid w:val="006669C4"/>
    <w:rsid w:val="00667006"/>
    <w:rsid w:val="00667432"/>
    <w:rsid w:val="0066792E"/>
    <w:rsid w:val="00667A36"/>
    <w:rsid w:val="00667A8D"/>
    <w:rsid w:val="00667EF9"/>
    <w:rsid w:val="006700C2"/>
    <w:rsid w:val="006700D8"/>
    <w:rsid w:val="00670428"/>
    <w:rsid w:val="00670526"/>
    <w:rsid w:val="00670569"/>
    <w:rsid w:val="006706E4"/>
    <w:rsid w:val="006709B2"/>
    <w:rsid w:val="0067120B"/>
    <w:rsid w:val="00671498"/>
    <w:rsid w:val="006715E2"/>
    <w:rsid w:val="006718C1"/>
    <w:rsid w:val="00671BEE"/>
    <w:rsid w:val="00671E25"/>
    <w:rsid w:val="00671E34"/>
    <w:rsid w:val="00671F60"/>
    <w:rsid w:val="00672002"/>
    <w:rsid w:val="00672295"/>
    <w:rsid w:val="00672322"/>
    <w:rsid w:val="00672370"/>
    <w:rsid w:val="0067260E"/>
    <w:rsid w:val="00672A29"/>
    <w:rsid w:val="00672AB4"/>
    <w:rsid w:val="00672ACA"/>
    <w:rsid w:val="00672C3A"/>
    <w:rsid w:val="00672DD6"/>
    <w:rsid w:val="00672E82"/>
    <w:rsid w:val="0067330D"/>
    <w:rsid w:val="006734B8"/>
    <w:rsid w:val="00673501"/>
    <w:rsid w:val="0067367E"/>
    <w:rsid w:val="00673A15"/>
    <w:rsid w:val="00673AA5"/>
    <w:rsid w:val="00673D8D"/>
    <w:rsid w:val="00673E8E"/>
    <w:rsid w:val="00674026"/>
    <w:rsid w:val="006746AD"/>
    <w:rsid w:val="006746B6"/>
    <w:rsid w:val="00674A46"/>
    <w:rsid w:val="00674C3D"/>
    <w:rsid w:val="00674CDA"/>
    <w:rsid w:val="00674FBE"/>
    <w:rsid w:val="00675045"/>
    <w:rsid w:val="00675144"/>
    <w:rsid w:val="00675215"/>
    <w:rsid w:val="0067581E"/>
    <w:rsid w:val="00675A57"/>
    <w:rsid w:val="00675BB3"/>
    <w:rsid w:val="00675E5C"/>
    <w:rsid w:val="00675E8A"/>
    <w:rsid w:val="006765CF"/>
    <w:rsid w:val="00676749"/>
    <w:rsid w:val="00676989"/>
    <w:rsid w:val="006769D6"/>
    <w:rsid w:val="00676A9A"/>
    <w:rsid w:val="0067706D"/>
    <w:rsid w:val="006773E8"/>
    <w:rsid w:val="0067742F"/>
    <w:rsid w:val="00677853"/>
    <w:rsid w:val="00677A38"/>
    <w:rsid w:val="00677AC9"/>
    <w:rsid w:val="00677B0F"/>
    <w:rsid w:val="006802C0"/>
    <w:rsid w:val="006804EC"/>
    <w:rsid w:val="0068081C"/>
    <w:rsid w:val="006808C2"/>
    <w:rsid w:val="00680DFF"/>
    <w:rsid w:val="0068110C"/>
    <w:rsid w:val="006811BB"/>
    <w:rsid w:val="006811D6"/>
    <w:rsid w:val="00681465"/>
    <w:rsid w:val="00681565"/>
    <w:rsid w:val="0068158E"/>
    <w:rsid w:val="006819C4"/>
    <w:rsid w:val="00681DE5"/>
    <w:rsid w:val="00681E65"/>
    <w:rsid w:val="00681FF2"/>
    <w:rsid w:val="006820DC"/>
    <w:rsid w:val="006821EB"/>
    <w:rsid w:val="00682403"/>
    <w:rsid w:val="0068250C"/>
    <w:rsid w:val="006825A0"/>
    <w:rsid w:val="0068260D"/>
    <w:rsid w:val="006828A7"/>
    <w:rsid w:val="00682964"/>
    <w:rsid w:val="00682AD1"/>
    <w:rsid w:val="00682E84"/>
    <w:rsid w:val="0068305F"/>
    <w:rsid w:val="00683092"/>
    <w:rsid w:val="0068312C"/>
    <w:rsid w:val="006831BF"/>
    <w:rsid w:val="00683272"/>
    <w:rsid w:val="00683286"/>
    <w:rsid w:val="006832F4"/>
    <w:rsid w:val="0068333D"/>
    <w:rsid w:val="0068347F"/>
    <w:rsid w:val="006834A1"/>
    <w:rsid w:val="006834B8"/>
    <w:rsid w:val="006835F5"/>
    <w:rsid w:val="006838A5"/>
    <w:rsid w:val="006840FB"/>
    <w:rsid w:val="006842A4"/>
    <w:rsid w:val="006843CB"/>
    <w:rsid w:val="006843FB"/>
    <w:rsid w:val="006845C0"/>
    <w:rsid w:val="0068463F"/>
    <w:rsid w:val="00684739"/>
    <w:rsid w:val="00684CCD"/>
    <w:rsid w:val="00684D5B"/>
    <w:rsid w:val="00684D71"/>
    <w:rsid w:val="00684E60"/>
    <w:rsid w:val="00684F60"/>
    <w:rsid w:val="006850AF"/>
    <w:rsid w:val="006852EE"/>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87EC3"/>
    <w:rsid w:val="00690470"/>
    <w:rsid w:val="0069050E"/>
    <w:rsid w:val="0069095E"/>
    <w:rsid w:val="006909F4"/>
    <w:rsid w:val="00690A1E"/>
    <w:rsid w:val="00690B53"/>
    <w:rsid w:val="00690C13"/>
    <w:rsid w:val="00690C14"/>
    <w:rsid w:val="00690DB4"/>
    <w:rsid w:val="00690EE2"/>
    <w:rsid w:val="00690F2F"/>
    <w:rsid w:val="00690F7D"/>
    <w:rsid w:val="0069117F"/>
    <w:rsid w:val="006911AC"/>
    <w:rsid w:val="006911B2"/>
    <w:rsid w:val="006913A6"/>
    <w:rsid w:val="00691417"/>
    <w:rsid w:val="00691491"/>
    <w:rsid w:val="0069149A"/>
    <w:rsid w:val="00691702"/>
    <w:rsid w:val="006917C8"/>
    <w:rsid w:val="006920E6"/>
    <w:rsid w:val="006925F2"/>
    <w:rsid w:val="006926B1"/>
    <w:rsid w:val="00692798"/>
    <w:rsid w:val="006927E0"/>
    <w:rsid w:val="00692A85"/>
    <w:rsid w:val="00692B83"/>
    <w:rsid w:val="00692DFE"/>
    <w:rsid w:val="00693519"/>
    <w:rsid w:val="00693963"/>
    <w:rsid w:val="00693A07"/>
    <w:rsid w:val="00693A5E"/>
    <w:rsid w:val="00693AC9"/>
    <w:rsid w:val="00693B2B"/>
    <w:rsid w:val="00693B3C"/>
    <w:rsid w:val="00693E2C"/>
    <w:rsid w:val="00693ED3"/>
    <w:rsid w:val="006942B4"/>
    <w:rsid w:val="006942CD"/>
    <w:rsid w:val="0069486F"/>
    <w:rsid w:val="006948D0"/>
    <w:rsid w:val="006948F9"/>
    <w:rsid w:val="006949B0"/>
    <w:rsid w:val="006949F8"/>
    <w:rsid w:val="00694AA9"/>
    <w:rsid w:val="00694BC6"/>
    <w:rsid w:val="00694C46"/>
    <w:rsid w:val="00694F03"/>
    <w:rsid w:val="00694F8C"/>
    <w:rsid w:val="0069501D"/>
    <w:rsid w:val="00695029"/>
    <w:rsid w:val="006950DE"/>
    <w:rsid w:val="006951A0"/>
    <w:rsid w:val="0069539E"/>
    <w:rsid w:val="006953B5"/>
    <w:rsid w:val="0069548E"/>
    <w:rsid w:val="00695677"/>
    <w:rsid w:val="00695881"/>
    <w:rsid w:val="006958A1"/>
    <w:rsid w:val="00695924"/>
    <w:rsid w:val="00695D1F"/>
    <w:rsid w:val="00695DC3"/>
    <w:rsid w:val="00695DDB"/>
    <w:rsid w:val="00695FA6"/>
    <w:rsid w:val="00696060"/>
    <w:rsid w:val="006960F5"/>
    <w:rsid w:val="0069624E"/>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0B5"/>
    <w:rsid w:val="006A1108"/>
    <w:rsid w:val="006A1116"/>
    <w:rsid w:val="006A1135"/>
    <w:rsid w:val="006A1313"/>
    <w:rsid w:val="006A1531"/>
    <w:rsid w:val="006A179E"/>
    <w:rsid w:val="006A1854"/>
    <w:rsid w:val="006A194D"/>
    <w:rsid w:val="006A19ED"/>
    <w:rsid w:val="006A1BB2"/>
    <w:rsid w:val="006A1E3B"/>
    <w:rsid w:val="006A1F9A"/>
    <w:rsid w:val="006A2021"/>
    <w:rsid w:val="006A211F"/>
    <w:rsid w:val="006A23F7"/>
    <w:rsid w:val="006A2994"/>
    <w:rsid w:val="006A29F9"/>
    <w:rsid w:val="006A2CA1"/>
    <w:rsid w:val="006A2DDE"/>
    <w:rsid w:val="006A2E6D"/>
    <w:rsid w:val="006A2FDF"/>
    <w:rsid w:val="006A32E6"/>
    <w:rsid w:val="006A331A"/>
    <w:rsid w:val="006A3375"/>
    <w:rsid w:val="006A38BA"/>
    <w:rsid w:val="006A390A"/>
    <w:rsid w:val="006A3964"/>
    <w:rsid w:val="006A39A1"/>
    <w:rsid w:val="006A433E"/>
    <w:rsid w:val="006A444D"/>
    <w:rsid w:val="006A46D7"/>
    <w:rsid w:val="006A47AA"/>
    <w:rsid w:val="006A47CB"/>
    <w:rsid w:val="006A4900"/>
    <w:rsid w:val="006A495C"/>
    <w:rsid w:val="006A4A44"/>
    <w:rsid w:val="006A4B20"/>
    <w:rsid w:val="006A4B54"/>
    <w:rsid w:val="006A4DD4"/>
    <w:rsid w:val="006A52CB"/>
    <w:rsid w:val="006A597F"/>
    <w:rsid w:val="006A5CA1"/>
    <w:rsid w:val="006A5D43"/>
    <w:rsid w:val="006A5E81"/>
    <w:rsid w:val="006A6319"/>
    <w:rsid w:val="006A655C"/>
    <w:rsid w:val="006A6560"/>
    <w:rsid w:val="006A6671"/>
    <w:rsid w:val="006A66EC"/>
    <w:rsid w:val="006A6956"/>
    <w:rsid w:val="006A6AC5"/>
    <w:rsid w:val="006A6B5E"/>
    <w:rsid w:val="006A6BFE"/>
    <w:rsid w:val="006A6C21"/>
    <w:rsid w:val="006A6C94"/>
    <w:rsid w:val="006A7321"/>
    <w:rsid w:val="006A76EE"/>
    <w:rsid w:val="006A7764"/>
    <w:rsid w:val="006A7784"/>
    <w:rsid w:val="006A7994"/>
    <w:rsid w:val="006A7A95"/>
    <w:rsid w:val="006A7CC3"/>
    <w:rsid w:val="006A7D13"/>
    <w:rsid w:val="006A7EE0"/>
    <w:rsid w:val="006A7F35"/>
    <w:rsid w:val="006B00DB"/>
    <w:rsid w:val="006B0174"/>
    <w:rsid w:val="006B027B"/>
    <w:rsid w:val="006B045C"/>
    <w:rsid w:val="006B0718"/>
    <w:rsid w:val="006B0768"/>
    <w:rsid w:val="006B0B90"/>
    <w:rsid w:val="006B0C14"/>
    <w:rsid w:val="006B0E77"/>
    <w:rsid w:val="006B0FF8"/>
    <w:rsid w:val="006B10CA"/>
    <w:rsid w:val="006B125D"/>
    <w:rsid w:val="006B131E"/>
    <w:rsid w:val="006B15CF"/>
    <w:rsid w:val="006B164F"/>
    <w:rsid w:val="006B1695"/>
    <w:rsid w:val="006B19CA"/>
    <w:rsid w:val="006B1A41"/>
    <w:rsid w:val="006B1B42"/>
    <w:rsid w:val="006B1BE5"/>
    <w:rsid w:val="006B1D35"/>
    <w:rsid w:val="006B1EB9"/>
    <w:rsid w:val="006B200D"/>
    <w:rsid w:val="006B20E8"/>
    <w:rsid w:val="006B2115"/>
    <w:rsid w:val="006B24A0"/>
    <w:rsid w:val="006B2737"/>
    <w:rsid w:val="006B2B01"/>
    <w:rsid w:val="006B2B1E"/>
    <w:rsid w:val="006B2BD9"/>
    <w:rsid w:val="006B30A0"/>
    <w:rsid w:val="006B31F9"/>
    <w:rsid w:val="006B3234"/>
    <w:rsid w:val="006B32E1"/>
    <w:rsid w:val="006B32E4"/>
    <w:rsid w:val="006B34F4"/>
    <w:rsid w:val="006B3643"/>
    <w:rsid w:val="006B36F6"/>
    <w:rsid w:val="006B38E7"/>
    <w:rsid w:val="006B3B2B"/>
    <w:rsid w:val="006B40AA"/>
    <w:rsid w:val="006B417E"/>
    <w:rsid w:val="006B41C3"/>
    <w:rsid w:val="006B4415"/>
    <w:rsid w:val="006B44F4"/>
    <w:rsid w:val="006B4A0C"/>
    <w:rsid w:val="006B4A53"/>
    <w:rsid w:val="006B4C00"/>
    <w:rsid w:val="006B4CE3"/>
    <w:rsid w:val="006B4D23"/>
    <w:rsid w:val="006B4D5C"/>
    <w:rsid w:val="006B4E03"/>
    <w:rsid w:val="006B5060"/>
    <w:rsid w:val="006B51ED"/>
    <w:rsid w:val="006B521E"/>
    <w:rsid w:val="006B5232"/>
    <w:rsid w:val="006B5532"/>
    <w:rsid w:val="006B559F"/>
    <w:rsid w:val="006B5819"/>
    <w:rsid w:val="006B59AF"/>
    <w:rsid w:val="006B5AF8"/>
    <w:rsid w:val="006B5E1B"/>
    <w:rsid w:val="006B60EF"/>
    <w:rsid w:val="006B61E9"/>
    <w:rsid w:val="006B6317"/>
    <w:rsid w:val="006B64D4"/>
    <w:rsid w:val="006B6589"/>
    <w:rsid w:val="006B6B57"/>
    <w:rsid w:val="006B6C86"/>
    <w:rsid w:val="006B6CA9"/>
    <w:rsid w:val="006B6D38"/>
    <w:rsid w:val="006B6EC8"/>
    <w:rsid w:val="006B70B3"/>
    <w:rsid w:val="006B70B8"/>
    <w:rsid w:val="006B7705"/>
    <w:rsid w:val="006B7861"/>
    <w:rsid w:val="006B7C78"/>
    <w:rsid w:val="006B7E70"/>
    <w:rsid w:val="006C006A"/>
    <w:rsid w:val="006C00B3"/>
    <w:rsid w:val="006C0A56"/>
    <w:rsid w:val="006C0ABF"/>
    <w:rsid w:val="006C0C24"/>
    <w:rsid w:val="006C0CB7"/>
    <w:rsid w:val="006C0D11"/>
    <w:rsid w:val="006C0DB0"/>
    <w:rsid w:val="006C0DF0"/>
    <w:rsid w:val="006C0E04"/>
    <w:rsid w:val="006C0F64"/>
    <w:rsid w:val="006C142E"/>
    <w:rsid w:val="006C1772"/>
    <w:rsid w:val="006C17DE"/>
    <w:rsid w:val="006C1982"/>
    <w:rsid w:val="006C1C2C"/>
    <w:rsid w:val="006C1F22"/>
    <w:rsid w:val="006C1F4A"/>
    <w:rsid w:val="006C2103"/>
    <w:rsid w:val="006C224F"/>
    <w:rsid w:val="006C2292"/>
    <w:rsid w:val="006C23B7"/>
    <w:rsid w:val="006C24BB"/>
    <w:rsid w:val="006C2554"/>
    <w:rsid w:val="006C2563"/>
    <w:rsid w:val="006C2626"/>
    <w:rsid w:val="006C26DC"/>
    <w:rsid w:val="006C291F"/>
    <w:rsid w:val="006C292C"/>
    <w:rsid w:val="006C29CE"/>
    <w:rsid w:val="006C2A3C"/>
    <w:rsid w:val="006C2A8C"/>
    <w:rsid w:val="006C2BD3"/>
    <w:rsid w:val="006C2FA5"/>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95"/>
    <w:rsid w:val="006C40C8"/>
    <w:rsid w:val="006C4564"/>
    <w:rsid w:val="006C4737"/>
    <w:rsid w:val="006C4C12"/>
    <w:rsid w:val="006C4E7B"/>
    <w:rsid w:val="006C50D6"/>
    <w:rsid w:val="006C5441"/>
    <w:rsid w:val="006C58A0"/>
    <w:rsid w:val="006C59CB"/>
    <w:rsid w:val="006C5B2A"/>
    <w:rsid w:val="006C5CAA"/>
    <w:rsid w:val="006C5D7D"/>
    <w:rsid w:val="006C5DBA"/>
    <w:rsid w:val="006C5DCF"/>
    <w:rsid w:val="006C5FA1"/>
    <w:rsid w:val="006C65E2"/>
    <w:rsid w:val="006C6A9A"/>
    <w:rsid w:val="006C702C"/>
    <w:rsid w:val="006C703C"/>
    <w:rsid w:val="006C7361"/>
    <w:rsid w:val="006C7A9B"/>
    <w:rsid w:val="006C7C78"/>
    <w:rsid w:val="006C7CE5"/>
    <w:rsid w:val="006C7F4F"/>
    <w:rsid w:val="006C7F83"/>
    <w:rsid w:val="006C7FF7"/>
    <w:rsid w:val="006D0081"/>
    <w:rsid w:val="006D014E"/>
    <w:rsid w:val="006D02FB"/>
    <w:rsid w:val="006D03C3"/>
    <w:rsid w:val="006D03FB"/>
    <w:rsid w:val="006D04B1"/>
    <w:rsid w:val="006D04FE"/>
    <w:rsid w:val="006D05A0"/>
    <w:rsid w:val="006D08AE"/>
    <w:rsid w:val="006D0BE5"/>
    <w:rsid w:val="006D0F75"/>
    <w:rsid w:val="006D10E7"/>
    <w:rsid w:val="006D1110"/>
    <w:rsid w:val="006D1298"/>
    <w:rsid w:val="006D1324"/>
    <w:rsid w:val="006D13AF"/>
    <w:rsid w:val="006D18C6"/>
    <w:rsid w:val="006D1BEF"/>
    <w:rsid w:val="006D1C39"/>
    <w:rsid w:val="006D1CA1"/>
    <w:rsid w:val="006D1E35"/>
    <w:rsid w:val="006D1EB4"/>
    <w:rsid w:val="006D1F46"/>
    <w:rsid w:val="006D2321"/>
    <w:rsid w:val="006D23AD"/>
    <w:rsid w:val="006D2491"/>
    <w:rsid w:val="006D258A"/>
    <w:rsid w:val="006D2777"/>
    <w:rsid w:val="006D2814"/>
    <w:rsid w:val="006D28BD"/>
    <w:rsid w:val="006D2B86"/>
    <w:rsid w:val="006D2BFB"/>
    <w:rsid w:val="006D3329"/>
    <w:rsid w:val="006D335B"/>
    <w:rsid w:val="006D33F8"/>
    <w:rsid w:val="006D343D"/>
    <w:rsid w:val="006D3474"/>
    <w:rsid w:val="006D34F0"/>
    <w:rsid w:val="006D3599"/>
    <w:rsid w:val="006D3BF9"/>
    <w:rsid w:val="006D3D78"/>
    <w:rsid w:val="006D3EB5"/>
    <w:rsid w:val="006D3F39"/>
    <w:rsid w:val="006D3F71"/>
    <w:rsid w:val="006D404D"/>
    <w:rsid w:val="006D42CD"/>
    <w:rsid w:val="006D452D"/>
    <w:rsid w:val="006D45DC"/>
    <w:rsid w:val="006D4781"/>
    <w:rsid w:val="006D48A6"/>
    <w:rsid w:val="006D49D0"/>
    <w:rsid w:val="006D4B83"/>
    <w:rsid w:val="006D4DD1"/>
    <w:rsid w:val="006D5031"/>
    <w:rsid w:val="006D5094"/>
    <w:rsid w:val="006D538C"/>
    <w:rsid w:val="006D5468"/>
    <w:rsid w:val="006D55FD"/>
    <w:rsid w:val="006D5711"/>
    <w:rsid w:val="006D58DB"/>
    <w:rsid w:val="006D5AD5"/>
    <w:rsid w:val="006D5CE7"/>
    <w:rsid w:val="006D5E17"/>
    <w:rsid w:val="006D5F24"/>
    <w:rsid w:val="006D5FE6"/>
    <w:rsid w:val="006D609C"/>
    <w:rsid w:val="006D618E"/>
    <w:rsid w:val="006D638F"/>
    <w:rsid w:val="006D63B6"/>
    <w:rsid w:val="006D65B3"/>
    <w:rsid w:val="006D6782"/>
    <w:rsid w:val="006D68B2"/>
    <w:rsid w:val="006D6A40"/>
    <w:rsid w:val="006D6AE2"/>
    <w:rsid w:val="006D6AF2"/>
    <w:rsid w:val="006D6CB9"/>
    <w:rsid w:val="006D6D8A"/>
    <w:rsid w:val="006D6D9B"/>
    <w:rsid w:val="006D6FCF"/>
    <w:rsid w:val="006D6FE5"/>
    <w:rsid w:val="006D7139"/>
    <w:rsid w:val="006D720C"/>
    <w:rsid w:val="006D72E7"/>
    <w:rsid w:val="006D75C9"/>
    <w:rsid w:val="006D76A2"/>
    <w:rsid w:val="006D7963"/>
    <w:rsid w:val="006D79DA"/>
    <w:rsid w:val="006D7E78"/>
    <w:rsid w:val="006D7F98"/>
    <w:rsid w:val="006E00D0"/>
    <w:rsid w:val="006E0130"/>
    <w:rsid w:val="006E018A"/>
    <w:rsid w:val="006E0222"/>
    <w:rsid w:val="006E026F"/>
    <w:rsid w:val="006E04A0"/>
    <w:rsid w:val="006E06D4"/>
    <w:rsid w:val="006E07C4"/>
    <w:rsid w:val="006E0951"/>
    <w:rsid w:val="006E098A"/>
    <w:rsid w:val="006E0AF8"/>
    <w:rsid w:val="006E0CB1"/>
    <w:rsid w:val="006E0F56"/>
    <w:rsid w:val="006E114A"/>
    <w:rsid w:val="006E1340"/>
    <w:rsid w:val="006E1391"/>
    <w:rsid w:val="006E151D"/>
    <w:rsid w:val="006E159D"/>
    <w:rsid w:val="006E160D"/>
    <w:rsid w:val="006E19CD"/>
    <w:rsid w:val="006E1E47"/>
    <w:rsid w:val="006E218D"/>
    <w:rsid w:val="006E229E"/>
    <w:rsid w:val="006E22BB"/>
    <w:rsid w:val="006E23BD"/>
    <w:rsid w:val="006E272F"/>
    <w:rsid w:val="006E2802"/>
    <w:rsid w:val="006E2A2A"/>
    <w:rsid w:val="006E2B7A"/>
    <w:rsid w:val="006E2FF9"/>
    <w:rsid w:val="006E30CF"/>
    <w:rsid w:val="006E328A"/>
    <w:rsid w:val="006E335B"/>
    <w:rsid w:val="006E3530"/>
    <w:rsid w:val="006E35DF"/>
    <w:rsid w:val="006E39DE"/>
    <w:rsid w:val="006E3AB5"/>
    <w:rsid w:val="006E3C32"/>
    <w:rsid w:val="006E411F"/>
    <w:rsid w:val="006E4180"/>
    <w:rsid w:val="006E4201"/>
    <w:rsid w:val="006E4214"/>
    <w:rsid w:val="006E483B"/>
    <w:rsid w:val="006E4921"/>
    <w:rsid w:val="006E4A39"/>
    <w:rsid w:val="006E4CD8"/>
    <w:rsid w:val="006E4EC2"/>
    <w:rsid w:val="006E531F"/>
    <w:rsid w:val="006E5546"/>
    <w:rsid w:val="006E55A8"/>
    <w:rsid w:val="006E562E"/>
    <w:rsid w:val="006E56E7"/>
    <w:rsid w:val="006E5864"/>
    <w:rsid w:val="006E58AB"/>
    <w:rsid w:val="006E59AF"/>
    <w:rsid w:val="006E5A8A"/>
    <w:rsid w:val="006E5BCA"/>
    <w:rsid w:val="006E5D2E"/>
    <w:rsid w:val="006E6028"/>
    <w:rsid w:val="006E61BA"/>
    <w:rsid w:val="006E623C"/>
    <w:rsid w:val="006E65BE"/>
    <w:rsid w:val="006E694F"/>
    <w:rsid w:val="006E6A88"/>
    <w:rsid w:val="006E6CDE"/>
    <w:rsid w:val="006E6D31"/>
    <w:rsid w:val="006E6D56"/>
    <w:rsid w:val="006E6FA2"/>
    <w:rsid w:val="006E7056"/>
    <w:rsid w:val="006E706B"/>
    <w:rsid w:val="006E72A9"/>
    <w:rsid w:val="006E73C7"/>
    <w:rsid w:val="006E7604"/>
    <w:rsid w:val="006E77DA"/>
    <w:rsid w:val="006E7844"/>
    <w:rsid w:val="006E784C"/>
    <w:rsid w:val="006E78A2"/>
    <w:rsid w:val="006E78B2"/>
    <w:rsid w:val="006E7A14"/>
    <w:rsid w:val="006E7A31"/>
    <w:rsid w:val="006E7BD8"/>
    <w:rsid w:val="006E7BE1"/>
    <w:rsid w:val="006E7D0F"/>
    <w:rsid w:val="006E7EA1"/>
    <w:rsid w:val="006E7F03"/>
    <w:rsid w:val="006E7FE2"/>
    <w:rsid w:val="006F011E"/>
    <w:rsid w:val="006F0287"/>
    <w:rsid w:val="006F063B"/>
    <w:rsid w:val="006F0CC7"/>
    <w:rsid w:val="006F0DC2"/>
    <w:rsid w:val="006F0F3D"/>
    <w:rsid w:val="006F110D"/>
    <w:rsid w:val="006F11AA"/>
    <w:rsid w:val="006F12B6"/>
    <w:rsid w:val="006F12D2"/>
    <w:rsid w:val="006F1348"/>
    <w:rsid w:val="006F1710"/>
    <w:rsid w:val="006F1B5B"/>
    <w:rsid w:val="006F1BB5"/>
    <w:rsid w:val="006F1C62"/>
    <w:rsid w:val="006F1C71"/>
    <w:rsid w:val="006F1D28"/>
    <w:rsid w:val="006F1D3A"/>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3F0"/>
    <w:rsid w:val="006F4462"/>
    <w:rsid w:val="006F4578"/>
    <w:rsid w:val="006F458C"/>
    <w:rsid w:val="006F4693"/>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6D93"/>
    <w:rsid w:val="006F7082"/>
    <w:rsid w:val="006F7098"/>
    <w:rsid w:val="006F70A0"/>
    <w:rsid w:val="006F7382"/>
    <w:rsid w:val="006F73DA"/>
    <w:rsid w:val="006F7686"/>
    <w:rsid w:val="006F769B"/>
    <w:rsid w:val="006F7709"/>
    <w:rsid w:val="006F7786"/>
    <w:rsid w:val="006F790B"/>
    <w:rsid w:val="006F79BF"/>
    <w:rsid w:val="006F7D9F"/>
    <w:rsid w:val="00700069"/>
    <w:rsid w:val="0070024B"/>
    <w:rsid w:val="007009B9"/>
    <w:rsid w:val="00700A39"/>
    <w:rsid w:val="00701018"/>
    <w:rsid w:val="007010F1"/>
    <w:rsid w:val="00701174"/>
    <w:rsid w:val="007011EF"/>
    <w:rsid w:val="00701310"/>
    <w:rsid w:val="00701382"/>
    <w:rsid w:val="0070188D"/>
    <w:rsid w:val="00701A1E"/>
    <w:rsid w:val="00701ABF"/>
    <w:rsid w:val="00701BE3"/>
    <w:rsid w:val="00701D59"/>
    <w:rsid w:val="00701F82"/>
    <w:rsid w:val="007022B6"/>
    <w:rsid w:val="007023AF"/>
    <w:rsid w:val="0070247C"/>
    <w:rsid w:val="00702695"/>
    <w:rsid w:val="00702BBF"/>
    <w:rsid w:val="00702EF2"/>
    <w:rsid w:val="00702F01"/>
    <w:rsid w:val="007031BE"/>
    <w:rsid w:val="0070323F"/>
    <w:rsid w:val="007036FD"/>
    <w:rsid w:val="0070378F"/>
    <w:rsid w:val="00703A07"/>
    <w:rsid w:val="00703C06"/>
    <w:rsid w:val="00703C6D"/>
    <w:rsid w:val="00703D21"/>
    <w:rsid w:val="00703E0A"/>
    <w:rsid w:val="007040B6"/>
    <w:rsid w:val="0070435D"/>
    <w:rsid w:val="007043CA"/>
    <w:rsid w:val="007045B8"/>
    <w:rsid w:val="00704B28"/>
    <w:rsid w:val="00704FAF"/>
    <w:rsid w:val="007050FF"/>
    <w:rsid w:val="00705211"/>
    <w:rsid w:val="00705664"/>
    <w:rsid w:val="00705698"/>
    <w:rsid w:val="007057F6"/>
    <w:rsid w:val="00705BB9"/>
    <w:rsid w:val="00705CB6"/>
    <w:rsid w:val="00705CEE"/>
    <w:rsid w:val="00705F07"/>
    <w:rsid w:val="00705F65"/>
    <w:rsid w:val="00705FC5"/>
    <w:rsid w:val="0070630A"/>
    <w:rsid w:val="00706377"/>
    <w:rsid w:val="00706504"/>
    <w:rsid w:val="00706858"/>
    <w:rsid w:val="00706870"/>
    <w:rsid w:val="0070693E"/>
    <w:rsid w:val="0070694D"/>
    <w:rsid w:val="00706AA0"/>
    <w:rsid w:val="00706BAA"/>
    <w:rsid w:val="00706CEF"/>
    <w:rsid w:val="00706E1A"/>
    <w:rsid w:val="00706FD5"/>
    <w:rsid w:val="00706FE4"/>
    <w:rsid w:val="007072C5"/>
    <w:rsid w:val="00707389"/>
    <w:rsid w:val="007073A3"/>
    <w:rsid w:val="00707445"/>
    <w:rsid w:val="00707487"/>
    <w:rsid w:val="00707943"/>
    <w:rsid w:val="0071023B"/>
    <w:rsid w:val="007103B9"/>
    <w:rsid w:val="00710512"/>
    <w:rsid w:val="00710781"/>
    <w:rsid w:val="00710C1C"/>
    <w:rsid w:val="00710C24"/>
    <w:rsid w:val="00710C9D"/>
    <w:rsid w:val="00710CDD"/>
    <w:rsid w:val="00710FB2"/>
    <w:rsid w:val="00711060"/>
    <w:rsid w:val="007110E4"/>
    <w:rsid w:val="00711143"/>
    <w:rsid w:val="00711279"/>
    <w:rsid w:val="007113C3"/>
    <w:rsid w:val="0071153A"/>
    <w:rsid w:val="007115CC"/>
    <w:rsid w:val="00711604"/>
    <w:rsid w:val="00711635"/>
    <w:rsid w:val="0071164D"/>
    <w:rsid w:val="007117D2"/>
    <w:rsid w:val="007118B9"/>
    <w:rsid w:val="00711B2C"/>
    <w:rsid w:val="00711BF3"/>
    <w:rsid w:val="00711C7D"/>
    <w:rsid w:val="00711FF3"/>
    <w:rsid w:val="0071230A"/>
    <w:rsid w:val="007125C6"/>
    <w:rsid w:val="0071285E"/>
    <w:rsid w:val="00712950"/>
    <w:rsid w:val="00712C4B"/>
    <w:rsid w:val="00712C8F"/>
    <w:rsid w:val="00713206"/>
    <w:rsid w:val="00713743"/>
    <w:rsid w:val="00713D36"/>
    <w:rsid w:val="00714A05"/>
    <w:rsid w:val="00714A51"/>
    <w:rsid w:val="00714C24"/>
    <w:rsid w:val="00714F4E"/>
    <w:rsid w:val="00714FE6"/>
    <w:rsid w:val="00715083"/>
    <w:rsid w:val="00715117"/>
    <w:rsid w:val="007151B0"/>
    <w:rsid w:val="00715286"/>
    <w:rsid w:val="007152DE"/>
    <w:rsid w:val="007153EC"/>
    <w:rsid w:val="007156B9"/>
    <w:rsid w:val="00715706"/>
    <w:rsid w:val="00715965"/>
    <w:rsid w:val="007159A6"/>
    <w:rsid w:val="00715ABD"/>
    <w:rsid w:val="00715C37"/>
    <w:rsid w:val="00715D16"/>
    <w:rsid w:val="00716107"/>
    <w:rsid w:val="007164A6"/>
    <w:rsid w:val="00716B00"/>
    <w:rsid w:val="00716BA4"/>
    <w:rsid w:val="00716F1F"/>
    <w:rsid w:val="0071705C"/>
    <w:rsid w:val="007171D5"/>
    <w:rsid w:val="007173E4"/>
    <w:rsid w:val="00717460"/>
    <w:rsid w:val="0071761A"/>
    <w:rsid w:val="007177A6"/>
    <w:rsid w:val="00717988"/>
    <w:rsid w:val="00717A04"/>
    <w:rsid w:val="00717D58"/>
    <w:rsid w:val="00717DF8"/>
    <w:rsid w:val="00717E4A"/>
    <w:rsid w:val="00720239"/>
    <w:rsid w:val="007203C4"/>
    <w:rsid w:val="00720434"/>
    <w:rsid w:val="00720448"/>
    <w:rsid w:val="007206B4"/>
    <w:rsid w:val="00720717"/>
    <w:rsid w:val="00720B7B"/>
    <w:rsid w:val="00720F43"/>
    <w:rsid w:val="00721015"/>
    <w:rsid w:val="00721024"/>
    <w:rsid w:val="0072112B"/>
    <w:rsid w:val="00721134"/>
    <w:rsid w:val="00721303"/>
    <w:rsid w:val="0072150D"/>
    <w:rsid w:val="00721811"/>
    <w:rsid w:val="0072192C"/>
    <w:rsid w:val="00721B91"/>
    <w:rsid w:val="00721FCC"/>
    <w:rsid w:val="007225C8"/>
    <w:rsid w:val="00722639"/>
    <w:rsid w:val="0072265A"/>
    <w:rsid w:val="0072274D"/>
    <w:rsid w:val="00722992"/>
    <w:rsid w:val="00722C37"/>
    <w:rsid w:val="00722CD2"/>
    <w:rsid w:val="00722FA1"/>
    <w:rsid w:val="007235BD"/>
    <w:rsid w:val="00723650"/>
    <w:rsid w:val="007238E4"/>
    <w:rsid w:val="00723A9F"/>
    <w:rsid w:val="00723E3D"/>
    <w:rsid w:val="0072413F"/>
    <w:rsid w:val="0072425F"/>
    <w:rsid w:val="00724A52"/>
    <w:rsid w:val="00724AA3"/>
    <w:rsid w:val="00724B65"/>
    <w:rsid w:val="00724CE5"/>
    <w:rsid w:val="00724DA5"/>
    <w:rsid w:val="00724FAD"/>
    <w:rsid w:val="00725400"/>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B5F"/>
    <w:rsid w:val="00726DDA"/>
    <w:rsid w:val="00726EA6"/>
    <w:rsid w:val="00726FA8"/>
    <w:rsid w:val="007270AE"/>
    <w:rsid w:val="0072714B"/>
    <w:rsid w:val="007271E1"/>
    <w:rsid w:val="00727EDD"/>
    <w:rsid w:val="0073012F"/>
    <w:rsid w:val="007302DA"/>
    <w:rsid w:val="007303FA"/>
    <w:rsid w:val="007306BB"/>
    <w:rsid w:val="007306F8"/>
    <w:rsid w:val="00730943"/>
    <w:rsid w:val="00730A00"/>
    <w:rsid w:val="00730C3C"/>
    <w:rsid w:val="00730CDA"/>
    <w:rsid w:val="00730E2E"/>
    <w:rsid w:val="0073126D"/>
    <w:rsid w:val="007314C7"/>
    <w:rsid w:val="007318D5"/>
    <w:rsid w:val="00731AF6"/>
    <w:rsid w:val="00731AF9"/>
    <w:rsid w:val="00731D51"/>
    <w:rsid w:val="00731DA9"/>
    <w:rsid w:val="00731EA2"/>
    <w:rsid w:val="00731FA7"/>
    <w:rsid w:val="0073235C"/>
    <w:rsid w:val="007323C7"/>
    <w:rsid w:val="0073241F"/>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BFE"/>
    <w:rsid w:val="00734C68"/>
    <w:rsid w:val="00734CD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B9E"/>
    <w:rsid w:val="00736EAA"/>
    <w:rsid w:val="00736EB6"/>
    <w:rsid w:val="00736EBC"/>
    <w:rsid w:val="0073721E"/>
    <w:rsid w:val="007372E3"/>
    <w:rsid w:val="007373F0"/>
    <w:rsid w:val="0073781D"/>
    <w:rsid w:val="0073788F"/>
    <w:rsid w:val="00737C2A"/>
    <w:rsid w:val="00737C47"/>
    <w:rsid w:val="00737CB1"/>
    <w:rsid w:val="00737D73"/>
    <w:rsid w:val="00737E3A"/>
    <w:rsid w:val="00737FCC"/>
    <w:rsid w:val="007400AE"/>
    <w:rsid w:val="007401C2"/>
    <w:rsid w:val="00740218"/>
    <w:rsid w:val="00740295"/>
    <w:rsid w:val="0074030E"/>
    <w:rsid w:val="007403E2"/>
    <w:rsid w:val="0074041F"/>
    <w:rsid w:val="00740627"/>
    <w:rsid w:val="0074068F"/>
    <w:rsid w:val="007407AF"/>
    <w:rsid w:val="0074086C"/>
    <w:rsid w:val="00740A7E"/>
    <w:rsid w:val="00740D77"/>
    <w:rsid w:val="00740DC8"/>
    <w:rsid w:val="0074112F"/>
    <w:rsid w:val="007411BD"/>
    <w:rsid w:val="0074132A"/>
    <w:rsid w:val="0074141D"/>
    <w:rsid w:val="00741564"/>
    <w:rsid w:val="007415BE"/>
    <w:rsid w:val="0074175D"/>
    <w:rsid w:val="0074192E"/>
    <w:rsid w:val="00741F43"/>
    <w:rsid w:val="00741F77"/>
    <w:rsid w:val="00742095"/>
    <w:rsid w:val="00742157"/>
    <w:rsid w:val="0074220E"/>
    <w:rsid w:val="007423EE"/>
    <w:rsid w:val="00742462"/>
    <w:rsid w:val="00742B3F"/>
    <w:rsid w:val="00742FC5"/>
    <w:rsid w:val="00742FED"/>
    <w:rsid w:val="00743183"/>
    <w:rsid w:val="007435F0"/>
    <w:rsid w:val="007437AF"/>
    <w:rsid w:val="00743AC7"/>
    <w:rsid w:val="00744032"/>
    <w:rsid w:val="0074419E"/>
    <w:rsid w:val="00744207"/>
    <w:rsid w:val="00744372"/>
    <w:rsid w:val="007445CA"/>
    <w:rsid w:val="00744770"/>
    <w:rsid w:val="00744877"/>
    <w:rsid w:val="007449F4"/>
    <w:rsid w:val="00744D50"/>
    <w:rsid w:val="00744D74"/>
    <w:rsid w:val="00744DDC"/>
    <w:rsid w:val="00744FA3"/>
    <w:rsid w:val="00745027"/>
    <w:rsid w:val="00745057"/>
    <w:rsid w:val="00745078"/>
    <w:rsid w:val="0074524D"/>
    <w:rsid w:val="007452B9"/>
    <w:rsid w:val="007452F4"/>
    <w:rsid w:val="00745396"/>
    <w:rsid w:val="00745431"/>
    <w:rsid w:val="007457BE"/>
    <w:rsid w:val="00745A9E"/>
    <w:rsid w:val="00745C20"/>
    <w:rsid w:val="00745C32"/>
    <w:rsid w:val="00745D13"/>
    <w:rsid w:val="00745DDD"/>
    <w:rsid w:val="00746204"/>
    <w:rsid w:val="00746398"/>
    <w:rsid w:val="0074641D"/>
    <w:rsid w:val="007466C5"/>
    <w:rsid w:val="00746730"/>
    <w:rsid w:val="007469E3"/>
    <w:rsid w:val="00746B1D"/>
    <w:rsid w:val="00746BC0"/>
    <w:rsid w:val="00746BD7"/>
    <w:rsid w:val="00746BE7"/>
    <w:rsid w:val="00746CF4"/>
    <w:rsid w:val="007470BB"/>
    <w:rsid w:val="007474A2"/>
    <w:rsid w:val="00747568"/>
    <w:rsid w:val="00747625"/>
    <w:rsid w:val="007477EB"/>
    <w:rsid w:val="00747816"/>
    <w:rsid w:val="00747817"/>
    <w:rsid w:val="00747A68"/>
    <w:rsid w:val="00747A6F"/>
    <w:rsid w:val="00747DAA"/>
    <w:rsid w:val="00747F1B"/>
    <w:rsid w:val="0075012D"/>
    <w:rsid w:val="00750177"/>
    <w:rsid w:val="0075019F"/>
    <w:rsid w:val="007503C4"/>
    <w:rsid w:val="00750435"/>
    <w:rsid w:val="0075074E"/>
    <w:rsid w:val="00750792"/>
    <w:rsid w:val="00750A59"/>
    <w:rsid w:val="00750D17"/>
    <w:rsid w:val="00750D81"/>
    <w:rsid w:val="00750E0A"/>
    <w:rsid w:val="00750EB1"/>
    <w:rsid w:val="00750FAD"/>
    <w:rsid w:val="00750FC0"/>
    <w:rsid w:val="00751091"/>
    <w:rsid w:val="007516A9"/>
    <w:rsid w:val="0075179D"/>
    <w:rsid w:val="00751DFF"/>
    <w:rsid w:val="007520F8"/>
    <w:rsid w:val="00752108"/>
    <w:rsid w:val="007521BD"/>
    <w:rsid w:val="007521DA"/>
    <w:rsid w:val="00752490"/>
    <w:rsid w:val="007525B0"/>
    <w:rsid w:val="007526A1"/>
    <w:rsid w:val="00752778"/>
    <w:rsid w:val="00752AE2"/>
    <w:rsid w:val="00752F2B"/>
    <w:rsid w:val="00753183"/>
    <w:rsid w:val="007532E0"/>
    <w:rsid w:val="0075334E"/>
    <w:rsid w:val="0075349E"/>
    <w:rsid w:val="00753681"/>
    <w:rsid w:val="007536AE"/>
    <w:rsid w:val="007536C1"/>
    <w:rsid w:val="00753766"/>
    <w:rsid w:val="007537E4"/>
    <w:rsid w:val="007538B7"/>
    <w:rsid w:val="00753971"/>
    <w:rsid w:val="00753975"/>
    <w:rsid w:val="00753C02"/>
    <w:rsid w:val="00753DEA"/>
    <w:rsid w:val="00753E22"/>
    <w:rsid w:val="00753EE8"/>
    <w:rsid w:val="00754093"/>
    <w:rsid w:val="00754140"/>
    <w:rsid w:val="0075414B"/>
    <w:rsid w:val="0075475B"/>
    <w:rsid w:val="0075492F"/>
    <w:rsid w:val="007549E4"/>
    <w:rsid w:val="00754A5B"/>
    <w:rsid w:val="0075512B"/>
    <w:rsid w:val="007552E1"/>
    <w:rsid w:val="00755381"/>
    <w:rsid w:val="00755610"/>
    <w:rsid w:val="00755708"/>
    <w:rsid w:val="00755721"/>
    <w:rsid w:val="007558EC"/>
    <w:rsid w:val="00755D92"/>
    <w:rsid w:val="00755D9F"/>
    <w:rsid w:val="00756513"/>
    <w:rsid w:val="00756887"/>
    <w:rsid w:val="00756890"/>
    <w:rsid w:val="00756AFA"/>
    <w:rsid w:val="00756AFB"/>
    <w:rsid w:val="00756B1B"/>
    <w:rsid w:val="00756E39"/>
    <w:rsid w:val="00756EFE"/>
    <w:rsid w:val="00757046"/>
    <w:rsid w:val="007572F4"/>
    <w:rsid w:val="007572FF"/>
    <w:rsid w:val="007575E2"/>
    <w:rsid w:val="00757697"/>
    <w:rsid w:val="00757A68"/>
    <w:rsid w:val="00757B13"/>
    <w:rsid w:val="0076017C"/>
    <w:rsid w:val="00760497"/>
    <w:rsid w:val="00760530"/>
    <w:rsid w:val="007606C1"/>
    <w:rsid w:val="00760741"/>
    <w:rsid w:val="00760907"/>
    <w:rsid w:val="00760B0B"/>
    <w:rsid w:val="00760C5F"/>
    <w:rsid w:val="00760E62"/>
    <w:rsid w:val="00761368"/>
    <w:rsid w:val="007613FE"/>
    <w:rsid w:val="00761596"/>
    <w:rsid w:val="007615C5"/>
    <w:rsid w:val="0076177E"/>
    <w:rsid w:val="00761868"/>
    <w:rsid w:val="007618CD"/>
    <w:rsid w:val="007618DC"/>
    <w:rsid w:val="00761947"/>
    <w:rsid w:val="00761B69"/>
    <w:rsid w:val="00761DD4"/>
    <w:rsid w:val="00761EE6"/>
    <w:rsid w:val="00761F48"/>
    <w:rsid w:val="007621D5"/>
    <w:rsid w:val="0076237C"/>
    <w:rsid w:val="007626FD"/>
    <w:rsid w:val="007627A8"/>
    <w:rsid w:val="00762957"/>
    <w:rsid w:val="00762AFE"/>
    <w:rsid w:val="00762BA9"/>
    <w:rsid w:val="00762D4F"/>
    <w:rsid w:val="0076304F"/>
    <w:rsid w:val="0076312F"/>
    <w:rsid w:val="00763485"/>
    <w:rsid w:val="0076356B"/>
    <w:rsid w:val="00763684"/>
    <w:rsid w:val="00763953"/>
    <w:rsid w:val="00763E30"/>
    <w:rsid w:val="00763EFC"/>
    <w:rsid w:val="00763FC4"/>
    <w:rsid w:val="007640A8"/>
    <w:rsid w:val="00764128"/>
    <w:rsid w:val="00764285"/>
    <w:rsid w:val="0076435E"/>
    <w:rsid w:val="0076450D"/>
    <w:rsid w:val="007645BB"/>
    <w:rsid w:val="007645E7"/>
    <w:rsid w:val="007646A3"/>
    <w:rsid w:val="007647B5"/>
    <w:rsid w:val="00764831"/>
    <w:rsid w:val="00764B89"/>
    <w:rsid w:val="00764EBD"/>
    <w:rsid w:val="00765023"/>
    <w:rsid w:val="007653E6"/>
    <w:rsid w:val="00765853"/>
    <w:rsid w:val="007658E2"/>
    <w:rsid w:val="00765B28"/>
    <w:rsid w:val="00765CC8"/>
    <w:rsid w:val="00765DD8"/>
    <w:rsid w:val="00765FC8"/>
    <w:rsid w:val="00766015"/>
    <w:rsid w:val="0076617D"/>
    <w:rsid w:val="007661E8"/>
    <w:rsid w:val="00766357"/>
    <w:rsid w:val="0076662A"/>
    <w:rsid w:val="0076690D"/>
    <w:rsid w:val="007669F8"/>
    <w:rsid w:val="00766BE5"/>
    <w:rsid w:val="00766D98"/>
    <w:rsid w:val="00766F81"/>
    <w:rsid w:val="007675BB"/>
    <w:rsid w:val="00767787"/>
    <w:rsid w:val="007677BD"/>
    <w:rsid w:val="00767A59"/>
    <w:rsid w:val="00767AE2"/>
    <w:rsid w:val="00767B9E"/>
    <w:rsid w:val="00767E47"/>
    <w:rsid w:val="00767EEC"/>
    <w:rsid w:val="007700B1"/>
    <w:rsid w:val="007700D9"/>
    <w:rsid w:val="007702BB"/>
    <w:rsid w:val="007704CF"/>
    <w:rsid w:val="00770551"/>
    <w:rsid w:val="0077055C"/>
    <w:rsid w:val="0077081C"/>
    <w:rsid w:val="00770A03"/>
    <w:rsid w:val="00770A12"/>
    <w:rsid w:val="00770B1A"/>
    <w:rsid w:val="00770BD2"/>
    <w:rsid w:val="00770CEA"/>
    <w:rsid w:val="00770F6A"/>
    <w:rsid w:val="00771099"/>
    <w:rsid w:val="007710E3"/>
    <w:rsid w:val="0077110D"/>
    <w:rsid w:val="00771138"/>
    <w:rsid w:val="0077122A"/>
    <w:rsid w:val="0077130D"/>
    <w:rsid w:val="007713AB"/>
    <w:rsid w:val="007714C4"/>
    <w:rsid w:val="007718F8"/>
    <w:rsid w:val="00771B03"/>
    <w:rsid w:val="00771CA8"/>
    <w:rsid w:val="00771D36"/>
    <w:rsid w:val="00771DC9"/>
    <w:rsid w:val="007720E8"/>
    <w:rsid w:val="007721C6"/>
    <w:rsid w:val="007722ED"/>
    <w:rsid w:val="007722FF"/>
    <w:rsid w:val="0077266F"/>
    <w:rsid w:val="00772694"/>
    <w:rsid w:val="007727B5"/>
    <w:rsid w:val="007727E5"/>
    <w:rsid w:val="00772957"/>
    <w:rsid w:val="0077299F"/>
    <w:rsid w:val="00772AC0"/>
    <w:rsid w:val="00772DDF"/>
    <w:rsid w:val="00772F0A"/>
    <w:rsid w:val="007734CD"/>
    <w:rsid w:val="007734D9"/>
    <w:rsid w:val="007736A5"/>
    <w:rsid w:val="00773773"/>
    <w:rsid w:val="0077392F"/>
    <w:rsid w:val="00773B0F"/>
    <w:rsid w:val="00773CDD"/>
    <w:rsid w:val="00773D81"/>
    <w:rsid w:val="00773E22"/>
    <w:rsid w:val="007740FF"/>
    <w:rsid w:val="00774376"/>
    <w:rsid w:val="0077437C"/>
    <w:rsid w:val="00774535"/>
    <w:rsid w:val="00774544"/>
    <w:rsid w:val="00774593"/>
    <w:rsid w:val="0077460E"/>
    <w:rsid w:val="0077470B"/>
    <w:rsid w:val="007748DE"/>
    <w:rsid w:val="00774ACD"/>
    <w:rsid w:val="007750E9"/>
    <w:rsid w:val="0077531E"/>
    <w:rsid w:val="00775351"/>
    <w:rsid w:val="00775395"/>
    <w:rsid w:val="0077555B"/>
    <w:rsid w:val="007755B2"/>
    <w:rsid w:val="007756C5"/>
    <w:rsid w:val="00775D85"/>
    <w:rsid w:val="00775E09"/>
    <w:rsid w:val="00775F23"/>
    <w:rsid w:val="00775FB8"/>
    <w:rsid w:val="00776269"/>
    <w:rsid w:val="007762AA"/>
    <w:rsid w:val="00776ADC"/>
    <w:rsid w:val="00776BBC"/>
    <w:rsid w:val="00776CF8"/>
    <w:rsid w:val="00776D50"/>
    <w:rsid w:val="00776FCF"/>
    <w:rsid w:val="00777024"/>
    <w:rsid w:val="00777155"/>
    <w:rsid w:val="007771F1"/>
    <w:rsid w:val="0077741C"/>
    <w:rsid w:val="00777809"/>
    <w:rsid w:val="00777C3C"/>
    <w:rsid w:val="00777FCD"/>
    <w:rsid w:val="00780080"/>
    <w:rsid w:val="0078023C"/>
    <w:rsid w:val="00780483"/>
    <w:rsid w:val="00780512"/>
    <w:rsid w:val="00780598"/>
    <w:rsid w:val="00780648"/>
    <w:rsid w:val="0078089D"/>
    <w:rsid w:val="00780984"/>
    <w:rsid w:val="00780C1A"/>
    <w:rsid w:val="00780D32"/>
    <w:rsid w:val="00780DC4"/>
    <w:rsid w:val="00780DE6"/>
    <w:rsid w:val="00780E00"/>
    <w:rsid w:val="00780F3C"/>
    <w:rsid w:val="0078109D"/>
    <w:rsid w:val="007810A7"/>
    <w:rsid w:val="00781632"/>
    <w:rsid w:val="00781777"/>
    <w:rsid w:val="00781807"/>
    <w:rsid w:val="007818F8"/>
    <w:rsid w:val="0078197E"/>
    <w:rsid w:val="007819AF"/>
    <w:rsid w:val="00781A10"/>
    <w:rsid w:val="00781ACA"/>
    <w:rsid w:val="00781BD3"/>
    <w:rsid w:val="00781DEE"/>
    <w:rsid w:val="00781F29"/>
    <w:rsid w:val="00781FE7"/>
    <w:rsid w:val="0078216E"/>
    <w:rsid w:val="00782220"/>
    <w:rsid w:val="00782257"/>
    <w:rsid w:val="0078251E"/>
    <w:rsid w:val="007827DD"/>
    <w:rsid w:val="0078281C"/>
    <w:rsid w:val="0078288D"/>
    <w:rsid w:val="007828DD"/>
    <w:rsid w:val="00782B57"/>
    <w:rsid w:val="00782C30"/>
    <w:rsid w:val="00782DFD"/>
    <w:rsid w:val="00782E4E"/>
    <w:rsid w:val="00783032"/>
    <w:rsid w:val="0078307B"/>
    <w:rsid w:val="00783086"/>
    <w:rsid w:val="007830E8"/>
    <w:rsid w:val="007832F3"/>
    <w:rsid w:val="0078338D"/>
    <w:rsid w:val="007835A1"/>
    <w:rsid w:val="0078368A"/>
    <w:rsid w:val="007836A6"/>
    <w:rsid w:val="00783AC2"/>
    <w:rsid w:val="00783B4E"/>
    <w:rsid w:val="00783E48"/>
    <w:rsid w:val="00784050"/>
    <w:rsid w:val="007841CE"/>
    <w:rsid w:val="00784463"/>
    <w:rsid w:val="00784790"/>
    <w:rsid w:val="00784A30"/>
    <w:rsid w:val="00784C7A"/>
    <w:rsid w:val="00784F86"/>
    <w:rsid w:val="00784FBF"/>
    <w:rsid w:val="00785066"/>
    <w:rsid w:val="0078518F"/>
    <w:rsid w:val="007855A5"/>
    <w:rsid w:val="00785697"/>
    <w:rsid w:val="00785807"/>
    <w:rsid w:val="00785831"/>
    <w:rsid w:val="007859F0"/>
    <w:rsid w:val="00785B2D"/>
    <w:rsid w:val="00785EB0"/>
    <w:rsid w:val="00785F71"/>
    <w:rsid w:val="00786231"/>
    <w:rsid w:val="007864ED"/>
    <w:rsid w:val="007865DA"/>
    <w:rsid w:val="007867B4"/>
    <w:rsid w:val="00786AC8"/>
    <w:rsid w:val="00786C96"/>
    <w:rsid w:val="007872D7"/>
    <w:rsid w:val="0078736B"/>
    <w:rsid w:val="0078754D"/>
    <w:rsid w:val="007875B4"/>
    <w:rsid w:val="00787798"/>
    <w:rsid w:val="00787833"/>
    <w:rsid w:val="007878D3"/>
    <w:rsid w:val="00787D61"/>
    <w:rsid w:val="00787F63"/>
    <w:rsid w:val="00787F8A"/>
    <w:rsid w:val="00790209"/>
    <w:rsid w:val="007902D5"/>
    <w:rsid w:val="0079036A"/>
    <w:rsid w:val="0079038F"/>
    <w:rsid w:val="00790430"/>
    <w:rsid w:val="00790588"/>
    <w:rsid w:val="00790617"/>
    <w:rsid w:val="007906CC"/>
    <w:rsid w:val="007907A8"/>
    <w:rsid w:val="00790A12"/>
    <w:rsid w:val="00790A47"/>
    <w:rsid w:val="00790B19"/>
    <w:rsid w:val="00790B5A"/>
    <w:rsid w:val="00790BE7"/>
    <w:rsid w:val="00790BE9"/>
    <w:rsid w:val="00790F55"/>
    <w:rsid w:val="00790F90"/>
    <w:rsid w:val="0079115B"/>
    <w:rsid w:val="007912ED"/>
    <w:rsid w:val="00791306"/>
    <w:rsid w:val="007915DC"/>
    <w:rsid w:val="0079181E"/>
    <w:rsid w:val="00791BC3"/>
    <w:rsid w:val="00791D04"/>
    <w:rsid w:val="00791DB4"/>
    <w:rsid w:val="007921B9"/>
    <w:rsid w:val="00792C91"/>
    <w:rsid w:val="00792E09"/>
    <w:rsid w:val="00792F81"/>
    <w:rsid w:val="00793088"/>
    <w:rsid w:val="0079314E"/>
    <w:rsid w:val="00793285"/>
    <w:rsid w:val="00793290"/>
    <w:rsid w:val="007935B6"/>
    <w:rsid w:val="007937E4"/>
    <w:rsid w:val="007939DA"/>
    <w:rsid w:val="00793A1C"/>
    <w:rsid w:val="00793DC7"/>
    <w:rsid w:val="00794051"/>
    <w:rsid w:val="0079416C"/>
    <w:rsid w:val="00794288"/>
    <w:rsid w:val="007942DD"/>
    <w:rsid w:val="0079433B"/>
    <w:rsid w:val="00794398"/>
    <w:rsid w:val="00794598"/>
    <w:rsid w:val="00794683"/>
    <w:rsid w:val="007948CC"/>
    <w:rsid w:val="007948F0"/>
    <w:rsid w:val="00794A86"/>
    <w:rsid w:val="00794BFA"/>
    <w:rsid w:val="00795667"/>
    <w:rsid w:val="00795734"/>
    <w:rsid w:val="00795C13"/>
    <w:rsid w:val="007969FD"/>
    <w:rsid w:val="00796CCB"/>
    <w:rsid w:val="00796EDD"/>
    <w:rsid w:val="00796F2E"/>
    <w:rsid w:val="00797334"/>
    <w:rsid w:val="00797405"/>
    <w:rsid w:val="00797502"/>
    <w:rsid w:val="00797722"/>
    <w:rsid w:val="0079795B"/>
    <w:rsid w:val="007979C5"/>
    <w:rsid w:val="00797C99"/>
    <w:rsid w:val="00797CF6"/>
    <w:rsid w:val="00797F04"/>
    <w:rsid w:val="007A004A"/>
    <w:rsid w:val="007A005D"/>
    <w:rsid w:val="007A0153"/>
    <w:rsid w:val="007A0250"/>
    <w:rsid w:val="007A03CA"/>
    <w:rsid w:val="007A0766"/>
    <w:rsid w:val="007A0A20"/>
    <w:rsid w:val="007A0A54"/>
    <w:rsid w:val="007A0ABF"/>
    <w:rsid w:val="007A0D45"/>
    <w:rsid w:val="007A0E8F"/>
    <w:rsid w:val="007A0F97"/>
    <w:rsid w:val="007A12AD"/>
    <w:rsid w:val="007A12FE"/>
    <w:rsid w:val="007A1351"/>
    <w:rsid w:val="007A14FB"/>
    <w:rsid w:val="007A16C6"/>
    <w:rsid w:val="007A174A"/>
    <w:rsid w:val="007A1A9B"/>
    <w:rsid w:val="007A1D48"/>
    <w:rsid w:val="007A1E96"/>
    <w:rsid w:val="007A1FC2"/>
    <w:rsid w:val="007A1FF8"/>
    <w:rsid w:val="007A227C"/>
    <w:rsid w:val="007A2BDB"/>
    <w:rsid w:val="007A2F9F"/>
    <w:rsid w:val="007A348A"/>
    <w:rsid w:val="007A34F8"/>
    <w:rsid w:val="007A3884"/>
    <w:rsid w:val="007A3B07"/>
    <w:rsid w:val="007A3CF4"/>
    <w:rsid w:val="007A3D85"/>
    <w:rsid w:val="007A3E47"/>
    <w:rsid w:val="007A4117"/>
    <w:rsid w:val="007A437E"/>
    <w:rsid w:val="007A451A"/>
    <w:rsid w:val="007A4558"/>
    <w:rsid w:val="007A46EF"/>
    <w:rsid w:val="007A49AC"/>
    <w:rsid w:val="007A4A70"/>
    <w:rsid w:val="007A4A92"/>
    <w:rsid w:val="007A4CA0"/>
    <w:rsid w:val="007A4FF6"/>
    <w:rsid w:val="007A527F"/>
    <w:rsid w:val="007A5341"/>
    <w:rsid w:val="007A5753"/>
    <w:rsid w:val="007A57ED"/>
    <w:rsid w:val="007A58E5"/>
    <w:rsid w:val="007A5C72"/>
    <w:rsid w:val="007A5D84"/>
    <w:rsid w:val="007A5E13"/>
    <w:rsid w:val="007A5E6E"/>
    <w:rsid w:val="007A5FF6"/>
    <w:rsid w:val="007A61B8"/>
    <w:rsid w:val="007A6293"/>
    <w:rsid w:val="007A62CC"/>
    <w:rsid w:val="007A63CD"/>
    <w:rsid w:val="007A6861"/>
    <w:rsid w:val="007A68B3"/>
    <w:rsid w:val="007A6ADC"/>
    <w:rsid w:val="007A6BC2"/>
    <w:rsid w:val="007A6C40"/>
    <w:rsid w:val="007A6E29"/>
    <w:rsid w:val="007A6E53"/>
    <w:rsid w:val="007A6F42"/>
    <w:rsid w:val="007A6F69"/>
    <w:rsid w:val="007A7337"/>
    <w:rsid w:val="007A736A"/>
    <w:rsid w:val="007A74D4"/>
    <w:rsid w:val="007A75AD"/>
    <w:rsid w:val="007A7604"/>
    <w:rsid w:val="007A7EDC"/>
    <w:rsid w:val="007A7EFF"/>
    <w:rsid w:val="007B0146"/>
    <w:rsid w:val="007B04D9"/>
    <w:rsid w:val="007B087C"/>
    <w:rsid w:val="007B0BF8"/>
    <w:rsid w:val="007B0D83"/>
    <w:rsid w:val="007B0EEA"/>
    <w:rsid w:val="007B10EE"/>
    <w:rsid w:val="007B11DA"/>
    <w:rsid w:val="007B127E"/>
    <w:rsid w:val="007B1284"/>
    <w:rsid w:val="007B158D"/>
    <w:rsid w:val="007B173E"/>
    <w:rsid w:val="007B19BA"/>
    <w:rsid w:val="007B1B96"/>
    <w:rsid w:val="007B1C26"/>
    <w:rsid w:val="007B1C8B"/>
    <w:rsid w:val="007B1C98"/>
    <w:rsid w:val="007B1D48"/>
    <w:rsid w:val="007B1DCA"/>
    <w:rsid w:val="007B1E38"/>
    <w:rsid w:val="007B2074"/>
    <w:rsid w:val="007B211C"/>
    <w:rsid w:val="007B2268"/>
    <w:rsid w:val="007B2430"/>
    <w:rsid w:val="007B2AB0"/>
    <w:rsid w:val="007B2C0D"/>
    <w:rsid w:val="007B309C"/>
    <w:rsid w:val="007B349A"/>
    <w:rsid w:val="007B36B7"/>
    <w:rsid w:val="007B37EF"/>
    <w:rsid w:val="007B39AC"/>
    <w:rsid w:val="007B3B6B"/>
    <w:rsid w:val="007B3C0C"/>
    <w:rsid w:val="007B3E80"/>
    <w:rsid w:val="007B4084"/>
    <w:rsid w:val="007B44C4"/>
    <w:rsid w:val="007B489D"/>
    <w:rsid w:val="007B48ED"/>
    <w:rsid w:val="007B493A"/>
    <w:rsid w:val="007B4BC5"/>
    <w:rsid w:val="007B4C36"/>
    <w:rsid w:val="007B4EF1"/>
    <w:rsid w:val="007B4F03"/>
    <w:rsid w:val="007B4F4C"/>
    <w:rsid w:val="007B5262"/>
    <w:rsid w:val="007B528E"/>
    <w:rsid w:val="007B5407"/>
    <w:rsid w:val="007B54E4"/>
    <w:rsid w:val="007B56BC"/>
    <w:rsid w:val="007B572C"/>
    <w:rsid w:val="007B573F"/>
    <w:rsid w:val="007B5743"/>
    <w:rsid w:val="007B5A5F"/>
    <w:rsid w:val="007B5C6A"/>
    <w:rsid w:val="007B5CED"/>
    <w:rsid w:val="007B5ECE"/>
    <w:rsid w:val="007B5F4A"/>
    <w:rsid w:val="007B600E"/>
    <w:rsid w:val="007B6146"/>
    <w:rsid w:val="007B627A"/>
    <w:rsid w:val="007B637D"/>
    <w:rsid w:val="007B65A8"/>
    <w:rsid w:val="007B6606"/>
    <w:rsid w:val="007B6956"/>
    <w:rsid w:val="007B6B45"/>
    <w:rsid w:val="007B6BAB"/>
    <w:rsid w:val="007B6BD3"/>
    <w:rsid w:val="007B6C07"/>
    <w:rsid w:val="007B6EA7"/>
    <w:rsid w:val="007B744E"/>
    <w:rsid w:val="007B778E"/>
    <w:rsid w:val="007B79E5"/>
    <w:rsid w:val="007B7B3C"/>
    <w:rsid w:val="007B7BBE"/>
    <w:rsid w:val="007B7C2B"/>
    <w:rsid w:val="007B7C30"/>
    <w:rsid w:val="007B7D4A"/>
    <w:rsid w:val="007B7D71"/>
    <w:rsid w:val="007B7F2F"/>
    <w:rsid w:val="007B7FFD"/>
    <w:rsid w:val="007C006E"/>
    <w:rsid w:val="007C0214"/>
    <w:rsid w:val="007C0826"/>
    <w:rsid w:val="007C0B17"/>
    <w:rsid w:val="007C0C5A"/>
    <w:rsid w:val="007C0C65"/>
    <w:rsid w:val="007C0CE9"/>
    <w:rsid w:val="007C0DEC"/>
    <w:rsid w:val="007C0E60"/>
    <w:rsid w:val="007C0ECD"/>
    <w:rsid w:val="007C0F8A"/>
    <w:rsid w:val="007C12A0"/>
    <w:rsid w:val="007C1337"/>
    <w:rsid w:val="007C1361"/>
    <w:rsid w:val="007C13FC"/>
    <w:rsid w:val="007C147E"/>
    <w:rsid w:val="007C15D2"/>
    <w:rsid w:val="007C1775"/>
    <w:rsid w:val="007C1810"/>
    <w:rsid w:val="007C1A9D"/>
    <w:rsid w:val="007C1BF3"/>
    <w:rsid w:val="007C1C06"/>
    <w:rsid w:val="007C1C3E"/>
    <w:rsid w:val="007C1C7B"/>
    <w:rsid w:val="007C1CEC"/>
    <w:rsid w:val="007C1DAB"/>
    <w:rsid w:val="007C207E"/>
    <w:rsid w:val="007C20BA"/>
    <w:rsid w:val="007C22C4"/>
    <w:rsid w:val="007C22DA"/>
    <w:rsid w:val="007C23E5"/>
    <w:rsid w:val="007C24F1"/>
    <w:rsid w:val="007C2726"/>
    <w:rsid w:val="007C274A"/>
    <w:rsid w:val="007C275E"/>
    <w:rsid w:val="007C27C8"/>
    <w:rsid w:val="007C2860"/>
    <w:rsid w:val="007C2971"/>
    <w:rsid w:val="007C2A5A"/>
    <w:rsid w:val="007C2BAA"/>
    <w:rsid w:val="007C2BC3"/>
    <w:rsid w:val="007C2E62"/>
    <w:rsid w:val="007C2EC4"/>
    <w:rsid w:val="007C300F"/>
    <w:rsid w:val="007C30DE"/>
    <w:rsid w:val="007C314E"/>
    <w:rsid w:val="007C3175"/>
    <w:rsid w:val="007C3343"/>
    <w:rsid w:val="007C3671"/>
    <w:rsid w:val="007C393B"/>
    <w:rsid w:val="007C3AAD"/>
    <w:rsid w:val="007C3FCB"/>
    <w:rsid w:val="007C40F6"/>
    <w:rsid w:val="007C4414"/>
    <w:rsid w:val="007C46D4"/>
    <w:rsid w:val="007C4718"/>
    <w:rsid w:val="007C486C"/>
    <w:rsid w:val="007C49F6"/>
    <w:rsid w:val="007C4BB9"/>
    <w:rsid w:val="007C4BE2"/>
    <w:rsid w:val="007C4C15"/>
    <w:rsid w:val="007C4D24"/>
    <w:rsid w:val="007C4D63"/>
    <w:rsid w:val="007C4DBB"/>
    <w:rsid w:val="007C4E00"/>
    <w:rsid w:val="007C4E48"/>
    <w:rsid w:val="007C5371"/>
    <w:rsid w:val="007C5554"/>
    <w:rsid w:val="007C56D2"/>
    <w:rsid w:val="007C5795"/>
    <w:rsid w:val="007C5BFA"/>
    <w:rsid w:val="007C5D44"/>
    <w:rsid w:val="007C60A6"/>
    <w:rsid w:val="007C626D"/>
    <w:rsid w:val="007C6284"/>
    <w:rsid w:val="007C6526"/>
    <w:rsid w:val="007C65EE"/>
    <w:rsid w:val="007C6608"/>
    <w:rsid w:val="007C663C"/>
    <w:rsid w:val="007C66C8"/>
    <w:rsid w:val="007C674C"/>
    <w:rsid w:val="007C6A2C"/>
    <w:rsid w:val="007C6AB6"/>
    <w:rsid w:val="007C6AC9"/>
    <w:rsid w:val="007C6B12"/>
    <w:rsid w:val="007C6B6F"/>
    <w:rsid w:val="007C6C0B"/>
    <w:rsid w:val="007C6D23"/>
    <w:rsid w:val="007C7162"/>
    <w:rsid w:val="007C71B4"/>
    <w:rsid w:val="007C73CA"/>
    <w:rsid w:val="007C73FB"/>
    <w:rsid w:val="007C7454"/>
    <w:rsid w:val="007C754C"/>
    <w:rsid w:val="007C75FF"/>
    <w:rsid w:val="007C764C"/>
    <w:rsid w:val="007C785C"/>
    <w:rsid w:val="007C79CB"/>
    <w:rsid w:val="007C7A2D"/>
    <w:rsid w:val="007C7E92"/>
    <w:rsid w:val="007C7F26"/>
    <w:rsid w:val="007D0069"/>
    <w:rsid w:val="007D00EF"/>
    <w:rsid w:val="007D01D7"/>
    <w:rsid w:val="007D029F"/>
    <w:rsid w:val="007D03D5"/>
    <w:rsid w:val="007D083F"/>
    <w:rsid w:val="007D0A01"/>
    <w:rsid w:val="007D0B67"/>
    <w:rsid w:val="007D0CAC"/>
    <w:rsid w:val="007D0E69"/>
    <w:rsid w:val="007D1002"/>
    <w:rsid w:val="007D1090"/>
    <w:rsid w:val="007D132F"/>
    <w:rsid w:val="007D1349"/>
    <w:rsid w:val="007D136E"/>
    <w:rsid w:val="007D13C8"/>
    <w:rsid w:val="007D1462"/>
    <w:rsid w:val="007D15B8"/>
    <w:rsid w:val="007D1610"/>
    <w:rsid w:val="007D190D"/>
    <w:rsid w:val="007D1C1E"/>
    <w:rsid w:val="007D2272"/>
    <w:rsid w:val="007D236C"/>
    <w:rsid w:val="007D2519"/>
    <w:rsid w:val="007D251B"/>
    <w:rsid w:val="007D26B3"/>
    <w:rsid w:val="007D289F"/>
    <w:rsid w:val="007D2BAA"/>
    <w:rsid w:val="007D2C53"/>
    <w:rsid w:val="007D315A"/>
    <w:rsid w:val="007D342C"/>
    <w:rsid w:val="007D3A56"/>
    <w:rsid w:val="007D3B7F"/>
    <w:rsid w:val="007D3E0F"/>
    <w:rsid w:val="007D3E17"/>
    <w:rsid w:val="007D3F32"/>
    <w:rsid w:val="007D3F50"/>
    <w:rsid w:val="007D4033"/>
    <w:rsid w:val="007D40B7"/>
    <w:rsid w:val="007D442C"/>
    <w:rsid w:val="007D4479"/>
    <w:rsid w:val="007D4739"/>
    <w:rsid w:val="007D496F"/>
    <w:rsid w:val="007D49A6"/>
    <w:rsid w:val="007D49DA"/>
    <w:rsid w:val="007D4BA0"/>
    <w:rsid w:val="007D4C31"/>
    <w:rsid w:val="007D501C"/>
    <w:rsid w:val="007D5267"/>
    <w:rsid w:val="007D5333"/>
    <w:rsid w:val="007D5CA7"/>
    <w:rsid w:val="007D5F39"/>
    <w:rsid w:val="007D6015"/>
    <w:rsid w:val="007D6076"/>
    <w:rsid w:val="007D63C3"/>
    <w:rsid w:val="007D640D"/>
    <w:rsid w:val="007D6466"/>
    <w:rsid w:val="007D6564"/>
    <w:rsid w:val="007D65A5"/>
    <w:rsid w:val="007D66E2"/>
    <w:rsid w:val="007D66F3"/>
    <w:rsid w:val="007D673A"/>
    <w:rsid w:val="007D6847"/>
    <w:rsid w:val="007D69A5"/>
    <w:rsid w:val="007D6D36"/>
    <w:rsid w:val="007D6FA6"/>
    <w:rsid w:val="007D7103"/>
    <w:rsid w:val="007D712C"/>
    <w:rsid w:val="007D7287"/>
    <w:rsid w:val="007D7460"/>
    <w:rsid w:val="007D76D5"/>
    <w:rsid w:val="007D7821"/>
    <w:rsid w:val="007D78FA"/>
    <w:rsid w:val="007D7C47"/>
    <w:rsid w:val="007D7CAE"/>
    <w:rsid w:val="007D7F81"/>
    <w:rsid w:val="007E0202"/>
    <w:rsid w:val="007E0212"/>
    <w:rsid w:val="007E0242"/>
    <w:rsid w:val="007E0290"/>
    <w:rsid w:val="007E04C0"/>
    <w:rsid w:val="007E0611"/>
    <w:rsid w:val="007E0780"/>
    <w:rsid w:val="007E079A"/>
    <w:rsid w:val="007E09B6"/>
    <w:rsid w:val="007E0A1D"/>
    <w:rsid w:val="007E0B86"/>
    <w:rsid w:val="007E0EEC"/>
    <w:rsid w:val="007E135C"/>
    <w:rsid w:val="007E1519"/>
    <w:rsid w:val="007E1657"/>
    <w:rsid w:val="007E16C8"/>
    <w:rsid w:val="007E170B"/>
    <w:rsid w:val="007E18E1"/>
    <w:rsid w:val="007E1A5B"/>
    <w:rsid w:val="007E1A77"/>
    <w:rsid w:val="007E1A86"/>
    <w:rsid w:val="007E1E4E"/>
    <w:rsid w:val="007E204C"/>
    <w:rsid w:val="007E229D"/>
    <w:rsid w:val="007E22BF"/>
    <w:rsid w:val="007E238E"/>
    <w:rsid w:val="007E24C9"/>
    <w:rsid w:val="007E24EF"/>
    <w:rsid w:val="007E2543"/>
    <w:rsid w:val="007E271F"/>
    <w:rsid w:val="007E2D36"/>
    <w:rsid w:val="007E2D49"/>
    <w:rsid w:val="007E2EB1"/>
    <w:rsid w:val="007E329E"/>
    <w:rsid w:val="007E35E0"/>
    <w:rsid w:val="007E386D"/>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5928"/>
    <w:rsid w:val="007E5B33"/>
    <w:rsid w:val="007E5C66"/>
    <w:rsid w:val="007E603F"/>
    <w:rsid w:val="007E61B7"/>
    <w:rsid w:val="007E61E3"/>
    <w:rsid w:val="007E64CA"/>
    <w:rsid w:val="007E6569"/>
    <w:rsid w:val="007E69D3"/>
    <w:rsid w:val="007E6B67"/>
    <w:rsid w:val="007E6CC0"/>
    <w:rsid w:val="007E746D"/>
    <w:rsid w:val="007E755E"/>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1DAF"/>
    <w:rsid w:val="007F2199"/>
    <w:rsid w:val="007F236C"/>
    <w:rsid w:val="007F2662"/>
    <w:rsid w:val="007F2697"/>
    <w:rsid w:val="007F2780"/>
    <w:rsid w:val="007F28CD"/>
    <w:rsid w:val="007F2A88"/>
    <w:rsid w:val="007F2F69"/>
    <w:rsid w:val="007F2FC6"/>
    <w:rsid w:val="007F304B"/>
    <w:rsid w:val="007F3091"/>
    <w:rsid w:val="007F31EC"/>
    <w:rsid w:val="007F31F7"/>
    <w:rsid w:val="007F33E2"/>
    <w:rsid w:val="007F33E3"/>
    <w:rsid w:val="007F39CE"/>
    <w:rsid w:val="007F3ACC"/>
    <w:rsid w:val="007F3DC9"/>
    <w:rsid w:val="007F3E02"/>
    <w:rsid w:val="007F3F33"/>
    <w:rsid w:val="007F4164"/>
    <w:rsid w:val="007F4241"/>
    <w:rsid w:val="007F42DD"/>
    <w:rsid w:val="007F4548"/>
    <w:rsid w:val="007F45F5"/>
    <w:rsid w:val="007F4700"/>
    <w:rsid w:val="007F4781"/>
    <w:rsid w:val="007F47F8"/>
    <w:rsid w:val="007F48D4"/>
    <w:rsid w:val="007F4B39"/>
    <w:rsid w:val="007F4D87"/>
    <w:rsid w:val="007F4DD6"/>
    <w:rsid w:val="007F501C"/>
    <w:rsid w:val="007F50A6"/>
    <w:rsid w:val="007F5164"/>
    <w:rsid w:val="007F5272"/>
    <w:rsid w:val="007F529F"/>
    <w:rsid w:val="007F5308"/>
    <w:rsid w:val="007F543F"/>
    <w:rsid w:val="007F576E"/>
    <w:rsid w:val="007F576F"/>
    <w:rsid w:val="007F5E32"/>
    <w:rsid w:val="007F5E48"/>
    <w:rsid w:val="007F6705"/>
    <w:rsid w:val="007F6B78"/>
    <w:rsid w:val="007F6BB2"/>
    <w:rsid w:val="007F6E10"/>
    <w:rsid w:val="007F6E98"/>
    <w:rsid w:val="007F70AB"/>
    <w:rsid w:val="007F726F"/>
    <w:rsid w:val="007F7296"/>
    <w:rsid w:val="007F73A9"/>
    <w:rsid w:val="007F73F3"/>
    <w:rsid w:val="007F7570"/>
    <w:rsid w:val="007F75EC"/>
    <w:rsid w:val="007F762C"/>
    <w:rsid w:val="007F7857"/>
    <w:rsid w:val="007F7956"/>
    <w:rsid w:val="007F7A03"/>
    <w:rsid w:val="007F7AE2"/>
    <w:rsid w:val="007F7B9A"/>
    <w:rsid w:val="007F7BCA"/>
    <w:rsid w:val="007F7DA9"/>
    <w:rsid w:val="0080055D"/>
    <w:rsid w:val="008005D9"/>
    <w:rsid w:val="008008AF"/>
    <w:rsid w:val="00800A82"/>
    <w:rsid w:val="00800D8A"/>
    <w:rsid w:val="00800E6F"/>
    <w:rsid w:val="0080147F"/>
    <w:rsid w:val="00801561"/>
    <w:rsid w:val="00801582"/>
    <w:rsid w:val="00801854"/>
    <w:rsid w:val="00801939"/>
    <w:rsid w:val="00801B7E"/>
    <w:rsid w:val="00801BAE"/>
    <w:rsid w:val="00801F9C"/>
    <w:rsid w:val="0080204E"/>
    <w:rsid w:val="0080243C"/>
    <w:rsid w:val="0080248B"/>
    <w:rsid w:val="008024B9"/>
    <w:rsid w:val="00802699"/>
    <w:rsid w:val="00802740"/>
    <w:rsid w:val="0080298F"/>
    <w:rsid w:val="00802A91"/>
    <w:rsid w:val="00802B44"/>
    <w:rsid w:val="00802FED"/>
    <w:rsid w:val="00803077"/>
    <w:rsid w:val="008037D3"/>
    <w:rsid w:val="00803851"/>
    <w:rsid w:val="00803CF1"/>
    <w:rsid w:val="00803E2D"/>
    <w:rsid w:val="00803EB4"/>
    <w:rsid w:val="00803FE5"/>
    <w:rsid w:val="00804011"/>
    <w:rsid w:val="00804166"/>
    <w:rsid w:val="008042F0"/>
    <w:rsid w:val="0080432C"/>
    <w:rsid w:val="008043AF"/>
    <w:rsid w:val="008043EE"/>
    <w:rsid w:val="00804406"/>
    <w:rsid w:val="00804440"/>
    <w:rsid w:val="0080445C"/>
    <w:rsid w:val="008044F9"/>
    <w:rsid w:val="00804C1A"/>
    <w:rsid w:val="00804CE5"/>
    <w:rsid w:val="00804F62"/>
    <w:rsid w:val="0080512F"/>
    <w:rsid w:val="00805278"/>
    <w:rsid w:val="0080565B"/>
    <w:rsid w:val="00805798"/>
    <w:rsid w:val="008057A9"/>
    <w:rsid w:val="008057AC"/>
    <w:rsid w:val="0080589A"/>
    <w:rsid w:val="0080599D"/>
    <w:rsid w:val="00805BB2"/>
    <w:rsid w:val="00805EB6"/>
    <w:rsid w:val="00805FB8"/>
    <w:rsid w:val="008062B3"/>
    <w:rsid w:val="00806363"/>
    <w:rsid w:val="008065EE"/>
    <w:rsid w:val="00806636"/>
    <w:rsid w:val="008069E5"/>
    <w:rsid w:val="00806AC0"/>
    <w:rsid w:val="00806CF8"/>
    <w:rsid w:val="00806F0B"/>
    <w:rsid w:val="00807067"/>
    <w:rsid w:val="008070D1"/>
    <w:rsid w:val="00807292"/>
    <w:rsid w:val="00807393"/>
    <w:rsid w:val="00807417"/>
    <w:rsid w:val="008074AF"/>
    <w:rsid w:val="00807556"/>
    <w:rsid w:val="00807925"/>
    <w:rsid w:val="00807A71"/>
    <w:rsid w:val="00807DE7"/>
    <w:rsid w:val="0081020B"/>
    <w:rsid w:val="0081034F"/>
    <w:rsid w:val="0081046C"/>
    <w:rsid w:val="008109C7"/>
    <w:rsid w:val="00810B5F"/>
    <w:rsid w:val="00810F98"/>
    <w:rsid w:val="00810FFF"/>
    <w:rsid w:val="0081101D"/>
    <w:rsid w:val="008110FF"/>
    <w:rsid w:val="0081129E"/>
    <w:rsid w:val="008113A9"/>
    <w:rsid w:val="008115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8C3"/>
    <w:rsid w:val="00812BF4"/>
    <w:rsid w:val="00812D87"/>
    <w:rsid w:val="00813032"/>
    <w:rsid w:val="00813202"/>
    <w:rsid w:val="00813230"/>
    <w:rsid w:val="00813254"/>
    <w:rsid w:val="0081335D"/>
    <w:rsid w:val="0081336E"/>
    <w:rsid w:val="008134DF"/>
    <w:rsid w:val="00813835"/>
    <w:rsid w:val="0081398B"/>
    <w:rsid w:val="00813DB0"/>
    <w:rsid w:val="00813ED0"/>
    <w:rsid w:val="0081404D"/>
    <w:rsid w:val="00814167"/>
    <w:rsid w:val="0081428F"/>
    <w:rsid w:val="008143CB"/>
    <w:rsid w:val="008147B1"/>
    <w:rsid w:val="00814858"/>
    <w:rsid w:val="0081485B"/>
    <w:rsid w:val="008149BE"/>
    <w:rsid w:val="00814CD9"/>
    <w:rsid w:val="00814EC0"/>
    <w:rsid w:val="00814FE6"/>
    <w:rsid w:val="0081515B"/>
    <w:rsid w:val="0081517A"/>
    <w:rsid w:val="00815186"/>
    <w:rsid w:val="008152F1"/>
    <w:rsid w:val="008153AE"/>
    <w:rsid w:val="0081558A"/>
    <w:rsid w:val="0081591E"/>
    <w:rsid w:val="00815926"/>
    <w:rsid w:val="00815C78"/>
    <w:rsid w:val="00815E14"/>
    <w:rsid w:val="00815F70"/>
    <w:rsid w:val="008160AF"/>
    <w:rsid w:val="00816190"/>
    <w:rsid w:val="008161BB"/>
    <w:rsid w:val="008166C8"/>
    <w:rsid w:val="00816AFD"/>
    <w:rsid w:val="00817244"/>
    <w:rsid w:val="008202E2"/>
    <w:rsid w:val="00820456"/>
    <w:rsid w:val="008205CD"/>
    <w:rsid w:val="0082075B"/>
    <w:rsid w:val="00820903"/>
    <w:rsid w:val="00820CD1"/>
    <w:rsid w:val="00821050"/>
    <w:rsid w:val="008210E3"/>
    <w:rsid w:val="008212BD"/>
    <w:rsid w:val="0082157D"/>
    <w:rsid w:val="00821622"/>
    <w:rsid w:val="008217E8"/>
    <w:rsid w:val="00821849"/>
    <w:rsid w:val="0082187C"/>
    <w:rsid w:val="00821B30"/>
    <w:rsid w:val="00821D3D"/>
    <w:rsid w:val="00821EDD"/>
    <w:rsid w:val="0082203E"/>
    <w:rsid w:val="00822278"/>
    <w:rsid w:val="008222B2"/>
    <w:rsid w:val="008223F1"/>
    <w:rsid w:val="0082252D"/>
    <w:rsid w:val="0082289A"/>
    <w:rsid w:val="0082292E"/>
    <w:rsid w:val="00822990"/>
    <w:rsid w:val="00822B5F"/>
    <w:rsid w:val="00822CF8"/>
    <w:rsid w:val="00822DBA"/>
    <w:rsid w:val="00823042"/>
    <w:rsid w:val="0082311D"/>
    <w:rsid w:val="0082314C"/>
    <w:rsid w:val="00823395"/>
    <w:rsid w:val="00823447"/>
    <w:rsid w:val="00823546"/>
    <w:rsid w:val="00823571"/>
    <w:rsid w:val="00823825"/>
    <w:rsid w:val="0082388D"/>
    <w:rsid w:val="00823933"/>
    <w:rsid w:val="00823A00"/>
    <w:rsid w:val="00823DB5"/>
    <w:rsid w:val="00823DC8"/>
    <w:rsid w:val="00823DCC"/>
    <w:rsid w:val="00823E8D"/>
    <w:rsid w:val="00823EF9"/>
    <w:rsid w:val="00823F9A"/>
    <w:rsid w:val="00823F9F"/>
    <w:rsid w:val="00824382"/>
    <w:rsid w:val="008246B5"/>
    <w:rsid w:val="00824DB6"/>
    <w:rsid w:val="0082503E"/>
    <w:rsid w:val="00825164"/>
    <w:rsid w:val="008253D3"/>
    <w:rsid w:val="008253F7"/>
    <w:rsid w:val="0082543B"/>
    <w:rsid w:val="0082549D"/>
    <w:rsid w:val="008254A9"/>
    <w:rsid w:val="0082553D"/>
    <w:rsid w:val="00825862"/>
    <w:rsid w:val="00825CBE"/>
    <w:rsid w:val="00826160"/>
    <w:rsid w:val="008261B2"/>
    <w:rsid w:val="008264F1"/>
    <w:rsid w:val="0082679C"/>
    <w:rsid w:val="00826996"/>
    <w:rsid w:val="00826B40"/>
    <w:rsid w:val="00826C6D"/>
    <w:rsid w:val="00826CEB"/>
    <w:rsid w:val="00826D17"/>
    <w:rsid w:val="00827242"/>
    <w:rsid w:val="0082734A"/>
    <w:rsid w:val="0082745F"/>
    <w:rsid w:val="00827467"/>
    <w:rsid w:val="008274BE"/>
    <w:rsid w:val="00827941"/>
    <w:rsid w:val="0082795E"/>
    <w:rsid w:val="0082799E"/>
    <w:rsid w:val="00827B23"/>
    <w:rsid w:val="00827DC6"/>
    <w:rsid w:val="00827DF7"/>
    <w:rsid w:val="00830092"/>
    <w:rsid w:val="0083016A"/>
    <w:rsid w:val="008302A6"/>
    <w:rsid w:val="008302AF"/>
    <w:rsid w:val="008306D9"/>
    <w:rsid w:val="0083072B"/>
    <w:rsid w:val="00830839"/>
    <w:rsid w:val="00830B0C"/>
    <w:rsid w:val="00830B42"/>
    <w:rsid w:val="00830C3A"/>
    <w:rsid w:val="00830CE7"/>
    <w:rsid w:val="00830F47"/>
    <w:rsid w:val="00830FDD"/>
    <w:rsid w:val="0083121F"/>
    <w:rsid w:val="00831287"/>
    <w:rsid w:val="0083163C"/>
    <w:rsid w:val="0083170B"/>
    <w:rsid w:val="008317AA"/>
    <w:rsid w:val="00831B6C"/>
    <w:rsid w:val="00831C33"/>
    <w:rsid w:val="00831C9C"/>
    <w:rsid w:val="00831CCB"/>
    <w:rsid w:val="00831CF6"/>
    <w:rsid w:val="00832275"/>
    <w:rsid w:val="008322A6"/>
    <w:rsid w:val="00832457"/>
    <w:rsid w:val="00832511"/>
    <w:rsid w:val="0083255B"/>
    <w:rsid w:val="0083260C"/>
    <w:rsid w:val="008327A9"/>
    <w:rsid w:val="00832EB5"/>
    <w:rsid w:val="00832F79"/>
    <w:rsid w:val="00832F86"/>
    <w:rsid w:val="008330ED"/>
    <w:rsid w:val="0083337E"/>
    <w:rsid w:val="00833705"/>
    <w:rsid w:val="00833AD5"/>
    <w:rsid w:val="00833B3B"/>
    <w:rsid w:val="00833DBF"/>
    <w:rsid w:val="00833FBB"/>
    <w:rsid w:val="008340C8"/>
    <w:rsid w:val="00834313"/>
    <w:rsid w:val="008344CA"/>
    <w:rsid w:val="00834883"/>
    <w:rsid w:val="00834A4F"/>
    <w:rsid w:val="00834A62"/>
    <w:rsid w:val="00834BA1"/>
    <w:rsid w:val="00834C8A"/>
    <w:rsid w:val="00834F7D"/>
    <w:rsid w:val="00834F99"/>
    <w:rsid w:val="00834FEE"/>
    <w:rsid w:val="0083502A"/>
    <w:rsid w:val="0083516F"/>
    <w:rsid w:val="00835176"/>
    <w:rsid w:val="008355FC"/>
    <w:rsid w:val="008356C5"/>
    <w:rsid w:val="00835751"/>
    <w:rsid w:val="00835754"/>
    <w:rsid w:val="00835940"/>
    <w:rsid w:val="00835FCC"/>
    <w:rsid w:val="008360ED"/>
    <w:rsid w:val="00836170"/>
    <w:rsid w:val="00836493"/>
    <w:rsid w:val="008364CA"/>
    <w:rsid w:val="008364D1"/>
    <w:rsid w:val="00836757"/>
    <w:rsid w:val="00836F51"/>
    <w:rsid w:val="00837219"/>
    <w:rsid w:val="00837FF0"/>
    <w:rsid w:val="00840019"/>
    <w:rsid w:val="00840126"/>
    <w:rsid w:val="008401F9"/>
    <w:rsid w:val="008402B2"/>
    <w:rsid w:val="00840317"/>
    <w:rsid w:val="00840324"/>
    <w:rsid w:val="008406EE"/>
    <w:rsid w:val="008408DF"/>
    <w:rsid w:val="00840ACA"/>
    <w:rsid w:val="00840C89"/>
    <w:rsid w:val="00840CF0"/>
    <w:rsid w:val="00840E33"/>
    <w:rsid w:val="00840F60"/>
    <w:rsid w:val="00841423"/>
    <w:rsid w:val="008414BE"/>
    <w:rsid w:val="008414CA"/>
    <w:rsid w:val="00841620"/>
    <w:rsid w:val="008416C7"/>
    <w:rsid w:val="00841C16"/>
    <w:rsid w:val="00841E16"/>
    <w:rsid w:val="0084207A"/>
    <w:rsid w:val="008422C8"/>
    <w:rsid w:val="008423F5"/>
    <w:rsid w:val="008427CD"/>
    <w:rsid w:val="00842938"/>
    <w:rsid w:val="00842C17"/>
    <w:rsid w:val="00842C1A"/>
    <w:rsid w:val="00842C5F"/>
    <w:rsid w:val="00842D77"/>
    <w:rsid w:val="00842DDF"/>
    <w:rsid w:val="00842E05"/>
    <w:rsid w:val="00842EBB"/>
    <w:rsid w:val="0084315C"/>
    <w:rsid w:val="0084352A"/>
    <w:rsid w:val="0084357F"/>
    <w:rsid w:val="008436A1"/>
    <w:rsid w:val="0084370E"/>
    <w:rsid w:val="008438FF"/>
    <w:rsid w:val="008439C1"/>
    <w:rsid w:val="00843AAF"/>
    <w:rsid w:val="00843B80"/>
    <w:rsid w:val="00843CB9"/>
    <w:rsid w:val="00843F6E"/>
    <w:rsid w:val="00843F83"/>
    <w:rsid w:val="0084408F"/>
    <w:rsid w:val="008440FE"/>
    <w:rsid w:val="00844251"/>
    <w:rsid w:val="00844252"/>
    <w:rsid w:val="00844578"/>
    <w:rsid w:val="0084471B"/>
    <w:rsid w:val="008449B0"/>
    <w:rsid w:val="00844A29"/>
    <w:rsid w:val="00844BF4"/>
    <w:rsid w:val="00844C0C"/>
    <w:rsid w:val="00844DB1"/>
    <w:rsid w:val="00844DCC"/>
    <w:rsid w:val="00844EE3"/>
    <w:rsid w:val="0084506B"/>
    <w:rsid w:val="0084511E"/>
    <w:rsid w:val="0084512C"/>
    <w:rsid w:val="008451A2"/>
    <w:rsid w:val="00845225"/>
    <w:rsid w:val="008453B0"/>
    <w:rsid w:val="008454A2"/>
    <w:rsid w:val="0084585D"/>
    <w:rsid w:val="00845A25"/>
    <w:rsid w:val="00845AD4"/>
    <w:rsid w:val="00845B18"/>
    <w:rsid w:val="00845BD0"/>
    <w:rsid w:val="00845BD8"/>
    <w:rsid w:val="00845EF2"/>
    <w:rsid w:val="008460EC"/>
    <w:rsid w:val="0084651D"/>
    <w:rsid w:val="008465B9"/>
    <w:rsid w:val="008467AC"/>
    <w:rsid w:val="00846ABC"/>
    <w:rsid w:val="0084749E"/>
    <w:rsid w:val="008474D9"/>
    <w:rsid w:val="008474E8"/>
    <w:rsid w:val="00847913"/>
    <w:rsid w:val="008479AB"/>
    <w:rsid w:val="00847A7F"/>
    <w:rsid w:val="00847F25"/>
    <w:rsid w:val="0085013C"/>
    <w:rsid w:val="00850181"/>
    <w:rsid w:val="0085021F"/>
    <w:rsid w:val="008502DA"/>
    <w:rsid w:val="008502E7"/>
    <w:rsid w:val="00850998"/>
    <w:rsid w:val="00850AA0"/>
    <w:rsid w:val="00850F67"/>
    <w:rsid w:val="00850F85"/>
    <w:rsid w:val="00850FA9"/>
    <w:rsid w:val="00851185"/>
    <w:rsid w:val="0085131B"/>
    <w:rsid w:val="008514A7"/>
    <w:rsid w:val="00851548"/>
    <w:rsid w:val="008519EE"/>
    <w:rsid w:val="00851E82"/>
    <w:rsid w:val="0085207A"/>
    <w:rsid w:val="008522BE"/>
    <w:rsid w:val="0085241F"/>
    <w:rsid w:val="008524AB"/>
    <w:rsid w:val="008527F5"/>
    <w:rsid w:val="00852852"/>
    <w:rsid w:val="00852AB5"/>
    <w:rsid w:val="00852CBA"/>
    <w:rsid w:val="00852E96"/>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8C0"/>
    <w:rsid w:val="00855A85"/>
    <w:rsid w:val="00855AF6"/>
    <w:rsid w:val="00855C1D"/>
    <w:rsid w:val="00855E8D"/>
    <w:rsid w:val="00856085"/>
    <w:rsid w:val="008561F6"/>
    <w:rsid w:val="008563D7"/>
    <w:rsid w:val="0085643E"/>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42E"/>
    <w:rsid w:val="0086157F"/>
    <w:rsid w:val="008615A0"/>
    <w:rsid w:val="008615E2"/>
    <w:rsid w:val="0086199A"/>
    <w:rsid w:val="00861CC9"/>
    <w:rsid w:val="00861DD4"/>
    <w:rsid w:val="00861FB9"/>
    <w:rsid w:val="00862044"/>
    <w:rsid w:val="00862228"/>
    <w:rsid w:val="00862404"/>
    <w:rsid w:val="00862669"/>
    <w:rsid w:val="00862754"/>
    <w:rsid w:val="008627BB"/>
    <w:rsid w:val="008627C1"/>
    <w:rsid w:val="008627E1"/>
    <w:rsid w:val="00862990"/>
    <w:rsid w:val="00862D19"/>
    <w:rsid w:val="00862F19"/>
    <w:rsid w:val="00862FB9"/>
    <w:rsid w:val="00863044"/>
    <w:rsid w:val="00863768"/>
    <w:rsid w:val="00863A9F"/>
    <w:rsid w:val="00863BA3"/>
    <w:rsid w:val="00863BD8"/>
    <w:rsid w:val="00863C1C"/>
    <w:rsid w:val="00863D34"/>
    <w:rsid w:val="00863DD9"/>
    <w:rsid w:val="00863EA6"/>
    <w:rsid w:val="00863EC3"/>
    <w:rsid w:val="00863F57"/>
    <w:rsid w:val="00863F86"/>
    <w:rsid w:val="00863FB4"/>
    <w:rsid w:val="00864074"/>
    <w:rsid w:val="008640CD"/>
    <w:rsid w:val="0086413D"/>
    <w:rsid w:val="0086479A"/>
    <w:rsid w:val="008647F3"/>
    <w:rsid w:val="00864CBF"/>
    <w:rsid w:val="00864EC8"/>
    <w:rsid w:val="0086512D"/>
    <w:rsid w:val="008651A3"/>
    <w:rsid w:val="008651A8"/>
    <w:rsid w:val="008651C6"/>
    <w:rsid w:val="0086536B"/>
    <w:rsid w:val="008654C3"/>
    <w:rsid w:val="008654CD"/>
    <w:rsid w:val="0086562B"/>
    <w:rsid w:val="00865AA0"/>
    <w:rsid w:val="00865B0E"/>
    <w:rsid w:val="00865B84"/>
    <w:rsid w:val="00865B8B"/>
    <w:rsid w:val="00865C05"/>
    <w:rsid w:val="00866509"/>
    <w:rsid w:val="0086650F"/>
    <w:rsid w:val="00866CF5"/>
    <w:rsid w:val="00866DD3"/>
    <w:rsid w:val="00866F97"/>
    <w:rsid w:val="00867255"/>
    <w:rsid w:val="00867451"/>
    <w:rsid w:val="008677CA"/>
    <w:rsid w:val="0086789F"/>
    <w:rsid w:val="008678CB"/>
    <w:rsid w:val="0086798E"/>
    <w:rsid w:val="008679F5"/>
    <w:rsid w:val="00867A40"/>
    <w:rsid w:val="00867B79"/>
    <w:rsid w:val="00867D47"/>
    <w:rsid w:val="00867D63"/>
    <w:rsid w:val="00867EC3"/>
    <w:rsid w:val="00867F4D"/>
    <w:rsid w:val="008700B1"/>
    <w:rsid w:val="00870352"/>
    <w:rsid w:val="0087055E"/>
    <w:rsid w:val="008705CF"/>
    <w:rsid w:val="00870805"/>
    <w:rsid w:val="00870B5F"/>
    <w:rsid w:val="00870C34"/>
    <w:rsid w:val="00870C45"/>
    <w:rsid w:val="00870F2F"/>
    <w:rsid w:val="008714BE"/>
    <w:rsid w:val="0087169E"/>
    <w:rsid w:val="0087170E"/>
    <w:rsid w:val="008717C1"/>
    <w:rsid w:val="00871964"/>
    <w:rsid w:val="00871996"/>
    <w:rsid w:val="00871A3F"/>
    <w:rsid w:val="00871D98"/>
    <w:rsid w:val="008720C5"/>
    <w:rsid w:val="00872268"/>
    <w:rsid w:val="0087229F"/>
    <w:rsid w:val="0087263B"/>
    <w:rsid w:val="008729BE"/>
    <w:rsid w:val="008729F8"/>
    <w:rsid w:val="00872A0A"/>
    <w:rsid w:val="00872ADB"/>
    <w:rsid w:val="00872B48"/>
    <w:rsid w:val="00872C8A"/>
    <w:rsid w:val="00872D1A"/>
    <w:rsid w:val="00872D9C"/>
    <w:rsid w:val="00872F5F"/>
    <w:rsid w:val="008738CD"/>
    <w:rsid w:val="00873A98"/>
    <w:rsid w:val="00873CAB"/>
    <w:rsid w:val="00873D1B"/>
    <w:rsid w:val="00873E6B"/>
    <w:rsid w:val="00873F99"/>
    <w:rsid w:val="008742DE"/>
    <w:rsid w:val="008743DE"/>
    <w:rsid w:val="008746DE"/>
    <w:rsid w:val="00874721"/>
    <w:rsid w:val="008749FA"/>
    <w:rsid w:val="00874B92"/>
    <w:rsid w:val="00874CFD"/>
    <w:rsid w:val="00874D2A"/>
    <w:rsid w:val="00874D4F"/>
    <w:rsid w:val="00874F5B"/>
    <w:rsid w:val="008751E6"/>
    <w:rsid w:val="00875375"/>
    <w:rsid w:val="008757D9"/>
    <w:rsid w:val="00875823"/>
    <w:rsid w:val="0087588D"/>
    <w:rsid w:val="00875C61"/>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6E7"/>
    <w:rsid w:val="0087772B"/>
    <w:rsid w:val="00877C31"/>
    <w:rsid w:val="00877F12"/>
    <w:rsid w:val="00877F8D"/>
    <w:rsid w:val="008801E7"/>
    <w:rsid w:val="00880B90"/>
    <w:rsid w:val="00880C08"/>
    <w:rsid w:val="00880EEA"/>
    <w:rsid w:val="0088100D"/>
    <w:rsid w:val="0088113C"/>
    <w:rsid w:val="00881229"/>
    <w:rsid w:val="00881232"/>
    <w:rsid w:val="008812BB"/>
    <w:rsid w:val="00881433"/>
    <w:rsid w:val="00881619"/>
    <w:rsid w:val="00881637"/>
    <w:rsid w:val="00881B95"/>
    <w:rsid w:val="00881C34"/>
    <w:rsid w:val="00881C82"/>
    <w:rsid w:val="00881D72"/>
    <w:rsid w:val="00881E4E"/>
    <w:rsid w:val="00882001"/>
    <w:rsid w:val="008820BF"/>
    <w:rsid w:val="00882121"/>
    <w:rsid w:val="00882221"/>
    <w:rsid w:val="00882249"/>
    <w:rsid w:val="00882551"/>
    <w:rsid w:val="008826F4"/>
    <w:rsid w:val="00882A24"/>
    <w:rsid w:val="00882A88"/>
    <w:rsid w:val="00882E81"/>
    <w:rsid w:val="008830F8"/>
    <w:rsid w:val="00883318"/>
    <w:rsid w:val="00883487"/>
    <w:rsid w:val="0088355F"/>
    <w:rsid w:val="00883582"/>
    <w:rsid w:val="00883669"/>
    <w:rsid w:val="00883883"/>
    <w:rsid w:val="00883B5C"/>
    <w:rsid w:val="00883C19"/>
    <w:rsid w:val="00883CF0"/>
    <w:rsid w:val="00883FF8"/>
    <w:rsid w:val="0088431C"/>
    <w:rsid w:val="0088433B"/>
    <w:rsid w:val="008844CE"/>
    <w:rsid w:val="008845EB"/>
    <w:rsid w:val="0088460F"/>
    <w:rsid w:val="00884B75"/>
    <w:rsid w:val="00884BC3"/>
    <w:rsid w:val="00884D8F"/>
    <w:rsid w:val="00884E7A"/>
    <w:rsid w:val="00884ED8"/>
    <w:rsid w:val="00884F8E"/>
    <w:rsid w:val="00884FB4"/>
    <w:rsid w:val="00885074"/>
    <w:rsid w:val="008852A7"/>
    <w:rsid w:val="00885338"/>
    <w:rsid w:val="00885446"/>
    <w:rsid w:val="00885951"/>
    <w:rsid w:val="008859EB"/>
    <w:rsid w:val="00885A0B"/>
    <w:rsid w:val="00885BB6"/>
    <w:rsid w:val="00885D29"/>
    <w:rsid w:val="0088606C"/>
    <w:rsid w:val="008861F5"/>
    <w:rsid w:val="0088699A"/>
    <w:rsid w:val="00886E03"/>
    <w:rsid w:val="00886E17"/>
    <w:rsid w:val="00886F62"/>
    <w:rsid w:val="0088727E"/>
    <w:rsid w:val="0088728A"/>
    <w:rsid w:val="008873E2"/>
    <w:rsid w:val="00887538"/>
    <w:rsid w:val="00887AB0"/>
    <w:rsid w:val="00887AC0"/>
    <w:rsid w:val="0089017D"/>
    <w:rsid w:val="00890253"/>
    <w:rsid w:val="008904D5"/>
    <w:rsid w:val="00890617"/>
    <w:rsid w:val="0089061D"/>
    <w:rsid w:val="0089098D"/>
    <w:rsid w:val="00890A02"/>
    <w:rsid w:val="00890A24"/>
    <w:rsid w:val="00890AB0"/>
    <w:rsid w:val="00890C6A"/>
    <w:rsid w:val="00890DC3"/>
    <w:rsid w:val="008911DB"/>
    <w:rsid w:val="00891265"/>
    <w:rsid w:val="008912C0"/>
    <w:rsid w:val="008913E5"/>
    <w:rsid w:val="0089140A"/>
    <w:rsid w:val="00891469"/>
    <w:rsid w:val="00891487"/>
    <w:rsid w:val="008914E0"/>
    <w:rsid w:val="00891580"/>
    <w:rsid w:val="00891602"/>
    <w:rsid w:val="008916E3"/>
    <w:rsid w:val="00891B06"/>
    <w:rsid w:val="00891C58"/>
    <w:rsid w:val="00891FAA"/>
    <w:rsid w:val="00891FAC"/>
    <w:rsid w:val="00891FC2"/>
    <w:rsid w:val="00892851"/>
    <w:rsid w:val="008928BC"/>
    <w:rsid w:val="00892AFD"/>
    <w:rsid w:val="00892C3E"/>
    <w:rsid w:val="00892C4B"/>
    <w:rsid w:val="00892CF0"/>
    <w:rsid w:val="00892E4A"/>
    <w:rsid w:val="00892F01"/>
    <w:rsid w:val="00892F75"/>
    <w:rsid w:val="0089355D"/>
    <w:rsid w:val="00893632"/>
    <w:rsid w:val="00893B14"/>
    <w:rsid w:val="00893E9F"/>
    <w:rsid w:val="00893FCF"/>
    <w:rsid w:val="00894071"/>
    <w:rsid w:val="0089438E"/>
    <w:rsid w:val="008943D8"/>
    <w:rsid w:val="0089442B"/>
    <w:rsid w:val="00894A0A"/>
    <w:rsid w:val="00895011"/>
    <w:rsid w:val="0089534A"/>
    <w:rsid w:val="0089541E"/>
    <w:rsid w:val="00895580"/>
    <w:rsid w:val="00895604"/>
    <w:rsid w:val="00895655"/>
    <w:rsid w:val="008957EA"/>
    <w:rsid w:val="0089585D"/>
    <w:rsid w:val="00895CD6"/>
    <w:rsid w:val="00895E80"/>
    <w:rsid w:val="00895F4D"/>
    <w:rsid w:val="00895FC7"/>
    <w:rsid w:val="00896129"/>
    <w:rsid w:val="0089614D"/>
    <w:rsid w:val="008961CC"/>
    <w:rsid w:val="0089631B"/>
    <w:rsid w:val="008965A0"/>
    <w:rsid w:val="00896603"/>
    <w:rsid w:val="00896896"/>
    <w:rsid w:val="008968BF"/>
    <w:rsid w:val="00896F84"/>
    <w:rsid w:val="00896FCE"/>
    <w:rsid w:val="00896FDF"/>
    <w:rsid w:val="00897003"/>
    <w:rsid w:val="00897033"/>
    <w:rsid w:val="0089720B"/>
    <w:rsid w:val="00897337"/>
    <w:rsid w:val="008975B1"/>
    <w:rsid w:val="00897663"/>
    <w:rsid w:val="00897B35"/>
    <w:rsid w:val="00897CB9"/>
    <w:rsid w:val="00897D1E"/>
    <w:rsid w:val="00897D86"/>
    <w:rsid w:val="00897FCE"/>
    <w:rsid w:val="008A0005"/>
    <w:rsid w:val="008A0457"/>
    <w:rsid w:val="008A060D"/>
    <w:rsid w:val="008A0685"/>
    <w:rsid w:val="008A07FF"/>
    <w:rsid w:val="008A0A58"/>
    <w:rsid w:val="008A0C23"/>
    <w:rsid w:val="008A0CE0"/>
    <w:rsid w:val="008A0D3C"/>
    <w:rsid w:val="008A0E4D"/>
    <w:rsid w:val="008A0E9C"/>
    <w:rsid w:val="008A10D1"/>
    <w:rsid w:val="008A10E7"/>
    <w:rsid w:val="008A1453"/>
    <w:rsid w:val="008A19E1"/>
    <w:rsid w:val="008A1B0C"/>
    <w:rsid w:val="008A20AD"/>
    <w:rsid w:val="008A22EB"/>
    <w:rsid w:val="008A28D1"/>
    <w:rsid w:val="008A2A08"/>
    <w:rsid w:val="008A2B8F"/>
    <w:rsid w:val="008A2CBE"/>
    <w:rsid w:val="008A2CEB"/>
    <w:rsid w:val="008A2DBE"/>
    <w:rsid w:val="008A2E29"/>
    <w:rsid w:val="008A2FBA"/>
    <w:rsid w:val="008A302B"/>
    <w:rsid w:val="008A30E9"/>
    <w:rsid w:val="008A3175"/>
    <w:rsid w:val="008A345B"/>
    <w:rsid w:val="008A345F"/>
    <w:rsid w:val="008A3476"/>
    <w:rsid w:val="008A3493"/>
    <w:rsid w:val="008A3614"/>
    <w:rsid w:val="008A36DB"/>
    <w:rsid w:val="008A36ED"/>
    <w:rsid w:val="008A3AF9"/>
    <w:rsid w:val="008A3BA7"/>
    <w:rsid w:val="008A3DAF"/>
    <w:rsid w:val="008A3F87"/>
    <w:rsid w:val="008A3FC5"/>
    <w:rsid w:val="008A403B"/>
    <w:rsid w:val="008A4040"/>
    <w:rsid w:val="008A4082"/>
    <w:rsid w:val="008A4270"/>
    <w:rsid w:val="008A47FD"/>
    <w:rsid w:val="008A494F"/>
    <w:rsid w:val="008A49D2"/>
    <w:rsid w:val="008A4AD3"/>
    <w:rsid w:val="008A4B2C"/>
    <w:rsid w:val="008A4D18"/>
    <w:rsid w:val="008A4D9B"/>
    <w:rsid w:val="008A5102"/>
    <w:rsid w:val="008A510E"/>
    <w:rsid w:val="008A53F6"/>
    <w:rsid w:val="008A57D9"/>
    <w:rsid w:val="008A58A8"/>
    <w:rsid w:val="008A5E3F"/>
    <w:rsid w:val="008A5FB2"/>
    <w:rsid w:val="008A6054"/>
    <w:rsid w:val="008A6075"/>
    <w:rsid w:val="008A6219"/>
    <w:rsid w:val="008A629C"/>
    <w:rsid w:val="008A632C"/>
    <w:rsid w:val="008A6369"/>
    <w:rsid w:val="008A6731"/>
    <w:rsid w:val="008A6A23"/>
    <w:rsid w:val="008A6A8D"/>
    <w:rsid w:val="008A6B4E"/>
    <w:rsid w:val="008A6B7E"/>
    <w:rsid w:val="008A6BF0"/>
    <w:rsid w:val="008A6E93"/>
    <w:rsid w:val="008A6ECC"/>
    <w:rsid w:val="008A708E"/>
    <w:rsid w:val="008A7108"/>
    <w:rsid w:val="008A776E"/>
    <w:rsid w:val="008A77C3"/>
    <w:rsid w:val="008A797F"/>
    <w:rsid w:val="008A7A31"/>
    <w:rsid w:val="008A7DBB"/>
    <w:rsid w:val="008A7DC9"/>
    <w:rsid w:val="008A7F8E"/>
    <w:rsid w:val="008A7FA4"/>
    <w:rsid w:val="008B01BE"/>
    <w:rsid w:val="008B01C9"/>
    <w:rsid w:val="008B0213"/>
    <w:rsid w:val="008B02E7"/>
    <w:rsid w:val="008B0420"/>
    <w:rsid w:val="008B044E"/>
    <w:rsid w:val="008B081D"/>
    <w:rsid w:val="008B09EE"/>
    <w:rsid w:val="008B0EA5"/>
    <w:rsid w:val="008B0F48"/>
    <w:rsid w:val="008B1419"/>
    <w:rsid w:val="008B18CE"/>
    <w:rsid w:val="008B1917"/>
    <w:rsid w:val="008B1B90"/>
    <w:rsid w:val="008B1CD4"/>
    <w:rsid w:val="008B1D48"/>
    <w:rsid w:val="008B20B2"/>
    <w:rsid w:val="008B2497"/>
    <w:rsid w:val="008B24AF"/>
    <w:rsid w:val="008B269F"/>
    <w:rsid w:val="008B273C"/>
    <w:rsid w:val="008B2ABB"/>
    <w:rsid w:val="008B2AC1"/>
    <w:rsid w:val="008B2AE8"/>
    <w:rsid w:val="008B2CF7"/>
    <w:rsid w:val="008B2D43"/>
    <w:rsid w:val="008B306F"/>
    <w:rsid w:val="008B321B"/>
    <w:rsid w:val="008B329B"/>
    <w:rsid w:val="008B35B4"/>
    <w:rsid w:val="008B36C9"/>
    <w:rsid w:val="008B3724"/>
    <w:rsid w:val="008B373B"/>
    <w:rsid w:val="008B37D3"/>
    <w:rsid w:val="008B3865"/>
    <w:rsid w:val="008B397D"/>
    <w:rsid w:val="008B39F8"/>
    <w:rsid w:val="008B3A12"/>
    <w:rsid w:val="008B3A20"/>
    <w:rsid w:val="008B3B1C"/>
    <w:rsid w:val="008B3B59"/>
    <w:rsid w:val="008B3BEB"/>
    <w:rsid w:val="008B3CA1"/>
    <w:rsid w:val="008B3D2D"/>
    <w:rsid w:val="008B404F"/>
    <w:rsid w:val="008B43A0"/>
    <w:rsid w:val="008B454B"/>
    <w:rsid w:val="008B48A7"/>
    <w:rsid w:val="008B4EC2"/>
    <w:rsid w:val="008B4FE2"/>
    <w:rsid w:val="008B531D"/>
    <w:rsid w:val="008B538E"/>
    <w:rsid w:val="008B5B24"/>
    <w:rsid w:val="008B5BC4"/>
    <w:rsid w:val="008B5BF6"/>
    <w:rsid w:val="008B5C8B"/>
    <w:rsid w:val="008B5F17"/>
    <w:rsid w:val="008B5FF8"/>
    <w:rsid w:val="008B6277"/>
    <w:rsid w:val="008B62F4"/>
    <w:rsid w:val="008B642C"/>
    <w:rsid w:val="008B64CE"/>
    <w:rsid w:val="008B659D"/>
    <w:rsid w:val="008B672D"/>
    <w:rsid w:val="008B67BF"/>
    <w:rsid w:val="008B6AC5"/>
    <w:rsid w:val="008B6B1D"/>
    <w:rsid w:val="008B6C24"/>
    <w:rsid w:val="008B6C58"/>
    <w:rsid w:val="008B70FE"/>
    <w:rsid w:val="008B73EC"/>
    <w:rsid w:val="008B7440"/>
    <w:rsid w:val="008B74D5"/>
    <w:rsid w:val="008B7505"/>
    <w:rsid w:val="008B7656"/>
    <w:rsid w:val="008B77F9"/>
    <w:rsid w:val="008B7927"/>
    <w:rsid w:val="008B793A"/>
    <w:rsid w:val="008B7B6B"/>
    <w:rsid w:val="008B7DE8"/>
    <w:rsid w:val="008B7F09"/>
    <w:rsid w:val="008B7F98"/>
    <w:rsid w:val="008B7FD5"/>
    <w:rsid w:val="008C03AD"/>
    <w:rsid w:val="008C04AA"/>
    <w:rsid w:val="008C0530"/>
    <w:rsid w:val="008C05F3"/>
    <w:rsid w:val="008C06EB"/>
    <w:rsid w:val="008C073A"/>
    <w:rsid w:val="008C0D8A"/>
    <w:rsid w:val="008C0F92"/>
    <w:rsid w:val="008C1080"/>
    <w:rsid w:val="008C1131"/>
    <w:rsid w:val="008C131A"/>
    <w:rsid w:val="008C1563"/>
    <w:rsid w:val="008C15D6"/>
    <w:rsid w:val="008C1664"/>
    <w:rsid w:val="008C1700"/>
    <w:rsid w:val="008C182E"/>
    <w:rsid w:val="008C186F"/>
    <w:rsid w:val="008C199B"/>
    <w:rsid w:val="008C1E05"/>
    <w:rsid w:val="008C1E78"/>
    <w:rsid w:val="008C202D"/>
    <w:rsid w:val="008C2123"/>
    <w:rsid w:val="008C21B8"/>
    <w:rsid w:val="008C25CC"/>
    <w:rsid w:val="008C28C7"/>
    <w:rsid w:val="008C2CBA"/>
    <w:rsid w:val="008C2D0A"/>
    <w:rsid w:val="008C2D29"/>
    <w:rsid w:val="008C2EC1"/>
    <w:rsid w:val="008C2F5A"/>
    <w:rsid w:val="008C2F86"/>
    <w:rsid w:val="008C3074"/>
    <w:rsid w:val="008C318B"/>
    <w:rsid w:val="008C321B"/>
    <w:rsid w:val="008C3279"/>
    <w:rsid w:val="008C32B0"/>
    <w:rsid w:val="008C32C6"/>
    <w:rsid w:val="008C34D4"/>
    <w:rsid w:val="008C374A"/>
    <w:rsid w:val="008C380F"/>
    <w:rsid w:val="008C3A83"/>
    <w:rsid w:val="008C3E5F"/>
    <w:rsid w:val="008C3F33"/>
    <w:rsid w:val="008C3F5E"/>
    <w:rsid w:val="008C3FF6"/>
    <w:rsid w:val="008C43A2"/>
    <w:rsid w:val="008C45F6"/>
    <w:rsid w:val="008C472C"/>
    <w:rsid w:val="008C4839"/>
    <w:rsid w:val="008C4AE1"/>
    <w:rsid w:val="008C4BCC"/>
    <w:rsid w:val="008C4F71"/>
    <w:rsid w:val="008C4F96"/>
    <w:rsid w:val="008C52A4"/>
    <w:rsid w:val="008C5340"/>
    <w:rsid w:val="008C537C"/>
    <w:rsid w:val="008C560B"/>
    <w:rsid w:val="008C57F1"/>
    <w:rsid w:val="008C58BE"/>
    <w:rsid w:val="008C59CB"/>
    <w:rsid w:val="008C5B58"/>
    <w:rsid w:val="008C6058"/>
    <w:rsid w:val="008C619D"/>
    <w:rsid w:val="008C61CE"/>
    <w:rsid w:val="008C628D"/>
    <w:rsid w:val="008C63BE"/>
    <w:rsid w:val="008C64DF"/>
    <w:rsid w:val="008C686D"/>
    <w:rsid w:val="008C6903"/>
    <w:rsid w:val="008C70AD"/>
    <w:rsid w:val="008C734F"/>
    <w:rsid w:val="008C7356"/>
    <w:rsid w:val="008C73B2"/>
    <w:rsid w:val="008C7405"/>
    <w:rsid w:val="008C7800"/>
    <w:rsid w:val="008C7AC8"/>
    <w:rsid w:val="008C7D55"/>
    <w:rsid w:val="008C7E6D"/>
    <w:rsid w:val="008C7F10"/>
    <w:rsid w:val="008C7F4D"/>
    <w:rsid w:val="008D0012"/>
    <w:rsid w:val="008D0688"/>
    <w:rsid w:val="008D0789"/>
    <w:rsid w:val="008D08AF"/>
    <w:rsid w:val="008D0968"/>
    <w:rsid w:val="008D0B45"/>
    <w:rsid w:val="008D0CDA"/>
    <w:rsid w:val="008D0D1B"/>
    <w:rsid w:val="008D0DC8"/>
    <w:rsid w:val="008D130C"/>
    <w:rsid w:val="008D15C2"/>
    <w:rsid w:val="008D18AF"/>
    <w:rsid w:val="008D1ADA"/>
    <w:rsid w:val="008D1AFE"/>
    <w:rsid w:val="008D1C94"/>
    <w:rsid w:val="008D1D0A"/>
    <w:rsid w:val="008D2137"/>
    <w:rsid w:val="008D21BE"/>
    <w:rsid w:val="008D23C9"/>
    <w:rsid w:val="008D276E"/>
    <w:rsid w:val="008D27DE"/>
    <w:rsid w:val="008D2823"/>
    <w:rsid w:val="008D28C5"/>
    <w:rsid w:val="008D2A2F"/>
    <w:rsid w:val="008D2AE8"/>
    <w:rsid w:val="008D2CA6"/>
    <w:rsid w:val="008D3028"/>
    <w:rsid w:val="008D30C8"/>
    <w:rsid w:val="008D363D"/>
    <w:rsid w:val="008D373D"/>
    <w:rsid w:val="008D37E8"/>
    <w:rsid w:val="008D383D"/>
    <w:rsid w:val="008D3DFC"/>
    <w:rsid w:val="008D3F7E"/>
    <w:rsid w:val="008D40A0"/>
    <w:rsid w:val="008D44E2"/>
    <w:rsid w:val="008D4804"/>
    <w:rsid w:val="008D4AEE"/>
    <w:rsid w:val="008D4C1E"/>
    <w:rsid w:val="008D4C5E"/>
    <w:rsid w:val="008D4C85"/>
    <w:rsid w:val="008D4C9E"/>
    <w:rsid w:val="008D4CBF"/>
    <w:rsid w:val="008D5074"/>
    <w:rsid w:val="008D51A6"/>
    <w:rsid w:val="008D5541"/>
    <w:rsid w:val="008D55FF"/>
    <w:rsid w:val="008D5803"/>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7F"/>
    <w:rsid w:val="008D76A0"/>
    <w:rsid w:val="008D7717"/>
    <w:rsid w:val="008D79EE"/>
    <w:rsid w:val="008D7B15"/>
    <w:rsid w:val="008D7F9D"/>
    <w:rsid w:val="008E0097"/>
    <w:rsid w:val="008E01A4"/>
    <w:rsid w:val="008E01AC"/>
    <w:rsid w:val="008E0421"/>
    <w:rsid w:val="008E0693"/>
    <w:rsid w:val="008E06B7"/>
    <w:rsid w:val="008E074A"/>
    <w:rsid w:val="008E07F3"/>
    <w:rsid w:val="008E0927"/>
    <w:rsid w:val="008E0B0E"/>
    <w:rsid w:val="008E0F70"/>
    <w:rsid w:val="008E10FD"/>
    <w:rsid w:val="008E1326"/>
    <w:rsid w:val="008E135D"/>
    <w:rsid w:val="008E1402"/>
    <w:rsid w:val="008E142F"/>
    <w:rsid w:val="008E1538"/>
    <w:rsid w:val="008E1578"/>
    <w:rsid w:val="008E16A9"/>
    <w:rsid w:val="008E16CC"/>
    <w:rsid w:val="008E17B0"/>
    <w:rsid w:val="008E17CC"/>
    <w:rsid w:val="008E1D2A"/>
    <w:rsid w:val="008E2055"/>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365"/>
    <w:rsid w:val="008E45B9"/>
    <w:rsid w:val="008E47AB"/>
    <w:rsid w:val="008E4A2E"/>
    <w:rsid w:val="008E4C3C"/>
    <w:rsid w:val="008E5022"/>
    <w:rsid w:val="008E5138"/>
    <w:rsid w:val="008E547A"/>
    <w:rsid w:val="008E5491"/>
    <w:rsid w:val="008E5677"/>
    <w:rsid w:val="008E5771"/>
    <w:rsid w:val="008E5862"/>
    <w:rsid w:val="008E5C29"/>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CF0"/>
    <w:rsid w:val="008E6ED9"/>
    <w:rsid w:val="008E6F56"/>
    <w:rsid w:val="008E6F7B"/>
    <w:rsid w:val="008E76F6"/>
    <w:rsid w:val="008E791A"/>
    <w:rsid w:val="008E793F"/>
    <w:rsid w:val="008E7B88"/>
    <w:rsid w:val="008E7B91"/>
    <w:rsid w:val="008E7DFA"/>
    <w:rsid w:val="008E7E25"/>
    <w:rsid w:val="008E7E90"/>
    <w:rsid w:val="008F0071"/>
    <w:rsid w:val="008F01EA"/>
    <w:rsid w:val="008F01FA"/>
    <w:rsid w:val="008F03FF"/>
    <w:rsid w:val="008F0646"/>
    <w:rsid w:val="008F0691"/>
    <w:rsid w:val="008F0851"/>
    <w:rsid w:val="008F09E8"/>
    <w:rsid w:val="008F0AD3"/>
    <w:rsid w:val="008F0AF5"/>
    <w:rsid w:val="008F0C93"/>
    <w:rsid w:val="008F0DEC"/>
    <w:rsid w:val="008F0ED7"/>
    <w:rsid w:val="008F1067"/>
    <w:rsid w:val="008F10D1"/>
    <w:rsid w:val="008F11C6"/>
    <w:rsid w:val="008F11CA"/>
    <w:rsid w:val="008F132F"/>
    <w:rsid w:val="008F144A"/>
    <w:rsid w:val="008F1A34"/>
    <w:rsid w:val="008F1D09"/>
    <w:rsid w:val="008F1F18"/>
    <w:rsid w:val="008F2430"/>
    <w:rsid w:val="008F261D"/>
    <w:rsid w:val="008F28FF"/>
    <w:rsid w:val="008F2FA2"/>
    <w:rsid w:val="008F3113"/>
    <w:rsid w:val="008F3218"/>
    <w:rsid w:val="008F32FB"/>
    <w:rsid w:val="008F397D"/>
    <w:rsid w:val="008F3B8D"/>
    <w:rsid w:val="008F3C0A"/>
    <w:rsid w:val="008F43BB"/>
    <w:rsid w:val="008F4541"/>
    <w:rsid w:val="008F455A"/>
    <w:rsid w:val="008F463B"/>
    <w:rsid w:val="008F46E6"/>
    <w:rsid w:val="008F477F"/>
    <w:rsid w:val="008F4791"/>
    <w:rsid w:val="008F47B5"/>
    <w:rsid w:val="008F4865"/>
    <w:rsid w:val="008F4BBC"/>
    <w:rsid w:val="008F4D71"/>
    <w:rsid w:val="008F52AA"/>
    <w:rsid w:val="008F5373"/>
    <w:rsid w:val="008F53F4"/>
    <w:rsid w:val="008F55DB"/>
    <w:rsid w:val="008F5605"/>
    <w:rsid w:val="008F563E"/>
    <w:rsid w:val="008F591D"/>
    <w:rsid w:val="008F5938"/>
    <w:rsid w:val="008F5E5A"/>
    <w:rsid w:val="008F5ED5"/>
    <w:rsid w:val="008F6130"/>
    <w:rsid w:val="008F6147"/>
    <w:rsid w:val="008F62CD"/>
    <w:rsid w:val="008F63B9"/>
    <w:rsid w:val="008F65B1"/>
    <w:rsid w:val="008F67AF"/>
    <w:rsid w:val="008F694A"/>
    <w:rsid w:val="008F6A13"/>
    <w:rsid w:val="008F6A6B"/>
    <w:rsid w:val="008F6BAA"/>
    <w:rsid w:val="008F6D72"/>
    <w:rsid w:val="008F6DC8"/>
    <w:rsid w:val="008F6E6E"/>
    <w:rsid w:val="008F6F05"/>
    <w:rsid w:val="008F7159"/>
    <w:rsid w:val="008F7635"/>
    <w:rsid w:val="008F772D"/>
    <w:rsid w:val="008F77CF"/>
    <w:rsid w:val="008F782B"/>
    <w:rsid w:val="008F7900"/>
    <w:rsid w:val="008F796D"/>
    <w:rsid w:val="008F7A07"/>
    <w:rsid w:val="008F7BB9"/>
    <w:rsid w:val="008F7D62"/>
    <w:rsid w:val="0090005D"/>
    <w:rsid w:val="00900347"/>
    <w:rsid w:val="009003C5"/>
    <w:rsid w:val="0090065D"/>
    <w:rsid w:val="009007E8"/>
    <w:rsid w:val="009009D5"/>
    <w:rsid w:val="00900BF6"/>
    <w:rsid w:val="00900C0A"/>
    <w:rsid w:val="009013DF"/>
    <w:rsid w:val="00901425"/>
    <w:rsid w:val="0090159B"/>
    <w:rsid w:val="00901AA7"/>
    <w:rsid w:val="00901ADB"/>
    <w:rsid w:val="00901C0D"/>
    <w:rsid w:val="00901F7F"/>
    <w:rsid w:val="00902477"/>
    <w:rsid w:val="009024BB"/>
    <w:rsid w:val="009025E9"/>
    <w:rsid w:val="0090281B"/>
    <w:rsid w:val="00902BC9"/>
    <w:rsid w:val="00902CE4"/>
    <w:rsid w:val="00902E8E"/>
    <w:rsid w:val="009033E7"/>
    <w:rsid w:val="009034BF"/>
    <w:rsid w:val="009034CF"/>
    <w:rsid w:val="0090367E"/>
    <w:rsid w:val="009037F0"/>
    <w:rsid w:val="00903877"/>
    <w:rsid w:val="00903970"/>
    <w:rsid w:val="009039B6"/>
    <w:rsid w:val="009039D3"/>
    <w:rsid w:val="00903A52"/>
    <w:rsid w:val="00903B8F"/>
    <w:rsid w:val="00903EFA"/>
    <w:rsid w:val="009040E6"/>
    <w:rsid w:val="00904221"/>
    <w:rsid w:val="009042C7"/>
    <w:rsid w:val="009044C2"/>
    <w:rsid w:val="00904678"/>
    <w:rsid w:val="00904693"/>
    <w:rsid w:val="0090490F"/>
    <w:rsid w:val="00904936"/>
    <w:rsid w:val="00904AA6"/>
    <w:rsid w:val="00904B44"/>
    <w:rsid w:val="00904CEE"/>
    <w:rsid w:val="00904D2F"/>
    <w:rsid w:val="0090504B"/>
    <w:rsid w:val="00905060"/>
    <w:rsid w:val="009051BE"/>
    <w:rsid w:val="00905281"/>
    <w:rsid w:val="00905389"/>
    <w:rsid w:val="00905565"/>
    <w:rsid w:val="009055B7"/>
    <w:rsid w:val="0090561D"/>
    <w:rsid w:val="00905771"/>
    <w:rsid w:val="00905A55"/>
    <w:rsid w:val="00905A59"/>
    <w:rsid w:val="00905F59"/>
    <w:rsid w:val="009060E6"/>
    <w:rsid w:val="009060F0"/>
    <w:rsid w:val="00906202"/>
    <w:rsid w:val="00906250"/>
    <w:rsid w:val="009065AF"/>
    <w:rsid w:val="009065C7"/>
    <w:rsid w:val="00906C20"/>
    <w:rsid w:val="00906E3C"/>
    <w:rsid w:val="00907075"/>
    <w:rsid w:val="009071FC"/>
    <w:rsid w:val="0090728D"/>
    <w:rsid w:val="009072AF"/>
    <w:rsid w:val="009073DA"/>
    <w:rsid w:val="009074DA"/>
    <w:rsid w:val="00907520"/>
    <w:rsid w:val="00907679"/>
    <w:rsid w:val="0090773B"/>
    <w:rsid w:val="00907793"/>
    <w:rsid w:val="00907FD9"/>
    <w:rsid w:val="00910148"/>
    <w:rsid w:val="00910183"/>
    <w:rsid w:val="00910611"/>
    <w:rsid w:val="009107A5"/>
    <w:rsid w:val="009108EB"/>
    <w:rsid w:val="00910917"/>
    <w:rsid w:val="00910961"/>
    <w:rsid w:val="00910966"/>
    <w:rsid w:val="00910A93"/>
    <w:rsid w:val="00910BA7"/>
    <w:rsid w:val="00910D61"/>
    <w:rsid w:val="00910E37"/>
    <w:rsid w:val="00911047"/>
    <w:rsid w:val="0091120E"/>
    <w:rsid w:val="00911278"/>
    <w:rsid w:val="009114A5"/>
    <w:rsid w:val="009118F9"/>
    <w:rsid w:val="0091198E"/>
    <w:rsid w:val="00911B07"/>
    <w:rsid w:val="00911FFB"/>
    <w:rsid w:val="00912270"/>
    <w:rsid w:val="009122B3"/>
    <w:rsid w:val="009126B0"/>
    <w:rsid w:val="009126BF"/>
    <w:rsid w:val="009128B8"/>
    <w:rsid w:val="0091297C"/>
    <w:rsid w:val="00912B9F"/>
    <w:rsid w:val="00912D27"/>
    <w:rsid w:val="00912F71"/>
    <w:rsid w:val="009131D2"/>
    <w:rsid w:val="009133BA"/>
    <w:rsid w:val="00913617"/>
    <w:rsid w:val="009136BF"/>
    <w:rsid w:val="0091388B"/>
    <w:rsid w:val="00913977"/>
    <w:rsid w:val="00914203"/>
    <w:rsid w:val="00914245"/>
    <w:rsid w:val="00914816"/>
    <w:rsid w:val="00914852"/>
    <w:rsid w:val="00914894"/>
    <w:rsid w:val="00914B66"/>
    <w:rsid w:val="00914B77"/>
    <w:rsid w:val="00914BE4"/>
    <w:rsid w:val="00914C4A"/>
    <w:rsid w:val="00914C74"/>
    <w:rsid w:val="00914F67"/>
    <w:rsid w:val="00914F86"/>
    <w:rsid w:val="0091507E"/>
    <w:rsid w:val="009155EE"/>
    <w:rsid w:val="00915703"/>
    <w:rsid w:val="00915945"/>
    <w:rsid w:val="00915B72"/>
    <w:rsid w:val="00915FAC"/>
    <w:rsid w:val="009160D8"/>
    <w:rsid w:val="009161B6"/>
    <w:rsid w:val="009163E5"/>
    <w:rsid w:val="009163F2"/>
    <w:rsid w:val="00916A21"/>
    <w:rsid w:val="00916CD1"/>
    <w:rsid w:val="00917149"/>
    <w:rsid w:val="009171B9"/>
    <w:rsid w:val="0091729B"/>
    <w:rsid w:val="00917481"/>
    <w:rsid w:val="009174B9"/>
    <w:rsid w:val="0091760A"/>
    <w:rsid w:val="0091766B"/>
    <w:rsid w:val="00917910"/>
    <w:rsid w:val="00917B06"/>
    <w:rsid w:val="00917F6F"/>
    <w:rsid w:val="0092015A"/>
    <w:rsid w:val="009201D1"/>
    <w:rsid w:val="009203A6"/>
    <w:rsid w:val="009207E2"/>
    <w:rsid w:val="00920884"/>
    <w:rsid w:val="00920BB0"/>
    <w:rsid w:val="00920E92"/>
    <w:rsid w:val="00920F68"/>
    <w:rsid w:val="00920F98"/>
    <w:rsid w:val="0092116A"/>
    <w:rsid w:val="0092137C"/>
    <w:rsid w:val="009214AE"/>
    <w:rsid w:val="0092157C"/>
    <w:rsid w:val="0092179E"/>
    <w:rsid w:val="00921906"/>
    <w:rsid w:val="00921AED"/>
    <w:rsid w:val="00921C1A"/>
    <w:rsid w:val="00921DED"/>
    <w:rsid w:val="009222C5"/>
    <w:rsid w:val="00922310"/>
    <w:rsid w:val="0092275B"/>
    <w:rsid w:val="009228DD"/>
    <w:rsid w:val="009229F6"/>
    <w:rsid w:val="00922F9D"/>
    <w:rsid w:val="009231C2"/>
    <w:rsid w:val="00923249"/>
    <w:rsid w:val="0092328A"/>
    <w:rsid w:val="009233C9"/>
    <w:rsid w:val="009234A9"/>
    <w:rsid w:val="009235B4"/>
    <w:rsid w:val="0092361C"/>
    <w:rsid w:val="009237CD"/>
    <w:rsid w:val="00923AF5"/>
    <w:rsid w:val="00923CE0"/>
    <w:rsid w:val="00924335"/>
    <w:rsid w:val="009245E0"/>
    <w:rsid w:val="009246FD"/>
    <w:rsid w:val="0092480B"/>
    <w:rsid w:val="00924B36"/>
    <w:rsid w:val="00924E5D"/>
    <w:rsid w:val="0092560D"/>
    <w:rsid w:val="00925645"/>
    <w:rsid w:val="0092582F"/>
    <w:rsid w:val="00925867"/>
    <w:rsid w:val="00925ACE"/>
    <w:rsid w:val="00925BFA"/>
    <w:rsid w:val="00925DD5"/>
    <w:rsid w:val="00926059"/>
    <w:rsid w:val="009261E3"/>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CA5"/>
    <w:rsid w:val="00927D16"/>
    <w:rsid w:val="00927F34"/>
    <w:rsid w:val="00930216"/>
    <w:rsid w:val="0093086B"/>
    <w:rsid w:val="00930A51"/>
    <w:rsid w:val="00930BDF"/>
    <w:rsid w:val="00930C82"/>
    <w:rsid w:val="00930C88"/>
    <w:rsid w:val="00930DBB"/>
    <w:rsid w:val="00931308"/>
    <w:rsid w:val="0093143D"/>
    <w:rsid w:val="0093145F"/>
    <w:rsid w:val="009314C6"/>
    <w:rsid w:val="0093154C"/>
    <w:rsid w:val="00931591"/>
    <w:rsid w:val="009316EB"/>
    <w:rsid w:val="00931702"/>
    <w:rsid w:val="009318D2"/>
    <w:rsid w:val="00931A98"/>
    <w:rsid w:val="00931D18"/>
    <w:rsid w:val="00931D99"/>
    <w:rsid w:val="00931DD4"/>
    <w:rsid w:val="00932054"/>
    <w:rsid w:val="00932166"/>
    <w:rsid w:val="009321E6"/>
    <w:rsid w:val="0093234D"/>
    <w:rsid w:val="009323F4"/>
    <w:rsid w:val="009324B8"/>
    <w:rsid w:val="0093253C"/>
    <w:rsid w:val="00932726"/>
    <w:rsid w:val="009328D5"/>
    <w:rsid w:val="00932C4A"/>
    <w:rsid w:val="00932CC6"/>
    <w:rsid w:val="00932CD9"/>
    <w:rsid w:val="00932F65"/>
    <w:rsid w:val="0093333D"/>
    <w:rsid w:val="009335CA"/>
    <w:rsid w:val="0093371C"/>
    <w:rsid w:val="00933951"/>
    <w:rsid w:val="00933956"/>
    <w:rsid w:val="009339F6"/>
    <w:rsid w:val="00933D59"/>
    <w:rsid w:val="00934643"/>
    <w:rsid w:val="00934780"/>
    <w:rsid w:val="009348A1"/>
    <w:rsid w:val="0093499D"/>
    <w:rsid w:val="009349F7"/>
    <w:rsid w:val="00934B16"/>
    <w:rsid w:val="00934CD3"/>
    <w:rsid w:val="00934CFC"/>
    <w:rsid w:val="0093519C"/>
    <w:rsid w:val="00935203"/>
    <w:rsid w:val="0093527B"/>
    <w:rsid w:val="00935395"/>
    <w:rsid w:val="009353B3"/>
    <w:rsid w:val="00935427"/>
    <w:rsid w:val="00935A82"/>
    <w:rsid w:val="00935BF9"/>
    <w:rsid w:val="00935F3F"/>
    <w:rsid w:val="00936186"/>
    <w:rsid w:val="0093623C"/>
    <w:rsid w:val="0093670E"/>
    <w:rsid w:val="00936D88"/>
    <w:rsid w:val="00936ED8"/>
    <w:rsid w:val="009370E1"/>
    <w:rsid w:val="009370FC"/>
    <w:rsid w:val="00937527"/>
    <w:rsid w:val="00937634"/>
    <w:rsid w:val="00937C62"/>
    <w:rsid w:val="00937C6B"/>
    <w:rsid w:val="00937DC2"/>
    <w:rsid w:val="00937F1D"/>
    <w:rsid w:val="00940185"/>
    <w:rsid w:val="00940206"/>
    <w:rsid w:val="00940600"/>
    <w:rsid w:val="009406EB"/>
    <w:rsid w:val="009408E7"/>
    <w:rsid w:val="009409C8"/>
    <w:rsid w:val="00940B08"/>
    <w:rsid w:val="00940BD8"/>
    <w:rsid w:val="00940C4A"/>
    <w:rsid w:val="00940DB8"/>
    <w:rsid w:val="00940E04"/>
    <w:rsid w:val="00940E3F"/>
    <w:rsid w:val="0094114D"/>
    <w:rsid w:val="00941152"/>
    <w:rsid w:val="00941155"/>
    <w:rsid w:val="0094129D"/>
    <w:rsid w:val="0094133E"/>
    <w:rsid w:val="00941588"/>
    <w:rsid w:val="0094168C"/>
    <w:rsid w:val="00941815"/>
    <w:rsid w:val="00941889"/>
    <w:rsid w:val="00941A0F"/>
    <w:rsid w:val="00941B63"/>
    <w:rsid w:val="00941C32"/>
    <w:rsid w:val="00941C5A"/>
    <w:rsid w:val="00941F9F"/>
    <w:rsid w:val="00942197"/>
    <w:rsid w:val="0094229A"/>
    <w:rsid w:val="00942386"/>
    <w:rsid w:val="009423D8"/>
    <w:rsid w:val="009425F9"/>
    <w:rsid w:val="00942626"/>
    <w:rsid w:val="0094272D"/>
    <w:rsid w:val="009428A1"/>
    <w:rsid w:val="00942D7E"/>
    <w:rsid w:val="00942E08"/>
    <w:rsid w:val="00942E92"/>
    <w:rsid w:val="00942FC0"/>
    <w:rsid w:val="0094304F"/>
    <w:rsid w:val="00943140"/>
    <w:rsid w:val="0094336B"/>
    <w:rsid w:val="00943487"/>
    <w:rsid w:val="009435B6"/>
    <w:rsid w:val="00943628"/>
    <w:rsid w:val="00943720"/>
    <w:rsid w:val="0094373F"/>
    <w:rsid w:val="009439C7"/>
    <w:rsid w:val="00944218"/>
    <w:rsid w:val="0094423E"/>
    <w:rsid w:val="00944287"/>
    <w:rsid w:val="009442B6"/>
    <w:rsid w:val="009442C7"/>
    <w:rsid w:val="009445BE"/>
    <w:rsid w:val="0094481F"/>
    <w:rsid w:val="00944849"/>
    <w:rsid w:val="00944BCB"/>
    <w:rsid w:val="00944CC7"/>
    <w:rsid w:val="00944F41"/>
    <w:rsid w:val="00944F6C"/>
    <w:rsid w:val="009451D9"/>
    <w:rsid w:val="00945823"/>
    <w:rsid w:val="00945832"/>
    <w:rsid w:val="00945833"/>
    <w:rsid w:val="00945D36"/>
    <w:rsid w:val="00945FC0"/>
    <w:rsid w:val="0094618B"/>
    <w:rsid w:val="009463E2"/>
    <w:rsid w:val="00946493"/>
    <w:rsid w:val="009464C8"/>
    <w:rsid w:val="009465CB"/>
    <w:rsid w:val="009465DB"/>
    <w:rsid w:val="0094684B"/>
    <w:rsid w:val="00946913"/>
    <w:rsid w:val="009470D0"/>
    <w:rsid w:val="009472E4"/>
    <w:rsid w:val="00947544"/>
    <w:rsid w:val="00947B2A"/>
    <w:rsid w:val="00947D57"/>
    <w:rsid w:val="00947E3E"/>
    <w:rsid w:val="00947F0D"/>
    <w:rsid w:val="00947F9A"/>
    <w:rsid w:val="00950164"/>
    <w:rsid w:val="009501CA"/>
    <w:rsid w:val="00950410"/>
    <w:rsid w:val="00950583"/>
    <w:rsid w:val="009505D0"/>
    <w:rsid w:val="00950617"/>
    <w:rsid w:val="00950620"/>
    <w:rsid w:val="009509FD"/>
    <w:rsid w:val="00950A05"/>
    <w:rsid w:val="00950AA8"/>
    <w:rsid w:val="00950B97"/>
    <w:rsid w:val="00950CE7"/>
    <w:rsid w:val="009513AB"/>
    <w:rsid w:val="00951768"/>
    <w:rsid w:val="009517DA"/>
    <w:rsid w:val="009517E0"/>
    <w:rsid w:val="00951AE4"/>
    <w:rsid w:val="00951B77"/>
    <w:rsid w:val="00951FD5"/>
    <w:rsid w:val="009522BD"/>
    <w:rsid w:val="009522E7"/>
    <w:rsid w:val="009524E4"/>
    <w:rsid w:val="009525AF"/>
    <w:rsid w:val="009526ED"/>
    <w:rsid w:val="0095285C"/>
    <w:rsid w:val="00952A4A"/>
    <w:rsid w:val="00952C24"/>
    <w:rsid w:val="00952E54"/>
    <w:rsid w:val="00953349"/>
    <w:rsid w:val="0095336A"/>
    <w:rsid w:val="009534E0"/>
    <w:rsid w:val="00953666"/>
    <w:rsid w:val="009536CA"/>
    <w:rsid w:val="00953BC4"/>
    <w:rsid w:val="00953E6C"/>
    <w:rsid w:val="009542F1"/>
    <w:rsid w:val="0095465C"/>
    <w:rsid w:val="00954784"/>
    <w:rsid w:val="009547F4"/>
    <w:rsid w:val="009548A4"/>
    <w:rsid w:val="00954905"/>
    <w:rsid w:val="00954A06"/>
    <w:rsid w:val="00954B9B"/>
    <w:rsid w:val="00954D6A"/>
    <w:rsid w:val="00954EB5"/>
    <w:rsid w:val="00955404"/>
    <w:rsid w:val="009555A9"/>
    <w:rsid w:val="00955833"/>
    <w:rsid w:val="00955916"/>
    <w:rsid w:val="00955959"/>
    <w:rsid w:val="0095595E"/>
    <w:rsid w:val="00955BE6"/>
    <w:rsid w:val="00956035"/>
    <w:rsid w:val="00956199"/>
    <w:rsid w:val="009561EE"/>
    <w:rsid w:val="009561F1"/>
    <w:rsid w:val="0095626C"/>
    <w:rsid w:val="009564D6"/>
    <w:rsid w:val="0095652C"/>
    <w:rsid w:val="00956846"/>
    <w:rsid w:val="00956988"/>
    <w:rsid w:val="00956AAD"/>
    <w:rsid w:val="00956ADB"/>
    <w:rsid w:val="00956CDF"/>
    <w:rsid w:val="00956CE5"/>
    <w:rsid w:val="00956D70"/>
    <w:rsid w:val="00957044"/>
    <w:rsid w:val="00957057"/>
    <w:rsid w:val="00957117"/>
    <w:rsid w:val="009571B2"/>
    <w:rsid w:val="009571B6"/>
    <w:rsid w:val="00957274"/>
    <w:rsid w:val="009572D6"/>
    <w:rsid w:val="00957380"/>
    <w:rsid w:val="0095759D"/>
    <w:rsid w:val="009575EE"/>
    <w:rsid w:val="00957AA9"/>
    <w:rsid w:val="00957CDE"/>
    <w:rsid w:val="00957EB3"/>
    <w:rsid w:val="00960027"/>
    <w:rsid w:val="00960266"/>
    <w:rsid w:val="00960286"/>
    <w:rsid w:val="009602EB"/>
    <w:rsid w:val="00960431"/>
    <w:rsid w:val="00960525"/>
    <w:rsid w:val="00960533"/>
    <w:rsid w:val="00960712"/>
    <w:rsid w:val="00960746"/>
    <w:rsid w:val="00960888"/>
    <w:rsid w:val="00960D22"/>
    <w:rsid w:val="00960D92"/>
    <w:rsid w:val="00960E77"/>
    <w:rsid w:val="00961311"/>
    <w:rsid w:val="00961631"/>
    <w:rsid w:val="00961651"/>
    <w:rsid w:val="00961813"/>
    <w:rsid w:val="00961B6C"/>
    <w:rsid w:val="00961B6E"/>
    <w:rsid w:val="00961F0A"/>
    <w:rsid w:val="009620C2"/>
    <w:rsid w:val="0096213D"/>
    <w:rsid w:val="0096232D"/>
    <w:rsid w:val="009626F8"/>
    <w:rsid w:val="009627B9"/>
    <w:rsid w:val="00962844"/>
    <w:rsid w:val="009628D8"/>
    <w:rsid w:val="00962A19"/>
    <w:rsid w:val="00962A3E"/>
    <w:rsid w:val="00962A99"/>
    <w:rsid w:val="00962F51"/>
    <w:rsid w:val="00962F60"/>
    <w:rsid w:val="009631EE"/>
    <w:rsid w:val="0096341A"/>
    <w:rsid w:val="009636FE"/>
    <w:rsid w:val="00963896"/>
    <w:rsid w:val="00963902"/>
    <w:rsid w:val="009639CC"/>
    <w:rsid w:val="00963D8F"/>
    <w:rsid w:val="0096404F"/>
    <w:rsid w:val="00964425"/>
    <w:rsid w:val="00964568"/>
    <w:rsid w:val="0096482A"/>
    <w:rsid w:val="00964997"/>
    <w:rsid w:val="00964D03"/>
    <w:rsid w:val="00964DC1"/>
    <w:rsid w:val="00964EF8"/>
    <w:rsid w:val="00964F4B"/>
    <w:rsid w:val="0096505F"/>
    <w:rsid w:val="009651D8"/>
    <w:rsid w:val="009658A2"/>
    <w:rsid w:val="00965919"/>
    <w:rsid w:val="00965A8A"/>
    <w:rsid w:val="00965AB1"/>
    <w:rsid w:val="00965CB3"/>
    <w:rsid w:val="00965D3C"/>
    <w:rsid w:val="00965D6D"/>
    <w:rsid w:val="00965E56"/>
    <w:rsid w:val="00965F20"/>
    <w:rsid w:val="00965FE1"/>
    <w:rsid w:val="00966201"/>
    <w:rsid w:val="00966232"/>
    <w:rsid w:val="00966408"/>
    <w:rsid w:val="009664C7"/>
    <w:rsid w:val="009667AA"/>
    <w:rsid w:val="00966912"/>
    <w:rsid w:val="00966B97"/>
    <w:rsid w:val="00966CC2"/>
    <w:rsid w:val="00966E2D"/>
    <w:rsid w:val="009671FF"/>
    <w:rsid w:val="0096741A"/>
    <w:rsid w:val="00967449"/>
    <w:rsid w:val="0096771E"/>
    <w:rsid w:val="0096773E"/>
    <w:rsid w:val="00967999"/>
    <w:rsid w:val="00967EAD"/>
    <w:rsid w:val="00967F08"/>
    <w:rsid w:val="00967F37"/>
    <w:rsid w:val="009703F5"/>
    <w:rsid w:val="0097047F"/>
    <w:rsid w:val="00970521"/>
    <w:rsid w:val="0097076D"/>
    <w:rsid w:val="00970875"/>
    <w:rsid w:val="00970BDE"/>
    <w:rsid w:val="00970DD9"/>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AF7"/>
    <w:rsid w:val="00972D9B"/>
    <w:rsid w:val="00972DBD"/>
    <w:rsid w:val="00972F2A"/>
    <w:rsid w:val="009732AB"/>
    <w:rsid w:val="00973709"/>
    <w:rsid w:val="0097381E"/>
    <w:rsid w:val="0097383B"/>
    <w:rsid w:val="009738A3"/>
    <w:rsid w:val="00973AEE"/>
    <w:rsid w:val="00973CC8"/>
    <w:rsid w:val="00974158"/>
    <w:rsid w:val="009746EC"/>
    <w:rsid w:val="00974965"/>
    <w:rsid w:val="00974BC3"/>
    <w:rsid w:val="009752B3"/>
    <w:rsid w:val="009756F2"/>
    <w:rsid w:val="0097574C"/>
    <w:rsid w:val="0097583E"/>
    <w:rsid w:val="00975B9F"/>
    <w:rsid w:val="00975E3E"/>
    <w:rsid w:val="00976109"/>
    <w:rsid w:val="00976372"/>
    <w:rsid w:val="00976611"/>
    <w:rsid w:val="00976648"/>
    <w:rsid w:val="00976669"/>
    <w:rsid w:val="00976CBD"/>
    <w:rsid w:val="00976D3D"/>
    <w:rsid w:val="00976DE3"/>
    <w:rsid w:val="009770B9"/>
    <w:rsid w:val="0097715F"/>
    <w:rsid w:val="0097716D"/>
    <w:rsid w:val="009774C6"/>
    <w:rsid w:val="00977935"/>
    <w:rsid w:val="00977A01"/>
    <w:rsid w:val="00977A30"/>
    <w:rsid w:val="00977AD6"/>
    <w:rsid w:val="00977D86"/>
    <w:rsid w:val="00977E2C"/>
    <w:rsid w:val="00980007"/>
    <w:rsid w:val="0098003B"/>
    <w:rsid w:val="00980320"/>
    <w:rsid w:val="0098042A"/>
    <w:rsid w:val="00980713"/>
    <w:rsid w:val="00980741"/>
    <w:rsid w:val="00980755"/>
    <w:rsid w:val="0098081F"/>
    <w:rsid w:val="00980A16"/>
    <w:rsid w:val="00980BAB"/>
    <w:rsid w:val="00980C0A"/>
    <w:rsid w:val="00980F75"/>
    <w:rsid w:val="00980FD5"/>
    <w:rsid w:val="00981071"/>
    <w:rsid w:val="009810B3"/>
    <w:rsid w:val="009813AD"/>
    <w:rsid w:val="009814BA"/>
    <w:rsid w:val="00981659"/>
    <w:rsid w:val="00981782"/>
    <w:rsid w:val="00981920"/>
    <w:rsid w:val="00981AE5"/>
    <w:rsid w:val="00981B3B"/>
    <w:rsid w:val="00981C84"/>
    <w:rsid w:val="00981DF3"/>
    <w:rsid w:val="00982016"/>
    <w:rsid w:val="009820E5"/>
    <w:rsid w:val="00982162"/>
    <w:rsid w:val="009821BC"/>
    <w:rsid w:val="0098220D"/>
    <w:rsid w:val="00982325"/>
    <w:rsid w:val="0098243E"/>
    <w:rsid w:val="009824B5"/>
    <w:rsid w:val="00982786"/>
    <w:rsid w:val="009828F6"/>
    <w:rsid w:val="00982AAE"/>
    <w:rsid w:val="00982BE2"/>
    <w:rsid w:val="00982C3A"/>
    <w:rsid w:val="00982DB4"/>
    <w:rsid w:val="009830F4"/>
    <w:rsid w:val="009831EF"/>
    <w:rsid w:val="009832C1"/>
    <w:rsid w:val="009834E5"/>
    <w:rsid w:val="00983573"/>
    <w:rsid w:val="00983861"/>
    <w:rsid w:val="0098391B"/>
    <w:rsid w:val="009839F6"/>
    <w:rsid w:val="00983B59"/>
    <w:rsid w:val="00983DD6"/>
    <w:rsid w:val="00984065"/>
    <w:rsid w:val="00984120"/>
    <w:rsid w:val="00984580"/>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4D1"/>
    <w:rsid w:val="00985717"/>
    <w:rsid w:val="00985770"/>
    <w:rsid w:val="009857D5"/>
    <w:rsid w:val="00985819"/>
    <w:rsid w:val="00985C83"/>
    <w:rsid w:val="00986145"/>
    <w:rsid w:val="00986396"/>
    <w:rsid w:val="0098673E"/>
    <w:rsid w:val="00986D96"/>
    <w:rsid w:val="00986F45"/>
    <w:rsid w:val="009871EE"/>
    <w:rsid w:val="00987286"/>
    <w:rsid w:val="0098737D"/>
    <w:rsid w:val="009874A1"/>
    <w:rsid w:val="00987575"/>
    <w:rsid w:val="00987737"/>
    <w:rsid w:val="00987C36"/>
    <w:rsid w:val="00987C72"/>
    <w:rsid w:val="00987D1A"/>
    <w:rsid w:val="00987DE3"/>
    <w:rsid w:val="00987E12"/>
    <w:rsid w:val="0099044A"/>
    <w:rsid w:val="0099046B"/>
    <w:rsid w:val="0099067C"/>
    <w:rsid w:val="00990867"/>
    <w:rsid w:val="009909A3"/>
    <w:rsid w:val="00990A47"/>
    <w:rsid w:val="00990AD4"/>
    <w:rsid w:val="00990AF3"/>
    <w:rsid w:val="00990C29"/>
    <w:rsid w:val="00991036"/>
    <w:rsid w:val="009910CE"/>
    <w:rsid w:val="009910D8"/>
    <w:rsid w:val="0099127A"/>
    <w:rsid w:val="0099147C"/>
    <w:rsid w:val="009917AB"/>
    <w:rsid w:val="0099195E"/>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75D"/>
    <w:rsid w:val="009939D8"/>
    <w:rsid w:val="00993A25"/>
    <w:rsid w:val="00993E62"/>
    <w:rsid w:val="00994642"/>
    <w:rsid w:val="00994811"/>
    <w:rsid w:val="009948E3"/>
    <w:rsid w:val="00994AAA"/>
    <w:rsid w:val="00994CB1"/>
    <w:rsid w:val="00994D5A"/>
    <w:rsid w:val="00994FD9"/>
    <w:rsid w:val="0099503D"/>
    <w:rsid w:val="00995048"/>
    <w:rsid w:val="00995139"/>
    <w:rsid w:val="00995166"/>
    <w:rsid w:val="00995220"/>
    <w:rsid w:val="00995354"/>
    <w:rsid w:val="0099546E"/>
    <w:rsid w:val="0099564A"/>
    <w:rsid w:val="00995733"/>
    <w:rsid w:val="00995788"/>
    <w:rsid w:val="00995A14"/>
    <w:rsid w:val="00995A42"/>
    <w:rsid w:val="00995DCB"/>
    <w:rsid w:val="00995F0F"/>
    <w:rsid w:val="00995F81"/>
    <w:rsid w:val="00996045"/>
    <w:rsid w:val="00996056"/>
    <w:rsid w:val="009960A6"/>
    <w:rsid w:val="009961A0"/>
    <w:rsid w:val="009964C9"/>
    <w:rsid w:val="0099664B"/>
    <w:rsid w:val="009966DC"/>
    <w:rsid w:val="009970B3"/>
    <w:rsid w:val="00997463"/>
    <w:rsid w:val="00997536"/>
    <w:rsid w:val="00997841"/>
    <w:rsid w:val="00997957"/>
    <w:rsid w:val="00997E34"/>
    <w:rsid w:val="009A0329"/>
    <w:rsid w:val="009A0411"/>
    <w:rsid w:val="009A0427"/>
    <w:rsid w:val="009A067B"/>
    <w:rsid w:val="009A0733"/>
    <w:rsid w:val="009A0760"/>
    <w:rsid w:val="009A0CB8"/>
    <w:rsid w:val="009A0D75"/>
    <w:rsid w:val="009A0EA6"/>
    <w:rsid w:val="009A11B1"/>
    <w:rsid w:val="009A14F4"/>
    <w:rsid w:val="009A160E"/>
    <w:rsid w:val="009A204C"/>
    <w:rsid w:val="009A22FA"/>
    <w:rsid w:val="009A2B01"/>
    <w:rsid w:val="009A2C14"/>
    <w:rsid w:val="009A2D35"/>
    <w:rsid w:val="009A2D37"/>
    <w:rsid w:val="009A2F52"/>
    <w:rsid w:val="009A2F70"/>
    <w:rsid w:val="009A2FD6"/>
    <w:rsid w:val="009A2FEF"/>
    <w:rsid w:val="009A3247"/>
    <w:rsid w:val="009A373C"/>
    <w:rsid w:val="009A38D8"/>
    <w:rsid w:val="009A39E3"/>
    <w:rsid w:val="009A3B47"/>
    <w:rsid w:val="009A3E9B"/>
    <w:rsid w:val="009A3ECA"/>
    <w:rsid w:val="009A3ECC"/>
    <w:rsid w:val="009A415F"/>
    <w:rsid w:val="009A42CF"/>
    <w:rsid w:val="009A45AA"/>
    <w:rsid w:val="009A4732"/>
    <w:rsid w:val="009A47FD"/>
    <w:rsid w:val="009A4825"/>
    <w:rsid w:val="009A4991"/>
    <w:rsid w:val="009A4B38"/>
    <w:rsid w:val="009A4B45"/>
    <w:rsid w:val="009A4C85"/>
    <w:rsid w:val="009A4DC7"/>
    <w:rsid w:val="009A4F7F"/>
    <w:rsid w:val="009A5078"/>
    <w:rsid w:val="009A519B"/>
    <w:rsid w:val="009A537C"/>
    <w:rsid w:val="009A5411"/>
    <w:rsid w:val="009A549E"/>
    <w:rsid w:val="009A5600"/>
    <w:rsid w:val="009A57D7"/>
    <w:rsid w:val="009A57E6"/>
    <w:rsid w:val="009A5843"/>
    <w:rsid w:val="009A5981"/>
    <w:rsid w:val="009A5B99"/>
    <w:rsid w:val="009A5C2A"/>
    <w:rsid w:val="009A6417"/>
    <w:rsid w:val="009A6475"/>
    <w:rsid w:val="009A69BA"/>
    <w:rsid w:val="009A6BB9"/>
    <w:rsid w:val="009A6C36"/>
    <w:rsid w:val="009A6C9B"/>
    <w:rsid w:val="009A6D45"/>
    <w:rsid w:val="009A6E30"/>
    <w:rsid w:val="009A6E51"/>
    <w:rsid w:val="009A6F6B"/>
    <w:rsid w:val="009A7038"/>
    <w:rsid w:val="009A72C7"/>
    <w:rsid w:val="009A7752"/>
    <w:rsid w:val="009A7796"/>
    <w:rsid w:val="009A77BD"/>
    <w:rsid w:val="009A78ED"/>
    <w:rsid w:val="009A7916"/>
    <w:rsid w:val="009A79E6"/>
    <w:rsid w:val="009A7B00"/>
    <w:rsid w:val="009A7BB3"/>
    <w:rsid w:val="009A7C53"/>
    <w:rsid w:val="009B01B3"/>
    <w:rsid w:val="009B01BD"/>
    <w:rsid w:val="009B03AF"/>
    <w:rsid w:val="009B0731"/>
    <w:rsid w:val="009B0996"/>
    <w:rsid w:val="009B0B4D"/>
    <w:rsid w:val="009B0C1C"/>
    <w:rsid w:val="009B0F1F"/>
    <w:rsid w:val="009B10B7"/>
    <w:rsid w:val="009B11F9"/>
    <w:rsid w:val="009B1353"/>
    <w:rsid w:val="009B13CB"/>
    <w:rsid w:val="009B148D"/>
    <w:rsid w:val="009B152B"/>
    <w:rsid w:val="009B163B"/>
    <w:rsid w:val="009B16A0"/>
    <w:rsid w:val="009B17B6"/>
    <w:rsid w:val="009B1811"/>
    <w:rsid w:val="009B18F3"/>
    <w:rsid w:val="009B19E3"/>
    <w:rsid w:val="009B1F99"/>
    <w:rsid w:val="009B22E0"/>
    <w:rsid w:val="009B2761"/>
    <w:rsid w:val="009B2875"/>
    <w:rsid w:val="009B2878"/>
    <w:rsid w:val="009B28AE"/>
    <w:rsid w:val="009B2A08"/>
    <w:rsid w:val="009B2AA0"/>
    <w:rsid w:val="009B2B5A"/>
    <w:rsid w:val="009B2FBD"/>
    <w:rsid w:val="009B329C"/>
    <w:rsid w:val="009B3304"/>
    <w:rsid w:val="009B3398"/>
    <w:rsid w:val="009B36E3"/>
    <w:rsid w:val="009B3792"/>
    <w:rsid w:val="009B3A51"/>
    <w:rsid w:val="009B3ABD"/>
    <w:rsid w:val="009B3AFE"/>
    <w:rsid w:val="009B3B3B"/>
    <w:rsid w:val="009B3B9D"/>
    <w:rsid w:val="009B3D78"/>
    <w:rsid w:val="009B3FE6"/>
    <w:rsid w:val="009B4450"/>
    <w:rsid w:val="009B4656"/>
    <w:rsid w:val="009B4854"/>
    <w:rsid w:val="009B4944"/>
    <w:rsid w:val="009B4CB4"/>
    <w:rsid w:val="009B4DE1"/>
    <w:rsid w:val="009B4E26"/>
    <w:rsid w:val="009B4EEA"/>
    <w:rsid w:val="009B5125"/>
    <w:rsid w:val="009B5129"/>
    <w:rsid w:val="009B51C7"/>
    <w:rsid w:val="009B5328"/>
    <w:rsid w:val="009B5413"/>
    <w:rsid w:val="009B5478"/>
    <w:rsid w:val="009B56FF"/>
    <w:rsid w:val="009B59DD"/>
    <w:rsid w:val="009B5E9E"/>
    <w:rsid w:val="009B5F62"/>
    <w:rsid w:val="009B5FC6"/>
    <w:rsid w:val="009B604D"/>
    <w:rsid w:val="009B6107"/>
    <w:rsid w:val="009B61CB"/>
    <w:rsid w:val="009B63D5"/>
    <w:rsid w:val="009B641A"/>
    <w:rsid w:val="009B6664"/>
    <w:rsid w:val="009B66EA"/>
    <w:rsid w:val="009B6881"/>
    <w:rsid w:val="009B6986"/>
    <w:rsid w:val="009B6A65"/>
    <w:rsid w:val="009B6AE1"/>
    <w:rsid w:val="009B6CD8"/>
    <w:rsid w:val="009B737D"/>
    <w:rsid w:val="009B7399"/>
    <w:rsid w:val="009B7448"/>
    <w:rsid w:val="009B7849"/>
    <w:rsid w:val="009B7ACC"/>
    <w:rsid w:val="009B7D08"/>
    <w:rsid w:val="009B7DBD"/>
    <w:rsid w:val="009B7DCB"/>
    <w:rsid w:val="009C000B"/>
    <w:rsid w:val="009C0097"/>
    <w:rsid w:val="009C0141"/>
    <w:rsid w:val="009C034F"/>
    <w:rsid w:val="009C0538"/>
    <w:rsid w:val="009C0C35"/>
    <w:rsid w:val="009C0DCE"/>
    <w:rsid w:val="009C1021"/>
    <w:rsid w:val="009C102C"/>
    <w:rsid w:val="009C122D"/>
    <w:rsid w:val="009C1249"/>
    <w:rsid w:val="009C1262"/>
    <w:rsid w:val="009C1467"/>
    <w:rsid w:val="009C1B48"/>
    <w:rsid w:val="009C1B6D"/>
    <w:rsid w:val="009C1B7D"/>
    <w:rsid w:val="009C1DC0"/>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D9"/>
    <w:rsid w:val="009C4463"/>
    <w:rsid w:val="009C457E"/>
    <w:rsid w:val="009C458C"/>
    <w:rsid w:val="009C458E"/>
    <w:rsid w:val="009C463E"/>
    <w:rsid w:val="009C474C"/>
    <w:rsid w:val="009C486D"/>
    <w:rsid w:val="009C4919"/>
    <w:rsid w:val="009C4A36"/>
    <w:rsid w:val="009C4B7D"/>
    <w:rsid w:val="009C4C3D"/>
    <w:rsid w:val="009C4D99"/>
    <w:rsid w:val="009C4F6E"/>
    <w:rsid w:val="009C519E"/>
    <w:rsid w:val="009C523C"/>
    <w:rsid w:val="009C52CB"/>
    <w:rsid w:val="009C53F3"/>
    <w:rsid w:val="009C5587"/>
    <w:rsid w:val="009C57A7"/>
    <w:rsid w:val="009C57B5"/>
    <w:rsid w:val="009C5838"/>
    <w:rsid w:val="009C58B4"/>
    <w:rsid w:val="009C5B13"/>
    <w:rsid w:val="009C5E42"/>
    <w:rsid w:val="009C5E8D"/>
    <w:rsid w:val="009C5F02"/>
    <w:rsid w:val="009C61A8"/>
    <w:rsid w:val="009C61CB"/>
    <w:rsid w:val="009C68BA"/>
    <w:rsid w:val="009C6960"/>
    <w:rsid w:val="009C6A3A"/>
    <w:rsid w:val="009C6BD7"/>
    <w:rsid w:val="009C6E31"/>
    <w:rsid w:val="009C6E67"/>
    <w:rsid w:val="009C6FE7"/>
    <w:rsid w:val="009C723F"/>
    <w:rsid w:val="009C76FD"/>
    <w:rsid w:val="009C7998"/>
    <w:rsid w:val="009C7C03"/>
    <w:rsid w:val="009C7DB0"/>
    <w:rsid w:val="009C7E8A"/>
    <w:rsid w:val="009C7FB6"/>
    <w:rsid w:val="009D007B"/>
    <w:rsid w:val="009D0163"/>
    <w:rsid w:val="009D0193"/>
    <w:rsid w:val="009D01BF"/>
    <w:rsid w:val="009D0347"/>
    <w:rsid w:val="009D03D8"/>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2E5"/>
    <w:rsid w:val="009D2576"/>
    <w:rsid w:val="009D26DF"/>
    <w:rsid w:val="009D2856"/>
    <w:rsid w:val="009D28F4"/>
    <w:rsid w:val="009D2925"/>
    <w:rsid w:val="009D2953"/>
    <w:rsid w:val="009D2A36"/>
    <w:rsid w:val="009D2A82"/>
    <w:rsid w:val="009D2B79"/>
    <w:rsid w:val="009D2D3A"/>
    <w:rsid w:val="009D2E85"/>
    <w:rsid w:val="009D301C"/>
    <w:rsid w:val="009D32FD"/>
    <w:rsid w:val="009D33FF"/>
    <w:rsid w:val="009D3654"/>
    <w:rsid w:val="009D379D"/>
    <w:rsid w:val="009D3949"/>
    <w:rsid w:val="009D3967"/>
    <w:rsid w:val="009D39BE"/>
    <w:rsid w:val="009D3B1F"/>
    <w:rsid w:val="009D3E3F"/>
    <w:rsid w:val="009D3EDE"/>
    <w:rsid w:val="009D3EF2"/>
    <w:rsid w:val="009D3F89"/>
    <w:rsid w:val="009D4444"/>
    <w:rsid w:val="009D453A"/>
    <w:rsid w:val="009D482D"/>
    <w:rsid w:val="009D48DA"/>
    <w:rsid w:val="009D4A18"/>
    <w:rsid w:val="009D4D49"/>
    <w:rsid w:val="009D5483"/>
    <w:rsid w:val="009D5621"/>
    <w:rsid w:val="009D567A"/>
    <w:rsid w:val="009D59E0"/>
    <w:rsid w:val="009D5AFE"/>
    <w:rsid w:val="009D5B12"/>
    <w:rsid w:val="009D5F98"/>
    <w:rsid w:val="009D6671"/>
    <w:rsid w:val="009D66B9"/>
    <w:rsid w:val="009D66E2"/>
    <w:rsid w:val="009D6757"/>
    <w:rsid w:val="009D690C"/>
    <w:rsid w:val="009D6B02"/>
    <w:rsid w:val="009D6B6D"/>
    <w:rsid w:val="009D6D31"/>
    <w:rsid w:val="009D6E37"/>
    <w:rsid w:val="009D75B8"/>
    <w:rsid w:val="009D75C2"/>
    <w:rsid w:val="009D770D"/>
    <w:rsid w:val="009D78E5"/>
    <w:rsid w:val="009D7BBB"/>
    <w:rsid w:val="009E011F"/>
    <w:rsid w:val="009E0469"/>
    <w:rsid w:val="009E06B0"/>
    <w:rsid w:val="009E0AFA"/>
    <w:rsid w:val="009E0B79"/>
    <w:rsid w:val="009E0E7A"/>
    <w:rsid w:val="009E1120"/>
    <w:rsid w:val="009E12C0"/>
    <w:rsid w:val="009E13E2"/>
    <w:rsid w:val="009E1509"/>
    <w:rsid w:val="009E1BCB"/>
    <w:rsid w:val="009E1CD4"/>
    <w:rsid w:val="009E1D89"/>
    <w:rsid w:val="009E2036"/>
    <w:rsid w:val="009E20F6"/>
    <w:rsid w:val="009E222A"/>
    <w:rsid w:val="009E2269"/>
    <w:rsid w:val="009E229C"/>
    <w:rsid w:val="009E22A4"/>
    <w:rsid w:val="009E2386"/>
    <w:rsid w:val="009E2398"/>
    <w:rsid w:val="009E247A"/>
    <w:rsid w:val="009E24FB"/>
    <w:rsid w:val="009E25EA"/>
    <w:rsid w:val="009E26F6"/>
    <w:rsid w:val="009E29E1"/>
    <w:rsid w:val="009E2A79"/>
    <w:rsid w:val="009E2CCF"/>
    <w:rsid w:val="009E2F24"/>
    <w:rsid w:val="009E3349"/>
    <w:rsid w:val="009E34C6"/>
    <w:rsid w:val="009E378B"/>
    <w:rsid w:val="009E3807"/>
    <w:rsid w:val="009E39A7"/>
    <w:rsid w:val="009E3A39"/>
    <w:rsid w:val="009E3ACC"/>
    <w:rsid w:val="009E3E85"/>
    <w:rsid w:val="009E3F91"/>
    <w:rsid w:val="009E3FC0"/>
    <w:rsid w:val="009E403B"/>
    <w:rsid w:val="009E447D"/>
    <w:rsid w:val="009E4789"/>
    <w:rsid w:val="009E4B3D"/>
    <w:rsid w:val="009E4C24"/>
    <w:rsid w:val="009E4D46"/>
    <w:rsid w:val="009E4F4D"/>
    <w:rsid w:val="009E52CD"/>
    <w:rsid w:val="009E53C7"/>
    <w:rsid w:val="009E54B2"/>
    <w:rsid w:val="009E54F3"/>
    <w:rsid w:val="009E5695"/>
    <w:rsid w:val="009E5779"/>
    <w:rsid w:val="009E5AF7"/>
    <w:rsid w:val="009E5B6D"/>
    <w:rsid w:val="009E5C2B"/>
    <w:rsid w:val="009E5CBA"/>
    <w:rsid w:val="009E6309"/>
    <w:rsid w:val="009E6321"/>
    <w:rsid w:val="009E66A4"/>
    <w:rsid w:val="009E66EC"/>
    <w:rsid w:val="009E67FD"/>
    <w:rsid w:val="009E6951"/>
    <w:rsid w:val="009E6D81"/>
    <w:rsid w:val="009E6DC5"/>
    <w:rsid w:val="009E6F6B"/>
    <w:rsid w:val="009E6FD1"/>
    <w:rsid w:val="009E70D9"/>
    <w:rsid w:val="009E7383"/>
    <w:rsid w:val="009E75C1"/>
    <w:rsid w:val="009E774F"/>
    <w:rsid w:val="009E775E"/>
    <w:rsid w:val="009E7792"/>
    <w:rsid w:val="009E77D2"/>
    <w:rsid w:val="009E783A"/>
    <w:rsid w:val="009E7ADF"/>
    <w:rsid w:val="009E7BE7"/>
    <w:rsid w:val="009E7CCC"/>
    <w:rsid w:val="009E7CF4"/>
    <w:rsid w:val="009F025D"/>
    <w:rsid w:val="009F0313"/>
    <w:rsid w:val="009F0876"/>
    <w:rsid w:val="009F08C6"/>
    <w:rsid w:val="009F095F"/>
    <w:rsid w:val="009F0961"/>
    <w:rsid w:val="009F096D"/>
    <w:rsid w:val="009F0B1B"/>
    <w:rsid w:val="009F0C3F"/>
    <w:rsid w:val="009F0DE4"/>
    <w:rsid w:val="009F1087"/>
    <w:rsid w:val="009F111E"/>
    <w:rsid w:val="009F13EE"/>
    <w:rsid w:val="009F15B7"/>
    <w:rsid w:val="009F169E"/>
    <w:rsid w:val="009F18D6"/>
    <w:rsid w:val="009F19D7"/>
    <w:rsid w:val="009F1A11"/>
    <w:rsid w:val="009F1A8A"/>
    <w:rsid w:val="009F1AC6"/>
    <w:rsid w:val="009F1D91"/>
    <w:rsid w:val="009F1F77"/>
    <w:rsid w:val="009F223C"/>
    <w:rsid w:val="009F2287"/>
    <w:rsid w:val="009F2629"/>
    <w:rsid w:val="009F26B9"/>
    <w:rsid w:val="009F2793"/>
    <w:rsid w:val="009F27AB"/>
    <w:rsid w:val="009F2915"/>
    <w:rsid w:val="009F2967"/>
    <w:rsid w:val="009F2A8C"/>
    <w:rsid w:val="009F2ACA"/>
    <w:rsid w:val="009F2D80"/>
    <w:rsid w:val="009F2E92"/>
    <w:rsid w:val="009F303C"/>
    <w:rsid w:val="009F3046"/>
    <w:rsid w:val="009F315A"/>
    <w:rsid w:val="009F3335"/>
    <w:rsid w:val="009F338A"/>
    <w:rsid w:val="009F33AD"/>
    <w:rsid w:val="009F33FE"/>
    <w:rsid w:val="009F361B"/>
    <w:rsid w:val="009F36C9"/>
    <w:rsid w:val="009F381D"/>
    <w:rsid w:val="009F38E8"/>
    <w:rsid w:val="009F39B2"/>
    <w:rsid w:val="009F39F8"/>
    <w:rsid w:val="009F3AB7"/>
    <w:rsid w:val="009F3BEC"/>
    <w:rsid w:val="009F3FBC"/>
    <w:rsid w:val="009F4160"/>
    <w:rsid w:val="009F45DB"/>
    <w:rsid w:val="009F4652"/>
    <w:rsid w:val="009F4842"/>
    <w:rsid w:val="009F49AA"/>
    <w:rsid w:val="009F4B22"/>
    <w:rsid w:val="009F50F6"/>
    <w:rsid w:val="009F5170"/>
    <w:rsid w:val="009F5517"/>
    <w:rsid w:val="009F563F"/>
    <w:rsid w:val="009F5671"/>
    <w:rsid w:val="009F5890"/>
    <w:rsid w:val="009F58CF"/>
    <w:rsid w:val="009F590C"/>
    <w:rsid w:val="009F5975"/>
    <w:rsid w:val="009F5A00"/>
    <w:rsid w:val="009F5A56"/>
    <w:rsid w:val="009F5BC9"/>
    <w:rsid w:val="009F5CA3"/>
    <w:rsid w:val="009F5D69"/>
    <w:rsid w:val="009F5E41"/>
    <w:rsid w:val="009F5E45"/>
    <w:rsid w:val="009F5F81"/>
    <w:rsid w:val="009F604C"/>
    <w:rsid w:val="009F6248"/>
    <w:rsid w:val="009F629B"/>
    <w:rsid w:val="009F65D6"/>
    <w:rsid w:val="009F67BC"/>
    <w:rsid w:val="009F67BE"/>
    <w:rsid w:val="009F689B"/>
    <w:rsid w:val="009F6909"/>
    <w:rsid w:val="009F695D"/>
    <w:rsid w:val="009F69E7"/>
    <w:rsid w:val="009F6B4A"/>
    <w:rsid w:val="009F6BE3"/>
    <w:rsid w:val="009F6D83"/>
    <w:rsid w:val="009F6DD3"/>
    <w:rsid w:val="009F6EB5"/>
    <w:rsid w:val="009F707D"/>
    <w:rsid w:val="009F723D"/>
    <w:rsid w:val="009F72C1"/>
    <w:rsid w:val="009F7597"/>
    <w:rsid w:val="009F75EB"/>
    <w:rsid w:val="009F77AA"/>
    <w:rsid w:val="009F79AA"/>
    <w:rsid w:val="009F7C47"/>
    <w:rsid w:val="009F7C97"/>
    <w:rsid w:val="009F7E1F"/>
    <w:rsid w:val="009F7F30"/>
    <w:rsid w:val="009F7F80"/>
    <w:rsid w:val="009F7F87"/>
    <w:rsid w:val="00A0027C"/>
    <w:rsid w:val="00A0028B"/>
    <w:rsid w:val="00A0043F"/>
    <w:rsid w:val="00A0053D"/>
    <w:rsid w:val="00A009FA"/>
    <w:rsid w:val="00A00CE6"/>
    <w:rsid w:val="00A00E40"/>
    <w:rsid w:val="00A00FB2"/>
    <w:rsid w:val="00A00FD9"/>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2E88"/>
    <w:rsid w:val="00A030F0"/>
    <w:rsid w:val="00A03167"/>
    <w:rsid w:val="00A03168"/>
    <w:rsid w:val="00A031F0"/>
    <w:rsid w:val="00A03A0B"/>
    <w:rsid w:val="00A03C85"/>
    <w:rsid w:val="00A03CE4"/>
    <w:rsid w:val="00A03DFD"/>
    <w:rsid w:val="00A04005"/>
    <w:rsid w:val="00A04058"/>
    <w:rsid w:val="00A043CB"/>
    <w:rsid w:val="00A048D1"/>
    <w:rsid w:val="00A048E7"/>
    <w:rsid w:val="00A048F9"/>
    <w:rsid w:val="00A04F4E"/>
    <w:rsid w:val="00A056C8"/>
    <w:rsid w:val="00A05B9B"/>
    <w:rsid w:val="00A05D2C"/>
    <w:rsid w:val="00A05DFB"/>
    <w:rsid w:val="00A05E07"/>
    <w:rsid w:val="00A0604B"/>
    <w:rsid w:val="00A06460"/>
    <w:rsid w:val="00A0652C"/>
    <w:rsid w:val="00A06735"/>
    <w:rsid w:val="00A0674D"/>
    <w:rsid w:val="00A06825"/>
    <w:rsid w:val="00A069EF"/>
    <w:rsid w:val="00A06B38"/>
    <w:rsid w:val="00A06F5E"/>
    <w:rsid w:val="00A06FDA"/>
    <w:rsid w:val="00A070DA"/>
    <w:rsid w:val="00A0718E"/>
    <w:rsid w:val="00A0753C"/>
    <w:rsid w:val="00A07577"/>
    <w:rsid w:val="00A0759E"/>
    <w:rsid w:val="00A0778F"/>
    <w:rsid w:val="00A078D4"/>
    <w:rsid w:val="00A078EC"/>
    <w:rsid w:val="00A07C2C"/>
    <w:rsid w:val="00A07DE8"/>
    <w:rsid w:val="00A10082"/>
    <w:rsid w:val="00A1009C"/>
    <w:rsid w:val="00A101C3"/>
    <w:rsid w:val="00A101FF"/>
    <w:rsid w:val="00A10416"/>
    <w:rsid w:val="00A1066A"/>
    <w:rsid w:val="00A106BE"/>
    <w:rsid w:val="00A1081B"/>
    <w:rsid w:val="00A10A8D"/>
    <w:rsid w:val="00A10BAA"/>
    <w:rsid w:val="00A10BEB"/>
    <w:rsid w:val="00A10D49"/>
    <w:rsid w:val="00A1106B"/>
    <w:rsid w:val="00A1113A"/>
    <w:rsid w:val="00A111B6"/>
    <w:rsid w:val="00A11263"/>
    <w:rsid w:val="00A1131E"/>
    <w:rsid w:val="00A1180E"/>
    <w:rsid w:val="00A11B1B"/>
    <w:rsid w:val="00A11C75"/>
    <w:rsid w:val="00A11EB6"/>
    <w:rsid w:val="00A11F50"/>
    <w:rsid w:val="00A122D4"/>
    <w:rsid w:val="00A123D5"/>
    <w:rsid w:val="00A1240D"/>
    <w:rsid w:val="00A12511"/>
    <w:rsid w:val="00A12539"/>
    <w:rsid w:val="00A12883"/>
    <w:rsid w:val="00A12B92"/>
    <w:rsid w:val="00A12BF6"/>
    <w:rsid w:val="00A12D53"/>
    <w:rsid w:val="00A13115"/>
    <w:rsid w:val="00A1344C"/>
    <w:rsid w:val="00A1359E"/>
    <w:rsid w:val="00A13803"/>
    <w:rsid w:val="00A13894"/>
    <w:rsid w:val="00A13AAE"/>
    <w:rsid w:val="00A13E05"/>
    <w:rsid w:val="00A13F97"/>
    <w:rsid w:val="00A14005"/>
    <w:rsid w:val="00A142B8"/>
    <w:rsid w:val="00A1434A"/>
    <w:rsid w:val="00A14473"/>
    <w:rsid w:val="00A14792"/>
    <w:rsid w:val="00A15371"/>
    <w:rsid w:val="00A15490"/>
    <w:rsid w:val="00A15500"/>
    <w:rsid w:val="00A1554E"/>
    <w:rsid w:val="00A15639"/>
    <w:rsid w:val="00A15712"/>
    <w:rsid w:val="00A15858"/>
    <w:rsid w:val="00A15910"/>
    <w:rsid w:val="00A15BC8"/>
    <w:rsid w:val="00A15C63"/>
    <w:rsid w:val="00A15EE5"/>
    <w:rsid w:val="00A16147"/>
    <w:rsid w:val="00A161AE"/>
    <w:rsid w:val="00A16A1F"/>
    <w:rsid w:val="00A16B32"/>
    <w:rsid w:val="00A16C75"/>
    <w:rsid w:val="00A16CEA"/>
    <w:rsid w:val="00A16F84"/>
    <w:rsid w:val="00A17279"/>
    <w:rsid w:val="00A1744A"/>
    <w:rsid w:val="00A17A17"/>
    <w:rsid w:val="00A17AA3"/>
    <w:rsid w:val="00A17BC5"/>
    <w:rsid w:val="00A17C42"/>
    <w:rsid w:val="00A17C78"/>
    <w:rsid w:val="00A17CA2"/>
    <w:rsid w:val="00A17CA6"/>
    <w:rsid w:val="00A17D2A"/>
    <w:rsid w:val="00A17EE4"/>
    <w:rsid w:val="00A17F8B"/>
    <w:rsid w:val="00A2012B"/>
    <w:rsid w:val="00A2016F"/>
    <w:rsid w:val="00A20312"/>
    <w:rsid w:val="00A2093E"/>
    <w:rsid w:val="00A20BF1"/>
    <w:rsid w:val="00A20F9E"/>
    <w:rsid w:val="00A21592"/>
    <w:rsid w:val="00A21ADD"/>
    <w:rsid w:val="00A21DEE"/>
    <w:rsid w:val="00A21EF6"/>
    <w:rsid w:val="00A22271"/>
    <w:rsid w:val="00A222C5"/>
    <w:rsid w:val="00A226BC"/>
    <w:rsid w:val="00A22892"/>
    <w:rsid w:val="00A229C7"/>
    <w:rsid w:val="00A22AA7"/>
    <w:rsid w:val="00A22C78"/>
    <w:rsid w:val="00A22CA8"/>
    <w:rsid w:val="00A22F5F"/>
    <w:rsid w:val="00A23063"/>
    <w:rsid w:val="00A2311D"/>
    <w:rsid w:val="00A23221"/>
    <w:rsid w:val="00A233FF"/>
    <w:rsid w:val="00A2359B"/>
    <w:rsid w:val="00A2389A"/>
    <w:rsid w:val="00A23AD9"/>
    <w:rsid w:val="00A23BAD"/>
    <w:rsid w:val="00A23D48"/>
    <w:rsid w:val="00A23E84"/>
    <w:rsid w:val="00A2400F"/>
    <w:rsid w:val="00A24205"/>
    <w:rsid w:val="00A2435B"/>
    <w:rsid w:val="00A2493B"/>
    <w:rsid w:val="00A24969"/>
    <w:rsid w:val="00A24B43"/>
    <w:rsid w:val="00A24CC2"/>
    <w:rsid w:val="00A24D72"/>
    <w:rsid w:val="00A24E32"/>
    <w:rsid w:val="00A24E69"/>
    <w:rsid w:val="00A250DB"/>
    <w:rsid w:val="00A2532F"/>
    <w:rsid w:val="00A25331"/>
    <w:rsid w:val="00A253BB"/>
    <w:rsid w:val="00A25474"/>
    <w:rsid w:val="00A2554D"/>
    <w:rsid w:val="00A255D2"/>
    <w:rsid w:val="00A25E3B"/>
    <w:rsid w:val="00A26006"/>
    <w:rsid w:val="00A2619D"/>
    <w:rsid w:val="00A2631D"/>
    <w:rsid w:val="00A26421"/>
    <w:rsid w:val="00A2677B"/>
    <w:rsid w:val="00A26789"/>
    <w:rsid w:val="00A26A6B"/>
    <w:rsid w:val="00A26BDF"/>
    <w:rsid w:val="00A26DDE"/>
    <w:rsid w:val="00A26E68"/>
    <w:rsid w:val="00A26FEC"/>
    <w:rsid w:val="00A27216"/>
    <w:rsid w:val="00A272EF"/>
    <w:rsid w:val="00A27389"/>
    <w:rsid w:val="00A274BC"/>
    <w:rsid w:val="00A27858"/>
    <w:rsid w:val="00A27892"/>
    <w:rsid w:val="00A27C23"/>
    <w:rsid w:val="00A27D89"/>
    <w:rsid w:val="00A30314"/>
    <w:rsid w:val="00A3067C"/>
    <w:rsid w:val="00A308D7"/>
    <w:rsid w:val="00A309BB"/>
    <w:rsid w:val="00A30DD1"/>
    <w:rsid w:val="00A30ED5"/>
    <w:rsid w:val="00A31376"/>
    <w:rsid w:val="00A3146B"/>
    <w:rsid w:val="00A314F5"/>
    <w:rsid w:val="00A31810"/>
    <w:rsid w:val="00A31CC8"/>
    <w:rsid w:val="00A31F4B"/>
    <w:rsid w:val="00A31FA0"/>
    <w:rsid w:val="00A32111"/>
    <w:rsid w:val="00A32390"/>
    <w:rsid w:val="00A323E1"/>
    <w:rsid w:val="00A323F7"/>
    <w:rsid w:val="00A32581"/>
    <w:rsid w:val="00A325C5"/>
    <w:rsid w:val="00A32672"/>
    <w:rsid w:val="00A328C8"/>
    <w:rsid w:val="00A32C32"/>
    <w:rsid w:val="00A32D24"/>
    <w:rsid w:val="00A3311F"/>
    <w:rsid w:val="00A334D1"/>
    <w:rsid w:val="00A33586"/>
    <w:rsid w:val="00A33645"/>
    <w:rsid w:val="00A33752"/>
    <w:rsid w:val="00A338D5"/>
    <w:rsid w:val="00A339EA"/>
    <w:rsid w:val="00A33AF7"/>
    <w:rsid w:val="00A33D88"/>
    <w:rsid w:val="00A33E1A"/>
    <w:rsid w:val="00A33FCD"/>
    <w:rsid w:val="00A34010"/>
    <w:rsid w:val="00A3425E"/>
    <w:rsid w:val="00A343B0"/>
    <w:rsid w:val="00A34855"/>
    <w:rsid w:val="00A348BA"/>
    <w:rsid w:val="00A348FF"/>
    <w:rsid w:val="00A3491F"/>
    <w:rsid w:val="00A34948"/>
    <w:rsid w:val="00A34BBD"/>
    <w:rsid w:val="00A34DE7"/>
    <w:rsid w:val="00A34E2D"/>
    <w:rsid w:val="00A34EFF"/>
    <w:rsid w:val="00A34F9E"/>
    <w:rsid w:val="00A351A9"/>
    <w:rsid w:val="00A35520"/>
    <w:rsid w:val="00A35717"/>
    <w:rsid w:val="00A35737"/>
    <w:rsid w:val="00A3583F"/>
    <w:rsid w:val="00A359DF"/>
    <w:rsid w:val="00A3619A"/>
    <w:rsid w:val="00A3630F"/>
    <w:rsid w:val="00A3638F"/>
    <w:rsid w:val="00A367F5"/>
    <w:rsid w:val="00A36D38"/>
    <w:rsid w:val="00A36E29"/>
    <w:rsid w:val="00A36EA2"/>
    <w:rsid w:val="00A36EF2"/>
    <w:rsid w:val="00A3716F"/>
    <w:rsid w:val="00A37207"/>
    <w:rsid w:val="00A3788D"/>
    <w:rsid w:val="00A37A5E"/>
    <w:rsid w:val="00A37AB7"/>
    <w:rsid w:val="00A37C19"/>
    <w:rsid w:val="00A37E9B"/>
    <w:rsid w:val="00A37ECA"/>
    <w:rsid w:val="00A40244"/>
    <w:rsid w:val="00A404E9"/>
    <w:rsid w:val="00A4058D"/>
    <w:rsid w:val="00A406D8"/>
    <w:rsid w:val="00A406FB"/>
    <w:rsid w:val="00A4075D"/>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38"/>
    <w:rsid w:val="00A43558"/>
    <w:rsid w:val="00A4377C"/>
    <w:rsid w:val="00A437F2"/>
    <w:rsid w:val="00A437F9"/>
    <w:rsid w:val="00A43B30"/>
    <w:rsid w:val="00A43E35"/>
    <w:rsid w:val="00A44126"/>
    <w:rsid w:val="00A4423D"/>
    <w:rsid w:val="00A4443E"/>
    <w:rsid w:val="00A445D7"/>
    <w:rsid w:val="00A44697"/>
    <w:rsid w:val="00A4489A"/>
    <w:rsid w:val="00A44993"/>
    <w:rsid w:val="00A44AB6"/>
    <w:rsid w:val="00A45076"/>
    <w:rsid w:val="00A45146"/>
    <w:rsid w:val="00A45154"/>
    <w:rsid w:val="00A45586"/>
    <w:rsid w:val="00A4560C"/>
    <w:rsid w:val="00A45C14"/>
    <w:rsid w:val="00A45D21"/>
    <w:rsid w:val="00A4600F"/>
    <w:rsid w:val="00A466D9"/>
    <w:rsid w:val="00A466FB"/>
    <w:rsid w:val="00A46765"/>
    <w:rsid w:val="00A46A50"/>
    <w:rsid w:val="00A46C16"/>
    <w:rsid w:val="00A46D48"/>
    <w:rsid w:val="00A46E01"/>
    <w:rsid w:val="00A46E63"/>
    <w:rsid w:val="00A470FF"/>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0FCD"/>
    <w:rsid w:val="00A51357"/>
    <w:rsid w:val="00A51585"/>
    <w:rsid w:val="00A51707"/>
    <w:rsid w:val="00A518CE"/>
    <w:rsid w:val="00A518EA"/>
    <w:rsid w:val="00A51AD5"/>
    <w:rsid w:val="00A51B1F"/>
    <w:rsid w:val="00A51FD4"/>
    <w:rsid w:val="00A52111"/>
    <w:rsid w:val="00A523FD"/>
    <w:rsid w:val="00A524D1"/>
    <w:rsid w:val="00A526A2"/>
    <w:rsid w:val="00A526ED"/>
    <w:rsid w:val="00A5289F"/>
    <w:rsid w:val="00A528B6"/>
    <w:rsid w:val="00A52B17"/>
    <w:rsid w:val="00A52C26"/>
    <w:rsid w:val="00A52D2E"/>
    <w:rsid w:val="00A52DFC"/>
    <w:rsid w:val="00A53209"/>
    <w:rsid w:val="00A5330E"/>
    <w:rsid w:val="00A5347A"/>
    <w:rsid w:val="00A539AF"/>
    <w:rsid w:val="00A53A90"/>
    <w:rsid w:val="00A53CFE"/>
    <w:rsid w:val="00A53F25"/>
    <w:rsid w:val="00A5401C"/>
    <w:rsid w:val="00A5406C"/>
    <w:rsid w:val="00A54161"/>
    <w:rsid w:val="00A54512"/>
    <w:rsid w:val="00A54954"/>
    <w:rsid w:val="00A549C9"/>
    <w:rsid w:val="00A54DFE"/>
    <w:rsid w:val="00A54E7B"/>
    <w:rsid w:val="00A54FC1"/>
    <w:rsid w:val="00A55039"/>
    <w:rsid w:val="00A55432"/>
    <w:rsid w:val="00A554A3"/>
    <w:rsid w:val="00A555E3"/>
    <w:rsid w:val="00A55847"/>
    <w:rsid w:val="00A55956"/>
    <w:rsid w:val="00A55B90"/>
    <w:rsid w:val="00A55CAE"/>
    <w:rsid w:val="00A55CC4"/>
    <w:rsid w:val="00A55D0F"/>
    <w:rsid w:val="00A561AC"/>
    <w:rsid w:val="00A561C5"/>
    <w:rsid w:val="00A56317"/>
    <w:rsid w:val="00A564DA"/>
    <w:rsid w:val="00A5666C"/>
    <w:rsid w:val="00A567A4"/>
    <w:rsid w:val="00A56D29"/>
    <w:rsid w:val="00A56E9B"/>
    <w:rsid w:val="00A56EC1"/>
    <w:rsid w:val="00A56EC2"/>
    <w:rsid w:val="00A57001"/>
    <w:rsid w:val="00A5739C"/>
    <w:rsid w:val="00A57602"/>
    <w:rsid w:val="00A57623"/>
    <w:rsid w:val="00A57779"/>
    <w:rsid w:val="00A5777A"/>
    <w:rsid w:val="00A57CFC"/>
    <w:rsid w:val="00A57FF7"/>
    <w:rsid w:val="00A60457"/>
    <w:rsid w:val="00A60537"/>
    <w:rsid w:val="00A6085E"/>
    <w:rsid w:val="00A60957"/>
    <w:rsid w:val="00A60B19"/>
    <w:rsid w:val="00A60B6E"/>
    <w:rsid w:val="00A60C44"/>
    <w:rsid w:val="00A60D42"/>
    <w:rsid w:val="00A60DE6"/>
    <w:rsid w:val="00A60EE4"/>
    <w:rsid w:val="00A61538"/>
    <w:rsid w:val="00A61A80"/>
    <w:rsid w:val="00A61B83"/>
    <w:rsid w:val="00A61C9A"/>
    <w:rsid w:val="00A61D70"/>
    <w:rsid w:val="00A61F05"/>
    <w:rsid w:val="00A623CE"/>
    <w:rsid w:val="00A625EE"/>
    <w:rsid w:val="00A626BB"/>
    <w:rsid w:val="00A627BD"/>
    <w:rsid w:val="00A62A3E"/>
    <w:rsid w:val="00A62C6C"/>
    <w:rsid w:val="00A62F17"/>
    <w:rsid w:val="00A62F62"/>
    <w:rsid w:val="00A631D8"/>
    <w:rsid w:val="00A6323F"/>
    <w:rsid w:val="00A6336A"/>
    <w:rsid w:val="00A635BE"/>
    <w:rsid w:val="00A635FC"/>
    <w:rsid w:val="00A6377E"/>
    <w:rsid w:val="00A63784"/>
    <w:rsid w:val="00A638FB"/>
    <w:rsid w:val="00A63E70"/>
    <w:rsid w:val="00A63F89"/>
    <w:rsid w:val="00A6411C"/>
    <w:rsid w:val="00A6413A"/>
    <w:rsid w:val="00A6423B"/>
    <w:rsid w:val="00A643EC"/>
    <w:rsid w:val="00A644F3"/>
    <w:rsid w:val="00A647FB"/>
    <w:rsid w:val="00A6486E"/>
    <w:rsid w:val="00A64975"/>
    <w:rsid w:val="00A64999"/>
    <w:rsid w:val="00A64A9D"/>
    <w:rsid w:val="00A64B26"/>
    <w:rsid w:val="00A64C2E"/>
    <w:rsid w:val="00A64D2B"/>
    <w:rsid w:val="00A64ECC"/>
    <w:rsid w:val="00A64EF6"/>
    <w:rsid w:val="00A651D0"/>
    <w:rsid w:val="00A65305"/>
    <w:rsid w:val="00A655A2"/>
    <w:rsid w:val="00A656F3"/>
    <w:rsid w:val="00A658A0"/>
    <w:rsid w:val="00A658CE"/>
    <w:rsid w:val="00A65B8C"/>
    <w:rsid w:val="00A65DF7"/>
    <w:rsid w:val="00A6608B"/>
    <w:rsid w:val="00A667AA"/>
    <w:rsid w:val="00A66AFD"/>
    <w:rsid w:val="00A66B57"/>
    <w:rsid w:val="00A66BF5"/>
    <w:rsid w:val="00A671C5"/>
    <w:rsid w:val="00A67B51"/>
    <w:rsid w:val="00A67BEC"/>
    <w:rsid w:val="00A67CED"/>
    <w:rsid w:val="00A67EAA"/>
    <w:rsid w:val="00A67F10"/>
    <w:rsid w:val="00A67F2F"/>
    <w:rsid w:val="00A705F2"/>
    <w:rsid w:val="00A70683"/>
    <w:rsid w:val="00A7069F"/>
    <w:rsid w:val="00A7096D"/>
    <w:rsid w:val="00A709FD"/>
    <w:rsid w:val="00A70D00"/>
    <w:rsid w:val="00A70D85"/>
    <w:rsid w:val="00A70EB8"/>
    <w:rsid w:val="00A70EE6"/>
    <w:rsid w:val="00A71007"/>
    <w:rsid w:val="00A710C3"/>
    <w:rsid w:val="00A7129A"/>
    <w:rsid w:val="00A714F5"/>
    <w:rsid w:val="00A71692"/>
    <w:rsid w:val="00A718CD"/>
    <w:rsid w:val="00A71C8A"/>
    <w:rsid w:val="00A71D12"/>
    <w:rsid w:val="00A71E47"/>
    <w:rsid w:val="00A71E63"/>
    <w:rsid w:val="00A720AB"/>
    <w:rsid w:val="00A72353"/>
    <w:rsid w:val="00A723D3"/>
    <w:rsid w:val="00A72608"/>
    <w:rsid w:val="00A72B6D"/>
    <w:rsid w:val="00A72E0E"/>
    <w:rsid w:val="00A72FBC"/>
    <w:rsid w:val="00A73107"/>
    <w:rsid w:val="00A73121"/>
    <w:rsid w:val="00A73134"/>
    <w:rsid w:val="00A7315C"/>
    <w:rsid w:val="00A7319B"/>
    <w:rsid w:val="00A731CD"/>
    <w:rsid w:val="00A7328E"/>
    <w:rsid w:val="00A735BD"/>
    <w:rsid w:val="00A736A2"/>
    <w:rsid w:val="00A736DC"/>
    <w:rsid w:val="00A73768"/>
    <w:rsid w:val="00A7384C"/>
    <w:rsid w:val="00A739B3"/>
    <w:rsid w:val="00A739D2"/>
    <w:rsid w:val="00A73CC6"/>
    <w:rsid w:val="00A73E5A"/>
    <w:rsid w:val="00A73F28"/>
    <w:rsid w:val="00A74340"/>
    <w:rsid w:val="00A74362"/>
    <w:rsid w:val="00A743CF"/>
    <w:rsid w:val="00A743EF"/>
    <w:rsid w:val="00A746C7"/>
    <w:rsid w:val="00A74729"/>
    <w:rsid w:val="00A74A48"/>
    <w:rsid w:val="00A74B7B"/>
    <w:rsid w:val="00A74D6D"/>
    <w:rsid w:val="00A75064"/>
    <w:rsid w:val="00A750ED"/>
    <w:rsid w:val="00A75431"/>
    <w:rsid w:val="00A75591"/>
    <w:rsid w:val="00A755F5"/>
    <w:rsid w:val="00A756B7"/>
    <w:rsid w:val="00A756D1"/>
    <w:rsid w:val="00A758EB"/>
    <w:rsid w:val="00A75A20"/>
    <w:rsid w:val="00A75B25"/>
    <w:rsid w:val="00A75DBD"/>
    <w:rsid w:val="00A7610E"/>
    <w:rsid w:val="00A761C3"/>
    <w:rsid w:val="00A762DC"/>
    <w:rsid w:val="00A7637D"/>
    <w:rsid w:val="00A76649"/>
    <w:rsid w:val="00A767CB"/>
    <w:rsid w:val="00A769CC"/>
    <w:rsid w:val="00A76A3F"/>
    <w:rsid w:val="00A76B0B"/>
    <w:rsid w:val="00A76B8C"/>
    <w:rsid w:val="00A76DA0"/>
    <w:rsid w:val="00A76DEB"/>
    <w:rsid w:val="00A76F09"/>
    <w:rsid w:val="00A77016"/>
    <w:rsid w:val="00A770C1"/>
    <w:rsid w:val="00A771C0"/>
    <w:rsid w:val="00A77222"/>
    <w:rsid w:val="00A77672"/>
    <w:rsid w:val="00A779A5"/>
    <w:rsid w:val="00A779CD"/>
    <w:rsid w:val="00A77BBA"/>
    <w:rsid w:val="00A77D17"/>
    <w:rsid w:val="00A77E21"/>
    <w:rsid w:val="00A77E79"/>
    <w:rsid w:val="00A77F24"/>
    <w:rsid w:val="00A8018A"/>
    <w:rsid w:val="00A802D8"/>
    <w:rsid w:val="00A806DB"/>
    <w:rsid w:val="00A80944"/>
    <w:rsid w:val="00A809FE"/>
    <w:rsid w:val="00A80DB1"/>
    <w:rsid w:val="00A80DB4"/>
    <w:rsid w:val="00A80DD4"/>
    <w:rsid w:val="00A80E77"/>
    <w:rsid w:val="00A80F2B"/>
    <w:rsid w:val="00A81080"/>
    <w:rsid w:val="00A810AE"/>
    <w:rsid w:val="00A81236"/>
    <w:rsid w:val="00A81419"/>
    <w:rsid w:val="00A816EF"/>
    <w:rsid w:val="00A819E9"/>
    <w:rsid w:val="00A81A84"/>
    <w:rsid w:val="00A81B2D"/>
    <w:rsid w:val="00A81B71"/>
    <w:rsid w:val="00A81D10"/>
    <w:rsid w:val="00A81DA6"/>
    <w:rsid w:val="00A81EEF"/>
    <w:rsid w:val="00A81F05"/>
    <w:rsid w:val="00A82276"/>
    <w:rsid w:val="00A822F0"/>
    <w:rsid w:val="00A82338"/>
    <w:rsid w:val="00A8245C"/>
    <w:rsid w:val="00A8247A"/>
    <w:rsid w:val="00A82588"/>
    <w:rsid w:val="00A826C3"/>
    <w:rsid w:val="00A8286E"/>
    <w:rsid w:val="00A828FB"/>
    <w:rsid w:val="00A82D9D"/>
    <w:rsid w:val="00A835C4"/>
    <w:rsid w:val="00A83806"/>
    <w:rsid w:val="00A83831"/>
    <w:rsid w:val="00A83E6D"/>
    <w:rsid w:val="00A83E91"/>
    <w:rsid w:val="00A83ECE"/>
    <w:rsid w:val="00A840AD"/>
    <w:rsid w:val="00A843BD"/>
    <w:rsid w:val="00A8459F"/>
    <w:rsid w:val="00A8474F"/>
    <w:rsid w:val="00A8488E"/>
    <w:rsid w:val="00A84923"/>
    <w:rsid w:val="00A84A15"/>
    <w:rsid w:val="00A84BD6"/>
    <w:rsid w:val="00A84DB5"/>
    <w:rsid w:val="00A84EC0"/>
    <w:rsid w:val="00A84ED8"/>
    <w:rsid w:val="00A8503F"/>
    <w:rsid w:val="00A85043"/>
    <w:rsid w:val="00A8534A"/>
    <w:rsid w:val="00A85447"/>
    <w:rsid w:val="00A858BB"/>
    <w:rsid w:val="00A85C23"/>
    <w:rsid w:val="00A85CD9"/>
    <w:rsid w:val="00A85CE6"/>
    <w:rsid w:val="00A85F9D"/>
    <w:rsid w:val="00A8614B"/>
    <w:rsid w:val="00A861A5"/>
    <w:rsid w:val="00A863D8"/>
    <w:rsid w:val="00A86451"/>
    <w:rsid w:val="00A865C2"/>
    <w:rsid w:val="00A869F1"/>
    <w:rsid w:val="00A871E8"/>
    <w:rsid w:val="00A87416"/>
    <w:rsid w:val="00A87528"/>
    <w:rsid w:val="00A877AD"/>
    <w:rsid w:val="00A87809"/>
    <w:rsid w:val="00A87B07"/>
    <w:rsid w:val="00A87B39"/>
    <w:rsid w:val="00A87C04"/>
    <w:rsid w:val="00A87C2D"/>
    <w:rsid w:val="00A87CAE"/>
    <w:rsid w:val="00A87F60"/>
    <w:rsid w:val="00A90133"/>
    <w:rsid w:val="00A90603"/>
    <w:rsid w:val="00A9062C"/>
    <w:rsid w:val="00A90A0B"/>
    <w:rsid w:val="00A90A33"/>
    <w:rsid w:val="00A90A7A"/>
    <w:rsid w:val="00A90D9F"/>
    <w:rsid w:val="00A90E5D"/>
    <w:rsid w:val="00A90EB5"/>
    <w:rsid w:val="00A90F41"/>
    <w:rsid w:val="00A91239"/>
    <w:rsid w:val="00A91525"/>
    <w:rsid w:val="00A91613"/>
    <w:rsid w:val="00A916DB"/>
    <w:rsid w:val="00A917A4"/>
    <w:rsid w:val="00A91847"/>
    <w:rsid w:val="00A918CA"/>
    <w:rsid w:val="00A91941"/>
    <w:rsid w:val="00A91A55"/>
    <w:rsid w:val="00A91B2A"/>
    <w:rsid w:val="00A91C05"/>
    <w:rsid w:val="00A91CC0"/>
    <w:rsid w:val="00A91E02"/>
    <w:rsid w:val="00A9217C"/>
    <w:rsid w:val="00A928BE"/>
    <w:rsid w:val="00A92AB8"/>
    <w:rsid w:val="00A92DC6"/>
    <w:rsid w:val="00A92E19"/>
    <w:rsid w:val="00A92F79"/>
    <w:rsid w:val="00A9305A"/>
    <w:rsid w:val="00A930CF"/>
    <w:rsid w:val="00A93446"/>
    <w:rsid w:val="00A93A6D"/>
    <w:rsid w:val="00A940B7"/>
    <w:rsid w:val="00A94414"/>
    <w:rsid w:val="00A94481"/>
    <w:rsid w:val="00A948B4"/>
    <w:rsid w:val="00A94911"/>
    <w:rsid w:val="00A94C35"/>
    <w:rsid w:val="00A94F5A"/>
    <w:rsid w:val="00A94FAB"/>
    <w:rsid w:val="00A95113"/>
    <w:rsid w:val="00A9517B"/>
    <w:rsid w:val="00A95277"/>
    <w:rsid w:val="00A953FF"/>
    <w:rsid w:val="00A955E4"/>
    <w:rsid w:val="00A956DD"/>
    <w:rsid w:val="00A9594E"/>
    <w:rsid w:val="00A95DF4"/>
    <w:rsid w:val="00A960B1"/>
    <w:rsid w:val="00A96492"/>
    <w:rsid w:val="00A965B5"/>
    <w:rsid w:val="00A96694"/>
    <w:rsid w:val="00A96CFF"/>
    <w:rsid w:val="00A96D16"/>
    <w:rsid w:val="00A96D87"/>
    <w:rsid w:val="00A96E54"/>
    <w:rsid w:val="00A96E55"/>
    <w:rsid w:val="00A9770C"/>
    <w:rsid w:val="00A97759"/>
    <w:rsid w:val="00A97A34"/>
    <w:rsid w:val="00A97B35"/>
    <w:rsid w:val="00A97BD8"/>
    <w:rsid w:val="00A97C70"/>
    <w:rsid w:val="00AA0041"/>
    <w:rsid w:val="00AA010E"/>
    <w:rsid w:val="00AA0286"/>
    <w:rsid w:val="00AA02D0"/>
    <w:rsid w:val="00AA0322"/>
    <w:rsid w:val="00AA089E"/>
    <w:rsid w:val="00AA0DA0"/>
    <w:rsid w:val="00AA0DF2"/>
    <w:rsid w:val="00AA0E4F"/>
    <w:rsid w:val="00AA0FA4"/>
    <w:rsid w:val="00AA130E"/>
    <w:rsid w:val="00AA182A"/>
    <w:rsid w:val="00AA1835"/>
    <w:rsid w:val="00AA191F"/>
    <w:rsid w:val="00AA19D0"/>
    <w:rsid w:val="00AA1A70"/>
    <w:rsid w:val="00AA1B12"/>
    <w:rsid w:val="00AA20D6"/>
    <w:rsid w:val="00AA21F5"/>
    <w:rsid w:val="00AA238E"/>
    <w:rsid w:val="00AA26B2"/>
    <w:rsid w:val="00AA2745"/>
    <w:rsid w:val="00AA27A3"/>
    <w:rsid w:val="00AA283E"/>
    <w:rsid w:val="00AA2C11"/>
    <w:rsid w:val="00AA2C32"/>
    <w:rsid w:val="00AA2CA6"/>
    <w:rsid w:val="00AA3069"/>
    <w:rsid w:val="00AA32F2"/>
    <w:rsid w:val="00AA347A"/>
    <w:rsid w:val="00AA3655"/>
    <w:rsid w:val="00AA36D3"/>
    <w:rsid w:val="00AA3751"/>
    <w:rsid w:val="00AA3790"/>
    <w:rsid w:val="00AA379D"/>
    <w:rsid w:val="00AA390E"/>
    <w:rsid w:val="00AA3962"/>
    <w:rsid w:val="00AA3CAB"/>
    <w:rsid w:val="00AA3E4C"/>
    <w:rsid w:val="00AA3FA4"/>
    <w:rsid w:val="00AA42B0"/>
    <w:rsid w:val="00AA4318"/>
    <w:rsid w:val="00AA4368"/>
    <w:rsid w:val="00AA48AB"/>
    <w:rsid w:val="00AA491B"/>
    <w:rsid w:val="00AA4960"/>
    <w:rsid w:val="00AA4A54"/>
    <w:rsid w:val="00AA4CD3"/>
    <w:rsid w:val="00AA4D19"/>
    <w:rsid w:val="00AA4D53"/>
    <w:rsid w:val="00AA4E19"/>
    <w:rsid w:val="00AA4FC9"/>
    <w:rsid w:val="00AA50F3"/>
    <w:rsid w:val="00AA54B6"/>
    <w:rsid w:val="00AA59E4"/>
    <w:rsid w:val="00AA5C52"/>
    <w:rsid w:val="00AA5CD6"/>
    <w:rsid w:val="00AA6190"/>
    <w:rsid w:val="00AA61D2"/>
    <w:rsid w:val="00AA65A6"/>
    <w:rsid w:val="00AA6941"/>
    <w:rsid w:val="00AA69D6"/>
    <w:rsid w:val="00AA6B66"/>
    <w:rsid w:val="00AA6BA8"/>
    <w:rsid w:val="00AA6DFF"/>
    <w:rsid w:val="00AA725E"/>
    <w:rsid w:val="00AA7276"/>
    <w:rsid w:val="00AA74E6"/>
    <w:rsid w:val="00AA758D"/>
    <w:rsid w:val="00AA775F"/>
    <w:rsid w:val="00AA78F0"/>
    <w:rsid w:val="00AA79AA"/>
    <w:rsid w:val="00AA7B1A"/>
    <w:rsid w:val="00AA7C4F"/>
    <w:rsid w:val="00AA7E29"/>
    <w:rsid w:val="00AA7EFA"/>
    <w:rsid w:val="00AB0070"/>
    <w:rsid w:val="00AB08BD"/>
    <w:rsid w:val="00AB08DD"/>
    <w:rsid w:val="00AB09B1"/>
    <w:rsid w:val="00AB0D6E"/>
    <w:rsid w:val="00AB0D82"/>
    <w:rsid w:val="00AB0E9B"/>
    <w:rsid w:val="00AB0FCC"/>
    <w:rsid w:val="00AB1038"/>
    <w:rsid w:val="00AB104F"/>
    <w:rsid w:val="00AB140D"/>
    <w:rsid w:val="00AB1478"/>
    <w:rsid w:val="00AB1485"/>
    <w:rsid w:val="00AB160A"/>
    <w:rsid w:val="00AB182B"/>
    <w:rsid w:val="00AB185C"/>
    <w:rsid w:val="00AB1933"/>
    <w:rsid w:val="00AB1B65"/>
    <w:rsid w:val="00AB2129"/>
    <w:rsid w:val="00AB21A2"/>
    <w:rsid w:val="00AB21EB"/>
    <w:rsid w:val="00AB2229"/>
    <w:rsid w:val="00AB23E0"/>
    <w:rsid w:val="00AB24FE"/>
    <w:rsid w:val="00AB25A9"/>
    <w:rsid w:val="00AB26AF"/>
    <w:rsid w:val="00AB2776"/>
    <w:rsid w:val="00AB2869"/>
    <w:rsid w:val="00AB2C96"/>
    <w:rsid w:val="00AB2D80"/>
    <w:rsid w:val="00AB2F5E"/>
    <w:rsid w:val="00AB30D5"/>
    <w:rsid w:val="00AB30F9"/>
    <w:rsid w:val="00AB3661"/>
    <w:rsid w:val="00AB3A42"/>
    <w:rsid w:val="00AB3C62"/>
    <w:rsid w:val="00AB3D56"/>
    <w:rsid w:val="00AB3F51"/>
    <w:rsid w:val="00AB4250"/>
    <w:rsid w:val="00AB42B5"/>
    <w:rsid w:val="00AB4423"/>
    <w:rsid w:val="00AB466B"/>
    <w:rsid w:val="00AB46FA"/>
    <w:rsid w:val="00AB485D"/>
    <w:rsid w:val="00AB4865"/>
    <w:rsid w:val="00AB48DB"/>
    <w:rsid w:val="00AB4984"/>
    <w:rsid w:val="00AB499F"/>
    <w:rsid w:val="00AB4C44"/>
    <w:rsid w:val="00AB529C"/>
    <w:rsid w:val="00AB52B4"/>
    <w:rsid w:val="00AB52C3"/>
    <w:rsid w:val="00AB542D"/>
    <w:rsid w:val="00AB5598"/>
    <w:rsid w:val="00AB58B0"/>
    <w:rsid w:val="00AB58D6"/>
    <w:rsid w:val="00AB5976"/>
    <w:rsid w:val="00AB5AB5"/>
    <w:rsid w:val="00AB5C51"/>
    <w:rsid w:val="00AB5E8F"/>
    <w:rsid w:val="00AB61F2"/>
    <w:rsid w:val="00AB620F"/>
    <w:rsid w:val="00AB6241"/>
    <w:rsid w:val="00AB655B"/>
    <w:rsid w:val="00AB69AC"/>
    <w:rsid w:val="00AB6B02"/>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40F"/>
    <w:rsid w:val="00AC189D"/>
    <w:rsid w:val="00AC194B"/>
    <w:rsid w:val="00AC19F3"/>
    <w:rsid w:val="00AC1ABD"/>
    <w:rsid w:val="00AC1B78"/>
    <w:rsid w:val="00AC1FCF"/>
    <w:rsid w:val="00AC2255"/>
    <w:rsid w:val="00AC22B7"/>
    <w:rsid w:val="00AC238C"/>
    <w:rsid w:val="00AC252C"/>
    <w:rsid w:val="00AC253D"/>
    <w:rsid w:val="00AC261A"/>
    <w:rsid w:val="00AC264B"/>
    <w:rsid w:val="00AC29C7"/>
    <w:rsid w:val="00AC2B93"/>
    <w:rsid w:val="00AC3332"/>
    <w:rsid w:val="00AC3856"/>
    <w:rsid w:val="00AC3C6A"/>
    <w:rsid w:val="00AC3DDB"/>
    <w:rsid w:val="00AC3F15"/>
    <w:rsid w:val="00AC4341"/>
    <w:rsid w:val="00AC4413"/>
    <w:rsid w:val="00AC4596"/>
    <w:rsid w:val="00AC4AA4"/>
    <w:rsid w:val="00AC4AD6"/>
    <w:rsid w:val="00AC4C86"/>
    <w:rsid w:val="00AC4CDF"/>
    <w:rsid w:val="00AC4D20"/>
    <w:rsid w:val="00AC4D29"/>
    <w:rsid w:val="00AC4DD5"/>
    <w:rsid w:val="00AC51A3"/>
    <w:rsid w:val="00AC53C8"/>
    <w:rsid w:val="00AC5535"/>
    <w:rsid w:val="00AC5795"/>
    <w:rsid w:val="00AC5AB2"/>
    <w:rsid w:val="00AC5C74"/>
    <w:rsid w:val="00AC5D37"/>
    <w:rsid w:val="00AC5DE1"/>
    <w:rsid w:val="00AC5F0E"/>
    <w:rsid w:val="00AC5FF5"/>
    <w:rsid w:val="00AC6094"/>
    <w:rsid w:val="00AC6106"/>
    <w:rsid w:val="00AC62E4"/>
    <w:rsid w:val="00AC62ED"/>
    <w:rsid w:val="00AC63C8"/>
    <w:rsid w:val="00AC6724"/>
    <w:rsid w:val="00AC67F3"/>
    <w:rsid w:val="00AC6830"/>
    <w:rsid w:val="00AC6846"/>
    <w:rsid w:val="00AC6907"/>
    <w:rsid w:val="00AC6BAD"/>
    <w:rsid w:val="00AC6BD2"/>
    <w:rsid w:val="00AC6D33"/>
    <w:rsid w:val="00AC6E58"/>
    <w:rsid w:val="00AC7107"/>
    <w:rsid w:val="00AC7271"/>
    <w:rsid w:val="00AC768A"/>
    <w:rsid w:val="00AC76FB"/>
    <w:rsid w:val="00AD013A"/>
    <w:rsid w:val="00AD02BF"/>
    <w:rsid w:val="00AD0454"/>
    <w:rsid w:val="00AD04E0"/>
    <w:rsid w:val="00AD0895"/>
    <w:rsid w:val="00AD0958"/>
    <w:rsid w:val="00AD0B98"/>
    <w:rsid w:val="00AD0D6F"/>
    <w:rsid w:val="00AD1076"/>
    <w:rsid w:val="00AD108A"/>
    <w:rsid w:val="00AD1109"/>
    <w:rsid w:val="00AD12BD"/>
    <w:rsid w:val="00AD13A4"/>
    <w:rsid w:val="00AD165C"/>
    <w:rsid w:val="00AD1681"/>
    <w:rsid w:val="00AD1B34"/>
    <w:rsid w:val="00AD1DC4"/>
    <w:rsid w:val="00AD1EB1"/>
    <w:rsid w:val="00AD1F54"/>
    <w:rsid w:val="00AD20C2"/>
    <w:rsid w:val="00AD2381"/>
    <w:rsid w:val="00AD23ED"/>
    <w:rsid w:val="00AD24FB"/>
    <w:rsid w:val="00AD26AC"/>
    <w:rsid w:val="00AD2952"/>
    <w:rsid w:val="00AD2B53"/>
    <w:rsid w:val="00AD2B63"/>
    <w:rsid w:val="00AD2E66"/>
    <w:rsid w:val="00AD2E9A"/>
    <w:rsid w:val="00AD300B"/>
    <w:rsid w:val="00AD31D5"/>
    <w:rsid w:val="00AD3555"/>
    <w:rsid w:val="00AD367E"/>
    <w:rsid w:val="00AD36CC"/>
    <w:rsid w:val="00AD3C5E"/>
    <w:rsid w:val="00AD3FE1"/>
    <w:rsid w:val="00AD4043"/>
    <w:rsid w:val="00AD40A5"/>
    <w:rsid w:val="00AD4248"/>
    <w:rsid w:val="00AD4278"/>
    <w:rsid w:val="00AD42EF"/>
    <w:rsid w:val="00AD43AD"/>
    <w:rsid w:val="00AD4413"/>
    <w:rsid w:val="00AD461D"/>
    <w:rsid w:val="00AD47DE"/>
    <w:rsid w:val="00AD484E"/>
    <w:rsid w:val="00AD4D59"/>
    <w:rsid w:val="00AD4F1F"/>
    <w:rsid w:val="00AD5033"/>
    <w:rsid w:val="00AD545D"/>
    <w:rsid w:val="00AD57A1"/>
    <w:rsid w:val="00AD5965"/>
    <w:rsid w:val="00AD5A35"/>
    <w:rsid w:val="00AD5F4B"/>
    <w:rsid w:val="00AD6006"/>
    <w:rsid w:val="00AD65FA"/>
    <w:rsid w:val="00AD67F5"/>
    <w:rsid w:val="00AD6B96"/>
    <w:rsid w:val="00AD6E42"/>
    <w:rsid w:val="00AD733A"/>
    <w:rsid w:val="00AD741B"/>
    <w:rsid w:val="00AD753C"/>
    <w:rsid w:val="00AD764A"/>
    <w:rsid w:val="00AD7823"/>
    <w:rsid w:val="00AD7842"/>
    <w:rsid w:val="00AD7A14"/>
    <w:rsid w:val="00AD7A25"/>
    <w:rsid w:val="00AD7D7E"/>
    <w:rsid w:val="00AE0042"/>
    <w:rsid w:val="00AE00A4"/>
    <w:rsid w:val="00AE0197"/>
    <w:rsid w:val="00AE0235"/>
    <w:rsid w:val="00AE0274"/>
    <w:rsid w:val="00AE030A"/>
    <w:rsid w:val="00AE098B"/>
    <w:rsid w:val="00AE0D84"/>
    <w:rsid w:val="00AE102A"/>
    <w:rsid w:val="00AE1038"/>
    <w:rsid w:val="00AE107F"/>
    <w:rsid w:val="00AE1403"/>
    <w:rsid w:val="00AE148B"/>
    <w:rsid w:val="00AE153F"/>
    <w:rsid w:val="00AE1779"/>
    <w:rsid w:val="00AE18E8"/>
    <w:rsid w:val="00AE1A65"/>
    <w:rsid w:val="00AE1C73"/>
    <w:rsid w:val="00AE1CDA"/>
    <w:rsid w:val="00AE1CE6"/>
    <w:rsid w:val="00AE21AB"/>
    <w:rsid w:val="00AE21B4"/>
    <w:rsid w:val="00AE22B7"/>
    <w:rsid w:val="00AE246C"/>
    <w:rsid w:val="00AE258A"/>
    <w:rsid w:val="00AE2B7F"/>
    <w:rsid w:val="00AE2D20"/>
    <w:rsid w:val="00AE3539"/>
    <w:rsid w:val="00AE357C"/>
    <w:rsid w:val="00AE39EA"/>
    <w:rsid w:val="00AE3AC0"/>
    <w:rsid w:val="00AE3EE7"/>
    <w:rsid w:val="00AE40AD"/>
    <w:rsid w:val="00AE4195"/>
    <w:rsid w:val="00AE4342"/>
    <w:rsid w:val="00AE45A9"/>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8E"/>
    <w:rsid w:val="00AE62C3"/>
    <w:rsid w:val="00AE6415"/>
    <w:rsid w:val="00AE6455"/>
    <w:rsid w:val="00AE65E4"/>
    <w:rsid w:val="00AE66F0"/>
    <w:rsid w:val="00AE696E"/>
    <w:rsid w:val="00AE6994"/>
    <w:rsid w:val="00AE6DF0"/>
    <w:rsid w:val="00AE7118"/>
    <w:rsid w:val="00AE71CA"/>
    <w:rsid w:val="00AE72B3"/>
    <w:rsid w:val="00AE75DD"/>
    <w:rsid w:val="00AE769E"/>
    <w:rsid w:val="00AE78A2"/>
    <w:rsid w:val="00AE7923"/>
    <w:rsid w:val="00AE7BA7"/>
    <w:rsid w:val="00AE7DF7"/>
    <w:rsid w:val="00AE7E1C"/>
    <w:rsid w:val="00AE7E2D"/>
    <w:rsid w:val="00AE7F16"/>
    <w:rsid w:val="00AE7F56"/>
    <w:rsid w:val="00AF0117"/>
    <w:rsid w:val="00AF01C1"/>
    <w:rsid w:val="00AF042E"/>
    <w:rsid w:val="00AF04B0"/>
    <w:rsid w:val="00AF059D"/>
    <w:rsid w:val="00AF05D2"/>
    <w:rsid w:val="00AF07B2"/>
    <w:rsid w:val="00AF08D5"/>
    <w:rsid w:val="00AF08F9"/>
    <w:rsid w:val="00AF0ADE"/>
    <w:rsid w:val="00AF0D38"/>
    <w:rsid w:val="00AF0DD7"/>
    <w:rsid w:val="00AF1061"/>
    <w:rsid w:val="00AF10D0"/>
    <w:rsid w:val="00AF1164"/>
    <w:rsid w:val="00AF13DD"/>
    <w:rsid w:val="00AF15B8"/>
    <w:rsid w:val="00AF16D1"/>
    <w:rsid w:val="00AF17DE"/>
    <w:rsid w:val="00AF17FB"/>
    <w:rsid w:val="00AF18F2"/>
    <w:rsid w:val="00AF1B7E"/>
    <w:rsid w:val="00AF1F0B"/>
    <w:rsid w:val="00AF2086"/>
    <w:rsid w:val="00AF21CE"/>
    <w:rsid w:val="00AF238D"/>
    <w:rsid w:val="00AF2419"/>
    <w:rsid w:val="00AF2575"/>
    <w:rsid w:val="00AF2797"/>
    <w:rsid w:val="00AF2817"/>
    <w:rsid w:val="00AF2989"/>
    <w:rsid w:val="00AF2B36"/>
    <w:rsid w:val="00AF3042"/>
    <w:rsid w:val="00AF33F6"/>
    <w:rsid w:val="00AF3C8F"/>
    <w:rsid w:val="00AF3E7A"/>
    <w:rsid w:val="00AF3F54"/>
    <w:rsid w:val="00AF405D"/>
    <w:rsid w:val="00AF41A5"/>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522"/>
    <w:rsid w:val="00AF6AD1"/>
    <w:rsid w:val="00AF6F6C"/>
    <w:rsid w:val="00AF7352"/>
    <w:rsid w:val="00AF764A"/>
    <w:rsid w:val="00AF7720"/>
    <w:rsid w:val="00AF778C"/>
    <w:rsid w:val="00AF77F2"/>
    <w:rsid w:val="00AF7CB4"/>
    <w:rsid w:val="00AF7D85"/>
    <w:rsid w:val="00AF7DC5"/>
    <w:rsid w:val="00B00021"/>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2F2A"/>
    <w:rsid w:val="00B03021"/>
    <w:rsid w:val="00B032BF"/>
    <w:rsid w:val="00B034D4"/>
    <w:rsid w:val="00B03510"/>
    <w:rsid w:val="00B0366C"/>
    <w:rsid w:val="00B03798"/>
    <w:rsid w:val="00B0398F"/>
    <w:rsid w:val="00B03C4D"/>
    <w:rsid w:val="00B03D8A"/>
    <w:rsid w:val="00B03F05"/>
    <w:rsid w:val="00B03F48"/>
    <w:rsid w:val="00B03F56"/>
    <w:rsid w:val="00B0404C"/>
    <w:rsid w:val="00B0404D"/>
    <w:rsid w:val="00B04094"/>
    <w:rsid w:val="00B04ABB"/>
    <w:rsid w:val="00B04D35"/>
    <w:rsid w:val="00B04EAA"/>
    <w:rsid w:val="00B04F1C"/>
    <w:rsid w:val="00B04FB8"/>
    <w:rsid w:val="00B04FC2"/>
    <w:rsid w:val="00B050A4"/>
    <w:rsid w:val="00B050AA"/>
    <w:rsid w:val="00B05111"/>
    <w:rsid w:val="00B054BD"/>
    <w:rsid w:val="00B05586"/>
    <w:rsid w:val="00B05BDD"/>
    <w:rsid w:val="00B05EB5"/>
    <w:rsid w:val="00B0628E"/>
    <w:rsid w:val="00B063F6"/>
    <w:rsid w:val="00B0666B"/>
    <w:rsid w:val="00B0682D"/>
    <w:rsid w:val="00B069AE"/>
    <w:rsid w:val="00B069B9"/>
    <w:rsid w:val="00B069FC"/>
    <w:rsid w:val="00B06CA7"/>
    <w:rsid w:val="00B06CBF"/>
    <w:rsid w:val="00B06DFC"/>
    <w:rsid w:val="00B06ECF"/>
    <w:rsid w:val="00B06EF0"/>
    <w:rsid w:val="00B06F08"/>
    <w:rsid w:val="00B07356"/>
    <w:rsid w:val="00B07634"/>
    <w:rsid w:val="00B07875"/>
    <w:rsid w:val="00B07930"/>
    <w:rsid w:val="00B079AB"/>
    <w:rsid w:val="00B07AA3"/>
    <w:rsid w:val="00B07B47"/>
    <w:rsid w:val="00B07C2F"/>
    <w:rsid w:val="00B07F5D"/>
    <w:rsid w:val="00B07F97"/>
    <w:rsid w:val="00B10338"/>
    <w:rsid w:val="00B103DA"/>
    <w:rsid w:val="00B104EA"/>
    <w:rsid w:val="00B10B0F"/>
    <w:rsid w:val="00B10F7E"/>
    <w:rsid w:val="00B11034"/>
    <w:rsid w:val="00B111C5"/>
    <w:rsid w:val="00B1128F"/>
    <w:rsid w:val="00B112CC"/>
    <w:rsid w:val="00B113DD"/>
    <w:rsid w:val="00B113FD"/>
    <w:rsid w:val="00B11575"/>
    <w:rsid w:val="00B11669"/>
    <w:rsid w:val="00B119F5"/>
    <w:rsid w:val="00B11CEC"/>
    <w:rsid w:val="00B11D1E"/>
    <w:rsid w:val="00B1203C"/>
    <w:rsid w:val="00B120C0"/>
    <w:rsid w:val="00B122B9"/>
    <w:rsid w:val="00B12315"/>
    <w:rsid w:val="00B1232C"/>
    <w:rsid w:val="00B1252E"/>
    <w:rsid w:val="00B1254F"/>
    <w:rsid w:val="00B12871"/>
    <w:rsid w:val="00B12904"/>
    <w:rsid w:val="00B12B7F"/>
    <w:rsid w:val="00B12D3F"/>
    <w:rsid w:val="00B1306F"/>
    <w:rsid w:val="00B13082"/>
    <w:rsid w:val="00B130A9"/>
    <w:rsid w:val="00B1315D"/>
    <w:rsid w:val="00B13215"/>
    <w:rsid w:val="00B133ED"/>
    <w:rsid w:val="00B133F4"/>
    <w:rsid w:val="00B1364F"/>
    <w:rsid w:val="00B13AD2"/>
    <w:rsid w:val="00B13E5E"/>
    <w:rsid w:val="00B13E62"/>
    <w:rsid w:val="00B141A9"/>
    <w:rsid w:val="00B142C7"/>
    <w:rsid w:val="00B142CA"/>
    <w:rsid w:val="00B1431C"/>
    <w:rsid w:val="00B145D2"/>
    <w:rsid w:val="00B14718"/>
    <w:rsid w:val="00B14BAD"/>
    <w:rsid w:val="00B14C1A"/>
    <w:rsid w:val="00B14D2B"/>
    <w:rsid w:val="00B15097"/>
    <w:rsid w:val="00B1509E"/>
    <w:rsid w:val="00B1521D"/>
    <w:rsid w:val="00B1535E"/>
    <w:rsid w:val="00B155CB"/>
    <w:rsid w:val="00B15631"/>
    <w:rsid w:val="00B15672"/>
    <w:rsid w:val="00B15D5D"/>
    <w:rsid w:val="00B15E2E"/>
    <w:rsid w:val="00B15F4F"/>
    <w:rsid w:val="00B15FCE"/>
    <w:rsid w:val="00B160B7"/>
    <w:rsid w:val="00B1623B"/>
    <w:rsid w:val="00B16569"/>
    <w:rsid w:val="00B167B7"/>
    <w:rsid w:val="00B1686D"/>
    <w:rsid w:val="00B16EA1"/>
    <w:rsid w:val="00B16EBF"/>
    <w:rsid w:val="00B171B4"/>
    <w:rsid w:val="00B172FE"/>
    <w:rsid w:val="00B17607"/>
    <w:rsid w:val="00B17957"/>
    <w:rsid w:val="00B17D65"/>
    <w:rsid w:val="00B17F39"/>
    <w:rsid w:val="00B200AC"/>
    <w:rsid w:val="00B201D6"/>
    <w:rsid w:val="00B20268"/>
    <w:rsid w:val="00B2026F"/>
    <w:rsid w:val="00B20665"/>
    <w:rsid w:val="00B2073E"/>
    <w:rsid w:val="00B207AE"/>
    <w:rsid w:val="00B20C52"/>
    <w:rsid w:val="00B20D79"/>
    <w:rsid w:val="00B21213"/>
    <w:rsid w:val="00B216DD"/>
    <w:rsid w:val="00B21754"/>
    <w:rsid w:val="00B217DB"/>
    <w:rsid w:val="00B2180F"/>
    <w:rsid w:val="00B21AB4"/>
    <w:rsid w:val="00B21C2E"/>
    <w:rsid w:val="00B21D30"/>
    <w:rsid w:val="00B21D31"/>
    <w:rsid w:val="00B21F5C"/>
    <w:rsid w:val="00B21FD6"/>
    <w:rsid w:val="00B222FB"/>
    <w:rsid w:val="00B223AC"/>
    <w:rsid w:val="00B225E9"/>
    <w:rsid w:val="00B22619"/>
    <w:rsid w:val="00B226F4"/>
    <w:rsid w:val="00B2273D"/>
    <w:rsid w:val="00B22748"/>
    <w:rsid w:val="00B228E9"/>
    <w:rsid w:val="00B22BCD"/>
    <w:rsid w:val="00B22E11"/>
    <w:rsid w:val="00B22E6F"/>
    <w:rsid w:val="00B22ED8"/>
    <w:rsid w:val="00B234F1"/>
    <w:rsid w:val="00B2352C"/>
    <w:rsid w:val="00B236FA"/>
    <w:rsid w:val="00B23854"/>
    <w:rsid w:val="00B2391B"/>
    <w:rsid w:val="00B23A16"/>
    <w:rsid w:val="00B23AE5"/>
    <w:rsid w:val="00B23EFC"/>
    <w:rsid w:val="00B24039"/>
    <w:rsid w:val="00B24176"/>
    <w:rsid w:val="00B244A6"/>
    <w:rsid w:val="00B244C7"/>
    <w:rsid w:val="00B2465B"/>
    <w:rsid w:val="00B24775"/>
    <w:rsid w:val="00B247AB"/>
    <w:rsid w:val="00B24878"/>
    <w:rsid w:val="00B24A36"/>
    <w:rsid w:val="00B24A9B"/>
    <w:rsid w:val="00B24B99"/>
    <w:rsid w:val="00B24BA9"/>
    <w:rsid w:val="00B24E1D"/>
    <w:rsid w:val="00B24F10"/>
    <w:rsid w:val="00B2525F"/>
    <w:rsid w:val="00B25336"/>
    <w:rsid w:val="00B2539D"/>
    <w:rsid w:val="00B25549"/>
    <w:rsid w:val="00B25652"/>
    <w:rsid w:val="00B25660"/>
    <w:rsid w:val="00B258B2"/>
    <w:rsid w:val="00B25AB0"/>
    <w:rsid w:val="00B25E8B"/>
    <w:rsid w:val="00B26183"/>
    <w:rsid w:val="00B263AC"/>
    <w:rsid w:val="00B263CF"/>
    <w:rsid w:val="00B264B9"/>
    <w:rsid w:val="00B267D9"/>
    <w:rsid w:val="00B267DB"/>
    <w:rsid w:val="00B26A19"/>
    <w:rsid w:val="00B26B72"/>
    <w:rsid w:val="00B26D1B"/>
    <w:rsid w:val="00B26F1D"/>
    <w:rsid w:val="00B26F3C"/>
    <w:rsid w:val="00B26FD7"/>
    <w:rsid w:val="00B26FE2"/>
    <w:rsid w:val="00B2707C"/>
    <w:rsid w:val="00B272C2"/>
    <w:rsid w:val="00B273B6"/>
    <w:rsid w:val="00B27546"/>
    <w:rsid w:val="00B27567"/>
    <w:rsid w:val="00B27732"/>
    <w:rsid w:val="00B27C76"/>
    <w:rsid w:val="00B27C7C"/>
    <w:rsid w:val="00B27D07"/>
    <w:rsid w:val="00B27F81"/>
    <w:rsid w:val="00B27FF0"/>
    <w:rsid w:val="00B30499"/>
    <w:rsid w:val="00B30825"/>
    <w:rsid w:val="00B30AF2"/>
    <w:rsid w:val="00B30CCF"/>
    <w:rsid w:val="00B30E42"/>
    <w:rsid w:val="00B30F19"/>
    <w:rsid w:val="00B313C2"/>
    <w:rsid w:val="00B31563"/>
    <w:rsid w:val="00B318C2"/>
    <w:rsid w:val="00B3199B"/>
    <w:rsid w:val="00B319AF"/>
    <w:rsid w:val="00B31C09"/>
    <w:rsid w:val="00B31D3E"/>
    <w:rsid w:val="00B31DDE"/>
    <w:rsid w:val="00B325AC"/>
    <w:rsid w:val="00B326C7"/>
    <w:rsid w:val="00B3273A"/>
    <w:rsid w:val="00B327F8"/>
    <w:rsid w:val="00B32BE7"/>
    <w:rsid w:val="00B3306A"/>
    <w:rsid w:val="00B33176"/>
    <w:rsid w:val="00B336BC"/>
    <w:rsid w:val="00B3388C"/>
    <w:rsid w:val="00B33D0E"/>
    <w:rsid w:val="00B3409D"/>
    <w:rsid w:val="00B3430C"/>
    <w:rsid w:val="00B343D3"/>
    <w:rsid w:val="00B3473F"/>
    <w:rsid w:val="00B34812"/>
    <w:rsid w:val="00B3484D"/>
    <w:rsid w:val="00B34862"/>
    <w:rsid w:val="00B348D1"/>
    <w:rsid w:val="00B34910"/>
    <w:rsid w:val="00B34B0B"/>
    <w:rsid w:val="00B34F33"/>
    <w:rsid w:val="00B35121"/>
    <w:rsid w:val="00B354F6"/>
    <w:rsid w:val="00B35520"/>
    <w:rsid w:val="00B3558C"/>
    <w:rsid w:val="00B35590"/>
    <w:rsid w:val="00B3565B"/>
    <w:rsid w:val="00B359D1"/>
    <w:rsid w:val="00B359D5"/>
    <w:rsid w:val="00B359F9"/>
    <w:rsid w:val="00B35A0A"/>
    <w:rsid w:val="00B35A9B"/>
    <w:rsid w:val="00B35F50"/>
    <w:rsid w:val="00B36256"/>
    <w:rsid w:val="00B366BB"/>
    <w:rsid w:val="00B368AF"/>
    <w:rsid w:val="00B36954"/>
    <w:rsid w:val="00B36A56"/>
    <w:rsid w:val="00B36AB5"/>
    <w:rsid w:val="00B36BE5"/>
    <w:rsid w:val="00B36DE3"/>
    <w:rsid w:val="00B36FB0"/>
    <w:rsid w:val="00B3705D"/>
    <w:rsid w:val="00B37195"/>
    <w:rsid w:val="00B37580"/>
    <w:rsid w:val="00B37678"/>
    <w:rsid w:val="00B376A0"/>
    <w:rsid w:val="00B377B4"/>
    <w:rsid w:val="00B37B1B"/>
    <w:rsid w:val="00B37B41"/>
    <w:rsid w:val="00B37E55"/>
    <w:rsid w:val="00B37F31"/>
    <w:rsid w:val="00B400B8"/>
    <w:rsid w:val="00B40260"/>
    <w:rsid w:val="00B407D3"/>
    <w:rsid w:val="00B40B7A"/>
    <w:rsid w:val="00B40DA0"/>
    <w:rsid w:val="00B40E43"/>
    <w:rsid w:val="00B40F77"/>
    <w:rsid w:val="00B4126C"/>
    <w:rsid w:val="00B412C0"/>
    <w:rsid w:val="00B4131F"/>
    <w:rsid w:val="00B4132F"/>
    <w:rsid w:val="00B41648"/>
    <w:rsid w:val="00B4182E"/>
    <w:rsid w:val="00B41908"/>
    <w:rsid w:val="00B4198D"/>
    <w:rsid w:val="00B41A52"/>
    <w:rsid w:val="00B41CDD"/>
    <w:rsid w:val="00B41F80"/>
    <w:rsid w:val="00B420AA"/>
    <w:rsid w:val="00B42164"/>
    <w:rsid w:val="00B426CE"/>
    <w:rsid w:val="00B428ED"/>
    <w:rsid w:val="00B42A21"/>
    <w:rsid w:val="00B42ABC"/>
    <w:rsid w:val="00B42B16"/>
    <w:rsid w:val="00B42B52"/>
    <w:rsid w:val="00B42B74"/>
    <w:rsid w:val="00B42B9D"/>
    <w:rsid w:val="00B42CFE"/>
    <w:rsid w:val="00B42F33"/>
    <w:rsid w:val="00B430B3"/>
    <w:rsid w:val="00B43318"/>
    <w:rsid w:val="00B43396"/>
    <w:rsid w:val="00B433BF"/>
    <w:rsid w:val="00B434CA"/>
    <w:rsid w:val="00B435ED"/>
    <w:rsid w:val="00B439AD"/>
    <w:rsid w:val="00B43A0A"/>
    <w:rsid w:val="00B43A4C"/>
    <w:rsid w:val="00B43BAC"/>
    <w:rsid w:val="00B43DFE"/>
    <w:rsid w:val="00B43E4E"/>
    <w:rsid w:val="00B43F37"/>
    <w:rsid w:val="00B44090"/>
    <w:rsid w:val="00B440E8"/>
    <w:rsid w:val="00B440E9"/>
    <w:rsid w:val="00B446C4"/>
    <w:rsid w:val="00B446FF"/>
    <w:rsid w:val="00B447D1"/>
    <w:rsid w:val="00B449C4"/>
    <w:rsid w:val="00B44A8F"/>
    <w:rsid w:val="00B44BA8"/>
    <w:rsid w:val="00B44C21"/>
    <w:rsid w:val="00B44DE3"/>
    <w:rsid w:val="00B44FB3"/>
    <w:rsid w:val="00B4504D"/>
    <w:rsid w:val="00B4521B"/>
    <w:rsid w:val="00B4535E"/>
    <w:rsid w:val="00B45532"/>
    <w:rsid w:val="00B455D9"/>
    <w:rsid w:val="00B45703"/>
    <w:rsid w:val="00B45852"/>
    <w:rsid w:val="00B4590B"/>
    <w:rsid w:val="00B4599E"/>
    <w:rsid w:val="00B459D5"/>
    <w:rsid w:val="00B45A11"/>
    <w:rsid w:val="00B45FF6"/>
    <w:rsid w:val="00B461A5"/>
    <w:rsid w:val="00B46279"/>
    <w:rsid w:val="00B4658C"/>
    <w:rsid w:val="00B46628"/>
    <w:rsid w:val="00B46634"/>
    <w:rsid w:val="00B4667F"/>
    <w:rsid w:val="00B46931"/>
    <w:rsid w:val="00B469CC"/>
    <w:rsid w:val="00B46A35"/>
    <w:rsid w:val="00B46C3A"/>
    <w:rsid w:val="00B46FB3"/>
    <w:rsid w:val="00B46FEC"/>
    <w:rsid w:val="00B4705E"/>
    <w:rsid w:val="00B472AA"/>
    <w:rsid w:val="00B4739C"/>
    <w:rsid w:val="00B474ED"/>
    <w:rsid w:val="00B4750A"/>
    <w:rsid w:val="00B476FC"/>
    <w:rsid w:val="00B47784"/>
    <w:rsid w:val="00B477A6"/>
    <w:rsid w:val="00B47903"/>
    <w:rsid w:val="00B47967"/>
    <w:rsid w:val="00B479E9"/>
    <w:rsid w:val="00B47DCF"/>
    <w:rsid w:val="00B47F75"/>
    <w:rsid w:val="00B50422"/>
    <w:rsid w:val="00B50563"/>
    <w:rsid w:val="00B505B2"/>
    <w:rsid w:val="00B506B9"/>
    <w:rsid w:val="00B50969"/>
    <w:rsid w:val="00B50ACC"/>
    <w:rsid w:val="00B50ADA"/>
    <w:rsid w:val="00B510A3"/>
    <w:rsid w:val="00B51156"/>
    <w:rsid w:val="00B51186"/>
    <w:rsid w:val="00B5143A"/>
    <w:rsid w:val="00B5171E"/>
    <w:rsid w:val="00B517D6"/>
    <w:rsid w:val="00B518C2"/>
    <w:rsid w:val="00B51919"/>
    <w:rsid w:val="00B51C31"/>
    <w:rsid w:val="00B51D2D"/>
    <w:rsid w:val="00B51FCA"/>
    <w:rsid w:val="00B5227D"/>
    <w:rsid w:val="00B52527"/>
    <w:rsid w:val="00B52553"/>
    <w:rsid w:val="00B52CFB"/>
    <w:rsid w:val="00B53433"/>
    <w:rsid w:val="00B534B7"/>
    <w:rsid w:val="00B535BC"/>
    <w:rsid w:val="00B53759"/>
    <w:rsid w:val="00B539D3"/>
    <w:rsid w:val="00B53B29"/>
    <w:rsid w:val="00B53D45"/>
    <w:rsid w:val="00B54014"/>
    <w:rsid w:val="00B54029"/>
    <w:rsid w:val="00B5409D"/>
    <w:rsid w:val="00B54528"/>
    <w:rsid w:val="00B54608"/>
    <w:rsid w:val="00B54845"/>
    <w:rsid w:val="00B548BE"/>
    <w:rsid w:val="00B5493F"/>
    <w:rsid w:val="00B54B0C"/>
    <w:rsid w:val="00B54B4E"/>
    <w:rsid w:val="00B54BA1"/>
    <w:rsid w:val="00B54FF8"/>
    <w:rsid w:val="00B55235"/>
    <w:rsid w:val="00B55282"/>
    <w:rsid w:val="00B553A9"/>
    <w:rsid w:val="00B5547C"/>
    <w:rsid w:val="00B55675"/>
    <w:rsid w:val="00B558DC"/>
    <w:rsid w:val="00B55AF5"/>
    <w:rsid w:val="00B55D6C"/>
    <w:rsid w:val="00B55E1A"/>
    <w:rsid w:val="00B55E70"/>
    <w:rsid w:val="00B55E83"/>
    <w:rsid w:val="00B55FDC"/>
    <w:rsid w:val="00B563A7"/>
    <w:rsid w:val="00B568F2"/>
    <w:rsid w:val="00B56C9C"/>
    <w:rsid w:val="00B56DBB"/>
    <w:rsid w:val="00B56DCD"/>
    <w:rsid w:val="00B56EE4"/>
    <w:rsid w:val="00B5702B"/>
    <w:rsid w:val="00B5708F"/>
    <w:rsid w:val="00B57172"/>
    <w:rsid w:val="00B57477"/>
    <w:rsid w:val="00B574C7"/>
    <w:rsid w:val="00B579DC"/>
    <w:rsid w:val="00B57AB4"/>
    <w:rsid w:val="00B57DCA"/>
    <w:rsid w:val="00B60047"/>
    <w:rsid w:val="00B6005C"/>
    <w:rsid w:val="00B6016B"/>
    <w:rsid w:val="00B60327"/>
    <w:rsid w:val="00B605CC"/>
    <w:rsid w:val="00B60719"/>
    <w:rsid w:val="00B60C08"/>
    <w:rsid w:val="00B60C43"/>
    <w:rsid w:val="00B60CCE"/>
    <w:rsid w:val="00B60D83"/>
    <w:rsid w:val="00B60DD7"/>
    <w:rsid w:val="00B613E9"/>
    <w:rsid w:val="00B6146D"/>
    <w:rsid w:val="00B6156D"/>
    <w:rsid w:val="00B61591"/>
    <w:rsid w:val="00B61864"/>
    <w:rsid w:val="00B6188B"/>
    <w:rsid w:val="00B61B9B"/>
    <w:rsid w:val="00B61BA2"/>
    <w:rsid w:val="00B61BF4"/>
    <w:rsid w:val="00B61C87"/>
    <w:rsid w:val="00B61DE8"/>
    <w:rsid w:val="00B61E94"/>
    <w:rsid w:val="00B620ED"/>
    <w:rsid w:val="00B620F4"/>
    <w:rsid w:val="00B62195"/>
    <w:rsid w:val="00B6220A"/>
    <w:rsid w:val="00B622A8"/>
    <w:rsid w:val="00B624E5"/>
    <w:rsid w:val="00B624F8"/>
    <w:rsid w:val="00B62808"/>
    <w:rsid w:val="00B62942"/>
    <w:rsid w:val="00B6294D"/>
    <w:rsid w:val="00B629D1"/>
    <w:rsid w:val="00B62D0A"/>
    <w:rsid w:val="00B62D0B"/>
    <w:rsid w:val="00B6310C"/>
    <w:rsid w:val="00B632AA"/>
    <w:rsid w:val="00B6343C"/>
    <w:rsid w:val="00B635AE"/>
    <w:rsid w:val="00B63642"/>
    <w:rsid w:val="00B637F3"/>
    <w:rsid w:val="00B639B9"/>
    <w:rsid w:val="00B63AE0"/>
    <w:rsid w:val="00B63B84"/>
    <w:rsid w:val="00B63BBD"/>
    <w:rsid w:val="00B63CC7"/>
    <w:rsid w:val="00B63DB5"/>
    <w:rsid w:val="00B63E96"/>
    <w:rsid w:val="00B64166"/>
    <w:rsid w:val="00B641F9"/>
    <w:rsid w:val="00B64250"/>
    <w:rsid w:val="00B6443B"/>
    <w:rsid w:val="00B646F9"/>
    <w:rsid w:val="00B6473E"/>
    <w:rsid w:val="00B648BE"/>
    <w:rsid w:val="00B649E3"/>
    <w:rsid w:val="00B64F01"/>
    <w:rsid w:val="00B64F42"/>
    <w:rsid w:val="00B64FDA"/>
    <w:rsid w:val="00B650CF"/>
    <w:rsid w:val="00B65264"/>
    <w:rsid w:val="00B652DF"/>
    <w:rsid w:val="00B65365"/>
    <w:rsid w:val="00B6539C"/>
    <w:rsid w:val="00B65444"/>
    <w:rsid w:val="00B65505"/>
    <w:rsid w:val="00B658A5"/>
    <w:rsid w:val="00B65939"/>
    <w:rsid w:val="00B65A03"/>
    <w:rsid w:val="00B65B90"/>
    <w:rsid w:val="00B65C44"/>
    <w:rsid w:val="00B65C5E"/>
    <w:rsid w:val="00B65E98"/>
    <w:rsid w:val="00B65F1B"/>
    <w:rsid w:val="00B66180"/>
    <w:rsid w:val="00B663B7"/>
    <w:rsid w:val="00B664AF"/>
    <w:rsid w:val="00B664B2"/>
    <w:rsid w:val="00B66546"/>
    <w:rsid w:val="00B665DD"/>
    <w:rsid w:val="00B6665A"/>
    <w:rsid w:val="00B667E9"/>
    <w:rsid w:val="00B668B3"/>
    <w:rsid w:val="00B6693C"/>
    <w:rsid w:val="00B66C42"/>
    <w:rsid w:val="00B66C5D"/>
    <w:rsid w:val="00B67285"/>
    <w:rsid w:val="00B67293"/>
    <w:rsid w:val="00B67429"/>
    <w:rsid w:val="00B67463"/>
    <w:rsid w:val="00B67555"/>
    <w:rsid w:val="00B67A31"/>
    <w:rsid w:val="00B67CD3"/>
    <w:rsid w:val="00B67D81"/>
    <w:rsid w:val="00B67DBB"/>
    <w:rsid w:val="00B67E15"/>
    <w:rsid w:val="00B70095"/>
    <w:rsid w:val="00B700D1"/>
    <w:rsid w:val="00B7026E"/>
    <w:rsid w:val="00B705A0"/>
    <w:rsid w:val="00B70610"/>
    <w:rsid w:val="00B70625"/>
    <w:rsid w:val="00B707B6"/>
    <w:rsid w:val="00B70A02"/>
    <w:rsid w:val="00B70BF3"/>
    <w:rsid w:val="00B70C23"/>
    <w:rsid w:val="00B70D2C"/>
    <w:rsid w:val="00B70E24"/>
    <w:rsid w:val="00B70F9B"/>
    <w:rsid w:val="00B70FB2"/>
    <w:rsid w:val="00B71088"/>
    <w:rsid w:val="00B710FB"/>
    <w:rsid w:val="00B71350"/>
    <w:rsid w:val="00B715C7"/>
    <w:rsid w:val="00B71649"/>
    <w:rsid w:val="00B71689"/>
    <w:rsid w:val="00B719B9"/>
    <w:rsid w:val="00B71A41"/>
    <w:rsid w:val="00B71AFF"/>
    <w:rsid w:val="00B71D92"/>
    <w:rsid w:val="00B72080"/>
    <w:rsid w:val="00B721B7"/>
    <w:rsid w:val="00B72202"/>
    <w:rsid w:val="00B7232F"/>
    <w:rsid w:val="00B7236A"/>
    <w:rsid w:val="00B7273E"/>
    <w:rsid w:val="00B72ABC"/>
    <w:rsid w:val="00B72AF3"/>
    <w:rsid w:val="00B72B4A"/>
    <w:rsid w:val="00B72D59"/>
    <w:rsid w:val="00B72F04"/>
    <w:rsid w:val="00B72FAE"/>
    <w:rsid w:val="00B731F0"/>
    <w:rsid w:val="00B734FF"/>
    <w:rsid w:val="00B73546"/>
    <w:rsid w:val="00B73629"/>
    <w:rsid w:val="00B736B5"/>
    <w:rsid w:val="00B736DB"/>
    <w:rsid w:val="00B737C3"/>
    <w:rsid w:val="00B73841"/>
    <w:rsid w:val="00B738A1"/>
    <w:rsid w:val="00B739A9"/>
    <w:rsid w:val="00B73A6E"/>
    <w:rsid w:val="00B73AE5"/>
    <w:rsid w:val="00B73B16"/>
    <w:rsid w:val="00B741B5"/>
    <w:rsid w:val="00B741C8"/>
    <w:rsid w:val="00B745EE"/>
    <w:rsid w:val="00B7508F"/>
    <w:rsid w:val="00B75340"/>
    <w:rsid w:val="00B75380"/>
    <w:rsid w:val="00B753E1"/>
    <w:rsid w:val="00B754F0"/>
    <w:rsid w:val="00B7559D"/>
    <w:rsid w:val="00B755E5"/>
    <w:rsid w:val="00B7560F"/>
    <w:rsid w:val="00B756BD"/>
    <w:rsid w:val="00B75735"/>
    <w:rsid w:val="00B7592A"/>
    <w:rsid w:val="00B7595E"/>
    <w:rsid w:val="00B7597E"/>
    <w:rsid w:val="00B759A0"/>
    <w:rsid w:val="00B759E7"/>
    <w:rsid w:val="00B75A21"/>
    <w:rsid w:val="00B75D58"/>
    <w:rsid w:val="00B75F78"/>
    <w:rsid w:val="00B75FD9"/>
    <w:rsid w:val="00B76584"/>
    <w:rsid w:val="00B76962"/>
    <w:rsid w:val="00B76977"/>
    <w:rsid w:val="00B769B8"/>
    <w:rsid w:val="00B769E7"/>
    <w:rsid w:val="00B76B5A"/>
    <w:rsid w:val="00B77015"/>
    <w:rsid w:val="00B77140"/>
    <w:rsid w:val="00B7718E"/>
    <w:rsid w:val="00B7736F"/>
    <w:rsid w:val="00B77427"/>
    <w:rsid w:val="00B776B9"/>
    <w:rsid w:val="00B7776E"/>
    <w:rsid w:val="00B77896"/>
    <w:rsid w:val="00B77B4A"/>
    <w:rsid w:val="00B77CD2"/>
    <w:rsid w:val="00B77DB8"/>
    <w:rsid w:val="00B77EB7"/>
    <w:rsid w:val="00B80240"/>
    <w:rsid w:val="00B80A40"/>
    <w:rsid w:val="00B80AAC"/>
    <w:rsid w:val="00B80CFA"/>
    <w:rsid w:val="00B81355"/>
    <w:rsid w:val="00B814CD"/>
    <w:rsid w:val="00B815C2"/>
    <w:rsid w:val="00B816EE"/>
    <w:rsid w:val="00B819BC"/>
    <w:rsid w:val="00B81B31"/>
    <w:rsid w:val="00B81BE0"/>
    <w:rsid w:val="00B81EAE"/>
    <w:rsid w:val="00B81F1C"/>
    <w:rsid w:val="00B81FC1"/>
    <w:rsid w:val="00B82279"/>
    <w:rsid w:val="00B822D7"/>
    <w:rsid w:val="00B822E7"/>
    <w:rsid w:val="00B8235F"/>
    <w:rsid w:val="00B825B8"/>
    <w:rsid w:val="00B825D4"/>
    <w:rsid w:val="00B82737"/>
    <w:rsid w:val="00B82BD0"/>
    <w:rsid w:val="00B82E20"/>
    <w:rsid w:val="00B83247"/>
    <w:rsid w:val="00B83295"/>
    <w:rsid w:val="00B83303"/>
    <w:rsid w:val="00B834E6"/>
    <w:rsid w:val="00B83573"/>
    <w:rsid w:val="00B8365A"/>
    <w:rsid w:val="00B8369D"/>
    <w:rsid w:val="00B838C4"/>
    <w:rsid w:val="00B839C9"/>
    <w:rsid w:val="00B83ED8"/>
    <w:rsid w:val="00B83F15"/>
    <w:rsid w:val="00B840D4"/>
    <w:rsid w:val="00B8414E"/>
    <w:rsid w:val="00B842AA"/>
    <w:rsid w:val="00B843B5"/>
    <w:rsid w:val="00B8448E"/>
    <w:rsid w:val="00B845C4"/>
    <w:rsid w:val="00B84664"/>
    <w:rsid w:val="00B8467B"/>
    <w:rsid w:val="00B84866"/>
    <w:rsid w:val="00B84A0E"/>
    <w:rsid w:val="00B84C83"/>
    <w:rsid w:val="00B84CB3"/>
    <w:rsid w:val="00B84D2F"/>
    <w:rsid w:val="00B84F13"/>
    <w:rsid w:val="00B84F50"/>
    <w:rsid w:val="00B85466"/>
    <w:rsid w:val="00B85497"/>
    <w:rsid w:val="00B855FA"/>
    <w:rsid w:val="00B8582F"/>
    <w:rsid w:val="00B858E9"/>
    <w:rsid w:val="00B858F9"/>
    <w:rsid w:val="00B85EE3"/>
    <w:rsid w:val="00B8613A"/>
    <w:rsid w:val="00B86847"/>
    <w:rsid w:val="00B868B2"/>
    <w:rsid w:val="00B868F5"/>
    <w:rsid w:val="00B86AF6"/>
    <w:rsid w:val="00B86BE7"/>
    <w:rsid w:val="00B870CB"/>
    <w:rsid w:val="00B87285"/>
    <w:rsid w:val="00B872ED"/>
    <w:rsid w:val="00B873AE"/>
    <w:rsid w:val="00B8747E"/>
    <w:rsid w:val="00B87580"/>
    <w:rsid w:val="00B8794B"/>
    <w:rsid w:val="00B87ABC"/>
    <w:rsid w:val="00B87D21"/>
    <w:rsid w:val="00B87D75"/>
    <w:rsid w:val="00B87EB2"/>
    <w:rsid w:val="00B87FBC"/>
    <w:rsid w:val="00B90065"/>
    <w:rsid w:val="00B9047A"/>
    <w:rsid w:val="00B907AC"/>
    <w:rsid w:val="00B907E1"/>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698"/>
    <w:rsid w:val="00B92804"/>
    <w:rsid w:val="00B92C17"/>
    <w:rsid w:val="00B92C59"/>
    <w:rsid w:val="00B92DEA"/>
    <w:rsid w:val="00B92DF2"/>
    <w:rsid w:val="00B92EBD"/>
    <w:rsid w:val="00B92F24"/>
    <w:rsid w:val="00B9322C"/>
    <w:rsid w:val="00B932E6"/>
    <w:rsid w:val="00B93401"/>
    <w:rsid w:val="00B93466"/>
    <w:rsid w:val="00B93525"/>
    <w:rsid w:val="00B93702"/>
    <w:rsid w:val="00B93898"/>
    <w:rsid w:val="00B93999"/>
    <w:rsid w:val="00B93CA5"/>
    <w:rsid w:val="00B93DFA"/>
    <w:rsid w:val="00B94240"/>
    <w:rsid w:val="00B9443A"/>
    <w:rsid w:val="00B944D1"/>
    <w:rsid w:val="00B944E2"/>
    <w:rsid w:val="00B947B5"/>
    <w:rsid w:val="00B94974"/>
    <w:rsid w:val="00B94A7E"/>
    <w:rsid w:val="00B94BC9"/>
    <w:rsid w:val="00B94C86"/>
    <w:rsid w:val="00B94EA4"/>
    <w:rsid w:val="00B95063"/>
    <w:rsid w:val="00B9511E"/>
    <w:rsid w:val="00B95128"/>
    <w:rsid w:val="00B95189"/>
    <w:rsid w:val="00B95224"/>
    <w:rsid w:val="00B95327"/>
    <w:rsid w:val="00B95330"/>
    <w:rsid w:val="00B95651"/>
    <w:rsid w:val="00B959DD"/>
    <w:rsid w:val="00B95AF6"/>
    <w:rsid w:val="00B95BC4"/>
    <w:rsid w:val="00B95BCE"/>
    <w:rsid w:val="00B95BD1"/>
    <w:rsid w:val="00B95BD7"/>
    <w:rsid w:val="00B95CF3"/>
    <w:rsid w:val="00B95D0C"/>
    <w:rsid w:val="00B95DAC"/>
    <w:rsid w:val="00B95EF4"/>
    <w:rsid w:val="00B95F6F"/>
    <w:rsid w:val="00B96143"/>
    <w:rsid w:val="00B9648B"/>
    <w:rsid w:val="00B964A1"/>
    <w:rsid w:val="00B96876"/>
    <w:rsid w:val="00B96935"/>
    <w:rsid w:val="00B969B9"/>
    <w:rsid w:val="00B969BD"/>
    <w:rsid w:val="00B96AC8"/>
    <w:rsid w:val="00B96AF1"/>
    <w:rsid w:val="00B96F97"/>
    <w:rsid w:val="00B97151"/>
    <w:rsid w:val="00B97164"/>
    <w:rsid w:val="00B972B4"/>
    <w:rsid w:val="00B973CB"/>
    <w:rsid w:val="00B97481"/>
    <w:rsid w:val="00B9749B"/>
    <w:rsid w:val="00B979E0"/>
    <w:rsid w:val="00B97A77"/>
    <w:rsid w:val="00B97C5A"/>
    <w:rsid w:val="00B97D34"/>
    <w:rsid w:val="00B97FB7"/>
    <w:rsid w:val="00BA0378"/>
    <w:rsid w:val="00BA0442"/>
    <w:rsid w:val="00BA050B"/>
    <w:rsid w:val="00BA050F"/>
    <w:rsid w:val="00BA0F24"/>
    <w:rsid w:val="00BA0F41"/>
    <w:rsid w:val="00BA0F9F"/>
    <w:rsid w:val="00BA10EB"/>
    <w:rsid w:val="00BA120D"/>
    <w:rsid w:val="00BA12E2"/>
    <w:rsid w:val="00BA16E0"/>
    <w:rsid w:val="00BA1757"/>
    <w:rsid w:val="00BA179D"/>
    <w:rsid w:val="00BA1800"/>
    <w:rsid w:val="00BA18C5"/>
    <w:rsid w:val="00BA1CB7"/>
    <w:rsid w:val="00BA2281"/>
    <w:rsid w:val="00BA22B8"/>
    <w:rsid w:val="00BA239F"/>
    <w:rsid w:val="00BA284A"/>
    <w:rsid w:val="00BA2963"/>
    <w:rsid w:val="00BA297B"/>
    <w:rsid w:val="00BA2C7C"/>
    <w:rsid w:val="00BA2CC0"/>
    <w:rsid w:val="00BA2F74"/>
    <w:rsid w:val="00BA305B"/>
    <w:rsid w:val="00BA3239"/>
    <w:rsid w:val="00BA3A00"/>
    <w:rsid w:val="00BA3B06"/>
    <w:rsid w:val="00BA3B9D"/>
    <w:rsid w:val="00BA3BA0"/>
    <w:rsid w:val="00BA3D98"/>
    <w:rsid w:val="00BA3E65"/>
    <w:rsid w:val="00BA3F38"/>
    <w:rsid w:val="00BA3F6F"/>
    <w:rsid w:val="00BA4078"/>
    <w:rsid w:val="00BA4229"/>
    <w:rsid w:val="00BA4491"/>
    <w:rsid w:val="00BA46DD"/>
    <w:rsid w:val="00BA47E2"/>
    <w:rsid w:val="00BA4891"/>
    <w:rsid w:val="00BA4D66"/>
    <w:rsid w:val="00BA4EAB"/>
    <w:rsid w:val="00BA506E"/>
    <w:rsid w:val="00BA50B6"/>
    <w:rsid w:val="00BA522E"/>
    <w:rsid w:val="00BA52A2"/>
    <w:rsid w:val="00BA53ED"/>
    <w:rsid w:val="00BA5515"/>
    <w:rsid w:val="00BA5A87"/>
    <w:rsid w:val="00BA5AAF"/>
    <w:rsid w:val="00BA5AB3"/>
    <w:rsid w:val="00BA5ABB"/>
    <w:rsid w:val="00BA5B23"/>
    <w:rsid w:val="00BA5BA1"/>
    <w:rsid w:val="00BA5C5C"/>
    <w:rsid w:val="00BA5CED"/>
    <w:rsid w:val="00BA5D40"/>
    <w:rsid w:val="00BA606F"/>
    <w:rsid w:val="00BA66E8"/>
    <w:rsid w:val="00BA6894"/>
    <w:rsid w:val="00BA68E5"/>
    <w:rsid w:val="00BA690C"/>
    <w:rsid w:val="00BA693D"/>
    <w:rsid w:val="00BA699C"/>
    <w:rsid w:val="00BA6A90"/>
    <w:rsid w:val="00BA6DCC"/>
    <w:rsid w:val="00BA74E8"/>
    <w:rsid w:val="00BA75D8"/>
    <w:rsid w:val="00BA7715"/>
    <w:rsid w:val="00BA7964"/>
    <w:rsid w:val="00BA7C37"/>
    <w:rsid w:val="00BA7FC8"/>
    <w:rsid w:val="00BA7FEB"/>
    <w:rsid w:val="00BB0014"/>
    <w:rsid w:val="00BB0269"/>
    <w:rsid w:val="00BB037C"/>
    <w:rsid w:val="00BB0836"/>
    <w:rsid w:val="00BB085C"/>
    <w:rsid w:val="00BB092A"/>
    <w:rsid w:val="00BB0E1F"/>
    <w:rsid w:val="00BB0FAC"/>
    <w:rsid w:val="00BB111F"/>
    <w:rsid w:val="00BB1764"/>
    <w:rsid w:val="00BB1994"/>
    <w:rsid w:val="00BB199B"/>
    <w:rsid w:val="00BB1CC0"/>
    <w:rsid w:val="00BB1DDD"/>
    <w:rsid w:val="00BB1F87"/>
    <w:rsid w:val="00BB21BE"/>
    <w:rsid w:val="00BB284F"/>
    <w:rsid w:val="00BB29B7"/>
    <w:rsid w:val="00BB2A47"/>
    <w:rsid w:val="00BB2B6A"/>
    <w:rsid w:val="00BB2C29"/>
    <w:rsid w:val="00BB2D62"/>
    <w:rsid w:val="00BB2DB4"/>
    <w:rsid w:val="00BB2ED8"/>
    <w:rsid w:val="00BB301D"/>
    <w:rsid w:val="00BB30D2"/>
    <w:rsid w:val="00BB3191"/>
    <w:rsid w:val="00BB3687"/>
    <w:rsid w:val="00BB369C"/>
    <w:rsid w:val="00BB3916"/>
    <w:rsid w:val="00BB3B41"/>
    <w:rsid w:val="00BB3B54"/>
    <w:rsid w:val="00BB3BBA"/>
    <w:rsid w:val="00BB3BC7"/>
    <w:rsid w:val="00BB3CD5"/>
    <w:rsid w:val="00BB3D7A"/>
    <w:rsid w:val="00BB3DA3"/>
    <w:rsid w:val="00BB431D"/>
    <w:rsid w:val="00BB4394"/>
    <w:rsid w:val="00BB4491"/>
    <w:rsid w:val="00BB4873"/>
    <w:rsid w:val="00BB4CC1"/>
    <w:rsid w:val="00BB4DB5"/>
    <w:rsid w:val="00BB4E05"/>
    <w:rsid w:val="00BB5070"/>
    <w:rsid w:val="00BB50E0"/>
    <w:rsid w:val="00BB512A"/>
    <w:rsid w:val="00BB5137"/>
    <w:rsid w:val="00BB52C4"/>
    <w:rsid w:val="00BB563D"/>
    <w:rsid w:val="00BB588B"/>
    <w:rsid w:val="00BB5AFE"/>
    <w:rsid w:val="00BB5C5A"/>
    <w:rsid w:val="00BB5C88"/>
    <w:rsid w:val="00BB5EBD"/>
    <w:rsid w:val="00BB5EFA"/>
    <w:rsid w:val="00BB5F85"/>
    <w:rsid w:val="00BB6135"/>
    <w:rsid w:val="00BB631A"/>
    <w:rsid w:val="00BB640E"/>
    <w:rsid w:val="00BB641C"/>
    <w:rsid w:val="00BB6513"/>
    <w:rsid w:val="00BB65C9"/>
    <w:rsid w:val="00BB694D"/>
    <w:rsid w:val="00BB6973"/>
    <w:rsid w:val="00BB69E2"/>
    <w:rsid w:val="00BB6B67"/>
    <w:rsid w:val="00BB6D93"/>
    <w:rsid w:val="00BB6E82"/>
    <w:rsid w:val="00BB7070"/>
    <w:rsid w:val="00BB727D"/>
    <w:rsid w:val="00BB72AE"/>
    <w:rsid w:val="00BB72DF"/>
    <w:rsid w:val="00BB74DF"/>
    <w:rsid w:val="00BB750A"/>
    <w:rsid w:val="00BB7550"/>
    <w:rsid w:val="00BB7B6D"/>
    <w:rsid w:val="00BB7B93"/>
    <w:rsid w:val="00BC0273"/>
    <w:rsid w:val="00BC02A8"/>
    <w:rsid w:val="00BC041C"/>
    <w:rsid w:val="00BC0445"/>
    <w:rsid w:val="00BC0478"/>
    <w:rsid w:val="00BC0597"/>
    <w:rsid w:val="00BC075C"/>
    <w:rsid w:val="00BC08F3"/>
    <w:rsid w:val="00BC0A1E"/>
    <w:rsid w:val="00BC0B8F"/>
    <w:rsid w:val="00BC0BCE"/>
    <w:rsid w:val="00BC0BFC"/>
    <w:rsid w:val="00BC10E1"/>
    <w:rsid w:val="00BC117C"/>
    <w:rsid w:val="00BC12C5"/>
    <w:rsid w:val="00BC13AE"/>
    <w:rsid w:val="00BC1786"/>
    <w:rsid w:val="00BC1966"/>
    <w:rsid w:val="00BC1B2A"/>
    <w:rsid w:val="00BC1B8C"/>
    <w:rsid w:val="00BC1BA9"/>
    <w:rsid w:val="00BC1D8A"/>
    <w:rsid w:val="00BC2069"/>
    <w:rsid w:val="00BC210C"/>
    <w:rsid w:val="00BC2142"/>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B5"/>
    <w:rsid w:val="00BC35AF"/>
    <w:rsid w:val="00BC3623"/>
    <w:rsid w:val="00BC3919"/>
    <w:rsid w:val="00BC3A2F"/>
    <w:rsid w:val="00BC3CF5"/>
    <w:rsid w:val="00BC40AD"/>
    <w:rsid w:val="00BC437B"/>
    <w:rsid w:val="00BC4595"/>
    <w:rsid w:val="00BC47B7"/>
    <w:rsid w:val="00BC47C3"/>
    <w:rsid w:val="00BC498F"/>
    <w:rsid w:val="00BC4C6E"/>
    <w:rsid w:val="00BC4E97"/>
    <w:rsid w:val="00BC4EFC"/>
    <w:rsid w:val="00BC4F80"/>
    <w:rsid w:val="00BC55E0"/>
    <w:rsid w:val="00BC57F9"/>
    <w:rsid w:val="00BC5907"/>
    <w:rsid w:val="00BC59D8"/>
    <w:rsid w:val="00BC5D36"/>
    <w:rsid w:val="00BC5E79"/>
    <w:rsid w:val="00BC5F7D"/>
    <w:rsid w:val="00BC5FAB"/>
    <w:rsid w:val="00BC5FEF"/>
    <w:rsid w:val="00BC60FF"/>
    <w:rsid w:val="00BC62B8"/>
    <w:rsid w:val="00BC6535"/>
    <w:rsid w:val="00BC6596"/>
    <w:rsid w:val="00BC667D"/>
    <w:rsid w:val="00BC67B5"/>
    <w:rsid w:val="00BC713C"/>
    <w:rsid w:val="00BC73AE"/>
    <w:rsid w:val="00BC77A2"/>
    <w:rsid w:val="00BC77E1"/>
    <w:rsid w:val="00BC78D8"/>
    <w:rsid w:val="00BC791D"/>
    <w:rsid w:val="00BC7C38"/>
    <w:rsid w:val="00BD0132"/>
    <w:rsid w:val="00BD0537"/>
    <w:rsid w:val="00BD072D"/>
    <w:rsid w:val="00BD0742"/>
    <w:rsid w:val="00BD0BB6"/>
    <w:rsid w:val="00BD0C49"/>
    <w:rsid w:val="00BD0D89"/>
    <w:rsid w:val="00BD0D8A"/>
    <w:rsid w:val="00BD0E07"/>
    <w:rsid w:val="00BD0E5F"/>
    <w:rsid w:val="00BD10EA"/>
    <w:rsid w:val="00BD1570"/>
    <w:rsid w:val="00BD157E"/>
    <w:rsid w:val="00BD1B0C"/>
    <w:rsid w:val="00BD1CF7"/>
    <w:rsid w:val="00BD1F00"/>
    <w:rsid w:val="00BD20A8"/>
    <w:rsid w:val="00BD2253"/>
    <w:rsid w:val="00BD234E"/>
    <w:rsid w:val="00BD23EF"/>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A95"/>
    <w:rsid w:val="00BD3AFA"/>
    <w:rsid w:val="00BD3B1D"/>
    <w:rsid w:val="00BD3BA1"/>
    <w:rsid w:val="00BD3C7F"/>
    <w:rsid w:val="00BD41A9"/>
    <w:rsid w:val="00BD42C3"/>
    <w:rsid w:val="00BD42E7"/>
    <w:rsid w:val="00BD4455"/>
    <w:rsid w:val="00BD4497"/>
    <w:rsid w:val="00BD4714"/>
    <w:rsid w:val="00BD477B"/>
    <w:rsid w:val="00BD4972"/>
    <w:rsid w:val="00BD4A50"/>
    <w:rsid w:val="00BD4B49"/>
    <w:rsid w:val="00BD4DB1"/>
    <w:rsid w:val="00BD512E"/>
    <w:rsid w:val="00BD5177"/>
    <w:rsid w:val="00BD51AE"/>
    <w:rsid w:val="00BD51D3"/>
    <w:rsid w:val="00BD522F"/>
    <w:rsid w:val="00BD5252"/>
    <w:rsid w:val="00BD5336"/>
    <w:rsid w:val="00BD5540"/>
    <w:rsid w:val="00BD55C7"/>
    <w:rsid w:val="00BD566E"/>
    <w:rsid w:val="00BD5A00"/>
    <w:rsid w:val="00BD5B1D"/>
    <w:rsid w:val="00BD603D"/>
    <w:rsid w:val="00BD604C"/>
    <w:rsid w:val="00BD6107"/>
    <w:rsid w:val="00BD615F"/>
    <w:rsid w:val="00BD63F3"/>
    <w:rsid w:val="00BD67E5"/>
    <w:rsid w:val="00BD68AE"/>
    <w:rsid w:val="00BD68D5"/>
    <w:rsid w:val="00BD6B11"/>
    <w:rsid w:val="00BD6CBF"/>
    <w:rsid w:val="00BD6F8D"/>
    <w:rsid w:val="00BD7578"/>
    <w:rsid w:val="00BD763E"/>
    <w:rsid w:val="00BD7659"/>
    <w:rsid w:val="00BD77CE"/>
    <w:rsid w:val="00BD7BC9"/>
    <w:rsid w:val="00BD7BF0"/>
    <w:rsid w:val="00BD7CC9"/>
    <w:rsid w:val="00BD7CE1"/>
    <w:rsid w:val="00BD7D96"/>
    <w:rsid w:val="00BD7E08"/>
    <w:rsid w:val="00BD7F7B"/>
    <w:rsid w:val="00BE00B6"/>
    <w:rsid w:val="00BE00BC"/>
    <w:rsid w:val="00BE00F8"/>
    <w:rsid w:val="00BE023B"/>
    <w:rsid w:val="00BE0318"/>
    <w:rsid w:val="00BE0814"/>
    <w:rsid w:val="00BE0960"/>
    <w:rsid w:val="00BE0BA9"/>
    <w:rsid w:val="00BE1149"/>
    <w:rsid w:val="00BE14C2"/>
    <w:rsid w:val="00BE14D7"/>
    <w:rsid w:val="00BE18D7"/>
    <w:rsid w:val="00BE1972"/>
    <w:rsid w:val="00BE1D2C"/>
    <w:rsid w:val="00BE1E8E"/>
    <w:rsid w:val="00BE221F"/>
    <w:rsid w:val="00BE2359"/>
    <w:rsid w:val="00BE246E"/>
    <w:rsid w:val="00BE2656"/>
    <w:rsid w:val="00BE26A2"/>
    <w:rsid w:val="00BE29E5"/>
    <w:rsid w:val="00BE2B5E"/>
    <w:rsid w:val="00BE2CEF"/>
    <w:rsid w:val="00BE2F1E"/>
    <w:rsid w:val="00BE2F87"/>
    <w:rsid w:val="00BE3156"/>
    <w:rsid w:val="00BE3192"/>
    <w:rsid w:val="00BE349D"/>
    <w:rsid w:val="00BE3501"/>
    <w:rsid w:val="00BE3572"/>
    <w:rsid w:val="00BE37CD"/>
    <w:rsid w:val="00BE38BD"/>
    <w:rsid w:val="00BE3962"/>
    <w:rsid w:val="00BE3B53"/>
    <w:rsid w:val="00BE3CEE"/>
    <w:rsid w:val="00BE3E3C"/>
    <w:rsid w:val="00BE3E9B"/>
    <w:rsid w:val="00BE3EAD"/>
    <w:rsid w:val="00BE3FB8"/>
    <w:rsid w:val="00BE4148"/>
    <w:rsid w:val="00BE4171"/>
    <w:rsid w:val="00BE417D"/>
    <w:rsid w:val="00BE423A"/>
    <w:rsid w:val="00BE42A7"/>
    <w:rsid w:val="00BE4346"/>
    <w:rsid w:val="00BE4374"/>
    <w:rsid w:val="00BE446C"/>
    <w:rsid w:val="00BE447D"/>
    <w:rsid w:val="00BE4531"/>
    <w:rsid w:val="00BE45D1"/>
    <w:rsid w:val="00BE4628"/>
    <w:rsid w:val="00BE4797"/>
    <w:rsid w:val="00BE4817"/>
    <w:rsid w:val="00BE4B9D"/>
    <w:rsid w:val="00BE4BB2"/>
    <w:rsid w:val="00BE4E7B"/>
    <w:rsid w:val="00BE4FF4"/>
    <w:rsid w:val="00BE5030"/>
    <w:rsid w:val="00BE51AA"/>
    <w:rsid w:val="00BE54CA"/>
    <w:rsid w:val="00BE5504"/>
    <w:rsid w:val="00BE5AD9"/>
    <w:rsid w:val="00BE5BEF"/>
    <w:rsid w:val="00BE5D4C"/>
    <w:rsid w:val="00BE5E1D"/>
    <w:rsid w:val="00BE6124"/>
    <w:rsid w:val="00BE6392"/>
    <w:rsid w:val="00BE66F3"/>
    <w:rsid w:val="00BE68FA"/>
    <w:rsid w:val="00BE69F5"/>
    <w:rsid w:val="00BE6BA3"/>
    <w:rsid w:val="00BE6D6E"/>
    <w:rsid w:val="00BE6E7E"/>
    <w:rsid w:val="00BE7101"/>
    <w:rsid w:val="00BE72C8"/>
    <w:rsid w:val="00BE7370"/>
    <w:rsid w:val="00BE7603"/>
    <w:rsid w:val="00BE78A3"/>
    <w:rsid w:val="00BE79E5"/>
    <w:rsid w:val="00BE7CFF"/>
    <w:rsid w:val="00BE7DE9"/>
    <w:rsid w:val="00BE7EA2"/>
    <w:rsid w:val="00BF0021"/>
    <w:rsid w:val="00BF020A"/>
    <w:rsid w:val="00BF03E1"/>
    <w:rsid w:val="00BF047E"/>
    <w:rsid w:val="00BF06BB"/>
    <w:rsid w:val="00BF07AF"/>
    <w:rsid w:val="00BF07F5"/>
    <w:rsid w:val="00BF0A9F"/>
    <w:rsid w:val="00BF0CD9"/>
    <w:rsid w:val="00BF1096"/>
    <w:rsid w:val="00BF10F5"/>
    <w:rsid w:val="00BF115D"/>
    <w:rsid w:val="00BF1240"/>
    <w:rsid w:val="00BF12B9"/>
    <w:rsid w:val="00BF1574"/>
    <w:rsid w:val="00BF16CC"/>
    <w:rsid w:val="00BF175C"/>
    <w:rsid w:val="00BF1883"/>
    <w:rsid w:val="00BF188C"/>
    <w:rsid w:val="00BF1939"/>
    <w:rsid w:val="00BF1AAC"/>
    <w:rsid w:val="00BF1C57"/>
    <w:rsid w:val="00BF1ED8"/>
    <w:rsid w:val="00BF237E"/>
    <w:rsid w:val="00BF25B0"/>
    <w:rsid w:val="00BF272D"/>
    <w:rsid w:val="00BF294B"/>
    <w:rsid w:val="00BF2960"/>
    <w:rsid w:val="00BF2B41"/>
    <w:rsid w:val="00BF2D38"/>
    <w:rsid w:val="00BF2DF0"/>
    <w:rsid w:val="00BF2F43"/>
    <w:rsid w:val="00BF31C5"/>
    <w:rsid w:val="00BF3462"/>
    <w:rsid w:val="00BF3934"/>
    <w:rsid w:val="00BF3A17"/>
    <w:rsid w:val="00BF3B37"/>
    <w:rsid w:val="00BF3F6C"/>
    <w:rsid w:val="00BF400D"/>
    <w:rsid w:val="00BF40B8"/>
    <w:rsid w:val="00BF41E1"/>
    <w:rsid w:val="00BF46A3"/>
    <w:rsid w:val="00BF47AF"/>
    <w:rsid w:val="00BF4A67"/>
    <w:rsid w:val="00BF4BDA"/>
    <w:rsid w:val="00BF4E5E"/>
    <w:rsid w:val="00BF502D"/>
    <w:rsid w:val="00BF50DA"/>
    <w:rsid w:val="00BF5172"/>
    <w:rsid w:val="00BF5313"/>
    <w:rsid w:val="00BF5359"/>
    <w:rsid w:val="00BF53B1"/>
    <w:rsid w:val="00BF543F"/>
    <w:rsid w:val="00BF5464"/>
    <w:rsid w:val="00BF572D"/>
    <w:rsid w:val="00BF59A3"/>
    <w:rsid w:val="00BF5F10"/>
    <w:rsid w:val="00BF611E"/>
    <w:rsid w:val="00BF617F"/>
    <w:rsid w:val="00BF61B9"/>
    <w:rsid w:val="00BF6236"/>
    <w:rsid w:val="00BF62F6"/>
    <w:rsid w:val="00BF66AC"/>
    <w:rsid w:val="00BF66D2"/>
    <w:rsid w:val="00BF674F"/>
    <w:rsid w:val="00BF6A37"/>
    <w:rsid w:val="00BF6A40"/>
    <w:rsid w:val="00BF6A4B"/>
    <w:rsid w:val="00BF6BB4"/>
    <w:rsid w:val="00BF6D2A"/>
    <w:rsid w:val="00BF6F15"/>
    <w:rsid w:val="00BF70A6"/>
    <w:rsid w:val="00BF73CD"/>
    <w:rsid w:val="00BF73D8"/>
    <w:rsid w:val="00BF7B4F"/>
    <w:rsid w:val="00BF7FA6"/>
    <w:rsid w:val="00C000D7"/>
    <w:rsid w:val="00C000E9"/>
    <w:rsid w:val="00C0039D"/>
    <w:rsid w:val="00C00425"/>
    <w:rsid w:val="00C00437"/>
    <w:rsid w:val="00C00754"/>
    <w:rsid w:val="00C007E0"/>
    <w:rsid w:val="00C0089E"/>
    <w:rsid w:val="00C008EA"/>
    <w:rsid w:val="00C00A4D"/>
    <w:rsid w:val="00C00D4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3C3"/>
    <w:rsid w:val="00C028F3"/>
    <w:rsid w:val="00C0290B"/>
    <w:rsid w:val="00C029D5"/>
    <w:rsid w:val="00C02B50"/>
    <w:rsid w:val="00C02D27"/>
    <w:rsid w:val="00C02E0C"/>
    <w:rsid w:val="00C02EE2"/>
    <w:rsid w:val="00C030A8"/>
    <w:rsid w:val="00C03249"/>
    <w:rsid w:val="00C03297"/>
    <w:rsid w:val="00C032B6"/>
    <w:rsid w:val="00C03779"/>
    <w:rsid w:val="00C037A3"/>
    <w:rsid w:val="00C0393B"/>
    <w:rsid w:val="00C03AAB"/>
    <w:rsid w:val="00C03ACC"/>
    <w:rsid w:val="00C03D6E"/>
    <w:rsid w:val="00C03D6F"/>
    <w:rsid w:val="00C03ECA"/>
    <w:rsid w:val="00C03F2F"/>
    <w:rsid w:val="00C03FC0"/>
    <w:rsid w:val="00C04089"/>
    <w:rsid w:val="00C04090"/>
    <w:rsid w:val="00C043A0"/>
    <w:rsid w:val="00C04495"/>
    <w:rsid w:val="00C04AE5"/>
    <w:rsid w:val="00C04B2A"/>
    <w:rsid w:val="00C04C1B"/>
    <w:rsid w:val="00C04DA9"/>
    <w:rsid w:val="00C04E5D"/>
    <w:rsid w:val="00C053A3"/>
    <w:rsid w:val="00C053F5"/>
    <w:rsid w:val="00C0574A"/>
    <w:rsid w:val="00C05810"/>
    <w:rsid w:val="00C05C44"/>
    <w:rsid w:val="00C05D66"/>
    <w:rsid w:val="00C06088"/>
    <w:rsid w:val="00C06294"/>
    <w:rsid w:val="00C0632B"/>
    <w:rsid w:val="00C067A7"/>
    <w:rsid w:val="00C06BA8"/>
    <w:rsid w:val="00C06C8F"/>
    <w:rsid w:val="00C06CF8"/>
    <w:rsid w:val="00C06D7B"/>
    <w:rsid w:val="00C06F79"/>
    <w:rsid w:val="00C072D5"/>
    <w:rsid w:val="00C07323"/>
    <w:rsid w:val="00C07487"/>
    <w:rsid w:val="00C07865"/>
    <w:rsid w:val="00C07871"/>
    <w:rsid w:val="00C079B0"/>
    <w:rsid w:val="00C079F7"/>
    <w:rsid w:val="00C07AA4"/>
    <w:rsid w:val="00C07D1F"/>
    <w:rsid w:val="00C07FFA"/>
    <w:rsid w:val="00C102D6"/>
    <w:rsid w:val="00C10704"/>
    <w:rsid w:val="00C10738"/>
    <w:rsid w:val="00C107C7"/>
    <w:rsid w:val="00C10920"/>
    <w:rsid w:val="00C10B3D"/>
    <w:rsid w:val="00C10B5B"/>
    <w:rsid w:val="00C10C28"/>
    <w:rsid w:val="00C10EF5"/>
    <w:rsid w:val="00C10FE5"/>
    <w:rsid w:val="00C1133D"/>
    <w:rsid w:val="00C116A0"/>
    <w:rsid w:val="00C116A9"/>
    <w:rsid w:val="00C117BE"/>
    <w:rsid w:val="00C11A68"/>
    <w:rsid w:val="00C11D80"/>
    <w:rsid w:val="00C1216D"/>
    <w:rsid w:val="00C12179"/>
    <w:rsid w:val="00C1233F"/>
    <w:rsid w:val="00C1234E"/>
    <w:rsid w:val="00C1234F"/>
    <w:rsid w:val="00C12381"/>
    <w:rsid w:val="00C12670"/>
    <w:rsid w:val="00C126B6"/>
    <w:rsid w:val="00C12751"/>
    <w:rsid w:val="00C128B2"/>
    <w:rsid w:val="00C129DF"/>
    <w:rsid w:val="00C12A01"/>
    <w:rsid w:val="00C13095"/>
    <w:rsid w:val="00C13117"/>
    <w:rsid w:val="00C13249"/>
    <w:rsid w:val="00C1327D"/>
    <w:rsid w:val="00C1332E"/>
    <w:rsid w:val="00C1374A"/>
    <w:rsid w:val="00C137E5"/>
    <w:rsid w:val="00C13BC8"/>
    <w:rsid w:val="00C13D2A"/>
    <w:rsid w:val="00C13D3B"/>
    <w:rsid w:val="00C13D7E"/>
    <w:rsid w:val="00C13EAD"/>
    <w:rsid w:val="00C144D6"/>
    <w:rsid w:val="00C14940"/>
    <w:rsid w:val="00C14C22"/>
    <w:rsid w:val="00C14C47"/>
    <w:rsid w:val="00C14CAB"/>
    <w:rsid w:val="00C14D6B"/>
    <w:rsid w:val="00C14E96"/>
    <w:rsid w:val="00C14F46"/>
    <w:rsid w:val="00C150AF"/>
    <w:rsid w:val="00C154A6"/>
    <w:rsid w:val="00C156C3"/>
    <w:rsid w:val="00C157C4"/>
    <w:rsid w:val="00C159BB"/>
    <w:rsid w:val="00C15AA3"/>
    <w:rsid w:val="00C15B3E"/>
    <w:rsid w:val="00C1632D"/>
    <w:rsid w:val="00C164B7"/>
    <w:rsid w:val="00C165FF"/>
    <w:rsid w:val="00C16606"/>
    <w:rsid w:val="00C166B9"/>
    <w:rsid w:val="00C16732"/>
    <w:rsid w:val="00C16B50"/>
    <w:rsid w:val="00C16EF3"/>
    <w:rsid w:val="00C16F12"/>
    <w:rsid w:val="00C172C3"/>
    <w:rsid w:val="00C17311"/>
    <w:rsid w:val="00C17315"/>
    <w:rsid w:val="00C173BD"/>
    <w:rsid w:val="00C17562"/>
    <w:rsid w:val="00C17596"/>
    <w:rsid w:val="00C177E5"/>
    <w:rsid w:val="00C17ADE"/>
    <w:rsid w:val="00C17C52"/>
    <w:rsid w:val="00C17E66"/>
    <w:rsid w:val="00C17ED6"/>
    <w:rsid w:val="00C17F26"/>
    <w:rsid w:val="00C17F62"/>
    <w:rsid w:val="00C20287"/>
    <w:rsid w:val="00C202DF"/>
    <w:rsid w:val="00C20423"/>
    <w:rsid w:val="00C204CF"/>
    <w:rsid w:val="00C20706"/>
    <w:rsid w:val="00C20B7F"/>
    <w:rsid w:val="00C20BA5"/>
    <w:rsid w:val="00C20C9F"/>
    <w:rsid w:val="00C2105A"/>
    <w:rsid w:val="00C21176"/>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948"/>
    <w:rsid w:val="00C22B02"/>
    <w:rsid w:val="00C22D21"/>
    <w:rsid w:val="00C22E03"/>
    <w:rsid w:val="00C230DA"/>
    <w:rsid w:val="00C23194"/>
    <w:rsid w:val="00C2364D"/>
    <w:rsid w:val="00C2370B"/>
    <w:rsid w:val="00C23927"/>
    <w:rsid w:val="00C23ABC"/>
    <w:rsid w:val="00C24115"/>
    <w:rsid w:val="00C24157"/>
    <w:rsid w:val="00C24224"/>
    <w:rsid w:val="00C244C9"/>
    <w:rsid w:val="00C24667"/>
    <w:rsid w:val="00C2473F"/>
    <w:rsid w:val="00C24974"/>
    <w:rsid w:val="00C24B3D"/>
    <w:rsid w:val="00C24D62"/>
    <w:rsid w:val="00C24DEA"/>
    <w:rsid w:val="00C24DF7"/>
    <w:rsid w:val="00C25517"/>
    <w:rsid w:val="00C2557E"/>
    <w:rsid w:val="00C256D7"/>
    <w:rsid w:val="00C259D5"/>
    <w:rsid w:val="00C25A3B"/>
    <w:rsid w:val="00C25A8B"/>
    <w:rsid w:val="00C25DD2"/>
    <w:rsid w:val="00C25DE1"/>
    <w:rsid w:val="00C260A8"/>
    <w:rsid w:val="00C263AB"/>
    <w:rsid w:val="00C264FC"/>
    <w:rsid w:val="00C26576"/>
    <w:rsid w:val="00C265BD"/>
    <w:rsid w:val="00C26600"/>
    <w:rsid w:val="00C26E13"/>
    <w:rsid w:val="00C2710D"/>
    <w:rsid w:val="00C27293"/>
    <w:rsid w:val="00C27494"/>
    <w:rsid w:val="00C27648"/>
    <w:rsid w:val="00C2767A"/>
    <w:rsid w:val="00C27733"/>
    <w:rsid w:val="00C27766"/>
    <w:rsid w:val="00C27887"/>
    <w:rsid w:val="00C27AC6"/>
    <w:rsid w:val="00C27B22"/>
    <w:rsid w:val="00C27C9B"/>
    <w:rsid w:val="00C27D28"/>
    <w:rsid w:val="00C27D7B"/>
    <w:rsid w:val="00C3004C"/>
    <w:rsid w:val="00C3015E"/>
    <w:rsid w:val="00C30246"/>
    <w:rsid w:val="00C30421"/>
    <w:rsid w:val="00C3048F"/>
    <w:rsid w:val="00C30684"/>
    <w:rsid w:val="00C30734"/>
    <w:rsid w:val="00C30849"/>
    <w:rsid w:val="00C30896"/>
    <w:rsid w:val="00C308EE"/>
    <w:rsid w:val="00C30BF2"/>
    <w:rsid w:val="00C30C38"/>
    <w:rsid w:val="00C30CBB"/>
    <w:rsid w:val="00C30D89"/>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B"/>
    <w:rsid w:val="00C3240F"/>
    <w:rsid w:val="00C3249F"/>
    <w:rsid w:val="00C324E1"/>
    <w:rsid w:val="00C3256E"/>
    <w:rsid w:val="00C329C7"/>
    <w:rsid w:val="00C329E4"/>
    <w:rsid w:val="00C32EF4"/>
    <w:rsid w:val="00C3370B"/>
    <w:rsid w:val="00C337A1"/>
    <w:rsid w:val="00C3384E"/>
    <w:rsid w:val="00C33876"/>
    <w:rsid w:val="00C339D3"/>
    <w:rsid w:val="00C33B44"/>
    <w:rsid w:val="00C33C08"/>
    <w:rsid w:val="00C33D8E"/>
    <w:rsid w:val="00C33DC5"/>
    <w:rsid w:val="00C34218"/>
    <w:rsid w:val="00C347AC"/>
    <w:rsid w:val="00C34D7D"/>
    <w:rsid w:val="00C34E7E"/>
    <w:rsid w:val="00C350B9"/>
    <w:rsid w:val="00C3511B"/>
    <w:rsid w:val="00C35693"/>
    <w:rsid w:val="00C3579B"/>
    <w:rsid w:val="00C3595A"/>
    <w:rsid w:val="00C35C4D"/>
    <w:rsid w:val="00C35CD8"/>
    <w:rsid w:val="00C35EC7"/>
    <w:rsid w:val="00C35EEA"/>
    <w:rsid w:val="00C3610E"/>
    <w:rsid w:val="00C361BA"/>
    <w:rsid w:val="00C366CB"/>
    <w:rsid w:val="00C367A9"/>
    <w:rsid w:val="00C367E8"/>
    <w:rsid w:val="00C36E53"/>
    <w:rsid w:val="00C36E6F"/>
    <w:rsid w:val="00C36FC0"/>
    <w:rsid w:val="00C3702F"/>
    <w:rsid w:val="00C3725A"/>
    <w:rsid w:val="00C37600"/>
    <w:rsid w:val="00C377B8"/>
    <w:rsid w:val="00C37920"/>
    <w:rsid w:val="00C37AF5"/>
    <w:rsid w:val="00C4003A"/>
    <w:rsid w:val="00C400F7"/>
    <w:rsid w:val="00C4012B"/>
    <w:rsid w:val="00C40180"/>
    <w:rsid w:val="00C40A2A"/>
    <w:rsid w:val="00C40B40"/>
    <w:rsid w:val="00C40FF2"/>
    <w:rsid w:val="00C41135"/>
    <w:rsid w:val="00C415D1"/>
    <w:rsid w:val="00C417F0"/>
    <w:rsid w:val="00C41CD2"/>
    <w:rsid w:val="00C421E8"/>
    <w:rsid w:val="00C4252E"/>
    <w:rsid w:val="00C426FB"/>
    <w:rsid w:val="00C4270B"/>
    <w:rsid w:val="00C42733"/>
    <w:rsid w:val="00C42833"/>
    <w:rsid w:val="00C42915"/>
    <w:rsid w:val="00C42A06"/>
    <w:rsid w:val="00C42B0A"/>
    <w:rsid w:val="00C4306D"/>
    <w:rsid w:val="00C435AB"/>
    <w:rsid w:val="00C43E3F"/>
    <w:rsid w:val="00C43EE0"/>
    <w:rsid w:val="00C4421B"/>
    <w:rsid w:val="00C444CC"/>
    <w:rsid w:val="00C44534"/>
    <w:rsid w:val="00C44672"/>
    <w:rsid w:val="00C447AE"/>
    <w:rsid w:val="00C4481D"/>
    <w:rsid w:val="00C44945"/>
    <w:rsid w:val="00C44AB1"/>
    <w:rsid w:val="00C44B7B"/>
    <w:rsid w:val="00C44D1E"/>
    <w:rsid w:val="00C44E91"/>
    <w:rsid w:val="00C44EC7"/>
    <w:rsid w:val="00C451E5"/>
    <w:rsid w:val="00C4536F"/>
    <w:rsid w:val="00C45858"/>
    <w:rsid w:val="00C459B5"/>
    <w:rsid w:val="00C45B6E"/>
    <w:rsid w:val="00C45FF2"/>
    <w:rsid w:val="00C461F5"/>
    <w:rsid w:val="00C4624B"/>
    <w:rsid w:val="00C463EA"/>
    <w:rsid w:val="00C464AE"/>
    <w:rsid w:val="00C46661"/>
    <w:rsid w:val="00C467C8"/>
    <w:rsid w:val="00C4698C"/>
    <w:rsid w:val="00C46F64"/>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D40"/>
    <w:rsid w:val="00C50DDD"/>
    <w:rsid w:val="00C5116C"/>
    <w:rsid w:val="00C511F7"/>
    <w:rsid w:val="00C51394"/>
    <w:rsid w:val="00C51595"/>
    <w:rsid w:val="00C5167D"/>
    <w:rsid w:val="00C5197D"/>
    <w:rsid w:val="00C51CDA"/>
    <w:rsid w:val="00C51D50"/>
    <w:rsid w:val="00C51D5B"/>
    <w:rsid w:val="00C51E90"/>
    <w:rsid w:val="00C51EE3"/>
    <w:rsid w:val="00C52401"/>
    <w:rsid w:val="00C525A0"/>
    <w:rsid w:val="00C52717"/>
    <w:rsid w:val="00C5283F"/>
    <w:rsid w:val="00C52948"/>
    <w:rsid w:val="00C52AA2"/>
    <w:rsid w:val="00C52AF6"/>
    <w:rsid w:val="00C52CB2"/>
    <w:rsid w:val="00C5311D"/>
    <w:rsid w:val="00C536B9"/>
    <w:rsid w:val="00C53700"/>
    <w:rsid w:val="00C538FA"/>
    <w:rsid w:val="00C53E80"/>
    <w:rsid w:val="00C53EDE"/>
    <w:rsid w:val="00C53EF4"/>
    <w:rsid w:val="00C53FD6"/>
    <w:rsid w:val="00C54719"/>
    <w:rsid w:val="00C54A4E"/>
    <w:rsid w:val="00C54C1F"/>
    <w:rsid w:val="00C54DF8"/>
    <w:rsid w:val="00C54E3A"/>
    <w:rsid w:val="00C55006"/>
    <w:rsid w:val="00C55299"/>
    <w:rsid w:val="00C552C3"/>
    <w:rsid w:val="00C5535C"/>
    <w:rsid w:val="00C5539C"/>
    <w:rsid w:val="00C55519"/>
    <w:rsid w:val="00C555A3"/>
    <w:rsid w:val="00C555DF"/>
    <w:rsid w:val="00C559EF"/>
    <w:rsid w:val="00C55A2A"/>
    <w:rsid w:val="00C55A92"/>
    <w:rsid w:val="00C55AA9"/>
    <w:rsid w:val="00C55E6A"/>
    <w:rsid w:val="00C55ED5"/>
    <w:rsid w:val="00C55FED"/>
    <w:rsid w:val="00C56112"/>
    <w:rsid w:val="00C56202"/>
    <w:rsid w:val="00C562ED"/>
    <w:rsid w:val="00C5633C"/>
    <w:rsid w:val="00C567C1"/>
    <w:rsid w:val="00C56932"/>
    <w:rsid w:val="00C56A53"/>
    <w:rsid w:val="00C56B0B"/>
    <w:rsid w:val="00C56B7E"/>
    <w:rsid w:val="00C56BF4"/>
    <w:rsid w:val="00C56C17"/>
    <w:rsid w:val="00C56CCB"/>
    <w:rsid w:val="00C56CE7"/>
    <w:rsid w:val="00C56F4F"/>
    <w:rsid w:val="00C5707C"/>
    <w:rsid w:val="00C57150"/>
    <w:rsid w:val="00C572B0"/>
    <w:rsid w:val="00C5746D"/>
    <w:rsid w:val="00C5752E"/>
    <w:rsid w:val="00C57608"/>
    <w:rsid w:val="00C5772F"/>
    <w:rsid w:val="00C57889"/>
    <w:rsid w:val="00C578DB"/>
    <w:rsid w:val="00C57DA1"/>
    <w:rsid w:val="00C57FEA"/>
    <w:rsid w:val="00C6036D"/>
    <w:rsid w:val="00C603DD"/>
    <w:rsid w:val="00C60479"/>
    <w:rsid w:val="00C604A1"/>
    <w:rsid w:val="00C60599"/>
    <w:rsid w:val="00C6060B"/>
    <w:rsid w:val="00C606D5"/>
    <w:rsid w:val="00C60722"/>
    <w:rsid w:val="00C60761"/>
    <w:rsid w:val="00C609F8"/>
    <w:rsid w:val="00C60AF7"/>
    <w:rsid w:val="00C60C66"/>
    <w:rsid w:val="00C60DE9"/>
    <w:rsid w:val="00C60E85"/>
    <w:rsid w:val="00C61071"/>
    <w:rsid w:val="00C6134D"/>
    <w:rsid w:val="00C61686"/>
    <w:rsid w:val="00C61901"/>
    <w:rsid w:val="00C619C4"/>
    <w:rsid w:val="00C619CE"/>
    <w:rsid w:val="00C61A4C"/>
    <w:rsid w:val="00C61FF2"/>
    <w:rsid w:val="00C6200C"/>
    <w:rsid w:val="00C62161"/>
    <w:rsid w:val="00C62471"/>
    <w:rsid w:val="00C62850"/>
    <w:rsid w:val="00C6288C"/>
    <w:rsid w:val="00C62A19"/>
    <w:rsid w:val="00C62BF3"/>
    <w:rsid w:val="00C6308E"/>
    <w:rsid w:val="00C633AA"/>
    <w:rsid w:val="00C633B3"/>
    <w:rsid w:val="00C6348C"/>
    <w:rsid w:val="00C63579"/>
    <w:rsid w:val="00C637C8"/>
    <w:rsid w:val="00C638AE"/>
    <w:rsid w:val="00C63AE3"/>
    <w:rsid w:val="00C63B8C"/>
    <w:rsid w:val="00C63BAC"/>
    <w:rsid w:val="00C63C2C"/>
    <w:rsid w:val="00C63C3E"/>
    <w:rsid w:val="00C63CE1"/>
    <w:rsid w:val="00C63DA9"/>
    <w:rsid w:val="00C63DD7"/>
    <w:rsid w:val="00C63ED5"/>
    <w:rsid w:val="00C6407D"/>
    <w:rsid w:val="00C640C6"/>
    <w:rsid w:val="00C6471E"/>
    <w:rsid w:val="00C64993"/>
    <w:rsid w:val="00C649B2"/>
    <w:rsid w:val="00C64C7B"/>
    <w:rsid w:val="00C64D87"/>
    <w:rsid w:val="00C64E91"/>
    <w:rsid w:val="00C6530B"/>
    <w:rsid w:val="00C6559C"/>
    <w:rsid w:val="00C658AB"/>
    <w:rsid w:val="00C65C79"/>
    <w:rsid w:val="00C65D0E"/>
    <w:rsid w:val="00C65EA2"/>
    <w:rsid w:val="00C660A8"/>
    <w:rsid w:val="00C660F1"/>
    <w:rsid w:val="00C663BB"/>
    <w:rsid w:val="00C663BF"/>
    <w:rsid w:val="00C66893"/>
    <w:rsid w:val="00C66983"/>
    <w:rsid w:val="00C669CC"/>
    <w:rsid w:val="00C66C21"/>
    <w:rsid w:val="00C66F5C"/>
    <w:rsid w:val="00C66F90"/>
    <w:rsid w:val="00C67020"/>
    <w:rsid w:val="00C6739B"/>
    <w:rsid w:val="00C673EF"/>
    <w:rsid w:val="00C67402"/>
    <w:rsid w:val="00C675A8"/>
    <w:rsid w:val="00C676CB"/>
    <w:rsid w:val="00C677FE"/>
    <w:rsid w:val="00C67837"/>
    <w:rsid w:val="00C678FA"/>
    <w:rsid w:val="00C67990"/>
    <w:rsid w:val="00C67C38"/>
    <w:rsid w:val="00C67CEF"/>
    <w:rsid w:val="00C67D4F"/>
    <w:rsid w:val="00C67EFD"/>
    <w:rsid w:val="00C70011"/>
    <w:rsid w:val="00C70412"/>
    <w:rsid w:val="00C7079F"/>
    <w:rsid w:val="00C708F5"/>
    <w:rsid w:val="00C70B06"/>
    <w:rsid w:val="00C70D04"/>
    <w:rsid w:val="00C7135B"/>
    <w:rsid w:val="00C71631"/>
    <w:rsid w:val="00C71853"/>
    <w:rsid w:val="00C71906"/>
    <w:rsid w:val="00C7199A"/>
    <w:rsid w:val="00C71BFD"/>
    <w:rsid w:val="00C71E3B"/>
    <w:rsid w:val="00C72031"/>
    <w:rsid w:val="00C720AB"/>
    <w:rsid w:val="00C720E1"/>
    <w:rsid w:val="00C7235D"/>
    <w:rsid w:val="00C72465"/>
    <w:rsid w:val="00C724E8"/>
    <w:rsid w:val="00C72647"/>
    <w:rsid w:val="00C72656"/>
    <w:rsid w:val="00C726E6"/>
    <w:rsid w:val="00C7297B"/>
    <w:rsid w:val="00C7299C"/>
    <w:rsid w:val="00C72C86"/>
    <w:rsid w:val="00C72CAE"/>
    <w:rsid w:val="00C72D66"/>
    <w:rsid w:val="00C72E95"/>
    <w:rsid w:val="00C72EF5"/>
    <w:rsid w:val="00C7301F"/>
    <w:rsid w:val="00C73379"/>
    <w:rsid w:val="00C7338D"/>
    <w:rsid w:val="00C73505"/>
    <w:rsid w:val="00C73A4A"/>
    <w:rsid w:val="00C73B81"/>
    <w:rsid w:val="00C73CEC"/>
    <w:rsid w:val="00C73D80"/>
    <w:rsid w:val="00C73F1D"/>
    <w:rsid w:val="00C7431A"/>
    <w:rsid w:val="00C744F1"/>
    <w:rsid w:val="00C7463E"/>
    <w:rsid w:val="00C7480B"/>
    <w:rsid w:val="00C7496D"/>
    <w:rsid w:val="00C74995"/>
    <w:rsid w:val="00C74AE8"/>
    <w:rsid w:val="00C750FB"/>
    <w:rsid w:val="00C75386"/>
    <w:rsid w:val="00C75487"/>
    <w:rsid w:val="00C755B7"/>
    <w:rsid w:val="00C755C1"/>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C14"/>
    <w:rsid w:val="00C76D6B"/>
    <w:rsid w:val="00C771B8"/>
    <w:rsid w:val="00C776C7"/>
    <w:rsid w:val="00C779D3"/>
    <w:rsid w:val="00C77C29"/>
    <w:rsid w:val="00C77CA7"/>
    <w:rsid w:val="00C77F58"/>
    <w:rsid w:val="00C77F75"/>
    <w:rsid w:val="00C77FAB"/>
    <w:rsid w:val="00C80636"/>
    <w:rsid w:val="00C807C6"/>
    <w:rsid w:val="00C80985"/>
    <w:rsid w:val="00C80B5D"/>
    <w:rsid w:val="00C80B86"/>
    <w:rsid w:val="00C80B88"/>
    <w:rsid w:val="00C80BF5"/>
    <w:rsid w:val="00C80C42"/>
    <w:rsid w:val="00C80F96"/>
    <w:rsid w:val="00C810FD"/>
    <w:rsid w:val="00C81217"/>
    <w:rsid w:val="00C8126D"/>
    <w:rsid w:val="00C8138A"/>
    <w:rsid w:val="00C81439"/>
    <w:rsid w:val="00C81527"/>
    <w:rsid w:val="00C816E3"/>
    <w:rsid w:val="00C81712"/>
    <w:rsid w:val="00C819B6"/>
    <w:rsid w:val="00C81BEB"/>
    <w:rsid w:val="00C81CA2"/>
    <w:rsid w:val="00C82085"/>
    <w:rsid w:val="00C8227A"/>
    <w:rsid w:val="00C824C6"/>
    <w:rsid w:val="00C82560"/>
    <w:rsid w:val="00C82753"/>
    <w:rsid w:val="00C827BB"/>
    <w:rsid w:val="00C828C5"/>
    <w:rsid w:val="00C82B6F"/>
    <w:rsid w:val="00C82FC4"/>
    <w:rsid w:val="00C831C3"/>
    <w:rsid w:val="00C8323A"/>
    <w:rsid w:val="00C832FD"/>
    <w:rsid w:val="00C8334C"/>
    <w:rsid w:val="00C83556"/>
    <w:rsid w:val="00C83562"/>
    <w:rsid w:val="00C83623"/>
    <w:rsid w:val="00C83AFC"/>
    <w:rsid w:val="00C83BF3"/>
    <w:rsid w:val="00C83C9E"/>
    <w:rsid w:val="00C83E0E"/>
    <w:rsid w:val="00C83E5E"/>
    <w:rsid w:val="00C83FA0"/>
    <w:rsid w:val="00C84007"/>
    <w:rsid w:val="00C84083"/>
    <w:rsid w:val="00C84378"/>
    <w:rsid w:val="00C847D7"/>
    <w:rsid w:val="00C84D79"/>
    <w:rsid w:val="00C84DD5"/>
    <w:rsid w:val="00C84E8B"/>
    <w:rsid w:val="00C84F2F"/>
    <w:rsid w:val="00C85506"/>
    <w:rsid w:val="00C85745"/>
    <w:rsid w:val="00C85BF8"/>
    <w:rsid w:val="00C85D29"/>
    <w:rsid w:val="00C85DB7"/>
    <w:rsid w:val="00C85EC0"/>
    <w:rsid w:val="00C85F0A"/>
    <w:rsid w:val="00C86033"/>
    <w:rsid w:val="00C86752"/>
    <w:rsid w:val="00C8682E"/>
    <w:rsid w:val="00C86869"/>
    <w:rsid w:val="00C8687D"/>
    <w:rsid w:val="00C86893"/>
    <w:rsid w:val="00C8696E"/>
    <w:rsid w:val="00C86CCC"/>
    <w:rsid w:val="00C86D3D"/>
    <w:rsid w:val="00C86DD2"/>
    <w:rsid w:val="00C86F68"/>
    <w:rsid w:val="00C87210"/>
    <w:rsid w:val="00C87402"/>
    <w:rsid w:val="00C875C7"/>
    <w:rsid w:val="00C877B1"/>
    <w:rsid w:val="00C877E6"/>
    <w:rsid w:val="00C87BE3"/>
    <w:rsid w:val="00C87C50"/>
    <w:rsid w:val="00C87E1A"/>
    <w:rsid w:val="00C87EA0"/>
    <w:rsid w:val="00C87FE6"/>
    <w:rsid w:val="00C90090"/>
    <w:rsid w:val="00C90676"/>
    <w:rsid w:val="00C907B2"/>
    <w:rsid w:val="00C90955"/>
    <w:rsid w:val="00C90A57"/>
    <w:rsid w:val="00C90B10"/>
    <w:rsid w:val="00C90C13"/>
    <w:rsid w:val="00C90DAD"/>
    <w:rsid w:val="00C90E16"/>
    <w:rsid w:val="00C910A2"/>
    <w:rsid w:val="00C91187"/>
    <w:rsid w:val="00C91198"/>
    <w:rsid w:val="00C9135C"/>
    <w:rsid w:val="00C913AC"/>
    <w:rsid w:val="00C91535"/>
    <w:rsid w:val="00C91778"/>
    <w:rsid w:val="00C91995"/>
    <w:rsid w:val="00C91D21"/>
    <w:rsid w:val="00C920EE"/>
    <w:rsid w:val="00C92163"/>
    <w:rsid w:val="00C92255"/>
    <w:rsid w:val="00C92494"/>
    <w:rsid w:val="00C926C4"/>
    <w:rsid w:val="00C928BD"/>
    <w:rsid w:val="00C92B0B"/>
    <w:rsid w:val="00C92B7C"/>
    <w:rsid w:val="00C92CF8"/>
    <w:rsid w:val="00C92E12"/>
    <w:rsid w:val="00C93092"/>
    <w:rsid w:val="00C9322F"/>
    <w:rsid w:val="00C932AC"/>
    <w:rsid w:val="00C93A25"/>
    <w:rsid w:val="00C93A2E"/>
    <w:rsid w:val="00C93E29"/>
    <w:rsid w:val="00C93E2C"/>
    <w:rsid w:val="00C942E9"/>
    <w:rsid w:val="00C943BB"/>
    <w:rsid w:val="00C948DD"/>
    <w:rsid w:val="00C9497A"/>
    <w:rsid w:val="00C94B36"/>
    <w:rsid w:val="00C94B56"/>
    <w:rsid w:val="00C94D72"/>
    <w:rsid w:val="00C94DB9"/>
    <w:rsid w:val="00C94FFC"/>
    <w:rsid w:val="00C95233"/>
    <w:rsid w:val="00C95568"/>
    <w:rsid w:val="00C95726"/>
    <w:rsid w:val="00C95C87"/>
    <w:rsid w:val="00C95E7D"/>
    <w:rsid w:val="00C95ECE"/>
    <w:rsid w:val="00C96004"/>
    <w:rsid w:val="00C960D5"/>
    <w:rsid w:val="00C96240"/>
    <w:rsid w:val="00C96422"/>
    <w:rsid w:val="00C965EE"/>
    <w:rsid w:val="00C965F0"/>
    <w:rsid w:val="00C9664E"/>
    <w:rsid w:val="00C9675B"/>
    <w:rsid w:val="00C969FF"/>
    <w:rsid w:val="00C97081"/>
    <w:rsid w:val="00C97274"/>
    <w:rsid w:val="00C97310"/>
    <w:rsid w:val="00C97339"/>
    <w:rsid w:val="00C97426"/>
    <w:rsid w:val="00C976EE"/>
    <w:rsid w:val="00C977C3"/>
    <w:rsid w:val="00C978AD"/>
    <w:rsid w:val="00C97A44"/>
    <w:rsid w:val="00C97D3E"/>
    <w:rsid w:val="00CA000D"/>
    <w:rsid w:val="00CA0538"/>
    <w:rsid w:val="00CA0717"/>
    <w:rsid w:val="00CA086F"/>
    <w:rsid w:val="00CA0883"/>
    <w:rsid w:val="00CA091C"/>
    <w:rsid w:val="00CA0D56"/>
    <w:rsid w:val="00CA0E81"/>
    <w:rsid w:val="00CA0F79"/>
    <w:rsid w:val="00CA106C"/>
    <w:rsid w:val="00CA109A"/>
    <w:rsid w:val="00CA14FB"/>
    <w:rsid w:val="00CA1824"/>
    <w:rsid w:val="00CA1B12"/>
    <w:rsid w:val="00CA1E11"/>
    <w:rsid w:val="00CA21D4"/>
    <w:rsid w:val="00CA2256"/>
    <w:rsid w:val="00CA22AD"/>
    <w:rsid w:val="00CA295C"/>
    <w:rsid w:val="00CA2A06"/>
    <w:rsid w:val="00CA2E02"/>
    <w:rsid w:val="00CA2F3F"/>
    <w:rsid w:val="00CA34EC"/>
    <w:rsid w:val="00CA379F"/>
    <w:rsid w:val="00CA3947"/>
    <w:rsid w:val="00CA3BA7"/>
    <w:rsid w:val="00CA3F0B"/>
    <w:rsid w:val="00CA3F73"/>
    <w:rsid w:val="00CA43C5"/>
    <w:rsid w:val="00CA43CA"/>
    <w:rsid w:val="00CA45AC"/>
    <w:rsid w:val="00CA46BC"/>
    <w:rsid w:val="00CA480E"/>
    <w:rsid w:val="00CA4883"/>
    <w:rsid w:val="00CA4BFB"/>
    <w:rsid w:val="00CA4E1C"/>
    <w:rsid w:val="00CA4FAA"/>
    <w:rsid w:val="00CA4FC2"/>
    <w:rsid w:val="00CA531A"/>
    <w:rsid w:val="00CA543D"/>
    <w:rsid w:val="00CA54D4"/>
    <w:rsid w:val="00CA576F"/>
    <w:rsid w:val="00CA5770"/>
    <w:rsid w:val="00CA5788"/>
    <w:rsid w:val="00CA5834"/>
    <w:rsid w:val="00CA5920"/>
    <w:rsid w:val="00CA5B0A"/>
    <w:rsid w:val="00CA5F84"/>
    <w:rsid w:val="00CA60B2"/>
    <w:rsid w:val="00CA624A"/>
    <w:rsid w:val="00CA65EF"/>
    <w:rsid w:val="00CA670C"/>
    <w:rsid w:val="00CA6CF5"/>
    <w:rsid w:val="00CA6E89"/>
    <w:rsid w:val="00CA707F"/>
    <w:rsid w:val="00CA723A"/>
    <w:rsid w:val="00CA7286"/>
    <w:rsid w:val="00CA7435"/>
    <w:rsid w:val="00CA752A"/>
    <w:rsid w:val="00CA75B9"/>
    <w:rsid w:val="00CA764E"/>
    <w:rsid w:val="00CA76E1"/>
    <w:rsid w:val="00CA7750"/>
    <w:rsid w:val="00CA7786"/>
    <w:rsid w:val="00CA7856"/>
    <w:rsid w:val="00CA7DDA"/>
    <w:rsid w:val="00CB004D"/>
    <w:rsid w:val="00CB0067"/>
    <w:rsid w:val="00CB026D"/>
    <w:rsid w:val="00CB02A2"/>
    <w:rsid w:val="00CB0311"/>
    <w:rsid w:val="00CB0613"/>
    <w:rsid w:val="00CB071C"/>
    <w:rsid w:val="00CB08A1"/>
    <w:rsid w:val="00CB09C7"/>
    <w:rsid w:val="00CB09DC"/>
    <w:rsid w:val="00CB09E7"/>
    <w:rsid w:val="00CB0E4E"/>
    <w:rsid w:val="00CB0F05"/>
    <w:rsid w:val="00CB1061"/>
    <w:rsid w:val="00CB11CB"/>
    <w:rsid w:val="00CB124E"/>
    <w:rsid w:val="00CB17BE"/>
    <w:rsid w:val="00CB1A15"/>
    <w:rsid w:val="00CB1A3A"/>
    <w:rsid w:val="00CB1D3C"/>
    <w:rsid w:val="00CB1E6E"/>
    <w:rsid w:val="00CB2464"/>
    <w:rsid w:val="00CB2620"/>
    <w:rsid w:val="00CB2A8F"/>
    <w:rsid w:val="00CB2B1B"/>
    <w:rsid w:val="00CB2BAF"/>
    <w:rsid w:val="00CB2CFB"/>
    <w:rsid w:val="00CB2D45"/>
    <w:rsid w:val="00CB30B0"/>
    <w:rsid w:val="00CB31E1"/>
    <w:rsid w:val="00CB3536"/>
    <w:rsid w:val="00CB3BCB"/>
    <w:rsid w:val="00CB40DB"/>
    <w:rsid w:val="00CB41FF"/>
    <w:rsid w:val="00CB42D0"/>
    <w:rsid w:val="00CB43C0"/>
    <w:rsid w:val="00CB442B"/>
    <w:rsid w:val="00CB4480"/>
    <w:rsid w:val="00CB4490"/>
    <w:rsid w:val="00CB46A3"/>
    <w:rsid w:val="00CB46E3"/>
    <w:rsid w:val="00CB473E"/>
    <w:rsid w:val="00CB47FF"/>
    <w:rsid w:val="00CB4B0C"/>
    <w:rsid w:val="00CB4BFE"/>
    <w:rsid w:val="00CB4DD5"/>
    <w:rsid w:val="00CB5087"/>
    <w:rsid w:val="00CB511E"/>
    <w:rsid w:val="00CB52B2"/>
    <w:rsid w:val="00CB5302"/>
    <w:rsid w:val="00CB5671"/>
    <w:rsid w:val="00CB56DC"/>
    <w:rsid w:val="00CB5D8F"/>
    <w:rsid w:val="00CB6076"/>
    <w:rsid w:val="00CB63E9"/>
    <w:rsid w:val="00CB64F0"/>
    <w:rsid w:val="00CB65E6"/>
    <w:rsid w:val="00CB6675"/>
    <w:rsid w:val="00CB6701"/>
    <w:rsid w:val="00CB6B81"/>
    <w:rsid w:val="00CB6BAA"/>
    <w:rsid w:val="00CB6C4C"/>
    <w:rsid w:val="00CB6CF8"/>
    <w:rsid w:val="00CB7108"/>
    <w:rsid w:val="00CB7190"/>
    <w:rsid w:val="00CB75C1"/>
    <w:rsid w:val="00CB764A"/>
    <w:rsid w:val="00CB7C1A"/>
    <w:rsid w:val="00CB7D61"/>
    <w:rsid w:val="00CB7F6A"/>
    <w:rsid w:val="00CB7F96"/>
    <w:rsid w:val="00CC0125"/>
    <w:rsid w:val="00CC01D3"/>
    <w:rsid w:val="00CC0716"/>
    <w:rsid w:val="00CC0B24"/>
    <w:rsid w:val="00CC0B38"/>
    <w:rsid w:val="00CC0B62"/>
    <w:rsid w:val="00CC0C3D"/>
    <w:rsid w:val="00CC1384"/>
    <w:rsid w:val="00CC1611"/>
    <w:rsid w:val="00CC1E61"/>
    <w:rsid w:val="00CC1E9E"/>
    <w:rsid w:val="00CC1EE8"/>
    <w:rsid w:val="00CC1FC9"/>
    <w:rsid w:val="00CC212F"/>
    <w:rsid w:val="00CC21BF"/>
    <w:rsid w:val="00CC22B1"/>
    <w:rsid w:val="00CC251C"/>
    <w:rsid w:val="00CC2827"/>
    <w:rsid w:val="00CC2A5D"/>
    <w:rsid w:val="00CC2A97"/>
    <w:rsid w:val="00CC2ADA"/>
    <w:rsid w:val="00CC2C89"/>
    <w:rsid w:val="00CC2CA6"/>
    <w:rsid w:val="00CC2CC2"/>
    <w:rsid w:val="00CC2F01"/>
    <w:rsid w:val="00CC332D"/>
    <w:rsid w:val="00CC388C"/>
    <w:rsid w:val="00CC38DE"/>
    <w:rsid w:val="00CC397A"/>
    <w:rsid w:val="00CC3BD5"/>
    <w:rsid w:val="00CC3BE3"/>
    <w:rsid w:val="00CC3E48"/>
    <w:rsid w:val="00CC3F96"/>
    <w:rsid w:val="00CC4025"/>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A0"/>
    <w:rsid w:val="00CC62F7"/>
    <w:rsid w:val="00CC632B"/>
    <w:rsid w:val="00CC6642"/>
    <w:rsid w:val="00CC6924"/>
    <w:rsid w:val="00CC69CD"/>
    <w:rsid w:val="00CC6C17"/>
    <w:rsid w:val="00CC6CCD"/>
    <w:rsid w:val="00CC6FC3"/>
    <w:rsid w:val="00CC7046"/>
    <w:rsid w:val="00CC7069"/>
    <w:rsid w:val="00CC7254"/>
    <w:rsid w:val="00CC7293"/>
    <w:rsid w:val="00CC72CB"/>
    <w:rsid w:val="00CC744B"/>
    <w:rsid w:val="00CC7679"/>
    <w:rsid w:val="00CC77E6"/>
    <w:rsid w:val="00CC7997"/>
    <w:rsid w:val="00CC7DBB"/>
    <w:rsid w:val="00CC7E8C"/>
    <w:rsid w:val="00CD0320"/>
    <w:rsid w:val="00CD033B"/>
    <w:rsid w:val="00CD0445"/>
    <w:rsid w:val="00CD060E"/>
    <w:rsid w:val="00CD0619"/>
    <w:rsid w:val="00CD065F"/>
    <w:rsid w:val="00CD08FE"/>
    <w:rsid w:val="00CD0A01"/>
    <w:rsid w:val="00CD1052"/>
    <w:rsid w:val="00CD107C"/>
    <w:rsid w:val="00CD10D5"/>
    <w:rsid w:val="00CD1633"/>
    <w:rsid w:val="00CD1E1D"/>
    <w:rsid w:val="00CD1F5D"/>
    <w:rsid w:val="00CD2188"/>
    <w:rsid w:val="00CD23DE"/>
    <w:rsid w:val="00CD23E3"/>
    <w:rsid w:val="00CD25CE"/>
    <w:rsid w:val="00CD2636"/>
    <w:rsid w:val="00CD272F"/>
    <w:rsid w:val="00CD2A89"/>
    <w:rsid w:val="00CD2AED"/>
    <w:rsid w:val="00CD2B8E"/>
    <w:rsid w:val="00CD2C41"/>
    <w:rsid w:val="00CD2CC1"/>
    <w:rsid w:val="00CD2E42"/>
    <w:rsid w:val="00CD2E43"/>
    <w:rsid w:val="00CD2F93"/>
    <w:rsid w:val="00CD3009"/>
    <w:rsid w:val="00CD30B5"/>
    <w:rsid w:val="00CD349E"/>
    <w:rsid w:val="00CD3848"/>
    <w:rsid w:val="00CD3851"/>
    <w:rsid w:val="00CD38C9"/>
    <w:rsid w:val="00CD38F6"/>
    <w:rsid w:val="00CD3C24"/>
    <w:rsid w:val="00CD3F6C"/>
    <w:rsid w:val="00CD42AE"/>
    <w:rsid w:val="00CD4447"/>
    <w:rsid w:val="00CD460F"/>
    <w:rsid w:val="00CD4731"/>
    <w:rsid w:val="00CD4819"/>
    <w:rsid w:val="00CD48E4"/>
    <w:rsid w:val="00CD4A0C"/>
    <w:rsid w:val="00CD4A2E"/>
    <w:rsid w:val="00CD4A53"/>
    <w:rsid w:val="00CD4AF4"/>
    <w:rsid w:val="00CD4CAE"/>
    <w:rsid w:val="00CD4D67"/>
    <w:rsid w:val="00CD5301"/>
    <w:rsid w:val="00CD5321"/>
    <w:rsid w:val="00CD5717"/>
    <w:rsid w:val="00CD57EA"/>
    <w:rsid w:val="00CD585E"/>
    <w:rsid w:val="00CD58F1"/>
    <w:rsid w:val="00CD5976"/>
    <w:rsid w:val="00CD5B83"/>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6FAA"/>
    <w:rsid w:val="00CD71C9"/>
    <w:rsid w:val="00CD734D"/>
    <w:rsid w:val="00CD7366"/>
    <w:rsid w:val="00CD7460"/>
    <w:rsid w:val="00CD7773"/>
    <w:rsid w:val="00CD7BC5"/>
    <w:rsid w:val="00CD7BE2"/>
    <w:rsid w:val="00CE0032"/>
    <w:rsid w:val="00CE010F"/>
    <w:rsid w:val="00CE017D"/>
    <w:rsid w:val="00CE05F2"/>
    <w:rsid w:val="00CE06C2"/>
    <w:rsid w:val="00CE076A"/>
    <w:rsid w:val="00CE0810"/>
    <w:rsid w:val="00CE0853"/>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47"/>
    <w:rsid w:val="00CE2085"/>
    <w:rsid w:val="00CE209A"/>
    <w:rsid w:val="00CE21B1"/>
    <w:rsid w:val="00CE21FE"/>
    <w:rsid w:val="00CE229B"/>
    <w:rsid w:val="00CE232C"/>
    <w:rsid w:val="00CE2539"/>
    <w:rsid w:val="00CE25B2"/>
    <w:rsid w:val="00CE281F"/>
    <w:rsid w:val="00CE2B79"/>
    <w:rsid w:val="00CE2E71"/>
    <w:rsid w:val="00CE31AF"/>
    <w:rsid w:val="00CE31DB"/>
    <w:rsid w:val="00CE31ED"/>
    <w:rsid w:val="00CE32F4"/>
    <w:rsid w:val="00CE34BF"/>
    <w:rsid w:val="00CE34DC"/>
    <w:rsid w:val="00CE350E"/>
    <w:rsid w:val="00CE3625"/>
    <w:rsid w:val="00CE3843"/>
    <w:rsid w:val="00CE3B17"/>
    <w:rsid w:val="00CE3BF9"/>
    <w:rsid w:val="00CE4268"/>
    <w:rsid w:val="00CE430A"/>
    <w:rsid w:val="00CE45BA"/>
    <w:rsid w:val="00CE475B"/>
    <w:rsid w:val="00CE48E0"/>
    <w:rsid w:val="00CE4994"/>
    <w:rsid w:val="00CE4A34"/>
    <w:rsid w:val="00CE4B8A"/>
    <w:rsid w:val="00CE4C53"/>
    <w:rsid w:val="00CE4D0E"/>
    <w:rsid w:val="00CE4D42"/>
    <w:rsid w:val="00CE4F06"/>
    <w:rsid w:val="00CE5109"/>
    <w:rsid w:val="00CE5173"/>
    <w:rsid w:val="00CE54BC"/>
    <w:rsid w:val="00CE54F0"/>
    <w:rsid w:val="00CE563B"/>
    <w:rsid w:val="00CE5984"/>
    <w:rsid w:val="00CE5A99"/>
    <w:rsid w:val="00CE5AA6"/>
    <w:rsid w:val="00CE5C50"/>
    <w:rsid w:val="00CE5D17"/>
    <w:rsid w:val="00CE5D29"/>
    <w:rsid w:val="00CE5F66"/>
    <w:rsid w:val="00CE5F8F"/>
    <w:rsid w:val="00CE61C5"/>
    <w:rsid w:val="00CE646B"/>
    <w:rsid w:val="00CE64D4"/>
    <w:rsid w:val="00CE65DB"/>
    <w:rsid w:val="00CE660B"/>
    <w:rsid w:val="00CE6740"/>
    <w:rsid w:val="00CE684F"/>
    <w:rsid w:val="00CE6F5E"/>
    <w:rsid w:val="00CE7308"/>
    <w:rsid w:val="00CE759E"/>
    <w:rsid w:val="00CE76C0"/>
    <w:rsid w:val="00CE771E"/>
    <w:rsid w:val="00CE7795"/>
    <w:rsid w:val="00CE7A51"/>
    <w:rsid w:val="00CE7B77"/>
    <w:rsid w:val="00CE7D22"/>
    <w:rsid w:val="00CE7F00"/>
    <w:rsid w:val="00CE7FE3"/>
    <w:rsid w:val="00CF0029"/>
    <w:rsid w:val="00CF0060"/>
    <w:rsid w:val="00CF0074"/>
    <w:rsid w:val="00CF011E"/>
    <w:rsid w:val="00CF014D"/>
    <w:rsid w:val="00CF01D7"/>
    <w:rsid w:val="00CF01E2"/>
    <w:rsid w:val="00CF0634"/>
    <w:rsid w:val="00CF07F6"/>
    <w:rsid w:val="00CF0AA0"/>
    <w:rsid w:val="00CF0BBD"/>
    <w:rsid w:val="00CF0E31"/>
    <w:rsid w:val="00CF0FD6"/>
    <w:rsid w:val="00CF1106"/>
    <w:rsid w:val="00CF13C3"/>
    <w:rsid w:val="00CF15C3"/>
    <w:rsid w:val="00CF168D"/>
    <w:rsid w:val="00CF1985"/>
    <w:rsid w:val="00CF1A02"/>
    <w:rsid w:val="00CF1A24"/>
    <w:rsid w:val="00CF1B22"/>
    <w:rsid w:val="00CF1B9E"/>
    <w:rsid w:val="00CF1C0E"/>
    <w:rsid w:val="00CF1C9C"/>
    <w:rsid w:val="00CF1CCE"/>
    <w:rsid w:val="00CF1F0D"/>
    <w:rsid w:val="00CF1FE7"/>
    <w:rsid w:val="00CF21BB"/>
    <w:rsid w:val="00CF27CF"/>
    <w:rsid w:val="00CF27D3"/>
    <w:rsid w:val="00CF281A"/>
    <w:rsid w:val="00CF2896"/>
    <w:rsid w:val="00CF2A20"/>
    <w:rsid w:val="00CF2C65"/>
    <w:rsid w:val="00CF2D9C"/>
    <w:rsid w:val="00CF30C0"/>
    <w:rsid w:val="00CF31F0"/>
    <w:rsid w:val="00CF3267"/>
    <w:rsid w:val="00CF326C"/>
    <w:rsid w:val="00CF33E9"/>
    <w:rsid w:val="00CF33FF"/>
    <w:rsid w:val="00CF3547"/>
    <w:rsid w:val="00CF3A2D"/>
    <w:rsid w:val="00CF3B4F"/>
    <w:rsid w:val="00CF3C71"/>
    <w:rsid w:val="00CF42ED"/>
    <w:rsid w:val="00CF44B3"/>
    <w:rsid w:val="00CF4581"/>
    <w:rsid w:val="00CF46BA"/>
    <w:rsid w:val="00CF47E2"/>
    <w:rsid w:val="00CF4871"/>
    <w:rsid w:val="00CF4946"/>
    <w:rsid w:val="00CF49BC"/>
    <w:rsid w:val="00CF4AB5"/>
    <w:rsid w:val="00CF4B6B"/>
    <w:rsid w:val="00CF52A7"/>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159"/>
    <w:rsid w:val="00D0059A"/>
    <w:rsid w:val="00D008D7"/>
    <w:rsid w:val="00D008E2"/>
    <w:rsid w:val="00D0090A"/>
    <w:rsid w:val="00D00B8B"/>
    <w:rsid w:val="00D00C73"/>
    <w:rsid w:val="00D0138A"/>
    <w:rsid w:val="00D018C4"/>
    <w:rsid w:val="00D01AA7"/>
    <w:rsid w:val="00D01F76"/>
    <w:rsid w:val="00D021DA"/>
    <w:rsid w:val="00D021ED"/>
    <w:rsid w:val="00D023B7"/>
    <w:rsid w:val="00D02552"/>
    <w:rsid w:val="00D02F09"/>
    <w:rsid w:val="00D02F29"/>
    <w:rsid w:val="00D02F36"/>
    <w:rsid w:val="00D0319F"/>
    <w:rsid w:val="00D03282"/>
    <w:rsid w:val="00D032A0"/>
    <w:rsid w:val="00D034DA"/>
    <w:rsid w:val="00D038CB"/>
    <w:rsid w:val="00D03979"/>
    <w:rsid w:val="00D039E6"/>
    <w:rsid w:val="00D03BAB"/>
    <w:rsid w:val="00D03C49"/>
    <w:rsid w:val="00D03DDF"/>
    <w:rsid w:val="00D03F5D"/>
    <w:rsid w:val="00D03FBC"/>
    <w:rsid w:val="00D040BE"/>
    <w:rsid w:val="00D04258"/>
    <w:rsid w:val="00D04359"/>
    <w:rsid w:val="00D0443C"/>
    <w:rsid w:val="00D044B3"/>
    <w:rsid w:val="00D046F7"/>
    <w:rsid w:val="00D0472C"/>
    <w:rsid w:val="00D048F4"/>
    <w:rsid w:val="00D04A75"/>
    <w:rsid w:val="00D04C89"/>
    <w:rsid w:val="00D04F16"/>
    <w:rsid w:val="00D04F99"/>
    <w:rsid w:val="00D0545F"/>
    <w:rsid w:val="00D05548"/>
    <w:rsid w:val="00D0560A"/>
    <w:rsid w:val="00D05672"/>
    <w:rsid w:val="00D058DE"/>
    <w:rsid w:val="00D05B67"/>
    <w:rsid w:val="00D05BC3"/>
    <w:rsid w:val="00D05CFE"/>
    <w:rsid w:val="00D05D50"/>
    <w:rsid w:val="00D05DFF"/>
    <w:rsid w:val="00D05E82"/>
    <w:rsid w:val="00D063B9"/>
    <w:rsid w:val="00D06560"/>
    <w:rsid w:val="00D0666E"/>
    <w:rsid w:val="00D067D3"/>
    <w:rsid w:val="00D06C62"/>
    <w:rsid w:val="00D06CC9"/>
    <w:rsid w:val="00D06F0D"/>
    <w:rsid w:val="00D06F33"/>
    <w:rsid w:val="00D070E0"/>
    <w:rsid w:val="00D0740D"/>
    <w:rsid w:val="00D07520"/>
    <w:rsid w:val="00D0799C"/>
    <w:rsid w:val="00D07A39"/>
    <w:rsid w:val="00D07ABA"/>
    <w:rsid w:val="00D07B0E"/>
    <w:rsid w:val="00D07B88"/>
    <w:rsid w:val="00D07CE6"/>
    <w:rsid w:val="00D10097"/>
    <w:rsid w:val="00D1017E"/>
    <w:rsid w:val="00D1031E"/>
    <w:rsid w:val="00D10328"/>
    <w:rsid w:val="00D10473"/>
    <w:rsid w:val="00D105D3"/>
    <w:rsid w:val="00D10742"/>
    <w:rsid w:val="00D10BD4"/>
    <w:rsid w:val="00D10C9A"/>
    <w:rsid w:val="00D10D81"/>
    <w:rsid w:val="00D11353"/>
    <w:rsid w:val="00D11439"/>
    <w:rsid w:val="00D116AB"/>
    <w:rsid w:val="00D1178C"/>
    <w:rsid w:val="00D11877"/>
    <w:rsid w:val="00D11A99"/>
    <w:rsid w:val="00D11B68"/>
    <w:rsid w:val="00D11C1E"/>
    <w:rsid w:val="00D11E66"/>
    <w:rsid w:val="00D12048"/>
    <w:rsid w:val="00D121C7"/>
    <w:rsid w:val="00D124B9"/>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497"/>
    <w:rsid w:val="00D1382C"/>
    <w:rsid w:val="00D13858"/>
    <w:rsid w:val="00D1394E"/>
    <w:rsid w:val="00D139F4"/>
    <w:rsid w:val="00D13A6E"/>
    <w:rsid w:val="00D13A73"/>
    <w:rsid w:val="00D13C7A"/>
    <w:rsid w:val="00D13CC4"/>
    <w:rsid w:val="00D13D61"/>
    <w:rsid w:val="00D13F1D"/>
    <w:rsid w:val="00D143AB"/>
    <w:rsid w:val="00D14558"/>
    <w:rsid w:val="00D14735"/>
    <w:rsid w:val="00D147E7"/>
    <w:rsid w:val="00D14918"/>
    <w:rsid w:val="00D14988"/>
    <w:rsid w:val="00D14E34"/>
    <w:rsid w:val="00D14EBF"/>
    <w:rsid w:val="00D14F2B"/>
    <w:rsid w:val="00D1502E"/>
    <w:rsid w:val="00D15159"/>
    <w:rsid w:val="00D151F7"/>
    <w:rsid w:val="00D15294"/>
    <w:rsid w:val="00D15492"/>
    <w:rsid w:val="00D15547"/>
    <w:rsid w:val="00D15E9E"/>
    <w:rsid w:val="00D15FDD"/>
    <w:rsid w:val="00D165FB"/>
    <w:rsid w:val="00D16644"/>
    <w:rsid w:val="00D16655"/>
    <w:rsid w:val="00D166C2"/>
    <w:rsid w:val="00D167C0"/>
    <w:rsid w:val="00D167EC"/>
    <w:rsid w:val="00D16BDC"/>
    <w:rsid w:val="00D17056"/>
    <w:rsid w:val="00D17069"/>
    <w:rsid w:val="00D1709E"/>
    <w:rsid w:val="00D171A8"/>
    <w:rsid w:val="00D17295"/>
    <w:rsid w:val="00D172C7"/>
    <w:rsid w:val="00D17768"/>
    <w:rsid w:val="00D17A4A"/>
    <w:rsid w:val="00D17AB4"/>
    <w:rsid w:val="00D17ABE"/>
    <w:rsid w:val="00D17B71"/>
    <w:rsid w:val="00D17C1A"/>
    <w:rsid w:val="00D17CB6"/>
    <w:rsid w:val="00D17DDE"/>
    <w:rsid w:val="00D17F31"/>
    <w:rsid w:val="00D17FD8"/>
    <w:rsid w:val="00D17FFA"/>
    <w:rsid w:val="00D20145"/>
    <w:rsid w:val="00D201AA"/>
    <w:rsid w:val="00D20230"/>
    <w:rsid w:val="00D2026A"/>
    <w:rsid w:val="00D202A8"/>
    <w:rsid w:val="00D20616"/>
    <w:rsid w:val="00D2063D"/>
    <w:rsid w:val="00D206AB"/>
    <w:rsid w:val="00D206C3"/>
    <w:rsid w:val="00D20A90"/>
    <w:rsid w:val="00D21041"/>
    <w:rsid w:val="00D2112A"/>
    <w:rsid w:val="00D21543"/>
    <w:rsid w:val="00D21743"/>
    <w:rsid w:val="00D2190B"/>
    <w:rsid w:val="00D219D7"/>
    <w:rsid w:val="00D21B82"/>
    <w:rsid w:val="00D21BC5"/>
    <w:rsid w:val="00D21C3C"/>
    <w:rsid w:val="00D21F15"/>
    <w:rsid w:val="00D22120"/>
    <w:rsid w:val="00D22146"/>
    <w:rsid w:val="00D222F9"/>
    <w:rsid w:val="00D224B9"/>
    <w:rsid w:val="00D2265D"/>
    <w:rsid w:val="00D226A0"/>
    <w:rsid w:val="00D226A6"/>
    <w:rsid w:val="00D22875"/>
    <w:rsid w:val="00D228CF"/>
    <w:rsid w:val="00D229DE"/>
    <w:rsid w:val="00D22BA7"/>
    <w:rsid w:val="00D22E03"/>
    <w:rsid w:val="00D231F4"/>
    <w:rsid w:val="00D23275"/>
    <w:rsid w:val="00D23687"/>
    <w:rsid w:val="00D23D81"/>
    <w:rsid w:val="00D24238"/>
    <w:rsid w:val="00D242C8"/>
    <w:rsid w:val="00D2441A"/>
    <w:rsid w:val="00D246A5"/>
    <w:rsid w:val="00D24818"/>
    <w:rsid w:val="00D24BD2"/>
    <w:rsid w:val="00D24E68"/>
    <w:rsid w:val="00D2540B"/>
    <w:rsid w:val="00D25941"/>
    <w:rsid w:val="00D25995"/>
    <w:rsid w:val="00D25A37"/>
    <w:rsid w:val="00D25CAC"/>
    <w:rsid w:val="00D2674D"/>
    <w:rsid w:val="00D2683B"/>
    <w:rsid w:val="00D2691F"/>
    <w:rsid w:val="00D26B56"/>
    <w:rsid w:val="00D27060"/>
    <w:rsid w:val="00D27167"/>
    <w:rsid w:val="00D271E5"/>
    <w:rsid w:val="00D27306"/>
    <w:rsid w:val="00D27340"/>
    <w:rsid w:val="00D27D99"/>
    <w:rsid w:val="00D27FA5"/>
    <w:rsid w:val="00D3027B"/>
    <w:rsid w:val="00D30342"/>
    <w:rsid w:val="00D30508"/>
    <w:rsid w:val="00D3058D"/>
    <w:rsid w:val="00D307B0"/>
    <w:rsid w:val="00D3085F"/>
    <w:rsid w:val="00D30952"/>
    <w:rsid w:val="00D30AB1"/>
    <w:rsid w:val="00D30E6D"/>
    <w:rsid w:val="00D3106D"/>
    <w:rsid w:val="00D313A0"/>
    <w:rsid w:val="00D317D4"/>
    <w:rsid w:val="00D31EDD"/>
    <w:rsid w:val="00D31FA1"/>
    <w:rsid w:val="00D32055"/>
    <w:rsid w:val="00D321EE"/>
    <w:rsid w:val="00D3262B"/>
    <w:rsid w:val="00D32630"/>
    <w:rsid w:val="00D32690"/>
    <w:rsid w:val="00D32702"/>
    <w:rsid w:val="00D32831"/>
    <w:rsid w:val="00D3296B"/>
    <w:rsid w:val="00D32A70"/>
    <w:rsid w:val="00D32AE0"/>
    <w:rsid w:val="00D32AF0"/>
    <w:rsid w:val="00D32D5C"/>
    <w:rsid w:val="00D32E25"/>
    <w:rsid w:val="00D333C9"/>
    <w:rsid w:val="00D3344B"/>
    <w:rsid w:val="00D334A9"/>
    <w:rsid w:val="00D334C2"/>
    <w:rsid w:val="00D3367D"/>
    <w:rsid w:val="00D3387B"/>
    <w:rsid w:val="00D33963"/>
    <w:rsid w:val="00D33B69"/>
    <w:rsid w:val="00D33FD8"/>
    <w:rsid w:val="00D34587"/>
    <w:rsid w:val="00D34646"/>
    <w:rsid w:val="00D34702"/>
    <w:rsid w:val="00D34830"/>
    <w:rsid w:val="00D349AB"/>
    <w:rsid w:val="00D349BC"/>
    <w:rsid w:val="00D34AC0"/>
    <w:rsid w:val="00D34B1B"/>
    <w:rsid w:val="00D34F9C"/>
    <w:rsid w:val="00D34FD4"/>
    <w:rsid w:val="00D35432"/>
    <w:rsid w:val="00D3547D"/>
    <w:rsid w:val="00D35845"/>
    <w:rsid w:val="00D358C8"/>
    <w:rsid w:val="00D35D90"/>
    <w:rsid w:val="00D36298"/>
    <w:rsid w:val="00D36378"/>
    <w:rsid w:val="00D36625"/>
    <w:rsid w:val="00D36748"/>
    <w:rsid w:val="00D36765"/>
    <w:rsid w:val="00D36E7D"/>
    <w:rsid w:val="00D36E93"/>
    <w:rsid w:val="00D3702A"/>
    <w:rsid w:val="00D370DF"/>
    <w:rsid w:val="00D371EE"/>
    <w:rsid w:val="00D37602"/>
    <w:rsid w:val="00D3762C"/>
    <w:rsid w:val="00D37705"/>
    <w:rsid w:val="00D37CB1"/>
    <w:rsid w:val="00D37D5A"/>
    <w:rsid w:val="00D37DF7"/>
    <w:rsid w:val="00D37E73"/>
    <w:rsid w:val="00D40065"/>
    <w:rsid w:val="00D401FB"/>
    <w:rsid w:val="00D40216"/>
    <w:rsid w:val="00D402CA"/>
    <w:rsid w:val="00D406BF"/>
    <w:rsid w:val="00D40762"/>
    <w:rsid w:val="00D40E4B"/>
    <w:rsid w:val="00D41048"/>
    <w:rsid w:val="00D41131"/>
    <w:rsid w:val="00D4115C"/>
    <w:rsid w:val="00D411FE"/>
    <w:rsid w:val="00D41221"/>
    <w:rsid w:val="00D41397"/>
    <w:rsid w:val="00D417F7"/>
    <w:rsid w:val="00D41E04"/>
    <w:rsid w:val="00D41E59"/>
    <w:rsid w:val="00D41EAB"/>
    <w:rsid w:val="00D42078"/>
    <w:rsid w:val="00D4209F"/>
    <w:rsid w:val="00D422FF"/>
    <w:rsid w:val="00D424E4"/>
    <w:rsid w:val="00D426DD"/>
    <w:rsid w:val="00D4279C"/>
    <w:rsid w:val="00D427CC"/>
    <w:rsid w:val="00D4283E"/>
    <w:rsid w:val="00D42885"/>
    <w:rsid w:val="00D42948"/>
    <w:rsid w:val="00D42B31"/>
    <w:rsid w:val="00D42D6A"/>
    <w:rsid w:val="00D42D8D"/>
    <w:rsid w:val="00D430B0"/>
    <w:rsid w:val="00D430CE"/>
    <w:rsid w:val="00D431E1"/>
    <w:rsid w:val="00D4358F"/>
    <w:rsid w:val="00D436D3"/>
    <w:rsid w:val="00D4372A"/>
    <w:rsid w:val="00D43809"/>
    <w:rsid w:val="00D43880"/>
    <w:rsid w:val="00D438E1"/>
    <w:rsid w:val="00D439E1"/>
    <w:rsid w:val="00D43A26"/>
    <w:rsid w:val="00D43A95"/>
    <w:rsid w:val="00D43C15"/>
    <w:rsid w:val="00D43C2E"/>
    <w:rsid w:val="00D43F37"/>
    <w:rsid w:val="00D43F59"/>
    <w:rsid w:val="00D44001"/>
    <w:rsid w:val="00D441B3"/>
    <w:rsid w:val="00D4423E"/>
    <w:rsid w:val="00D4426D"/>
    <w:rsid w:val="00D44687"/>
    <w:rsid w:val="00D448D9"/>
    <w:rsid w:val="00D44DAD"/>
    <w:rsid w:val="00D44FEE"/>
    <w:rsid w:val="00D45016"/>
    <w:rsid w:val="00D4506E"/>
    <w:rsid w:val="00D450A6"/>
    <w:rsid w:val="00D450B1"/>
    <w:rsid w:val="00D454BB"/>
    <w:rsid w:val="00D45547"/>
    <w:rsid w:val="00D4564D"/>
    <w:rsid w:val="00D458F2"/>
    <w:rsid w:val="00D45935"/>
    <w:rsid w:val="00D459F3"/>
    <w:rsid w:val="00D45DCE"/>
    <w:rsid w:val="00D460A8"/>
    <w:rsid w:val="00D46181"/>
    <w:rsid w:val="00D46412"/>
    <w:rsid w:val="00D46452"/>
    <w:rsid w:val="00D4649F"/>
    <w:rsid w:val="00D467DC"/>
    <w:rsid w:val="00D46B57"/>
    <w:rsid w:val="00D46BE2"/>
    <w:rsid w:val="00D46C29"/>
    <w:rsid w:val="00D46D20"/>
    <w:rsid w:val="00D470DC"/>
    <w:rsid w:val="00D4723B"/>
    <w:rsid w:val="00D4756A"/>
    <w:rsid w:val="00D4763A"/>
    <w:rsid w:val="00D47651"/>
    <w:rsid w:val="00D4775B"/>
    <w:rsid w:val="00D478A1"/>
    <w:rsid w:val="00D479AC"/>
    <w:rsid w:val="00D47AAE"/>
    <w:rsid w:val="00D47B05"/>
    <w:rsid w:val="00D47BF9"/>
    <w:rsid w:val="00D47D7E"/>
    <w:rsid w:val="00D47F4E"/>
    <w:rsid w:val="00D5012A"/>
    <w:rsid w:val="00D5025D"/>
    <w:rsid w:val="00D503DF"/>
    <w:rsid w:val="00D50471"/>
    <w:rsid w:val="00D5048A"/>
    <w:rsid w:val="00D504BB"/>
    <w:rsid w:val="00D505A2"/>
    <w:rsid w:val="00D50985"/>
    <w:rsid w:val="00D50CC9"/>
    <w:rsid w:val="00D50D9E"/>
    <w:rsid w:val="00D50E18"/>
    <w:rsid w:val="00D50E65"/>
    <w:rsid w:val="00D50F7B"/>
    <w:rsid w:val="00D50F9E"/>
    <w:rsid w:val="00D51223"/>
    <w:rsid w:val="00D512F8"/>
    <w:rsid w:val="00D514DD"/>
    <w:rsid w:val="00D5160F"/>
    <w:rsid w:val="00D51946"/>
    <w:rsid w:val="00D51DBE"/>
    <w:rsid w:val="00D51E6F"/>
    <w:rsid w:val="00D51F28"/>
    <w:rsid w:val="00D520F4"/>
    <w:rsid w:val="00D522FB"/>
    <w:rsid w:val="00D52356"/>
    <w:rsid w:val="00D523FE"/>
    <w:rsid w:val="00D52597"/>
    <w:rsid w:val="00D5263D"/>
    <w:rsid w:val="00D52B7C"/>
    <w:rsid w:val="00D52F57"/>
    <w:rsid w:val="00D52FB7"/>
    <w:rsid w:val="00D53112"/>
    <w:rsid w:val="00D532DC"/>
    <w:rsid w:val="00D53348"/>
    <w:rsid w:val="00D5344C"/>
    <w:rsid w:val="00D534C2"/>
    <w:rsid w:val="00D5355C"/>
    <w:rsid w:val="00D537E9"/>
    <w:rsid w:val="00D5383D"/>
    <w:rsid w:val="00D53A22"/>
    <w:rsid w:val="00D53C83"/>
    <w:rsid w:val="00D53ED2"/>
    <w:rsid w:val="00D53F07"/>
    <w:rsid w:val="00D5401A"/>
    <w:rsid w:val="00D54179"/>
    <w:rsid w:val="00D541BE"/>
    <w:rsid w:val="00D545B5"/>
    <w:rsid w:val="00D545CC"/>
    <w:rsid w:val="00D547A6"/>
    <w:rsid w:val="00D547C5"/>
    <w:rsid w:val="00D54958"/>
    <w:rsid w:val="00D549C3"/>
    <w:rsid w:val="00D54A81"/>
    <w:rsid w:val="00D54B93"/>
    <w:rsid w:val="00D54C5B"/>
    <w:rsid w:val="00D54EC1"/>
    <w:rsid w:val="00D54F6A"/>
    <w:rsid w:val="00D55179"/>
    <w:rsid w:val="00D55217"/>
    <w:rsid w:val="00D5532C"/>
    <w:rsid w:val="00D556A8"/>
    <w:rsid w:val="00D5588F"/>
    <w:rsid w:val="00D559CC"/>
    <w:rsid w:val="00D559D3"/>
    <w:rsid w:val="00D55A66"/>
    <w:rsid w:val="00D55A71"/>
    <w:rsid w:val="00D55B28"/>
    <w:rsid w:val="00D55B30"/>
    <w:rsid w:val="00D55BDD"/>
    <w:rsid w:val="00D55D95"/>
    <w:rsid w:val="00D5607B"/>
    <w:rsid w:val="00D5625D"/>
    <w:rsid w:val="00D567A2"/>
    <w:rsid w:val="00D56B22"/>
    <w:rsid w:val="00D56C5E"/>
    <w:rsid w:val="00D570C9"/>
    <w:rsid w:val="00D571BE"/>
    <w:rsid w:val="00D5729B"/>
    <w:rsid w:val="00D572B9"/>
    <w:rsid w:val="00D573BF"/>
    <w:rsid w:val="00D5777B"/>
    <w:rsid w:val="00D577DD"/>
    <w:rsid w:val="00D57A54"/>
    <w:rsid w:val="00D57B45"/>
    <w:rsid w:val="00D57EBD"/>
    <w:rsid w:val="00D600C2"/>
    <w:rsid w:val="00D603FF"/>
    <w:rsid w:val="00D60512"/>
    <w:rsid w:val="00D60532"/>
    <w:rsid w:val="00D60866"/>
    <w:rsid w:val="00D60870"/>
    <w:rsid w:val="00D60CFE"/>
    <w:rsid w:val="00D60D09"/>
    <w:rsid w:val="00D61529"/>
    <w:rsid w:val="00D61820"/>
    <w:rsid w:val="00D6192C"/>
    <w:rsid w:val="00D61BB9"/>
    <w:rsid w:val="00D61C94"/>
    <w:rsid w:val="00D61E0A"/>
    <w:rsid w:val="00D61E6E"/>
    <w:rsid w:val="00D61F01"/>
    <w:rsid w:val="00D61F71"/>
    <w:rsid w:val="00D61FFB"/>
    <w:rsid w:val="00D62356"/>
    <w:rsid w:val="00D623A9"/>
    <w:rsid w:val="00D62580"/>
    <w:rsid w:val="00D626E1"/>
    <w:rsid w:val="00D62849"/>
    <w:rsid w:val="00D62D92"/>
    <w:rsid w:val="00D62D9C"/>
    <w:rsid w:val="00D62DBB"/>
    <w:rsid w:val="00D630C3"/>
    <w:rsid w:val="00D6312C"/>
    <w:rsid w:val="00D63297"/>
    <w:rsid w:val="00D634F1"/>
    <w:rsid w:val="00D635FC"/>
    <w:rsid w:val="00D63725"/>
    <w:rsid w:val="00D638E7"/>
    <w:rsid w:val="00D63B59"/>
    <w:rsid w:val="00D63C1C"/>
    <w:rsid w:val="00D63C3F"/>
    <w:rsid w:val="00D63C42"/>
    <w:rsid w:val="00D63DC3"/>
    <w:rsid w:val="00D63DCF"/>
    <w:rsid w:val="00D63FF3"/>
    <w:rsid w:val="00D64160"/>
    <w:rsid w:val="00D64544"/>
    <w:rsid w:val="00D645A7"/>
    <w:rsid w:val="00D645C2"/>
    <w:rsid w:val="00D64853"/>
    <w:rsid w:val="00D64AE1"/>
    <w:rsid w:val="00D64AED"/>
    <w:rsid w:val="00D64C8A"/>
    <w:rsid w:val="00D64E5F"/>
    <w:rsid w:val="00D650BC"/>
    <w:rsid w:val="00D6525A"/>
    <w:rsid w:val="00D65271"/>
    <w:rsid w:val="00D65A00"/>
    <w:rsid w:val="00D660E9"/>
    <w:rsid w:val="00D660F0"/>
    <w:rsid w:val="00D663EA"/>
    <w:rsid w:val="00D66472"/>
    <w:rsid w:val="00D6697C"/>
    <w:rsid w:val="00D66AD1"/>
    <w:rsid w:val="00D66B85"/>
    <w:rsid w:val="00D66B86"/>
    <w:rsid w:val="00D66B8F"/>
    <w:rsid w:val="00D66BF0"/>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1CD"/>
    <w:rsid w:val="00D70576"/>
    <w:rsid w:val="00D705BD"/>
    <w:rsid w:val="00D7077B"/>
    <w:rsid w:val="00D707A0"/>
    <w:rsid w:val="00D707DD"/>
    <w:rsid w:val="00D7080B"/>
    <w:rsid w:val="00D70A22"/>
    <w:rsid w:val="00D70A72"/>
    <w:rsid w:val="00D70E04"/>
    <w:rsid w:val="00D7117E"/>
    <w:rsid w:val="00D71208"/>
    <w:rsid w:val="00D712EA"/>
    <w:rsid w:val="00D718B4"/>
    <w:rsid w:val="00D718D9"/>
    <w:rsid w:val="00D719C1"/>
    <w:rsid w:val="00D71A01"/>
    <w:rsid w:val="00D71CA1"/>
    <w:rsid w:val="00D71D4F"/>
    <w:rsid w:val="00D7210D"/>
    <w:rsid w:val="00D72169"/>
    <w:rsid w:val="00D72496"/>
    <w:rsid w:val="00D724B8"/>
    <w:rsid w:val="00D7256A"/>
    <w:rsid w:val="00D72659"/>
    <w:rsid w:val="00D726EE"/>
    <w:rsid w:val="00D727AE"/>
    <w:rsid w:val="00D72C72"/>
    <w:rsid w:val="00D72D6F"/>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B4F"/>
    <w:rsid w:val="00D73EC4"/>
    <w:rsid w:val="00D73F8E"/>
    <w:rsid w:val="00D73FD6"/>
    <w:rsid w:val="00D73FE1"/>
    <w:rsid w:val="00D73FF5"/>
    <w:rsid w:val="00D74062"/>
    <w:rsid w:val="00D7430D"/>
    <w:rsid w:val="00D7450E"/>
    <w:rsid w:val="00D747A7"/>
    <w:rsid w:val="00D748F5"/>
    <w:rsid w:val="00D74BED"/>
    <w:rsid w:val="00D74F41"/>
    <w:rsid w:val="00D7512B"/>
    <w:rsid w:val="00D75520"/>
    <w:rsid w:val="00D755D2"/>
    <w:rsid w:val="00D755F4"/>
    <w:rsid w:val="00D756D1"/>
    <w:rsid w:val="00D75B9A"/>
    <w:rsid w:val="00D75C1F"/>
    <w:rsid w:val="00D75D31"/>
    <w:rsid w:val="00D75E09"/>
    <w:rsid w:val="00D75E58"/>
    <w:rsid w:val="00D75E85"/>
    <w:rsid w:val="00D75F1F"/>
    <w:rsid w:val="00D75F22"/>
    <w:rsid w:val="00D76402"/>
    <w:rsid w:val="00D7642C"/>
    <w:rsid w:val="00D766AA"/>
    <w:rsid w:val="00D766BF"/>
    <w:rsid w:val="00D7698F"/>
    <w:rsid w:val="00D76B38"/>
    <w:rsid w:val="00D76CB2"/>
    <w:rsid w:val="00D77388"/>
    <w:rsid w:val="00D7738B"/>
    <w:rsid w:val="00D775AB"/>
    <w:rsid w:val="00D77793"/>
    <w:rsid w:val="00D778EA"/>
    <w:rsid w:val="00D778F7"/>
    <w:rsid w:val="00D779AA"/>
    <w:rsid w:val="00D77C05"/>
    <w:rsid w:val="00D77D78"/>
    <w:rsid w:val="00D77D7B"/>
    <w:rsid w:val="00D77D90"/>
    <w:rsid w:val="00D77F66"/>
    <w:rsid w:val="00D77F97"/>
    <w:rsid w:val="00D80055"/>
    <w:rsid w:val="00D804EB"/>
    <w:rsid w:val="00D80557"/>
    <w:rsid w:val="00D80559"/>
    <w:rsid w:val="00D805A8"/>
    <w:rsid w:val="00D80697"/>
    <w:rsid w:val="00D807F0"/>
    <w:rsid w:val="00D80837"/>
    <w:rsid w:val="00D80BB0"/>
    <w:rsid w:val="00D80C25"/>
    <w:rsid w:val="00D80CBB"/>
    <w:rsid w:val="00D80E07"/>
    <w:rsid w:val="00D8128F"/>
    <w:rsid w:val="00D81519"/>
    <w:rsid w:val="00D8153A"/>
    <w:rsid w:val="00D81975"/>
    <w:rsid w:val="00D81978"/>
    <w:rsid w:val="00D819CB"/>
    <w:rsid w:val="00D81A17"/>
    <w:rsid w:val="00D81C6D"/>
    <w:rsid w:val="00D81D0A"/>
    <w:rsid w:val="00D823F0"/>
    <w:rsid w:val="00D82527"/>
    <w:rsid w:val="00D825EC"/>
    <w:rsid w:val="00D82683"/>
    <w:rsid w:val="00D82BC7"/>
    <w:rsid w:val="00D82BDC"/>
    <w:rsid w:val="00D82BFF"/>
    <w:rsid w:val="00D82CE5"/>
    <w:rsid w:val="00D82D71"/>
    <w:rsid w:val="00D82ED2"/>
    <w:rsid w:val="00D83112"/>
    <w:rsid w:val="00D833E8"/>
    <w:rsid w:val="00D835F7"/>
    <w:rsid w:val="00D83917"/>
    <w:rsid w:val="00D839DE"/>
    <w:rsid w:val="00D839E6"/>
    <w:rsid w:val="00D83A64"/>
    <w:rsid w:val="00D83D07"/>
    <w:rsid w:val="00D83F3E"/>
    <w:rsid w:val="00D84139"/>
    <w:rsid w:val="00D842B9"/>
    <w:rsid w:val="00D84543"/>
    <w:rsid w:val="00D8487A"/>
    <w:rsid w:val="00D848B3"/>
    <w:rsid w:val="00D848F9"/>
    <w:rsid w:val="00D849ED"/>
    <w:rsid w:val="00D84A66"/>
    <w:rsid w:val="00D84A91"/>
    <w:rsid w:val="00D84E4A"/>
    <w:rsid w:val="00D84EB7"/>
    <w:rsid w:val="00D84FCB"/>
    <w:rsid w:val="00D85049"/>
    <w:rsid w:val="00D851FF"/>
    <w:rsid w:val="00D852AD"/>
    <w:rsid w:val="00D853DF"/>
    <w:rsid w:val="00D85512"/>
    <w:rsid w:val="00D8591E"/>
    <w:rsid w:val="00D85AAC"/>
    <w:rsid w:val="00D85C5B"/>
    <w:rsid w:val="00D85D1F"/>
    <w:rsid w:val="00D85D7C"/>
    <w:rsid w:val="00D85E87"/>
    <w:rsid w:val="00D85EB8"/>
    <w:rsid w:val="00D85F70"/>
    <w:rsid w:val="00D860F9"/>
    <w:rsid w:val="00D865FA"/>
    <w:rsid w:val="00D8671F"/>
    <w:rsid w:val="00D86728"/>
    <w:rsid w:val="00D86E36"/>
    <w:rsid w:val="00D86FED"/>
    <w:rsid w:val="00D871AA"/>
    <w:rsid w:val="00D871CC"/>
    <w:rsid w:val="00D87271"/>
    <w:rsid w:val="00D873AF"/>
    <w:rsid w:val="00D87782"/>
    <w:rsid w:val="00D87849"/>
    <w:rsid w:val="00D87957"/>
    <w:rsid w:val="00D87AF3"/>
    <w:rsid w:val="00D87B62"/>
    <w:rsid w:val="00D87D7D"/>
    <w:rsid w:val="00D87DDE"/>
    <w:rsid w:val="00D87DF0"/>
    <w:rsid w:val="00D9008F"/>
    <w:rsid w:val="00D90153"/>
    <w:rsid w:val="00D904BC"/>
    <w:rsid w:val="00D9055E"/>
    <w:rsid w:val="00D9068C"/>
    <w:rsid w:val="00D90CEB"/>
    <w:rsid w:val="00D90D8E"/>
    <w:rsid w:val="00D90DA4"/>
    <w:rsid w:val="00D90EB0"/>
    <w:rsid w:val="00D90F7B"/>
    <w:rsid w:val="00D9103F"/>
    <w:rsid w:val="00D913CB"/>
    <w:rsid w:val="00D9148B"/>
    <w:rsid w:val="00D917BA"/>
    <w:rsid w:val="00D919C0"/>
    <w:rsid w:val="00D91C9F"/>
    <w:rsid w:val="00D91F05"/>
    <w:rsid w:val="00D91FCE"/>
    <w:rsid w:val="00D920BB"/>
    <w:rsid w:val="00D9229A"/>
    <w:rsid w:val="00D923CE"/>
    <w:rsid w:val="00D924BB"/>
    <w:rsid w:val="00D92515"/>
    <w:rsid w:val="00D9270A"/>
    <w:rsid w:val="00D9270F"/>
    <w:rsid w:val="00D927FE"/>
    <w:rsid w:val="00D92CAF"/>
    <w:rsid w:val="00D92D55"/>
    <w:rsid w:val="00D92F2F"/>
    <w:rsid w:val="00D93359"/>
    <w:rsid w:val="00D936AE"/>
    <w:rsid w:val="00D939CD"/>
    <w:rsid w:val="00D93A01"/>
    <w:rsid w:val="00D93A1F"/>
    <w:rsid w:val="00D93ACE"/>
    <w:rsid w:val="00D93CF6"/>
    <w:rsid w:val="00D94064"/>
    <w:rsid w:val="00D941FF"/>
    <w:rsid w:val="00D9441E"/>
    <w:rsid w:val="00D94486"/>
    <w:rsid w:val="00D9457F"/>
    <w:rsid w:val="00D94782"/>
    <w:rsid w:val="00D947FD"/>
    <w:rsid w:val="00D94932"/>
    <w:rsid w:val="00D94AB5"/>
    <w:rsid w:val="00D94AE8"/>
    <w:rsid w:val="00D94E1A"/>
    <w:rsid w:val="00D94E87"/>
    <w:rsid w:val="00D953EC"/>
    <w:rsid w:val="00D95407"/>
    <w:rsid w:val="00D954DB"/>
    <w:rsid w:val="00D95532"/>
    <w:rsid w:val="00D95575"/>
    <w:rsid w:val="00D95982"/>
    <w:rsid w:val="00D95D05"/>
    <w:rsid w:val="00D95D76"/>
    <w:rsid w:val="00D95D7E"/>
    <w:rsid w:val="00D95F62"/>
    <w:rsid w:val="00D9612A"/>
    <w:rsid w:val="00D96598"/>
    <w:rsid w:val="00D966FE"/>
    <w:rsid w:val="00D96714"/>
    <w:rsid w:val="00D9694C"/>
    <w:rsid w:val="00D96C19"/>
    <w:rsid w:val="00D96D2C"/>
    <w:rsid w:val="00D96EBC"/>
    <w:rsid w:val="00D96F46"/>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74D"/>
    <w:rsid w:val="00DA0F41"/>
    <w:rsid w:val="00DA0FF5"/>
    <w:rsid w:val="00DA100F"/>
    <w:rsid w:val="00DA1191"/>
    <w:rsid w:val="00DA14FA"/>
    <w:rsid w:val="00DA16EE"/>
    <w:rsid w:val="00DA178C"/>
    <w:rsid w:val="00DA1932"/>
    <w:rsid w:val="00DA1A04"/>
    <w:rsid w:val="00DA1BCF"/>
    <w:rsid w:val="00DA1BDC"/>
    <w:rsid w:val="00DA1C61"/>
    <w:rsid w:val="00DA1D46"/>
    <w:rsid w:val="00DA1FF8"/>
    <w:rsid w:val="00DA25C8"/>
    <w:rsid w:val="00DA28EB"/>
    <w:rsid w:val="00DA29E4"/>
    <w:rsid w:val="00DA2E1B"/>
    <w:rsid w:val="00DA2F54"/>
    <w:rsid w:val="00DA300F"/>
    <w:rsid w:val="00DA3045"/>
    <w:rsid w:val="00DA3288"/>
    <w:rsid w:val="00DA34CE"/>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7D7"/>
    <w:rsid w:val="00DA5911"/>
    <w:rsid w:val="00DA59F8"/>
    <w:rsid w:val="00DA5A12"/>
    <w:rsid w:val="00DA5AF6"/>
    <w:rsid w:val="00DA5B89"/>
    <w:rsid w:val="00DA5EB7"/>
    <w:rsid w:val="00DA5ED2"/>
    <w:rsid w:val="00DA65D8"/>
    <w:rsid w:val="00DA6B21"/>
    <w:rsid w:val="00DA6BFC"/>
    <w:rsid w:val="00DA6C6C"/>
    <w:rsid w:val="00DA6CA0"/>
    <w:rsid w:val="00DA6D3B"/>
    <w:rsid w:val="00DA70D0"/>
    <w:rsid w:val="00DA722E"/>
    <w:rsid w:val="00DA73C4"/>
    <w:rsid w:val="00DA75EF"/>
    <w:rsid w:val="00DA766A"/>
    <w:rsid w:val="00DA7733"/>
    <w:rsid w:val="00DA77FC"/>
    <w:rsid w:val="00DA78F4"/>
    <w:rsid w:val="00DA79D8"/>
    <w:rsid w:val="00DA7C22"/>
    <w:rsid w:val="00DA7DD9"/>
    <w:rsid w:val="00DA7F66"/>
    <w:rsid w:val="00DA7FDF"/>
    <w:rsid w:val="00DB0003"/>
    <w:rsid w:val="00DB0276"/>
    <w:rsid w:val="00DB0389"/>
    <w:rsid w:val="00DB0521"/>
    <w:rsid w:val="00DB07F3"/>
    <w:rsid w:val="00DB085C"/>
    <w:rsid w:val="00DB09EF"/>
    <w:rsid w:val="00DB0ACE"/>
    <w:rsid w:val="00DB0AD8"/>
    <w:rsid w:val="00DB0E21"/>
    <w:rsid w:val="00DB1199"/>
    <w:rsid w:val="00DB14A3"/>
    <w:rsid w:val="00DB14BE"/>
    <w:rsid w:val="00DB1707"/>
    <w:rsid w:val="00DB198D"/>
    <w:rsid w:val="00DB1E02"/>
    <w:rsid w:val="00DB1FCB"/>
    <w:rsid w:val="00DB2063"/>
    <w:rsid w:val="00DB20CD"/>
    <w:rsid w:val="00DB219B"/>
    <w:rsid w:val="00DB228F"/>
    <w:rsid w:val="00DB230F"/>
    <w:rsid w:val="00DB23BC"/>
    <w:rsid w:val="00DB2617"/>
    <w:rsid w:val="00DB264F"/>
    <w:rsid w:val="00DB2712"/>
    <w:rsid w:val="00DB29D1"/>
    <w:rsid w:val="00DB2B28"/>
    <w:rsid w:val="00DB2C24"/>
    <w:rsid w:val="00DB2E87"/>
    <w:rsid w:val="00DB3002"/>
    <w:rsid w:val="00DB33A5"/>
    <w:rsid w:val="00DB3481"/>
    <w:rsid w:val="00DB398E"/>
    <w:rsid w:val="00DB3B36"/>
    <w:rsid w:val="00DB3D65"/>
    <w:rsid w:val="00DB400C"/>
    <w:rsid w:val="00DB4127"/>
    <w:rsid w:val="00DB42A1"/>
    <w:rsid w:val="00DB4451"/>
    <w:rsid w:val="00DB4A3D"/>
    <w:rsid w:val="00DB4A7D"/>
    <w:rsid w:val="00DB4A7E"/>
    <w:rsid w:val="00DB4B45"/>
    <w:rsid w:val="00DB4F59"/>
    <w:rsid w:val="00DB51E9"/>
    <w:rsid w:val="00DB5314"/>
    <w:rsid w:val="00DB5383"/>
    <w:rsid w:val="00DB5876"/>
    <w:rsid w:val="00DB5F80"/>
    <w:rsid w:val="00DB6068"/>
    <w:rsid w:val="00DB62A8"/>
    <w:rsid w:val="00DB631C"/>
    <w:rsid w:val="00DB653A"/>
    <w:rsid w:val="00DB662C"/>
    <w:rsid w:val="00DB67E3"/>
    <w:rsid w:val="00DB6872"/>
    <w:rsid w:val="00DB6886"/>
    <w:rsid w:val="00DB731D"/>
    <w:rsid w:val="00DB77F9"/>
    <w:rsid w:val="00DB7837"/>
    <w:rsid w:val="00DB7960"/>
    <w:rsid w:val="00DB7A21"/>
    <w:rsid w:val="00DB7E18"/>
    <w:rsid w:val="00DC0185"/>
    <w:rsid w:val="00DC02A3"/>
    <w:rsid w:val="00DC048D"/>
    <w:rsid w:val="00DC0825"/>
    <w:rsid w:val="00DC0A1F"/>
    <w:rsid w:val="00DC0C42"/>
    <w:rsid w:val="00DC0E1C"/>
    <w:rsid w:val="00DC0ED8"/>
    <w:rsid w:val="00DC1033"/>
    <w:rsid w:val="00DC10BB"/>
    <w:rsid w:val="00DC16CE"/>
    <w:rsid w:val="00DC18C7"/>
    <w:rsid w:val="00DC18D7"/>
    <w:rsid w:val="00DC1A47"/>
    <w:rsid w:val="00DC1C89"/>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3F51"/>
    <w:rsid w:val="00DC428D"/>
    <w:rsid w:val="00DC44AC"/>
    <w:rsid w:val="00DC4656"/>
    <w:rsid w:val="00DC4669"/>
    <w:rsid w:val="00DC474C"/>
    <w:rsid w:val="00DC4CB9"/>
    <w:rsid w:val="00DC50EC"/>
    <w:rsid w:val="00DC5178"/>
    <w:rsid w:val="00DC5511"/>
    <w:rsid w:val="00DC5529"/>
    <w:rsid w:val="00DC584B"/>
    <w:rsid w:val="00DC58A5"/>
    <w:rsid w:val="00DC5B51"/>
    <w:rsid w:val="00DC5BE4"/>
    <w:rsid w:val="00DC5CF9"/>
    <w:rsid w:val="00DC5F70"/>
    <w:rsid w:val="00DC5F7B"/>
    <w:rsid w:val="00DC5FB7"/>
    <w:rsid w:val="00DC6356"/>
    <w:rsid w:val="00DC662A"/>
    <w:rsid w:val="00DC68AA"/>
    <w:rsid w:val="00DC690A"/>
    <w:rsid w:val="00DC6A71"/>
    <w:rsid w:val="00DC6E9E"/>
    <w:rsid w:val="00DC6F12"/>
    <w:rsid w:val="00DC6FEB"/>
    <w:rsid w:val="00DC731E"/>
    <w:rsid w:val="00DC7497"/>
    <w:rsid w:val="00DC76EA"/>
    <w:rsid w:val="00DC7812"/>
    <w:rsid w:val="00DC7994"/>
    <w:rsid w:val="00DC7B92"/>
    <w:rsid w:val="00DC7BD1"/>
    <w:rsid w:val="00DC7D98"/>
    <w:rsid w:val="00DD0016"/>
    <w:rsid w:val="00DD006D"/>
    <w:rsid w:val="00DD012C"/>
    <w:rsid w:val="00DD03AC"/>
    <w:rsid w:val="00DD0450"/>
    <w:rsid w:val="00DD060B"/>
    <w:rsid w:val="00DD06BD"/>
    <w:rsid w:val="00DD0731"/>
    <w:rsid w:val="00DD0751"/>
    <w:rsid w:val="00DD07B9"/>
    <w:rsid w:val="00DD0934"/>
    <w:rsid w:val="00DD0B69"/>
    <w:rsid w:val="00DD0C26"/>
    <w:rsid w:val="00DD0F4B"/>
    <w:rsid w:val="00DD0FBB"/>
    <w:rsid w:val="00DD1035"/>
    <w:rsid w:val="00DD11F3"/>
    <w:rsid w:val="00DD14E2"/>
    <w:rsid w:val="00DD152A"/>
    <w:rsid w:val="00DD161E"/>
    <w:rsid w:val="00DD1C14"/>
    <w:rsid w:val="00DD1C2F"/>
    <w:rsid w:val="00DD206F"/>
    <w:rsid w:val="00DD243E"/>
    <w:rsid w:val="00DD25E6"/>
    <w:rsid w:val="00DD2657"/>
    <w:rsid w:val="00DD265E"/>
    <w:rsid w:val="00DD27AB"/>
    <w:rsid w:val="00DD27DC"/>
    <w:rsid w:val="00DD281F"/>
    <w:rsid w:val="00DD282A"/>
    <w:rsid w:val="00DD29EE"/>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570"/>
    <w:rsid w:val="00DD4621"/>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10D"/>
    <w:rsid w:val="00DD630F"/>
    <w:rsid w:val="00DD63A0"/>
    <w:rsid w:val="00DD63A9"/>
    <w:rsid w:val="00DD63DD"/>
    <w:rsid w:val="00DD645E"/>
    <w:rsid w:val="00DD6884"/>
    <w:rsid w:val="00DD692A"/>
    <w:rsid w:val="00DD6A4D"/>
    <w:rsid w:val="00DD6AAE"/>
    <w:rsid w:val="00DD6B03"/>
    <w:rsid w:val="00DD6F4C"/>
    <w:rsid w:val="00DD6FD7"/>
    <w:rsid w:val="00DD73E6"/>
    <w:rsid w:val="00DD7464"/>
    <w:rsid w:val="00DD7497"/>
    <w:rsid w:val="00DD79D0"/>
    <w:rsid w:val="00DD7BAB"/>
    <w:rsid w:val="00DD7E07"/>
    <w:rsid w:val="00DD7E14"/>
    <w:rsid w:val="00DD7EC3"/>
    <w:rsid w:val="00DE0104"/>
    <w:rsid w:val="00DE0279"/>
    <w:rsid w:val="00DE03B9"/>
    <w:rsid w:val="00DE06EE"/>
    <w:rsid w:val="00DE0976"/>
    <w:rsid w:val="00DE0CD9"/>
    <w:rsid w:val="00DE0DD2"/>
    <w:rsid w:val="00DE0E71"/>
    <w:rsid w:val="00DE0E85"/>
    <w:rsid w:val="00DE1265"/>
    <w:rsid w:val="00DE1371"/>
    <w:rsid w:val="00DE140A"/>
    <w:rsid w:val="00DE16B4"/>
    <w:rsid w:val="00DE177F"/>
    <w:rsid w:val="00DE1ACD"/>
    <w:rsid w:val="00DE1C8C"/>
    <w:rsid w:val="00DE1CA5"/>
    <w:rsid w:val="00DE1CD2"/>
    <w:rsid w:val="00DE1F95"/>
    <w:rsid w:val="00DE2272"/>
    <w:rsid w:val="00DE256F"/>
    <w:rsid w:val="00DE2B3F"/>
    <w:rsid w:val="00DE2C5C"/>
    <w:rsid w:val="00DE2F24"/>
    <w:rsid w:val="00DE33FF"/>
    <w:rsid w:val="00DE3456"/>
    <w:rsid w:val="00DE35C5"/>
    <w:rsid w:val="00DE35D7"/>
    <w:rsid w:val="00DE3642"/>
    <w:rsid w:val="00DE36C9"/>
    <w:rsid w:val="00DE4065"/>
    <w:rsid w:val="00DE40B5"/>
    <w:rsid w:val="00DE40FE"/>
    <w:rsid w:val="00DE4144"/>
    <w:rsid w:val="00DE485B"/>
    <w:rsid w:val="00DE4C28"/>
    <w:rsid w:val="00DE4CDB"/>
    <w:rsid w:val="00DE4E25"/>
    <w:rsid w:val="00DE5288"/>
    <w:rsid w:val="00DE528C"/>
    <w:rsid w:val="00DE5700"/>
    <w:rsid w:val="00DE5A67"/>
    <w:rsid w:val="00DE5A9A"/>
    <w:rsid w:val="00DE5E88"/>
    <w:rsid w:val="00DE5EA4"/>
    <w:rsid w:val="00DE5F86"/>
    <w:rsid w:val="00DE6164"/>
    <w:rsid w:val="00DE63DA"/>
    <w:rsid w:val="00DE63F1"/>
    <w:rsid w:val="00DE6477"/>
    <w:rsid w:val="00DE673A"/>
    <w:rsid w:val="00DE716E"/>
    <w:rsid w:val="00DE7188"/>
    <w:rsid w:val="00DE72E3"/>
    <w:rsid w:val="00DE7547"/>
    <w:rsid w:val="00DE77E5"/>
    <w:rsid w:val="00DE7824"/>
    <w:rsid w:val="00DE7C02"/>
    <w:rsid w:val="00DE7CB5"/>
    <w:rsid w:val="00DE7DED"/>
    <w:rsid w:val="00DF0002"/>
    <w:rsid w:val="00DF012D"/>
    <w:rsid w:val="00DF0261"/>
    <w:rsid w:val="00DF05B6"/>
    <w:rsid w:val="00DF0749"/>
    <w:rsid w:val="00DF079F"/>
    <w:rsid w:val="00DF0879"/>
    <w:rsid w:val="00DF08DB"/>
    <w:rsid w:val="00DF0A34"/>
    <w:rsid w:val="00DF0C6A"/>
    <w:rsid w:val="00DF0E3C"/>
    <w:rsid w:val="00DF104D"/>
    <w:rsid w:val="00DF112C"/>
    <w:rsid w:val="00DF11E3"/>
    <w:rsid w:val="00DF122B"/>
    <w:rsid w:val="00DF12E6"/>
    <w:rsid w:val="00DF1394"/>
    <w:rsid w:val="00DF13CC"/>
    <w:rsid w:val="00DF148A"/>
    <w:rsid w:val="00DF16B0"/>
    <w:rsid w:val="00DF199A"/>
    <w:rsid w:val="00DF19B4"/>
    <w:rsid w:val="00DF19F6"/>
    <w:rsid w:val="00DF1A2B"/>
    <w:rsid w:val="00DF1A7D"/>
    <w:rsid w:val="00DF1BFC"/>
    <w:rsid w:val="00DF1C15"/>
    <w:rsid w:val="00DF1F49"/>
    <w:rsid w:val="00DF2010"/>
    <w:rsid w:val="00DF202C"/>
    <w:rsid w:val="00DF20BA"/>
    <w:rsid w:val="00DF20F7"/>
    <w:rsid w:val="00DF24A5"/>
    <w:rsid w:val="00DF257D"/>
    <w:rsid w:val="00DF2677"/>
    <w:rsid w:val="00DF26C4"/>
    <w:rsid w:val="00DF272D"/>
    <w:rsid w:val="00DF27CA"/>
    <w:rsid w:val="00DF2823"/>
    <w:rsid w:val="00DF2AEB"/>
    <w:rsid w:val="00DF2CD7"/>
    <w:rsid w:val="00DF2FC3"/>
    <w:rsid w:val="00DF308A"/>
    <w:rsid w:val="00DF30F9"/>
    <w:rsid w:val="00DF31E6"/>
    <w:rsid w:val="00DF31F3"/>
    <w:rsid w:val="00DF3427"/>
    <w:rsid w:val="00DF36EF"/>
    <w:rsid w:val="00DF38C5"/>
    <w:rsid w:val="00DF3D64"/>
    <w:rsid w:val="00DF3DD5"/>
    <w:rsid w:val="00DF407B"/>
    <w:rsid w:val="00DF418B"/>
    <w:rsid w:val="00DF41DE"/>
    <w:rsid w:val="00DF44EB"/>
    <w:rsid w:val="00DF4777"/>
    <w:rsid w:val="00DF4823"/>
    <w:rsid w:val="00DF496C"/>
    <w:rsid w:val="00DF4FEF"/>
    <w:rsid w:val="00DF5110"/>
    <w:rsid w:val="00DF516E"/>
    <w:rsid w:val="00DF53A5"/>
    <w:rsid w:val="00DF5809"/>
    <w:rsid w:val="00DF5AD7"/>
    <w:rsid w:val="00DF5DB3"/>
    <w:rsid w:val="00DF5F85"/>
    <w:rsid w:val="00DF6252"/>
    <w:rsid w:val="00DF628C"/>
    <w:rsid w:val="00DF6336"/>
    <w:rsid w:val="00DF63F4"/>
    <w:rsid w:val="00DF65BD"/>
    <w:rsid w:val="00DF66FF"/>
    <w:rsid w:val="00DF698B"/>
    <w:rsid w:val="00DF6BEF"/>
    <w:rsid w:val="00DF6CDC"/>
    <w:rsid w:val="00DF6E47"/>
    <w:rsid w:val="00DF7015"/>
    <w:rsid w:val="00DF74E8"/>
    <w:rsid w:val="00DF7510"/>
    <w:rsid w:val="00DF7711"/>
    <w:rsid w:val="00DF775A"/>
    <w:rsid w:val="00DF779E"/>
    <w:rsid w:val="00DF7891"/>
    <w:rsid w:val="00DF7944"/>
    <w:rsid w:val="00DF7F7D"/>
    <w:rsid w:val="00E00280"/>
    <w:rsid w:val="00E00300"/>
    <w:rsid w:val="00E00336"/>
    <w:rsid w:val="00E00740"/>
    <w:rsid w:val="00E007CB"/>
    <w:rsid w:val="00E00839"/>
    <w:rsid w:val="00E009AA"/>
    <w:rsid w:val="00E00C9E"/>
    <w:rsid w:val="00E00CEE"/>
    <w:rsid w:val="00E00EDD"/>
    <w:rsid w:val="00E01023"/>
    <w:rsid w:val="00E010D7"/>
    <w:rsid w:val="00E01571"/>
    <w:rsid w:val="00E01915"/>
    <w:rsid w:val="00E0194C"/>
    <w:rsid w:val="00E01CF4"/>
    <w:rsid w:val="00E01FBF"/>
    <w:rsid w:val="00E0212B"/>
    <w:rsid w:val="00E02213"/>
    <w:rsid w:val="00E02610"/>
    <w:rsid w:val="00E0268C"/>
    <w:rsid w:val="00E02EBE"/>
    <w:rsid w:val="00E02EDD"/>
    <w:rsid w:val="00E02F03"/>
    <w:rsid w:val="00E0314F"/>
    <w:rsid w:val="00E03298"/>
    <w:rsid w:val="00E03578"/>
    <w:rsid w:val="00E03823"/>
    <w:rsid w:val="00E03990"/>
    <w:rsid w:val="00E039C2"/>
    <w:rsid w:val="00E03B24"/>
    <w:rsid w:val="00E03DED"/>
    <w:rsid w:val="00E03DF0"/>
    <w:rsid w:val="00E03FDF"/>
    <w:rsid w:val="00E040F8"/>
    <w:rsid w:val="00E04263"/>
    <w:rsid w:val="00E04282"/>
    <w:rsid w:val="00E042AE"/>
    <w:rsid w:val="00E0442C"/>
    <w:rsid w:val="00E04542"/>
    <w:rsid w:val="00E048AC"/>
    <w:rsid w:val="00E04C33"/>
    <w:rsid w:val="00E04C82"/>
    <w:rsid w:val="00E0525F"/>
    <w:rsid w:val="00E054F5"/>
    <w:rsid w:val="00E056B2"/>
    <w:rsid w:val="00E05D1F"/>
    <w:rsid w:val="00E05D8B"/>
    <w:rsid w:val="00E05E33"/>
    <w:rsid w:val="00E05F0A"/>
    <w:rsid w:val="00E06058"/>
    <w:rsid w:val="00E06502"/>
    <w:rsid w:val="00E06723"/>
    <w:rsid w:val="00E0679C"/>
    <w:rsid w:val="00E06973"/>
    <w:rsid w:val="00E06A24"/>
    <w:rsid w:val="00E06A33"/>
    <w:rsid w:val="00E06A4A"/>
    <w:rsid w:val="00E06BCC"/>
    <w:rsid w:val="00E06C0A"/>
    <w:rsid w:val="00E06C54"/>
    <w:rsid w:val="00E070D0"/>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0F42"/>
    <w:rsid w:val="00E10FA9"/>
    <w:rsid w:val="00E11094"/>
    <w:rsid w:val="00E11146"/>
    <w:rsid w:val="00E11AC7"/>
    <w:rsid w:val="00E11AF0"/>
    <w:rsid w:val="00E11E2F"/>
    <w:rsid w:val="00E12270"/>
    <w:rsid w:val="00E1235E"/>
    <w:rsid w:val="00E1249C"/>
    <w:rsid w:val="00E12532"/>
    <w:rsid w:val="00E12591"/>
    <w:rsid w:val="00E125AA"/>
    <w:rsid w:val="00E12864"/>
    <w:rsid w:val="00E12C53"/>
    <w:rsid w:val="00E12C76"/>
    <w:rsid w:val="00E12C88"/>
    <w:rsid w:val="00E12C99"/>
    <w:rsid w:val="00E12CAA"/>
    <w:rsid w:val="00E12CB1"/>
    <w:rsid w:val="00E12F2F"/>
    <w:rsid w:val="00E12FC1"/>
    <w:rsid w:val="00E13166"/>
    <w:rsid w:val="00E1329F"/>
    <w:rsid w:val="00E132D0"/>
    <w:rsid w:val="00E133EA"/>
    <w:rsid w:val="00E13402"/>
    <w:rsid w:val="00E135E1"/>
    <w:rsid w:val="00E13614"/>
    <w:rsid w:val="00E136DC"/>
    <w:rsid w:val="00E13938"/>
    <w:rsid w:val="00E13A7C"/>
    <w:rsid w:val="00E13B94"/>
    <w:rsid w:val="00E13D85"/>
    <w:rsid w:val="00E1403B"/>
    <w:rsid w:val="00E14055"/>
    <w:rsid w:val="00E14134"/>
    <w:rsid w:val="00E142FE"/>
    <w:rsid w:val="00E14319"/>
    <w:rsid w:val="00E144DE"/>
    <w:rsid w:val="00E14624"/>
    <w:rsid w:val="00E147D5"/>
    <w:rsid w:val="00E14BBB"/>
    <w:rsid w:val="00E14C8D"/>
    <w:rsid w:val="00E14DAF"/>
    <w:rsid w:val="00E14E34"/>
    <w:rsid w:val="00E14F3D"/>
    <w:rsid w:val="00E14FDB"/>
    <w:rsid w:val="00E15066"/>
    <w:rsid w:val="00E15CB0"/>
    <w:rsid w:val="00E16260"/>
    <w:rsid w:val="00E16307"/>
    <w:rsid w:val="00E16364"/>
    <w:rsid w:val="00E16382"/>
    <w:rsid w:val="00E1649D"/>
    <w:rsid w:val="00E1655B"/>
    <w:rsid w:val="00E16582"/>
    <w:rsid w:val="00E16A47"/>
    <w:rsid w:val="00E16A88"/>
    <w:rsid w:val="00E16C9C"/>
    <w:rsid w:val="00E16ED8"/>
    <w:rsid w:val="00E16FF8"/>
    <w:rsid w:val="00E17227"/>
    <w:rsid w:val="00E174C1"/>
    <w:rsid w:val="00E1752B"/>
    <w:rsid w:val="00E1765A"/>
    <w:rsid w:val="00E176AC"/>
    <w:rsid w:val="00E1790C"/>
    <w:rsid w:val="00E17BBC"/>
    <w:rsid w:val="00E17C0D"/>
    <w:rsid w:val="00E17CB8"/>
    <w:rsid w:val="00E20070"/>
    <w:rsid w:val="00E20143"/>
    <w:rsid w:val="00E20431"/>
    <w:rsid w:val="00E20535"/>
    <w:rsid w:val="00E206CF"/>
    <w:rsid w:val="00E20741"/>
    <w:rsid w:val="00E207D9"/>
    <w:rsid w:val="00E20F5A"/>
    <w:rsid w:val="00E2103E"/>
    <w:rsid w:val="00E2123D"/>
    <w:rsid w:val="00E21315"/>
    <w:rsid w:val="00E21574"/>
    <w:rsid w:val="00E2179E"/>
    <w:rsid w:val="00E21A34"/>
    <w:rsid w:val="00E21B4C"/>
    <w:rsid w:val="00E21C1C"/>
    <w:rsid w:val="00E21CCB"/>
    <w:rsid w:val="00E21D04"/>
    <w:rsid w:val="00E21D4E"/>
    <w:rsid w:val="00E21EAF"/>
    <w:rsid w:val="00E21F66"/>
    <w:rsid w:val="00E22000"/>
    <w:rsid w:val="00E228B3"/>
    <w:rsid w:val="00E229C8"/>
    <w:rsid w:val="00E22B3F"/>
    <w:rsid w:val="00E22B61"/>
    <w:rsid w:val="00E22E82"/>
    <w:rsid w:val="00E23013"/>
    <w:rsid w:val="00E232CB"/>
    <w:rsid w:val="00E2368E"/>
    <w:rsid w:val="00E237A0"/>
    <w:rsid w:val="00E237E7"/>
    <w:rsid w:val="00E23A2E"/>
    <w:rsid w:val="00E23DD1"/>
    <w:rsid w:val="00E23F4D"/>
    <w:rsid w:val="00E240B5"/>
    <w:rsid w:val="00E24271"/>
    <w:rsid w:val="00E242F8"/>
    <w:rsid w:val="00E2433C"/>
    <w:rsid w:val="00E24AFC"/>
    <w:rsid w:val="00E24D2A"/>
    <w:rsid w:val="00E24E9D"/>
    <w:rsid w:val="00E24F0C"/>
    <w:rsid w:val="00E250FE"/>
    <w:rsid w:val="00E25124"/>
    <w:rsid w:val="00E2512C"/>
    <w:rsid w:val="00E25270"/>
    <w:rsid w:val="00E25687"/>
    <w:rsid w:val="00E25695"/>
    <w:rsid w:val="00E256EC"/>
    <w:rsid w:val="00E25700"/>
    <w:rsid w:val="00E25768"/>
    <w:rsid w:val="00E257FE"/>
    <w:rsid w:val="00E25960"/>
    <w:rsid w:val="00E259BE"/>
    <w:rsid w:val="00E25E77"/>
    <w:rsid w:val="00E25E85"/>
    <w:rsid w:val="00E25ED2"/>
    <w:rsid w:val="00E25F1D"/>
    <w:rsid w:val="00E25FAB"/>
    <w:rsid w:val="00E261DF"/>
    <w:rsid w:val="00E263BC"/>
    <w:rsid w:val="00E26569"/>
    <w:rsid w:val="00E265BD"/>
    <w:rsid w:val="00E26773"/>
    <w:rsid w:val="00E267C1"/>
    <w:rsid w:val="00E26915"/>
    <w:rsid w:val="00E269BB"/>
    <w:rsid w:val="00E26AB2"/>
    <w:rsid w:val="00E26ABD"/>
    <w:rsid w:val="00E26B77"/>
    <w:rsid w:val="00E26E8E"/>
    <w:rsid w:val="00E27078"/>
    <w:rsid w:val="00E27582"/>
    <w:rsid w:val="00E275BD"/>
    <w:rsid w:val="00E275CE"/>
    <w:rsid w:val="00E2762A"/>
    <w:rsid w:val="00E27880"/>
    <w:rsid w:val="00E2789F"/>
    <w:rsid w:val="00E279F5"/>
    <w:rsid w:val="00E27AE1"/>
    <w:rsid w:val="00E27DB5"/>
    <w:rsid w:val="00E3022E"/>
    <w:rsid w:val="00E30505"/>
    <w:rsid w:val="00E3072C"/>
    <w:rsid w:val="00E307C5"/>
    <w:rsid w:val="00E307D7"/>
    <w:rsid w:val="00E30A39"/>
    <w:rsid w:val="00E30B91"/>
    <w:rsid w:val="00E30EE2"/>
    <w:rsid w:val="00E31068"/>
    <w:rsid w:val="00E3114D"/>
    <w:rsid w:val="00E3129A"/>
    <w:rsid w:val="00E31304"/>
    <w:rsid w:val="00E3139A"/>
    <w:rsid w:val="00E313A3"/>
    <w:rsid w:val="00E31886"/>
    <w:rsid w:val="00E318BC"/>
    <w:rsid w:val="00E31CF4"/>
    <w:rsid w:val="00E31E4D"/>
    <w:rsid w:val="00E31F71"/>
    <w:rsid w:val="00E3213A"/>
    <w:rsid w:val="00E32141"/>
    <w:rsid w:val="00E32159"/>
    <w:rsid w:val="00E322BA"/>
    <w:rsid w:val="00E323A7"/>
    <w:rsid w:val="00E32585"/>
    <w:rsid w:val="00E3289D"/>
    <w:rsid w:val="00E32A31"/>
    <w:rsid w:val="00E32BCC"/>
    <w:rsid w:val="00E32C11"/>
    <w:rsid w:val="00E32C23"/>
    <w:rsid w:val="00E32F92"/>
    <w:rsid w:val="00E32FBC"/>
    <w:rsid w:val="00E33175"/>
    <w:rsid w:val="00E331A2"/>
    <w:rsid w:val="00E3340E"/>
    <w:rsid w:val="00E335EB"/>
    <w:rsid w:val="00E34105"/>
    <w:rsid w:val="00E34164"/>
    <w:rsid w:val="00E3429D"/>
    <w:rsid w:val="00E3437D"/>
    <w:rsid w:val="00E346D1"/>
    <w:rsid w:val="00E34708"/>
    <w:rsid w:val="00E3470B"/>
    <w:rsid w:val="00E34842"/>
    <w:rsid w:val="00E34991"/>
    <w:rsid w:val="00E34AF7"/>
    <w:rsid w:val="00E34B09"/>
    <w:rsid w:val="00E34BDF"/>
    <w:rsid w:val="00E34DA7"/>
    <w:rsid w:val="00E34EDA"/>
    <w:rsid w:val="00E34F6D"/>
    <w:rsid w:val="00E35289"/>
    <w:rsid w:val="00E35518"/>
    <w:rsid w:val="00E35697"/>
    <w:rsid w:val="00E35B5B"/>
    <w:rsid w:val="00E3609F"/>
    <w:rsid w:val="00E360B7"/>
    <w:rsid w:val="00E362A2"/>
    <w:rsid w:val="00E362A7"/>
    <w:rsid w:val="00E36430"/>
    <w:rsid w:val="00E36486"/>
    <w:rsid w:val="00E364BC"/>
    <w:rsid w:val="00E365D1"/>
    <w:rsid w:val="00E36732"/>
    <w:rsid w:val="00E36A2C"/>
    <w:rsid w:val="00E36A9F"/>
    <w:rsid w:val="00E36C4E"/>
    <w:rsid w:val="00E36D6C"/>
    <w:rsid w:val="00E370C3"/>
    <w:rsid w:val="00E37302"/>
    <w:rsid w:val="00E373D6"/>
    <w:rsid w:val="00E37424"/>
    <w:rsid w:val="00E37532"/>
    <w:rsid w:val="00E3753D"/>
    <w:rsid w:val="00E37746"/>
    <w:rsid w:val="00E377D5"/>
    <w:rsid w:val="00E37A8D"/>
    <w:rsid w:val="00E37B62"/>
    <w:rsid w:val="00E37E57"/>
    <w:rsid w:val="00E40084"/>
    <w:rsid w:val="00E400ED"/>
    <w:rsid w:val="00E40120"/>
    <w:rsid w:val="00E402DD"/>
    <w:rsid w:val="00E40468"/>
    <w:rsid w:val="00E406E5"/>
    <w:rsid w:val="00E40803"/>
    <w:rsid w:val="00E40AF7"/>
    <w:rsid w:val="00E40E98"/>
    <w:rsid w:val="00E41054"/>
    <w:rsid w:val="00E410A6"/>
    <w:rsid w:val="00E41396"/>
    <w:rsid w:val="00E417E8"/>
    <w:rsid w:val="00E417F7"/>
    <w:rsid w:val="00E41801"/>
    <w:rsid w:val="00E41822"/>
    <w:rsid w:val="00E418BF"/>
    <w:rsid w:val="00E41C52"/>
    <w:rsid w:val="00E41CE4"/>
    <w:rsid w:val="00E41D1B"/>
    <w:rsid w:val="00E41D55"/>
    <w:rsid w:val="00E41FB5"/>
    <w:rsid w:val="00E42072"/>
    <w:rsid w:val="00E4221A"/>
    <w:rsid w:val="00E42433"/>
    <w:rsid w:val="00E42487"/>
    <w:rsid w:val="00E42526"/>
    <w:rsid w:val="00E42954"/>
    <w:rsid w:val="00E42A7C"/>
    <w:rsid w:val="00E42B23"/>
    <w:rsid w:val="00E42B39"/>
    <w:rsid w:val="00E42C4D"/>
    <w:rsid w:val="00E43027"/>
    <w:rsid w:val="00E43122"/>
    <w:rsid w:val="00E4348F"/>
    <w:rsid w:val="00E434C1"/>
    <w:rsid w:val="00E4373A"/>
    <w:rsid w:val="00E43860"/>
    <w:rsid w:val="00E439E0"/>
    <w:rsid w:val="00E43A0C"/>
    <w:rsid w:val="00E43C8F"/>
    <w:rsid w:val="00E43D1D"/>
    <w:rsid w:val="00E43D5D"/>
    <w:rsid w:val="00E43F2E"/>
    <w:rsid w:val="00E4426E"/>
    <w:rsid w:val="00E44554"/>
    <w:rsid w:val="00E44944"/>
    <w:rsid w:val="00E449DD"/>
    <w:rsid w:val="00E44B31"/>
    <w:rsid w:val="00E44F58"/>
    <w:rsid w:val="00E454A7"/>
    <w:rsid w:val="00E454D9"/>
    <w:rsid w:val="00E456BC"/>
    <w:rsid w:val="00E4574A"/>
    <w:rsid w:val="00E45829"/>
    <w:rsid w:val="00E45919"/>
    <w:rsid w:val="00E4591E"/>
    <w:rsid w:val="00E45B86"/>
    <w:rsid w:val="00E45C09"/>
    <w:rsid w:val="00E45C1B"/>
    <w:rsid w:val="00E45EA1"/>
    <w:rsid w:val="00E45EB8"/>
    <w:rsid w:val="00E45F7B"/>
    <w:rsid w:val="00E46038"/>
    <w:rsid w:val="00E46062"/>
    <w:rsid w:val="00E46258"/>
    <w:rsid w:val="00E4626F"/>
    <w:rsid w:val="00E462D7"/>
    <w:rsid w:val="00E462FE"/>
    <w:rsid w:val="00E4630C"/>
    <w:rsid w:val="00E46376"/>
    <w:rsid w:val="00E46482"/>
    <w:rsid w:val="00E4691F"/>
    <w:rsid w:val="00E46998"/>
    <w:rsid w:val="00E46EAB"/>
    <w:rsid w:val="00E46F3B"/>
    <w:rsid w:val="00E46FBB"/>
    <w:rsid w:val="00E47114"/>
    <w:rsid w:val="00E47575"/>
    <w:rsid w:val="00E4763E"/>
    <w:rsid w:val="00E47750"/>
    <w:rsid w:val="00E47BD3"/>
    <w:rsid w:val="00E47D94"/>
    <w:rsid w:val="00E5027D"/>
    <w:rsid w:val="00E503AA"/>
    <w:rsid w:val="00E503E5"/>
    <w:rsid w:val="00E5045D"/>
    <w:rsid w:val="00E504EA"/>
    <w:rsid w:val="00E5085D"/>
    <w:rsid w:val="00E50896"/>
    <w:rsid w:val="00E509E8"/>
    <w:rsid w:val="00E50BAD"/>
    <w:rsid w:val="00E50C8B"/>
    <w:rsid w:val="00E50D78"/>
    <w:rsid w:val="00E50E1F"/>
    <w:rsid w:val="00E50EB4"/>
    <w:rsid w:val="00E510CE"/>
    <w:rsid w:val="00E512C7"/>
    <w:rsid w:val="00E51336"/>
    <w:rsid w:val="00E5135F"/>
    <w:rsid w:val="00E51518"/>
    <w:rsid w:val="00E51543"/>
    <w:rsid w:val="00E51915"/>
    <w:rsid w:val="00E51A52"/>
    <w:rsid w:val="00E51A66"/>
    <w:rsid w:val="00E51A84"/>
    <w:rsid w:val="00E51C1A"/>
    <w:rsid w:val="00E51ED7"/>
    <w:rsid w:val="00E51F81"/>
    <w:rsid w:val="00E52091"/>
    <w:rsid w:val="00E523F1"/>
    <w:rsid w:val="00E5279A"/>
    <w:rsid w:val="00E529CD"/>
    <w:rsid w:val="00E52A0D"/>
    <w:rsid w:val="00E52BF1"/>
    <w:rsid w:val="00E52CF6"/>
    <w:rsid w:val="00E52D91"/>
    <w:rsid w:val="00E53164"/>
    <w:rsid w:val="00E531AA"/>
    <w:rsid w:val="00E53226"/>
    <w:rsid w:val="00E536D5"/>
    <w:rsid w:val="00E53714"/>
    <w:rsid w:val="00E537BB"/>
    <w:rsid w:val="00E53C27"/>
    <w:rsid w:val="00E54141"/>
    <w:rsid w:val="00E54175"/>
    <w:rsid w:val="00E546ED"/>
    <w:rsid w:val="00E548AA"/>
    <w:rsid w:val="00E54AAB"/>
    <w:rsid w:val="00E54B20"/>
    <w:rsid w:val="00E54BAD"/>
    <w:rsid w:val="00E54D71"/>
    <w:rsid w:val="00E54DC3"/>
    <w:rsid w:val="00E54ED9"/>
    <w:rsid w:val="00E5507D"/>
    <w:rsid w:val="00E551C2"/>
    <w:rsid w:val="00E55388"/>
    <w:rsid w:val="00E557D1"/>
    <w:rsid w:val="00E557ED"/>
    <w:rsid w:val="00E55954"/>
    <w:rsid w:val="00E55AAB"/>
    <w:rsid w:val="00E55C1C"/>
    <w:rsid w:val="00E55D65"/>
    <w:rsid w:val="00E55D75"/>
    <w:rsid w:val="00E55D8A"/>
    <w:rsid w:val="00E55E13"/>
    <w:rsid w:val="00E55F9D"/>
    <w:rsid w:val="00E55FA8"/>
    <w:rsid w:val="00E56160"/>
    <w:rsid w:val="00E561C6"/>
    <w:rsid w:val="00E561E4"/>
    <w:rsid w:val="00E5623E"/>
    <w:rsid w:val="00E562B8"/>
    <w:rsid w:val="00E5632A"/>
    <w:rsid w:val="00E56432"/>
    <w:rsid w:val="00E564B6"/>
    <w:rsid w:val="00E56A96"/>
    <w:rsid w:val="00E56A9D"/>
    <w:rsid w:val="00E56B10"/>
    <w:rsid w:val="00E56B7E"/>
    <w:rsid w:val="00E56CC4"/>
    <w:rsid w:val="00E56DA7"/>
    <w:rsid w:val="00E571B0"/>
    <w:rsid w:val="00E572B0"/>
    <w:rsid w:val="00E57307"/>
    <w:rsid w:val="00E57329"/>
    <w:rsid w:val="00E57567"/>
    <w:rsid w:val="00E57617"/>
    <w:rsid w:val="00E57718"/>
    <w:rsid w:val="00E57C52"/>
    <w:rsid w:val="00E57F0A"/>
    <w:rsid w:val="00E6001F"/>
    <w:rsid w:val="00E6010E"/>
    <w:rsid w:val="00E603D4"/>
    <w:rsid w:val="00E60652"/>
    <w:rsid w:val="00E6071D"/>
    <w:rsid w:val="00E60801"/>
    <w:rsid w:val="00E60A44"/>
    <w:rsid w:val="00E60D47"/>
    <w:rsid w:val="00E60D86"/>
    <w:rsid w:val="00E60FB8"/>
    <w:rsid w:val="00E61042"/>
    <w:rsid w:val="00E610C1"/>
    <w:rsid w:val="00E61407"/>
    <w:rsid w:val="00E61543"/>
    <w:rsid w:val="00E617C4"/>
    <w:rsid w:val="00E61950"/>
    <w:rsid w:val="00E61964"/>
    <w:rsid w:val="00E619A5"/>
    <w:rsid w:val="00E61A74"/>
    <w:rsid w:val="00E61A76"/>
    <w:rsid w:val="00E61DE1"/>
    <w:rsid w:val="00E6213D"/>
    <w:rsid w:val="00E62296"/>
    <w:rsid w:val="00E622BC"/>
    <w:rsid w:val="00E627ED"/>
    <w:rsid w:val="00E628DC"/>
    <w:rsid w:val="00E628FC"/>
    <w:rsid w:val="00E62A21"/>
    <w:rsid w:val="00E62A3F"/>
    <w:rsid w:val="00E62ABD"/>
    <w:rsid w:val="00E62ADE"/>
    <w:rsid w:val="00E62ED1"/>
    <w:rsid w:val="00E63110"/>
    <w:rsid w:val="00E6326A"/>
    <w:rsid w:val="00E633C1"/>
    <w:rsid w:val="00E636B2"/>
    <w:rsid w:val="00E636D2"/>
    <w:rsid w:val="00E63ADC"/>
    <w:rsid w:val="00E63D6A"/>
    <w:rsid w:val="00E63DAA"/>
    <w:rsid w:val="00E63E6F"/>
    <w:rsid w:val="00E63EB9"/>
    <w:rsid w:val="00E63FFB"/>
    <w:rsid w:val="00E64001"/>
    <w:rsid w:val="00E640A4"/>
    <w:rsid w:val="00E64288"/>
    <w:rsid w:val="00E642D8"/>
    <w:rsid w:val="00E6462C"/>
    <w:rsid w:val="00E646DE"/>
    <w:rsid w:val="00E64968"/>
    <w:rsid w:val="00E64C44"/>
    <w:rsid w:val="00E64E32"/>
    <w:rsid w:val="00E65044"/>
    <w:rsid w:val="00E65060"/>
    <w:rsid w:val="00E6516D"/>
    <w:rsid w:val="00E65181"/>
    <w:rsid w:val="00E65190"/>
    <w:rsid w:val="00E65392"/>
    <w:rsid w:val="00E65476"/>
    <w:rsid w:val="00E65506"/>
    <w:rsid w:val="00E65589"/>
    <w:rsid w:val="00E655F2"/>
    <w:rsid w:val="00E65879"/>
    <w:rsid w:val="00E65A8F"/>
    <w:rsid w:val="00E660A2"/>
    <w:rsid w:val="00E663A0"/>
    <w:rsid w:val="00E66632"/>
    <w:rsid w:val="00E666CC"/>
    <w:rsid w:val="00E66733"/>
    <w:rsid w:val="00E669FC"/>
    <w:rsid w:val="00E66B6C"/>
    <w:rsid w:val="00E66C5A"/>
    <w:rsid w:val="00E66D25"/>
    <w:rsid w:val="00E67190"/>
    <w:rsid w:val="00E672CB"/>
    <w:rsid w:val="00E672D0"/>
    <w:rsid w:val="00E67703"/>
    <w:rsid w:val="00E677DC"/>
    <w:rsid w:val="00E67FE3"/>
    <w:rsid w:val="00E70068"/>
    <w:rsid w:val="00E7015D"/>
    <w:rsid w:val="00E70310"/>
    <w:rsid w:val="00E70416"/>
    <w:rsid w:val="00E7046C"/>
    <w:rsid w:val="00E704CF"/>
    <w:rsid w:val="00E704D7"/>
    <w:rsid w:val="00E70810"/>
    <w:rsid w:val="00E71172"/>
    <w:rsid w:val="00E7133A"/>
    <w:rsid w:val="00E7187A"/>
    <w:rsid w:val="00E718C7"/>
    <w:rsid w:val="00E71A37"/>
    <w:rsid w:val="00E71B65"/>
    <w:rsid w:val="00E720BB"/>
    <w:rsid w:val="00E72364"/>
    <w:rsid w:val="00E72AD0"/>
    <w:rsid w:val="00E72C6E"/>
    <w:rsid w:val="00E72E30"/>
    <w:rsid w:val="00E73737"/>
    <w:rsid w:val="00E7374A"/>
    <w:rsid w:val="00E73C11"/>
    <w:rsid w:val="00E73C44"/>
    <w:rsid w:val="00E73C99"/>
    <w:rsid w:val="00E73CBF"/>
    <w:rsid w:val="00E743FC"/>
    <w:rsid w:val="00E74624"/>
    <w:rsid w:val="00E74684"/>
    <w:rsid w:val="00E746C6"/>
    <w:rsid w:val="00E74744"/>
    <w:rsid w:val="00E74814"/>
    <w:rsid w:val="00E74A1C"/>
    <w:rsid w:val="00E74BBE"/>
    <w:rsid w:val="00E74C54"/>
    <w:rsid w:val="00E74CEB"/>
    <w:rsid w:val="00E74D0F"/>
    <w:rsid w:val="00E74E24"/>
    <w:rsid w:val="00E74EBE"/>
    <w:rsid w:val="00E75685"/>
    <w:rsid w:val="00E75707"/>
    <w:rsid w:val="00E7572F"/>
    <w:rsid w:val="00E757ED"/>
    <w:rsid w:val="00E75BEA"/>
    <w:rsid w:val="00E75D4C"/>
    <w:rsid w:val="00E75EF9"/>
    <w:rsid w:val="00E760E1"/>
    <w:rsid w:val="00E762C6"/>
    <w:rsid w:val="00E7635E"/>
    <w:rsid w:val="00E76410"/>
    <w:rsid w:val="00E7654F"/>
    <w:rsid w:val="00E767A1"/>
    <w:rsid w:val="00E767A2"/>
    <w:rsid w:val="00E767A7"/>
    <w:rsid w:val="00E768B4"/>
    <w:rsid w:val="00E76BE5"/>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3C4"/>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94"/>
    <w:rsid w:val="00E82BF2"/>
    <w:rsid w:val="00E82F47"/>
    <w:rsid w:val="00E830AE"/>
    <w:rsid w:val="00E83126"/>
    <w:rsid w:val="00E831E5"/>
    <w:rsid w:val="00E83211"/>
    <w:rsid w:val="00E8323A"/>
    <w:rsid w:val="00E832B4"/>
    <w:rsid w:val="00E832CA"/>
    <w:rsid w:val="00E83336"/>
    <w:rsid w:val="00E8337D"/>
    <w:rsid w:val="00E8366F"/>
    <w:rsid w:val="00E83696"/>
    <w:rsid w:val="00E83793"/>
    <w:rsid w:val="00E83E34"/>
    <w:rsid w:val="00E83E72"/>
    <w:rsid w:val="00E83F18"/>
    <w:rsid w:val="00E840F8"/>
    <w:rsid w:val="00E842D7"/>
    <w:rsid w:val="00E8453A"/>
    <w:rsid w:val="00E84576"/>
    <w:rsid w:val="00E8460D"/>
    <w:rsid w:val="00E8460E"/>
    <w:rsid w:val="00E8470B"/>
    <w:rsid w:val="00E847EF"/>
    <w:rsid w:val="00E847F4"/>
    <w:rsid w:val="00E8485E"/>
    <w:rsid w:val="00E84889"/>
    <w:rsid w:val="00E848C4"/>
    <w:rsid w:val="00E84908"/>
    <w:rsid w:val="00E84A8F"/>
    <w:rsid w:val="00E84C97"/>
    <w:rsid w:val="00E84CDC"/>
    <w:rsid w:val="00E85055"/>
    <w:rsid w:val="00E850A3"/>
    <w:rsid w:val="00E8529D"/>
    <w:rsid w:val="00E853F0"/>
    <w:rsid w:val="00E85704"/>
    <w:rsid w:val="00E85783"/>
    <w:rsid w:val="00E85C1D"/>
    <w:rsid w:val="00E85E79"/>
    <w:rsid w:val="00E86192"/>
    <w:rsid w:val="00E863DF"/>
    <w:rsid w:val="00E86564"/>
    <w:rsid w:val="00E8682A"/>
    <w:rsid w:val="00E86851"/>
    <w:rsid w:val="00E86855"/>
    <w:rsid w:val="00E871E3"/>
    <w:rsid w:val="00E87402"/>
    <w:rsid w:val="00E87B67"/>
    <w:rsid w:val="00E87D16"/>
    <w:rsid w:val="00E87E3C"/>
    <w:rsid w:val="00E90049"/>
    <w:rsid w:val="00E901E4"/>
    <w:rsid w:val="00E90278"/>
    <w:rsid w:val="00E90427"/>
    <w:rsid w:val="00E9068F"/>
    <w:rsid w:val="00E90A13"/>
    <w:rsid w:val="00E90A6E"/>
    <w:rsid w:val="00E90ADE"/>
    <w:rsid w:val="00E90C53"/>
    <w:rsid w:val="00E90E05"/>
    <w:rsid w:val="00E90E41"/>
    <w:rsid w:val="00E90F09"/>
    <w:rsid w:val="00E91068"/>
    <w:rsid w:val="00E911F1"/>
    <w:rsid w:val="00E91471"/>
    <w:rsid w:val="00E91605"/>
    <w:rsid w:val="00E91CBD"/>
    <w:rsid w:val="00E9206A"/>
    <w:rsid w:val="00E92328"/>
    <w:rsid w:val="00E924C7"/>
    <w:rsid w:val="00E924CF"/>
    <w:rsid w:val="00E92AAE"/>
    <w:rsid w:val="00E92C20"/>
    <w:rsid w:val="00E92C2F"/>
    <w:rsid w:val="00E92CC5"/>
    <w:rsid w:val="00E92E9E"/>
    <w:rsid w:val="00E92F0F"/>
    <w:rsid w:val="00E92FDF"/>
    <w:rsid w:val="00E9306A"/>
    <w:rsid w:val="00E931E9"/>
    <w:rsid w:val="00E93297"/>
    <w:rsid w:val="00E93302"/>
    <w:rsid w:val="00E93653"/>
    <w:rsid w:val="00E93726"/>
    <w:rsid w:val="00E93755"/>
    <w:rsid w:val="00E93942"/>
    <w:rsid w:val="00E93A51"/>
    <w:rsid w:val="00E93BF0"/>
    <w:rsid w:val="00E93CB5"/>
    <w:rsid w:val="00E93DD4"/>
    <w:rsid w:val="00E93E1E"/>
    <w:rsid w:val="00E93F55"/>
    <w:rsid w:val="00E940A6"/>
    <w:rsid w:val="00E9462C"/>
    <w:rsid w:val="00E949FD"/>
    <w:rsid w:val="00E94C70"/>
    <w:rsid w:val="00E94DB4"/>
    <w:rsid w:val="00E9517D"/>
    <w:rsid w:val="00E95477"/>
    <w:rsid w:val="00E95B6C"/>
    <w:rsid w:val="00E95F6E"/>
    <w:rsid w:val="00E962F8"/>
    <w:rsid w:val="00E963E4"/>
    <w:rsid w:val="00E96913"/>
    <w:rsid w:val="00E96995"/>
    <w:rsid w:val="00E96D54"/>
    <w:rsid w:val="00E96DAC"/>
    <w:rsid w:val="00E96EBB"/>
    <w:rsid w:val="00E97321"/>
    <w:rsid w:val="00E975A3"/>
    <w:rsid w:val="00E975FC"/>
    <w:rsid w:val="00E978AD"/>
    <w:rsid w:val="00E97904"/>
    <w:rsid w:val="00E97A2E"/>
    <w:rsid w:val="00E97C49"/>
    <w:rsid w:val="00E97D64"/>
    <w:rsid w:val="00E97DCA"/>
    <w:rsid w:val="00EA00F4"/>
    <w:rsid w:val="00EA0166"/>
    <w:rsid w:val="00EA01A1"/>
    <w:rsid w:val="00EA049E"/>
    <w:rsid w:val="00EA057C"/>
    <w:rsid w:val="00EA05E0"/>
    <w:rsid w:val="00EA062C"/>
    <w:rsid w:val="00EA064E"/>
    <w:rsid w:val="00EA0679"/>
    <w:rsid w:val="00EA0709"/>
    <w:rsid w:val="00EA0D8E"/>
    <w:rsid w:val="00EA0DC3"/>
    <w:rsid w:val="00EA1098"/>
    <w:rsid w:val="00EA1299"/>
    <w:rsid w:val="00EA153A"/>
    <w:rsid w:val="00EA16F9"/>
    <w:rsid w:val="00EA1834"/>
    <w:rsid w:val="00EA18ED"/>
    <w:rsid w:val="00EA1A6E"/>
    <w:rsid w:val="00EA1C7A"/>
    <w:rsid w:val="00EA1DA7"/>
    <w:rsid w:val="00EA2031"/>
    <w:rsid w:val="00EA21C9"/>
    <w:rsid w:val="00EA21DD"/>
    <w:rsid w:val="00EA2337"/>
    <w:rsid w:val="00EA23B2"/>
    <w:rsid w:val="00EA23F4"/>
    <w:rsid w:val="00EA2705"/>
    <w:rsid w:val="00EA2781"/>
    <w:rsid w:val="00EA289B"/>
    <w:rsid w:val="00EA29E9"/>
    <w:rsid w:val="00EA2B0A"/>
    <w:rsid w:val="00EA2B54"/>
    <w:rsid w:val="00EA2B79"/>
    <w:rsid w:val="00EA2B7A"/>
    <w:rsid w:val="00EA2B7D"/>
    <w:rsid w:val="00EA2F57"/>
    <w:rsid w:val="00EA31ED"/>
    <w:rsid w:val="00EA348B"/>
    <w:rsid w:val="00EA368E"/>
    <w:rsid w:val="00EA38C9"/>
    <w:rsid w:val="00EA38CC"/>
    <w:rsid w:val="00EA3BA8"/>
    <w:rsid w:val="00EA3D15"/>
    <w:rsid w:val="00EA3D21"/>
    <w:rsid w:val="00EA3F46"/>
    <w:rsid w:val="00EA4009"/>
    <w:rsid w:val="00EA40B8"/>
    <w:rsid w:val="00EA4116"/>
    <w:rsid w:val="00EA459C"/>
    <w:rsid w:val="00EA4907"/>
    <w:rsid w:val="00EA4B1D"/>
    <w:rsid w:val="00EA4C3D"/>
    <w:rsid w:val="00EA4CA2"/>
    <w:rsid w:val="00EA4E2D"/>
    <w:rsid w:val="00EA4F63"/>
    <w:rsid w:val="00EA505B"/>
    <w:rsid w:val="00EA5292"/>
    <w:rsid w:val="00EA5343"/>
    <w:rsid w:val="00EA5389"/>
    <w:rsid w:val="00EA57B9"/>
    <w:rsid w:val="00EA5BFD"/>
    <w:rsid w:val="00EA5D82"/>
    <w:rsid w:val="00EA5FE8"/>
    <w:rsid w:val="00EA604F"/>
    <w:rsid w:val="00EA60D4"/>
    <w:rsid w:val="00EA6436"/>
    <w:rsid w:val="00EA64B3"/>
    <w:rsid w:val="00EA661F"/>
    <w:rsid w:val="00EA68C2"/>
    <w:rsid w:val="00EA6960"/>
    <w:rsid w:val="00EA6961"/>
    <w:rsid w:val="00EA6FA8"/>
    <w:rsid w:val="00EA70B6"/>
    <w:rsid w:val="00EA70C5"/>
    <w:rsid w:val="00EA76EC"/>
    <w:rsid w:val="00EA77EA"/>
    <w:rsid w:val="00EA78D2"/>
    <w:rsid w:val="00EA78DB"/>
    <w:rsid w:val="00EA7926"/>
    <w:rsid w:val="00EA79FB"/>
    <w:rsid w:val="00EA7AF6"/>
    <w:rsid w:val="00EA7D21"/>
    <w:rsid w:val="00EA7E27"/>
    <w:rsid w:val="00EA7EA9"/>
    <w:rsid w:val="00EB0003"/>
    <w:rsid w:val="00EB0250"/>
    <w:rsid w:val="00EB0279"/>
    <w:rsid w:val="00EB02AA"/>
    <w:rsid w:val="00EB02C1"/>
    <w:rsid w:val="00EB0545"/>
    <w:rsid w:val="00EB05D1"/>
    <w:rsid w:val="00EB0869"/>
    <w:rsid w:val="00EB09F5"/>
    <w:rsid w:val="00EB0A23"/>
    <w:rsid w:val="00EB0AAA"/>
    <w:rsid w:val="00EB0C99"/>
    <w:rsid w:val="00EB0F39"/>
    <w:rsid w:val="00EB109A"/>
    <w:rsid w:val="00EB1228"/>
    <w:rsid w:val="00EB1338"/>
    <w:rsid w:val="00EB13D6"/>
    <w:rsid w:val="00EB1533"/>
    <w:rsid w:val="00EB1549"/>
    <w:rsid w:val="00EB1752"/>
    <w:rsid w:val="00EB1A9A"/>
    <w:rsid w:val="00EB1AC4"/>
    <w:rsid w:val="00EB207F"/>
    <w:rsid w:val="00EB20F6"/>
    <w:rsid w:val="00EB2A0C"/>
    <w:rsid w:val="00EB2A9C"/>
    <w:rsid w:val="00EB2C0C"/>
    <w:rsid w:val="00EB30AC"/>
    <w:rsid w:val="00EB3158"/>
    <w:rsid w:val="00EB3436"/>
    <w:rsid w:val="00EB36C9"/>
    <w:rsid w:val="00EB3831"/>
    <w:rsid w:val="00EB3985"/>
    <w:rsid w:val="00EB3BC3"/>
    <w:rsid w:val="00EB3C1E"/>
    <w:rsid w:val="00EB3EB3"/>
    <w:rsid w:val="00EB3F92"/>
    <w:rsid w:val="00EB43BB"/>
    <w:rsid w:val="00EB440C"/>
    <w:rsid w:val="00EB4417"/>
    <w:rsid w:val="00EB442A"/>
    <w:rsid w:val="00EB476E"/>
    <w:rsid w:val="00EB48CB"/>
    <w:rsid w:val="00EB498C"/>
    <w:rsid w:val="00EB4BEF"/>
    <w:rsid w:val="00EB4BFA"/>
    <w:rsid w:val="00EB4C24"/>
    <w:rsid w:val="00EB4D13"/>
    <w:rsid w:val="00EB4E42"/>
    <w:rsid w:val="00EB4EB6"/>
    <w:rsid w:val="00EB4F49"/>
    <w:rsid w:val="00EB506B"/>
    <w:rsid w:val="00EB54C8"/>
    <w:rsid w:val="00EB54D2"/>
    <w:rsid w:val="00EB5791"/>
    <w:rsid w:val="00EB57C6"/>
    <w:rsid w:val="00EB588E"/>
    <w:rsid w:val="00EB595A"/>
    <w:rsid w:val="00EB5A47"/>
    <w:rsid w:val="00EB5AC9"/>
    <w:rsid w:val="00EB5AEE"/>
    <w:rsid w:val="00EB5B1F"/>
    <w:rsid w:val="00EB5DC8"/>
    <w:rsid w:val="00EB5E71"/>
    <w:rsid w:val="00EB5EB6"/>
    <w:rsid w:val="00EB5F69"/>
    <w:rsid w:val="00EB5F6F"/>
    <w:rsid w:val="00EB611F"/>
    <w:rsid w:val="00EB644D"/>
    <w:rsid w:val="00EB655D"/>
    <w:rsid w:val="00EB6765"/>
    <w:rsid w:val="00EB69D9"/>
    <w:rsid w:val="00EB6A76"/>
    <w:rsid w:val="00EB6B0E"/>
    <w:rsid w:val="00EB6B77"/>
    <w:rsid w:val="00EB6BA3"/>
    <w:rsid w:val="00EB6CFC"/>
    <w:rsid w:val="00EB6DE7"/>
    <w:rsid w:val="00EB6EDA"/>
    <w:rsid w:val="00EB704C"/>
    <w:rsid w:val="00EB7227"/>
    <w:rsid w:val="00EB7542"/>
    <w:rsid w:val="00EB7626"/>
    <w:rsid w:val="00EB763E"/>
    <w:rsid w:val="00EB791B"/>
    <w:rsid w:val="00EB7E63"/>
    <w:rsid w:val="00EC04A4"/>
    <w:rsid w:val="00EC04E2"/>
    <w:rsid w:val="00EC07AB"/>
    <w:rsid w:val="00EC0973"/>
    <w:rsid w:val="00EC0A1D"/>
    <w:rsid w:val="00EC0D51"/>
    <w:rsid w:val="00EC0EC0"/>
    <w:rsid w:val="00EC0F13"/>
    <w:rsid w:val="00EC1000"/>
    <w:rsid w:val="00EC10F0"/>
    <w:rsid w:val="00EC117E"/>
    <w:rsid w:val="00EC1212"/>
    <w:rsid w:val="00EC15A3"/>
    <w:rsid w:val="00EC16DE"/>
    <w:rsid w:val="00EC172F"/>
    <w:rsid w:val="00EC18C0"/>
    <w:rsid w:val="00EC198B"/>
    <w:rsid w:val="00EC1ABF"/>
    <w:rsid w:val="00EC1BA2"/>
    <w:rsid w:val="00EC1CE3"/>
    <w:rsid w:val="00EC1DB3"/>
    <w:rsid w:val="00EC1EB7"/>
    <w:rsid w:val="00EC1F06"/>
    <w:rsid w:val="00EC2008"/>
    <w:rsid w:val="00EC2030"/>
    <w:rsid w:val="00EC223A"/>
    <w:rsid w:val="00EC22E1"/>
    <w:rsid w:val="00EC247A"/>
    <w:rsid w:val="00EC25B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86"/>
    <w:rsid w:val="00EC3A16"/>
    <w:rsid w:val="00EC3AC8"/>
    <w:rsid w:val="00EC3B4E"/>
    <w:rsid w:val="00EC3C94"/>
    <w:rsid w:val="00EC3D8A"/>
    <w:rsid w:val="00EC3DEA"/>
    <w:rsid w:val="00EC3E2E"/>
    <w:rsid w:val="00EC4156"/>
    <w:rsid w:val="00EC4330"/>
    <w:rsid w:val="00EC47A1"/>
    <w:rsid w:val="00EC47FC"/>
    <w:rsid w:val="00EC4948"/>
    <w:rsid w:val="00EC4D23"/>
    <w:rsid w:val="00EC4F97"/>
    <w:rsid w:val="00EC5308"/>
    <w:rsid w:val="00EC5665"/>
    <w:rsid w:val="00EC589B"/>
    <w:rsid w:val="00EC5933"/>
    <w:rsid w:val="00EC5BA7"/>
    <w:rsid w:val="00EC5D45"/>
    <w:rsid w:val="00EC5E16"/>
    <w:rsid w:val="00EC5E54"/>
    <w:rsid w:val="00EC5E69"/>
    <w:rsid w:val="00EC60B2"/>
    <w:rsid w:val="00EC6272"/>
    <w:rsid w:val="00EC64B0"/>
    <w:rsid w:val="00EC6AED"/>
    <w:rsid w:val="00EC6CCD"/>
    <w:rsid w:val="00EC6F72"/>
    <w:rsid w:val="00EC7007"/>
    <w:rsid w:val="00EC705A"/>
    <w:rsid w:val="00EC76F7"/>
    <w:rsid w:val="00EC7C36"/>
    <w:rsid w:val="00EC7DBA"/>
    <w:rsid w:val="00EC7E4B"/>
    <w:rsid w:val="00ED003D"/>
    <w:rsid w:val="00ED0040"/>
    <w:rsid w:val="00ED01B2"/>
    <w:rsid w:val="00ED0286"/>
    <w:rsid w:val="00ED02E0"/>
    <w:rsid w:val="00ED052D"/>
    <w:rsid w:val="00ED05BE"/>
    <w:rsid w:val="00ED0685"/>
    <w:rsid w:val="00ED0A65"/>
    <w:rsid w:val="00ED0B58"/>
    <w:rsid w:val="00ED0B9A"/>
    <w:rsid w:val="00ED0BEB"/>
    <w:rsid w:val="00ED0DEA"/>
    <w:rsid w:val="00ED0FEB"/>
    <w:rsid w:val="00ED113C"/>
    <w:rsid w:val="00ED11CC"/>
    <w:rsid w:val="00ED14A9"/>
    <w:rsid w:val="00ED14AB"/>
    <w:rsid w:val="00ED19A9"/>
    <w:rsid w:val="00ED1A71"/>
    <w:rsid w:val="00ED1B3A"/>
    <w:rsid w:val="00ED1B41"/>
    <w:rsid w:val="00ED1DEF"/>
    <w:rsid w:val="00ED1F2D"/>
    <w:rsid w:val="00ED1F70"/>
    <w:rsid w:val="00ED2174"/>
    <w:rsid w:val="00ED27E0"/>
    <w:rsid w:val="00ED2991"/>
    <w:rsid w:val="00ED2A59"/>
    <w:rsid w:val="00ED2CC6"/>
    <w:rsid w:val="00ED2D06"/>
    <w:rsid w:val="00ED2EDC"/>
    <w:rsid w:val="00ED2EED"/>
    <w:rsid w:val="00ED37FE"/>
    <w:rsid w:val="00ED3DF8"/>
    <w:rsid w:val="00ED3EBD"/>
    <w:rsid w:val="00ED40AE"/>
    <w:rsid w:val="00ED41BC"/>
    <w:rsid w:val="00ED42AC"/>
    <w:rsid w:val="00ED438D"/>
    <w:rsid w:val="00ED43DA"/>
    <w:rsid w:val="00ED444E"/>
    <w:rsid w:val="00ED44BB"/>
    <w:rsid w:val="00ED44C2"/>
    <w:rsid w:val="00ED49A2"/>
    <w:rsid w:val="00ED49D6"/>
    <w:rsid w:val="00ED4AAF"/>
    <w:rsid w:val="00ED4DF7"/>
    <w:rsid w:val="00ED50AC"/>
    <w:rsid w:val="00ED5218"/>
    <w:rsid w:val="00ED567E"/>
    <w:rsid w:val="00ED56C4"/>
    <w:rsid w:val="00ED577B"/>
    <w:rsid w:val="00ED59A1"/>
    <w:rsid w:val="00ED5C4B"/>
    <w:rsid w:val="00ED60C5"/>
    <w:rsid w:val="00ED654C"/>
    <w:rsid w:val="00ED6812"/>
    <w:rsid w:val="00ED6914"/>
    <w:rsid w:val="00ED6955"/>
    <w:rsid w:val="00ED6993"/>
    <w:rsid w:val="00ED6C27"/>
    <w:rsid w:val="00ED6E4E"/>
    <w:rsid w:val="00ED731C"/>
    <w:rsid w:val="00ED738E"/>
    <w:rsid w:val="00ED7998"/>
    <w:rsid w:val="00ED7A1D"/>
    <w:rsid w:val="00ED7CC7"/>
    <w:rsid w:val="00ED7D10"/>
    <w:rsid w:val="00ED7EC4"/>
    <w:rsid w:val="00EE073A"/>
    <w:rsid w:val="00EE0A95"/>
    <w:rsid w:val="00EE0D1F"/>
    <w:rsid w:val="00EE0D68"/>
    <w:rsid w:val="00EE0DD3"/>
    <w:rsid w:val="00EE0EBA"/>
    <w:rsid w:val="00EE10A4"/>
    <w:rsid w:val="00EE11AD"/>
    <w:rsid w:val="00EE12D7"/>
    <w:rsid w:val="00EE167F"/>
    <w:rsid w:val="00EE18EC"/>
    <w:rsid w:val="00EE194F"/>
    <w:rsid w:val="00EE1A39"/>
    <w:rsid w:val="00EE1B67"/>
    <w:rsid w:val="00EE1CBD"/>
    <w:rsid w:val="00EE20A7"/>
    <w:rsid w:val="00EE20E9"/>
    <w:rsid w:val="00EE217D"/>
    <w:rsid w:val="00EE22A0"/>
    <w:rsid w:val="00EE2381"/>
    <w:rsid w:val="00EE24E9"/>
    <w:rsid w:val="00EE2554"/>
    <w:rsid w:val="00EE26D8"/>
    <w:rsid w:val="00EE273C"/>
    <w:rsid w:val="00EE278B"/>
    <w:rsid w:val="00EE2A25"/>
    <w:rsid w:val="00EE2BA9"/>
    <w:rsid w:val="00EE2DE1"/>
    <w:rsid w:val="00EE2E4A"/>
    <w:rsid w:val="00EE2F54"/>
    <w:rsid w:val="00EE323B"/>
    <w:rsid w:val="00EE33E7"/>
    <w:rsid w:val="00EE346D"/>
    <w:rsid w:val="00EE3566"/>
    <w:rsid w:val="00EE3594"/>
    <w:rsid w:val="00EE361A"/>
    <w:rsid w:val="00EE3B8A"/>
    <w:rsid w:val="00EE3F6D"/>
    <w:rsid w:val="00EE3FDC"/>
    <w:rsid w:val="00EE4175"/>
    <w:rsid w:val="00EE433C"/>
    <w:rsid w:val="00EE443A"/>
    <w:rsid w:val="00EE47B6"/>
    <w:rsid w:val="00EE495C"/>
    <w:rsid w:val="00EE4BB0"/>
    <w:rsid w:val="00EE4C1B"/>
    <w:rsid w:val="00EE54DC"/>
    <w:rsid w:val="00EE571B"/>
    <w:rsid w:val="00EE58BF"/>
    <w:rsid w:val="00EE59AA"/>
    <w:rsid w:val="00EE5A46"/>
    <w:rsid w:val="00EE5A6D"/>
    <w:rsid w:val="00EE5B91"/>
    <w:rsid w:val="00EE5D0E"/>
    <w:rsid w:val="00EE5E70"/>
    <w:rsid w:val="00EE644C"/>
    <w:rsid w:val="00EE66F6"/>
    <w:rsid w:val="00EE695D"/>
    <w:rsid w:val="00EE6A07"/>
    <w:rsid w:val="00EE6AB2"/>
    <w:rsid w:val="00EE6BFF"/>
    <w:rsid w:val="00EE6C6A"/>
    <w:rsid w:val="00EE6D20"/>
    <w:rsid w:val="00EE6F56"/>
    <w:rsid w:val="00EE712F"/>
    <w:rsid w:val="00EE7235"/>
    <w:rsid w:val="00EE737E"/>
    <w:rsid w:val="00EE74B5"/>
    <w:rsid w:val="00EE7842"/>
    <w:rsid w:val="00EE7897"/>
    <w:rsid w:val="00EE78C7"/>
    <w:rsid w:val="00EE7D17"/>
    <w:rsid w:val="00EF003A"/>
    <w:rsid w:val="00EF01A9"/>
    <w:rsid w:val="00EF01F5"/>
    <w:rsid w:val="00EF039D"/>
    <w:rsid w:val="00EF043D"/>
    <w:rsid w:val="00EF06EA"/>
    <w:rsid w:val="00EF0845"/>
    <w:rsid w:val="00EF0C1E"/>
    <w:rsid w:val="00EF0C5E"/>
    <w:rsid w:val="00EF0D98"/>
    <w:rsid w:val="00EF0E8D"/>
    <w:rsid w:val="00EF0FC0"/>
    <w:rsid w:val="00EF1144"/>
    <w:rsid w:val="00EF1632"/>
    <w:rsid w:val="00EF184A"/>
    <w:rsid w:val="00EF1CC5"/>
    <w:rsid w:val="00EF1D7F"/>
    <w:rsid w:val="00EF1DFE"/>
    <w:rsid w:val="00EF209F"/>
    <w:rsid w:val="00EF218C"/>
    <w:rsid w:val="00EF235A"/>
    <w:rsid w:val="00EF249A"/>
    <w:rsid w:val="00EF2845"/>
    <w:rsid w:val="00EF2A95"/>
    <w:rsid w:val="00EF2FEA"/>
    <w:rsid w:val="00EF303C"/>
    <w:rsid w:val="00EF31B0"/>
    <w:rsid w:val="00EF3221"/>
    <w:rsid w:val="00EF3465"/>
    <w:rsid w:val="00EF3554"/>
    <w:rsid w:val="00EF3631"/>
    <w:rsid w:val="00EF376C"/>
    <w:rsid w:val="00EF3814"/>
    <w:rsid w:val="00EF38BD"/>
    <w:rsid w:val="00EF3D5C"/>
    <w:rsid w:val="00EF4064"/>
    <w:rsid w:val="00EF415E"/>
    <w:rsid w:val="00EF4310"/>
    <w:rsid w:val="00EF466A"/>
    <w:rsid w:val="00EF48C7"/>
    <w:rsid w:val="00EF4933"/>
    <w:rsid w:val="00EF49C2"/>
    <w:rsid w:val="00EF5049"/>
    <w:rsid w:val="00EF5162"/>
    <w:rsid w:val="00EF53C8"/>
    <w:rsid w:val="00EF55A4"/>
    <w:rsid w:val="00EF5F00"/>
    <w:rsid w:val="00EF6071"/>
    <w:rsid w:val="00EF6492"/>
    <w:rsid w:val="00EF662F"/>
    <w:rsid w:val="00EF68F0"/>
    <w:rsid w:val="00EF69FF"/>
    <w:rsid w:val="00EF6AB7"/>
    <w:rsid w:val="00EF6F64"/>
    <w:rsid w:val="00EF7187"/>
    <w:rsid w:val="00EF7236"/>
    <w:rsid w:val="00EF7318"/>
    <w:rsid w:val="00EF74B1"/>
    <w:rsid w:val="00EF7570"/>
    <w:rsid w:val="00EF7646"/>
    <w:rsid w:val="00EF771B"/>
    <w:rsid w:val="00EF7801"/>
    <w:rsid w:val="00EF7869"/>
    <w:rsid w:val="00EF79FB"/>
    <w:rsid w:val="00EF7E4C"/>
    <w:rsid w:val="00EF7FC2"/>
    <w:rsid w:val="00F00080"/>
    <w:rsid w:val="00F0014B"/>
    <w:rsid w:val="00F00159"/>
    <w:rsid w:val="00F001C1"/>
    <w:rsid w:val="00F00257"/>
    <w:rsid w:val="00F00270"/>
    <w:rsid w:val="00F0059D"/>
    <w:rsid w:val="00F00639"/>
    <w:rsid w:val="00F00C09"/>
    <w:rsid w:val="00F00DE9"/>
    <w:rsid w:val="00F00F3E"/>
    <w:rsid w:val="00F011C9"/>
    <w:rsid w:val="00F0128E"/>
    <w:rsid w:val="00F0146D"/>
    <w:rsid w:val="00F015B6"/>
    <w:rsid w:val="00F019DD"/>
    <w:rsid w:val="00F01C16"/>
    <w:rsid w:val="00F020AC"/>
    <w:rsid w:val="00F02107"/>
    <w:rsid w:val="00F0250F"/>
    <w:rsid w:val="00F02648"/>
    <w:rsid w:val="00F026E3"/>
    <w:rsid w:val="00F02C54"/>
    <w:rsid w:val="00F02C79"/>
    <w:rsid w:val="00F02C9A"/>
    <w:rsid w:val="00F03085"/>
    <w:rsid w:val="00F03203"/>
    <w:rsid w:val="00F03225"/>
    <w:rsid w:val="00F03311"/>
    <w:rsid w:val="00F033D6"/>
    <w:rsid w:val="00F036BF"/>
    <w:rsid w:val="00F03753"/>
    <w:rsid w:val="00F0378E"/>
    <w:rsid w:val="00F03851"/>
    <w:rsid w:val="00F03941"/>
    <w:rsid w:val="00F03EAD"/>
    <w:rsid w:val="00F03FA5"/>
    <w:rsid w:val="00F03FC1"/>
    <w:rsid w:val="00F03FDF"/>
    <w:rsid w:val="00F042A9"/>
    <w:rsid w:val="00F0450F"/>
    <w:rsid w:val="00F04734"/>
    <w:rsid w:val="00F047C1"/>
    <w:rsid w:val="00F0494C"/>
    <w:rsid w:val="00F04983"/>
    <w:rsid w:val="00F04CBF"/>
    <w:rsid w:val="00F052E3"/>
    <w:rsid w:val="00F0552E"/>
    <w:rsid w:val="00F055C1"/>
    <w:rsid w:val="00F056AB"/>
    <w:rsid w:val="00F05996"/>
    <w:rsid w:val="00F05A19"/>
    <w:rsid w:val="00F05A8D"/>
    <w:rsid w:val="00F05AA5"/>
    <w:rsid w:val="00F05B2B"/>
    <w:rsid w:val="00F05D15"/>
    <w:rsid w:val="00F05D96"/>
    <w:rsid w:val="00F06128"/>
    <w:rsid w:val="00F064F9"/>
    <w:rsid w:val="00F06890"/>
    <w:rsid w:val="00F06B5D"/>
    <w:rsid w:val="00F070B0"/>
    <w:rsid w:val="00F0728F"/>
    <w:rsid w:val="00F07587"/>
    <w:rsid w:val="00F075A5"/>
    <w:rsid w:val="00F076DA"/>
    <w:rsid w:val="00F076DE"/>
    <w:rsid w:val="00F07E6C"/>
    <w:rsid w:val="00F07EB9"/>
    <w:rsid w:val="00F07EBC"/>
    <w:rsid w:val="00F1018A"/>
    <w:rsid w:val="00F1026B"/>
    <w:rsid w:val="00F103CC"/>
    <w:rsid w:val="00F10441"/>
    <w:rsid w:val="00F10602"/>
    <w:rsid w:val="00F10801"/>
    <w:rsid w:val="00F10890"/>
    <w:rsid w:val="00F10972"/>
    <w:rsid w:val="00F1098D"/>
    <w:rsid w:val="00F10A05"/>
    <w:rsid w:val="00F10E94"/>
    <w:rsid w:val="00F10FDF"/>
    <w:rsid w:val="00F11005"/>
    <w:rsid w:val="00F110E3"/>
    <w:rsid w:val="00F1111A"/>
    <w:rsid w:val="00F1124B"/>
    <w:rsid w:val="00F1126D"/>
    <w:rsid w:val="00F112F1"/>
    <w:rsid w:val="00F114C7"/>
    <w:rsid w:val="00F11636"/>
    <w:rsid w:val="00F1174A"/>
    <w:rsid w:val="00F1175D"/>
    <w:rsid w:val="00F117C2"/>
    <w:rsid w:val="00F117E2"/>
    <w:rsid w:val="00F11DE6"/>
    <w:rsid w:val="00F11E1F"/>
    <w:rsid w:val="00F11F35"/>
    <w:rsid w:val="00F11F6C"/>
    <w:rsid w:val="00F11F78"/>
    <w:rsid w:val="00F123DA"/>
    <w:rsid w:val="00F1241F"/>
    <w:rsid w:val="00F1252A"/>
    <w:rsid w:val="00F12562"/>
    <w:rsid w:val="00F12982"/>
    <w:rsid w:val="00F129A6"/>
    <w:rsid w:val="00F12A41"/>
    <w:rsid w:val="00F13382"/>
    <w:rsid w:val="00F1375A"/>
    <w:rsid w:val="00F13813"/>
    <w:rsid w:val="00F1390C"/>
    <w:rsid w:val="00F13941"/>
    <w:rsid w:val="00F13B40"/>
    <w:rsid w:val="00F13CD2"/>
    <w:rsid w:val="00F13E91"/>
    <w:rsid w:val="00F13F37"/>
    <w:rsid w:val="00F14255"/>
    <w:rsid w:val="00F14315"/>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90"/>
    <w:rsid w:val="00F200C3"/>
    <w:rsid w:val="00F201C5"/>
    <w:rsid w:val="00F20351"/>
    <w:rsid w:val="00F203FB"/>
    <w:rsid w:val="00F20442"/>
    <w:rsid w:val="00F20526"/>
    <w:rsid w:val="00F2054E"/>
    <w:rsid w:val="00F20579"/>
    <w:rsid w:val="00F205C2"/>
    <w:rsid w:val="00F20633"/>
    <w:rsid w:val="00F20859"/>
    <w:rsid w:val="00F20C2F"/>
    <w:rsid w:val="00F20EA1"/>
    <w:rsid w:val="00F20F66"/>
    <w:rsid w:val="00F213A2"/>
    <w:rsid w:val="00F21730"/>
    <w:rsid w:val="00F21940"/>
    <w:rsid w:val="00F2197E"/>
    <w:rsid w:val="00F219A2"/>
    <w:rsid w:val="00F21D94"/>
    <w:rsid w:val="00F21DEB"/>
    <w:rsid w:val="00F22174"/>
    <w:rsid w:val="00F222E9"/>
    <w:rsid w:val="00F22396"/>
    <w:rsid w:val="00F2286E"/>
    <w:rsid w:val="00F22892"/>
    <w:rsid w:val="00F228CB"/>
    <w:rsid w:val="00F22CD9"/>
    <w:rsid w:val="00F22D00"/>
    <w:rsid w:val="00F22F7E"/>
    <w:rsid w:val="00F22F83"/>
    <w:rsid w:val="00F23146"/>
    <w:rsid w:val="00F23253"/>
    <w:rsid w:val="00F2334E"/>
    <w:rsid w:val="00F2347A"/>
    <w:rsid w:val="00F237C3"/>
    <w:rsid w:val="00F237F2"/>
    <w:rsid w:val="00F238B2"/>
    <w:rsid w:val="00F23A55"/>
    <w:rsid w:val="00F23B11"/>
    <w:rsid w:val="00F23E5C"/>
    <w:rsid w:val="00F24030"/>
    <w:rsid w:val="00F2403B"/>
    <w:rsid w:val="00F241F3"/>
    <w:rsid w:val="00F242DF"/>
    <w:rsid w:val="00F249F1"/>
    <w:rsid w:val="00F24A9C"/>
    <w:rsid w:val="00F24E49"/>
    <w:rsid w:val="00F250D8"/>
    <w:rsid w:val="00F251D8"/>
    <w:rsid w:val="00F25677"/>
    <w:rsid w:val="00F257F2"/>
    <w:rsid w:val="00F25C21"/>
    <w:rsid w:val="00F25E77"/>
    <w:rsid w:val="00F26065"/>
    <w:rsid w:val="00F2626C"/>
    <w:rsid w:val="00F26670"/>
    <w:rsid w:val="00F266B3"/>
    <w:rsid w:val="00F26B90"/>
    <w:rsid w:val="00F26CA7"/>
    <w:rsid w:val="00F26CE7"/>
    <w:rsid w:val="00F270C3"/>
    <w:rsid w:val="00F2757C"/>
    <w:rsid w:val="00F2774D"/>
    <w:rsid w:val="00F2784B"/>
    <w:rsid w:val="00F27959"/>
    <w:rsid w:val="00F2798A"/>
    <w:rsid w:val="00F27AE4"/>
    <w:rsid w:val="00F27D19"/>
    <w:rsid w:val="00F300C5"/>
    <w:rsid w:val="00F30196"/>
    <w:rsid w:val="00F301F6"/>
    <w:rsid w:val="00F30213"/>
    <w:rsid w:val="00F30321"/>
    <w:rsid w:val="00F30417"/>
    <w:rsid w:val="00F304F0"/>
    <w:rsid w:val="00F30BF5"/>
    <w:rsid w:val="00F30CD6"/>
    <w:rsid w:val="00F30D0B"/>
    <w:rsid w:val="00F30DC9"/>
    <w:rsid w:val="00F31414"/>
    <w:rsid w:val="00F31570"/>
    <w:rsid w:val="00F315FA"/>
    <w:rsid w:val="00F316CA"/>
    <w:rsid w:val="00F31A5D"/>
    <w:rsid w:val="00F31DF5"/>
    <w:rsid w:val="00F31E61"/>
    <w:rsid w:val="00F31FFD"/>
    <w:rsid w:val="00F320A8"/>
    <w:rsid w:val="00F32116"/>
    <w:rsid w:val="00F3214D"/>
    <w:rsid w:val="00F32213"/>
    <w:rsid w:val="00F322C9"/>
    <w:rsid w:val="00F32323"/>
    <w:rsid w:val="00F32356"/>
    <w:rsid w:val="00F3248C"/>
    <w:rsid w:val="00F324B8"/>
    <w:rsid w:val="00F32807"/>
    <w:rsid w:val="00F32976"/>
    <w:rsid w:val="00F32B51"/>
    <w:rsid w:val="00F32B7C"/>
    <w:rsid w:val="00F32C00"/>
    <w:rsid w:val="00F3321A"/>
    <w:rsid w:val="00F3326B"/>
    <w:rsid w:val="00F33353"/>
    <w:rsid w:val="00F3339D"/>
    <w:rsid w:val="00F3363F"/>
    <w:rsid w:val="00F3372A"/>
    <w:rsid w:val="00F339A6"/>
    <w:rsid w:val="00F339B1"/>
    <w:rsid w:val="00F33A57"/>
    <w:rsid w:val="00F33E8B"/>
    <w:rsid w:val="00F33F03"/>
    <w:rsid w:val="00F33F15"/>
    <w:rsid w:val="00F340F8"/>
    <w:rsid w:val="00F341BA"/>
    <w:rsid w:val="00F34319"/>
    <w:rsid w:val="00F34378"/>
    <w:rsid w:val="00F343FA"/>
    <w:rsid w:val="00F34480"/>
    <w:rsid w:val="00F34500"/>
    <w:rsid w:val="00F34626"/>
    <w:rsid w:val="00F34A41"/>
    <w:rsid w:val="00F34B99"/>
    <w:rsid w:val="00F34E61"/>
    <w:rsid w:val="00F3510C"/>
    <w:rsid w:val="00F351C9"/>
    <w:rsid w:val="00F35241"/>
    <w:rsid w:val="00F35699"/>
    <w:rsid w:val="00F3576C"/>
    <w:rsid w:val="00F35B9D"/>
    <w:rsid w:val="00F35D07"/>
    <w:rsid w:val="00F35E7A"/>
    <w:rsid w:val="00F35EC6"/>
    <w:rsid w:val="00F36187"/>
    <w:rsid w:val="00F3619B"/>
    <w:rsid w:val="00F362F6"/>
    <w:rsid w:val="00F3643B"/>
    <w:rsid w:val="00F366C7"/>
    <w:rsid w:val="00F367AF"/>
    <w:rsid w:val="00F367CA"/>
    <w:rsid w:val="00F3688E"/>
    <w:rsid w:val="00F369FB"/>
    <w:rsid w:val="00F36A60"/>
    <w:rsid w:val="00F36B15"/>
    <w:rsid w:val="00F36D49"/>
    <w:rsid w:val="00F36DF0"/>
    <w:rsid w:val="00F36F05"/>
    <w:rsid w:val="00F36FC7"/>
    <w:rsid w:val="00F37123"/>
    <w:rsid w:val="00F371F9"/>
    <w:rsid w:val="00F37240"/>
    <w:rsid w:val="00F3736F"/>
    <w:rsid w:val="00F37471"/>
    <w:rsid w:val="00F375E8"/>
    <w:rsid w:val="00F37671"/>
    <w:rsid w:val="00F3773D"/>
    <w:rsid w:val="00F379E6"/>
    <w:rsid w:val="00F37A77"/>
    <w:rsid w:val="00F4036D"/>
    <w:rsid w:val="00F40629"/>
    <w:rsid w:val="00F4062B"/>
    <w:rsid w:val="00F40667"/>
    <w:rsid w:val="00F40715"/>
    <w:rsid w:val="00F40836"/>
    <w:rsid w:val="00F4087C"/>
    <w:rsid w:val="00F40A18"/>
    <w:rsid w:val="00F40C58"/>
    <w:rsid w:val="00F40F33"/>
    <w:rsid w:val="00F40FBD"/>
    <w:rsid w:val="00F41035"/>
    <w:rsid w:val="00F41114"/>
    <w:rsid w:val="00F4129E"/>
    <w:rsid w:val="00F4129F"/>
    <w:rsid w:val="00F41311"/>
    <w:rsid w:val="00F418FB"/>
    <w:rsid w:val="00F41C1F"/>
    <w:rsid w:val="00F41D29"/>
    <w:rsid w:val="00F41DE7"/>
    <w:rsid w:val="00F41E85"/>
    <w:rsid w:val="00F422AE"/>
    <w:rsid w:val="00F427AE"/>
    <w:rsid w:val="00F42820"/>
    <w:rsid w:val="00F42834"/>
    <w:rsid w:val="00F42B69"/>
    <w:rsid w:val="00F42C19"/>
    <w:rsid w:val="00F42C26"/>
    <w:rsid w:val="00F42C97"/>
    <w:rsid w:val="00F42D4F"/>
    <w:rsid w:val="00F42E38"/>
    <w:rsid w:val="00F42E91"/>
    <w:rsid w:val="00F42FB5"/>
    <w:rsid w:val="00F42FCD"/>
    <w:rsid w:val="00F43075"/>
    <w:rsid w:val="00F43516"/>
    <w:rsid w:val="00F4365A"/>
    <w:rsid w:val="00F439EE"/>
    <w:rsid w:val="00F43F8B"/>
    <w:rsid w:val="00F44423"/>
    <w:rsid w:val="00F444A5"/>
    <w:rsid w:val="00F447FB"/>
    <w:rsid w:val="00F448A4"/>
    <w:rsid w:val="00F44AA4"/>
    <w:rsid w:val="00F44BBA"/>
    <w:rsid w:val="00F44C6C"/>
    <w:rsid w:val="00F44CBF"/>
    <w:rsid w:val="00F44E77"/>
    <w:rsid w:val="00F4549A"/>
    <w:rsid w:val="00F459B3"/>
    <w:rsid w:val="00F45A96"/>
    <w:rsid w:val="00F45AAD"/>
    <w:rsid w:val="00F45ACC"/>
    <w:rsid w:val="00F45C55"/>
    <w:rsid w:val="00F45CB4"/>
    <w:rsid w:val="00F45DA4"/>
    <w:rsid w:val="00F45DA8"/>
    <w:rsid w:val="00F45E23"/>
    <w:rsid w:val="00F45F1D"/>
    <w:rsid w:val="00F461E6"/>
    <w:rsid w:val="00F4648A"/>
    <w:rsid w:val="00F464C5"/>
    <w:rsid w:val="00F46628"/>
    <w:rsid w:val="00F467F7"/>
    <w:rsid w:val="00F46890"/>
    <w:rsid w:val="00F46DAD"/>
    <w:rsid w:val="00F46E28"/>
    <w:rsid w:val="00F4731A"/>
    <w:rsid w:val="00F47341"/>
    <w:rsid w:val="00F476AD"/>
    <w:rsid w:val="00F47841"/>
    <w:rsid w:val="00F47DEB"/>
    <w:rsid w:val="00F47E15"/>
    <w:rsid w:val="00F47E1E"/>
    <w:rsid w:val="00F500DA"/>
    <w:rsid w:val="00F5029F"/>
    <w:rsid w:val="00F50965"/>
    <w:rsid w:val="00F50CCD"/>
    <w:rsid w:val="00F50F72"/>
    <w:rsid w:val="00F50FC2"/>
    <w:rsid w:val="00F5106F"/>
    <w:rsid w:val="00F5198E"/>
    <w:rsid w:val="00F51B4F"/>
    <w:rsid w:val="00F51C2D"/>
    <w:rsid w:val="00F51E07"/>
    <w:rsid w:val="00F51ECE"/>
    <w:rsid w:val="00F52155"/>
    <w:rsid w:val="00F522D0"/>
    <w:rsid w:val="00F5239E"/>
    <w:rsid w:val="00F5249D"/>
    <w:rsid w:val="00F5279A"/>
    <w:rsid w:val="00F52868"/>
    <w:rsid w:val="00F52AE8"/>
    <w:rsid w:val="00F52BA3"/>
    <w:rsid w:val="00F52E66"/>
    <w:rsid w:val="00F52EB2"/>
    <w:rsid w:val="00F5309A"/>
    <w:rsid w:val="00F53420"/>
    <w:rsid w:val="00F535E7"/>
    <w:rsid w:val="00F536A7"/>
    <w:rsid w:val="00F536BD"/>
    <w:rsid w:val="00F53BE5"/>
    <w:rsid w:val="00F54147"/>
    <w:rsid w:val="00F541E4"/>
    <w:rsid w:val="00F545D0"/>
    <w:rsid w:val="00F5468E"/>
    <w:rsid w:val="00F54717"/>
    <w:rsid w:val="00F54826"/>
    <w:rsid w:val="00F54AD7"/>
    <w:rsid w:val="00F54B6C"/>
    <w:rsid w:val="00F54C12"/>
    <w:rsid w:val="00F54F5C"/>
    <w:rsid w:val="00F55091"/>
    <w:rsid w:val="00F55211"/>
    <w:rsid w:val="00F55349"/>
    <w:rsid w:val="00F553F1"/>
    <w:rsid w:val="00F55954"/>
    <w:rsid w:val="00F559A0"/>
    <w:rsid w:val="00F55A71"/>
    <w:rsid w:val="00F55AC7"/>
    <w:rsid w:val="00F55CB3"/>
    <w:rsid w:val="00F55D43"/>
    <w:rsid w:val="00F55E8D"/>
    <w:rsid w:val="00F55F8E"/>
    <w:rsid w:val="00F5611E"/>
    <w:rsid w:val="00F56203"/>
    <w:rsid w:val="00F56403"/>
    <w:rsid w:val="00F56B44"/>
    <w:rsid w:val="00F56C09"/>
    <w:rsid w:val="00F572D0"/>
    <w:rsid w:val="00F573CC"/>
    <w:rsid w:val="00F57805"/>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AC0"/>
    <w:rsid w:val="00F61B23"/>
    <w:rsid w:val="00F61C19"/>
    <w:rsid w:val="00F61D1D"/>
    <w:rsid w:val="00F61EC9"/>
    <w:rsid w:val="00F61FAC"/>
    <w:rsid w:val="00F62097"/>
    <w:rsid w:val="00F62243"/>
    <w:rsid w:val="00F6240A"/>
    <w:rsid w:val="00F626D0"/>
    <w:rsid w:val="00F62921"/>
    <w:rsid w:val="00F62C58"/>
    <w:rsid w:val="00F62DE2"/>
    <w:rsid w:val="00F630A0"/>
    <w:rsid w:val="00F63194"/>
    <w:rsid w:val="00F634B3"/>
    <w:rsid w:val="00F63730"/>
    <w:rsid w:val="00F63862"/>
    <w:rsid w:val="00F63A28"/>
    <w:rsid w:val="00F63AD4"/>
    <w:rsid w:val="00F63B73"/>
    <w:rsid w:val="00F63D0F"/>
    <w:rsid w:val="00F6404A"/>
    <w:rsid w:val="00F64082"/>
    <w:rsid w:val="00F640FF"/>
    <w:rsid w:val="00F6424E"/>
    <w:rsid w:val="00F64357"/>
    <w:rsid w:val="00F646C2"/>
    <w:rsid w:val="00F64787"/>
    <w:rsid w:val="00F64988"/>
    <w:rsid w:val="00F649A0"/>
    <w:rsid w:val="00F64B3E"/>
    <w:rsid w:val="00F64C67"/>
    <w:rsid w:val="00F64EDB"/>
    <w:rsid w:val="00F65220"/>
    <w:rsid w:val="00F65815"/>
    <w:rsid w:val="00F65942"/>
    <w:rsid w:val="00F6595B"/>
    <w:rsid w:val="00F6599E"/>
    <w:rsid w:val="00F65B1F"/>
    <w:rsid w:val="00F65BD4"/>
    <w:rsid w:val="00F65CE6"/>
    <w:rsid w:val="00F65EEF"/>
    <w:rsid w:val="00F65F95"/>
    <w:rsid w:val="00F66048"/>
    <w:rsid w:val="00F660E2"/>
    <w:rsid w:val="00F663D9"/>
    <w:rsid w:val="00F66584"/>
    <w:rsid w:val="00F66836"/>
    <w:rsid w:val="00F6689B"/>
    <w:rsid w:val="00F6693A"/>
    <w:rsid w:val="00F66AEE"/>
    <w:rsid w:val="00F66DA6"/>
    <w:rsid w:val="00F66DC6"/>
    <w:rsid w:val="00F67221"/>
    <w:rsid w:val="00F67223"/>
    <w:rsid w:val="00F6737E"/>
    <w:rsid w:val="00F6747A"/>
    <w:rsid w:val="00F674FF"/>
    <w:rsid w:val="00F67540"/>
    <w:rsid w:val="00F67603"/>
    <w:rsid w:val="00F67734"/>
    <w:rsid w:val="00F679E0"/>
    <w:rsid w:val="00F67BC8"/>
    <w:rsid w:val="00F67C76"/>
    <w:rsid w:val="00F67D1F"/>
    <w:rsid w:val="00F67D25"/>
    <w:rsid w:val="00F70006"/>
    <w:rsid w:val="00F701E8"/>
    <w:rsid w:val="00F7034F"/>
    <w:rsid w:val="00F703C0"/>
    <w:rsid w:val="00F70410"/>
    <w:rsid w:val="00F708C5"/>
    <w:rsid w:val="00F70911"/>
    <w:rsid w:val="00F7095B"/>
    <w:rsid w:val="00F70A29"/>
    <w:rsid w:val="00F70B18"/>
    <w:rsid w:val="00F70D31"/>
    <w:rsid w:val="00F711F4"/>
    <w:rsid w:val="00F7127E"/>
    <w:rsid w:val="00F71347"/>
    <w:rsid w:val="00F71572"/>
    <w:rsid w:val="00F715F3"/>
    <w:rsid w:val="00F717A4"/>
    <w:rsid w:val="00F71865"/>
    <w:rsid w:val="00F718B7"/>
    <w:rsid w:val="00F71CE3"/>
    <w:rsid w:val="00F71D8E"/>
    <w:rsid w:val="00F71DD1"/>
    <w:rsid w:val="00F71F4A"/>
    <w:rsid w:val="00F72134"/>
    <w:rsid w:val="00F72203"/>
    <w:rsid w:val="00F724E1"/>
    <w:rsid w:val="00F724F4"/>
    <w:rsid w:val="00F7254C"/>
    <w:rsid w:val="00F72734"/>
    <w:rsid w:val="00F728C0"/>
    <w:rsid w:val="00F72C62"/>
    <w:rsid w:val="00F72DCF"/>
    <w:rsid w:val="00F7312C"/>
    <w:rsid w:val="00F73175"/>
    <w:rsid w:val="00F734F4"/>
    <w:rsid w:val="00F73588"/>
    <w:rsid w:val="00F73619"/>
    <w:rsid w:val="00F7378A"/>
    <w:rsid w:val="00F737C0"/>
    <w:rsid w:val="00F73884"/>
    <w:rsid w:val="00F73B7C"/>
    <w:rsid w:val="00F73B80"/>
    <w:rsid w:val="00F74096"/>
    <w:rsid w:val="00F74161"/>
    <w:rsid w:val="00F74199"/>
    <w:rsid w:val="00F74393"/>
    <w:rsid w:val="00F74475"/>
    <w:rsid w:val="00F748A7"/>
    <w:rsid w:val="00F749EC"/>
    <w:rsid w:val="00F74BC3"/>
    <w:rsid w:val="00F74DE5"/>
    <w:rsid w:val="00F7509D"/>
    <w:rsid w:val="00F751CA"/>
    <w:rsid w:val="00F757FB"/>
    <w:rsid w:val="00F7584D"/>
    <w:rsid w:val="00F758AE"/>
    <w:rsid w:val="00F75A55"/>
    <w:rsid w:val="00F75B4D"/>
    <w:rsid w:val="00F75B7F"/>
    <w:rsid w:val="00F75F2C"/>
    <w:rsid w:val="00F75FD1"/>
    <w:rsid w:val="00F760CC"/>
    <w:rsid w:val="00F76114"/>
    <w:rsid w:val="00F7627A"/>
    <w:rsid w:val="00F76789"/>
    <w:rsid w:val="00F767BB"/>
    <w:rsid w:val="00F7682E"/>
    <w:rsid w:val="00F7713C"/>
    <w:rsid w:val="00F77167"/>
    <w:rsid w:val="00F77195"/>
    <w:rsid w:val="00F7723C"/>
    <w:rsid w:val="00F77388"/>
    <w:rsid w:val="00F7755E"/>
    <w:rsid w:val="00F77AE5"/>
    <w:rsid w:val="00F77BA6"/>
    <w:rsid w:val="00F77BBE"/>
    <w:rsid w:val="00F77BC8"/>
    <w:rsid w:val="00F77C66"/>
    <w:rsid w:val="00F77D24"/>
    <w:rsid w:val="00F77DBF"/>
    <w:rsid w:val="00F80007"/>
    <w:rsid w:val="00F800CD"/>
    <w:rsid w:val="00F80204"/>
    <w:rsid w:val="00F802FE"/>
    <w:rsid w:val="00F8036E"/>
    <w:rsid w:val="00F8051C"/>
    <w:rsid w:val="00F8058F"/>
    <w:rsid w:val="00F8067A"/>
    <w:rsid w:val="00F8068D"/>
    <w:rsid w:val="00F80723"/>
    <w:rsid w:val="00F80895"/>
    <w:rsid w:val="00F80A7B"/>
    <w:rsid w:val="00F80DD4"/>
    <w:rsid w:val="00F80DF0"/>
    <w:rsid w:val="00F81119"/>
    <w:rsid w:val="00F8115A"/>
    <w:rsid w:val="00F813BD"/>
    <w:rsid w:val="00F8141B"/>
    <w:rsid w:val="00F8174E"/>
    <w:rsid w:val="00F81828"/>
    <w:rsid w:val="00F81A3E"/>
    <w:rsid w:val="00F81AF2"/>
    <w:rsid w:val="00F81B95"/>
    <w:rsid w:val="00F81C53"/>
    <w:rsid w:val="00F81C5E"/>
    <w:rsid w:val="00F81EC3"/>
    <w:rsid w:val="00F82051"/>
    <w:rsid w:val="00F82060"/>
    <w:rsid w:val="00F820AD"/>
    <w:rsid w:val="00F820E7"/>
    <w:rsid w:val="00F820E8"/>
    <w:rsid w:val="00F820F1"/>
    <w:rsid w:val="00F8213E"/>
    <w:rsid w:val="00F821FF"/>
    <w:rsid w:val="00F82450"/>
    <w:rsid w:val="00F8253E"/>
    <w:rsid w:val="00F82737"/>
    <w:rsid w:val="00F8286E"/>
    <w:rsid w:val="00F828B9"/>
    <w:rsid w:val="00F82C08"/>
    <w:rsid w:val="00F82C50"/>
    <w:rsid w:val="00F82CA3"/>
    <w:rsid w:val="00F830AC"/>
    <w:rsid w:val="00F8314A"/>
    <w:rsid w:val="00F838C9"/>
    <w:rsid w:val="00F838FB"/>
    <w:rsid w:val="00F839F6"/>
    <w:rsid w:val="00F83B8F"/>
    <w:rsid w:val="00F83E44"/>
    <w:rsid w:val="00F83FF4"/>
    <w:rsid w:val="00F840E1"/>
    <w:rsid w:val="00F8416D"/>
    <w:rsid w:val="00F8418A"/>
    <w:rsid w:val="00F843AA"/>
    <w:rsid w:val="00F8443D"/>
    <w:rsid w:val="00F8463D"/>
    <w:rsid w:val="00F84907"/>
    <w:rsid w:val="00F84941"/>
    <w:rsid w:val="00F84ABD"/>
    <w:rsid w:val="00F84B72"/>
    <w:rsid w:val="00F84CB4"/>
    <w:rsid w:val="00F84D06"/>
    <w:rsid w:val="00F84D84"/>
    <w:rsid w:val="00F84F62"/>
    <w:rsid w:val="00F85193"/>
    <w:rsid w:val="00F85211"/>
    <w:rsid w:val="00F85233"/>
    <w:rsid w:val="00F852E6"/>
    <w:rsid w:val="00F85352"/>
    <w:rsid w:val="00F8554F"/>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4AF"/>
    <w:rsid w:val="00F87704"/>
    <w:rsid w:val="00F87935"/>
    <w:rsid w:val="00F87AD3"/>
    <w:rsid w:val="00F87C3B"/>
    <w:rsid w:val="00F87CA0"/>
    <w:rsid w:val="00F87DB9"/>
    <w:rsid w:val="00F87DC6"/>
    <w:rsid w:val="00F87E27"/>
    <w:rsid w:val="00F87EE7"/>
    <w:rsid w:val="00F904DA"/>
    <w:rsid w:val="00F90594"/>
    <w:rsid w:val="00F90657"/>
    <w:rsid w:val="00F9097C"/>
    <w:rsid w:val="00F909B3"/>
    <w:rsid w:val="00F90ACB"/>
    <w:rsid w:val="00F90EE5"/>
    <w:rsid w:val="00F910F1"/>
    <w:rsid w:val="00F915FC"/>
    <w:rsid w:val="00F918AC"/>
    <w:rsid w:val="00F918B8"/>
    <w:rsid w:val="00F919A2"/>
    <w:rsid w:val="00F919BC"/>
    <w:rsid w:val="00F91B06"/>
    <w:rsid w:val="00F91BD2"/>
    <w:rsid w:val="00F91C34"/>
    <w:rsid w:val="00F91D33"/>
    <w:rsid w:val="00F91EA3"/>
    <w:rsid w:val="00F92367"/>
    <w:rsid w:val="00F923BD"/>
    <w:rsid w:val="00F92774"/>
    <w:rsid w:val="00F9280B"/>
    <w:rsid w:val="00F92ECE"/>
    <w:rsid w:val="00F930F2"/>
    <w:rsid w:val="00F9315E"/>
    <w:rsid w:val="00F932B8"/>
    <w:rsid w:val="00F9340C"/>
    <w:rsid w:val="00F9342F"/>
    <w:rsid w:val="00F93547"/>
    <w:rsid w:val="00F93560"/>
    <w:rsid w:val="00F9363F"/>
    <w:rsid w:val="00F937A6"/>
    <w:rsid w:val="00F9387D"/>
    <w:rsid w:val="00F938B0"/>
    <w:rsid w:val="00F93910"/>
    <w:rsid w:val="00F93ACE"/>
    <w:rsid w:val="00F93C6F"/>
    <w:rsid w:val="00F93E4B"/>
    <w:rsid w:val="00F93EAA"/>
    <w:rsid w:val="00F93FA9"/>
    <w:rsid w:val="00F94049"/>
    <w:rsid w:val="00F94108"/>
    <w:rsid w:val="00F943C5"/>
    <w:rsid w:val="00F946D7"/>
    <w:rsid w:val="00F9497C"/>
    <w:rsid w:val="00F94C9A"/>
    <w:rsid w:val="00F94CBD"/>
    <w:rsid w:val="00F94D0D"/>
    <w:rsid w:val="00F94E93"/>
    <w:rsid w:val="00F94EAE"/>
    <w:rsid w:val="00F94F9D"/>
    <w:rsid w:val="00F94FAA"/>
    <w:rsid w:val="00F9532D"/>
    <w:rsid w:val="00F954E7"/>
    <w:rsid w:val="00F96228"/>
    <w:rsid w:val="00F9644D"/>
    <w:rsid w:val="00F96793"/>
    <w:rsid w:val="00F96881"/>
    <w:rsid w:val="00F968C0"/>
    <w:rsid w:val="00F96ACD"/>
    <w:rsid w:val="00F96B5A"/>
    <w:rsid w:val="00F96D06"/>
    <w:rsid w:val="00F96E16"/>
    <w:rsid w:val="00F96E4F"/>
    <w:rsid w:val="00F972F2"/>
    <w:rsid w:val="00F97320"/>
    <w:rsid w:val="00F973C8"/>
    <w:rsid w:val="00F97502"/>
    <w:rsid w:val="00F975A2"/>
    <w:rsid w:val="00F976CB"/>
    <w:rsid w:val="00F976CC"/>
    <w:rsid w:val="00F976CE"/>
    <w:rsid w:val="00F97731"/>
    <w:rsid w:val="00F9777B"/>
    <w:rsid w:val="00F97856"/>
    <w:rsid w:val="00F97944"/>
    <w:rsid w:val="00F97C75"/>
    <w:rsid w:val="00F97CB2"/>
    <w:rsid w:val="00F97DCD"/>
    <w:rsid w:val="00F97E1B"/>
    <w:rsid w:val="00F97EDD"/>
    <w:rsid w:val="00F97F68"/>
    <w:rsid w:val="00FA0221"/>
    <w:rsid w:val="00FA0568"/>
    <w:rsid w:val="00FA058D"/>
    <w:rsid w:val="00FA07F0"/>
    <w:rsid w:val="00FA09CE"/>
    <w:rsid w:val="00FA0A90"/>
    <w:rsid w:val="00FA0C0F"/>
    <w:rsid w:val="00FA0F3D"/>
    <w:rsid w:val="00FA163F"/>
    <w:rsid w:val="00FA1646"/>
    <w:rsid w:val="00FA1678"/>
    <w:rsid w:val="00FA16B1"/>
    <w:rsid w:val="00FA181A"/>
    <w:rsid w:val="00FA1989"/>
    <w:rsid w:val="00FA1A32"/>
    <w:rsid w:val="00FA1BF9"/>
    <w:rsid w:val="00FA1F6E"/>
    <w:rsid w:val="00FA215A"/>
    <w:rsid w:val="00FA2325"/>
    <w:rsid w:val="00FA2416"/>
    <w:rsid w:val="00FA24CD"/>
    <w:rsid w:val="00FA24FD"/>
    <w:rsid w:val="00FA2543"/>
    <w:rsid w:val="00FA27F7"/>
    <w:rsid w:val="00FA2823"/>
    <w:rsid w:val="00FA28A9"/>
    <w:rsid w:val="00FA2942"/>
    <w:rsid w:val="00FA2B0F"/>
    <w:rsid w:val="00FA2B60"/>
    <w:rsid w:val="00FA2D10"/>
    <w:rsid w:val="00FA2DFC"/>
    <w:rsid w:val="00FA324A"/>
    <w:rsid w:val="00FA324F"/>
    <w:rsid w:val="00FA33FA"/>
    <w:rsid w:val="00FA3872"/>
    <w:rsid w:val="00FA38F0"/>
    <w:rsid w:val="00FA3A51"/>
    <w:rsid w:val="00FA3C90"/>
    <w:rsid w:val="00FA3E08"/>
    <w:rsid w:val="00FA3FC2"/>
    <w:rsid w:val="00FA3FF4"/>
    <w:rsid w:val="00FA43CD"/>
    <w:rsid w:val="00FA498C"/>
    <w:rsid w:val="00FA49B8"/>
    <w:rsid w:val="00FA4A6A"/>
    <w:rsid w:val="00FA4BF4"/>
    <w:rsid w:val="00FA4CED"/>
    <w:rsid w:val="00FA4DD3"/>
    <w:rsid w:val="00FA4EB5"/>
    <w:rsid w:val="00FA4ED8"/>
    <w:rsid w:val="00FA4F09"/>
    <w:rsid w:val="00FA4FC2"/>
    <w:rsid w:val="00FA5092"/>
    <w:rsid w:val="00FA51AF"/>
    <w:rsid w:val="00FA530D"/>
    <w:rsid w:val="00FA5447"/>
    <w:rsid w:val="00FA548F"/>
    <w:rsid w:val="00FA54C4"/>
    <w:rsid w:val="00FA564E"/>
    <w:rsid w:val="00FA5A2C"/>
    <w:rsid w:val="00FA5AB4"/>
    <w:rsid w:val="00FA5B86"/>
    <w:rsid w:val="00FA5BCB"/>
    <w:rsid w:val="00FA5BCC"/>
    <w:rsid w:val="00FA5CB7"/>
    <w:rsid w:val="00FA5E0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52F"/>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45C"/>
    <w:rsid w:val="00FB1AE2"/>
    <w:rsid w:val="00FB1B98"/>
    <w:rsid w:val="00FB1F0A"/>
    <w:rsid w:val="00FB207A"/>
    <w:rsid w:val="00FB2181"/>
    <w:rsid w:val="00FB21F4"/>
    <w:rsid w:val="00FB2309"/>
    <w:rsid w:val="00FB23AC"/>
    <w:rsid w:val="00FB23EB"/>
    <w:rsid w:val="00FB25C4"/>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2B4"/>
    <w:rsid w:val="00FB42E1"/>
    <w:rsid w:val="00FB444D"/>
    <w:rsid w:val="00FB46D8"/>
    <w:rsid w:val="00FB46E8"/>
    <w:rsid w:val="00FB4B09"/>
    <w:rsid w:val="00FB4B9C"/>
    <w:rsid w:val="00FB4C1E"/>
    <w:rsid w:val="00FB4C32"/>
    <w:rsid w:val="00FB5090"/>
    <w:rsid w:val="00FB5404"/>
    <w:rsid w:val="00FB5478"/>
    <w:rsid w:val="00FB5542"/>
    <w:rsid w:val="00FB5560"/>
    <w:rsid w:val="00FB55F4"/>
    <w:rsid w:val="00FB57CA"/>
    <w:rsid w:val="00FB59D2"/>
    <w:rsid w:val="00FB5DA9"/>
    <w:rsid w:val="00FB5E2D"/>
    <w:rsid w:val="00FB5F36"/>
    <w:rsid w:val="00FB5F96"/>
    <w:rsid w:val="00FB5FB6"/>
    <w:rsid w:val="00FB5FE9"/>
    <w:rsid w:val="00FB6476"/>
    <w:rsid w:val="00FB6646"/>
    <w:rsid w:val="00FB6866"/>
    <w:rsid w:val="00FB6918"/>
    <w:rsid w:val="00FB6B30"/>
    <w:rsid w:val="00FB6B37"/>
    <w:rsid w:val="00FB70C9"/>
    <w:rsid w:val="00FB7161"/>
    <w:rsid w:val="00FB718C"/>
    <w:rsid w:val="00FB728F"/>
    <w:rsid w:val="00FB7356"/>
    <w:rsid w:val="00FB740C"/>
    <w:rsid w:val="00FB78B7"/>
    <w:rsid w:val="00FB78FB"/>
    <w:rsid w:val="00FB7AE5"/>
    <w:rsid w:val="00FB7C57"/>
    <w:rsid w:val="00FB7F54"/>
    <w:rsid w:val="00FC0110"/>
    <w:rsid w:val="00FC01BB"/>
    <w:rsid w:val="00FC0262"/>
    <w:rsid w:val="00FC02B1"/>
    <w:rsid w:val="00FC031A"/>
    <w:rsid w:val="00FC0429"/>
    <w:rsid w:val="00FC052F"/>
    <w:rsid w:val="00FC068E"/>
    <w:rsid w:val="00FC07A0"/>
    <w:rsid w:val="00FC0851"/>
    <w:rsid w:val="00FC0953"/>
    <w:rsid w:val="00FC0990"/>
    <w:rsid w:val="00FC0E4D"/>
    <w:rsid w:val="00FC0FE7"/>
    <w:rsid w:val="00FC1048"/>
    <w:rsid w:val="00FC1084"/>
    <w:rsid w:val="00FC10AB"/>
    <w:rsid w:val="00FC1136"/>
    <w:rsid w:val="00FC165F"/>
    <w:rsid w:val="00FC1952"/>
    <w:rsid w:val="00FC19E0"/>
    <w:rsid w:val="00FC1A0C"/>
    <w:rsid w:val="00FC1BED"/>
    <w:rsid w:val="00FC1CEA"/>
    <w:rsid w:val="00FC1D09"/>
    <w:rsid w:val="00FC238B"/>
    <w:rsid w:val="00FC2553"/>
    <w:rsid w:val="00FC2568"/>
    <w:rsid w:val="00FC275C"/>
    <w:rsid w:val="00FC2762"/>
    <w:rsid w:val="00FC27AF"/>
    <w:rsid w:val="00FC28C6"/>
    <w:rsid w:val="00FC29D4"/>
    <w:rsid w:val="00FC2A0B"/>
    <w:rsid w:val="00FC2AAF"/>
    <w:rsid w:val="00FC2AE9"/>
    <w:rsid w:val="00FC2D0E"/>
    <w:rsid w:val="00FC2DD5"/>
    <w:rsid w:val="00FC3092"/>
    <w:rsid w:val="00FC3140"/>
    <w:rsid w:val="00FC34D8"/>
    <w:rsid w:val="00FC3563"/>
    <w:rsid w:val="00FC36FF"/>
    <w:rsid w:val="00FC37D5"/>
    <w:rsid w:val="00FC3964"/>
    <w:rsid w:val="00FC3A9A"/>
    <w:rsid w:val="00FC3C6E"/>
    <w:rsid w:val="00FC3D75"/>
    <w:rsid w:val="00FC3D84"/>
    <w:rsid w:val="00FC3DB9"/>
    <w:rsid w:val="00FC3DDE"/>
    <w:rsid w:val="00FC438C"/>
    <w:rsid w:val="00FC4512"/>
    <w:rsid w:val="00FC4572"/>
    <w:rsid w:val="00FC46DD"/>
    <w:rsid w:val="00FC488D"/>
    <w:rsid w:val="00FC48E7"/>
    <w:rsid w:val="00FC4900"/>
    <w:rsid w:val="00FC49C8"/>
    <w:rsid w:val="00FC49F7"/>
    <w:rsid w:val="00FC4B8C"/>
    <w:rsid w:val="00FC50CD"/>
    <w:rsid w:val="00FC52A8"/>
    <w:rsid w:val="00FC547D"/>
    <w:rsid w:val="00FC5485"/>
    <w:rsid w:val="00FC54C0"/>
    <w:rsid w:val="00FC54ED"/>
    <w:rsid w:val="00FC556B"/>
    <w:rsid w:val="00FC57A3"/>
    <w:rsid w:val="00FC591E"/>
    <w:rsid w:val="00FC5CE4"/>
    <w:rsid w:val="00FC5DC8"/>
    <w:rsid w:val="00FC5DF0"/>
    <w:rsid w:val="00FC62DD"/>
    <w:rsid w:val="00FC6604"/>
    <w:rsid w:val="00FC67F7"/>
    <w:rsid w:val="00FC6A30"/>
    <w:rsid w:val="00FC6C36"/>
    <w:rsid w:val="00FC6D76"/>
    <w:rsid w:val="00FC6E31"/>
    <w:rsid w:val="00FC6F6A"/>
    <w:rsid w:val="00FC703D"/>
    <w:rsid w:val="00FC7245"/>
    <w:rsid w:val="00FC7424"/>
    <w:rsid w:val="00FC7426"/>
    <w:rsid w:val="00FC7623"/>
    <w:rsid w:val="00FC76DE"/>
    <w:rsid w:val="00FC7773"/>
    <w:rsid w:val="00FC7977"/>
    <w:rsid w:val="00FC797B"/>
    <w:rsid w:val="00FC7AAF"/>
    <w:rsid w:val="00FC7B4F"/>
    <w:rsid w:val="00FC7C4F"/>
    <w:rsid w:val="00FD00FB"/>
    <w:rsid w:val="00FD0107"/>
    <w:rsid w:val="00FD0131"/>
    <w:rsid w:val="00FD03A7"/>
    <w:rsid w:val="00FD03FC"/>
    <w:rsid w:val="00FD0493"/>
    <w:rsid w:val="00FD04BB"/>
    <w:rsid w:val="00FD07F7"/>
    <w:rsid w:val="00FD0811"/>
    <w:rsid w:val="00FD0867"/>
    <w:rsid w:val="00FD0909"/>
    <w:rsid w:val="00FD0B17"/>
    <w:rsid w:val="00FD0B34"/>
    <w:rsid w:val="00FD0B92"/>
    <w:rsid w:val="00FD0C23"/>
    <w:rsid w:val="00FD0EB7"/>
    <w:rsid w:val="00FD148B"/>
    <w:rsid w:val="00FD1490"/>
    <w:rsid w:val="00FD1541"/>
    <w:rsid w:val="00FD173E"/>
    <w:rsid w:val="00FD1A80"/>
    <w:rsid w:val="00FD1B3B"/>
    <w:rsid w:val="00FD1B8D"/>
    <w:rsid w:val="00FD1BE0"/>
    <w:rsid w:val="00FD1BE4"/>
    <w:rsid w:val="00FD1E9D"/>
    <w:rsid w:val="00FD1F47"/>
    <w:rsid w:val="00FD242A"/>
    <w:rsid w:val="00FD248D"/>
    <w:rsid w:val="00FD2534"/>
    <w:rsid w:val="00FD27DB"/>
    <w:rsid w:val="00FD2ADD"/>
    <w:rsid w:val="00FD2B0F"/>
    <w:rsid w:val="00FD2C89"/>
    <w:rsid w:val="00FD2EC3"/>
    <w:rsid w:val="00FD31B4"/>
    <w:rsid w:val="00FD345A"/>
    <w:rsid w:val="00FD3495"/>
    <w:rsid w:val="00FD3914"/>
    <w:rsid w:val="00FD3B94"/>
    <w:rsid w:val="00FD3BBE"/>
    <w:rsid w:val="00FD3BC6"/>
    <w:rsid w:val="00FD3BDF"/>
    <w:rsid w:val="00FD3D2A"/>
    <w:rsid w:val="00FD3D3A"/>
    <w:rsid w:val="00FD40F1"/>
    <w:rsid w:val="00FD4132"/>
    <w:rsid w:val="00FD425B"/>
    <w:rsid w:val="00FD42F9"/>
    <w:rsid w:val="00FD4331"/>
    <w:rsid w:val="00FD438D"/>
    <w:rsid w:val="00FD453E"/>
    <w:rsid w:val="00FD4624"/>
    <w:rsid w:val="00FD46D0"/>
    <w:rsid w:val="00FD4932"/>
    <w:rsid w:val="00FD49AD"/>
    <w:rsid w:val="00FD4A11"/>
    <w:rsid w:val="00FD4A73"/>
    <w:rsid w:val="00FD4E1E"/>
    <w:rsid w:val="00FD524E"/>
    <w:rsid w:val="00FD53FC"/>
    <w:rsid w:val="00FD5436"/>
    <w:rsid w:val="00FD54E5"/>
    <w:rsid w:val="00FD54E8"/>
    <w:rsid w:val="00FD563F"/>
    <w:rsid w:val="00FD5D3B"/>
    <w:rsid w:val="00FD5FFE"/>
    <w:rsid w:val="00FD60E9"/>
    <w:rsid w:val="00FD6371"/>
    <w:rsid w:val="00FD6629"/>
    <w:rsid w:val="00FD6708"/>
    <w:rsid w:val="00FD686F"/>
    <w:rsid w:val="00FD687F"/>
    <w:rsid w:val="00FD68EA"/>
    <w:rsid w:val="00FD6E60"/>
    <w:rsid w:val="00FD7230"/>
    <w:rsid w:val="00FD76A6"/>
    <w:rsid w:val="00FD76F2"/>
    <w:rsid w:val="00FD7738"/>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4D5"/>
    <w:rsid w:val="00FE1784"/>
    <w:rsid w:val="00FE18A3"/>
    <w:rsid w:val="00FE18D3"/>
    <w:rsid w:val="00FE1AF4"/>
    <w:rsid w:val="00FE1E97"/>
    <w:rsid w:val="00FE1FA0"/>
    <w:rsid w:val="00FE2116"/>
    <w:rsid w:val="00FE270A"/>
    <w:rsid w:val="00FE2995"/>
    <w:rsid w:val="00FE2C2D"/>
    <w:rsid w:val="00FE2CDA"/>
    <w:rsid w:val="00FE2E42"/>
    <w:rsid w:val="00FE330B"/>
    <w:rsid w:val="00FE3413"/>
    <w:rsid w:val="00FE3452"/>
    <w:rsid w:val="00FE3456"/>
    <w:rsid w:val="00FE368B"/>
    <w:rsid w:val="00FE3798"/>
    <w:rsid w:val="00FE3A82"/>
    <w:rsid w:val="00FE3B73"/>
    <w:rsid w:val="00FE3D17"/>
    <w:rsid w:val="00FE3D2C"/>
    <w:rsid w:val="00FE3D94"/>
    <w:rsid w:val="00FE3F9C"/>
    <w:rsid w:val="00FE4285"/>
    <w:rsid w:val="00FE43C5"/>
    <w:rsid w:val="00FE4589"/>
    <w:rsid w:val="00FE4674"/>
    <w:rsid w:val="00FE481D"/>
    <w:rsid w:val="00FE4B3E"/>
    <w:rsid w:val="00FE4B43"/>
    <w:rsid w:val="00FE526F"/>
    <w:rsid w:val="00FE54C1"/>
    <w:rsid w:val="00FE581C"/>
    <w:rsid w:val="00FE5A5B"/>
    <w:rsid w:val="00FE5A7A"/>
    <w:rsid w:val="00FE5E3C"/>
    <w:rsid w:val="00FE5EF4"/>
    <w:rsid w:val="00FE5F32"/>
    <w:rsid w:val="00FE5FFF"/>
    <w:rsid w:val="00FE638B"/>
    <w:rsid w:val="00FE63A0"/>
    <w:rsid w:val="00FE63D1"/>
    <w:rsid w:val="00FE64AC"/>
    <w:rsid w:val="00FE6573"/>
    <w:rsid w:val="00FE67D1"/>
    <w:rsid w:val="00FE686A"/>
    <w:rsid w:val="00FE691B"/>
    <w:rsid w:val="00FE6DE7"/>
    <w:rsid w:val="00FE6F49"/>
    <w:rsid w:val="00FE6FB9"/>
    <w:rsid w:val="00FE7205"/>
    <w:rsid w:val="00FE757D"/>
    <w:rsid w:val="00FE75BC"/>
    <w:rsid w:val="00FE7689"/>
    <w:rsid w:val="00FE779E"/>
    <w:rsid w:val="00FE7A57"/>
    <w:rsid w:val="00FE7AB5"/>
    <w:rsid w:val="00FE7B4D"/>
    <w:rsid w:val="00FE7D07"/>
    <w:rsid w:val="00FE7EF5"/>
    <w:rsid w:val="00FF00CB"/>
    <w:rsid w:val="00FF01CF"/>
    <w:rsid w:val="00FF048B"/>
    <w:rsid w:val="00FF04B1"/>
    <w:rsid w:val="00FF08E6"/>
    <w:rsid w:val="00FF0AF1"/>
    <w:rsid w:val="00FF0B20"/>
    <w:rsid w:val="00FF0C84"/>
    <w:rsid w:val="00FF0D37"/>
    <w:rsid w:val="00FF0FD0"/>
    <w:rsid w:val="00FF1091"/>
    <w:rsid w:val="00FF112D"/>
    <w:rsid w:val="00FF128D"/>
    <w:rsid w:val="00FF137B"/>
    <w:rsid w:val="00FF139E"/>
    <w:rsid w:val="00FF13E0"/>
    <w:rsid w:val="00FF1610"/>
    <w:rsid w:val="00FF163E"/>
    <w:rsid w:val="00FF175B"/>
    <w:rsid w:val="00FF19FC"/>
    <w:rsid w:val="00FF1BA9"/>
    <w:rsid w:val="00FF1C42"/>
    <w:rsid w:val="00FF1F9A"/>
    <w:rsid w:val="00FF21E2"/>
    <w:rsid w:val="00FF2402"/>
    <w:rsid w:val="00FF2425"/>
    <w:rsid w:val="00FF24C2"/>
    <w:rsid w:val="00FF260C"/>
    <w:rsid w:val="00FF2699"/>
    <w:rsid w:val="00FF29EB"/>
    <w:rsid w:val="00FF2CDC"/>
    <w:rsid w:val="00FF2D50"/>
    <w:rsid w:val="00FF314A"/>
    <w:rsid w:val="00FF3180"/>
    <w:rsid w:val="00FF318A"/>
    <w:rsid w:val="00FF32CC"/>
    <w:rsid w:val="00FF3419"/>
    <w:rsid w:val="00FF38D3"/>
    <w:rsid w:val="00FF38FD"/>
    <w:rsid w:val="00FF3AA1"/>
    <w:rsid w:val="00FF3C67"/>
    <w:rsid w:val="00FF3CF3"/>
    <w:rsid w:val="00FF3DAD"/>
    <w:rsid w:val="00FF3E37"/>
    <w:rsid w:val="00FF3EEB"/>
    <w:rsid w:val="00FF406F"/>
    <w:rsid w:val="00FF4467"/>
    <w:rsid w:val="00FF46DC"/>
    <w:rsid w:val="00FF472B"/>
    <w:rsid w:val="00FF474E"/>
    <w:rsid w:val="00FF4972"/>
    <w:rsid w:val="00FF49A6"/>
    <w:rsid w:val="00FF4B92"/>
    <w:rsid w:val="00FF4D58"/>
    <w:rsid w:val="00FF4D76"/>
    <w:rsid w:val="00FF4F42"/>
    <w:rsid w:val="00FF4F95"/>
    <w:rsid w:val="00FF506F"/>
    <w:rsid w:val="00FF51AF"/>
    <w:rsid w:val="00FF5339"/>
    <w:rsid w:val="00FF53AC"/>
    <w:rsid w:val="00FF56C0"/>
    <w:rsid w:val="00FF580A"/>
    <w:rsid w:val="00FF5BAA"/>
    <w:rsid w:val="00FF5C39"/>
    <w:rsid w:val="00FF6158"/>
    <w:rsid w:val="00FF64A4"/>
    <w:rsid w:val="00FF67BD"/>
    <w:rsid w:val="00FF6A18"/>
    <w:rsid w:val="00FF6D0F"/>
    <w:rsid w:val="00FF6DF0"/>
    <w:rsid w:val="00FF6E01"/>
    <w:rsid w:val="00FF727C"/>
    <w:rsid w:val="00FF7483"/>
    <w:rsid w:val="00FF7764"/>
    <w:rsid w:val="00FF7AE2"/>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3CE6"/>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uiPriority w:val="99"/>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 字符,3GPP Caption Table 字符"/>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ì¬º¥¹¥È¶ÎÂä 字符1,ÁÐ³ö¶ÎÂä 字符1,¥ê¥¹¥È¶ÎÂä 字符1,1st level - Bullet List Paragraph 字符1,Lettre d'introduction 字符1,Bullet list 字符,Paragrafo elenco 字符1"/>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B1">
    <w:name w:val="B1 (文字)"/>
    <w:link w:val="B10"/>
    <w:qFormat/>
    <w:rPr>
      <w:rFonts w:eastAsia="Times New Roman"/>
      <w:lang w:val="en-GB" w:eastAsia="en-GB"/>
    </w:rPr>
  </w:style>
  <w:style w:type="character" w:customStyle="1" w:styleId="B1Zchn">
    <w:name w:val="B1 Zchn"/>
    <w:qFormat/>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3GPP Caption Table"/>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character" w:customStyle="1" w:styleId="3GPPTextChar">
    <w:name w:val="3GPP Text Char"/>
    <w:link w:val="3GPPText"/>
    <w:locked/>
    <w:rsid w:val="002315D4"/>
    <w:rPr>
      <w:lang w:eastAsia="en-US"/>
    </w:rPr>
  </w:style>
  <w:style w:type="paragraph" w:customStyle="1" w:styleId="3GPPText">
    <w:name w:val="3GPP Text"/>
    <w:basedOn w:val="a"/>
    <w:link w:val="3GPPTextChar"/>
    <w:rsid w:val="002315D4"/>
    <w:pPr>
      <w:overflowPunct w:val="0"/>
      <w:autoSpaceDE w:val="0"/>
      <w:autoSpaceDN w:val="0"/>
      <w:spacing w:before="120" w:after="120"/>
      <w:jc w:val="both"/>
    </w:pPr>
    <w:rPr>
      <w:rFonts w:eastAsia="等线"/>
      <w:szCs w:val="20"/>
    </w:rPr>
  </w:style>
  <w:style w:type="character" w:customStyle="1" w:styleId="17">
    <w:name w:val="未处理的提及1"/>
    <w:basedOn w:val="a1"/>
    <w:uiPriority w:val="99"/>
    <w:semiHidden/>
    <w:unhideWhenUsed/>
    <w:rsid w:val="005C12D7"/>
    <w:rPr>
      <w:color w:val="605E5C"/>
      <w:shd w:val="clear" w:color="auto" w:fill="E1DFDD"/>
    </w:rPr>
  </w:style>
  <w:style w:type="paragraph" w:styleId="23">
    <w:name w:val="Body Text 2"/>
    <w:basedOn w:val="a"/>
    <w:link w:val="24"/>
    <w:rsid w:val="00746730"/>
    <w:pPr>
      <w:spacing w:after="120" w:line="480" w:lineRule="auto"/>
    </w:pPr>
  </w:style>
  <w:style w:type="character" w:customStyle="1" w:styleId="24">
    <w:name w:val="正文文本 2 字符"/>
    <w:basedOn w:val="a1"/>
    <w:link w:val="23"/>
    <w:rsid w:val="00746730"/>
    <w:rPr>
      <w:rFonts w:eastAsia="Times New Roman"/>
      <w:szCs w:val="24"/>
      <w:lang w:eastAsia="en-US"/>
    </w:rPr>
  </w:style>
  <w:style w:type="character" w:styleId="afa">
    <w:name w:val="Placeholder Text"/>
    <w:basedOn w:val="a1"/>
    <w:uiPriority w:val="99"/>
    <w:unhideWhenUsed/>
    <w:rsid w:val="007F73F3"/>
    <w:rPr>
      <w:color w:val="808080"/>
    </w:rPr>
  </w:style>
  <w:style w:type="character" w:customStyle="1" w:styleId="25">
    <w:name w:val="未处理的提及2"/>
    <w:basedOn w:val="a1"/>
    <w:uiPriority w:val="99"/>
    <w:semiHidden/>
    <w:unhideWhenUsed/>
    <w:rsid w:val="00446296"/>
    <w:rPr>
      <w:color w:val="605E5C"/>
      <w:shd w:val="clear" w:color="auto" w:fill="E1DFDD"/>
    </w:rPr>
  </w:style>
  <w:style w:type="character" w:styleId="afb">
    <w:name w:val="FollowedHyperlink"/>
    <w:basedOn w:val="a1"/>
    <w:rsid w:val="00446296"/>
    <w:rPr>
      <w:color w:val="954F72" w:themeColor="followedHyperlink"/>
      <w:u w:val="single"/>
    </w:rPr>
  </w:style>
  <w:style w:type="paragraph" w:customStyle="1" w:styleId="B4">
    <w:name w:val="B4"/>
    <w:basedOn w:val="a"/>
    <w:link w:val="B4Char"/>
    <w:rsid w:val="00EB54D2"/>
    <w:pPr>
      <w:spacing w:after="180"/>
      <w:ind w:left="1418" w:hanging="284"/>
    </w:pPr>
    <w:rPr>
      <w:rFonts w:ascii="Times New Roman" w:eastAsia="宋体" w:hAnsi="Times New Roman"/>
      <w:szCs w:val="20"/>
      <w:lang w:val="en-GB"/>
    </w:rPr>
  </w:style>
  <w:style w:type="character" w:customStyle="1" w:styleId="B4Char">
    <w:name w:val="B4 Char"/>
    <w:link w:val="B4"/>
    <w:rsid w:val="00EB54D2"/>
    <w:rPr>
      <w:rFonts w:ascii="Times New Roman" w:eastAsia="宋体" w:hAnsi="Times New Roman"/>
      <w:lang w:val="en-GB" w:eastAsia="en-US"/>
    </w:rPr>
  </w:style>
  <w:style w:type="paragraph" w:customStyle="1" w:styleId="18">
    <w:name w:val="修订1"/>
    <w:hidden/>
    <w:uiPriority w:val="99"/>
    <w:semiHidden/>
    <w:qFormat/>
    <w:rsid w:val="007F219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93331972">
      <w:bodyDiv w:val="1"/>
      <w:marLeft w:val="0"/>
      <w:marRight w:val="0"/>
      <w:marTop w:val="0"/>
      <w:marBottom w:val="0"/>
      <w:divBdr>
        <w:top w:val="none" w:sz="0" w:space="0" w:color="auto"/>
        <w:left w:val="none" w:sz="0" w:space="0" w:color="auto"/>
        <w:bottom w:val="none" w:sz="0" w:space="0" w:color="auto"/>
        <w:right w:val="none" w:sz="0" w:space="0" w:color="auto"/>
      </w:divBdr>
    </w:div>
    <w:div w:id="158271830">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51507474">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06270396">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801534685">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84096553">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33621-2680-42E2-8C10-B39825E7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3215</Words>
  <Characters>18331</Characters>
  <Application>Microsoft Office Word</Application>
  <DocSecurity>0</DocSecurity>
  <Lines>152</Lines>
  <Paragraphs>43</Paragraphs>
  <ScaleCrop>false</ScaleCrop>
  <Company>Vivo</Company>
  <LinksUpToDate>false</LinksUpToDate>
  <CharactersWithSpaces>21503</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曾裕</cp:lastModifiedBy>
  <cp:revision>2</cp:revision>
  <cp:lastPrinted>2011-08-02T21:36:00Z</cp:lastPrinted>
  <dcterms:created xsi:type="dcterms:W3CDTF">2020-10-16T11:56:00Z</dcterms:created>
  <dcterms:modified xsi:type="dcterms:W3CDTF">2020-10-16T11:56:00Z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