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proofErr w:type="gramStart"/>
      <w:r w:rsidRPr="00D11F72">
        <w:rPr>
          <w:rFonts w:asciiTheme="minorHAnsi" w:hAnsiTheme="minorHAnsi" w:cstheme="minorHAnsi"/>
        </w:rPr>
        <w:t>e-Meeting</w:t>
      </w:r>
      <w:proofErr w:type="gramEnd"/>
      <w:r w:rsidRPr="00D11F72">
        <w:rPr>
          <w:rFonts w:asciiTheme="minorHAnsi" w:hAnsiTheme="minorHAnsi" w:cstheme="minorHAnsi"/>
        </w:rPr>
        <w:t>,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0"/>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ae"/>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B80FE3">
          <w:pPr>
            <w:pStyle w:val="10"/>
            <w:rPr>
              <w:rFonts w:asciiTheme="minorHAnsi" w:eastAsiaTheme="minorEastAsia" w:hAnsiTheme="minorHAnsi" w:cstheme="minorHAnsi"/>
              <w:szCs w:val="22"/>
              <w:lang w:val="fr-FR" w:eastAsia="fr-FR"/>
            </w:rPr>
          </w:pPr>
          <w:hyperlink w:anchor="_Toc48903804" w:history="1">
            <w:r w:rsidR="00842FEE" w:rsidRPr="00D11F72">
              <w:rPr>
                <w:rStyle w:val="ae"/>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B80FE3">
          <w:pPr>
            <w:pStyle w:val="10"/>
            <w:rPr>
              <w:rFonts w:asciiTheme="minorHAnsi" w:eastAsiaTheme="minorEastAsia" w:hAnsiTheme="minorHAnsi" w:cstheme="minorHAnsi"/>
              <w:szCs w:val="22"/>
              <w:lang w:val="fr-FR" w:eastAsia="fr-FR"/>
            </w:rPr>
          </w:pPr>
          <w:hyperlink w:anchor="_Toc48903805" w:history="1">
            <w:r w:rsidR="00842FEE" w:rsidRPr="00D11F72">
              <w:rPr>
                <w:rStyle w:val="ae"/>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06" w:history="1">
            <w:r w:rsidR="00842FEE" w:rsidRPr="00D11F72">
              <w:rPr>
                <w:rStyle w:val="ae"/>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B80FE3">
          <w:pPr>
            <w:pStyle w:val="10"/>
            <w:rPr>
              <w:rFonts w:asciiTheme="minorHAnsi" w:eastAsiaTheme="minorEastAsia" w:hAnsiTheme="minorHAnsi" w:cstheme="minorHAnsi"/>
              <w:szCs w:val="22"/>
              <w:lang w:val="fr-FR" w:eastAsia="fr-FR"/>
            </w:rPr>
          </w:pPr>
          <w:hyperlink w:anchor="_Toc48903807" w:history="1">
            <w:r w:rsidR="00842FEE" w:rsidRPr="00D11F72">
              <w:rPr>
                <w:rStyle w:val="ae"/>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08" w:history="1">
            <w:r w:rsidR="00842FEE" w:rsidRPr="00D11F72">
              <w:rPr>
                <w:rStyle w:val="ae"/>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B80FE3">
          <w:pPr>
            <w:pStyle w:val="31"/>
            <w:rPr>
              <w:rFonts w:asciiTheme="minorHAnsi" w:eastAsiaTheme="minorEastAsia" w:hAnsiTheme="minorHAnsi" w:cstheme="minorHAnsi"/>
              <w:sz w:val="22"/>
              <w:szCs w:val="22"/>
              <w:lang w:val="fr-FR" w:eastAsia="fr-FR"/>
            </w:rPr>
          </w:pPr>
          <w:hyperlink w:anchor="_Toc48903809" w:history="1">
            <w:r w:rsidR="00842FEE" w:rsidRPr="00D11F72">
              <w:rPr>
                <w:rStyle w:val="ae"/>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B80FE3">
          <w:pPr>
            <w:pStyle w:val="31"/>
            <w:rPr>
              <w:rFonts w:asciiTheme="minorHAnsi" w:eastAsiaTheme="minorEastAsia" w:hAnsiTheme="minorHAnsi" w:cstheme="minorHAnsi"/>
              <w:sz w:val="22"/>
              <w:szCs w:val="22"/>
              <w:lang w:val="fr-FR" w:eastAsia="fr-FR"/>
            </w:rPr>
          </w:pPr>
          <w:hyperlink w:anchor="_Toc48903810" w:history="1">
            <w:r w:rsidR="00842FEE" w:rsidRPr="00D11F72">
              <w:rPr>
                <w:rStyle w:val="ae"/>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1" w:history="1">
            <w:r w:rsidR="00842FEE" w:rsidRPr="00D11F72">
              <w:rPr>
                <w:rStyle w:val="ae"/>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2" w:history="1">
            <w:r w:rsidR="00842FEE" w:rsidRPr="00D11F72">
              <w:rPr>
                <w:rStyle w:val="ae"/>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3" w:history="1">
            <w:r w:rsidR="00842FEE" w:rsidRPr="00D11F72">
              <w:rPr>
                <w:rStyle w:val="ae"/>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4" w:history="1">
            <w:r w:rsidR="00842FEE" w:rsidRPr="00D11F72">
              <w:rPr>
                <w:rStyle w:val="ae"/>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5" w:history="1">
            <w:r w:rsidR="00842FEE" w:rsidRPr="00D11F72">
              <w:rPr>
                <w:rStyle w:val="ae"/>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B80FE3">
          <w:pPr>
            <w:pStyle w:val="10"/>
            <w:rPr>
              <w:rFonts w:asciiTheme="minorHAnsi" w:eastAsiaTheme="minorEastAsia" w:hAnsiTheme="minorHAnsi" w:cstheme="minorHAnsi"/>
              <w:szCs w:val="22"/>
              <w:lang w:val="fr-FR" w:eastAsia="fr-FR"/>
            </w:rPr>
          </w:pPr>
          <w:hyperlink w:anchor="_Toc48903816" w:history="1">
            <w:r w:rsidR="00842FEE" w:rsidRPr="00D11F72">
              <w:rPr>
                <w:rStyle w:val="ae"/>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7" w:history="1">
            <w:r w:rsidR="00842FEE" w:rsidRPr="00D11F72">
              <w:rPr>
                <w:rStyle w:val="ae"/>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8" w:history="1">
            <w:r w:rsidR="00842FEE" w:rsidRPr="00D11F72">
              <w:rPr>
                <w:rStyle w:val="ae"/>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19" w:history="1">
            <w:r w:rsidR="00842FEE" w:rsidRPr="00D11F72">
              <w:rPr>
                <w:rStyle w:val="ae"/>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20" w:history="1">
            <w:r w:rsidR="00842FEE" w:rsidRPr="00D11F72">
              <w:rPr>
                <w:rStyle w:val="ae"/>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B80FE3">
          <w:pPr>
            <w:pStyle w:val="10"/>
            <w:rPr>
              <w:rFonts w:asciiTheme="minorHAnsi" w:eastAsiaTheme="minorEastAsia" w:hAnsiTheme="minorHAnsi" w:cstheme="minorHAnsi"/>
              <w:szCs w:val="22"/>
              <w:lang w:val="fr-FR" w:eastAsia="fr-FR"/>
            </w:rPr>
          </w:pPr>
          <w:hyperlink w:anchor="_Toc48903821" w:history="1">
            <w:r w:rsidR="00842FEE" w:rsidRPr="00D11F72">
              <w:rPr>
                <w:rStyle w:val="ae"/>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B80FE3">
          <w:pPr>
            <w:pStyle w:val="20"/>
            <w:rPr>
              <w:rFonts w:asciiTheme="minorHAnsi" w:eastAsiaTheme="minorEastAsia" w:hAnsiTheme="minorHAnsi" w:cstheme="minorHAnsi"/>
              <w:sz w:val="22"/>
              <w:szCs w:val="22"/>
              <w:lang w:val="fr-FR" w:eastAsia="fr-FR"/>
            </w:rPr>
          </w:pPr>
          <w:hyperlink w:anchor="_Toc48903822" w:history="1">
            <w:r w:rsidR="00842FEE" w:rsidRPr="00D11F72">
              <w:rPr>
                <w:rStyle w:val="ae"/>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e"/>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B80FE3">
          <w:pPr>
            <w:pStyle w:val="10"/>
            <w:rPr>
              <w:rFonts w:asciiTheme="minorHAnsi" w:eastAsiaTheme="minorEastAsia" w:hAnsiTheme="minorHAnsi" w:cstheme="minorHAnsi"/>
              <w:szCs w:val="22"/>
              <w:lang w:val="fr-FR" w:eastAsia="fr-FR"/>
            </w:rPr>
          </w:pPr>
          <w:hyperlink w:anchor="_Toc48903823" w:history="1">
            <w:r w:rsidR="00842FEE" w:rsidRPr="00D11F72">
              <w:rPr>
                <w:rStyle w:val="ae"/>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e"/>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w:t>
      </w:r>
      <w:proofErr w:type="gramStart"/>
      <w:r w:rsidRPr="00D11F72">
        <w:rPr>
          <w:rFonts w:asciiTheme="minorHAnsi" w:hAnsiTheme="minorHAnsi" w:cstheme="minorHAnsi"/>
        </w:rPr>
        <w:t>16</w:t>
      </w:r>
      <w:proofErr w:type="gramEnd"/>
      <w:r w:rsidRPr="00D11F72">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8"/>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6"/>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맑은 고딕"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8"/>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proofErr w:type="spellStart"/>
            <w:r w:rsidRPr="009033E1">
              <w:rPr>
                <w:rFonts w:asciiTheme="minorHAnsi" w:hAnsiTheme="minorHAnsi"/>
              </w:rPr>
              <w:t>MediaTek</w:t>
            </w:r>
            <w:proofErr w:type="spellEnd"/>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6"/>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맑은 고딕"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hint="eastAsia"/>
                <w:b/>
                <w:lang w:eastAsia="zh-CN"/>
              </w:rPr>
            </w:pPr>
            <w:r>
              <w:t>2) The UE cannot perform time/frequency pre-compensation due to its channel condition or in-accurate GNSS information, even though it has GNSS capability.</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lastRenderedPageBreak/>
        <w:t>FL recommendation: RAN1 to identify scenarios whether GNSS-equipped UEs cannot perform timing and frequency pre-compensation for uplink synchronization based on their GNSS capabilities.</w:t>
      </w:r>
    </w:p>
    <w:tbl>
      <w:tblPr>
        <w:tblStyle w:val="af8"/>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At least we can agree on the common assumption for such UEs (e.g. S-band and/or </w:t>
            </w:r>
            <w:proofErr w:type="spellStart"/>
            <w:r>
              <w:rPr>
                <w:rFonts w:asciiTheme="minorHAnsi" w:hAnsiTheme="minorHAnsi" w:cstheme="minorHAnsi"/>
                <w:b w:val="0"/>
              </w:rPr>
              <w:t>Ka</w:t>
            </w:r>
            <w:proofErr w:type="spellEnd"/>
            <w:r>
              <w:rPr>
                <w:rFonts w:asciiTheme="minorHAnsi" w:hAnsiTheme="minorHAnsi" w:cstheme="minorHAnsi"/>
                <w:b w:val="0"/>
              </w:rPr>
              <w:t>-band;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6"/>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Support Proposal 1 and 2. Agree with </w:t>
            </w:r>
            <w:proofErr w:type="spellStart"/>
            <w:r>
              <w:rPr>
                <w:rFonts w:asciiTheme="minorHAnsi" w:eastAsiaTheme="minorHAnsi" w:hAnsiTheme="minorHAnsi" w:cstheme="minorHAnsi"/>
                <w:sz w:val="22"/>
                <w:szCs w:val="22"/>
                <w:lang w:val="en-US"/>
              </w:rPr>
              <w:t>MediaTek</w:t>
            </w:r>
            <w:proofErr w:type="spellEnd"/>
            <w:r>
              <w:rPr>
                <w:rFonts w:asciiTheme="minorHAnsi" w:eastAsiaTheme="minorHAnsi" w:hAnsiTheme="minorHAnsi" w:cstheme="minorHAnsi"/>
                <w:sz w:val="22"/>
                <w:szCs w:val="22"/>
                <w:lang w:val="en-US"/>
              </w:rPr>
              <w:t xml:space="preserve">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hint="eastAsia"/>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맑은 고딕" w:hAnsiTheme="minorHAnsi" w:cstheme="minorHAnsi" w:hint="eastAsia"/>
                <w:lang w:eastAsia="ko-KR"/>
              </w:rPr>
            </w:pPr>
            <w:r>
              <w:rPr>
                <w:rFonts w:asciiTheme="minorHAnsi" w:eastAsia="맑은 고딕" w:hAnsiTheme="minorHAnsi" w:cstheme="minorHAnsi" w:hint="eastAsia"/>
                <w:lang w:eastAsia="ko-KR"/>
              </w:rPr>
              <w:t xml:space="preserve">Support </w:t>
            </w:r>
            <w:r>
              <w:rPr>
                <w:rFonts w:asciiTheme="minorHAnsi" w:eastAsia="맑은 고딕" w:hAnsiTheme="minorHAnsi" w:cstheme="minorHAnsi"/>
                <w:lang w:eastAsia="ko-KR"/>
              </w:rPr>
              <w:t xml:space="preserve">with </w:t>
            </w:r>
            <w:r w:rsidRPr="00506B6C">
              <w:rPr>
                <w:rFonts w:asciiTheme="minorHAnsi" w:eastAsia="맑은 고딕" w:hAnsiTheme="minorHAnsi" w:cstheme="minorHAnsi"/>
                <w:lang w:eastAsia="ko-KR"/>
              </w:rPr>
              <w:t>FL recommendation</w:t>
            </w:r>
            <w:r>
              <w:rPr>
                <w:rFonts w:asciiTheme="minorHAnsi" w:eastAsia="맑은 고딕" w:hAnsiTheme="minorHAnsi" w:cstheme="minorHAnsi"/>
                <w:lang w:eastAsia="ko-KR"/>
              </w:rPr>
              <w: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6"/>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lastRenderedPageBreak/>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6"/>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8"/>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6"/>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6"/>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6"/>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MediaTek</w:t>
            </w:r>
            <w:proofErr w:type="spellEnd"/>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4B0E7D6E"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We can further discuss regarding this issue. </w:t>
            </w:r>
          </w:p>
          <w:p w14:paraId="05EEC4A6"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As shown in potential proposal 2, for the option 1,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should provide a lot of information, such as serving satellite ephemeris and/or time stamp. Also,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should provide the TA value of feeder link in order to acquire the TA at UE side. But for the option 2,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맑은 고딕"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6"/>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d"/>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6"/>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6"/>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d"/>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8"/>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w:t>
            </w:r>
            <w:proofErr w:type="gramStart"/>
            <w:r w:rsidRPr="00D11F72">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659CE754"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맑은 고딕" w:hAnsiTheme="minorHAnsi" w:cstheme="minorHAnsi"/>
              </w:rPr>
              <w:t>GTW(</w:t>
            </w:r>
            <w:proofErr w:type="gramEnd"/>
            <w:r w:rsidRPr="00D11F72">
              <w:rPr>
                <w:rFonts w:asciiTheme="minorHAnsi" w:eastAsia="맑은 고딕" w:hAnsiTheme="minorHAnsi" w:cstheme="minorHAnsi"/>
              </w:rPr>
              <w:t xml:space="preserve">or </w:t>
            </w:r>
            <w:proofErr w:type="spellStart"/>
            <w:r w:rsidRPr="00D11F72">
              <w:rPr>
                <w:rFonts w:asciiTheme="minorHAnsi" w:eastAsia="맑은 고딕" w:hAnsiTheme="minorHAnsi" w:cstheme="minorHAnsi"/>
              </w:rPr>
              <w:t>gNB</w:t>
            </w:r>
            <w:proofErr w:type="spellEnd"/>
            <w:r w:rsidRPr="00D11F72">
              <w:rPr>
                <w:rFonts w:asciiTheme="minorHAnsi" w:eastAsia="맑은 고딕" w:hAnsiTheme="minorHAnsi" w:cstheme="minorHAnsi"/>
              </w:rPr>
              <w:t xml:space="preserve">)). But here, the common TA is the RTD between reference </w:t>
            </w:r>
            <w:proofErr w:type="gramStart"/>
            <w:r w:rsidRPr="00D11F72">
              <w:rPr>
                <w:rFonts w:asciiTheme="minorHAnsi" w:eastAsia="맑은 고딕" w:hAnsiTheme="minorHAnsi" w:cstheme="minorHAnsi"/>
              </w:rPr>
              <w:t>point</w:t>
            </w:r>
            <w:proofErr w:type="gramEnd"/>
            <w:r w:rsidRPr="00D11F72">
              <w:rPr>
                <w:rFonts w:asciiTheme="minorHAnsi" w:eastAsia="맑은 고딕" w:hAnsiTheme="minorHAnsi" w:cstheme="minorHAnsi"/>
              </w:rPr>
              <w:t xml:space="preserve"> to satellite.</w:t>
            </w:r>
          </w:p>
          <w:p w14:paraId="62BA3192"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noProof/>
                <w:lang w:val="en-US" w:eastAsia="ko-K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맑은 고딕" w:hAnsiTheme="minorHAnsi" w:cstheme="minorHAnsi"/>
              </w:rPr>
            </w:pPr>
          </w:p>
          <w:p w14:paraId="1A788CAC"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맑은 고딕"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af6"/>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D11F72">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8"/>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8"/>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8"/>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1: Time shift and frequency offset values are determined using the UE </w:t>
            </w:r>
            <w:r w:rsidRPr="00D11F72">
              <w:rPr>
                <w:rFonts w:asciiTheme="minorHAnsi" w:hAnsiTheme="minorHAnsi" w:cstheme="minorHAnsi"/>
              </w:rPr>
              <w:lastRenderedPageBreak/>
              <w:t>position and velocity based on GNSS, satellite position and velocity based on broadcast information</w:t>
            </w:r>
          </w:p>
          <w:p w14:paraId="171BF09C" w14:textId="77777777" w:rsidR="00DB1848" w:rsidRPr="00D11F72" w:rsidRDefault="00DB1848" w:rsidP="000059B2">
            <w:pPr>
              <w:pStyle w:val="af6"/>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6FC4E5F4"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6"/>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6"/>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(i.e., the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w:t>
            </w:r>
            <w:proofErr w:type="spellStart"/>
            <w:r w:rsidRPr="00C61E82">
              <w:rPr>
                <w:rFonts w:cstheme="minorHAnsi"/>
              </w:rPr>
              <w:t>MediaTek</w:t>
            </w:r>
            <w:proofErr w:type="spellEnd"/>
            <w:r w:rsidRPr="00C61E82">
              <w:rPr>
                <w:rFonts w:cstheme="minorHAnsi"/>
              </w:rPr>
              <w:t xml:space="preserve">.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af8"/>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W.r.t.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 xml:space="preserve">Agree with </w:t>
            </w:r>
            <w:proofErr w:type="spellStart"/>
            <w:r>
              <w:rPr>
                <w:rFonts w:cstheme="minorHAnsi"/>
                <w:color w:val="632423" w:themeColor="accent2" w:themeShade="80"/>
              </w:rPr>
              <w:t>MediaTek</w:t>
            </w:r>
            <w:proofErr w:type="spellEnd"/>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lastRenderedPageBreak/>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w:t>
            </w:r>
            <w:proofErr w:type="spellStart"/>
            <w:r w:rsidRPr="00D11F72">
              <w:rPr>
                <w:rFonts w:asciiTheme="minorHAnsi" w:hAnsiTheme="minorHAnsi" w:cstheme="minorHAnsi"/>
              </w:rPr>
              <w:t>ered</w:t>
            </w:r>
            <w:proofErr w:type="spellEnd"/>
            <w:r w:rsidRPr="00D11F72">
              <w:rPr>
                <w:rFonts w:asciiTheme="minorHAnsi" w:hAnsiTheme="minorHAnsi" w:cstheme="minorHAnsi"/>
              </w:rPr>
              <w:t xml:space="preserve">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LGE</w:t>
            </w:r>
          </w:p>
        </w:tc>
        <w:tc>
          <w:tcPr>
            <w:tcW w:w="4068" w:type="pct"/>
          </w:tcPr>
          <w:p w14:paraId="22D6CEE1"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proposal 7. It can be discussed along with the cell/beam-</w:t>
            </w:r>
            <w:proofErr w:type="gramStart"/>
            <w:r w:rsidRPr="00D11F72">
              <w:rPr>
                <w:rFonts w:asciiTheme="minorHAnsi" w:eastAsia="맑은 고딕" w:hAnsiTheme="minorHAnsi" w:cstheme="minorHAnsi"/>
              </w:rPr>
              <w:t xml:space="preserve">specific </w:t>
            </w:r>
            <w:proofErr w:type="gramEnd"/>
            <m:oMath>
              <m:sSub>
                <m:sSubPr>
                  <m:ctrlPr>
                    <w:rPr>
                      <w:rFonts w:ascii="Cambria Math" w:eastAsia="맑은 고딕" w:hAnsi="Cambria Math" w:cstheme="minorHAnsi"/>
                    </w:rPr>
                  </m:ctrlPr>
                </m:sSubPr>
                <m:e>
                  <m:r>
                    <w:rPr>
                      <w:rFonts w:ascii="Cambria Math" w:eastAsia="맑은 고딕" w:hAnsi="Cambria Math" w:cstheme="minorHAnsi"/>
                    </w:rPr>
                    <m:t>K</m:t>
                  </m:r>
                </m:e>
                <m:sub>
                  <m:r>
                    <w:rPr>
                      <w:rFonts w:ascii="Cambria Math" w:eastAsia="맑은 고딕" w:hAnsi="Cambria Math" w:cstheme="minorHAnsi"/>
                    </w:rPr>
                    <m:t>offset</m:t>
                  </m:r>
                </m:sub>
              </m:sSub>
            </m:oMath>
            <w:r w:rsidRPr="00D11F72">
              <w:rPr>
                <w:rFonts w:asciiTheme="minorHAnsi" w:eastAsia="맑은 고딕"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proofErr w:type="gramStart"/>
            <w:r w:rsidRPr="00D11F72">
              <w:rPr>
                <w:rFonts w:asciiTheme="minorHAnsi" w:eastAsia="Yu Mincho" w:hAnsiTheme="minorHAnsi" w:cstheme="minorHAnsi"/>
              </w:rPr>
              <w:t>gNB</w:t>
            </w:r>
            <w:proofErr w:type="spellEnd"/>
            <w:proofErr w:type="gram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8"/>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w:t>
            </w:r>
            <w:proofErr w:type="spellStart"/>
            <w:r w:rsidRPr="00D11F72">
              <w:rPr>
                <w:rFonts w:asciiTheme="minorHAnsi" w:hAnsiTheme="minorHAnsi" w:cstheme="minorHAnsi"/>
              </w:rPr>
              <w:t>MediaTek</w:t>
            </w:r>
            <w:proofErr w:type="spellEnd"/>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(proposal 1 priority to </w:t>
            </w:r>
            <w:proofErr w:type="gramStart"/>
            <w:r w:rsidRPr="00D11F72">
              <w:rPr>
                <w:rFonts w:asciiTheme="minorHAnsi" w:hAnsiTheme="minorHAnsi" w:cstheme="minorHAnsi"/>
                <w:color w:val="632423" w:themeColor="accent2" w:themeShade="80"/>
              </w:rPr>
              <w:t>discussed</w:t>
            </w:r>
            <w:proofErr w:type="gramEnd"/>
            <w:r w:rsidRPr="00D11F72">
              <w:rPr>
                <w:rFonts w:asciiTheme="minorHAnsi" w:hAnsiTheme="minorHAnsi" w:cstheme="minorHAnsi"/>
                <w:color w:val="632423" w:themeColor="accent2" w:themeShade="80"/>
              </w:rPr>
              <w:t>).</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for UL timing synchronization, the timing error after pre-compensating the delay before the initial RACH preamble transmission needs to fall within half the Preamble Cyclic Prefix (CP) [16, 23]. Further,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8"/>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w:t>
            </w:r>
            <w:r w:rsidRPr="00D11F72">
              <w:rPr>
                <w:rFonts w:asciiTheme="minorHAnsi" w:hAnsiTheme="minorHAnsi" w:cstheme="minorHAnsi"/>
                <w:b w:val="0"/>
              </w:rPr>
              <w:lastRenderedPageBreak/>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w:t>
      </w:r>
      <w:proofErr w:type="gramStart"/>
      <w:r w:rsidRPr="00D11F72">
        <w:rPr>
          <w:rFonts w:asciiTheme="minorHAnsi" w:eastAsia="SimHei" w:hAnsiTheme="minorHAnsi" w:cstheme="minorHAnsi"/>
          <w:bCs/>
          <w:szCs w:val="32"/>
        </w:rPr>
        <w:t>,in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8"/>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 xml:space="preserve">Proposal 11: The UE applies TA equal </w:t>
            </w:r>
            <w:proofErr w:type="gramStart"/>
            <w:r w:rsidRPr="00D11F72">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lastRenderedPageBreak/>
              <w:t>MediaTek</w:t>
            </w:r>
            <w:proofErr w:type="spellEnd"/>
            <w:r w:rsidRPr="00D11F72">
              <w:rPr>
                <w:rFonts w:asciiTheme="minorHAnsi" w:hAnsiTheme="minorHAnsi" w:cstheme="minorHAnsi"/>
              </w:rPr>
              <w:t xml:space="preserve">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맑은 고딕"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af8"/>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lastRenderedPageBreak/>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8"/>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8"/>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6"/>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Enable autonomous TA update at UE side, taking into account</w:t>
      </w:r>
    </w:p>
    <w:p w14:paraId="2BD2CADB"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6"/>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autonomous TA is beneficial for maintaining valid TA. It however should be specific on which part(s) of the TA equation</w:t>
            </w:r>
            <w:proofErr w:type="gramStart"/>
            <w:r w:rsidRPr="00D11F72">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w:t>
            </w:r>
            <w:proofErr w:type="spellStart"/>
            <w:r w:rsidRPr="00D11F72">
              <w:rPr>
                <w:rFonts w:asciiTheme="minorHAnsi" w:hAnsiTheme="minorHAnsi" w:cstheme="minorHAnsi"/>
              </w:rPr>
              <w:t>omponents</w:t>
            </w:r>
            <w:proofErr w:type="spellEnd"/>
            <w:r w:rsidRPr="00D11F72">
              <w:rPr>
                <w:rFonts w:asciiTheme="minorHAnsi" w:hAnsiTheme="minorHAnsi" w:cstheme="minorHAnsi"/>
              </w:rPr>
              <w:t>.</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맑은 고딕"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맑은 고딕"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lastRenderedPageBreak/>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bookmarkStart w:id="16" w:name="_GoBack"/>
      <w:bookmarkEnd w:id="16"/>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w:t>
      </w:r>
      <w:proofErr w:type="gramStart"/>
      <w:r w:rsidRPr="00D11F72">
        <w:rPr>
          <w:rFonts w:asciiTheme="minorHAnsi" w:hAnsiTheme="minorHAnsi" w:cstheme="minorHAnsi"/>
        </w:rPr>
        <w:t xml:space="preserve">The </w:t>
      </w:r>
      <w:proofErr w:type="spellStart"/>
      <w:r w:rsidRPr="00D11F72">
        <w:rPr>
          <w:rFonts w:asciiTheme="minorHAnsi" w:hAnsiTheme="minorHAnsi" w:cstheme="minorHAnsi"/>
        </w:rPr>
        <w:t>intend</w:t>
      </w:r>
      <w:proofErr w:type="spellEnd"/>
      <w:proofErr w:type="gram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w:t>
      </w:r>
      <w:proofErr w:type="gramStart"/>
      <w:r w:rsidR="000E2713" w:rsidRPr="00D11F72">
        <w:rPr>
          <w:rFonts w:asciiTheme="minorHAnsi" w:hAnsiTheme="minorHAnsi" w:cstheme="minorHAnsi"/>
        </w:rPr>
        <w:t>companies</w:t>
      </w:r>
      <w:proofErr w:type="gramEnd"/>
      <w:r w:rsidR="000E2713" w:rsidRPr="00D11F72">
        <w:rPr>
          <w:rFonts w:asciiTheme="minorHAnsi" w:hAnsiTheme="minorHAnsi" w:cstheme="minorHAnsi"/>
        </w:rPr>
        <w:t xml:space="preserve"> con</w:t>
      </w:r>
      <w:proofErr w:type="spellStart"/>
      <w:r w:rsidR="000E2713" w:rsidRPr="00D11F72">
        <w:rPr>
          <w:rFonts w:asciiTheme="minorHAnsi" w:hAnsiTheme="minorHAnsi" w:cstheme="minorHAnsi"/>
        </w:rPr>
        <w:t>tributions</w:t>
      </w:r>
      <w:proofErr w:type="spellEnd"/>
      <w:r w:rsidR="000E2713" w:rsidRPr="00D11F72">
        <w:rPr>
          <w:rFonts w:asciiTheme="minorHAnsi" w:hAnsiTheme="minorHAnsi" w:cstheme="minorHAnsi"/>
        </w:rPr>
        <w:t>.</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8"/>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lastRenderedPageBreak/>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lastRenderedPageBreak/>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6"/>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6"/>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w:t>
            </w:r>
            <w:proofErr w:type="gramStart"/>
            <w:r>
              <w:rPr>
                <w:rFonts w:cs="Arial"/>
              </w:rPr>
              <w:t>both “Full TA” or</w:t>
            </w:r>
            <w:proofErr w:type="gramEnd"/>
            <w:r>
              <w:rPr>
                <w:rFonts w:cs="Arial"/>
              </w:rPr>
              <w:t xml:space="preserve">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6"/>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w:t>
            </w:r>
            <w:r>
              <w:rPr>
                <w:rFonts w:eastAsiaTheme="minorEastAsia"/>
                <w:lang w:val="en-US" w:eastAsia="zh-CN"/>
              </w:rPr>
              <w:lastRenderedPageBreak/>
              <w:t>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 xml:space="preserve">Note: Common TA is indicated by network, the value can be either positive or negative, </w:t>
            </w:r>
            <w:proofErr w:type="gramStart"/>
            <w:r w:rsidRPr="006004E5">
              <w:rPr>
                <w:rFonts w:asciiTheme="minorHAnsi" w:eastAsiaTheme="minorEastAsia" w:hAnsiTheme="minorHAnsi" w:cstheme="minorHAnsi"/>
                <w:b/>
                <w:color w:val="FF0000"/>
                <w:lang w:val="en-US" w:eastAsia="zh-CN"/>
              </w:rPr>
              <w:t>UE</w:t>
            </w:r>
            <w:proofErr w:type="gramEnd"/>
            <w:r w:rsidRPr="006004E5">
              <w:rPr>
                <w:rFonts w:asciiTheme="minorHAnsi" w:eastAsiaTheme="minorEastAsia" w:hAnsiTheme="minorHAnsi" w:cstheme="minorHAnsi"/>
                <w:b/>
                <w:color w:val="FF0000"/>
                <w:lang w:val="en-US" w:eastAsia="zh-CN"/>
              </w:rPr>
              <w:t xml:space="preserv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lastRenderedPageBreak/>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ko-KR"/>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5: there is no need to make formal agreements in Chairman note for such type of proposals because they basically suggest RAN1 to further discuss. They do however provide some directions. One way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lastRenderedPageBreak/>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lastRenderedPageBreak/>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two time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proofErr w:type="spellStart"/>
            <w:r>
              <w:rPr>
                <w:rFonts w:eastAsiaTheme="minorEastAsia" w:hint="eastAsia"/>
                <w:lang w:val="en-US" w:eastAsia="zh-CN"/>
              </w:rPr>
              <w:t>R</w:t>
            </w:r>
            <w:r>
              <w:rPr>
                <w:rFonts w:eastAsiaTheme="minorEastAsia"/>
                <w:lang w:val="en-US" w:eastAsia="zh-CN"/>
              </w:rPr>
              <w:t>egrading</w:t>
            </w:r>
            <w:proofErr w:type="spellEnd"/>
            <w:r>
              <w:rPr>
                <w:rFonts w:eastAsiaTheme="minorEastAsia"/>
                <w:lang w:val="en-US" w:eastAsia="zh-CN"/>
              </w:rPr>
              <w:t xml:space="preserve">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6"/>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6"/>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맑은 고딕" w:hAnsiTheme="minorHAnsi" w:cstheme="minorHAnsi" w:hint="eastAsia"/>
                <w:sz w:val="22"/>
                <w:lang w:eastAsia="ko-KR"/>
              </w:rPr>
              <w:t>LGE</w:t>
            </w:r>
          </w:p>
        </w:tc>
        <w:tc>
          <w:tcPr>
            <w:tcW w:w="4068" w:type="pct"/>
          </w:tcPr>
          <w:p w14:paraId="23CF5492" w14:textId="495098B0" w:rsidR="00506B6C" w:rsidRPr="0091196D" w:rsidRDefault="00506B6C" w:rsidP="00506B6C">
            <w:pPr>
              <w:rPr>
                <w:rFonts w:eastAsia="맑은 고딕"/>
                <w:lang w:val="en-US" w:eastAsia="ko-KR"/>
              </w:rPr>
            </w:pPr>
            <w:r w:rsidRPr="0091196D">
              <w:rPr>
                <w:rFonts w:eastAsia="맑은 고딕" w:hint="eastAsia"/>
                <w:lang w:val="en-US" w:eastAsia="ko-KR"/>
              </w:rPr>
              <w:t xml:space="preserve">Regarding </w:t>
            </w:r>
            <w:r w:rsidRPr="00506B6C">
              <w:rPr>
                <w:rFonts w:eastAsia="맑은 고딕" w:hint="eastAsia"/>
                <w:lang w:val="en-US" w:eastAsia="ko-KR"/>
              </w:rPr>
              <w:t xml:space="preserve">Proposal </w:t>
            </w:r>
            <w:r w:rsidRPr="00506B6C">
              <w:rPr>
                <w:rFonts w:eastAsia="맑은 고딕"/>
                <w:lang w:val="en-US" w:eastAsia="ko-KR"/>
              </w:rPr>
              <w:t>3</w:t>
            </w:r>
            <w:r w:rsidRPr="0091196D">
              <w:rPr>
                <w:rFonts w:eastAsia="맑은 고딕" w:hint="eastAsia"/>
                <w:lang w:val="en-US" w:eastAsia="ko-KR"/>
              </w:rPr>
              <w:t xml:space="preserve">, </w:t>
            </w:r>
            <w:r w:rsidRPr="0091196D">
              <w:rPr>
                <w:rFonts w:eastAsia="맑은 고딕"/>
                <w:lang w:val="en-US" w:eastAsia="ko-KR"/>
              </w:rPr>
              <w:t>as mentioned in 1st round, it is better to define the terminology (e.g., common TA, reference point) in this stage, and then we can discuss further on related issues.</w:t>
            </w:r>
          </w:p>
          <w:p w14:paraId="63EC1969" w14:textId="41B923FA" w:rsidR="00506B6C" w:rsidRDefault="00506B6C" w:rsidP="00506B6C">
            <w:pPr>
              <w:rPr>
                <w:rFonts w:eastAsia="맑은 고딕"/>
                <w:lang w:val="en-US" w:eastAsia="ko-KR"/>
              </w:rPr>
            </w:pPr>
            <w:r>
              <w:rPr>
                <w:rFonts w:eastAsia="맑은 고딕"/>
                <w:lang w:val="en-US" w:eastAsia="ko-KR"/>
              </w:rPr>
              <w:lastRenderedPageBreak/>
              <w:t xml:space="preserve">Regarding </w:t>
            </w:r>
            <w:r w:rsidRPr="00506B6C">
              <w:rPr>
                <w:rFonts w:eastAsia="맑은 고딕"/>
                <w:lang w:val="en-US" w:eastAsia="ko-KR"/>
              </w:rPr>
              <w:t xml:space="preserve">Proposal </w:t>
            </w:r>
            <w:r w:rsidRPr="00506B6C">
              <w:rPr>
                <w:rFonts w:eastAsia="맑은 고딕"/>
                <w:lang w:val="en-US" w:eastAsia="ko-KR"/>
              </w:rPr>
              <w:t>4</w:t>
            </w:r>
            <w:r>
              <w:rPr>
                <w:rFonts w:eastAsia="맑은 고딕"/>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맑은 고딕"/>
                <w:lang w:val="en-US" w:eastAsia="ko-KR"/>
              </w:rPr>
              <w:t xml:space="preserve">Support </w:t>
            </w:r>
            <w:r w:rsidRPr="00506B6C">
              <w:rPr>
                <w:rFonts w:eastAsia="맑은 고딕"/>
                <w:lang w:val="en-US" w:eastAsia="ko-KR"/>
              </w:rPr>
              <w:t xml:space="preserve">Proposal </w:t>
            </w:r>
            <w:r w:rsidRPr="00506B6C">
              <w:rPr>
                <w:rFonts w:eastAsia="맑은 고딕"/>
                <w:lang w:val="en-US" w:eastAsia="ko-KR"/>
              </w:rPr>
              <w:t>5 and last two FL recommendations</w:t>
            </w:r>
            <w:r>
              <w:rPr>
                <w:rFonts w:eastAsia="맑은 고딕"/>
                <w:lang w:val="en-US" w:eastAsia="ko-KR"/>
              </w:rPr>
              <w:t>.</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6"/>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6"/>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6"/>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w.r.t. this RP. Its position in ECEF coordinates has to be provided in the SIB. Further, another alternative in case of moving beam scenario is to broadcast the beam-specific common Doppler shift value as proposed by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8"/>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af6"/>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6"/>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lastRenderedPageBreak/>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we think UL post-</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9" w:name="_Toc48903818"/>
      <w:r w:rsidRPr="00D11F72">
        <w:rPr>
          <w:rFonts w:asciiTheme="minorHAnsi" w:hAnsiTheme="minorHAnsi" w:cstheme="minorHAnsi"/>
        </w:rPr>
        <w:lastRenderedPageBreak/>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proposed to consider the same requirements of 0.1 ppm [16]. In [16]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Qualcomm </w:t>
      </w:r>
      <w:proofErr w:type="gramStart"/>
      <w:r w:rsidRPr="00D11F72">
        <w:rPr>
          <w:rFonts w:asciiTheme="minorHAnsi" w:hAnsiTheme="minorHAnsi" w:cstheme="minorHAnsi"/>
        </w:rPr>
        <w:t>Unless</w:t>
      </w:r>
      <w:proofErr w:type="gramEnd"/>
      <w:r w:rsidRPr="00D11F72">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8"/>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8"/>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Close-loop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8"/>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8"/>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D11F72">
              <w:rPr>
                <w:rFonts w:asciiTheme="minorHAnsi" w:hAnsiTheme="minorHAnsi" w:cstheme="minorHAnsi"/>
              </w:rPr>
              <w:t>doppler</w:t>
            </w:r>
            <w:proofErr w:type="spellEnd"/>
            <w:r w:rsidRPr="00D11F72">
              <w:rPr>
                <w:rFonts w:asciiTheme="minorHAnsi" w:hAnsiTheme="minorHAnsi" w:cstheme="minorHAnsi"/>
              </w:rPr>
              <w:t xml:space="preserve">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lastRenderedPageBreak/>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8"/>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 xml:space="preserve">residue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(i.e., the DL </w:t>
            </w:r>
            <w:proofErr w:type="spellStart"/>
            <w:r w:rsidR="00C85474" w:rsidRPr="00C85474">
              <w:rPr>
                <w:rFonts w:asciiTheme="minorHAnsi" w:eastAsiaTheme="minorEastAsia" w:hAnsiTheme="minorHAnsi" w:cstheme="minorHAnsi"/>
                <w:bCs/>
                <w:sz w:val="22"/>
                <w:szCs w:val="22"/>
                <w:lang w:val="en-US" w:eastAsia="zh-CN"/>
              </w:rPr>
              <w:t>doppler</w:t>
            </w:r>
            <w:proofErr w:type="spellEnd"/>
            <w:r w:rsidR="00C85474" w:rsidRPr="00C85474">
              <w:rPr>
                <w:rFonts w:asciiTheme="minorHAnsi" w:eastAsiaTheme="minorEastAsia" w:hAnsiTheme="minorHAnsi" w:cstheme="minorHAnsi"/>
                <w:bCs/>
                <w:sz w:val="22"/>
                <w:szCs w:val="22"/>
                <w:lang w:val="en-US" w:eastAsia="zh-CN"/>
              </w:rPr>
              <w:t xml:space="preserve">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w:t>
            </w:r>
            <w:r w:rsidR="006B0505" w:rsidRPr="006B0505">
              <w:rPr>
                <w:rFonts w:asciiTheme="minorHAnsi" w:eastAsiaTheme="minorEastAsia" w:hAnsiTheme="minorHAnsi" w:cstheme="minorHAnsi"/>
                <w:bCs/>
                <w:sz w:val="22"/>
                <w:szCs w:val="22"/>
                <w:lang w:val="en-US" w:eastAsia="zh-CN"/>
              </w:rPr>
              <w:lastRenderedPageBreak/>
              <w:t xml:space="preserve">the same universal frequency system, and if the residue DL </w:t>
            </w:r>
            <w:proofErr w:type="spellStart"/>
            <w:r w:rsidR="006B0505" w:rsidRPr="006B0505">
              <w:rPr>
                <w:rFonts w:asciiTheme="minorHAnsi" w:eastAsiaTheme="minorEastAsia" w:hAnsiTheme="minorHAnsi" w:cstheme="minorHAnsi"/>
                <w:bCs/>
                <w:sz w:val="22"/>
                <w:szCs w:val="22"/>
                <w:lang w:val="en-US" w:eastAsia="zh-CN"/>
              </w:rPr>
              <w:t>doppler</w:t>
            </w:r>
            <w:proofErr w:type="spellEnd"/>
            <w:r w:rsidR="006B0505" w:rsidRPr="006B0505">
              <w:rPr>
                <w:rFonts w:asciiTheme="minorHAnsi" w:eastAsiaTheme="minorEastAsia" w:hAnsiTheme="minorHAnsi" w:cstheme="minorHAnsi"/>
                <w:bCs/>
                <w:sz w:val="22"/>
                <w:szCs w:val="22"/>
                <w:lang w:val="en-US" w:eastAsia="zh-CN"/>
              </w:rPr>
              <w:t xml:space="preserve">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proofErr w:type="gramStart"/>
            <w:r w:rsidR="002E76C8" w:rsidRPr="00433CE7">
              <w:rPr>
                <w:rFonts w:asciiTheme="minorHAnsi" w:eastAsiaTheme="minorEastAsia" w:hAnsiTheme="minorHAnsi" w:cstheme="minorHAnsi"/>
                <w:b w:val="0"/>
                <w:lang w:eastAsia="zh-CN"/>
              </w:rPr>
              <w:t>gNB</w:t>
            </w:r>
            <w:proofErr w:type="spellEnd"/>
            <w:proofErr w:type="gram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w:t>
            </w:r>
            <w:proofErr w:type="gramStart"/>
            <w:r>
              <w:rPr>
                <w:rFonts w:asciiTheme="minorHAnsi" w:hAnsiTheme="minorHAnsi" w:cstheme="minorHAnsi"/>
                <w:b w:val="0"/>
                <w:bCs w:val="0"/>
              </w:rPr>
              <w:t>is the frequency offset</w:t>
            </w:r>
            <w:proofErr w:type="gramEnd"/>
            <w:r>
              <w:rPr>
                <w:rFonts w:asciiTheme="minorHAnsi" w:hAnsiTheme="minorHAnsi" w:cstheme="minorHAnsi"/>
                <w:b w:val="0"/>
                <w:bCs w:val="0"/>
              </w:rPr>
              <w:t xml:space="preserve">.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8"/>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hint="eastAsia"/>
                <w:lang w:val="en-US" w:eastAsia="zh-CN"/>
              </w:rPr>
            </w:pPr>
            <w:r>
              <w:rPr>
                <w:rFonts w:asciiTheme="minorHAnsi" w:eastAsia="맑은 고딕"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맑은 고딕" w:hAnsiTheme="minorHAnsi" w:cstheme="minorHAnsi"/>
                <w:lang w:eastAsia="ko-KR"/>
              </w:rPr>
              <w:t>S</w:t>
            </w:r>
            <w:r>
              <w:rPr>
                <w:rFonts w:asciiTheme="minorHAnsi" w:eastAsia="맑은 고딕" w:hAnsiTheme="minorHAnsi" w:cstheme="minorHAnsi" w:hint="eastAsia"/>
                <w:lang w:eastAsia="ko-KR"/>
              </w:rPr>
              <w:t xml:space="preserve">upport </w:t>
            </w:r>
            <w:r w:rsidRPr="00284818">
              <w:rPr>
                <w:rFonts w:asciiTheme="minorHAnsi" w:eastAsia="맑은 고딕" w:hAnsiTheme="minorHAnsi" w:cstheme="minorHAnsi"/>
                <w:lang w:eastAsia="ko-KR"/>
              </w:rPr>
              <w:t xml:space="preserve">Proposal </w:t>
            </w:r>
            <w:r>
              <w:rPr>
                <w:rFonts w:asciiTheme="minorHAnsi" w:eastAsia="맑은 고딕" w:hAnsiTheme="minorHAnsi" w:cstheme="minorHAnsi"/>
                <w:lang w:eastAsia="ko-KR"/>
              </w:rPr>
              <w:t>7.</w:t>
            </w:r>
          </w:p>
        </w:tc>
      </w:tr>
    </w:tbl>
    <w:p w14:paraId="4680DD49" w14:textId="77777777" w:rsidR="00C677E3" w:rsidRPr="00C76694" w:rsidRDefault="00C677E3" w:rsidP="00501412">
      <w:pPr>
        <w:rPr>
          <w:rFonts w:asciiTheme="minorHAnsi" w:eastAsia="맑은 고딕" w:hAnsiTheme="minorHAnsi" w:cstheme="minorHAnsi" w:hint="eastAsia"/>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8"/>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w:t>
            </w:r>
            <w:proofErr w:type="spellStart"/>
            <w:r w:rsidRPr="007A42DC">
              <w:rPr>
                <w:rFonts w:asciiTheme="minorHAnsi" w:eastAsiaTheme="minorEastAsia" w:hAnsiTheme="minorHAnsi" w:cstheme="minorHAnsi"/>
                <w:bCs/>
                <w:sz w:val="22"/>
                <w:szCs w:val="22"/>
                <w:lang w:val="en-US" w:eastAsia="zh-CN"/>
              </w:rPr>
              <w:t>doppler</w:t>
            </w:r>
            <w:proofErr w:type="spellEnd"/>
            <w:r w:rsidRPr="007A42DC">
              <w:rPr>
                <w:rFonts w:asciiTheme="minorHAnsi" w:eastAsiaTheme="minorEastAsia" w:hAnsiTheme="minorHAnsi" w:cstheme="minorHAnsi"/>
                <w:bCs/>
                <w:sz w:val="22"/>
                <w:szCs w:val="22"/>
                <w:lang w:val="en-US" w:eastAsia="zh-CN"/>
              </w:rPr>
              <w:t xml:space="preserve">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6"/>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8"/>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proofErr w:type="spellStart"/>
            <w:r>
              <w:rPr>
                <w:rFonts w:asciiTheme="minorHAnsi" w:hAnsiTheme="minorHAnsi" w:cstheme="minorHAnsi"/>
              </w:rPr>
              <w:t>MediaTek</w:t>
            </w:r>
            <w:proofErr w:type="spellEnd"/>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w:t>
            </w:r>
            <w:r w:rsidRPr="00B86657">
              <w:rPr>
                <w:rFonts w:asciiTheme="minorHAnsi" w:hAnsiTheme="minorHAnsi" w:cstheme="minorHAnsi"/>
                <w:b w:val="0"/>
              </w:rPr>
              <w:lastRenderedPageBreak/>
              <w:t xml:space="preserve">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lastRenderedPageBreak/>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w:t>
            </w:r>
            <w:proofErr w:type="spellStart"/>
            <w:r w:rsidRPr="00D019B7">
              <w:rPr>
                <w:rFonts w:asciiTheme="minorHAnsi" w:eastAsiaTheme="minorEastAsia" w:hAnsiTheme="minorHAnsi" w:cstheme="minorHAnsi"/>
                <w:b w:val="0"/>
                <w:lang w:eastAsia="zh-CN"/>
              </w:rPr>
              <w:t>doppler</w:t>
            </w:r>
            <w:proofErr w:type="spellEnd"/>
            <w:r w:rsidRPr="00D019B7">
              <w:rPr>
                <w:rFonts w:asciiTheme="minorHAnsi" w:eastAsiaTheme="minorEastAsia" w:hAnsiTheme="minorHAnsi" w:cstheme="minorHAnsi"/>
                <w:b w:val="0"/>
                <w:lang w:eastAsia="zh-CN"/>
              </w:rPr>
              <w:t xml:space="preserve">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6"/>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6"/>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w:t>
      </w: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8"/>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r w:rsidRPr="00D11F72">
              <w:rPr>
                <w:rFonts w:asciiTheme="minorHAnsi" w:hAnsiTheme="minorHAnsi" w:cstheme="minorHAnsi"/>
              </w:rPr>
              <w:t xml:space="preserve">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8"/>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2"/>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2"/>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2"/>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8"/>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MediaTek</w:t>
            </w:r>
            <w:proofErr w:type="spellEnd"/>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w:t>
            </w:r>
            <w:r w:rsidRPr="00D11F72">
              <w:rPr>
                <w:rFonts w:asciiTheme="minorHAnsi" w:hAnsiTheme="minorHAnsi" w:cstheme="minorHAnsi"/>
              </w:rPr>
              <w:lastRenderedPageBreak/>
              <w:t>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bCs/>
              </w:rPr>
              <w:lastRenderedPageBreak/>
              <w:t>CMCC</w:t>
            </w:r>
          </w:p>
        </w:tc>
        <w:tc>
          <w:tcPr>
            <w:tcW w:w="4068" w:type="pct"/>
          </w:tcPr>
          <w:p w14:paraId="075FCDD6"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w:t>
            </w:r>
            <w:proofErr w:type="spellStart"/>
            <w:r w:rsidRPr="00D11F72">
              <w:rPr>
                <w:rFonts w:asciiTheme="minorHAnsi" w:hAnsiTheme="minorHAnsi" w:cstheme="minorHAnsi"/>
                <w:color w:val="632423" w:themeColor="accent2" w:themeShade="80"/>
              </w:rPr>
              <w:t>MediaTek</w:t>
            </w:r>
            <w:proofErr w:type="spellEnd"/>
            <w:r w:rsidRPr="00D11F72">
              <w:rPr>
                <w:rFonts w:asciiTheme="minorHAnsi" w:hAnsiTheme="minorHAnsi" w:cstheme="minorHAnsi"/>
                <w:color w:val="632423" w:themeColor="accent2" w:themeShade="80"/>
              </w:rPr>
              <w:t xml:space="preserve">.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맑은 고딕" w:hAnsiTheme="minorHAnsi" w:cstheme="minorHAnsi"/>
                <w:bCs/>
              </w:rPr>
            </w:pPr>
            <w:r w:rsidRPr="00D11F72">
              <w:rPr>
                <w:rFonts w:asciiTheme="minorHAnsi" w:eastAsia="맑은 고딕" w:hAnsiTheme="minorHAnsi" w:cstheme="minorHAnsi"/>
                <w:bCs/>
              </w:rPr>
              <w:t>ETRI</w:t>
            </w:r>
          </w:p>
        </w:tc>
        <w:tc>
          <w:tcPr>
            <w:tcW w:w="4068" w:type="pct"/>
          </w:tcPr>
          <w:p w14:paraId="2874C64D" w14:textId="77777777" w:rsidR="00DB1848" w:rsidRPr="00D11F72" w:rsidRDefault="00DB1848" w:rsidP="00B84841">
            <w:pPr>
              <w:rPr>
                <w:rFonts w:asciiTheme="minorHAnsi" w:eastAsia="맑은 고딕" w:hAnsiTheme="minorHAnsi" w:cstheme="minorHAnsi"/>
              </w:rPr>
            </w:pPr>
            <w:r w:rsidRPr="00D11F72">
              <w:rPr>
                <w:rFonts w:asciiTheme="minorHAnsi" w:eastAsia="맑은 고딕"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맑은 고딕"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맑은 고딕"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 xml:space="preserve">Additionally, enable the UE to time-extrapolate the location of the satellite between SIB updates.  This is feasible because empirical data shows that the satellite’s location (on the </w:t>
            </w:r>
            <w:r w:rsidRPr="00B03FD1">
              <w:rPr>
                <w:rFonts w:asciiTheme="minorHAnsi" w:hAnsiTheme="minorHAnsi" w:cstheme="minorHAnsi"/>
              </w:rPr>
              <w:lastRenderedPageBreak/>
              <w:t>well-known “figure-of-eight” pattern for GEO satellites with optimized station keeping) is highly predictable over time.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Apple, R1-2006520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Timing Advance for NTN RAN1#102e, August 2020.</w:t>
      </w:r>
    </w:p>
    <w:p w14:paraId="76F577A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Intel Corporation, R1-2005874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for NTN.</w:t>
      </w:r>
    </w:p>
    <w:p w14:paraId="166C7E3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Ericsson, R1-2005502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 and frequency synchronization enhancements for NTN.</w:t>
      </w:r>
    </w:p>
    <w:p w14:paraId="5DC6D904"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R1-2006619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UL time/frequency synchronization for NTN.</w:t>
      </w:r>
    </w:p>
    <w:p w14:paraId="0B1971F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proofErr w:type="spellStart"/>
      <w:proofErr w:type="gramStart"/>
      <w:r w:rsidRPr="00D11F72">
        <w:rPr>
          <w:rFonts w:asciiTheme="minorHAnsi" w:hAnsiTheme="minorHAnsi" w:cstheme="minorHAnsi"/>
        </w:rPr>
        <w:t>MediaTek</w:t>
      </w:r>
      <w:proofErr w:type="spellEnd"/>
      <w:r w:rsidRPr="00D11F72">
        <w:rPr>
          <w:rFonts w:asciiTheme="minorHAnsi" w:hAnsiTheme="minorHAnsi" w:cstheme="minorHAnsi"/>
        </w:rPr>
        <w:t xml:space="preserve">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Samsung, R1-2006145 </w:t>
      </w:r>
      <w:proofErr w:type="gramStart"/>
      <w:r w:rsidRPr="00D11F72">
        <w:rPr>
          <w:rFonts w:asciiTheme="minorHAnsi" w:hAnsiTheme="minorHAnsi" w:cstheme="minorHAnsi"/>
        </w:rPr>
        <w:t>On</w:t>
      </w:r>
      <w:proofErr w:type="gramEnd"/>
      <w:r w:rsidRPr="00D11F72">
        <w:rPr>
          <w:rFonts w:asciiTheme="minorHAnsi" w:hAnsiTheme="minorHAnsi" w:cstheme="minorHAnsi"/>
        </w:rPr>
        <w:t xml:space="preserve"> Enhancements on UL time and frequency synchronization.</w:t>
      </w:r>
    </w:p>
    <w:p w14:paraId="24E65755"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af6"/>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4FBD2" w14:textId="77777777" w:rsidR="00B80FE3" w:rsidRDefault="00B80FE3">
      <w:r>
        <w:separator/>
      </w:r>
    </w:p>
  </w:endnote>
  <w:endnote w:type="continuationSeparator" w:id="0">
    <w:p w14:paraId="6F9CCB44" w14:textId="77777777" w:rsidR="00B80FE3" w:rsidRDefault="00B8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D3DD609" w:rsidR="003F12F1" w:rsidRDefault="003F12F1"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C76694">
      <w:rPr>
        <w:rStyle w:val="afb"/>
      </w:rPr>
      <w:t>40</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C76694">
      <w:rPr>
        <w:rStyle w:val="afb"/>
      </w:rPr>
      <w:t>54</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6B818" w14:textId="77777777" w:rsidR="00B80FE3" w:rsidRDefault="00B80FE3">
      <w:r>
        <w:separator/>
      </w:r>
    </w:p>
  </w:footnote>
  <w:footnote w:type="continuationSeparator" w:id="0">
    <w:p w14:paraId="60C3E9A3" w14:textId="77777777" w:rsidR="00B80FE3" w:rsidRDefault="00B8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3F12F1" w:rsidRDefault="003F12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3EFC"/>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252EB7"/>
    <w:pPr>
      <w:numPr>
        <w:ilvl w:val="1"/>
      </w:numPr>
      <w:pBdr>
        <w:top w:val="none" w:sz="0" w:space="0" w:color="auto"/>
      </w:pBdr>
      <w:spacing w:before="180"/>
      <w:outlineLvl w:val="1"/>
    </w:pPr>
    <w:rPr>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列出段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rFonts w:ascii="Arial" w:hAnsi="Arial"/>
      <w:sz w:val="28"/>
      <w:lang w:val="en-GB"/>
    </w:rPr>
  </w:style>
  <w:style w:type="character" w:customStyle="1" w:styleId="5Char">
    <w:name w:val="제목 5 Char"/>
    <w:link w:val="5"/>
    <w:rsid w:val="00DB1848"/>
    <w:rPr>
      <w:rFonts w:ascii="Arial" w:hAnsi="Arial"/>
      <w:sz w:val="22"/>
      <w:lang w:val="en-GB"/>
    </w:rPr>
  </w:style>
  <w:style w:type="character" w:customStyle="1" w:styleId="6Char">
    <w:name w:val="제목 6 Char"/>
    <w:link w:val="6"/>
    <w:rsid w:val="00DB1848"/>
    <w:rPr>
      <w:rFonts w:ascii="Arial" w:hAnsi="Arial"/>
      <w:lang w:val="en-GB"/>
    </w:rPr>
  </w:style>
  <w:style w:type="character" w:customStyle="1" w:styleId="7Char">
    <w:name w:val="제목 7 Char"/>
    <w:link w:val="7"/>
    <w:rsid w:val="00DB1848"/>
    <w:rPr>
      <w:rFonts w:ascii="Arial" w:hAnsi="Arial"/>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D8744B9-C54D-41E7-962C-98928844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54</Pages>
  <Words>19898</Words>
  <Characters>113419</Characters>
  <Application>Microsoft Office Word</Application>
  <DocSecurity>0</DocSecurity>
  <Lines>945</Lines>
  <Paragraphs>266</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133051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Seokmin SHIN2</cp:lastModifiedBy>
  <cp:revision>7</cp:revision>
  <cp:lastPrinted>2017-11-03T15:53:00Z</cp:lastPrinted>
  <dcterms:created xsi:type="dcterms:W3CDTF">2020-08-25T00:58:00Z</dcterms:created>
  <dcterms:modified xsi:type="dcterms:W3CDTF">2020-08-25T01:29:00Z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