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16B0" w14:textId="77777777" w:rsidR="00E340C2" w:rsidRPr="004B6089" w:rsidRDefault="00E340C2" w:rsidP="00E340C2">
      <w:pPr>
        <w:pStyle w:val="3GPPHeader"/>
        <w:spacing w:after="0"/>
        <w:rPr>
          <w:rFonts w:ascii="Arial" w:hAnsi="Arial" w:cs="Arial"/>
        </w:rPr>
      </w:pPr>
      <w:bookmarkStart w:id="0" w:name="_Ref497329141"/>
      <w:bookmarkStart w:id="1" w:name="_Toc12021472"/>
      <w:bookmarkStart w:id="2" w:name="_Toc20311584"/>
      <w:bookmarkStart w:id="3" w:name="_Toc26719409"/>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A274A36" w14:textId="77777777" w:rsidR="00E340C2" w:rsidRPr="00AD1B45" w:rsidRDefault="00E340C2" w:rsidP="00E340C2">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7056BF26" w14:textId="77777777" w:rsidR="00E340C2" w:rsidRPr="00AD1B45" w:rsidRDefault="00E340C2" w:rsidP="00E340C2">
      <w:pPr>
        <w:pStyle w:val="3GPPHeader"/>
        <w:rPr>
          <w:rFonts w:ascii="Arial" w:hAnsi="Arial" w:cs="Arial"/>
        </w:rPr>
      </w:pPr>
    </w:p>
    <w:p w14:paraId="4AF00439" w14:textId="77777777" w:rsidR="00E340C2" w:rsidRPr="00AD1B45" w:rsidRDefault="00E340C2" w:rsidP="00E340C2">
      <w:pPr>
        <w:pStyle w:val="3GPPHeader"/>
        <w:rPr>
          <w:rFonts w:ascii="Arial" w:hAnsi="Arial" w:cs="Arial"/>
          <w:sz w:val="22"/>
          <w:lang w:val="sv-FI"/>
        </w:rPr>
      </w:pPr>
      <w:bookmarkStart w:id="4" w:name="_Hlk34294465"/>
      <w:r w:rsidRPr="00AD1B45">
        <w:rPr>
          <w:rFonts w:ascii="Arial" w:hAnsi="Arial" w:cs="Arial"/>
          <w:sz w:val="22"/>
          <w:lang w:val="sv-FI"/>
        </w:rPr>
        <w:t>Agenda Item:</w:t>
      </w:r>
      <w:r w:rsidRPr="00AD1B45">
        <w:rPr>
          <w:rFonts w:ascii="Arial" w:hAnsi="Arial" w:cs="Arial"/>
          <w:sz w:val="22"/>
          <w:lang w:val="sv-FI"/>
        </w:rPr>
        <w:tab/>
        <w:t>7.2.4.2.1</w:t>
      </w:r>
    </w:p>
    <w:p w14:paraId="74DEDC70" w14:textId="77777777" w:rsidR="00E340C2" w:rsidRPr="00AD1B45" w:rsidRDefault="00E340C2" w:rsidP="00E340C2">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4"/>
    <w:p w14:paraId="24BBBDCF" w14:textId="1A9E50DB" w:rsidR="00E340C2" w:rsidRPr="00AD1B45" w:rsidRDefault="00E340C2" w:rsidP="00E340C2">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5" w:name="_Hlk38273378"/>
      <w:r w:rsidRPr="007B3AAC">
        <w:rPr>
          <w:rFonts w:ascii="Arial" w:hAnsi="Arial" w:cs="Arial"/>
          <w:sz w:val="22"/>
        </w:rPr>
        <w:t>Text proposal for TS 38.21</w:t>
      </w:r>
      <w:r w:rsidR="004D30CC">
        <w:rPr>
          <w:rFonts w:ascii="Arial" w:hAnsi="Arial" w:cs="Arial"/>
          <w:sz w:val="22"/>
        </w:rPr>
        <w:t>2</w:t>
      </w:r>
      <w:r w:rsidRPr="007B3AAC">
        <w:rPr>
          <w:rFonts w:ascii="Arial" w:hAnsi="Arial" w:cs="Arial"/>
          <w:sz w:val="22"/>
        </w:rPr>
        <w:t xml:space="preserve"> </w:t>
      </w:r>
      <w:r>
        <w:rPr>
          <w:rFonts w:ascii="Arial" w:hAnsi="Arial" w:cs="Arial"/>
          <w:sz w:val="22"/>
        </w:rPr>
        <w:t xml:space="preserve">related to </w:t>
      </w:r>
      <w:bookmarkEnd w:id="5"/>
      <w:r w:rsidRPr="000062D0">
        <w:rPr>
          <w:rFonts w:ascii="Arial" w:hAnsi="Arial" w:cs="Arial"/>
          <w:sz w:val="22"/>
        </w:rPr>
        <w:t>[100b-e-NR-5G_V2X_NRSL-Mode-1-0</w:t>
      </w:r>
      <w:r>
        <w:rPr>
          <w:rFonts w:ascii="Arial" w:hAnsi="Arial" w:cs="Arial"/>
          <w:sz w:val="22"/>
        </w:rPr>
        <w:t>4</w:t>
      </w:r>
      <w:r w:rsidRPr="000062D0">
        <w:rPr>
          <w:rFonts w:ascii="Arial" w:hAnsi="Arial" w:cs="Arial"/>
          <w:sz w:val="22"/>
        </w:rPr>
        <w:t>]</w:t>
      </w:r>
    </w:p>
    <w:p w14:paraId="516D7142" w14:textId="77777777" w:rsidR="00E340C2" w:rsidRPr="00AD1B45" w:rsidRDefault="00E340C2" w:rsidP="00E340C2">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6E9EE09E" w14:textId="77777777" w:rsidR="00E340C2" w:rsidRDefault="00E340C2" w:rsidP="00E340C2">
      <w:pPr>
        <w:pStyle w:val="Heading2"/>
        <w:ind w:left="1136" w:hanging="1136"/>
      </w:pPr>
    </w:p>
    <w:p w14:paraId="601BFFF6" w14:textId="77777777" w:rsidR="00E340C2" w:rsidRDefault="00E340C2" w:rsidP="00E340C2">
      <w:pPr>
        <w:pStyle w:val="Heading1"/>
      </w:pPr>
      <w:r>
        <w:t>1</w:t>
      </w:r>
      <w:r>
        <w:tab/>
        <w:t>Introduction</w:t>
      </w:r>
    </w:p>
    <w:p w14:paraId="43BF848F" w14:textId="12871E38" w:rsidR="00E340C2" w:rsidRDefault="00E340C2" w:rsidP="00E340C2">
      <w:pPr>
        <w:jc w:val="both"/>
        <w:rPr>
          <w:rFonts w:asciiTheme="minorHAnsi" w:hAnsiTheme="minorHAnsi" w:cstheme="minorHAnsi"/>
          <w:sz w:val="22"/>
          <w:szCs w:val="22"/>
        </w:rPr>
      </w:pPr>
      <w:r w:rsidRPr="00E419FA">
        <w:rPr>
          <w:rFonts w:asciiTheme="minorHAnsi" w:hAnsiTheme="minorHAnsi" w:cstheme="minorHAnsi"/>
          <w:sz w:val="22"/>
          <w:szCs w:val="22"/>
        </w:rPr>
        <w:t>This document contains a text proposal for TS 38.21</w:t>
      </w:r>
      <w:r w:rsidR="00BF62CC" w:rsidRPr="00E419FA">
        <w:rPr>
          <w:rFonts w:asciiTheme="minorHAnsi" w:hAnsiTheme="minorHAnsi" w:cstheme="minorHAnsi"/>
          <w:sz w:val="22"/>
          <w:szCs w:val="22"/>
        </w:rPr>
        <w:t>2 implementing the following agreements:</w:t>
      </w:r>
    </w:p>
    <w:tbl>
      <w:tblPr>
        <w:tblStyle w:val="TableGrid"/>
        <w:tblW w:w="0" w:type="auto"/>
        <w:tblLook w:val="04A0" w:firstRow="1" w:lastRow="0" w:firstColumn="1" w:lastColumn="0" w:noHBand="0" w:noVBand="1"/>
      </w:tblPr>
      <w:tblGrid>
        <w:gridCol w:w="9016"/>
      </w:tblGrid>
      <w:tr w:rsidR="00E419FA" w14:paraId="4AF45FB3" w14:textId="77777777" w:rsidTr="00E419FA">
        <w:tc>
          <w:tcPr>
            <w:tcW w:w="9016" w:type="dxa"/>
          </w:tcPr>
          <w:p w14:paraId="21478FC9" w14:textId="77777777" w:rsidR="00E419FA" w:rsidRPr="008B5CED" w:rsidRDefault="00E419FA" w:rsidP="00E419FA">
            <w:pPr>
              <w:spacing w:before="240"/>
              <w:rPr>
                <w:highlight w:val="green"/>
                <w:lang w:eastAsia="x-none"/>
              </w:rPr>
            </w:pPr>
            <w:r w:rsidRPr="008B5CED">
              <w:rPr>
                <w:highlight w:val="green"/>
                <w:lang w:eastAsia="x-none"/>
              </w:rPr>
              <w:t>Agreements:</w:t>
            </w:r>
          </w:p>
          <w:p w14:paraId="5163E2CB" w14:textId="77777777" w:rsidR="00E419FA" w:rsidRDefault="00E419FA" w:rsidP="00E419FA">
            <w:pPr>
              <w:numPr>
                <w:ilvl w:val="0"/>
                <w:numId w:val="25"/>
              </w:numPr>
              <w:spacing w:after="0"/>
              <w:rPr>
                <w:rFonts w:ascii="Calibri" w:hAnsi="Calibri"/>
                <w:sz w:val="22"/>
                <w:szCs w:val="22"/>
                <w:lang w:val="en-US" w:eastAsia="x-none"/>
              </w:rPr>
            </w:pPr>
            <w:r>
              <w:rPr>
                <w:rFonts w:ascii="Calibri" w:hAnsi="Calibri"/>
                <w:sz w:val="22"/>
                <w:szCs w:val="22"/>
                <w:lang w:eastAsia="x-none"/>
              </w:rPr>
              <w:t>Counter sidelink index assignment (SAI) is supported.</w:t>
            </w:r>
          </w:p>
          <w:p w14:paraId="0000583F" w14:textId="77777777" w:rsidR="00E419FA" w:rsidRDefault="00E419FA" w:rsidP="00E419FA">
            <w:pPr>
              <w:numPr>
                <w:ilvl w:val="1"/>
                <w:numId w:val="25"/>
              </w:numPr>
              <w:spacing w:after="0"/>
              <w:rPr>
                <w:rFonts w:ascii="Calibri" w:hAnsi="Calibri"/>
                <w:sz w:val="22"/>
                <w:szCs w:val="22"/>
                <w:lang w:eastAsia="x-none"/>
              </w:rPr>
            </w:pPr>
            <w:r>
              <w:rPr>
                <w:rFonts w:ascii="Calibri" w:hAnsi="Calibri"/>
                <w:sz w:val="22"/>
                <w:szCs w:val="22"/>
                <w:lang w:eastAsia="x-none"/>
              </w:rPr>
              <w:t>2 bits are used</w:t>
            </w:r>
            <w:r>
              <w:rPr>
                <w:rFonts w:ascii="Calibri" w:hAnsi="Calibri"/>
                <w:color w:val="FF0000"/>
                <w:sz w:val="22"/>
                <w:szCs w:val="22"/>
                <w:lang w:eastAsia="x-none"/>
              </w:rPr>
              <w:t xml:space="preserve"> for type-2 codebook. </w:t>
            </w:r>
          </w:p>
          <w:p w14:paraId="28461BD7" w14:textId="77777777" w:rsidR="00E419FA" w:rsidRDefault="00E419FA" w:rsidP="00E419FA">
            <w:pPr>
              <w:numPr>
                <w:ilvl w:val="1"/>
                <w:numId w:val="25"/>
              </w:numPr>
              <w:spacing w:after="0"/>
              <w:rPr>
                <w:rFonts w:ascii="Calibri" w:hAnsi="Calibri"/>
                <w:color w:val="FF0000"/>
                <w:sz w:val="22"/>
                <w:szCs w:val="22"/>
                <w:lang w:eastAsia="x-none"/>
              </w:rPr>
            </w:pPr>
            <w:r>
              <w:rPr>
                <w:rFonts w:ascii="Calibri" w:hAnsi="Calibri"/>
                <w:color w:val="FF0000"/>
                <w:sz w:val="22"/>
                <w:szCs w:val="22"/>
                <w:lang w:eastAsia="x-none"/>
              </w:rPr>
              <w:t>FFS size for type-1 codebook (1 or 2 bits).</w:t>
            </w:r>
          </w:p>
          <w:p w14:paraId="24ED9EDE" w14:textId="17DD9C15" w:rsidR="00E419FA" w:rsidRDefault="00E419FA" w:rsidP="00E419FA">
            <w:pPr>
              <w:numPr>
                <w:ilvl w:val="1"/>
                <w:numId w:val="25"/>
              </w:numPr>
              <w:rPr>
                <w:rFonts w:asciiTheme="minorHAnsi" w:hAnsiTheme="minorHAnsi" w:cstheme="minorHAnsi"/>
                <w:sz w:val="22"/>
                <w:szCs w:val="22"/>
              </w:rPr>
            </w:pPr>
            <w:r>
              <w:rPr>
                <w:rFonts w:ascii="Calibri" w:hAnsi="Calibri"/>
                <w:sz w:val="22"/>
                <w:szCs w:val="22"/>
                <w:lang w:eastAsia="x-none"/>
              </w:rPr>
              <w:t>The field is always present in DCI format 3_0.</w:t>
            </w:r>
          </w:p>
        </w:tc>
      </w:tr>
    </w:tbl>
    <w:p w14:paraId="40ECE928" w14:textId="302A7550" w:rsidR="00BF62CC" w:rsidRPr="00E419FA" w:rsidRDefault="00BF62CC" w:rsidP="00BF62CC">
      <w:pPr>
        <w:spacing w:before="240"/>
        <w:jc w:val="both"/>
        <w:rPr>
          <w:rFonts w:asciiTheme="minorHAnsi" w:hAnsiTheme="minorHAnsi" w:cstheme="minorHAnsi"/>
          <w:sz w:val="22"/>
          <w:szCs w:val="22"/>
        </w:rPr>
      </w:pPr>
      <w:r w:rsidRPr="00E419FA">
        <w:rPr>
          <w:rFonts w:asciiTheme="minorHAnsi" w:hAnsiTheme="minorHAnsi" w:cstheme="minorHAnsi"/>
          <w:sz w:val="22"/>
          <w:szCs w:val="22"/>
        </w:rPr>
        <w:t xml:space="preserve">The motivation of the TP is </w:t>
      </w:r>
      <w:r w:rsidR="00E419FA">
        <w:rPr>
          <w:rFonts w:asciiTheme="minorHAnsi" w:hAnsiTheme="minorHAnsi" w:cstheme="minorHAnsi"/>
          <w:sz w:val="22"/>
          <w:szCs w:val="22"/>
        </w:rPr>
        <w:t>as follows</w:t>
      </w:r>
      <w:r w:rsidRPr="00E419FA">
        <w:rPr>
          <w:rFonts w:asciiTheme="minorHAnsi" w:hAnsiTheme="minorHAnsi" w:cstheme="minorHAnsi"/>
          <w:sz w:val="22"/>
          <w:szCs w:val="22"/>
        </w:rPr>
        <w:t>:</w:t>
      </w:r>
    </w:p>
    <w:p w14:paraId="2665C876" w14:textId="73FC7125"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lang w:val="en-US"/>
        </w:rPr>
        <w:t>R</w:t>
      </w:r>
      <w:r w:rsidRPr="00E419FA">
        <w:rPr>
          <w:rFonts w:asciiTheme="minorHAnsi" w:hAnsiTheme="minorHAnsi" w:cstheme="minorHAnsi"/>
        </w:rPr>
        <w:t>easons for change</w:t>
      </w:r>
      <w:r w:rsidRPr="00E419FA">
        <w:rPr>
          <w:rFonts w:asciiTheme="minorHAnsi" w:hAnsiTheme="minorHAnsi" w:cstheme="minorHAnsi"/>
          <w:lang w:val="en-US"/>
        </w:rPr>
        <w:t>: introduction of sidelink assignment index for supporting DCI-based scheduling.</w:t>
      </w:r>
    </w:p>
    <w:p w14:paraId="7BC2D3A0" w14:textId="2DAEAE57"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lang w:val="en-US"/>
        </w:rPr>
        <w:t>S</w:t>
      </w:r>
      <w:r w:rsidRPr="00E419FA">
        <w:rPr>
          <w:rFonts w:asciiTheme="minorHAnsi" w:hAnsiTheme="minorHAnsi" w:cstheme="minorHAnsi"/>
        </w:rPr>
        <w:t>ummary of changes</w:t>
      </w:r>
      <w:r w:rsidRPr="00E419FA">
        <w:rPr>
          <w:rFonts w:asciiTheme="minorHAnsi" w:hAnsiTheme="minorHAnsi" w:cstheme="minorHAnsi"/>
          <w:lang w:val="en-US"/>
        </w:rPr>
        <w:t>: a new field (</w:t>
      </w:r>
      <w:r w:rsidR="00B72034">
        <w:rPr>
          <w:rFonts w:asciiTheme="minorHAnsi" w:hAnsiTheme="minorHAnsi" w:cstheme="minorHAnsi"/>
          <w:lang w:val="en-US"/>
        </w:rPr>
        <w:t xml:space="preserve">counter </w:t>
      </w:r>
      <w:r w:rsidRPr="00E419FA">
        <w:rPr>
          <w:rFonts w:asciiTheme="minorHAnsi" w:hAnsiTheme="minorHAnsi" w:cstheme="minorHAnsi"/>
          <w:lang w:val="en-US"/>
        </w:rPr>
        <w:t xml:space="preserve">sidelink assignment index) </w:t>
      </w:r>
      <w:r w:rsidR="00B72034">
        <w:rPr>
          <w:rFonts w:asciiTheme="minorHAnsi" w:hAnsiTheme="minorHAnsi" w:cstheme="minorHAnsi"/>
          <w:lang w:val="en-US"/>
        </w:rPr>
        <w:t>is added to</w:t>
      </w:r>
      <w:r w:rsidRPr="00E419FA">
        <w:rPr>
          <w:rFonts w:asciiTheme="minorHAnsi" w:hAnsiTheme="minorHAnsi" w:cstheme="minorHAnsi"/>
          <w:lang w:val="en-US"/>
        </w:rPr>
        <w:t xml:space="preserve"> DCI format 3_0</w:t>
      </w:r>
      <w:r w:rsidR="00B72034">
        <w:rPr>
          <w:rFonts w:asciiTheme="minorHAnsi" w:hAnsiTheme="minorHAnsi" w:cstheme="minorHAnsi"/>
          <w:lang w:val="en-US"/>
        </w:rPr>
        <w:t>.</w:t>
      </w:r>
      <w:r w:rsidRPr="00E419FA">
        <w:rPr>
          <w:rFonts w:asciiTheme="minorHAnsi" w:hAnsiTheme="minorHAnsi" w:cstheme="minorHAnsi"/>
          <w:lang w:val="en-US"/>
        </w:rPr>
        <w:t xml:space="preserve"> </w:t>
      </w:r>
    </w:p>
    <w:p w14:paraId="682A5B59" w14:textId="51F3FED0"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rPr>
        <w:t>Specs/Sections impacted</w:t>
      </w:r>
      <w:r w:rsidRPr="00E419FA">
        <w:rPr>
          <w:rFonts w:asciiTheme="minorHAnsi" w:hAnsiTheme="minorHAnsi" w:cstheme="minorHAnsi"/>
          <w:lang w:val="en-US"/>
        </w:rPr>
        <w:t xml:space="preserve">: TS 38.212 </w:t>
      </w:r>
      <w:r w:rsidR="00D435C2" w:rsidRPr="00E419FA">
        <w:rPr>
          <w:rFonts w:asciiTheme="minorHAnsi" w:hAnsiTheme="minorHAnsi" w:cstheme="minorHAnsi"/>
          <w:lang w:val="en-US"/>
        </w:rPr>
        <w:t xml:space="preserve">Section 3.3 and </w:t>
      </w:r>
      <w:r w:rsidRPr="00E419FA">
        <w:rPr>
          <w:rFonts w:asciiTheme="minorHAnsi" w:hAnsiTheme="minorHAnsi" w:cstheme="minorHAnsi"/>
          <w:lang w:val="en-US"/>
        </w:rPr>
        <w:t>Section 7.3.1.4.1</w:t>
      </w:r>
    </w:p>
    <w:p w14:paraId="0794E6D9" w14:textId="678F059C"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lang w:val="en-US"/>
        </w:rPr>
        <w:t>C</w:t>
      </w:r>
      <w:r w:rsidRPr="00E419FA">
        <w:rPr>
          <w:rFonts w:asciiTheme="minorHAnsi" w:hAnsiTheme="minorHAnsi" w:cstheme="minorHAnsi"/>
        </w:rPr>
        <w:t>onsequences if not approved</w:t>
      </w:r>
      <w:r w:rsidRPr="00E419FA">
        <w:rPr>
          <w:rFonts w:asciiTheme="minorHAnsi" w:hAnsiTheme="minorHAnsi" w:cstheme="minorHAnsi"/>
          <w:lang w:val="en-US"/>
        </w:rPr>
        <w:t xml:space="preserve">: SL HARQ-ACK reporting to the </w:t>
      </w:r>
      <w:proofErr w:type="spellStart"/>
      <w:r w:rsidRPr="00E419FA">
        <w:rPr>
          <w:rFonts w:asciiTheme="minorHAnsi" w:hAnsiTheme="minorHAnsi" w:cstheme="minorHAnsi"/>
          <w:lang w:val="en-US"/>
        </w:rPr>
        <w:t>gNB</w:t>
      </w:r>
      <w:proofErr w:type="spellEnd"/>
      <w:r w:rsidRPr="00E419FA">
        <w:rPr>
          <w:rFonts w:asciiTheme="minorHAnsi" w:hAnsiTheme="minorHAnsi" w:cstheme="minorHAnsi"/>
          <w:lang w:val="en-US"/>
        </w:rPr>
        <w:t xml:space="preserve"> does not work correctly</w:t>
      </w:r>
    </w:p>
    <w:p w14:paraId="254D3499" w14:textId="77777777" w:rsidR="00E340C2" w:rsidRPr="000062D0" w:rsidRDefault="00E340C2" w:rsidP="00E340C2">
      <w:pPr>
        <w:pStyle w:val="Heading1"/>
      </w:pPr>
      <w:r>
        <w:t>2</w:t>
      </w:r>
      <w:r>
        <w:tab/>
        <w:t xml:space="preserve">Text Proposal </w:t>
      </w:r>
    </w:p>
    <w:p w14:paraId="79F5D328" w14:textId="28501A33" w:rsidR="00BF62CC" w:rsidRDefault="00BF62CC" w:rsidP="00BF62CC">
      <w:pPr>
        <w:spacing w:before="100" w:beforeAutospacing="1" w:after="100" w:afterAutospacing="1" w:line="252" w:lineRule="atLeast"/>
        <w:ind w:right="300"/>
        <w:rPr>
          <w:rFonts w:ascii="Calibri" w:hAnsi="Calibri"/>
          <w:color w:val="FF0000"/>
          <w:lang w:val="en-US" w:eastAsia="ko-KR"/>
        </w:rPr>
      </w:pPr>
      <w:bookmarkStart w:id="6" w:name="_Toc29326622"/>
      <w:bookmarkStart w:id="7" w:name="_Toc29327772"/>
      <w:bookmarkStart w:id="8" w:name="_Toc36045962"/>
      <w:bookmarkStart w:id="9" w:name="_Toc36046222"/>
      <w:bookmarkStart w:id="10" w:name="_Toc36046368"/>
      <w:bookmarkEnd w:id="0"/>
      <w:bookmarkEnd w:id="1"/>
      <w:bookmarkEnd w:id="2"/>
      <w:bookmarkEnd w:id="3"/>
      <w:r>
        <w:rPr>
          <w:rFonts w:ascii="Calibri" w:hAnsi="Calibri"/>
          <w:color w:val="FF0000"/>
          <w:lang w:val="en-US" w:eastAsia="ko-KR"/>
        </w:rPr>
        <w:t>---------------------------------- Start of Text Proposal ---------------------------------</w:t>
      </w:r>
    </w:p>
    <w:p w14:paraId="03FCB044" w14:textId="77777777" w:rsidR="009C75BF" w:rsidRPr="002625EB" w:rsidRDefault="009C75BF" w:rsidP="009C75BF">
      <w:pPr>
        <w:pStyle w:val="Heading2"/>
      </w:pPr>
      <w:bookmarkStart w:id="11" w:name="_Toc19798681"/>
      <w:bookmarkStart w:id="12" w:name="_Toc26467152"/>
      <w:bookmarkStart w:id="13" w:name="_Toc29326506"/>
      <w:bookmarkStart w:id="14" w:name="_Toc29327656"/>
      <w:bookmarkStart w:id="15" w:name="_Toc36045846"/>
      <w:bookmarkStart w:id="16" w:name="_Toc36046106"/>
      <w:bookmarkStart w:id="17" w:name="_Toc36046252"/>
      <w:r w:rsidRPr="002625EB">
        <w:t>3.3</w:t>
      </w:r>
      <w:r w:rsidRPr="002625EB">
        <w:tab/>
        <w:t>Abbreviations</w:t>
      </w:r>
      <w:bookmarkEnd w:id="11"/>
      <w:bookmarkEnd w:id="12"/>
      <w:bookmarkEnd w:id="13"/>
      <w:bookmarkEnd w:id="14"/>
      <w:bookmarkEnd w:id="15"/>
      <w:bookmarkEnd w:id="16"/>
      <w:bookmarkEnd w:id="17"/>
    </w:p>
    <w:p w14:paraId="1002D169" w14:textId="77777777" w:rsidR="009C75BF" w:rsidRPr="002625EB" w:rsidRDefault="009C75BF" w:rsidP="009C75BF">
      <w:pPr>
        <w:keepNext/>
      </w:pPr>
      <w:r w:rsidRPr="002625EB">
        <w:t xml:space="preserve">For the purposes of the present document, the abbreviations given in </w:t>
      </w:r>
      <w:r>
        <w:t>TR</w:t>
      </w:r>
      <w:r w:rsidRPr="002625EB">
        <w:t xml:space="preserve"> 21.905 [1] and the following apply. An abbreviation defined in the present document takes precedence over the definition of the same abbreviation, if any, in </w:t>
      </w:r>
      <w:r>
        <w:t>TR</w:t>
      </w:r>
      <w:r w:rsidRPr="002625EB">
        <w:t> 21.905 [1].</w:t>
      </w:r>
    </w:p>
    <w:p w14:paraId="57285F2B" w14:textId="77777777" w:rsidR="009C75BF" w:rsidRPr="002625EB" w:rsidRDefault="009C75BF" w:rsidP="009C75BF">
      <w:pPr>
        <w:pStyle w:val="EW"/>
        <w:rPr>
          <w:lang w:eastAsia="zh-CN"/>
        </w:rPr>
      </w:pPr>
      <w:r w:rsidRPr="002625EB">
        <w:rPr>
          <w:rFonts w:hint="eastAsia"/>
          <w:lang w:eastAsia="zh-CN"/>
        </w:rPr>
        <w:t>BCH</w:t>
      </w:r>
      <w:r w:rsidRPr="002625EB">
        <w:rPr>
          <w:rFonts w:hint="eastAsia"/>
          <w:lang w:eastAsia="zh-CN"/>
        </w:rPr>
        <w:tab/>
        <w:t>Broadcast channel</w:t>
      </w:r>
    </w:p>
    <w:p w14:paraId="42D7CD09" w14:textId="77777777" w:rsidR="009C75BF" w:rsidRPr="002625EB" w:rsidRDefault="009C75BF" w:rsidP="009C75BF">
      <w:pPr>
        <w:pStyle w:val="EW"/>
        <w:rPr>
          <w:lang w:eastAsia="zh-CN"/>
        </w:rPr>
      </w:pPr>
      <w:r w:rsidRPr="002625EB">
        <w:t>CBG</w:t>
      </w:r>
      <w:r w:rsidRPr="002625EB">
        <w:tab/>
        <w:t>Code block group</w:t>
      </w:r>
    </w:p>
    <w:p w14:paraId="6BE1B8FE" w14:textId="77777777" w:rsidR="009C75BF" w:rsidRDefault="009C75BF" w:rsidP="009C75BF">
      <w:pPr>
        <w:pStyle w:val="EW"/>
        <w:rPr>
          <w:rFonts w:eastAsiaTheme="minorEastAsia"/>
          <w:lang w:eastAsia="zh-CN"/>
        </w:rPr>
      </w:pPr>
      <w:r w:rsidRPr="002625EB">
        <w:rPr>
          <w:rFonts w:hint="eastAsia"/>
          <w:lang w:eastAsia="zh-CN"/>
        </w:rPr>
        <w:t>CBGTI</w:t>
      </w:r>
      <w:r w:rsidRPr="002625EB">
        <w:rPr>
          <w:rFonts w:hint="eastAsia"/>
          <w:lang w:eastAsia="zh-CN"/>
        </w:rPr>
        <w:tab/>
        <w:t>Code block group transmission information</w:t>
      </w:r>
      <w:r w:rsidRPr="002625EB">
        <w:rPr>
          <w:rFonts w:eastAsiaTheme="minorEastAsia"/>
          <w:lang w:eastAsia="zh-CN"/>
        </w:rPr>
        <w:t xml:space="preserve"> </w:t>
      </w:r>
    </w:p>
    <w:p w14:paraId="4D82E999" w14:textId="77777777" w:rsidR="009C75BF" w:rsidRDefault="009C75BF" w:rsidP="009C75BF">
      <w:pPr>
        <w:pStyle w:val="EW"/>
        <w:rPr>
          <w:lang w:eastAsia="zh-CN"/>
        </w:rPr>
      </w:pPr>
      <w:r>
        <w:rPr>
          <w:lang w:eastAsia="zh-CN"/>
        </w:rPr>
        <w:lastRenderedPageBreak/>
        <w:t>CG</w:t>
      </w:r>
      <w:r>
        <w:rPr>
          <w:lang w:eastAsia="zh-CN"/>
        </w:rPr>
        <w:tab/>
        <w:t xml:space="preserve">Configured </w:t>
      </w:r>
      <w:r>
        <w:rPr>
          <w:rFonts w:hint="eastAsia"/>
          <w:lang w:eastAsia="zh-CN"/>
        </w:rPr>
        <w:t>g</w:t>
      </w:r>
      <w:r>
        <w:rPr>
          <w:lang w:eastAsia="zh-CN"/>
        </w:rPr>
        <w:t>rant</w:t>
      </w:r>
    </w:p>
    <w:p w14:paraId="32488034" w14:textId="77777777" w:rsidR="009C75BF" w:rsidRDefault="009C75BF" w:rsidP="009C75BF">
      <w:pPr>
        <w:pStyle w:val="EW"/>
        <w:rPr>
          <w:lang w:eastAsia="zh-CN"/>
        </w:rPr>
      </w:pPr>
      <w:r>
        <w:rPr>
          <w:lang w:eastAsia="zh-CN"/>
        </w:rPr>
        <w:t>CG-DFI</w:t>
      </w:r>
      <w:r>
        <w:rPr>
          <w:lang w:eastAsia="zh-CN"/>
        </w:rPr>
        <w:tab/>
        <w:t>CG</w:t>
      </w:r>
      <w:r>
        <w:rPr>
          <w:rFonts w:hint="eastAsia"/>
          <w:lang w:eastAsia="zh-CN"/>
        </w:rPr>
        <w:t xml:space="preserve"> d</w:t>
      </w:r>
      <w:r>
        <w:rPr>
          <w:lang w:eastAsia="zh-CN"/>
        </w:rPr>
        <w:t xml:space="preserve">ownlink </w:t>
      </w:r>
      <w:r>
        <w:rPr>
          <w:rFonts w:hint="eastAsia"/>
          <w:lang w:eastAsia="zh-CN"/>
        </w:rPr>
        <w:t>f</w:t>
      </w:r>
      <w:r>
        <w:rPr>
          <w:lang w:eastAsia="zh-CN"/>
        </w:rPr>
        <w:t xml:space="preserve">eedback </w:t>
      </w:r>
      <w:r>
        <w:rPr>
          <w:rFonts w:hint="eastAsia"/>
          <w:lang w:eastAsia="zh-CN"/>
        </w:rPr>
        <w:t>i</w:t>
      </w:r>
      <w:r>
        <w:rPr>
          <w:lang w:eastAsia="zh-CN"/>
        </w:rPr>
        <w:t>nformation</w:t>
      </w:r>
    </w:p>
    <w:p w14:paraId="226B1AC4" w14:textId="77777777" w:rsidR="009C75BF" w:rsidRPr="002625EB" w:rsidRDefault="009C75BF" w:rsidP="009C75BF">
      <w:pPr>
        <w:pStyle w:val="EW"/>
        <w:rPr>
          <w:rFonts w:eastAsiaTheme="minorEastAsia"/>
          <w:lang w:eastAsia="zh-CN"/>
        </w:rPr>
      </w:pPr>
      <w:r>
        <w:rPr>
          <w:lang w:eastAsia="zh-CN"/>
        </w:rPr>
        <w:t>CG-UCI</w:t>
      </w:r>
      <w:r>
        <w:rPr>
          <w:lang w:eastAsia="zh-CN"/>
        </w:rPr>
        <w:tab/>
        <w:t>CG</w:t>
      </w:r>
      <w:r>
        <w:rPr>
          <w:rFonts w:hint="eastAsia"/>
          <w:lang w:eastAsia="zh-CN"/>
        </w:rPr>
        <w:t xml:space="preserve"> u</w:t>
      </w:r>
      <w:r>
        <w:rPr>
          <w:lang w:eastAsia="zh-CN"/>
        </w:rPr>
        <w:t xml:space="preserve">plink </w:t>
      </w:r>
      <w:r>
        <w:rPr>
          <w:rFonts w:hint="eastAsia"/>
          <w:lang w:eastAsia="zh-CN"/>
        </w:rPr>
        <w:t>c</w:t>
      </w:r>
      <w:r>
        <w:rPr>
          <w:lang w:eastAsia="zh-CN"/>
        </w:rPr>
        <w:t xml:space="preserve">ontrol </w:t>
      </w:r>
      <w:r>
        <w:rPr>
          <w:rFonts w:hint="eastAsia"/>
          <w:lang w:eastAsia="zh-CN"/>
        </w:rPr>
        <w:t>i</w:t>
      </w:r>
      <w:r>
        <w:rPr>
          <w:lang w:eastAsia="zh-CN"/>
        </w:rPr>
        <w:t>nformation</w:t>
      </w:r>
    </w:p>
    <w:p w14:paraId="01EE9CCF" w14:textId="77777777" w:rsidR="009C75BF" w:rsidRDefault="009C75BF" w:rsidP="009C75BF">
      <w:pPr>
        <w:pStyle w:val="EW"/>
        <w:rPr>
          <w:rFonts w:eastAsiaTheme="minorEastAsia"/>
          <w:lang w:eastAsia="zh-CN"/>
        </w:rPr>
      </w:pPr>
      <w:r w:rsidRPr="002625EB">
        <w:rPr>
          <w:rFonts w:eastAsiaTheme="minorEastAsia" w:hint="eastAsia"/>
          <w:lang w:eastAsia="zh-CN"/>
        </w:rPr>
        <w:t>CORESET</w:t>
      </w:r>
      <w:r w:rsidRPr="002625EB">
        <w:rPr>
          <w:rFonts w:eastAsiaTheme="minorEastAsia" w:hint="eastAsia"/>
          <w:lang w:eastAsia="zh-CN"/>
        </w:rPr>
        <w:tab/>
        <w:t>Control resource set</w:t>
      </w:r>
      <w:r w:rsidRPr="006B71CB">
        <w:rPr>
          <w:rFonts w:eastAsiaTheme="minorEastAsia"/>
          <w:lang w:eastAsia="zh-CN"/>
        </w:rPr>
        <w:t xml:space="preserve"> </w:t>
      </w:r>
    </w:p>
    <w:p w14:paraId="3A026F3E" w14:textId="77777777" w:rsidR="009C75BF" w:rsidRPr="002625EB" w:rsidRDefault="009C75BF" w:rsidP="009C75BF">
      <w:pPr>
        <w:pStyle w:val="EW"/>
        <w:rPr>
          <w:lang w:eastAsia="zh-CN"/>
        </w:rPr>
      </w:pPr>
      <w:r>
        <w:rPr>
          <w:rFonts w:eastAsiaTheme="minorEastAsia"/>
          <w:lang w:eastAsia="zh-CN"/>
        </w:rPr>
        <w:t>COT</w:t>
      </w:r>
      <w:r>
        <w:rPr>
          <w:rFonts w:eastAsiaTheme="minorEastAsia"/>
          <w:lang w:eastAsia="zh-CN"/>
        </w:rPr>
        <w:tab/>
        <w:t>Channel occupancy time</w:t>
      </w:r>
    </w:p>
    <w:p w14:paraId="0A72604A" w14:textId="77777777" w:rsidR="009C75BF" w:rsidRPr="002625EB" w:rsidRDefault="009C75BF" w:rsidP="009C75BF">
      <w:pPr>
        <w:pStyle w:val="EW"/>
        <w:rPr>
          <w:lang w:eastAsia="zh-CN"/>
        </w:rPr>
      </w:pPr>
      <w:r w:rsidRPr="002625EB">
        <w:rPr>
          <w:rFonts w:hint="eastAsia"/>
          <w:lang w:eastAsia="zh-CN"/>
        </w:rPr>
        <w:t>CQI</w:t>
      </w:r>
      <w:r w:rsidRPr="002625EB">
        <w:rPr>
          <w:rFonts w:hint="eastAsia"/>
          <w:lang w:eastAsia="zh-CN"/>
        </w:rPr>
        <w:tab/>
        <w:t>Channel quality indicator</w:t>
      </w:r>
    </w:p>
    <w:p w14:paraId="60E4BB4A" w14:textId="77777777" w:rsidR="009C75BF" w:rsidRPr="002625EB" w:rsidRDefault="009C75BF" w:rsidP="009C75BF">
      <w:pPr>
        <w:pStyle w:val="EW"/>
        <w:rPr>
          <w:lang w:eastAsia="zh-CN"/>
        </w:rPr>
      </w:pPr>
      <w:r w:rsidRPr="002625EB">
        <w:rPr>
          <w:rFonts w:hint="eastAsia"/>
        </w:rPr>
        <w:t>CRC</w:t>
      </w:r>
      <w:r w:rsidRPr="002625EB">
        <w:tab/>
      </w:r>
      <w:r w:rsidRPr="002625EB">
        <w:rPr>
          <w:rFonts w:hint="eastAsia"/>
        </w:rPr>
        <w:t xml:space="preserve">Cyclic </w:t>
      </w:r>
      <w:r w:rsidRPr="002625EB">
        <w:t>r</w:t>
      </w:r>
      <w:r w:rsidRPr="002625EB">
        <w:rPr>
          <w:rFonts w:hint="eastAsia"/>
        </w:rPr>
        <w:t xml:space="preserve">edundancy </w:t>
      </w:r>
      <w:r w:rsidRPr="002625EB">
        <w:t>c</w:t>
      </w:r>
      <w:r w:rsidRPr="002625EB">
        <w:rPr>
          <w:rFonts w:hint="eastAsia"/>
        </w:rPr>
        <w:t>heck</w:t>
      </w:r>
      <w:r w:rsidRPr="002625EB">
        <w:t xml:space="preserve"> </w:t>
      </w:r>
    </w:p>
    <w:p w14:paraId="41F1FFDE" w14:textId="77777777" w:rsidR="009C75BF" w:rsidRPr="002625EB" w:rsidRDefault="009C75BF" w:rsidP="009C75BF">
      <w:pPr>
        <w:pStyle w:val="EW"/>
        <w:rPr>
          <w:lang w:eastAsia="zh-CN"/>
        </w:rPr>
      </w:pPr>
      <w:r w:rsidRPr="002625EB">
        <w:rPr>
          <w:rFonts w:hint="eastAsia"/>
          <w:lang w:eastAsia="zh-CN"/>
        </w:rPr>
        <w:t>CRI</w:t>
      </w:r>
      <w:r w:rsidRPr="002625EB">
        <w:rPr>
          <w:rFonts w:hint="eastAsia"/>
          <w:lang w:eastAsia="zh-CN"/>
        </w:rPr>
        <w:tab/>
        <w:t>CSI-RS resource indicator</w:t>
      </w:r>
    </w:p>
    <w:p w14:paraId="7BF1B665" w14:textId="77777777" w:rsidR="009C75BF" w:rsidRPr="002625EB" w:rsidRDefault="009C75BF" w:rsidP="009C75BF">
      <w:pPr>
        <w:pStyle w:val="EW"/>
        <w:rPr>
          <w:lang w:eastAsia="zh-CN"/>
        </w:rPr>
      </w:pPr>
      <w:r w:rsidRPr="002625EB">
        <w:t>CSI</w:t>
      </w:r>
      <w:r w:rsidRPr="002625EB">
        <w:tab/>
        <w:t>Channel state information</w:t>
      </w:r>
    </w:p>
    <w:p w14:paraId="02EF3D3A" w14:textId="77777777" w:rsidR="009C75BF" w:rsidRPr="002625EB" w:rsidRDefault="009C75BF" w:rsidP="009C75BF">
      <w:pPr>
        <w:pStyle w:val="EW"/>
        <w:rPr>
          <w:lang w:eastAsia="zh-CN"/>
        </w:rPr>
      </w:pPr>
      <w:r w:rsidRPr="002625EB">
        <w:rPr>
          <w:rFonts w:hint="eastAsia"/>
          <w:lang w:eastAsia="zh-CN"/>
        </w:rPr>
        <w:t>CSI-RS</w:t>
      </w:r>
      <w:r w:rsidRPr="002625EB">
        <w:rPr>
          <w:rFonts w:hint="eastAsia"/>
          <w:lang w:eastAsia="zh-CN"/>
        </w:rPr>
        <w:tab/>
        <w:t>CSI reference signal</w:t>
      </w:r>
    </w:p>
    <w:p w14:paraId="2F0C895A" w14:textId="77777777" w:rsidR="009C75BF" w:rsidRPr="002625EB" w:rsidRDefault="009C75BF" w:rsidP="009C75BF">
      <w:pPr>
        <w:pStyle w:val="EW"/>
      </w:pPr>
      <w:r w:rsidRPr="002625EB">
        <w:t>DAI</w:t>
      </w:r>
      <w:r w:rsidRPr="002625EB">
        <w:tab/>
        <w:t xml:space="preserve">Downlink </w:t>
      </w:r>
      <w:r w:rsidRPr="002625EB">
        <w:rPr>
          <w:rFonts w:hint="eastAsia"/>
          <w:lang w:eastAsia="zh-CN"/>
        </w:rPr>
        <w:t>a</w:t>
      </w:r>
      <w:r w:rsidRPr="002625EB">
        <w:t xml:space="preserve">ssignment </w:t>
      </w:r>
      <w:r w:rsidRPr="002625EB">
        <w:rPr>
          <w:rFonts w:hint="eastAsia"/>
          <w:lang w:eastAsia="zh-CN"/>
        </w:rPr>
        <w:t>i</w:t>
      </w:r>
      <w:r w:rsidRPr="002625EB">
        <w:t>ndex</w:t>
      </w:r>
    </w:p>
    <w:p w14:paraId="0EFE0CC7" w14:textId="77777777" w:rsidR="009C75BF" w:rsidRPr="002625EB" w:rsidRDefault="009C75BF" w:rsidP="009C75BF">
      <w:pPr>
        <w:pStyle w:val="EW"/>
      </w:pPr>
      <w:r w:rsidRPr="002625EB">
        <w:t>DCI</w:t>
      </w:r>
      <w:r w:rsidRPr="002625EB">
        <w:tab/>
        <w:t>Downlink control information</w:t>
      </w:r>
    </w:p>
    <w:p w14:paraId="433CF8EC" w14:textId="77777777" w:rsidR="009C75BF" w:rsidRPr="002625EB" w:rsidRDefault="009C75BF" w:rsidP="009C75BF">
      <w:pPr>
        <w:pStyle w:val="EW"/>
      </w:pPr>
      <w:r w:rsidRPr="002625EB">
        <w:t>DL</w:t>
      </w:r>
      <w:r w:rsidRPr="002625EB">
        <w:tab/>
        <w:t>Downlink</w:t>
      </w:r>
    </w:p>
    <w:p w14:paraId="15264C48" w14:textId="77777777" w:rsidR="009C75BF" w:rsidRPr="002625EB" w:rsidRDefault="009C75BF" w:rsidP="009C75BF">
      <w:pPr>
        <w:pStyle w:val="EW"/>
        <w:rPr>
          <w:lang w:eastAsia="zh-CN"/>
        </w:rPr>
      </w:pPr>
      <w:r w:rsidRPr="002625EB">
        <w:t>DL-SCH</w:t>
      </w:r>
      <w:r w:rsidRPr="002625EB">
        <w:tab/>
        <w:t xml:space="preserve">Downlink </w:t>
      </w:r>
      <w:r w:rsidRPr="002625EB">
        <w:rPr>
          <w:rFonts w:hint="eastAsia"/>
          <w:lang w:eastAsia="zh-CN"/>
        </w:rPr>
        <w:t>s</w:t>
      </w:r>
      <w:r w:rsidRPr="002625EB">
        <w:t xml:space="preserve">hared </w:t>
      </w:r>
      <w:r w:rsidRPr="002625EB">
        <w:rPr>
          <w:rFonts w:hint="eastAsia"/>
          <w:lang w:eastAsia="zh-CN"/>
        </w:rPr>
        <w:t>c</w:t>
      </w:r>
      <w:r w:rsidRPr="002625EB">
        <w:t>hannel</w:t>
      </w:r>
    </w:p>
    <w:p w14:paraId="794911C3" w14:textId="77777777" w:rsidR="009C75BF" w:rsidRPr="002625EB" w:rsidRDefault="009C75BF" w:rsidP="009C75BF">
      <w:pPr>
        <w:pStyle w:val="EW"/>
        <w:rPr>
          <w:lang w:eastAsia="zh-CN"/>
        </w:rPr>
      </w:pPr>
      <w:r w:rsidRPr="002625EB">
        <w:rPr>
          <w:rFonts w:hint="eastAsia"/>
          <w:lang w:eastAsia="zh-CN"/>
        </w:rPr>
        <w:t>DMRS</w:t>
      </w:r>
      <w:r w:rsidRPr="002625EB">
        <w:rPr>
          <w:rFonts w:hint="eastAsia"/>
          <w:lang w:eastAsia="zh-CN"/>
        </w:rPr>
        <w:tab/>
        <w:t>Dedicated demodulation reference signal</w:t>
      </w:r>
    </w:p>
    <w:p w14:paraId="033B5B1B" w14:textId="77777777" w:rsidR="009C75BF" w:rsidRPr="002625EB" w:rsidRDefault="009C75BF" w:rsidP="009C75BF">
      <w:pPr>
        <w:pStyle w:val="EW"/>
        <w:rPr>
          <w:lang w:eastAsia="zh-CN"/>
        </w:rPr>
      </w:pPr>
      <w:r w:rsidRPr="002625EB">
        <w:t>HARQ</w:t>
      </w:r>
      <w:r w:rsidRPr="002625EB">
        <w:tab/>
        <w:t xml:space="preserve">Hybrid automatic repeat request </w:t>
      </w:r>
    </w:p>
    <w:p w14:paraId="1722D8A1" w14:textId="77777777" w:rsidR="009C75BF" w:rsidRPr="002625EB" w:rsidRDefault="009C75BF" w:rsidP="009C75BF">
      <w:pPr>
        <w:pStyle w:val="EW"/>
        <w:rPr>
          <w:lang w:eastAsia="zh-CN"/>
        </w:rPr>
      </w:pPr>
      <w:r w:rsidRPr="002625EB">
        <w:t>HARQ-ACK</w:t>
      </w:r>
      <w:r w:rsidRPr="002625EB">
        <w:tab/>
        <w:t xml:space="preserve">Hybrid automatic repeat request acknowledgement </w:t>
      </w:r>
    </w:p>
    <w:p w14:paraId="2EDD4659" w14:textId="77777777" w:rsidR="009C75BF" w:rsidRPr="002625EB" w:rsidRDefault="009C75BF" w:rsidP="009C75BF">
      <w:pPr>
        <w:pStyle w:val="EW"/>
        <w:rPr>
          <w:lang w:eastAsia="zh-CN"/>
        </w:rPr>
      </w:pPr>
      <w:r w:rsidRPr="002625EB">
        <w:rPr>
          <w:rFonts w:hint="eastAsia"/>
          <w:lang w:eastAsia="zh-CN"/>
        </w:rPr>
        <w:t>LDPC</w:t>
      </w:r>
      <w:r w:rsidRPr="002625EB">
        <w:rPr>
          <w:rFonts w:hint="eastAsia"/>
          <w:lang w:eastAsia="zh-CN"/>
        </w:rPr>
        <w:tab/>
        <w:t>Low density parity check</w:t>
      </w:r>
    </w:p>
    <w:p w14:paraId="79E0951A" w14:textId="77777777" w:rsidR="009C75BF" w:rsidRPr="002625EB" w:rsidRDefault="009C75BF" w:rsidP="009C75BF">
      <w:pPr>
        <w:pStyle w:val="EW"/>
        <w:rPr>
          <w:lang w:eastAsia="zh-CN"/>
        </w:rPr>
      </w:pPr>
      <w:r w:rsidRPr="002625EB">
        <w:t>LI</w:t>
      </w:r>
      <w:r w:rsidRPr="002625EB">
        <w:tab/>
        <w:t xml:space="preserve">Layer </w:t>
      </w:r>
      <w:r w:rsidRPr="002625EB">
        <w:rPr>
          <w:rFonts w:hint="eastAsia"/>
          <w:lang w:eastAsia="zh-CN"/>
        </w:rPr>
        <w:t>i</w:t>
      </w:r>
      <w:r w:rsidRPr="002625EB">
        <w:t>ndicator</w:t>
      </w:r>
    </w:p>
    <w:p w14:paraId="37C4FF4E" w14:textId="77777777" w:rsidR="009C75BF" w:rsidRPr="002625EB" w:rsidRDefault="009C75BF" w:rsidP="009C75BF">
      <w:pPr>
        <w:pStyle w:val="EW"/>
        <w:rPr>
          <w:lang w:eastAsia="zh-CN"/>
        </w:rPr>
      </w:pPr>
      <w:r w:rsidRPr="002625EB">
        <w:t>MCS</w:t>
      </w:r>
      <w:r w:rsidRPr="002625EB">
        <w:tab/>
        <w:t>Modulation and coding scheme</w:t>
      </w:r>
    </w:p>
    <w:p w14:paraId="1B832CBA" w14:textId="77777777" w:rsidR="009C75BF" w:rsidRPr="002625EB" w:rsidRDefault="009C75BF" w:rsidP="009C75BF">
      <w:pPr>
        <w:pStyle w:val="EW"/>
        <w:rPr>
          <w:lang w:eastAsia="zh-CN"/>
        </w:rPr>
      </w:pPr>
      <w:r w:rsidRPr="002625EB">
        <w:rPr>
          <w:rFonts w:hint="eastAsia"/>
          <w:lang w:eastAsia="zh-CN"/>
        </w:rPr>
        <w:t>OFDM</w:t>
      </w:r>
      <w:r w:rsidRPr="002625EB">
        <w:rPr>
          <w:rFonts w:hint="eastAsia"/>
          <w:lang w:eastAsia="zh-CN"/>
        </w:rPr>
        <w:tab/>
        <w:t>Orthogonal frequency division multiplex</w:t>
      </w:r>
    </w:p>
    <w:p w14:paraId="1257A9CC" w14:textId="77777777" w:rsidR="009C75BF" w:rsidRPr="002625EB" w:rsidRDefault="009C75BF" w:rsidP="009C75BF">
      <w:pPr>
        <w:pStyle w:val="EW"/>
      </w:pPr>
      <w:r w:rsidRPr="002625EB">
        <w:t>PBCH</w:t>
      </w:r>
      <w:r w:rsidRPr="002625EB">
        <w:tab/>
        <w:t>Physical broadcast channel</w:t>
      </w:r>
    </w:p>
    <w:p w14:paraId="4819C2DD" w14:textId="77777777" w:rsidR="009C75BF" w:rsidRPr="002625EB" w:rsidRDefault="009C75BF" w:rsidP="009C75BF">
      <w:pPr>
        <w:pStyle w:val="EW"/>
        <w:rPr>
          <w:lang w:eastAsia="zh-CN"/>
        </w:rPr>
      </w:pPr>
      <w:r w:rsidRPr="002625EB">
        <w:rPr>
          <w:rFonts w:hint="eastAsia"/>
          <w:lang w:eastAsia="zh-CN"/>
        </w:rPr>
        <w:t>PCH</w:t>
      </w:r>
      <w:r w:rsidRPr="002625EB">
        <w:rPr>
          <w:rFonts w:hint="eastAsia"/>
          <w:lang w:eastAsia="zh-CN"/>
        </w:rPr>
        <w:tab/>
        <w:t>Paging channel</w:t>
      </w:r>
    </w:p>
    <w:p w14:paraId="1F556444" w14:textId="77777777" w:rsidR="009C75BF" w:rsidRPr="002625EB" w:rsidRDefault="009C75BF" w:rsidP="009C75BF">
      <w:pPr>
        <w:pStyle w:val="EW"/>
      </w:pPr>
      <w:r w:rsidRPr="002625EB">
        <w:t>PDCCH</w:t>
      </w:r>
      <w:r w:rsidRPr="002625EB">
        <w:tab/>
        <w:t>Physical downlink control channel</w:t>
      </w:r>
    </w:p>
    <w:p w14:paraId="29F43F39" w14:textId="77777777" w:rsidR="009C75BF" w:rsidRPr="002625EB" w:rsidRDefault="009C75BF" w:rsidP="009C75BF">
      <w:pPr>
        <w:pStyle w:val="EW"/>
        <w:rPr>
          <w:lang w:eastAsia="zh-CN"/>
        </w:rPr>
      </w:pPr>
      <w:r w:rsidRPr="002625EB">
        <w:t>PDSCH</w:t>
      </w:r>
      <w:r w:rsidRPr="002625EB">
        <w:tab/>
        <w:t>Physical downlink shared channel</w:t>
      </w:r>
    </w:p>
    <w:p w14:paraId="1A2A423B" w14:textId="77777777" w:rsidR="009C75BF" w:rsidRPr="002625EB" w:rsidRDefault="009C75BF" w:rsidP="009C75BF">
      <w:pPr>
        <w:pStyle w:val="EW"/>
        <w:rPr>
          <w:lang w:eastAsia="zh-CN"/>
        </w:rPr>
      </w:pPr>
      <w:r w:rsidRPr="002625EB">
        <w:t>PMI</w:t>
      </w:r>
      <w:r w:rsidRPr="002625EB">
        <w:tab/>
        <w:t xml:space="preserve">Precoding </w:t>
      </w:r>
      <w:r w:rsidRPr="002625EB">
        <w:rPr>
          <w:rFonts w:hint="eastAsia"/>
          <w:lang w:eastAsia="zh-CN"/>
        </w:rPr>
        <w:t>m</w:t>
      </w:r>
      <w:r w:rsidRPr="002625EB">
        <w:t xml:space="preserve">atrix </w:t>
      </w:r>
      <w:r w:rsidRPr="002625EB">
        <w:rPr>
          <w:rFonts w:hint="eastAsia"/>
          <w:lang w:eastAsia="zh-CN"/>
        </w:rPr>
        <w:t>i</w:t>
      </w:r>
      <w:r w:rsidRPr="002625EB">
        <w:t>ndicator</w:t>
      </w:r>
    </w:p>
    <w:p w14:paraId="623B80B6" w14:textId="77777777" w:rsidR="009C75BF" w:rsidRPr="002625EB" w:rsidRDefault="009C75BF" w:rsidP="009C75BF">
      <w:pPr>
        <w:pStyle w:val="EW"/>
        <w:rPr>
          <w:lang w:eastAsia="zh-CN"/>
        </w:rPr>
      </w:pPr>
      <w:r w:rsidRPr="002625EB">
        <w:rPr>
          <w:rFonts w:hint="eastAsia"/>
          <w:lang w:eastAsia="zh-CN"/>
        </w:rPr>
        <w:t>PRB</w:t>
      </w:r>
      <w:r w:rsidRPr="002625EB">
        <w:rPr>
          <w:rFonts w:hint="eastAsia"/>
          <w:lang w:eastAsia="zh-CN"/>
        </w:rPr>
        <w:tab/>
        <w:t>Physical resource block</w:t>
      </w:r>
    </w:p>
    <w:p w14:paraId="1FC5B790" w14:textId="77777777" w:rsidR="009C75BF" w:rsidRDefault="009C75BF" w:rsidP="009C75BF">
      <w:pPr>
        <w:pStyle w:val="EW"/>
      </w:pPr>
      <w:r w:rsidRPr="002625EB">
        <w:t>PRACH</w:t>
      </w:r>
      <w:r w:rsidRPr="002625EB">
        <w:tab/>
        <w:t xml:space="preserve">Physical </w:t>
      </w:r>
      <w:proofErr w:type="gramStart"/>
      <w:r w:rsidRPr="002625EB">
        <w:t>random access</w:t>
      </w:r>
      <w:proofErr w:type="gramEnd"/>
      <w:r w:rsidRPr="002625EB">
        <w:t xml:space="preserve"> channel</w:t>
      </w:r>
    </w:p>
    <w:p w14:paraId="7F1FC2EF" w14:textId="77777777" w:rsidR="009C75BF" w:rsidRPr="002625EB" w:rsidRDefault="009C75BF" w:rsidP="009C75BF">
      <w:pPr>
        <w:pStyle w:val="EW"/>
      </w:pPr>
      <w:r w:rsidRPr="002625EB">
        <w:t>P</w:t>
      </w:r>
      <w:r>
        <w:t>S</w:t>
      </w:r>
      <w:r w:rsidRPr="002625EB">
        <w:t>BCH</w:t>
      </w:r>
      <w:r w:rsidRPr="002625EB">
        <w:tab/>
        <w:t>Physical</w:t>
      </w:r>
      <w:r>
        <w:t xml:space="preserve"> sidelink</w:t>
      </w:r>
      <w:r w:rsidRPr="002625EB">
        <w:t xml:space="preserve"> broadcast channel</w:t>
      </w:r>
    </w:p>
    <w:p w14:paraId="008650CD" w14:textId="77777777" w:rsidR="009C75BF" w:rsidRDefault="009C75BF" w:rsidP="009C75BF">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3BD67342" w14:textId="77777777" w:rsidR="009C75BF" w:rsidRPr="002625EB" w:rsidRDefault="009C75BF" w:rsidP="009C75BF">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2D1079F4" w14:textId="77777777" w:rsidR="009C75BF" w:rsidRPr="002625EB" w:rsidRDefault="009C75BF" w:rsidP="009C75BF">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6C2355D0" w14:textId="77777777" w:rsidR="009C75BF" w:rsidRPr="002625EB" w:rsidRDefault="009C75BF" w:rsidP="009C75BF">
      <w:pPr>
        <w:pStyle w:val="EW"/>
        <w:rPr>
          <w:lang w:eastAsia="zh-CN"/>
        </w:rPr>
      </w:pPr>
      <w:r w:rsidRPr="002625EB">
        <w:t>PTRS</w:t>
      </w:r>
      <w:r w:rsidRPr="002625EB">
        <w:tab/>
        <w:t>Phase-tracking reference signal</w:t>
      </w:r>
    </w:p>
    <w:p w14:paraId="229FF40A" w14:textId="77777777" w:rsidR="009C75BF" w:rsidRPr="002625EB" w:rsidRDefault="009C75BF" w:rsidP="009C75BF">
      <w:pPr>
        <w:pStyle w:val="EW"/>
      </w:pPr>
      <w:r w:rsidRPr="002625EB">
        <w:t>PUCCH</w:t>
      </w:r>
      <w:r w:rsidRPr="002625EB">
        <w:tab/>
        <w:t>Physical uplink control channel</w:t>
      </w:r>
    </w:p>
    <w:p w14:paraId="6D61F7A0" w14:textId="77777777" w:rsidR="009C75BF" w:rsidRPr="002625EB" w:rsidRDefault="009C75BF" w:rsidP="009C75BF">
      <w:pPr>
        <w:pStyle w:val="EW"/>
        <w:rPr>
          <w:lang w:eastAsia="zh-CN"/>
        </w:rPr>
      </w:pPr>
      <w:r w:rsidRPr="002625EB">
        <w:t>PUSCH</w:t>
      </w:r>
      <w:r w:rsidRPr="002625EB">
        <w:tab/>
        <w:t>Physical uplink shared channel</w:t>
      </w:r>
    </w:p>
    <w:p w14:paraId="6265A6B7" w14:textId="77777777" w:rsidR="009C75BF" w:rsidRPr="002625EB" w:rsidRDefault="009C75BF" w:rsidP="009C75BF">
      <w:pPr>
        <w:pStyle w:val="EW"/>
        <w:rPr>
          <w:lang w:eastAsia="zh-CN"/>
        </w:rPr>
      </w:pPr>
      <w:r w:rsidRPr="002625EB">
        <w:rPr>
          <w:rFonts w:hint="eastAsia"/>
          <w:lang w:eastAsia="zh-CN"/>
        </w:rPr>
        <w:t>RACH</w:t>
      </w:r>
      <w:r w:rsidRPr="002625EB">
        <w:rPr>
          <w:rFonts w:hint="eastAsia"/>
          <w:lang w:eastAsia="zh-CN"/>
        </w:rPr>
        <w:tab/>
        <w:t>Random access channel</w:t>
      </w:r>
    </w:p>
    <w:p w14:paraId="70B9A267" w14:textId="77777777" w:rsidR="009C75BF" w:rsidRPr="002625EB" w:rsidRDefault="009C75BF" w:rsidP="009C75BF">
      <w:pPr>
        <w:pStyle w:val="EW"/>
        <w:rPr>
          <w:lang w:eastAsia="zh-CN"/>
        </w:rPr>
      </w:pPr>
      <w:r w:rsidRPr="002625EB">
        <w:t>RI</w:t>
      </w:r>
      <w:r w:rsidRPr="002625EB">
        <w:tab/>
        <w:t xml:space="preserve">Rank </w:t>
      </w:r>
      <w:r w:rsidRPr="002625EB">
        <w:rPr>
          <w:rFonts w:hint="eastAsia"/>
          <w:lang w:eastAsia="zh-CN"/>
        </w:rPr>
        <w:t>i</w:t>
      </w:r>
      <w:r w:rsidRPr="002625EB">
        <w:t>ndicator</w:t>
      </w:r>
    </w:p>
    <w:p w14:paraId="1C984726" w14:textId="77777777" w:rsidR="009C75BF" w:rsidRDefault="009C75BF" w:rsidP="009C75BF">
      <w:pPr>
        <w:pStyle w:val="EW"/>
      </w:pPr>
      <w:r w:rsidRPr="002625EB">
        <w:t>RSRP</w:t>
      </w:r>
      <w:r w:rsidRPr="002625EB">
        <w:tab/>
        <w:t>Reference signal received power</w:t>
      </w:r>
    </w:p>
    <w:p w14:paraId="72A40236" w14:textId="67C0B8E9" w:rsidR="009C75BF" w:rsidRDefault="009C75BF" w:rsidP="009C75BF">
      <w:pPr>
        <w:pStyle w:val="EW"/>
        <w:rPr>
          <w:ins w:id="18" w:author="Ricardo Blasco" w:date="2020-04-29T08:57:00Z"/>
        </w:rPr>
      </w:pPr>
      <w:ins w:id="19" w:author="Ricardo Blasco" w:date="2020-04-29T08:57:00Z">
        <w:r>
          <w:t>SAI</w:t>
        </w:r>
        <w:r>
          <w:tab/>
          <w:t>Sidelink assignment index</w:t>
        </w:r>
      </w:ins>
    </w:p>
    <w:p w14:paraId="18EE4EDB" w14:textId="28D44691" w:rsidR="009C75BF" w:rsidRPr="002625EB" w:rsidRDefault="009C75BF" w:rsidP="009C75BF">
      <w:pPr>
        <w:pStyle w:val="EW"/>
      </w:pPr>
      <w:r>
        <w:t>S</w:t>
      </w:r>
      <w:r w:rsidRPr="002625EB">
        <w:t>CI</w:t>
      </w:r>
      <w:r w:rsidRPr="002625EB">
        <w:tab/>
      </w:r>
      <w:r>
        <w:t>Side</w:t>
      </w:r>
      <w:r w:rsidRPr="002625EB">
        <w:t>link control information</w:t>
      </w:r>
    </w:p>
    <w:p w14:paraId="0953D711" w14:textId="77777777" w:rsidR="009C75BF" w:rsidRPr="002625EB" w:rsidRDefault="009C75BF" w:rsidP="009C75BF">
      <w:pPr>
        <w:pStyle w:val="EW"/>
      </w:pPr>
      <w:r>
        <w:t>SFCI</w:t>
      </w:r>
      <w:r>
        <w:tab/>
        <w:t>Side</w:t>
      </w:r>
      <w:r w:rsidRPr="002625EB">
        <w:t xml:space="preserve">link </w:t>
      </w:r>
      <w:r>
        <w:t xml:space="preserve">feedback </w:t>
      </w:r>
      <w:r w:rsidRPr="002625EB">
        <w:t>control information</w:t>
      </w:r>
    </w:p>
    <w:p w14:paraId="706E60CB" w14:textId="77777777" w:rsidR="009C75BF" w:rsidRDefault="009C75BF" w:rsidP="009C75BF">
      <w:pPr>
        <w:pStyle w:val="EW"/>
      </w:pPr>
      <w:r w:rsidRPr="002625EB">
        <w:t>SFN</w:t>
      </w:r>
      <w:r w:rsidRPr="002625EB">
        <w:tab/>
        <w:t>System frame number</w:t>
      </w:r>
    </w:p>
    <w:p w14:paraId="55843FBC" w14:textId="77777777" w:rsidR="009C75BF" w:rsidRPr="002625EB" w:rsidRDefault="009C75BF" w:rsidP="009C75BF">
      <w:pPr>
        <w:pStyle w:val="EW"/>
      </w:pPr>
      <w:r>
        <w:t>S</w:t>
      </w:r>
      <w:r w:rsidRPr="002625EB">
        <w:rPr>
          <w:rFonts w:hint="eastAsia"/>
        </w:rPr>
        <w:t>L</w:t>
      </w:r>
      <w:r w:rsidRPr="002625EB">
        <w:tab/>
      </w:r>
      <w:r>
        <w:t>Side</w:t>
      </w:r>
      <w:r w:rsidRPr="002625EB">
        <w:rPr>
          <w:rFonts w:hint="eastAsia"/>
        </w:rPr>
        <w:t>link</w:t>
      </w:r>
    </w:p>
    <w:p w14:paraId="4D8DF007" w14:textId="77777777" w:rsidR="009C75BF" w:rsidRDefault="009C75BF" w:rsidP="009C75BF">
      <w:pPr>
        <w:pStyle w:val="EW"/>
        <w:rPr>
          <w:lang w:eastAsia="zh-CN"/>
        </w:rPr>
      </w:pPr>
      <w:r>
        <w:rPr>
          <w:rFonts w:hint="eastAsia"/>
          <w:lang w:eastAsia="zh-CN"/>
        </w:rPr>
        <w:t>S</w:t>
      </w:r>
      <w:r>
        <w:rPr>
          <w:lang w:eastAsia="zh-CN"/>
        </w:rPr>
        <w:t>L</w:t>
      </w:r>
      <w:r>
        <w:rPr>
          <w:rFonts w:hint="eastAsia"/>
          <w:lang w:eastAsia="zh-CN"/>
        </w:rPr>
        <w:t>-</w:t>
      </w:r>
      <w:r>
        <w:rPr>
          <w:lang w:eastAsia="zh-CN"/>
        </w:rPr>
        <w:t>BCH</w:t>
      </w:r>
      <w:r>
        <w:rPr>
          <w:lang w:eastAsia="zh-CN"/>
        </w:rPr>
        <w:tab/>
        <w:t xml:space="preserve">Sidelink </w:t>
      </w:r>
      <w:r>
        <w:rPr>
          <w:rFonts w:hint="eastAsia"/>
          <w:lang w:eastAsia="zh-CN"/>
        </w:rPr>
        <w:t>b</w:t>
      </w:r>
      <w:r w:rsidRPr="002625EB">
        <w:rPr>
          <w:rFonts w:hint="eastAsia"/>
          <w:lang w:eastAsia="zh-CN"/>
        </w:rPr>
        <w:t>roadcast channel</w:t>
      </w:r>
    </w:p>
    <w:p w14:paraId="593E297D" w14:textId="77777777" w:rsidR="009C75BF" w:rsidRPr="002625EB" w:rsidRDefault="009C75BF" w:rsidP="009C75BF">
      <w:pPr>
        <w:pStyle w:val="EW"/>
      </w:pPr>
      <w:r>
        <w:t>S</w:t>
      </w:r>
      <w:r w:rsidRPr="002625EB">
        <w:t>L-SCH</w:t>
      </w:r>
      <w:r w:rsidRPr="002625EB">
        <w:tab/>
      </w:r>
      <w:r>
        <w:t>Side</w:t>
      </w:r>
      <w:r w:rsidRPr="002625EB">
        <w:t xml:space="preserve">link </w:t>
      </w:r>
      <w:r w:rsidRPr="002625EB">
        <w:rPr>
          <w:rFonts w:hint="eastAsia"/>
          <w:lang w:eastAsia="zh-CN"/>
        </w:rPr>
        <w:t>s</w:t>
      </w:r>
      <w:r w:rsidRPr="002625EB">
        <w:t xml:space="preserve">hared </w:t>
      </w:r>
      <w:r w:rsidRPr="002625EB">
        <w:rPr>
          <w:rFonts w:hint="eastAsia"/>
          <w:lang w:eastAsia="zh-CN"/>
        </w:rPr>
        <w:t>c</w:t>
      </w:r>
      <w:r w:rsidRPr="002625EB">
        <w:t>hannel</w:t>
      </w:r>
    </w:p>
    <w:p w14:paraId="40CA7E4C" w14:textId="77777777" w:rsidR="009C75BF" w:rsidRPr="002625EB" w:rsidRDefault="009C75BF" w:rsidP="009C75BF">
      <w:pPr>
        <w:pStyle w:val="EW"/>
        <w:rPr>
          <w:rFonts w:eastAsia="MS Mincho"/>
        </w:rPr>
      </w:pPr>
      <w:r w:rsidRPr="002625EB">
        <w:rPr>
          <w:rFonts w:eastAsia="MS Mincho"/>
        </w:rPr>
        <w:t>SR</w:t>
      </w:r>
      <w:r w:rsidRPr="002625EB">
        <w:rPr>
          <w:rFonts w:eastAsia="MS Mincho"/>
        </w:rPr>
        <w:tab/>
        <w:t>Scheduling request</w:t>
      </w:r>
    </w:p>
    <w:p w14:paraId="335BF3F0" w14:textId="77777777" w:rsidR="009C75BF" w:rsidRPr="002625EB" w:rsidRDefault="009C75BF" w:rsidP="009C75BF">
      <w:pPr>
        <w:pStyle w:val="EW"/>
        <w:rPr>
          <w:lang w:eastAsia="zh-CN"/>
        </w:rPr>
      </w:pPr>
      <w:r w:rsidRPr="002625EB">
        <w:t>SRS</w:t>
      </w:r>
      <w:r w:rsidRPr="002625EB">
        <w:tab/>
        <w:t>Sounding reference signal</w:t>
      </w:r>
    </w:p>
    <w:p w14:paraId="69AA1F38" w14:textId="77777777" w:rsidR="009C75BF" w:rsidRPr="002625EB" w:rsidRDefault="009C75BF" w:rsidP="009C75BF">
      <w:pPr>
        <w:pStyle w:val="EW"/>
        <w:rPr>
          <w:lang w:eastAsia="zh-CN"/>
        </w:rPr>
      </w:pPr>
      <w:r w:rsidRPr="002625EB">
        <w:t>SS</w:t>
      </w:r>
      <w:r w:rsidRPr="002625EB">
        <w:tab/>
        <w:t>Synchronisation signal</w:t>
      </w:r>
    </w:p>
    <w:p w14:paraId="3E7C89CD" w14:textId="77777777" w:rsidR="009C75BF" w:rsidRPr="002625EB" w:rsidRDefault="009C75BF" w:rsidP="009C75BF">
      <w:pPr>
        <w:pStyle w:val="EW"/>
        <w:rPr>
          <w:lang w:eastAsia="zh-CN"/>
        </w:rPr>
      </w:pPr>
      <w:r w:rsidRPr="002625EB">
        <w:rPr>
          <w:rFonts w:hint="eastAsia"/>
          <w:lang w:eastAsia="zh-CN"/>
        </w:rPr>
        <w:t>SUL</w:t>
      </w:r>
      <w:r w:rsidRPr="002625EB">
        <w:rPr>
          <w:rFonts w:hint="eastAsia"/>
          <w:lang w:eastAsia="zh-CN"/>
        </w:rPr>
        <w:tab/>
        <w:t>Supplementary uplink</w:t>
      </w:r>
    </w:p>
    <w:p w14:paraId="4ABF4AE0" w14:textId="77777777" w:rsidR="009C75BF" w:rsidRPr="002625EB" w:rsidRDefault="009C75BF" w:rsidP="009C75BF">
      <w:pPr>
        <w:pStyle w:val="EW"/>
        <w:rPr>
          <w:rFonts w:eastAsiaTheme="minorEastAsia"/>
          <w:lang w:eastAsia="zh-CN"/>
        </w:rPr>
      </w:pPr>
      <w:r w:rsidRPr="002625EB">
        <w:rPr>
          <w:rFonts w:hint="eastAsia"/>
          <w:lang w:eastAsia="zh-CN"/>
        </w:rPr>
        <w:t>TPC</w:t>
      </w:r>
      <w:r w:rsidRPr="002625EB">
        <w:rPr>
          <w:rFonts w:hint="eastAsia"/>
          <w:lang w:eastAsia="zh-CN"/>
        </w:rPr>
        <w:tab/>
        <w:t>Transmit power control</w:t>
      </w:r>
      <w:r w:rsidRPr="002625EB">
        <w:rPr>
          <w:rFonts w:eastAsiaTheme="minorEastAsia"/>
          <w:lang w:eastAsia="zh-CN"/>
        </w:rPr>
        <w:t xml:space="preserve"> </w:t>
      </w:r>
    </w:p>
    <w:p w14:paraId="27A83F34" w14:textId="77777777" w:rsidR="009C75BF" w:rsidRPr="002625EB" w:rsidRDefault="009C75BF" w:rsidP="009C75BF">
      <w:pPr>
        <w:pStyle w:val="EW"/>
        <w:rPr>
          <w:lang w:eastAsia="zh-CN"/>
        </w:rPr>
      </w:pPr>
      <w:proofErr w:type="spellStart"/>
      <w:r w:rsidRPr="002625EB">
        <w:rPr>
          <w:rFonts w:eastAsiaTheme="minorEastAsia" w:hint="eastAsia"/>
          <w:lang w:eastAsia="zh-CN"/>
        </w:rPr>
        <w:t>TrCH</w:t>
      </w:r>
      <w:proofErr w:type="spellEnd"/>
      <w:r w:rsidRPr="002625EB">
        <w:rPr>
          <w:rFonts w:eastAsiaTheme="minorEastAsia" w:hint="eastAsia"/>
          <w:lang w:eastAsia="zh-CN"/>
        </w:rPr>
        <w:tab/>
        <w:t>Transport channel</w:t>
      </w:r>
    </w:p>
    <w:p w14:paraId="7C8D80D5" w14:textId="77777777" w:rsidR="009C75BF" w:rsidRPr="002625EB" w:rsidRDefault="009C75BF" w:rsidP="009C75BF">
      <w:pPr>
        <w:pStyle w:val="EW"/>
      </w:pPr>
      <w:r w:rsidRPr="002625EB">
        <w:t>UCI</w:t>
      </w:r>
      <w:r w:rsidRPr="002625EB">
        <w:tab/>
        <w:t>Uplink control information</w:t>
      </w:r>
    </w:p>
    <w:p w14:paraId="5B946E81" w14:textId="77777777" w:rsidR="009C75BF" w:rsidRPr="002625EB" w:rsidRDefault="009C75BF" w:rsidP="009C75BF">
      <w:pPr>
        <w:pStyle w:val="EW"/>
      </w:pPr>
      <w:r w:rsidRPr="002625EB">
        <w:t>UE</w:t>
      </w:r>
      <w:r w:rsidRPr="002625EB">
        <w:tab/>
        <w:t>User equipment</w:t>
      </w:r>
      <w:r w:rsidRPr="002625EB">
        <w:rPr>
          <w:rFonts w:hint="eastAsia"/>
        </w:rPr>
        <w:t xml:space="preserve"> </w:t>
      </w:r>
    </w:p>
    <w:p w14:paraId="68601FE8" w14:textId="77777777" w:rsidR="009C75BF" w:rsidRPr="002625EB" w:rsidRDefault="009C75BF" w:rsidP="009C75BF">
      <w:pPr>
        <w:pStyle w:val="EW"/>
      </w:pPr>
      <w:r w:rsidRPr="002625EB">
        <w:rPr>
          <w:rFonts w:hint="eastAsia"/>
        </w:rPr>
        <w:t>UL</w:t>
      </w:r>
      <w:r w:rsidRPr="002625EB">
        <w:tab/>
      </w:r>
      <w:r w:rsidRPr="002625EB">
        <w:rPr>
          <w:rFonts w:hint="eastAsia"/>
        </w:rPr>
        <w:t>Uplink</w:t>
      </w:r>
    </w:p>
    <w:p w14:paraId="4AB4E757" w14:textId="77777777" w:rsidR="009C75BF" w:rsidRPr="002625EB" w:rsidRDefault="009C75BF" w:rsidP="009C75BF">
      <w:pPr>
        <w:pStyle w:val="EW"/>
        <w:rPr>
          <w:lang w:eastAsia="zh-CN"/>
        </w:rPr>
      </w:pPr>
      <w:r w:rsidRPr="002625EB">
        <w:t>UL-SCH</w:t>
      </w:r>
      <w:r w:rsidRPr="002625EB">
        <w:tab/>
        <w:t xml:space="preserve">Uplink </w:t>
      </w:r>
      <w:r w:rsidRPr="002625EB">
        <w:rPr>
          <w:rFonts w:hint="eastAsia"/>
          <w:lang w:eastAsia="zh-CN"/>
        </w:rPr>
        <w:t>s</w:t>
      </w:r>
      <w:r w:rsidRPr="002625EB">
        <w:t xml:space="preserve">hared </w:t>
      </w:r>
      <w:r w:rsidRPr="002625EB">
        <w:rPr>
          <w:rFonts w:hint="eastAsia"/>
          <w:lang w:eastAsia="zh-CN"/>
        </w:rPr>
        <w:t>c</w:t>
      </w:r>
      <w:r w:rsidRPr="002625EB">
        <w:t>hannel</w:t>
      </w:r>
    </w:p>
    <w:p w14:paraId="191BC934" w14:textId="77777777" w:rsidR="009C75BF" w:rsidRPr="002625EB" w:rsidRDefault="009C75BF" w:rsidP="009C75BF">
      <w:pPr>
        <w:pStyle w:val="EW"/>
        <w:rPr>
          <w:lang w:eastAsia="zh-CN"/>
        </w:rPr>
      </w:pPr>
      <w:r w:rsidRPr="002625EB">
        <w:rPr>
          <w:rFonts w:hint="eastAsia"/>
          <w:lang w:eastAsia="zh-CN"/>
        </w:rPr>
        <w:t>VRB</w:t>
      </w:r>
      <w:r w:rsidRPr="002625EB">
        <w:rPr>
          <w:rFonts w:hint="eastAsia"/>
          <w:lang w:eastAsia="zh-CN"/>
        </w:rPr>
        <w:tab/>
        <w:t>Virtual resource block</w:t>
      </w:r>
    </w:p>
    <w:p w14:paraId="5A028623" w14:textId="77777777" w:rsidR="009C75BF" w:rsidRPr="002625EB" w:rsidRDefault="009C75BF" w:rsidP="009C75BF">
      <w:pPr>
        <w:pStyle w:val="EW"/>
        <w:rPr>
          <w:lang w:eastAsia="zh-CN"/>
        </w:rPr>
      </w:pPr>
      <w:r w:rsidRPr="002625EB">
        <w:rPr>
          <w:rFonts w:hint="eastAsia"/>
          <w:lang w:eastAsia="zh-CN"/>
        </w:rPr>
        <w:t>ZP CSI-RS</w:t>
      </w:r>
      <w:r w:rsidRPr="002625EB">
        <w:rPr>
          <w:rFonts w:hint="eastAsia"/>
          <w:lang w:eastAsia="zh-CN"/>
        </w:rPr>
        <w:tab/>
        <w:t>Zero power CSI-RS</w:t>
      </w:r>
    </w:p>
    <w:p w14:paraId="66B297DF" w14:textId="77777777" w:rsidR="00BF62CC" w:rsidRDefault="00BF62CC" w:rsidP="00BF62CC">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&lt;Unchanged parts omitted&gt;</w:t>
      </w:r>
    </w:p>
    <w:p w14:paraId="717C9647" w14:textId="4744F0A6" w:rsidR="00BF62CC" w:rsidRDefault="00BF62CC" w:rsidP="00BF62CC">
      <w:pPr>
        <w:pStyle w:val="Heading5"/>
        <w:rPr>
          <w:lang w:eastAsia="zh-CN"/>
        </w:rPr>
      </w:pPr>
      <w:r w:rsidRPr="002625EB">
        <w:rPr>
          <w:rFonts w:hint="eastAsia"/>
          <w:lang w:eastAsia="zh-CN"/>
        </w:rPr>
        <w:lastRenderedPageBreak/>
        <w:t>7.3.1.</w:t>
      </w:r>
      <w:r>
        <w:rPr>
          <w:lang w:eastAsia="zh-CN"/>
        </w:rPr>
        <w:t>4</w:t>
      </w:r>
      <w:r w:rsidRPr="002625EB">
        <w:rPr>
          <w:rFonts w:hint="eastAsia"/>
          <w:lang w:eastAsia="zh-CN"/>
        </w:rPr>
        <w:t>.1</w:t>
      </w:r>
      <w:r w:rsidRPr="002625EB">
        <w:rPr>
          <w:rFonts w:hint="eastAsia"/>
          <w:lang w:eastAsia="zh-CN"/>
        </w:rPr>
        <w:tab/>
      </w:r>
      <w:r>
        <w:rPr>
          <w:rFonts w:hint="eastAsia"/>
          <w:lang w:eastAsia="zh-CN"/>
        </w:rPr>
        <w:t xml:space="preserve">Format </w:t>
      </w:r>
      <w:r>
        <w:rPr>
          <w:lang w:eastAsia="zh-CN"/>
        </w:rPr>
        <w:t>3</w:t>
      </w:r>
      <w:r w:rsidRPr="002625EB">
        <w:rPr>
          <w:rFonts w:hint="eastAsia"/>
          <w:lang w:eastAsia="zh-CN"/>
        </w:rPr>
        <w:t>_</w:t>
      </w:r>
      <w:r>
        <w:rPr>
          <w:lang w:eastAsia="zh-CN"/>
        </w:rPr>
        <w:t>0</w:t>
      </w:r>
      <w:bookmarkEnd w:id="6"/>
      <w:bookmarkEnd w:id="7"/>
      <w:bookmarkEnd w:id="8"/>
      <w:bookmarkEnd w:id="9"/>
      <w:bookmarkEnd w:id="10"/>
    </w:p>
    <w:p w14:paraId="539E273D" w14:textId="77777777" w:rsidR="00BF62CC" w:rsidRPr="002625EB" w:rsidRDefault="00BF62CC" w:rsidP="00BF62CC">
      <w:pPr>
        <w:rPr>
          <w:lang w:eastAsia="zh-CN"/>
        </w:rPr>
      </w:pPr>
      <w:r w:rsidRPr="002625EB">
        <w:t xml:space="preserve">DCI format </w:t>
      </w:r>
      <w:r>
        <w:t>3</w:t>
      </w:r>
      <w:r w:rsidRPr="002625EB">
        <w:rPr>
          <w:rFonts w:hint="eastAsia"/>
          <w:lang w:eastAsia="zh-CN"/>
        </w:rPr>
        <w:t>_0</w:t>
      </w:r>
      <w:r w:rsidRPr="002625EB">
        <w:t xml:space="preserve"> is used for scheduling of</w:t>
      </w:r>
      <w:r>
        <w:t xml:space="preserve"> NR</w:t>
      </w:r>
      <w:r w:rsidRPr="002625EB">
        <w:t xml:space="preserve"> </w:t>
      </w:r>
      <w:r>
        <w:t xml:space="preserve">PSCCH and NR </w:t>
      </w:r>
      <w:r w:rsidRPr="002625EB">
        <w:t>P</w:t>
      </w:r>
      <w:r>
        <w:t>S</w:t>
      </w:r>
      <w:r w:rsidRPr="002625EB">
        <w:t xml:space="preserve">SCH in one cell. </w:t>
      </w:r>
    </w:p>
    <w:p w14:paraId="75543C54" w14:textId="77777777" w:rsidR="00BF62CC" w:rsidRDefault="00BF62CC" w:rsidP="00BF62CC">
      <w:r w:rsidRPr="002625EB">
        <w:t xml:space="preserve">The following information is transmitted by means of the DCI format </w:t>
      </w:r>
      <w:r>
        <w:t>3</w:t>
      </w:r>
      <w:r w:rsidRPr="002625EB">
        <w:rPr>
          <w:rFonts w:hint="eastAsia"/>
          <w:lang w:eastAsia="zh-CN"/>
        </w:rPr>
        <w:t>_0 with CRC scrambled</w:t>
      </w:r>
      <w:r>
        <w:rPr>
          <w:rFonts w:hint="eastAsia"/>
          <w:lang w:eastAsia="zh-CN"/>
        </w:rPr>
        <w:t xml:space="preserve"> by </w:t>
      </w:r>
      <w:r>
        <w:rPr>
          <w:lang w:eastAsia="zh-CN"/>
        </w:rPr>
        <w:t>SL</w:t>
      </w:r>
      <w:r w:rsidRPr="002625EB">
        <w:rPr>
          <w:rFonts w:hint="eastAsia"/>
          <w:lang w:eastAsia="zh-CN"/>
        </w:rPr>
        <w:t>-RNTI</w:t>
      </w:r>
      <w:r>
        <w:rPr>
          <w:lang w:eastAsia="zh-CN"/>
        </w:rPr>
        <w:t xml:space="preserve"> or </w:t>
      </w:r>
      <w:r>
        <w:t>SL-CS-RNTI</w:t>
      </w:r>
      <w:r w:rsidRPr="002625EB">
        <w:t>:</w:t>
      </w:r>
    </w:p>
    <w:p w14:paraId="3B9B554E" w14:textId="77777777" w:rsidR="00BF62CC" w:rsidRDefault="00BF62CC" w:rsidP="00BF62CC">
      <w:pPr>
        <w:pStyle w:val="B1"/>
        <w:rPr>
          <w:lang w:eastAsia="ko-KR"/>
        </w:rPr>
      </w:pPr>
      <w:r>
        <w:rPr>
          <w:lang w:eastAsia="ko-KR"/>
        </w:rPr>
        <w:t>-</w:t>
      </w:r>
      <w:r>
        <w:rPr>
          <w:lang w:eastAsia="ko-KR"/>
        </w:rPr>
        <w:tab/>
        <w:t>Time gap – [x] bits</w:t>
      </w:r>
      <w:r>
        <w:rPr>
          <w:rFonts w:hint="eastAsia"/>
          <w:lang w:eastAsia="zh-CN"/>
        </w:rPr>
        <w:t xml:space="preserve"> </w:t>
      </w:r>
      <w:r>
        <w:rPr>
          <w:lang w:eastAsia="ko-KR"/>
        </w:rPr>
        <w:t>determined by higher layer parameter</w:t>
      </w:r>
      <w:r>
        <w:rPr>
          <w:rFonts w:hint="eastAsia"/>
          <w:lang w:eastAsia="zh-CN"/>
        </w:rPr>
        <w:t xml:space="preserve"> </w:t>
      </w:r>
      <w:r w:rsidRPr="00367F70">
        <w:rPr>
          <w:i/>
          <w:lang w:eastAsia="ko-KR"/>
        </w:rPr>
        <w:t>sl-DCI-ToSL-Trans</w:t>
      </w:r>
      <w:r>
        <w:rPr>
          <w:rFonts w:hint="eastAsia"/>
          <w:i/>
          <w:lang w:eastAsia="zh-CN"/>
        </w:rPr>
        <w:t xml:space="preserve">, </w:t>
      </w:r>
      <w:r>
        <w:rPr>
          <w:lang w:eastAsia="ko-KR"/>
        </w:rPr>
        <w:t>as defined in clause x.x.x of [6, TS 38.214]</w:t>
      </w:r>
    </w:p>
    <w:p w14:paraId="512475AA" w14:textId="77777777" w:rsidR="00BF62CC" w:rsidRDefault="00BF62CC" w:rsidP="00BF62CC">
      <w:pPr>
        <w:pStyle w:val="B1"/>
        <w:rPr>
          <w:lang w:eastAsia="ko-KR"/>
        </w:rPr>
      </w:pPr>
      <w:r>
        <w:rPr>
          <w:lang w:eastAsia="ko-KR"/>
        </w:rPr>
        <w:t>-</w:t>
      </w:r>
      <w:r>
        <w:rPr>
          <w:lang w:eastAsia="ko-KR"/>
        </w:rPr>
        <w:tab/>
        <w:t>HARQ process ID – [x] bits</w:t>
      </w:r>
      <w:r>
        <w:rPr>
          <w:rFonts w:hint="eastAsia"/>
          <w:i/>
          <w:lang w:eastAsia="zh-CN"/>
        </w:rPr>
        <w:t xml:space="preserve"> </w:t>
      </w:r>
      <w:r>
        <w:rPr>
          <w:lang w:eastAsia="ko-KR"/>
        </w:rPr>
        <w:t>as defined in clause 16.4 of [5, TS 38.213]</w:t>
      </w:r>
    </w:p>
    <w:p w14:paraId="7EC2DCE9" w14:textId="77777777" w:rsidR="00BF62CC" w:rsidRPr="0006103A" w:rsidRDefault="00BF62CC" w:rsidP="00BF62CC">
      <w:pPr>
        <w:pStyle w:val="B1"/>
        <w:rPr>
          <w:rFonts w:eastAsia="Malgun Gothic"/>
          <w:lang w:eastAsia="ko-KR"/>
        </w:rPr>
      </w:pPr>
      <w:r>
        <w:rPr>
          <w:lang w:eastAsia="ko-KR"/>
        </w:rPr>
        <w:t>-</w:t>
      </w:r>
      <w:r>
        <w:rPr>
          <w:lang w:eastAsia="ko-KR"/>
        </w:rPr>
        <w:tab/>
        <w:t>New data indicator – 1 bit</w:t>
      </w:r>
      <w:r>
        <w:rPr>
          <w:rFonts w:hint="eastAsia"/>
          <w:i/>
          <w:lang w:eastAsia="zh-CN"/>
        </w:rPr>
        <w:t xml:space="preserve"> </w:t>
      </w:r>
      <w:r>
        <w:rPr>
          <w:lang w:eastAsia="ko-KR"/>
        </w:rPr>
        <w:t>as defined in clause 16.4 of [5, TS 38.213]</w:t>
      </w:r>
    </w:p>
    <w:p w14:paraId="14A1D4E7" w14:textId="77777777" w:rsidR="00BF62CC" w:rsidRDefault="00BF62CC" w:rsidP="00BF62CC">
      <w:pPr>
        <w:pStyle w:val="B1"/>
        <w:rPr>
          <w:lang w:eastAsia="zh-CN"/>
        </w:rPr>
      </w:pPr>
      <w:r>
        <w:rPr>
          <w:rFonts w:asciiTheme="minorEastAsia" w:eastAsiaTheme="minorEastAsia" w:hAnsiTheme="minorEastAsia"/>
          <w:lang w:eastAsia="zh-CN"/>
        </w:rPr>
        <w:t>-</w:t>
      </w:r>
      <w:r>
        <w:rPr>
          <w:rFonts w:asciiTheme="minorEastAsia" w:eastAsiaTheme="minorEastAsia" w:hAnsiTheme="minorEastAsia"/>
          <w:lang w:eastAsia="zh-CN"/>
        </w:rPr>
        <w:tab/>
      </w:r>
      <w:r>
        <w:rPr>
          <w:rFonts w:asciiTheme="minorEastAsia" w:eastAsiaTheme="minorEastAsia" w:hAnsiTheme="minorEastAsia" w:hint="eastAsia"/>
          <w:lang w:eastAsia="zh-CN"/>
        </w:rPr>
        <w:t>L</w:t>
      </w:r>
      <w:r>
        <w:rPr>
          <w:rFonts w:eastAsia="Batang"/>
          <w:lang w:eastAsia="ja-JP"/>
        </w:rPr>
        <w:t>owest index of the subchannel allocation to the initial transmission</w:t>
      </w:r>
      <w:r>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m:t>)</m:t>
            </m:r>
          </m:e>
        </m:d>
      </m:oMath>
      <w:r>
        <w:rPr>
          <w:lang w:eastAsia="ko-KR"/>
        </w:rPr>
        <w:t xml:space="preserve"> bits</w:t>
      </w:r>
      <w:r>
        <w:rPr>
          <w:rFonts w:hint="eastAsia"/>
          <w:lang w:eastAsia="zh-CN"/>
        </w:rPr>
        <w:t xml:space="preserve"> </w:t>
      </w:r>
      <w:r>
        <w:rPr>
          <w:lang w:eastAsia="ko-KR"/>
        </w:rPr>
        <w:t>as defined in clause x.x.x of [6, TS 38.214]</w:t>
      </w:r>
    </w:p>
    <w:p w14:paraId="1F7157F2" w14:textId="77777777" w:rsidR="00BF62CC" w:rsidRDefault="00BF62CC" w:rsidP="00BF62CC">
      <w:pPr>
        <w:pStyle w:val="B1"/>
      </w:pPr>
      <w:r>
        <w:t>-</w:t>
      </w:r>
      <w:r>
        <w:tab/>
        <w:t xml:space="preserve">SCI format </w:t>
      </w:r>
      <w:r>
        <w:rPr>
          <w:lang w:val="en-US"/>
        </w:rPr>
        <w:t>0-1</w:t>
      </w:r>
      <w:r>
        <w:t xml:space="preserve"> fields according to clause </w:t>
      </w:r>
      <w:r>
        <w:rPr>
          <w:lang w:val="en-US"/>
        </w:rPr>
        <w:t>8.3.1.1</w:t>
      </w:r>
      <w:r>
        <w:t>:</w:t>
      </w:r>
    </w:p>
    <w:p w14:paraId="5A4790F7" w14:textId="77777777" w:rsidR="00BF62CC" w:rsidRPr="002E5BC1" w:rsidRDefault="00BF62CC" w:rsidP="00BF62CC">
      <w:pPr>
        <w:pStyle w:val="B2"/>
      </w:pPr>
      <w:r>
        <w:rPr>
          <w:lang w:eastAsia="ko-KR"/>
        </w:rPr>
        <w:t>-</w:t>
      </w:r>
      <w:r>
        <w:rPr>
          <w:lang w:eastAsia="ko-KR"/>
        </w:rPr>
        <w:tab/>
        <w:t>Frequency resource assignment</w:t>
      </w:r>
      <w:r>
        <w:rPr>
          <w:noProof/>
        </w:rPr>
        <w:t>.</w:t>
      </w:r>
    </w:p>
    <w:p w14:paraId="06913A76" w14:textId="77777777" w:rsidR="00BF62CC" w:rsidRPr="0006103A" w:rsidRDefault="00BF62CC" w:rsidP="00BF62CC">
      <w:pPr>
        <w:pStyle w:val="B2"/>
      </w:pPr>
      <w:r>
        <w:t>-</w:t>
      </w:r>
      <w:r>
        <w:tab/>
        <w:t xml:space="preserve">Time </w:t>
      </w:r>
      <w:r>
        <w:rPr>
          <w:lang w:eastAsia="ko-KR"/>
        </w:rPr>
        <w:t>resource assignment</w:t>
      </w:r>
      <w:r>
        <w:t>.</w:t>
      </w:r>
    </w:p>
    <w:p w14:paraId="0C7C7578" w14:textId="77777777" w:rsidR="00BF62CC" w:rsidRDefault="00BF62CC" w:rsidP="00BF62CC">
      <w:pPr>
        <w:pStyle w:val="B1"/>
        <w:rPr>
          <w:lang w:eastAsia="ko-KR"/>
        </w:rPr>
      </w:pPr>
      <w:r>
        <w:rPr>
          <w:lang w:val="en-US"/>
        </w:rPr>
        <w:t>-</w:t>
      </w:r>
      <w:r>
        <w:rPr>
          <w:lang w:val="en-US"/>
        </w:rPr>
        <w:tab/>
      </w:r>
      <w:r>
        <w:rPr>
          <w:rFonts w:hint="eastAsia"/>
          <w:lang w:val="en-US"/>
        </w:rPr>
        <w:t>P</w:t>
      </w:r>
      <w:r w:rsidRPr="00CA21CE">
        <w:rPr>
          <w:rFonts w:hint="eastAsia"/>
          <w:lang w:val="en-US"/>
        </w:rPr>
        <w:t>S</w:t>
      </w:r>
      <w:r>
        <w:rPr>
          <w:lang w:val="en-US"/>
        </w:rPr>
        <w:t>F</w:t>
      </w:r>
      <w:r>
        <w:rPr>
          <w:rFonts w:hint="eastAsia"/>
          <w:lang w:val="en-US"/>
        </w:rPr>
        <w:t>CH-to-HARQ</w:t>
      </w:r>
      <w:r>
        <w:rPr>
          <w:lang w:val="en-US"/>
        </w:rPr>
        <w:t xml:space="preserve"> </w:t>
      </w:r>
      <w:r w:rsidRPr="00CA21CE">
        <w:rPr>
          <w:rFonts w:hint="eastAsia"/>
          <w:lang w:val="en-US"/>
        </w:rPr>
        <w:t>feedback timing indicator</w:t>
      </w:r>
      <w:r>
        <w:rPr>
          <w:lang w:eastAsia="ko-KR"/>
        </w:rPr>
        <w:t xml:space="preserve"> – 3 bits</w:t>
      </w:r>
      <w:r>
        <w:rPr>
          <w:rFonts w:hint="eastAsia"/>
          <w:i/>
          <w:lang w:eastAsia="zh-CN"/>
        </w:rPr>
        <w:t xml:space="preserve"> </w:t>
      </w:r>
      <w:r>
        <w:rPr>
          <w:lang w:eastAsia="ko-KR"/>
        </w:rPr>
        <w:t>as defined in clause x.x.x of [6, TS 38.214].</w:t>
      </w:r>
    </w:p>
    <w:p w14:paraId="1DB343B4" w14:textId="77777777" w:rsidR="00BF62CC" w:rsidRPr="00DF5F88" w:rsidRDefault="00BF62CC" w:rsidP="00BF62CC">
      <w:pPr>
        <w:pStyle w:val="B1"/>
        <w:rPr>
          <w:lang w:val="en-US"/>
        </w:rPr>
      </w:pPr>
      <w:r>
        <w:rPr>
          <w:lang w:val="en-US"/>
        </w:rPr>
        <w:t>-</w:t>
      </w:r>
      <w:r>
        <w:rPr>
          <w:lang w:val="en-US"/>
        </w:rPr>
        <w:tab/>
      </w:r>
      <w:r>
        <w:rPr>
          <w:rFonts w:hint="eastAsia"/>
          <w:lang w:val="en-US"/>
        </w:rPr>
        <w:t>P</w:t>
      </w:r>
      <w:r>
        <w:rPr>
          <w:lang w:val="en-US"/>
        </w:rPr>
        <w:t>UCCH resource</w:t>
      </w:r>
      <w:r w:rsidRPr="00CA21CE">
        <w:rPr>
          <w:rFonts w:hint="eastAsia"/>
          <w:lang w:val="en-US"/>
        </w:rPr>
        <w:t xml:space="preserve"> indicator</w:t>
      </w:r>
      <w:r>
        <w:rPr>
          <w:lang w:eastAsia="ko-KR"/>
        </w:rPr>
        <w:t xml:space="preserve"> – 3 bits</w:t>
      </w:r>
      <w:r>
        <w:rPr>
          <w:rFonts w:hint="eastAsia"/>
          <w:i/>
          <w:lang w:eastAsia="zh-CN"/>
        </w:rPr>
        <w:t xml:space="preserve"> </w:t>
      </w:r>
      <w:r>
        <w:rPr>
          <w:lang w:eastAsia="ko-KR"/>
        </w:rPr>
        <w:t>as defined in clause x.x.x of [6, TS 38.214].</w:t>
      </w:r>
    </w:p>
    <w:p w14:paraId="7FD6A140" w14:textId="77777777" w:rsidR="00D435C2" w:rsidRDefault="00BF62CC" w:rsidP="00BF62CC">
      <w:pPr>
        <w:pStyle w:val="B1"/>
        <w:rPr>
          <w:ins w:id="20" w:author="Ricardo Blasco" w:date="2020-04-29T08:57:00Z"/>
          <w:lang w:eastAsia="ko-KR"/>
        </w:rPr>
      </w:pPr>
      <w:r>
        <w:rPr>
          <w:lang w:val="en-US"/>
        </w:rPr>
        <w:t>-</w:t>
      </w:r>
      <w:r>
        <w:rPr>
          <w:lang w:val="en-US"/>
        </w:rPr>
        <w:tab/>
        <w:t xml:space="preserve">Configuration </w:t>
      </w:r>
      <w:r>
        <w:rPr>
          <w:rFonts w:eastAsia="Batang"/>
          <w:bCs/>
          <w:lang w:eastAsia="ja-JP"/>
        </w:rPr>
        <w:t xml:space="preserve">index </w:t>
      </w:r>
      <w:r>
        <w:rPr>
          <w:lang w:eastAsia="ko-KR"/>
        </w:rPr>
        <w:t>– 0 bit if the UE is not configured to monitor DCI format 3_0 with CRC scrambled by SL-CS-RNTI; otherwise [x] bits</w:t>
      </w:r>
      <w:r>
        <w:rPr>
          <w:rFonts w:hint="eastAsia"/>
          <w:i/>
          <w:lang w:eastAsia="zh-CN"/>
        </w:rPr>
        <w:t xml:space="preserve"> </w:t>
      </w:r>
      <w:r>
        <w:rPr>
          <w:lang w:eastAsia="ko-KR"/>
        </w:rPr>
        <w:t>as defined in clause x.x.x of [6, TS 38.214]. If the UE is configured to monitor DCI format 3_0 with CRC scrambled by SL-CS-RNTI, this field is reserved for DCI format 3_0 with CRC scrambled by SL-RNTI.</w:t>
      </w:r>
    </w:p>
    <w:p w14:paraId="4121A837" w14:textId="70E6B263" w:rsidR="0006799E" w:rsidRDefault="009355B1" w:rsidP="00286F78">
      <w:pPr>
        <w:pStyle w:val="B1"/>
        <w:rPr>
          <w:ins w:id="21" w:author="Ricardo Blasco3" w:date="2020-04-29T23:33:00Z"/>
          <w:lang w:val="en-US" w:eastAsia="zh-CN"/>
        </w:rPr>
      </w:pPr>
      <w:ins w:id="22" w:author="Ricardo Blasco" w:date="2020-04-29T08:58:00Z">
        <w:r w:rsidRPr="002625EB">
          <w:rPr>
            <w:rFonts w:hint="eastAsia"/>
            <w:lang w:eastAsia="zh-CN"/>
          </w:rPr>
          <w:t>-</w:t>
        </w:r>
        <w:r w:rsidRPr="002625EB">
          <w:rPr>
            <w:rFonts w:hint="eastAsia"/>
            <w:lang w:eastAsia="zh-CN"/>
          </w:rPr>
          <w:tab/>
        </w:r>
      </w:ins>
      <w:ins w:id="23" w:author="Ricardo Blasco" w:date="2020-04-29T09:04:00Z">
        <w:r w:rsidR="00286F78">
          <w:rPr>
            <w:lang w:val="en-US" w:eastAsia="zh-CN"/>
          </w:rPr>
          <w:t>Counter s</w:t>
        </w:r>
      </w:ins>
      <w:ins w:id="24" w:author="Ricardo Blasco" w:date="2020-04-29T09:00:00Z">
        <w:r w:rsidR="006F24BA">
          <w:rPr>
            <w:lang w:val="en-US" w:eastAsia="zh-CN"/>
          </w:rPr>
          <w:t>idelink</w:t>
        </w:r>
      </w:ins>
      <w:ins w:id="25" w:author="Ricardo Blasco" w:date="2020-04-29T08:58:00Z">
        <w:r w:rsidRPr="002625EB">
          <w:rPr>
            <w:rFonts w:hint="eastAsia"/>
            <w:lang w:eastAsia="zh-CN"/>
          </w:rPr>
          <w:t xml:space="preserve"> assignment index </w:t>
        </w:r>
        <w:r w:rsidRPr="002625EB">
          <w:rPr>
            <w:lang w:eastAsia="zh-CN"/>
          </w:rPr>
          <w:t>–</w:t>
        </w:r>
        <w:r w:rsidRPr="002625EB">
          <w:rPr>
            <w:rFonts w:hint="eastAsia"/>
            <w:lang w:eastAsia="zh-CN"/>
          </w:rPr>
          <w:t xml:space="preserve"> </w:t>
        </w:r>
      </w:ins>
      <w:ins w:id="26" w:author="Ricardo Blasco3" w:date="2020-04-29T23:32:00Z">
        <w:r w:rsidR="0006799E">
          <w:rPr>
            <w:lang w:val="en-US" w:eastAsia="zh-CN"/>
          </w:rPr>
          <w:t xml:space="preserve">[1 or </w:t>
        </w:r>
      </w:ins>
      <w:ins w:id="27" w:author="Ricardo Blasco3" w:date="2020-04-29T23:34:00Z">
        <w:r w:rsidR="0006799E" w:rsidRPr="002625EB">
          <w:rPr>
            <w:rFonts w:hint="eastAsia"/>
            <w:lang w:eastAsia="zh-CN"/>
          </w:rPr>
          <w:t>2</w:t>
        </w:r>
      </w:ins>
      <w:ins w:id="28" w:author="Ricardo Blasco3" w:date="2020-04-29T23:35:00Z">
        <w:r w:rsidR="0006799E">
          <w:rPr>
            <w:lang w:val="en-US" w:eastAsia="zh-CN"/>
          </w:rPr>
          <w:t>]</w:t>
        </w:r>
      </w:ins>
      <w:ins w:id="29" w:author="Ricardo Blasco3" w:date="2020-04-29T23:34:00Z">
        <w:r w:rsidR="0006799E" w:rsidRPr="002625EB">
          <w:rPr>
            <w:rFonts w:hint="eastAsia"/>
            <w:lang w:eastAsia="zh-CN"/>
          </w:rPr>
          <w:t xml:space="preserve"> bits</w:t>
        </w:r>
      </w:ins>
    </w:p>
    <w:p w14:paraId="110B810A" w14:textId="6578AC07" w:rsidR="0006799E" w:rsidRDefault="0006799E" w:rsidP="0006799E">
      <w:pPr>
        <w:pStyle w:val="B2"/>
        <w:rPr>
          <w:ins w:id="30" w:author="Ricardo Blasco3" w:date="2020-04-29T23:34:00Z"/>
          <w:i/>
          <w:iCs/>
          <w:lang w:val="en-US" w:eastAsia="zh-CN"/>
        </w:rPr>
      </w:pPr>
      <w:ins w:id="31" w:author="Ricardo Blasco3" w:date="2020-04-29T23:33:00Z">
        <w:r>
          <w:rPr>
            <w:lang w:eastAsia="ko-KR"/>
          </w:rPr>
          <w:t>-</w:t>
        </w:r>
        <w:r>
          <w:rPr>
            <w:lang w:eastAsia="ko-KR"/>
          </w:rPr>
          <w:tab/>
        </w:r>
        <w:r w:rsidRPr="002625EB">
          <w:rPr>
            <w:rFonts w:hint="eastAsia"/>
            <w:lang w:eastAsia="zh-CN"/>
          </w:rPr>
          <w:t>2 bits</w:t>
        </w:r>
        <w:r>
          <w:rPr>
            <w:lang w:val="en-US" w:eastAsia="zh-CN"/>
          </w:rPr>
          <w:t xml:space="preserve"> </w:t>
        </w:r>
        <w:r w:rsidRPr="002625EB">
          <w:rPr>
            <w:lang w:eastAsia="zh-CN"/>
          </w:rPr>
          <w:t xml:space="preserve">as defined in </w:t>
        </w:r>
        <w:r>
          <w:rPr>
            <w:lang w:eastAsia="zh-CN"/>
          </w:rPr>
          <w:t>Clause</w:t>
        </w:r>
        <w:r w:rsidRPr="002625EB">
          <w:rPr>
            <w:lang w:eastAsia="zh-CN"/>
          </w:rPr>
          <w:t xml:space="preserve"> </w:t>
        </w:r>
        <w:commentRangeStart w:id="32"/>
        <w:r>
          <w:rPr>
            <w:lang w:val="en-US" w:eastAsia="zh-CN"/>
          </w:rPr>
          <w:t>15.x</w:t>
        </w:r>
        <w:commentRangeEnd w:id="32"/>
        <w:r>
          <w:rPr>
            <w:rStyle w:val="CommentReference"/>
          </w:rPr>
          <w:commentReference w:id="32"/>
        </w:r>
        <w:r w:rsidRPr="002625EB">
          <w:rPr>
            <w:lang w:eastAsia="zh-CN"/>
          </w:rPr>
          <w:t xml:space="preserve"> of [5, TS 38.213]</w:t>
        </w:r>
        <w:r>
          <w:rPr>
            <w:lang w:val="en-US" w:eastAsia="zh-CN"/>
          </w:rPr>
          <w:t xml:space="preserve"> if </w:t>
        </w:r>
        <w:r w:rsidRPr="00286F78">
          <w:rPr>
            <w:lang w:val="en-US" w:eastAsia="zh-CN"/>
          </w:rPr>
          <w:t xml:space="preserve">the UE is configured with </w:t>
        </w:r>
        <w:proofErr w:type="spellStart"/>
        <w:r w:rsidRPr="00286F78">
          <w:rPr>
            <w:i/>
            <w:iCs/>
            <w:lang w:val="en-US" w:eastAsia="zh-CN"/>
          </w:rPr>
          <w:t>pdsch</w:t>
        </w:r>
        <w:proofErr w:type="spellEnd"/>
        <w:r w:rsidRPr="00286F78">
          <w:rPr>
            <w:i/>
            <w:iCs/>
            <w:lang w:val="en-US" w:eastAsia="zh-CN"/>
          </w:rPr>
          <w:t>-HARQ-ACK-Codebook = dynamic</w:t>
        </w:r>
      </w:ins>
    </w:p>
    <w:p w14:paraId="32A9E57C" w14:textId="2CCBF9F5" w:rsidR="0006799E" w:rsidRDefault="0006799E" w:rsidP="0006799E">
      <w:pPr>
        <w:pStyle w:val="B2"/>
        <w:rPr>
          <w:ins w:id="33" w:author="Ricardo Blasco3" w:date="2020-04-29T23:34:00Z"/>
          <w:i/>
          <w:iCs/>
          <w:lang w:val="en-US" w:eastAsia="zh-CN"/>
        </w:rPr>
      </w:pPr>
      <w:ins w:id="34" w:author="Ricardo Blasco3" w:date="2020-04-29T23:34:00Z">
        <w:r>
          <w:rPr>
            <w:lang w:eastAsia="ko-KR"/>
          </w:rPr>
          <w:t>-</w:t>
        </w:r>
        <w:r>
          <w:rPr>
            <w:lang w:eastAsia="ko-KR"/>
          </w:rPr>
          <w:tab/>
        </w:r>
        <w:r>
          <w:rPr>
            <w:lang w:val="en-US" w:eastAsia="ko-KR"/>
          </w:rPr>
          <w:t xml:space="preserve">[1 or </w:t>
        </w:r>
        <w:commentRangeStart w:id="35"/>
        <w:r w:rsidRPr="002625EB">
          <w:rPr>
            <w:rFonts w:hint="eastAsia"/>
            <w:lang w:eastAsia="zh-CN"/>
          </w:rPr>
          <w:t>2</w:t>
        </w:r>
        <w:r>
          <w:rPr>
            <w:lang w:val="en-US" w:eastAsia="zh-CN"/>
          </w:rPr>
          <w:t>]</w:t>
        </w:r>
        <w:r w:rsidRPr="002625EB">
          <w:rPr>
            <w:rFonts w:hint="eastAsia"/>
            <w:lang w:eastAsia="zh-CN"/>
          </w:rPr>
          <w:t xml:space="preserve"> bits</w:t>
        </w:r>
        <w:r>
          <w:rPr>
            <w:lang w:val="en-US" w:eastAsia="zh-CN"/>
          </w:rPr>
          <w:t xml:space="preserve"> </w:t>
        </w:r>
        <w:commentRangeEnd w:id="35"/>
        <w:r>
          <w:rPr>
            <w:rStyle w:val="CommentReference"/>
          </w:rPr>
          <w:commentReference w:id="35"/>
        </w:r>
        <w:r w:rsidRPr="002625EB">
          <w:rPr>
            <w:lang w:eastAsia="zh-CN"/>
          </w:rPr>
          <w:t xml:space="preserve">as defined in </w:t>
        </w:r>
        <w:r>
          <w:rPr>
            <w:lang w:eastAsia="zh-CN"/>
          </w:rPr>
          <w:t>Clause</w:t>
        </w:r>
        <w:r w:rsidRPr="002625EB">
          <w:rPr>
            <w:lang w:eastAsia="zh-CN"/>
          </w:rPr>
          <w:t xml:space="preserve"> </w:t>
        </w:r>
        <w:commentRangeStart w:id="37"/>
        <w:r>
          <w:rPr>
            <w:lang w:val="en-US" w:eastAsia="zh-CN"/>
          </w:rPr>
          <w:t>15.x</w:t>
        </w:r>
        <w:commentRangeEnd w:id="37"/>
        <w:r>
          <w:rPr>
            <w:rStyle w:val="CommentReference"/>
          </w:rPr>
          <w:commentReference w:id="37"/>
        </w:r>
        <w:r w:rsidRPr="002625EB">
          <w:rPr>
            <w:lang w:eastAsia="zh-CN"/>
          </w:rPr>
          <w:t xml:space="preserve"> of [5, TS 38.213]</w:t>
        </w:r>
        <w:r>
          <w:rPr>
            <w:lang w:val="en-US" w:eastAsia="zh-CN"/>
          </w:rPr>
          <w:t xml:space="preserve"> if </w:t>
        </w:r>
        <w:r w:rsidRPr="00286F78">
          <w:rPr>
            <w:lang w:val="en-US" w:eastAsia="zh-CN"/>
          </w:rPr>
          <w:t xml:space="preserve">the UE is configured with </w:t>
        </w:r>
        <w:proofErr w:type="spellStart"/>
        <w:r w:rsidRPr="00286F78">
          <w:rPr>
            <w:i/>
            <w:iCs/>
            <w:lang w:val="en-US" w:eastAsia="zh-CN"/>
          </w:rPr>
          <w:t>pdsch</w:t>
        </w:r>
        <w:proofErr w:type="spellEnd"/>
        <w:r w:rsidRPr="00286F78">
          <w:rPr>
            <w:i/>
            <w:iCs/>
            <w:lang w:val="en-US" w:eastAsia="zh-CN"/>
          </w:rPr>
          <w:t xml:space="preserve">-HARQ-ACK-Codebook = </w:t>
        </w:r>
      </w:ins>
      <w:ins w:id="38" w:author="Ricardo Blasco3" w:date="2020-04-29T23:35:00Z">
        <w:r w:rsidR="005E534B">
          <w:rPr>
            <w:i/>
            <w:iCs/>
            <w:lang w:val="en-US" w:eastAsia="zh-CN"/>
          </w:rPr>
          <w:t>semi-</w:t>
        </w:r>
        <w:r>
          <w:rPr>
            <w:i/>
            <w:iCs/>
            <w:lang w:val="en-US" w:eastAsia="zh-CN"/>
          </w:rPr>
          <w:t>static</w:t>
        </w:r>
      </w:ins>
    </w:p>
    <w:p w14:paraId="01391255" w14:textId="3A21DC7D" w:rsidR="00BF62CC" w:rsidRPr="00286F78" w:rsidDel="0006799E" w:rsidRDefault="009355B1" w:rsidP="00286F78">
      <w:pPr>
        <w:pStyle w:val="B1"/>
        <w:rPr>
          <w:del w:id="39" w:author="Ricardo Blasco3" w:date="2020-04-29T23:34:00Z"/>
          <w:lang w:val="en-US" w:eastAsia="zh-CN"/>
        </w:rPr>
      </w:pPr>
      <w:commentRangeStart w:id="40"/>
      <w:ins w:id="41" w:author="Ricardo Blasco" w:date="2020-04-29T08:58:00Z">
        <w:del w:id="42" w:author="Ricardo Blasco3" w:date="2020-04-29T23:34:00Z">
          <w:r w:rsidRPr="002625EB" w:rsidDel="0006799E">
            <w:rPr>
              <w:rFonts w:hint="eastAsia"/>
              <w:lang w:eastAsia="zh-CN"/>
            </w:rPr>
            <w:delText>2 bits</w:delText>
          </w:r>
        </w:del>
      </w:ins>
      <w:ins w:id="43" w:author="Ricardo Blasco" w:date="2020-04-29T09:02:00Z">
        <w:del w:id="44" w:author="Ricardo Blasco3" w:date="2020-04-29T23:34:00Z">
          <w:r w:rsidR="00286F78" w:rsidDel="0006799E">
            <w:rPr>
              <w:lang w:val="en-US" w:eastAsia="zh-CN"/>
            </w:rPr>
            <w:delText xml:space="preserve"> </w:delText>
          </w:r>
        </w:del>
      </w:ins>
      <w:commentRangeEnd w:id="40"/>
      <w:ins w:id="45" w:author="Ricardo Blasco" w:date="2020-04-29T09:05:00Z">
        <w:del w:id="46" w:author="Ricardo Blasco3" w:date="2020-04-29T23:34:00Z">
          <w:r w:rsidR="00286F78" w:rsidDel="0006799E">
            <w:rPr>
              <w:rStyle w:val="CommentReference"/>
            </w:rPr>
            <w:commentReference w:id="40"/>
          </w:r>
        </w:del>
      </w:ins>
      <w:ins w:id="47" w:author="Ricardo Blasco" w:date="2020-04-29T09:03:00Z">
        <w:del w:id="48" w:author="Ricardo Blasco3" w:date="2020-04-29T23:34:00Z">
          <w:r w:rsidR="00286F78" w:rsidRPr="002625EB" w:rsidDel="0006799E">
            <w:rPr>
              <w:lang w:eastAsia="zh-CN"/>
            </w:rPr>
            <w:delText xml:space="preserve">as defined in </w:delText>
          </w:r>
          <w:r w:rsidR="00286F78" w:rsidDel="0006799E">
            <w:rPr>
              <w:lang w:eastAsia="zh-CN"/>
            </w:rPr>
            <w:delText>Clause</w:delText>
          </w:r>
          <w:r w:rsidR="00286F78" w:rsidRPr="002625EB" w:rsidDel="0006799E">
            <w:rPr>
              <w:lang w:eastAsia="zh-CN"/>
            </w:rPr>
            <w:delText xml:space="preserve"> </w:delText>
          </w:r>
          <w:commentRangeStart w:id="49"/>
          <w:r w:rsidR="00286F78" w:rsidDel="0006799E">
            <w:rPr>
              <w:lang w:val="en-US" w:eastAsia="zh-CN"/>
            </w:rPr>
            <w:delText>15.x</w:delText>
          </w:r>
          <w:commentRangeEnd w:id="49"/>
          <w:r w:rsidR="00286F78" w:rsidDel="0006799E">
            <w:rPr>
              <w:rStyle w:val="CommentReference"/>
            </w:rPr>
            <w:commentReference w:id="49"/>
          </w:r>
          <w:r w:rsidR="00286F78" w:rsidRPr="002625EB" w:rsidDel="0006799E">
            <w:rPr>
              <w:lang w:eastAsia="zh-CN"/>
            </w:rPr>
            <w:delText xml:space="preserve"> of [5, TS 38.213]</w:delText>
          </w:r>
        </w:del>
      </w:ins>
      <w:ins w:id="50" w:author="Ricardo Blasco" w:date="2020-04-29T09:04:00Z">
        <w:del w:id="51" w:author="Ricardo Blasco3" w:date="2020-04-29T23:34:00Z">
          <w:r w:rsidR="00286F78" w:rsidDel="0006799E">
            <w:rPr>
              <w:lang w:val="en-US" w:eastAsia="zh-CN"/>
            </w:rPr>
            <w:delText xml:space="preserve"> </w:delText>
          </w:r>
        </w:del>
      </w:ins>
      <w:ins w:id="52" w:author="Ricardo Blasco" w:date="2020-04-29T09:02:00Z">
        <w:del w:id="53" w:author="Ricardo Blasco3" w:date="2020-04-29T23:34:00Z">
          <w:r w:rsidR="00286F78" w:rsidDel="0006799E">
            <w:rPr>
              <w:lang w:val="en-US" w:eastAsia="zh-CN"/>
            </w:rPr>
            <w:delText xml:space="preserve">if </w:delText>
          </w:r>
          <w:r w:rsidR="00286F78" w:rsidRPr="00286F78" w:rsidDel="0006799E">
            <w:rPr>
              <w:lang w:val="en-US" w:eastAsia="zh-CN"/>
            </w:rPr>
            <w:delText xml:space="preserve">the UE is configured with </w:delText>
          </w:r>
          <w:r w:rsidR="00286F78" w:rsidRPr="00286F78" w:rsidDel="0006799E">
            <w:rPr>
              <w:i/>
              <w:iCs/>
              <w:lang w:val="en-US" w:eastAsia="zh-CN"/>
            </w:rPr>
            <w:delText>pdsch-HARQ-ACK-Codebook = dynamic</w:delText>
          </w:r>
        </w:del>
      </w:ins>
      <w:ins w:id="54" w:author="Ricardo Blasco" w:date="2020-04-29T08:58:00Z">
        <w:del w:id="55" w:author="Ricardo Blasco3" w:date="2020-04-29T23:34:00Z">
          <w:r w:rsidRPr="002625EB" w:rsidDel="0006799E">
            <w:rPr>
              <w:rFonts w:hint="eastAsia"/>
              <w:lang w:eastAsia="zh-CN"/>
            </w:rPr>
            <w:delText xml:space="preserve"> </w:delText>
          </w:r>
        </w:del>
      </w:ins>
      <w:del w:id="56" w:author="Ricardo Blasco3" w:date="2020-04-29T23:34:00Z">
        <w:r w:rsidR="00BF62CC" w:rsidDel="0006799E">
          <w:rPr>
            <w:lang w:eastAsia="ko-KR"/>
          </w:rPr>
          <w:delText xml:space="preserve"> </w:delText>
        </w:r>
      </w:del>
    </w:p>
    <w:p w14:paraId="0580F45D" w14:textId="77777777" w:rsidR="00BF62CC" w:rsidRPr="00487DC7" w:rsidRDefault="00BF62CC" w:rsidP="00BF62CC">
      <w:pPr>
        <w:ind w:leftChars="42" w:left="84"/>
      </w:pPr>
      <w:r w:rsidRPr="004B446A">
        <w:rPr>
          <w:rFonts w:hint="eastAsia"/>
          <w:lang w:eastAsia="zh-CN"/>
        </w:rPr>
        <w:t>If the UE is configured to monitor DCI format 3_</w:t>
      </w:r>
      <w:r>
        <w:rPr>
          <w:lang w:eastAsia="zh-CN"/>
        </w:rPr>
        <w:t>1</w:t>
      </w:r>
      <w:r w:rsidRPr="004B446A">
        <w:rPr>
          <w:rFonts w:hint="eastAsia"/>
          <w:lang w:eastAsia="zh-CN"/>
        </w:rPr>
        <w:t xml:space="preserve"> and the number of information bits in DCI format 3_</w:t>
      </w:r>
      <w:r>
        <w:rPr>
          <w:lang w:eastAsia="zh-CN"/>
        </w:rPr>
        <w:t>0</w:t>
      </w:r>
      <w:r w:rsidRPr="004B446A">
        <w:rPr>
          <w:rFonts w:hint="eastAsia"/>
          <w:lang w:eastAsia="zh-CN"/>
        </w:rPr>
        <w:t xml:space="preserve"> is less than the </w:t>
      </w:r>
      <w:r w:rsidRPr="004B446A">
        <w:rPr>
          <w:lang w:eastAsia="zh-CN"/>
        </w:rPr>
        <w:t>payload</w:t>
      </w:r>
      <w:r w:rsidRPr="004B446A">
        <w:rPr>
          <w:rFonts w:hint="eastAsia"/>
          <w:lang w:eastAsia="zh-CN"/>
        </w:rPr>
        <w:t xml:space="preserve"> of DCI format 3_</w:t>
      </w:r>
      <w:r>
        <w:rPr>
          <w:lang w:eastAsia="zh-CN"/>
        </w:rPr>
        <w:t>1</w:t>
      </w:r>
      <w:r w:rsidRPr="004B446A">
        <w:rPr>
          <w:rFonts w:hint="eastAsia"/>
          <w:lang w:eastAsia="zh-CN"/>
        </w:rPr>
        <w:t>, zeros shall be appended to DCI format 3_</w:t>
      </w:r>
      <w:r>
        <w:rPr>
          <w:lang w:eastAsia="zh-CN"/>
        </w:rPr>
        <w:t>0</w:t>
      </w:r>
      <w:r w:rsidRPr="004B446A">
        <w:rPr>
          <w:rFonts w:hint="eastAsia"/>
          <w:lang w:eastAsia="zh-CN"/>
        </w:rPr>
        <w:t xml:space="preserve"> until the payload size equals that of DCI format 3_</w:t>
      </w:r>
      <w:r>
        <w:rPr>
          <w:lang w:eastAsia="zh-CN"/>
        </w:rPr>
        <w:t>1</w:t>
      </w:r>
      <w:r w:rsidRPr="004B446A">
        <w:t>.</w:t>
      </w:r>
    </w:p>
    <w:p w14:paraId="7EDBB373" w14:textId="77777777" w:rsidR="00BF62CC" w:rsidRDefault="00BF62CC" w:rsidP="00BF62CC">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&lt;Unchanged parts omitted&gt;</w:t>
      </w:r>
    </w:p>
    <w:p w14:paraId="2266CF45"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Ricardo Blasco" w:date="2020-04-29T09:00:00Z" w:initials="RB">
    <w:p w14:paraId="765DF608" w14:textId="77777777" w:rsidR="0006799E" w:rsidRPr="00286F78" w:rsidRDefault="0006799E" w:rsidP="0006799E">
      <w:pPr>
        <w:pStyle w:val="CommentText"/>
        <w:rPr>
          <w:lang w:val="en-US"/>
        </w:rPr>
      </w:pPr>
      <w:r>
        <w:rPr>
          <w:rStyle w:val="CommentReference"/>
        </w:rPr>
        <w:annotationRef/>
      </w:r>
      <w:r>
        <w:rPr>
          <w:lang w:val="en-US"/>
        </w:rPr>
        <w:t>Number to be aligned with the editor of 38.213 after the introduction of the corresponding section.</w:t>
      </w:r>
    </w:p>
  </w:comment>
  <w:comment w:id="35" w:author="Ricardo Blasco" w:date="2020-04-29T09:05:00Z" w:initials="RB">
    <w:p w14:paraId="3AD5A462" w14:textId="77777777" w:rsidR="0006799E" w:rsidRPr="00286F78" w:rsidRDefault="0006799E" w:rsidP="0006799E">
      <w:pPr>
        <w:pStyle w:val="CommentText"/>
        <w:rPr>
          <w:lang w:val="en-US"/>
        </w:rPr>
      </w:pPr>
      <w:r>
        <w:rPr>
          <w:rStyle w:val="CommentReference"/>
        </w:rPr>
        <w:annotationRef/>
      </w:r>
      <w:r>
        <w:rPr>
          <w:lang w:val="en-US"/>
        </w:rPr>
        <w:t>Size fo</w:t>
      </w:r>
      <w:bookmarkStart w:id="36" w:name="_GoBack"/>
      <w:bookmarkEnd w:id="36"/>
      <w:r>
        <w:rPr>
          <w:lang w:val="en-US"/>
        </w:rPr>
        <w:t>r type-1 codebook is FFS 1-2 bits.</w:t>
      </w:r>
    </w:p>
  </w:comment>
  <w:comment w:id="37" w:author="Ricardo Blasco" w:date="2020-04-29T09:00:00Z" w:initials="RB">
    <w:p w14:paraId="31101161" w14:textId="77777777" w:rsidR="0006799E" w:rsidRPr="00286F78" w:rsidRDefault="0006799E" w:rsidP="0006799E">
      <w:pPr>
        <w:pStyle w:val="CommentText"/>
        <w:rPr>
          <w:lang w:val="en-US"/>
        </w:rPr>
      </w:pPr>
      <w:r>
        <w:rPr>
          <w:rStyle w:val="CommentReference"/>
        </w:rPr>
        <w:annotationRef/>
      </w:r>
      <w:r>
        <w:rPr>
          <w:lang w:val="en-US"/>
        </w:rPr>
        <w:t>Number to be aligned with the editor of 38.213 after the introduction of the corresponding section.</w:t>
      </w:r>
    </w:p>
  </w:comment>
  <w:comment w:id="40" w:author="Ricardo Blasco" w:date="2020-04-29T09:05:00Z" w:initials="RB">
    <w:p w14:paraId="52A91C3E" w14:textId="25C0EE8E" w:rsidR="00286F78" w:rsidRPr="00286F78" w:rsidRDefault="00286F78">
      <w:pPr>
        <w:pStyle w:val="CommentText"/>
        <w:rPr>
          <w:lang w:val="en-US"/>
        </w:rPr>
      </w:pPr>
      <w:r>
        <w:rPr>
          <w:rStyle w:val="CommentReference"/>
        </w:rPr>
        <w:annotationRef/>
      </w:r>
      <w:r>
        <w:rPr>
          <w:lang w:val="en-US"/>
        </w:rPr>
        <w:t>Size for type-1 codebook is FFS 1-2 bits.</w:t>
      </w:r>
    </w:p>
  </w:comment>
  <w:comment w:id="49" w:author="Ricardo Blasco" w:date="2020-04-29T09:00:00Z" w:initials="RB">
    <w:p w14:paraId="2B35A92A" w14:textId="77777777" w:rsidR="00286F78" w:rsidRPr="00286F78" w:rsidRDefault="00286F78" w:rsidP="00286F78">
      <w:pPr>
        <w:pStyle w:val="CommentText"/>
        <w:rPr>
          <w:lang w:val="en-US"/>
        </w:rPr>
      </w:pPr>
      <w:r>
        <w:rPr>
          <w:rStyle w:val="CommentReference"/>
        </w:rPr>
        <w:annotationRef/>
      </w:r>
      <w:r>
        <w:rPr>
          <w:lang w:val="en-US"/>
        </w:rPr>
        <w:t>Number to be aligned with the editor of 38.213 after the introduction of the corresponding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5DF608" w15:done="0"/>
  <w15:commentEx w15:paraId="3AD5A462" w15:done="0"/>
  <w15:commentEx w15:paraId="31101161" w15:done="0"/>
  <w15:commentEx w15:paraId="52A91C3E" w15:done="0"/>
  <w15:commentEx w15:paraId="2B35A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DF608" w16cid:durableId="22548D66"/>
  <w16cid:commentId w16cid:paraId="3AD5A462" w16cid:durableId="22548D96"/>
  <w16cid:commentId w16cid:paraId="31101161" w16cid:durableId="22548D95"/>
  <w16cid:commentId w16cid:paraId="52A91C3E" w16cid:durableId="2253C1BE"/>
  <w16cid:commentId w16cid:paraId="2B35A92A" w16cid:durableId="2253C0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4"/>
  </w:num>
  <w:num w:numId="3">
    <w:abstractNumId w:val="14"/>
  </w:num>
  <w:num w:numId="4">
    <w:abstractNumId w:val="11"/>
  </w:num>
  <w:num w:numId="5">
    <w:abstractNumId w:val="3"/>
  </w:num>
  <w:num w:numId="6">
    <w:abstractNumId w:val="21"/>
  </w:num>
  <w:num w:numId="7">
    <w:abstractNumId w:val="9"/>
  </w:num>
  <w:num w:numId="8">
    <w:abstractNumId w:val="18"/>
  </w:num>
  <w:num w:numId="9">
    <w:abstractNumId w:val="12"/>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3"/>
  </w:num>
  <w:num w:numId="18">
    <w:abstractNumId w:val="6"/>
  </w:num>
  <w:num w:numId="19">
    <w:abstractNumId w:val="10"/>
  </w:num>
  <w:num w:numId="20">
    <w:abstractNumId w:val="8"/>
  </w:num>
  <w:num w:numId="21">
    <w:abstractNumId w:val="7"/>
  </w:num>
  <w:num w:numId="22">
    <w:abstractNumId w:val="4"/>
  </w:num>
  <w:num w:numId="23">
    <w:abstractNumId w:val="19"/>
  </w:num>
  <w:num w:numId="24">
    <w:abstractNumId w:val="15"/>
  </w:num>
  <w:num w:numId="25">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rson w15:author="Ricardo Blasco3">
    <w15:presenceInfo w15:providerId="None" w15:userId="Ricardo Blasc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6"/>
    <w:rsid w:val="0006799E"/>
    <w:rsid w:val="000E7BC4"/>
    <w:rsid w:val="0026545D"/>
    <w:rsid w:val="00286F78"/>
    <w:rsid w:val="00293C86"/>
    <w:rsid w:val="00320710"/>
    <w:rsid w:val="003D286F"/>
    <w:rsid w:val="0043765A"/>
    <w:rsid w:val="004A7131"/>
    <w:rsid w:val="004D30CC"/>
    <w:rsid w:val="004F4DAE"/>
    <w:rsid w:val="005E534B"/>
    <w:rsid w:val="005F59FF"/>
    <w:rsid w:val="00603F86"/>
    <w:rsid w:val="006370FB"/>
    <w:rsid w:val="00645348"/>
    <w:rsid w:val="006560F7"/>
    <w:rsid w:val="006B787D"/>
    <w:rsid w:val="006C465B"/>
    <w:rsid w:val="006D029B"/>
    <w:rsid w:val="006F24BA"/>
    <w:rsid w:val="00702D04"/>
    <w:rsid w:val="00715E58"/>
    <w:rsid w:val="00833D88"/>
    <w:rsid w:val="008C09A3"/>
    <w:rsid w:val="008F6202"/>
    <w:rsid w:val="009355B1"/>
    <w:rsid w:val="009C75BF"/>
    <w:rsid w:val="00AC715D"/>
    <w:rsid w:val="00AF0916"/>
    <w:rsid w:val="00B215EC"/>
    <w:rsid w:val="00B72034"/>
    <w:rsid w:val="00BC149B"/>
    <w:rsid w:val="00BE57E8"/>
    <w:rsid w:val="00BF62CC"/>
    <w:rsid w:val="00BF702F"/>
    <w:rsid w:val="00CB6C7A"/>
    <w:rsid w:val="00D22DE7"/>
    <w:rsid w:val="00D435C2"/>
    <w:rsid w:val="00D74AA6"/>
    <w:rsid w:val="00DB5671"/>
    <w:rsid w:val="00E340C2"/>
    <w:rsid w:val="00E419FA"/>
    <w:rsid w:val="00EF5901"/>
    <w:rsid w:val="00FD43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F98A"/>
  <w15:chartTrackingRefBased/>
  <w15:docId w15:val="{EAFB6356-8D3D-4BA2-B349-8577E0A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BC4"/>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E7BC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E7BC4"/>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E7BC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E7BC4"/>
    <w:pPr>
      <w:ind w:left="1418" w:hanging="1418"/>
      <w:outlineLvl w:val="3"/>
    </w:pPr>
    <w:rPr>
      <w:sz w:val="24"/>
    </w:rPr>
  </w:style>
  <w:style w:type="paragraph" w:styleId="Heading5">
    <w:name w:val="heading 5"/>
    <w:aliases w:val="h5,Heading5,H5"/>
    <w:basedOn w:val="Heading4"/>
    <w:next w:val="Normal"/>
    <w:link w:val="Heading5Char"/>
    <w:qFormat/>
    <w:rsid w:val="000E7BC4"/>
    <w:pPr>
      <w:ind w:left="1701" w:hanging="1701"/>
      <w:outlineLvl w:val="4"/>
    </w:pPr>
    <w:rPr>
      <w:sz w:val="22"/>
    </w:rPr>
  </w:style>
  <w:style w:type="paragraph" w:styleId="Heading6">
    <w:name w:val="heading 6"/>
    <w:basedOn w:val="H6"/>
    <w:next w:val="Normal"/>
    <w:link w:val="Heading6Char"/>
    <w:uiPriority w:val="9"/>
    <w:qFormat/>
    <w:rsid w:val="000E7BC4"/>
    <w:pPr>
      <w:outlineLvl w:val="5"/>
    </w:pPr>
  </w:style>
  <w:style w:type="paragraph" w:styleId="Heading7">
    <w:name w:val="heading 7"/>
    <w:basedOn w:val="H6"/>
    <w:next w:val="Normal"/>
    <w:link w:val="Heading7Char"/>
    <w:uiPriority w:val="9"/>
    <w:qFormat/>
    <w:rsid w:val="000E7BC4"/>
    <w:pPr>
      <w:outlineLvl w:val="6"/>
    </w:pPr>
  </w:style>
  <w:style w:type="paragraph" w:styleId="Heading8">
    <w:name w:val="heading 8"/>
    <w:aliases w:val="Table Heading"/>
    <w:basedOn w:val="Heading1"/>
    <w:next w:val="Normal"/>
    <w:link w:val="Heading8Char"/>
    <w:qFormat/>
    <w:rsid w:val="000E7BC4"/>
    <w:pPr>
      <w:ind w:left="0" w:firstLine="0"/>
      <w:outlineLvl w:val="7"/>
    </w:pPr>
  </w:style>
  <w:style w:type="paragraph" w:styleId="Heading9">
    <w:name w:val="heading 9"/>
    <w:aliases w:val="Figure Heading,FH"/>
    <w:basedOn w:val="Heading8"/>
    <w:next w:val="Normal"/>
    <w:link w:val="Heading9Char"/>
    <w:uiPriority w:val="9"/>
    <w:qFormat/>
    <w:rsid w:val="000E7B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E7BC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E7B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E7BC4"/>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7BC4"/>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0E7BC4"/>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0E7BC4"/>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0E7BC4"/>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0E7BC4"/>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E7BC4"/>
    <w:rPr>
      <w:rFonts w:ascii="Arial" w:eastAsia="Times New Roman" w:hAnsi="Arial" w:cs="Times New Roman"/>
      <w:sz w:val="36"/>
      <w:szCs w:val="20"/>
      <w:lang w:val="en-GB"/>
    </w:rPr>
  </w:style>
  <w:style w:type="paragraph" w:customStyle="1" w:styleId="H6">
    <w:name w:val="H6"/>
    <w:basedOn w:val="Heading5"/>
    <w:next w:val="Normal"/>
    <w:rsid w:val="000E7BC4"/>
    <w:pPr>
      <w:ind w:left="1985" w:hanging="1985"/>
      <w:outlineLvl w:val="9"/>
    </w:pPr>
    <w:rPr>
      <w:sz w:val="20"/>
    </w:rPr>
  </w:style>
  <w:style w:type="paragraph" w:styleId="TOC9">
    <w:name w:val="toc 9"/>
    <w:basedOn w:val="TOC8"/>
    <w:uiPriority w:val="39"/>
    <w:rsid w:val="000E7BC4"/>
    <w:pPr>
      <w:ind w:left="1418" w:hanging="1418"/>
    </w:pPr>
  </w:style>
  <w:style w:type="paragraph" w:styleId="TOC8">
    <w:name w:val="toc 8"/>
    <w:basedOn w:val="TOC1"/>
    <w:uiPriority w:val="39"/>
    <w:rsid w:val="000E7BC4"/>
    <w:pPr>
      <w:spacing w:before="180"/>
      <w:ind w:left="2693" w:hanging="2693"/>
    </w:pPr>
    <w:rPr>
      <w:b/>
    </w:rPr>
  </w:style>
  <w:style w:type="paragraph" w:styleId="TOC1">
    <w:name w:val="toc 1"/>
    <w:aliases w:val="Observation TOC2"/>
    <w:uiPriority w:val="39"/>
    <w:rsid w:val="000E7BC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0E7BC4"/>
    <w:pPr>
      <w:keepLines/>
      <w:tabs>
        <w:tab w:val="center" w:pos="4536"/>
        <w:tab w:val="right" w:pos="9072"/>
      </w:tabs>
    </w:pPr>
    <w:rPr>
      <w:noProof/>
    </w:rPr>
  </w:style>
  <w:style w:type="character" w:customStyle="1" w:styleId="ZGSM">
    <w:name w:val="ZGSM"/>
    <w:rsid w:val="000E7B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E7BC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E7BC4"/>
    <w:rPr>
      <w:rFonts w:ascii="Arial" w:eastAsia="Times New Roman" w:hAnsi="Arial" w:cs="Times New Roman"/>
      <w:b/>
      <w:noProof/>
      <w:sz w:val="18"/>
      <w:szCs w:val="20"/>
      <w:lang w:val="en-GB" w:eastAsia="en-GB"/>
    </w:rPr>
  </w:style>
  <w:style w:type="paragraph" w:customStyle="1" w:styleId="ZD">
    <w:name w:val="ZD"/>
    <w:rsid w:val="000E7BC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E7BC4"/>
    <w:pPr>
      <w:ind w:left="1701" w:hanging="1701"/>
    </w:pPr>
  </w:style>
  <w:style w:type="paragraph" w:styleId="TOC4">
    <w:name w:val="toc 4"/>
    <w:basedOn w:val="TOC3"/>
    <w:uiPriority w:val="39"/>
    <w:rsid w:val="000E7BC4"/>
    <w:pPr>
      <w:ind w:left="1418" w:hanging="1418"/>
    </w:pPr>
  </w:style>
  <w:style w:type="paragraph" w:styleId="TOC3">
    <w:name w:val="toc 3"/>
    <w:basedOn w:val="TOC2"/>
    <w:uiPriority w:val="39"/>
    <w:rsid w:val="000E7BC4"/>
    <w:pPr>
      <w:ind w:left="1134" w:hanging="1134"/>
    </w:pPr>
  </w:style>
  <w:style w:type="paragraph" w:styleId="TOC2">
    <w:name w:val="toc 2"/>
    <w:basedOn w:val="TOC1"/>
    <w:uiPriority w:val="39"/>
    <w:rsid w:val="000E7BC4"/>
    <w:pPr>
      <w:keepNext w:val="0"/>
      <w:spacing w:before="0"/>
      <w:ind w:left="851" w:hanging="851"/>
    </w:pPr>
    <w:rPr>
      <w:sz w:val="20"/>
    </w:rPr>
  </w:style>
  <w:style w:type="paragraph" w:styleId="Footer">
    <w:name w:val="footer"/>
    <w:basedOn w:val="Header"/>
    <w:link w:val="FooterChar"/>
    <w:uiPriority w:val="99"/>
    <w:rsid w:val="000E7BC4"/>
    <w:pPr>
      <w:jc w:val="center"/>
    </w:pPr>
    <w:rPr>
      <w:i/>
      <w:lang w:eastAsia="x-none"/>
    </w:rPr>
  </w:style>
  <w:style w:type="character" w:customStyle="1" w:styleId="FooterChar">
    <w:name w:val="Footer Char"/>
    <w:basedOn w:val="DefaultParagraphFont"/>
    <w:link w:val="Footer"/>
    <w:uiPriority w:val="99"/>
    <w:rsid w:val="000E7BC4"/>
    <w:rPr>
      <w:rFonts w:ascii="Arial" w:eastAsia="Times New Roman" w:hAnsi="Arial" w:cs="Times New Roman"/>
      <w:b/>
      <w:i/>
      <w:noProof/>
      <w:sz w:val="18"/>
      <w:szCs w:val="20"/>
      <w:lang w:val="en-GB" w:eastAsia="x-none"/>
    </w:rPr>
  </w:style>
  <w:style w:type="paragraph" w:customStyle="1" w:styleId="TT">
    <w:name w:val="TT"/>
    <w:basedOn w:val="Heading1"/>
    <w:next w:val="Normal"/>
    <w:rsid w:val="000E7BC4"/>
    <w:pPr>
      <w:outlineLvl w:val="9"/>
    </w:pPr>
  </w:style>
  <w:style w:type="paragraph" w:customStyle="1" w:styleId="NF">
    <w:name w:val="NF"/>
    <w:basedOn w:val="NO"/>
    <w:rsid w:val="000E7BC4"/>
    <w:pPr>
      <w:keepNext/>
      <w:spacing w:after="0"/>
    </w:pPr>
    <w:rPr>
      <w:rFonts w:ascii="Arial" w:hAnsi="Arial"/>
      <w:sz w:val="18"/>
    </w:rPr>
  </w:style>
  <w:style w:type="paragraph" w:customStyle="1" w:styleId="NO">
    <w:name w:val="NO"/>
    <w:basedOn w:val="Normal"/>
    <w:link w:val="NOChar"/>
    <w:rsid w:val="000E7BC4"/>
    <w:pPr>
      <w:keepLines/>
      <w:ind w:left="1135" w:hanging="851"/>
    </w:pPr>
  </w:style>
  <w:style w:type="paragraph" w:customStyle="1" w:styleId="PL">
    <w:name w:val="PL"/>
    <w:link w:val="PLChar"/>
    <w:qFormat/>
    <w:rsid w:val="000E7B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E7BC4"/>
    <w:pPr>
      <w:jc w:val="right"/>
    </w:pPr>
  </w:style>
  <w:style w:type="paragraph" w:customStyle="1" w:styleId="TAL">
    <w:name w:val="TAL"/>
    <w:basedOn w:val="Normal"/>
    <w:link w:val="TALChar"/>
    <w:rsid w:val="000E7BC4"/>
    <w:pPr>
      <w:keepNext/>
      <w:keepLines/>
      <w:spacing w:after="0"/>
    </w:pPr>
    <w:rPr>
      <w:rFonts w:ascii="Arial" w:hAnsi="Arial"/>
      <w:sz w:val="18"/>
    </w:rPr>
  </w:style>
  <w:style w:type="paragraph" w:customStyle="1" w:styleId="TAH">
    <w:name w:val="TAH"/>
    <w:basedOn w:val="TAC"/>
    <w:link w:val="TAHCar"/>
    <w:qFormat/>
    <w:rsid w:val="000E7BC4"/>
    <w:rPr>
      <w:b/>
    </w:rPr>
  </w:style>
  <w:style w:type="paragraph" w:customStyle="1" w:styleId="TAC">
    <w:name w:val="TAC"/>
    <w:basedOn w:val="TAL"/>
    <w:link w:val="TACChar"/>
    <w:qFormat/>
    <w:rsid w:val="000E7BC4"/>
    <w:pPr>
      <w:jc w:val="center"/>
    </w:pPr>
  </w:style>
  <w:style w:type="paragraph" w:customStyle="1" w:styleId="LD">
    <w:name w:val="LD"/>
    <w:rsid w:val="000E7BC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0E7BC4"/>
    <w:pPr>
      <w:keepLines/>
      <w:ind w:left="1702" w:hanging="1418"/>
    </w:pPr>
  </w:style>
  <w:style w:type="paragraph" w:customStyle="1" w:styleId="FP">
    <w:name w:val="FP"/>
    <w:basedOn w:val="Normal"/>
    <w:rsid w:val="000E7BC4"/>
    <w:pPr>
      <w:spacing w:after="0"/>
    </w:pPr>
  </w:style>
  <w:style w:type="paragraph" w:customStyle="1" w:styleId="NW">
    <w:name w:val="NW"/>
    <w:basedOn w:val="NO"/>
    <w:rsid w:val="000E7BC4"/>
    <w:pPr>
      <w:spacing w:after="0"/>
    </w:pPr>
  </w:style>
  <w:style w:type="paragraph" w:customStyle="1" w:styleId="EW">
    <w:name w:val="EW"/>
    <w:basedOn w:val="EX"/>
    <w:rsid w:val="000E7BC4"/>
    <w:pPr>
      <w:spacing w:after="0"/>
    </w:pPr>
  </w:style>
  <w:style w:type="paragraph" w:customStyle="1" w:styleId="B1">
    <w:name w:val="B1"/>
    <w:basedOn w:val="Normal"/>
    <w:link w:val="B1Zchn"/>
    <w:qFormat/>
    <w:rsid w:val="000E7BC4"/>
    <w:pPr>
      <w:ind w:left="568" w:hanging="284"/>
    </w:pPr>
    <w:rPr>
      <w:lang w:val="x-none"/>
    </w:rPr>
  </w:style>
  <w:style w:type="paragraph" w:styleId="TOC6">
    <w:name w:val="toc 6"/>
    <w:basedOn w:val="TOC5"/>
    <w:next w:val="Normal"/>
    <w:uiPriority w:val="39"/>
    <w:rsid w:val="000E7BC4"/>
    <w:pPr>
      <w:ind w:left="1985" w:hanging="1985"/>
    </w:pPr>
  </w:style>
  <w:style w:type="paragraph" w:styleId="TOC7">
    <w:name w:val="toc 7"/>
    <w:basedOn w:val="TOC6"/>
    <w:next w:val="Normal"/>
    <w:uiPriority w:val="39"/>
    <w:rsid w:val="000E7BC4"/>
    <w:pPr>
      <w:ind w:left="2268" w:hanging="2268"/>
    </w:pPr>
  </w:style>
  <w:style w:type="paragraph" w:customStyle="1" w:styleId="EditorsNote">
    <w:name w:val="Editor's Note"/>
    <w:basedOn w:val="NO"/>
    <w:rsid w:val="000E7BC4"/>
    <w:rPr>
      <w:color w:val="FF0000"/>
    </w:rPr>
  </w:style>
  <w:style w:type="paragraph" w:customStyle="1" w:styleId="TH">
    <w:name w:val="TH"/>
    <w:basedOn w:val="Normal"/>
    <w:link w:val="THChar"/>
    <w:qFormat/>
    <w:rsid w:val="000E7BC4"/>
    <w:pPr>
      <w:keepNext/>
      <w:keepLines/>
      <w:spacing w:before="60"/>
      <w:jc w:val="center"/>
    </w:pPr>
    <w:rPr>
      <w:rFonts w:ascii="Arial" w:hAnsi="Arial"/>
      <w:b/>
    </w:rPr>
  </w:style>
  <w:style w:type="paragraph" w:customStyle="1" w:styleId="ZA">
    <w:name w:val="ZA"/>
    <w:rsid w:val="000E7BC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E7BC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E7BC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E7BC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E7BC4"/>
    <w:pPr>
      <w:ind w:left="851" w:hanging="851"/>
    </w:pPr>
  </w:style>
  <w:style w:type="paragraph" w:customStyle="1" w:styleId="ZH">
    <w:name w:val="ZH"/>
    <w:rsid w:val="000E7BC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0E7BC4"/>
    <w:pPr>
      <w:keepNext w:val="0"/>
      <w:spacing w:before="0" w:after="240"/>
    </w:pPr>
  </w:style>
  <w:style w:type="paragraph" w:customStyle="1" w:styleId="ZG">
    <w:name w:val="ZG"/>
    <w:rsid w:val="000E7BC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E7BC4"/>
    <w:pPr>
      <w:ind w:left="851" w:hanging="284"/>
    </w:pPr>
    <w:rPr>
      <w:lang w:val="x-none"/>
    </w:rPr>
  </w:style>
  <w:style w:type="paragraph" w:customStyle="1" w:styleId="B3">
    <w:name w:val="B3"/>
    <w:basedOn w:val="Normal"/>
    <w:link w:val="B3Char"/>
    <w:rsid w:val="000E7BC4"/>
    <w:pPr>
      <w:ind w:left="1135" w:hanging="284"/>
    </w:pPr>
  </w:style>
  <w:style w:type="paragraph" w:customStyle="1" w:styleId="B4">
    <w:name w:val="B4"/>
    <w:basedOn w:val="Normal"/>
    <w:rsid w:val="000E7BC4"/>
    <w:pPr>
      <w:ind w:left="1418" w:hanging="284"/>
    </w:pPr>
  </w:style>
  <w:style w:type="paragraph" w:customStyle="1" w:styleId="B5">
    <w:name w:val="B5"/>
    <w:basedOn w:val="Normal"/>
    <w:rsid w:val="000E7BC4"/>
    <w:pPr>
      <w:ind w:left="1702" w:hanging="284"/>
    </w:pPr>
  </w:style>
  <w:style w:type="paragraph" w:customStyle="1" w:styleId="ZTD">
    <w:name w:val="ZTD"/>
    <w:basedOn w:val="ZB"/>
    <w:rsid w:val="000E7BC4"/>
    <w:pPr>
      <w:framePr w:hRule="auto" w:wrap="notBeside" w:y="852"/>
    </w:pPr>
    <w:rPr>
      <w:i w:val="0"/>
      <w:sz w:val="40"/>
    </w:rPr>
  </w:style>
  <w:style w:type="paragraph" w:customStyle="1" w:styleId="ZV">
    <w:name w:val="ZV"/>
    <w:basedOn w:val="ZU"/>
    <w:rsid w:val="000E7BC4"/>
    <w:pPr>
      <w:framePr w:wrap="notBeside" w:y="16161"/>
    </w:pPr>
  </w:style>
  <w:style w:type="paragraph" w:customStyle="1" w:styleId="TAJ">
    <w:name w:val="TAJ"/>
    <w:basedOn w:val="TH"/>
    <w:rsid w:val="000E7BC4"/>
  </w:style>
  <w:style w:type="paragraph" w:customStyle="1" w:styleId="Guidance">
    <w:name w:val="Guidance"/>
    <w:basedOn w:val="Normal"/>
    <w:rsid w:val="000E7BC4"/>
    <w:rPr>
      <w:i/>
      <w:color w:val="0000FF"/>
    </w:rPr>
  </w:style>
  <w:style w:type="character" w:customStyle="1" w:styleId="B1Zchn">
    <w:name w:val="B1 Zchn"/>
    <w:link w:val="B1"/>
    <w:rsid w:val="000E7BC4"/>
    <w:rPr>
      <w:rFonts w:ascii="Times New Roman" w:eastAsia="Times New Roman" w:hAnsi="Times New Roman" w:cs="Times New Roman"/>
      <w:sz w:val="20"/>
      <w:szCs w:val="20"/>
      <w:lang w:val="x-none"/>
    </w:rPr>
  </w:style>
  <w:style w:type="character" w:customStyle="1" w:styleId="B2Char">
    <w:name w:val="B2 Char"/>
    <w:link w:val="B2"/>
    <w:qFormat/>
    <w:rsid w:val="000E7BC4"/>
    <w:rPr>
      <w:rFonts w:ascii="Times New Roman" w:eastAsia="Times New Roman" w:hAnsi="Times New Roman" w:cs="Times New Roman"/>
      <w:sz w:val="20"/>
      <w:szCs w:val="20"/>
      <w:lang w:val="x-none"/>
    </w:rPr>
  </w:style>
  <w:style w:type="character" w:customStyle="1" w:styleId="B2Car">
    <w:name w:val="B2 Car"/>
    <w:rsid w:val="000E7BC4"/>
    <w:rPr>
      <w:lang w:val="en-GB" w:eastAsia="en-US"/>
    </w:rPr>
  </w:style>
  <w:style w:type="character" w:styleId="CommentReference">
    <w:name w:val="annotation reference"/>
    <w:qFormat/>
    <w:rsid w:val="000E7BC4"/>
    <w:rPr>
      <w:sz w:val="16"/>
      <w:szCs w:val="16"/>
    </w:rPr>
  </w:style>
  <w:style w:type="paragraph" w:styleId="CommentText">
    <w:name w:val="annotation text"/>
    <w:basedOn w:val="Normal"/>
    <w:link w:val="CommentTextChar"/>
    <w:qFormat/>
    <w:rsid w:val="000E7BC4"/>
    <w:rPr>
      <w:lang w:val="x-none"/>
    </w:rPr>
  </w:style>
  <w:style w:type="character" w:customStyle="1" w:styleId="CommentTextChar">
    <w:name w:val="Comment Text Char"/>
    <w:basedOn w:val="DefaultParagraphFont"/>
    <w:link w:val="CommentText"/>
    <w:qFormat/>
    <w:rsid w:val="000E7BC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E7BC4"/>
    <w:rPr>
      <w:b/>
      <w:bCs/>
    </w:rPr>
  </w:style>
  <w:style w:type="character" w:customStyle="1" w:styleId="CommentSubjectChar">
    <w:name w:val="Comment Subject Char"/>
    <w:basedOn w:val="CommentTextChar"/>
    <w:link w:val="CommentSubject"/>
    <w:uiPriority w:val="99"/>
    <w:rsid w:val="000E7BC4"/>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0E7BC4"/>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E7BC4"/>
    <w:rPr>
      <w:rFonts w:ascii="Segoe UI" w:eastAsia="Times New Roman" w:hAnsi="Segoe UI" w:cs="Times New Roman"/>
      <w:sz w:val="18"/>
      <w:szCs w:val="18"/>
      <w:lang w:val="x-none"/>
    </w:rPr>
  </w:style>
  <w:style w:type="character" w:customStyle="1" w:styleId="TALChar">
    <w:name w:val="TAL Char"/>
    <w:link w:val="TAL"/>
    <w:rsid w:val="000E7BC4"/>
    <w:rPr>
      <w:rFonts w:ascii="Arial" w:eastAsia="Times New Roman" w:hAnsi="Arial" w:cs="Times New Roman"/>
      <w:sz w:val="18"/>
      <w:szCs w:val="20"/>
      <w:lang w:val="en-GB"/>
    </w:rPr>
  </w:style>
  <w:style w:type="paragraph" w:styleId="Index1">
    <w:name w:val="index 1"/>
    <w:basedOn w:val="Normal"/>
    <w:rsid w:val="000E7BC4"/>
    <w:pPr>
      <w:keepLines/>
      <w:overflowPunct w:val="0"/>
      <w:autoSpaceDE w:val="0"/>
      <w:autoSpaceDN w:val="0"/>
      <w:adjustRightInd w:val="0"/>
      <w:spacing w:after="0"/>
      <w:textAlignment w:val="baseline"/>
    </w:pPr>
    <w:rPr>
      <w:lang w:eastAsia="en-GB"/>
    </w:rPr>
  </w:style>
  <w:style w:type="paragraph" w:styleId="Index2">
    <w:name w:val="index 2"/>
    <w:basedOn w:val="Index1"/>
    <w:rsid w:val="000E7BC4"/>
    <w:pPr>
      <w:ind w:left="284"/>
    </w:pPr>
  </w:style>
  <w:style w:type="character" w:styleId="FootnoteReference">
    <w:name w:val="footnote reference"/>
    <w:rsid w:val="000E7BC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E7BC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E7BC4"/>
    <w:rPr>
      <w:rFonts w:ascii="Times New Roman" w:eastAsia="Times New Roman" w:hAnsi="Times New Roman" w:cs="Times New Roman"/>
      <w:sz w:val="16"/>
      <w:szCs w:val="20"/>
      <w:lang w:val="en-GB" w:eastAsia="en-GB"/>
    </w:rPr>
  </w:style>
  <w:style w:type="paragraph" w:styleId="ListNumber2">
    <w:name w:val="List Number 2"/>
    <w:basedOn w:val="ListNumber"/>
    <w:rsid w:val="000E7BC4"/>
    <w:pPr>
      <w:ind w:left="851"/>
    </w:pPr>
  </w:style>
  <w:style w:type="paragraph" w:styleId="ListNumber">
    <w:name w:val="List Number"/>
    <w:basedOn w:val="List"/>
    <w:rsid w:val="000E7BC4"/>
  </w:style>
  <w:style w:type="paragraph" w:styleId="List">
    <w:name w:val="List"/>
    <w:basedOn w:val="Normal"/>
    <w:link w:val="ListChar"/>
    <w:rsid w:val="000E7BC4"/>
    <w:pPr>
      <w:overflowPunct w:val="0"/>
      <w:autoSpaceDE w:val="0"/>
      <w:autoSpaceDN w:val="0"/>
      <w:adjustRightInd w:val="0"/>
      <w:ind w:left="568" w:hanging="284"/>
      <w:textAlignment w:val="baseline"/>
    </w:pPr>
    <w:rPr>
      <w:lang w:eastAsia="en-GB"/>
    </w:rPr>
  </w:style>
  <w:style w:type="character" w:customStyle="1" w:styleId="B1Char1">
    <w:name w:val="B1 Char1"/>
    <w:qFormat/>
    <w:rsid w:val="000E7BC4"/>
    <w:rPr>
      <w:rFonts w:eastAsia="Times New Roman"/>
    </w:rPr>
  </w:style>
  <w:style w:type="paragraph" w:styleId="ListBullet2">
    <w:name w:val="List Bullet 2"/>
    <w:aliases w:val="lb2"/>
    <w:basedOn w:val="ListBullet"/>
    <w:rsid w:val="000E7BC4"/>
    <w:pPr>
      <w:ind w:left="851"/>
    </w:pPr>
  </w:style>
  <w:style w:type="paragraph" w:styleId="ListBullet">
    <w:name w:val="List Bullet"/>
    <w:basedOn w:val="List"/>
    <w:rsid w:val="000E7BC4"/>
  </w:style>
  <w:style w:type="character" w:customStyle="1" w:styleId="THChar">
    <w:name w:val="TH Char"/>
    <w:link w:val="TH"/>
    <w:qFormat/>
    <w:rsid w:val="000E7BC4"/>
    <w:rPr>
      <w:rFonts w:ascii="Arial" w:eastAsia="Times New Roman" w:hAnsi="Arial" w:cs="Times New Roman"/>
      <w:b/>
      <w:sz w:val="20"/>
      <w:szCs w:val="20"/>
      <w:lang w:val="en-GB"/>
    </w:rPr>
  </w:style>
  <w:style w:type="paragraph" w:styleId="ListBullet3">
    <w:name w:val="List Bullet 3"/>
    <w:basedOn w:val="ListBullet2"/>
    <w:rsid w:val="000E7BC4"/>
    <w:pPr>
      <w:ind w:left="1135"/>
    </w:pPr>
  </w:style>
  <w:style w:type="paragraph" w:styleId="List2">
    <w:name w:val="List 2"/>
    <w:basedOn w:val="List"/>
    <w:link w:val="List2Char"/>
    <w:rsid w:val="000E7BC4"/>
    <w:pPr>
      <w:ind w:left="851"/>
    </w:pPr>
  </w:style>
  <w:style w:type="paragraph" w:styleId="List3">
    <w:name w:val="List 3"/>
    <w:basedOn w:val="List2"/>
    <w:link w:val="List3Char"/>
    <w:rsid w:val="000E7BC4"/>
    <w:pPr>
      <w:ind w:left="1135"/>
    </w:pPr>
  </w:style>
  <w:style w:type="paragraph" w:styleId="List4">
    <w:name w:val="List 4"/>
    <w:basedOn w:val="List3"/>
    <w:rsid w:val="000E7BC4"/>
    <w:pPr>
      <w:ind w:left="1418"/>
    </w:pPr>
  </w:style>
  <w:style w:type="paragraph" w:styleId="List5">
    <w:name w:val="List 5"/>
    <w:basedOn w:val="List4"/>
    <w:rsid w:val="000E7BC4"/>
    <w:pPr>
      <w:ind w:left="1702"/>
    </w:pPr>
  </w:style>
  <w:style w:type="paragraph" w:styleId="ListBullet4">
    <w:name w:val="List Bullet 4"/>
    <w:basedOn w:val="ListBullet3"/>
    <w:rsid w:val="000E7BC4"/>
    <w:pPr>
      <w:ind w:left="1418"/>
    </w:pPr>
  </w:style>
  <w:style w:type="paragraph" w:styleId="ListBullet5">
    <w:name w:val="List Bullet 5"/>
    <w:basedOn w:val="ListBullet4"/>
    <w:rsid w:val="000E7BC4"/>
    <w:pPr>
      <w:ind w:left="1702"/>
    </w:pPr>
  </w:style>
  <w:style w:type="paragraph" w:styleId="IndexHeading">
    <w:name w:val="index heading"/>
    <w:basedOn w:val="Normal"/>
    <w:next w:val="Normal"/>
    <w:rsid w:val="000E7BC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E7BC4"/>
    <w:pPr>
      <w:overflowPunct w:val="0"/>
      <w:autoSpaceDE w:val="0"/>
      <w:autoSpaceDN w:val="0"/>
      <w:adjustRightInd w:val="0"/>
      <w:ind w:left="851"/>
      <w:textAlignment w:val="baseline"/>
    </w:pPr>
    <w:rPr>
      <w:lang w:eastAsia="en-GB"/>
    </w:rPr>
  </w:style>
  <w:style w:type="paragraph" w:customStyle="1" w:styleId="INDENT2">
    <w:name w:val="INDENT2"/>
    <w:basedOn w:val="Normal"/>
    <w:rsid w:val="000E7BC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E7BC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E7BC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E7BC4"/>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E7BC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E7BC4"/>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E7BC4"/>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0E7BC4"/>
    <w:rPr>
      <w:color w:val="0000FF"/>
      <w:u w:val="single"/>
    </w:rPr>
  </w:style>
  <w:style w:type="character" w:styleId="FollowedHyperlink">
    <w:name w:val="FollowedHyperlink"/>
    <w:uiPriority w:val="99"/>
    <w:rsid w:val="000E7BC4"/>
    <w:rPr>
      <w:color w:val="800080"/>
      <w:u w:val="single"/>
    </w:rPr>
  </w:style>
  <w:style w:type="paragraph" w:styleId="DocumentMap">
    <w:name w:val="Document Map"/>
    <w:basedOn w:val="Normal"/>
    <w:link w:val="DocumentMapChar"/>
    <w:uiPriority w:val="99"/>
    <w:rsid w:val="000E7BC4"/>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E7BC4"/>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0E7BC4"/>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E7BC4"/>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7BC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7BC4"/>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0E7BC4"/>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E7BC4"/>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0E7BC4"/>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E7BC4"/>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0E7BC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E7BC4"/>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0E7BC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E7BC4"/>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E7BC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E7BC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7BC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7BC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7BC4"/>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E7BC4"/>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E7BC4"/>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E7BC4"/>
    <w:pPr>
      <w:widowControl/>
      <w:numPr>
        <w:numId w:val="1"/>
      </w:numPr>
      <w:spacing w:after="120"/>
    </w:pPr>
    <w:rPr>
      <w:rFonts w:eastAsia="MS Mincho"/>
      <w:lang w:val="en-US"/>
    </w:rPr>
  </w:style>
  <w:style w:type="paragraph" w:customStyle="1" w:styleId="textintend2">
    <w:name w:val="text intend 2"/>
    <w:basedOn w:val="text"/>
    <w:rsid w:val="000E7BC4"/>
    <w:pPr>
      <w:widowControl/>
      <w:numPr>
        <w:numId w:val="2"/>
      </w:numPr>
      <w:spacing w:after="120"/>
    </w:pPr>
    <w:rPr>
      <w:rFonts w:eastAsia="MS Mincho"/>
      <w:lang w:val="en-US"/>
    </w:rPr>
  </w:style>
  <w:style w:type="paragraph" w:customStyle="1" w:styleId="textintend3">
    <w:name w:val="text intend 3"/>
    <w:basedOn w:val="text"/>
    <w:rsid w:val="000E7BC4"/>
    <w:pPr>
      <w:widowControl/>
      <w:numPr>
        <w:numId w:val="3"/>
      </w:numPr>
      <w:spacing w:after="120"/>
    </w:pPr>
    <w:rPr>
      <w:rFonts w:eastAsia="MS Mincho"/>
      <w:lang w:val="en-US"/>
    </w:rPr>
  </w:style>
  <w:style w:type="paragraph" w:customStyle="1" w:styleId="normalpuce">
    <w:name w:val="normal puce"/>
    <w:basedOn w:val="Normal"/>
    <w:rsid w:val="000E7BC4"/>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7BC4"/>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E7BC4"/>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E7BC4"/>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0E7BC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E7BC4"/>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0E7BC4"/>
    <w:pPr>
      <w:spacing w:after="120" w:line="240" w:lineRule="auto"/>
    </w:pPr>
    <w:rPr>
      <w:rFonts w:ascii="Arial" w:eastAsia="MS Mincho" w:hAnsi="Arial" w:cs="Times New Roman"/>
      <w:sz w:val="20"/>
      <w:szCs w:val="20"/>
      <w:lang w:val="en-GB"/>
    </w:rPr>
  </w:style>
  <w:style w:type="paragraph" w:customStyle="1" w:styleId="Cell">
    <w:name w:val="Cell"/>
    <w:basedOn w:val="Normal"/>
    <w:rsid w:val="000E7BC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E7BC4"/>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E7BC4"/>
    <w:rPr>
      <w:i/>
      <w:color w:val="0000FF"/>
      <w:lang w:val="en-GB" w:eastAsia="ja-JP" w:bidi="ar-SA"/>
    </w:rPr>
  </w:style>
  <w:style w:type="paragraph" w:customStyle="1" w:styleId="CharCharCharChar">
    <w:name w:val="Char Char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0E7BC4"/>
    <w:rPr>
      <w:i/>
      <w:iCs/>
    </w:rPr>
  </w:style>
  <w:style w:type="character" w:customStyle="1" w:styleId="h4CharChar">
    <w:name w:val="h4 Char Char"/>
    <w:rsid w:val="000E7BC4"/>
    <w:rPr>
      <w:rFonts w:ascii="Arial" w:hAnsi="Arial"/>
      <w:sz w:val="24"/>
      <w:lang w:val="en-GB" w:eastAsia="ja-JP" w:bidi="ar-SA"/>
    </w:rPr>
  </w:style>
  <w:style w:type="table" w:styleId="TableGrid">
    <w:name w:val="Table Grid"/>
    <w:basedOn w:val="TableNormal"/>
    <w:qFormat/>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E7BC4"/>
    <w:pPr>
      <w:tabs>
        <w:tab w:val="num" w:pos="2560"/>
      </w:tabs>
      <w:ind w:left="2560" w:hanging="357"/>
    </w:pPr>
    <w:rPr>
      <w:lang w:val="en-AU" w:eastAsia="ko-KR"/>
    </w:rPr>
  </w:style>
  <w:style w:type="character" w:customStyle="1" w:styleId="FigureCaption1">
    <w:name w:val="Figure Caption1"/>
    <w:aliases w:val="fc Char1,Figure Caption Char Char"/>
    <w:rsid w:val="000E7BC4"/>
    <w:rPr>
      <w:rFonts w:ascii="Arial" w:eastAsia="????" w:hAnsi="Arial" w:cs="Arial"/>
      <w:color w:val="0000FF"/>
      <w:kern w:val="2"/>
      <w:lang w:val="en-US" w:eastAsia="en-US" w:bidi="ar-SA"/>
    </w:rPr>
  </w:style>
  <w:style w:type="character" w:customStyle="1" w:styleId="CharChar5">
    <w:name w:val="Char Char5"/>
    <w:semiHidden/>
    <w:rsid w:val="000E7BC4"/>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E7BC4"/>
    <w:rPr>
      <w:rFonts w:ascii="Arial" w:eastAsia="Times New Roman" w:hAnsi="Arial" w:cs="Times New Roman"/>
      <w:sz w:val="32"/>
      <w:szCs w:val="20"/>
      <w:lang w:val="en-GB"/>
    </w:rPr>
  </w:style>
  <w:style w:type="character" w:customStyle="1" w:styleId="ListChar">
    <w:name w:val="List Char"/>
    <w:link w:val="List"/>
    <w:rsid w:val="000E7BC4"/>
    <w:rPr>
      <w:rFonts w:ascii="Times New Roman" w:eastAsia="Times New Roman" w:hAnsi="Times New Roman" w:cs="Times New Roman"/>
      <w:sz w:val="20"/>
      <w:szCs w:val="20"/>
      <w:lang w:val="en-GB" w:eastAsia="en-GB"/>
    </w:rPr>
  </w:style>
  <w:style w:type="character" w:customStyle="1" w:styleId="PLChar">
    <w:name w:val="PL Char"/>
    <w:link w:val="PL"/>
    <w:qFormat/>
    <w:locked/>
    <w:rsid w:val="000E7BC4"/>
    <w:rPr>
      <w:rFonts w:ascii="Courier New" w:eastAsia="Times New Roman" w:hAnsi="Courier New" w:cs="Times New Roman"/>
      <w:noProof/>
      <w:sz w:val="16"/>
      <w:szCs w:val="20"/>
      <w:lang w:val="en-GB"/>
    </w:rPr>
  </w:style>
  <w:style w:type="character" w:customStyle="1" w:styleId="List2Char">
    <w:name w:val="List 2 Char"/>
    <w:link w:val="List2"/>
    <w:rsid w:val="000E7BC4"/>
    <w:rPr>
      <w:rFonts w:ascii="Times New Roman" w:eastAsia="Times New Roman" w:hAnsi="Times New Roman" w:cs="Times New Roman"/>
      <w:sz w:val="20"/>
      <w:szCs w:val="20"/>
      <w:lang w:val="en-GB" w:eastAsia="en-GB"/>
    </w:rPr>
  </w:style>
  <w:style w:type="character" w:customStyle="1" w:styleId="List3Char">
    <w:name w:val="List 3 Char"/>
    <w:link w:val="List3"/>
    <w:rsid w:val="000E7BC4"/>
    <w:rPr>
      <w:rFonts w:ascii="Times New Roman" w:eastAsia="Times New Roman" w:hAnsi="Times New Roman" w:cs="Times New Roman"/>
      <w:sz w:val="20"/>
      <w:szCs w:val="20"/>
      <w:lang w:val="en-GB" w:eastAsia="en-GB"/>
    </w:rPr>
  </w:style>
  <w:style w:type="character" w:customStyle="1" w:styleId="B3Char">
    <w:name w:val="B3 Char"/>
    <w:link w:val="B3"/>
    <w:rsid w:val="000E7BC4"/>
    <w:rPr>
      <w:rFonts w:ascii="Times New Roman" w:eastAsia="Times New Roman" w:hAnsi="Times New Roman" w:cs="Times New Roman"/>
      <w:sz w:val="20"/>
      <w:szCs w:val="20"/>
      <w:lang w:val="en-GB"/>
    </w:rPr>
  </w:style>
  <w:style w:type="paragraph" w:customStyle="1" w:styleId="tdoc-header">
    <w:name w:val="tdoc-header"/>
    <w:rsid w:val="000E7BC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E7BC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0E7BC4"/>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E7BC4"/>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E7BC4"/>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7BC4"/>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E7BC4"/>
    <w:rPr>
      <w:rFonts w:ascii="Arial" w:eastAsia="Times New Roman" w:hAnsi="Arial" w:cs="Times New Roman"/>
      <w:sz w:val="18"/>
      <w:szCs w:val="20"/>
      <w:lang w:val="en-GB"/>
    </w:rPr>
  </w:style>
  <w:style w:type="paragraph" w:customStyle="1" w:styleId="TableCell">
    <w:name w:val="Table Cell"/>
    <w:basedOn w:val="TAC"/>
    <w:link w:val="TableCellChar"/>
    <w:qFormat/>
    <w:rsid w:val="000E7BC4"/>
    <w:pPr>
      <w:overflowPunct w:val="0"/>
      <w:autoSpaceDE w:val="0"/>
      <w:autoSpaceDN w:val="0"/>
      <w:adjustRightInd w:val="0"/>
    </w:pPr>
    <w:rPr>
      <w:rFonts w:eastAsia="SimSun"/>
      <w:lang w:eastAsia="zh-CN"/>
    </w:rPr>
  </w:style>
  <w:style w:type="character" w:customStyle="1" w:styleId="TableCellChar">
    <w:name w:val="Table Cell Char"/>
    <w:link w:val="TableCell"/>
    <w:rsid w:val="000E7BC4"/>
    <w:rPr>
      <w:rFonts w:ascii="Arial" w:eastAsia="SimSun" w:hAnsi="Arial" w:cs="Times New Roman"/>
      <w:sz w:val="18"/>
      <w:szCs w:val="20"/>
      <w:lang w:val="en-GB" w:eastAsia="zh-CN"/>
    </w:rPr>
  </w:style>
  <w:style w:type="character" w:customStyle="1" w:styleId="TAHCar">
    <w:name w:val="TAH Car"/>
    <w:link w:val="TAH"/>
    <w:qFormat/>
    <w:rsid w:val="000E7BC4"/>
    <w:rPr>
      <w:rFonts w:ascii="Arial" w:eastAsia="Times New Roman" w:hAnsi="Arial" w:cs="Times New Roman"/>
      <w:b/>
      <w:sz w:val="18"/>
      <w:szCs w:val="20"/>
      <w:lang w:val="en-GB"/>
    </w:rPr>
  </w:style>
  <w:style w:type="character" w:customStyle="1" w:styleId="B11">
    <w:name w:val="B1 (文字)"/>
    <w:qFormat/>
    <w:locked/>
    <w:rsid w:val="000E7BC4"/>
    <w:rPr>
      <w:rFonts w:ascii="Times New Roman" w:hAnsi="Times New Roman"/>
      <w:lang w:val="en-GB" w:eastAsia="en-US"/>
    </w:rPr>
  </w:style>
  <w:style w:type="character" w:customStyle="1" w:styleId="TALCar">
    <w:name w:val="TAL Car"/>
    <w:rsid w:val="000E7BC4"/>
    <w:rPr>
      <w:rFonts w:ascii="Arial" w:hAnsi="Arial"/>
      <w:sz w:val="18"/>
      <w:lang w:eastAsia="en-US"/>
    </w:rPr>
  </w:style>
  <w:style w:type="character" w:customStyle="1" w:styleId="B1Char">
    <w:name w:val="B1 Char"/>
    <w:rsid w:val="000E7BC4"/>
    <w:rPr>
      <w:rFonts w:ascii="Times New Roman" w:hAnsi="Times New Roman"/>
      <w:lang w:val="en-GB" w:eastAsia="en-US"/>
    </w:rPr>
  </w:style>
  <w:style w:type="paragraph" w:customStyle="1" w:styleId="MTDisplayEquation">
    <w:name w:val="MTDisplayEquation"/>
    <w:basedOn w:val="Normal"/>
    <w:next w:val="Normal"/>
    <w:link w:val="MTDisplayEquationChar"/>
    <w:rsid w:val="000E7BC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7BC4"/>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E7B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E7BC4"/>
    <w:rPr>
      <w:rFonts w:ascii="Arial" w:eastAsia="MS Mincho" w:hAnsi="Arial" w:cs="Times New Roman"/>
      <w:sz w:val="20"/>
      <w:szCs w:val="24"/>
      <w:lang w:val="en-GB" w:eastAsia="en-GB"/>
    </w:rPr>
  </w:style>
  <w:style w:type="paragraph" w:customStyle="1" w:styleId="Default">
    <w:name w:val="Default"/>
    <w:rsid w:val="000E7BC4"/>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0E7BC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E7BC4"/>
    <w:rPr>
      <w:rFonts w:ascii="Calibri" w:eastAsia="Calibri" w:hAnsi="Calibri" w:cs="Times New Roman"/>
      <w:lang w:val="x-none"/>
    </w:rPr>
  </w:style>
  <w:style w:type="character" w:customStyle="1" w:styleId="textChar">
    <w:name w:val="text Char"/>
    <w:link w:val="text"/>
    <w:rsid w:val="000E7BC4"/>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0E7BC4"/>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0E7BC4"/>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0E7BC4"/>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E7BC4"/>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E7BC4"/>
    <w:rPr>
      <w:rFonts w:ascii="Times" w:eastAsia="SimSun" w:hAnsi="Times" w:cs="Times New Roman"/>
      <w:kern w:val="2"/>
      <w:sz w:val="24"/>
      <w:szCs w:val="24"/>
      <w:lang w:val="en-GB" w:eastAsia="zh-CN"/>
    </w:rPr>
  </w:style>
  <w:style w:type="paragraph" w:customStyle="1" w:styleId="bullet4">
    <w:name w:val="bullet4"/>
    <w:basedOn w:val="text"/>
    <w:qFormat/>
    <w:rsid w:val="000E7BC4"/>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7BC4"/>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E7BC4"/>
    <w:pPr>
      <w:spacing w:before="40" w:after="0"/>
    </w:pPr>
    <w:rPr>
      <w:rFonts w:ascii="Arial" w:eastAsia="MS Mincho" w:hAnsi="Arial"/>
      <w:i/>
      <w:sz w:val="18"/>
      <w:szCs w:val="24"/>
      <w:lang w:eastAsia="en-GB"/>
    </w:rPr>
  </w:style>
  <w:style w:type="character" w:customStyle="1" w:styleId="CommentsChar">
    <w:name w:val="Comments Char"/>
    <w:link w:val="Comments"/>
    <w:rsid w:val="000E7BC4"/>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E7BC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E7BC4"/>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E7BC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E7BC4"/>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0E7BC4"/>
  </w:style>
  <w:style w:type="character" w:customStyle="1" w:styleId="TFZchn">
    <w:name w:val="TF Zchn"/>
    <w:link w:val="TF"/>
    <w:locked/>
    <w:rsid w:val="000E7BC4"/>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0E7BC4"/>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E7BC4"/>
    <w:rPr>
      <w:rFonts w:ascii="Times" w:eastAsia="Batang" w:hAnsi="Times" w:cs="Times New Roman"/>
      <w:sz w:val="20"/>
      <w:szCs w:val="20"/>
      <w:lang w:val="en-US"/>
    </w:rPr>
  </w:style>
  <w:style w:type="paragraph" w:customStyle="1" w:styleId="RAN1bullet1">
    <w:name w:val="RAN1 bullet1"/>
    <w:basedOn w:val="Normal"/>
    <w:link w:val="RAN1bullet1Char"/>
    <w:qFormat/>
    <w:rsid w:val="000E7BC4"/>
    <w:pPr>
      <w:numPr>
        <w:numId w:val="12"/>
      </w:numPr>
      <w:spacing w:after="0"/>
    </w:pPr>
    <w:rPr>
      <w:rFonts w:ascii="Times" w:eastAsia="Batang" w:hAnsi="Times"/>
      <w:szCs w:val="24"/>
      <w:lang w:eastAsia="x-none"/>
    </w:rPr>
  </w:style>
  <w:style w:type="character" w:customStyle="1" w:styleId="RAN1bullet1Char">
    <w:name w:val="RAN1 bullet1 Char"/>
    <w:link w:val="RAN1bullet1"/>
    <w:rsid w:val="000E7BC4"/>
    <w:rPr>
      <w:rFonts w:ascii="Times" w:eastAsia="Batang" w:hAnsi="Times" w:cs="Times New Roman"/>
      <w:sz w:val="20"/>
      <w:szCs w:val="24"/>
      <w:lang w:val="en-GB" w:eastAsia="x-none"/>
    </w:rPr>
  </w:style>
  <w:style w:type="paragraph" w:customStyle="1" w:styleId="RAN1tdoc">
    <w:name w:val="RAN1 tdoc"/>
    <w:basedOn w:val="Normal"/>
    <w:link w:val="RAN1tdocChar"/>
    <w:qFormat/>
    <w:rsid w:val="000E7BC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7BC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E7BC4"/>
    <w:pPr>
      <w:numPr>
        <w:ilvl w:val="2"/>
        <w:numId w:val="13"/>
      </w:numPr>
    </w:pPr>
  </w:style>
  <w:style w:type="character" w:customStyle="1" w:styleId="RAN1bullet3Char">
    <w:name w:val="RAN1 bullet3 Char"/>
    <w:link w:val="RAN1bullet3"/>
    <w:qFormat/>
    <w:rsid w:val="000E7BC4"/>
    <w:rPr>
      <w:rFonts w:ascii="Times" w:eastAsia="Batang" w:hAnsi="Times" w:cs="Times New Roman"/>
      <w:sz w:val="20"/>
      <w:szCs w:val="20"/>
      <w:lang w:val="en-US"/>
    </w:rPr>
  </w:style>
  <w:style w:type="paragraph" w:customStyle="1" w:styleId="ZchnZchn">
    <w:name w:val="Zchn Zchn"/>
    <w:rsid w:val="000E7BC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0E7BC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E7BC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0E7BC4"/>
    <w:pPr>
      <w:spacing w:before="100" w:beforeAutospacing="1" w:after="100" w:afterAutospacing="1"/>
    </w:pPr>
    <w:rPr>
      <w:sz w:val="24"/>
      <w:szCs w:val="24"/>
      <w:lang w:val="en-US"/>
    </w:rPr>
  </w:style>
  <w:style w:type="character" w:customStyle="1" w:styleId="bullet3Char">
    <w:name w:val="bullet3 Char"/>
    <w:link w:val="bullet3"/>
    <w:rsid w:val="000E7BC4"/>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E7BC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E7BC4"/>
    <w:rPr>
      <w:rFonts w:ascii="Times New Roman" w:eastAsia="Malgun Gothic" w:hAnsi="Times New Roman" w:cs="Batang"/>
      <w:sz w:val="20"/>
      <w:szCs w:val="20"/>
      <w:lang w:val="en-GB"/>
    </w:rPr>
  </w:style>
  <w:style w:type="paragraph" w:customStyle="1" w:styleId="tdoc">
    <w:name w:val="tdoc"/>
    <w:basedOn w:val="Normal"/>
    <w:link w:val="tdocChar"/>
    <w:qFormat/>
    <w:rsid w:val="000E7BC4"/>
    <w:pPr>
      <w:spacing w:after="0"/>
      <w:ind w:left="1440" w:hanging="1440"/>
    </w:pPr>
    <w:rPr>
      <w:rFonts w:ascii="Times" w:eastAsia="Batang" w:hAnsi="Times"/>
      <w:szCs w:val="24"/>
    </w:rPr>
  </w:style>
  <w:style w:type="character" w:customStyle="1" w:styleId="tdocChar">
    <w:name w:val="tdoc Char"/>
    <w:link w:val="tdoc"/>
    <w:rsid w:val="000E7BC4"/>
    <w:rPr>
      <w:rFonts w:ascii="Times" w:eastAsia="Batang" w:hAnsi="Times" w:cs="Times New Roman"/>
      <w:sz w:val="20"/>
      <w:szCs w:val="24"/>
      <w:lang w:val="en-GB"/>
    </w:rPr>
  </w:style>
  <w:style w:type="character" w:styleId="Strong">
    <w:name w:val="Strong"/>
    <w:uiPriority w:val="22"/>
    <w:qFormat/>
    <w:rsid w:val="000E7BC4"/>
    <w:rPr>
      <w:b/>
      <w:bCs/>
    </w:rPr>
  </w:style>
  <w:style w:type="paragraph" w:customStyle="1" w:styleId="maintext">
    <w:name w:val="main text"/>
    <w:basedOn w:val="Normal"/>
    <w:link w:val="maintextChar"/>
    <w:qFormat/>
    <w:rsid w:val="000E7BC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7BC4"/>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E7BC4"/>
    <w:rPr>
      <w:color w:val="808080"/>
    </w:rPr>
  </w:style>
  <w:style w:type="paragraph" w:customStyle="1" w:styleId="CharChar1CharCharCharChar">
    <w:name w:val="Char Char1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7BC4"/>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E7BC4"/>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E7BC4"/>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E7BC4"/>
    <w:rPr>
      <w:rFonts w:ascii="Arial" w:eastAsiaTheme="minorEastAsia" w:hAnsi="Arial" w:cs="Times New Roman"/>
      <w:vanish/>
      <w:sz w:val="16"/>
      <w:szCs w:val="16"/>
      <w:lang w:val="en-US" w:eastAsia="zh-CN"/>
    </w:rPr>
  </w:style>
  <w:style w:type="character" w:customStyle="1" w:styleId="hps">
    <w:name w:val="hps"/>
    <w:basedOn w:val="DefaultParagraphFont"/>
    <w:rsid w:val="000E7BC4"/>
  </w:style>
  <w:style w:type="paragraph" w:styleId="z-BottomofForm">
    <w:name w:val="HTML Bottom of Form"/>
    <w:basedOn w:val="Normal"/>
    <w:next w:val="Normal"/>
    <w:link w:val="z-BottomofFormChar"/>
    <w:hidden/>
    <w:uiPriority w:val="99"/>
    <w:unhideWhenUsed/>
    <w:rsid w:val="000E7BC4"/>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E7BC4"/>
    <w:rPr>
      <w:rFonts w:ascii="Arial" w:eastAsiaTheme="minorEastAsia" w:hAnsi="Arial" w:cs="Times New Roman"/>
      <w:vanish/>
      <w:sz w:val="16"/>
      <w:szCs w:val="16"/>
      <w:lang w:val="en-US" w:eastAsia="zh-CN"/>
    </w:rPr>
  </w:style>
  <w:style w:type="paragraph" w:customStyle="1" w:styleId="tablecell0">
    <w:name w:val="tablecell"/>
    <w:basedOn w:val="Normal"/>
    <w:qFormat/>
    <w:rsid w:val="000E7BC4"/>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E7BC4"/>
  </w:style>
  <w:style w:type="paragraph" w:customStyle="1" w:styleId="tableheader">
    <w:name w:val="tableheader"/>
    <w:basedOn w:val="Normal"/>
    <w:qFormat/>
    <w:rsid w:val="000E7BC4"/>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0E7BC4"/>
  </w:style>
  <w:style w:type="character" w:customStyle="1" w:styleId="keyword">
    <w:name w:val="keyword"/>
    <w:basedOn w:val="DefaultParagraphFont"/>
    <w:rsid w:val="000E7BC4"/>
  </w:style>
  <w:style w:type="paragraph" w:customStyle="1" w:styleId="Test">
    <w:name w:val="Test"/>
    <w:basedOn w:val="Normal"/>
    <w:rsid w:val="000E7BC4"/>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E7BC4"/>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E7BC4"/>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0E7BC4"/>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E7BC4"/>
  </w:style>
  <w:style w:type="paragraph" w:customStyle="1" w:styleId="3GPPNormalText">
    <w:name w:val="3GPP Normal Text"/>
    <w:basedOn w:val="BodyText"/>
    <w:link w:val="3GPPNormalTextChar"/>
    <w:qFormat/>
    <w:rsid w:val="000E7BC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7BC4"/>
    <w:rPr>
      <w:rFonts w:ascii="Times New Roman" w:eastAsia="MS Mincho" w:hAnsi="Times New Roman" w:cs="Times New Roman"/>
      <w:szCs w:val="24"/>
      <w:lang w:val="en-US" w:eastAsia="zh-CN"/>
    </w:rPr>
  </w:style>
  <w:style w:type="paragraph" w:styleId="ListNumber3">
    <w:name w:val="List Number 3"/>
    <w:basedOn w:val="Normal"/>
    <w:rsid w:val="000E7BC4"/>
    <w:pPr>
      <w:numPr>
        <w:numId w:val="14"/>
      </w:numPr>
      <w:overflowPunct w:val="0"/>
      <w:autoSpaceDE w:val="0"/>
      <w:autoSpaceDN w:val="0"/>
      <w:adjustRightInd w:val="0"/>
      <w:textAlignment w:val="baseline"/>
    </w:pPr>
  </w:style>
  <w:style w:type="table" w:customStyle="1" w:styleId="1">
    <w:name w:val="网格型1"/>
    <w:basedOn w:val="TableNormal"/>
    <w:next w:val="TableGrid"/>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7BC4"/>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0E7BC4"/>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E7BC4"/>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0E7BC4"/>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E7BC4"/>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E7BC4"/>
  </w:style>
  <w:style w:type="paragraph" w:styleId="Title">
    <w:name w:val="Title"/>
    <w:aliases w:val="Heading 31"/>
    <w:basedOn w:val="Normal"/>
    <w:link w:val="TitleChar1"/>
    <w:qFormat/>
    <w:rsid w:val="000E7BC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7BC4"/>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E7BC4"/>
    <w:rPr>
      <w:rFonts w:ascii="Arial" w:eastAsia="MS Mincho" w:hAnsi="Arial" w:cs="Times New Roman"/>
      <w:b/>
      <w:sz w:val="24"/>
      <w:szCs w:val="20"/>
      <w:lang w:val="de-DE" w:eastAsia="ja-JP"/>
    </w:rPr>
  </w:style>
  <w:style w:type="paragraph" w:customStyle="1" w:styleId="TableText0">
    <w:name w:val="TableText"/>
    <w:basedOn w:val="BodyTextIndent"/>
    <w:rsid w:val="000E7BC4"/>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E7BC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E7BC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7BC4"/>
  </w:style>
  <w:style w:type="paragraph" w:customStyle="1" w:styleId="berschrift2Head2A2">
    <w:name w:val="Überschrift 2.Head2A.2"/>
    <w:basedOn w:val="Heading1"/>
    <w:next w:val="Normal"/>
    <w:rsid w:val="000E7BC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E7BC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E7BC4"/>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E7BC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7BC4"/>
    <w:pPr>
      <w:spacing w:before="360" w:after="0" w:line="240" w:lineRule="atLeast"/>
      <w:jc w:val="center"/>
    </w:pPr>
    <w:rPr>
      <w:rFonts w:eastAsia="MS Mincho"/>
      <w:lang w:val="en-US" w:eastAsia="ja-JP"/>
    </w:rPr>
  </w:style>
  <w:style w:type="paragraph" w:styleId="ListContinue2">
    <w:name w:val="List Continue 2"/>
    <w:basedOn w:val="Normal"/>
    <w:rsid w:val="000E7BC4"/>
    <w:pPr>
      <w:ind w:leftChars="400" w:left="850"/>
    </w:pPr>
    <w:rPr>
      <w:rFonts w:eastAsia="MS Mincho"/>
      <w:lang w:eastAsia="ja-JP"/>
    </w:rPr>
  </w:style>
  <w:style w:type="paragraph" w:styleId="BodyTextFirstIndent2">
    <w:name w:val="Body Text First Indent 2"/>
    <w:basedOn w:val="BodyTextIndent"/>
    <w:link w:val="BodyTextFirstIndent2Char"/>
    <w:rsid w:val="000E7BC4"/>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E7BC4"/>
    <w:rPr>
      <w:rFonts w:ascii="Times New Roman" w:eastAsia="MS Mincho" w:hAnsi="Times New Roman" w:cs="Times New Roman"/>
      <w:sz w:val="20"/>
      <w:szCs w:val="20"/>
      <w:lang w:val="en-GB" w:eastAsia="zh-CN"/>
    </w:rPr>
  </w:style>
  <w:style w:type="character" w:styleId="PageNumber">
    <w:name w:val="page number"/>
    <w:basedOn w:val="DefaultParagraphFont"/>
    <w:rsid w:val="000E7BC4"/>
  </w:style>
  <w:style w:type="paragraph" w:customStyle="1" w:styleId="List1">
    <w:name w:val="List 1"/>
    <w:basedOn w:val="Normal"/>
    <w:rsid w:val="000E7BC4"/>
    <w:pPr>
      <w:spacing w:after="120"/>
      <w:ind w:left="568" w:hanging="284"/>
    </w:pPr>
    <w:rPr>
      <w:rFonts w:ascii="Arial" w:eastAsia="MS Mincho" w:hAnsi="Arial"/>
      <w:szCs w:val="22"/>
      <w:lang w:eastAsia="ja-JP"/>
    </w:rPr>
  </w:style>
  <w:style w:type="paragraph" w:customStyle="1" w:styleId="assocaitedwith">
    <w:name w:val="assocaited with"/>
    <w:basedOn w:val="Normal"/>
    <w:rsid w:val="000E7BC4"/>
    <w:pPr>
      <w:jc w:val="center"/>
    </w:pPr>
    <w:rPr>
      <w:rFonts w:eastAsia="MS Mincho"/>
      <w:lang w:eastAsia="ja-JP"/>
    </w:rPr>
  </w:style>
  <w:style w:type="paragraph" w:customStyle="1" w:styleId="Nor">
    <w:name w:val="Nor'"/>
    <w:basedOn w:val="assocaitedwith"/>
    <w:rsid w:val="000E7BC4"/>
    <w:rPr>
      <w:b/>
    </w:rPr>
  </w:style>
  <w:style w:type="character" w:customStyle="1" w:styleId="NOChar">
    <w:name w:val="NO Char"/>
    <w:link w:val="NO"/>
    <w:rsid w:val="000E7BC4"/>
    <w:rPr>
      <w:rFonts w:ascii="Times New Roman" w:eastAsia="Times New Roman" w:hAnsi="Times New Roman" w:cs="Times New Roman"/>
      <w:sz w:val="20"/>
      <w:szCs w:val="20"/>
      <w:lang w:val="en-GB"/>
    </w:rPr>
  </w:style>
  <w:style w:type="table" w:styleId="TableClassic2">
    <w:name w:val="Table Classic 2"/>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7BC4"/>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7BC4"/>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E7BC4"/>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7BC4"/>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7BC4"/>
    <w:pPr>
      <w:spacing w:after="220"/>
    </w:pPr>
    <w:rPr>
      <w:rFonts w:ascii="Arial" w:eastAsia="SimSun" w:hAnsi="Arial"/>
      <w:sz w:val="22"/>
      <w:szCs w:val="24"/>
      <w:lang w:val="en-US"/>
    </w:rPr>
  </w:style>
  <w:style w:type="paragraph" w:customStyle="1" w:styleId="a1">
    <w:name w:val="样式 正文"/>
    <w:basedOn w:val="Normal"/>
    <w:link w:val="Char"/>
    <w:rsid w:val="000E7BC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7BC4"/>
    <w:rPr>
      <w:rFonts w:ascii="Times New Roman" w:eastAsia="SimSun" w:hAnsi="Times New Roman" w:cs="SimSun"/>
      <w:kern w:val="2"/>
      <w:sz w:val="21"/>
      <w:szCs w:val="20"/>
      <w:lang w:val="en-US" w:eastAsia="zh-CN"/>
    </w:rPr>
  </w:style>
  <w:style w:type="paragraph" w:customStyle="1" w:styleId="a2">
    <w:name w:val="公式"/>
    <w:basedOn w:val="Normal"/>
    <w:rsid w:val="000E7BC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7BC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7BC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E7BC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7BC4"/>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E7BC4"/>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E7BC4"/>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E7BC4"/>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E7BC4"/>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0E7BC4"/>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0E7BC4"/>
    <w:pPr>
      <w:numPr>
        <w:numId w:val="19"/>
      </w:numPr>
      <w:spacing w:after="0"/>
      <w:jc w:val="both"/>
    </w:pPr>
    <w:rPr>
      <w:rFonts w:eastAsia="MS Mincho"/>
    </w:rPr>
  </w:style>
  <w:style w:type="paragraph" w:customStyle="1" w:styleId="FigureCaption">
    <w:name w:val="Figure Caption"/>
    <w:aliases w:val="fc Char,Figure Caption Char"/>
    <w:basedOn w:val="Normal"/>
    <w:rsid w:val="000E7BC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7BC4"/>
    <w:pPr>
      <w:spacing w:before="120" w:after="120" w:line="240" w:lineRule="atLeast"/>
      <w:jc w:val="right"/>
    </w:pPr>
    <w:rPr>
      <w:rFonts w:eastAsiaTheme="minorEastAsia"/>
      <w:sz w:val="22"/>
      <w:lang w:val="en-US"/>
    </w:rPr>
  </w:style>
  <w:style w:type="paragraph" w:customStyle="1" w:styleId="multifig">
    <w:name w:val="multifig"/>
    <w:basedOn w:val="Normal"/>
    <w:rsid w:val="000E7BC4"/>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E7BC4"/>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E7BC4"/>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E7BC4"/>
    <w:pPr>
      <w:spacing w:before="120" w:after="0" w:line="240" w:lineRule="exact"/>
      <w:jc w:val="both"/>
    </w:pPr>
    <w:rPr>
      <w:rFonts w:eastAsia="MS Mincho"/>
      <w:lang w:val="en-US"/>
    </w:rPr>
  </w:style>
  <w:style w:type="character" w:customStyle="1" w:styleId="Style10ptCharChar">
    <w:name w:val="Style 10 pt Char Char"/>
    <w:rsid w:val="000E7BC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7BC4"/>
    <w:pPr>
      <w:spacing w:before="60" w:after="60" w:line="240" w:lineRule="exact"/>
      <w:jc w:val="both"/>
    </w:pPr>
    <w:rPr>
      <w:rFonts w:eastAsia="MS Mincho"/>
      <w:b/>
      <w:lang w:val="en-US"/>
    </w:rPr>
  </w:style>
  <w:style w:type="character" w:customStyle="1" w:styleId="Style10ptBoldCharChar">
    <w:name w:val="Style 10 pt Bold Char Char"/>
    <w:rsid w:val="000E7BC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7BC4"/>
    <w:rPr>
      <w:rFonts w:ascii="Courier New" w:eastAsia="Batang" w:hAnsi="Courier New" w:cs="Courier New"/>
      <w:sz w:val="20"/>
      <w:szCs w:val="20"/>
      <w:lang w:val="en-US" w:eastAsia="ko-KR"/>
    </w:rPr>
  </w:style>
  <w:style w:type="paragraph" w:customStyle="1" w:styleId="Bullet0">
    <w:name w:val="Bullet"/>
    <w:basedOn w:val="Normal"/>
    <w:rsid w:val="000E7BC4"/>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E7BC4"/>
    <w:pPr>
      <w:keepNext/>
      <w:spacing w:before="60" w:after="60" w:line="240" w:lineRule="atLeast"/>
      <w:jc w:val="center"/>
    </w:pPr>
    <w:rPr>
      <w:rFonts w:eastAsiaTheme="minorEastAsia"/>
      <w:sz w:val="24"/>
      <w:lang w:val="en-US"/>
    </w:rPr>
  </w:style>
  <w:style w:type="character" w:customStyle="1" w:styleId="Equation-NumberedChar">
    <w:name w:val="Equation-Numbered Char"/>
    <w:rsid w:val="000E7BC4"/>
    <w:rPr>
      <w:rFonts w:ascii="Arial" w:eastAsia="SimSun" w:hAnsi="Arial" w:cs="Arial"/>
      <w:color w:val="0000FF"/>
      <w:kern w:val="2"/>
      <w:sz w:val="22"/>
      <w:lang w:val="en-US" w:eastAsia="en-US" w:bidi="ar-SA"/>
    </w:rPr>
  </w:style>
  <w:style w:type="paragraph" w:customStyle="1" w:styleId="item">
    <w:name w:val="item"/>
    <w:basedOn w:val="Normal"/>
    <w:rsid w:val="000E7BC4"/>
    <w:pPr>
      <w:numPr>
        <w:numId w:val="20"/>
      </w:numPr>
      <w:spacing w:after="0"/>
      <w:jc w:val="both"/>
    </w:pPr>
    <w:rPr>
      <w:rFonts w:eastAsia="MS Mincho"/>
    </w:rPr>
  </w:style>
  <w:style w:type="paragraph" w:customStyle="1" w:styleId="PaperTableCell">
    <w:name w:val="PaperTableCell"/>
    <w:basedOn w:val="Normal"/>
    <w:rsid w:val="000E7BC4"/>
    <w:pPr>
      <w:spacing w:after="0"/>
      <w:jc w:val="both"/>
    </w:pPr>
    <w:rPr>
      <w:rFonts w:eastAsiaTheme="minorEastAsia"/>
      <w:sz w:val="16"/>
      <w:szCs w:val="24"/>
      <w:lang w:val="en-US"/>
    </w:rPr>
  </w:style>
  <w:style w:type="character" w:styleId="LineNumber">
    <w:name w:val="line number"/>
    <w:rsid w:val="000E7BC4"/>
    <w:rPr>
      <w:rFonts w:ascii="Arial" w:eastAsia="SimSun" w:hAnsi="Arial" w:cs="Arial"/>
      <w:color w:val="0000FF"/>
      <w:kern w:val="2"/>
      <w:sz w:val="18"/>
      <w:lang w:val="en-US" w:eastAsia="zh-CN" w:bidi="ar-SA"/>
    </w:rPr>
  </w:style>
  <w:style w:type="paragraph" w:customStyle="1" w:styleId="figure0">
    <w:name w:val="figure"/>
    <w:basedOn w:val="Normal"/>
    <w:rsid w:val="000E7BC4"/>
    <w:pPr>
      <w:keepNext/>
      <w:keepLines/>
      <w:spacing w:before="60" w:after="60" w:line="240" w:lineRule="atLeast"/>
      <w:jc w:val="center"/>
    </w:pPr>
    <w:rPr>
      <w:rFonts w:eastAsiaTheme="minorEastAsia"/>
      <w:lang w:val="en-US"/>
    </w:rPr>
  </w:style>
  <w:style w:type="character" w:customStyle="1" w:styleId="moz-txt-tag">
    <w:name w:val="moz-txt-tag"/>
    <w:rsid w:val="000E7BC4"/>
    <w:rPr>
      <w:rFonts w:ascii="Arial" w:eastAsia="SimSun" w:hAnsi="Arial" w:cs="Arial"/>
      <w:color w:val="0000FF"/>
      <w:kern w:val="2"/>
      <w:lang w:val="en-US" w:eastAsia="zh-CN" w:bidi="ar-SA"/>
    </w:rPr>
  </w:style>
  <w:style w:type="paragraph" w:customStyle="1" w:styleId="tac0">
    <w:name w:val="tac"/>
    <w:basedOn w:val="Normal"/>
    <w:rsid w:val="000E7BC4"/>
    <w:pPr>
      <w:keepNext/>
      <w:spacing w:after="0"/>
      <w:jc w:val="center"/>
    </w:pPr>
    <w:rPr>
      <w:rFonts w:ascii="Arial" w:eastAsia="Calibri" w:hAnsi="Arial" w:cs="Arial"/>
      <w:sz w:val="18"/>
      <w:szCs w:val="18"/>
      <w:lang w:val="en-US"/>
    </w:rPr>
  </w:style>
  <w:style w:type="paragraph" w:customStyle="1" w:styleId="th0">
    <w:name w:val="th"/>
    <w:basedOn w:val="Normal"/>
    <w:rsid w:val="000E7BC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E7BC4"/>
  </w:style>
  <w:style w:type="character" w:customStyle="1" w:styleId="opdicttext22">
    <w:name w:val="op_dict_text22"/>
    <w:basedOn w:val="DefaultParagraphFont"/>
    <w:rsid w:val="000E7BC4"/>
  </w:style>
  <w:style w:type="character" w:customStyle="1" w:styleId="def">
    <w:name w:val="def"/>
    <w:basedOn w:val="DefaultParagraphFont"/>
    <w:rsid w:val="000E7BC4"/>
  </w:style>
  <w:style w:type="paragraph" w:customStyle="1" w:styleId="Normalwithindent">
    <w:name w:val="Normal with indent"/>
    <w:basedOn w:val="Normal"/>
    <w:link w:val="NormalwithindentChar"/>
    <w:qFormat/>
    <w:rsid w:val="000E7BC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7BC4"/>
    <w:rPr>
      <w:rFonts w:ascii="Times New Roman" w:eastAsia="Malgun Gothic" w:hAnsi="Times New Roman" w:cs="Times New Roman"/>
      <w:sz w:val="20"/>
      <w:szCs w:val="20"/>
      <w:lang w:val="en-GB" w:eastAsia="zh-CN"/>
    </w:rPr>
  </w:style>
  <w:style w:type="paragraph" w:styleId="NoSpacing">
    <w:name w:val="No Spacing"/>
    <w:uiPriority w:val="1"/>
    <w:qFormat/>
    <w:rsid w:val="000E7BC4"/>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0E7BC4"/>
  </w:style>
  <w:style w:type="character" w:customStyle="1" w:styleId="TitleChar2">
    <w:name w:val="Title Char2"/>
    <w:basedOn w:val="DefaultParagraphFont"/>
    <w:uiPriority w:val="10"/>
    <w:locked/>
    <w:rsid w:val="000E7BC4"/>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E7BC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E7BC4"/>
    <w:pPr>
      <w:spacing w:before="100" w:after="100"/>
      <w:ind w:left="860"/>
    </w:pPr>
    <w:rPr>
      <w:rFonts w:ascii="Times" w:eastAsia="MS Gothic" w:hAnsi="Times"/>
      <w:sz w:val="24"/>
      <w:lang w:eastAsia="ja-JP"/>
    </w:rPr>
  </w:style>
  <w:style w:type="paragraph" w:customStyle="1" w:styleId="a">
    <w:name w:val="佐藤２"/>
    <w:basedOn w:val="Normal"/>
    <w:rsid w:val="000E7BC4"/>
    <w:pPr>
      <w:numPr>
        <w:numId w:val="21"/>
      </w:numPr>
    </w:pPr>
    <w:rPr>
      <w:rFonts w:eastAsia="MS Gothic"/>
      <w:sz w:val="24"/>
      <w:lang w:eastAsia="ja-JP"/>
    </w:rPr>
  </w:style>
  <w:style w:type="paragraph" w:customStyle="1" w:styleId="ListBulletLast">
    <w:name w:val="List Bullet Last"/>
    <w:aliases w:val="lbl"/>
    <w:basedOn w:val="ListBullet"/>
    <w:next w:val="BodyText"/>
    <w:rsid w:val="000E7BC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7BC4"/>
    <w:pPr>
      <w:spacing w:after="0"/>
      <w:jc w:val="both"/>
    </w:pPr>
    <w:rPr>
      <w:rFonts w:eastAsia="MS Gothic"/>
      <w:sz w:val="24"/>
      <w:lang w:eastAsia="ja-JP"/>
    </w:rPr>
  </w:style>
  <w:style w:type="character" w:customStyle="1" w:styleId="BodyText3Char">
    <w:name w:val="Body Text 3 Char"/>
    <w:basedOn w:val="DefaultParagraphFont"/>
    <w:link w:val="BodyText3"/>
    <w:rsid w:val="000E7BC4"/>
    <w:rPr>
      <w:rFonts w:ascii="Times New Roman" w:eastAsia="MS Gothic" w:hAnsi="Times New Roman" w:cs="Times New Roman"/>
      <w:sz w:val="24"/>
      <w:szCs w:val="20"/>
      <w:lang w:val="en-GB" w:eastAsia="ja-JP"/>
    </w:rPr>
  </w:style>
  <w:style w:type="paragraph" w:customStyle="1" w:styleId="TableText1">
    <w:name w:val="Table_Text"/>
    <w:basedOn w:val="Normal"/>
    <w:rsid w:val="000E7BC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7BC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7BC4"/>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7BC4"/>
    <w:rPr>
      <w:rFonts w:eastAsia="MS Gothic"/>
      <w:b/>
      <w:noProof w:val="0"/>
      <w:kern w:val="2"/>
      <w:sz w:val="24"/>
      <w:lang w:val="en-GB"/>
    </w:rPr>
  </w:style>
  <w:style w:type="paragraph" w:customStyle="1" w:styleId="Normal1CharChar">
    <w:name w:val="Normal1 Char Char"/>
    <w:rsid w:val="000E7BC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0E7BC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0E7BC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7BC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E7BC4"/>
    <w:rPr>
      <w:rFonts w:ascii="Arial" w:eastAsia="SimSun" w:hAnsi="Arial" w:cs="Arial"/>
      <w:sz w:val="20"/>
      <w:szCs w:val="20"/>
      <w:lang w:val="en-US" w:eastAsia="zh-CN"/>
    </w:rPr>
  </w:style>
  <w:style w:type="paragraph" w:customStyle="1" w:styleId="msonormal0">
    <w:name w:val="msonormal"/>
    <w:basedOn w:val="Normal"/>
    <w:rsid w:val="000E7BC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7BC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7BC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7BC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7BC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7BC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7BC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7BC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7BC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7BC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7BC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7BC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7BC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7BC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7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7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7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7BC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7BC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7BC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7BC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7BC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7BC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7BC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7BC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7BC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7BC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7BC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7BC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7BC4"/>
    <w:rPr>
      <w:rFonts w:ascii="Arial" w:hAnsi="Arial"/>
      <w:vanish w:val="0"/>
      <w:color w:val="FF0000"/>
      <w:sz w:val="24"/>
    </w:rPr>
  </w:style>
  <w:style w:type="paragraph" w:customStyle="1" w:styleId="Bulletedo1">
    <w:name w:val="Bulleted o 1"/>
    <w:basedOn w:val="Normal"/>
    <w:rsid w:val="000E7BC4"/>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7BC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7BC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7BC4"/>
    <w:rPr>
      <w:rFonts w:ascii="Arial" w:hAnsi="Arial"/>
      <w:sz w:val="32"/>
      <w:lang w:val="en-GB" w:eastAsia="en-US"/>
    </w:rPr>
  </w:style>
  <w:style w:type="character" w:customStyle="1" w:styleId="CharChar3">
    <w:name w:val="Char Char3"/>
    <w:rsid w:val="000E7BC4"/>
    <w:rPr>
      <w:rFonts w:ascii="Arial" w:hAnsi="Arial"/>
      <w:sz w:val="36"/>
      <w:lang w:val="en-GB" w:eastAsia="en-US" w:bidi="ar-SA"/>
    </w:rPr>
  </w:style>
  <w:style w:type="character" w:customStyle="1" w:styleId="CharChar2">
    <w:name w:val="Char Char2"/>
    <w:rsid w:val="000E7BC4"/>
    <w:rPr>
      <w:rFonts w:ascii="Arial" w:hAnsi="Arial"/>
      <w:sz w:val="32"/>
      <w:lang w:val="en-GB" w:eastAsia="en-US" w:bidi="ar-SA"/>
    </w:rPr>
  </w:style>
  <w:style w:type="character" w:customStyle="1" w:styleId="CharChar1">
    <w:name w:val="Char Char1"/>
    <w:rsid w:val="000E7BC4"/>
    <w:rPr>
      <w:rFonts w:ascii="Arial" w:hAnsi="Arial"/>
      <w:sz w:val="28"/>
      <w:lang w:val="en-GB" w:eastAsia="en-US" w:bidi="ar-SA"/>
    </w:rPr>
  </w:style>
  <w:style w:type="character" w:customStyle="1" w:styleId="CharChar">
    <w:name w:val="Char Char"/>
    <w:rsid w:val="000E7BC4"/>
    <w:rPr>
      <w:rFonts w:ascii="Arial" w:hAnsi="Arial"/>
      <w:sz w:val="22"/>
      <w:lang w:val="en-GB" w:eastAsia="en-US" w:bidi="ar-SA"/>
    </w:rPr>
  </w:style>
  <w:style w:type="table" w:styleId="DarkList-Accent6">
    <w:name w:val="Dark List Accent 6"/>
    <w:basedOn w:val="TableNormal"/>
    <w:uiPriority w:val="70"/>
    <w:rsid w:val="000E7BC4"/>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7BC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7BC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E7BC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7BC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7BC4"/>
  </w:style>
  <w:style w:type="paragraph" w:customStyle="1" w:styleId="onecomwebmail-msolistparagraph">
    <w:name w:val="onecomwebmail-msolistparagraph"/>
    <w:basedOn w:val="Normal"/>
    <w:rsid w:val="000E7BC4"/>
    <w:pPr>
      <w:spacing w:before="100" w:beforeAutospacing="1" w:after="100" w:afterAutospacing="1"/>
    </w:pPr>
    <w:rPr>
      <w:sz w:val="24"/>
      <w:szCs w:val="24"/>
      <w:lang w:val="sv-SE" w:eastAsia="sv-SE"/>
    </w:rPr>
  </w:style>
  <w:style w:type="paragraph" w:customStyle="1" w:styleId="onecomwebmail-tah">
    <w:name w:val="onecomwebmail-tah"/>
    <w:basedOn w:val="Normal"/>
    <w:rsid w:val="000E7BC4"/>
    <w:pPr>
      <w:spacing w:before="100" w:beforeAutospacing="1" w:after="100" w:afterAutospacing="1"/>
    </w:pPr>
    <w:rPr>
      <w:sz w:val="24"/>
      <w:szCs w:val="24"/>
      <w:lang w:val="sv-SE" w:eastAsia="sv-SE"/>
    </w:rPr>
  </w:style>
  <w:style w:type="paragraph" w:customStyle="1" w:styleId="onecomwebmail-tac">
    <w:name w:val="onecomwebmail-tac"/>
    <w:basedOn w:val="Normal"/>
    <w:rsid w:val="000E7BC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E7BC4"/>
  </w:style>
  <w:style w:type="character" w:customStyle="1" w:styleId="onecomwebmail-size">
    <w:name w:val="onecomwebmail-size"/>
    <w:basedOn w:val="DefaultParagraphFont"/>
    <w:rsid w:val="000E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DC3D5-2131-4A7D-84E1-0982C46D40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EF835D-6732-4267-B0F0-EE7D541A3BBB}">
  <ds:schemaRefs>
    <ds:schemaRef ds:uri="http://schemas.microsoft.com/sharepoint/v3/contenttype/forms"/>
  </ds:schemaRefs>
</ds:datastoreItem>
</file>

<file path=customXml/itemProps3.xml><?xml version="1.0" encoding="utf-8"?>
<ds:datastoreItem xmlns:ds="http://schemas.openxmlformats.org/officeDocument/2006/customXml" ds:itemID="{0F856116-5D96-4477-A19A-8772F62E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564</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Blasco3</cp:lastModifiedBy>
  <cp:revision>14</cp:revision>
  <dcterms:created xsi:type="dcterms:W3CDTF">2020-04-22T14:59:00Z</dcterms:created>
  <dcterms:modified xsi:type="dcterms:W3CDTF">2020-04-29T20:37:00Z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