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822C64">
        <w:rPr>
          <w:b/>
          <w:noProof/>
          <w:sz w:val="24"/>
        </w:rPr>
        <w:t>6</w:t>
      </w:r>
      <w:r>
        <w:rPr>
          <w:b/>
          <w:i/>
          <w:noProof/>
          <w:sz w:val="28"/>
        </w:rPr>
        <w:tab/>
      </w:r>
      <w:r w:rsidR="00B850D8" w:rsidRPr="00B850D8">
        <w:rPr>
          <w:b/>
          <w:i/>
          <w:noProof/>
          <w:sz w:val="28"/>
        </w:rPr>
        <w:t>R4-2301992</w:t>
      </w:r>
    </w:p>
    <w:p w:rsidR="00D61E48" w:rsidRDefault="00822C64" w:rsidP="00D61E48">
      <w:pPr>
        <w:pStyle w:val="CRCoverPage"/>
        <w:outlineLvl w:val="0"/>
        <w:rPr>
          <w:b/>
          <w:noProof/>
          <w:sz w:val="24"/>
        </w:rPr>
      </w:pPr>
      <w:r>
        <w:rPr>
          <w:rFonts w:hint="eastAsia"/>
          <w:b/>
          <w:noProof/>
          <w:sz w:val="24"/>
          <w:lang w:eastAsia="zh-CN"/>
        </w:rPr>
        <w:t>Athens</w:t>
      </w:r>
      <w:r w:rsidR="003C27A8">
        <w:rPr>
          <w:rFonts w:hint="eastAsia"/>
          <w:b/>
          <w:noProof/>
          <w:sz w:val="24"/>
          <w:lang w:eastAsia="zh-CN"/>
        </w:rPr>
        <w:t>,</w:t>
      </w:r>
      <w:r w:rsidR="003C27A8">
        <w:rPr>
          <w:b/>
          <w:noProof/>
          <w:sz w:val="24"/>
        </w:rPr>
        <w:t xml:space="preserve"> </w:t>
      </w:r>
      <w:r>
        <w:rPr>
          <w:b/>
          <w:noProof/>
          <w:sz w:val="24"/>
        </w:rPr>
        <w:t>Greece</w:t>
      </w:r>
      <w:r w:rsidR="003C27A8" w:rsidRPr="00696628">
        <w:rPr>
          <w:b/>
          <w:noProof/>
          <w:sz w:val="24"/>
        </w:rPr>
        <w:fldChar w:fldCharType="begin"/>
      </w:r>
      <w:r w:rsidR="003C27A8" w:rsidRPr="00696628">
        <w:rPr>
          <w:b/>
          <w:noProof/>
          <w:sz w:val="24"/>
        </w:rPr>
        <w:instrText xml:space="preserve"> DOCPROPERTY  Country  \* MERGEFORMAT </w:instrText>
      </w:r>
      <w:r w:rsidR="003C27A8" w:rsidRPr="00696628">
        <w:rPr>
          <w:b/>
          <w:noProof/>
          <w:sz w:val="24"/>
        </w:rPr>
        <w:fldChar w:fldCharType="end"/>
      </w:r>
      <w:r w:rsidR="003C27A8" w:rsidRPr="00090520">
        <w:rPr>
          <w:b/>
          <w:noProof/>
          <w:sz w:val="24"/>
        </w:rPr>
        <w:t xml:space="preserve">, </w:t>
      </w:r>
      <w:r>
        <w:rPr>
          <w:b/>
          <w:noProof/>
          <w:sz w:val="24"/>
        </w:rPr>
        <w:t>Feburary</w:t>
      </w:r>
      <w:r w:rsidRPr="00203FB5">
        <w:rPr>
          <w:b/>
          <w:noProof/>
          <w:sz w:val="24"/>
        </w:rPr>
        <w:t xml:space="preserve"> </w:t>
      </w:r>
      <w:r>
        <w:rPr>
          <w:b/>
          <w:noProof/>
          <w:sz w:val="24"/>
        </w:rPr>
        <w:t>27</w:t>
      </w:r>
      <w:r w:rsidRPr="00345BC6">
        <w:rPr>
          <w:b/>
          <w:noProof/>
          <w:sz w:val="24"/>
          <w:vertAlign w:val="superscript"/>
        </w:rPr>
        <w:t>th</w:t>
      </w:r>
      <w:r>
        <w:rPr>
          <w:b/>
          <w:noProof/>
          <w:sz w:val="24"/>
        </w:rPr>
        <w:t xml:space="preserve"> </w:t>
      </w:r>
      <w:r w:rsidRPr="00203FB5">
        <w:rPr>
          <w:b/>
          <w:noProof/>
          <w:sz w:val="24"/>
        </w:rPr>
        <w:t>-</w:t>
      </w:r>
      <w:r>
        <w:rPr>
          <w:b/>
          <w:noProof/>
          <w:sz w:val="24"/>
        </w:rPr>
        <w:t xml:space="preserve"> March 3</w:t>
      </w:r>
      <w:r w:rsidRPr="00345BC6">
        <w:rPr>
          <w:b/>
          <w:noProof/>
          <w:sz w:val="24"/>
          <w:vertAlign w:val="superscript"/>
        </w:rPr>
        <w:t>rd</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54233" w:rsidP="003916B4">
            <w:pPr>
              <w:pStyle w:val="CRCoverPage"/>
              <w:spacing w:after="0"/>
              <w:jc w:val="center"/>
              <w:rPr>
                <w:noProof/>
              </w:rPr>
            </w:pPr>
            <w:r>
              <w:rPr>
                <w:b/>
                <w:noProof/>
                <w:sz w:val="28"/>
              </w:rPr>
              <w:t>297</w:t>
            </w:r>
            <w:r w:rsidR="00B850D8">
              <w:rPr>
                <w:b/>
                <w:noProof/>
                <w:sz w:val="28"/>
              </w:rPr>
              <w:t>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B850D8"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B850D8"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1E41F3"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C92231" w:rsidP="002A6414">
            <w:pPr>
              <w:pStyle w:val="CRCoverPage"/>
              <w:spacing w:after="0"/>
              <w:ind w:left="100"/>
              <w:rPr>
                <w:noProof/>
              </w:rPr>
            </w:pPr>
            <w:r w:rsidRPr="00C92231">
              <w:rPr>
                <w:noProof/>
                <w:lang w:eastAsia="zh-CN"/>
              </w:rPr>
              <w:t>Correction to CBW change TCs_R1</w:t>
            </w:r>
            <w:r w:rsidR="00B850D8">
              <w:rPr>
                <w:noProof/>
                <w:lang w:eastAsia="zh-CN"/>
              </w:rPr>
              <w:t>8</w:t>
            </w:r>
          </w:p>
        </w:tc>
      </w:tr>
      <w:tr w:rsidR="001E41F3"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C92231" w:rsidP="000D5EEC">
            <w:pPr>
              <w:pStyle w:val="CRCoverPage"/>
              <w:spacing w:after="0"/>
              <w:ind w:left="100"/>
              <w:rPr>
                <w:noProof/>
              </w:rPr>
            </w:pPr>
            <w:r w:rsidRPr="00C92231">
              <w:rPr>
                <w:noProof/>
              </w:rPr>
              <w:t>NR_RRM_Enh-</w:t>
            </w:r>
            <w:r>
              <w:rPr>
                <w:noProof/>
              </w:rPr>
              <w:t>Perf</w:t>
            </w:r>
            <w:r w:rsidR="00270F4E">
              <w:rPr>
                <w:noProof/>
              </w:rPr>
              <w:t xml:space="preserve">, </w:t>
            </w:r>
            <w:r w:rsidR="00270F4E">
              <w:rPr>
                <w:rFonts w:cs="Arial"/>
                <w:lang w:eastAsia="ja-JP"/>
              </w:rPr>
              <w:t>LTE_NR_DC_enh2-Core</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822C64"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3-02-1</w:t>
            </w:r>
            <w:r w:rsidR="00654233">
              <w:rPr>
                <w:noProof/>
              </w:rPr>
              <w:t>7</w:t>
            </w:r>
            <w:r w:rsidRPr="004A220A">
              <w:rPr>
                <w:noProof/>
              </w:rPr>
              <w:fldChar w:fldCharType="end"/>
            </w:r>
          </w:p>
        </w:tc>
      </w:tr>
      <w:tr w:rsidR="00F77295"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B850D8" w:rsidP="003D4A19">
            <w:pPr>
              <w:pStyle w:val="CRCoverPage"/>
              <w:spacing w:after="0"/>
              <w:ind w:left="100" w:right="-609"/>
              <w:rPr>
                <w:b/>
                <w:noProof/>
              </w:rPr>
            </w:pPr>
            <w:r>
              <w:rPr>
                <w:b/>
                <w:lang w:eastAsia="zh-CN"/>
              </w:rPr>
              <w:t>A</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B850D8">
              <w:rPr>
                <w:noProof/>
              </w:rPr>
              <w:t>8</w:t>
            </w:r>
            <w:bookmarkStart w:id="1" w:name="_GoBack"/>
            <w:bookmarkEnd w:id="1"/>
          </w:p>
        </w:tc>
      </w:tr>
      <w:tr w:rsidR="001E41F3"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1E41F3" w:rsidRPr="00156889"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744858" w:rsidRPr="000515B8" w:rsidRDefault="00744858" w:rsidP="006A3BE4">
            <w:pPr>
              <w:pStyle w:val="CRCoverPage"/>
              <w:numPr>
                <w:ilvl w:val="0"/>
                <w:numId w:val="14"/>
              </w:numPr>
              <w:spacing w:after="0"/>
              <w:rPr>
                <w:noProof/>
                <w:lang w:eastAsia="zh-CN"/>
              </w:rPr>
            </w:pPr>
            <w:r>
              <w:rPr>
                <w:noProof/>
                <w:lang w:eastAsia="zh-CN"/>
              </w:rPr>
              <w:t>To update UE specific CBW change TCs in following aspects:</w:t>
            </w:r>
          </w:p>
          <w:p w:rsidR="003972B3" w:rsidRDefault="003972B3" w:rsidP="00744858">
            <w:pPr>
              <w:pStyle w:val="CRCoverPage"/>
              <w:numPr>
                <w:ilvl w:val="1"/>
                <w:numId w:val="14"/>
              </w:numPr>
              <w:spacing w:after="0"/>
              <w:rPr>
                <w:noProof/>
                <w:lang w:eastAsia="zh-CN"/>
              </w:rPr>
            </w:pPr>
            <w:r>
              <w:rPr>
                <w:rFonts w:hint="eastAsia"/>
                <w:noProof/>
                <w:lang w:eastAsia="zh-CN"/>
              </w:rPr>
              <w:t>B</w:t>
            </w:r>
            <w:r>
              <w:rPr>
                <w:noProof/>
                <w:lang w:eastAsia="zh-CN"/>
              </w:rPr>
              <w:t>WP configuration in 5.5.10.1 doesn’t align with other CBW change TCs. Both initial BWP and dedicated BWP are configured in 5.5.10.1 while only initial BWP is configured in other TCs. Suggest remove dedicated BWP.</w:t>
            </w:r>
          </w:p>
          <w:p w:rsidR="00744858" w:rsidRDefault="003972B3" w:rsidP="00744858">
            <w:pPr>
              <w:pStyle w:val="CRCoverPage"/>
              <w:numPr>
                <w:ilvl w:val="1"/>
                <w:numId w:val="14"/>
              </w:numPr>
              <w:spacing w:after="0"/>
              <w:rPr>
                <w:noProof/>
                <w:lang w:eastAsia="zh-CN"/>
              </w:rPr>
            </w:pPr>
            <w:r>
              <w:rPr>
                <w:noProof/>
                <w:lang w:eastAsia="zh-CN"/>
              </w:rPr>
              <w:t>A</w:t>
            </w:r>
            <w:r w:rsidR="00744858">
              <w:rPr>
                <w:rFonts w:hint="eastAsia"/>
                <w:noProof/>
                <w:lang w:eastAsia="zh-CN"/>
              </w:rPr>
              <w:t>ctive</w:t>
            </w:r>
            <w:r w:rsidR="00744858">
              <w:rPr>
                <w:noProof/>
                <w:lang w:eastAsia="zh-CN"/>
              </w:rPr>
              <w:t xml:space="preserve"> BWP ID should be 0 since</w:t>
            </w:r>
            <w:r>
              <w:rPr>
                <w:noProof/>
                <w:lang w:eastAsia="zh-CN"/>
              </w:rPr>
              <w:t xml:space="preserve"> active BWP is </w:t>
            </w:r>
            <w:r w:rsidR="00744858">
              <w:rPr>
                <w:noProof/>
                <w:lang w:eastAsia="zh-CN"/>
              </w:rPr>
              <w:t>initial BWP.</w:t>
            </w:r>
          </w:p>
          <w:p w:rsidR="00744858" w:rsidRDefault="00744858" w:rsidP="00744858">
            <w:pPr>
              <w:pStyle w:val="CRCoverPage"/>
              <w:numPr>
                <w:ilvl w:val="1"/>
                <w:numId w:val="14"/>
              </w:numPr>
              <w:spacing w:after="0"/>
              <w:rPr>
                <w:noProof/>
                <w:lang w:eastAsia="zh-CN"/>
              </w:rPr>
            </w:pPr>
            <w:r>
              <w:rPr>
                <w:noProof/>
                <w:lang w:eastAsia="zh-CN"/>
              </w:rPr>
              <w:t xml:space="preserve">Correlation configuration “low” is </w:t>
            </w:r>
            <w:r w:rsidR="00C725E6">
              <w:rPr>
                <w:noProof/>
                <w:lang w:eastAsia="zh-CN"/>
              </w:rPr>
              <w:t>missing.</w:t>
            </w:r>
          </w:p>
          <w:p w:rsidR="00C725E6" w:rsidRDefault="00C725E6" w:rsidP="00744858">
            <w:pPr>
              <w:pStyle w:val="CRCoverPage"/>
              <w:numPr>
                <w:ilvl w:val="1"/>
                <w:numId w:val="14"/>
              </w:numPr>
              <w:spacing w:after="0"/>
              <w:rPr>
                <w:noProof/>
                <w:lang w:eastAsia="zh-CN"/>
              </w:rPr>
            </w:pPr>
            <w:r>
              <w:rPr>
                <w:rFonts w:hint="eastAsia"/>
                <w:noProof/>
                <w:lang w:eastAsia="zh-CN"/>
              </w:rPr>
              <w:t>T</w:t>
            </w:r>
            <w:r>
              <w:rPr>
                <w:noProof/>
                <w:lang w:eastAsia="zh-CN"/>
              </w:rPr>
              <w:t>o remove brackets on test parameters.</w:t>
            </w:r>
          </w:p>
          <w:p w:rsidR="00C725E6" w:rsidRDefault="00C725E6" w:rsidP="00744858">
            <w:pPr>
              <w:pStyle w:val="CRCoverPage"/>
              <w:numPr>
                <w:ilvl w:val="1"/>
                <w:numId w:val="14"/>
              </w:numPr>
              <w:spacing w:after="0"/>
              <w:rPr>
                <w:noProof/>
                <w:lang w:eastAsia="zh-CN"/>
              </w:rPr>
            </w:pPr>
            <w:r>
              <w:rPr>
                <w:rFonts w:hint="eastAsia"/>
                <w:noProof/>
                <w:lang w:eastAsia="zh-CN"/>
              </w:rPr>
              <w:t>T</w:t>
            </w:r>
            <w:r>
              <w:rPr>
                <w:noProof/>
                <w:lang w:eastAsia="zh-CN"/>
              </w:rPr>
              <w:t>o correct Io values.</w:t>
            </w:r>
          </w:p>
          <w:p w:rsidR="00CA687D" w:rsidRDefault="00744858" w:rsidP="00744858">
            <w:pPr>
              <w:pStyle w:val="CRCoverPage"/>
              <w:numPr>
                <w:ilvl w:val="1"/>
                <w:numId w:val="14"/>
              </w:numPr>
              <w:spacing w:after="0"/>
              <w:rPr>
                <w:noProof/>
                <w:lang w:eastAsia="zh-CN"/>
              </w:rPr>
            </w:pPr>
            <w:r>
              <w:rPr>
                <w:noProof/>
                <w:lang w:eastAsia="zh-CN"/>
              </w:rPr>
              <w:t>To fix typos.</w:t>
            </w:r>
          </w:p>
          <w:p w:rsidR="00660E86" w:rsidRDefault="00660E86" w:rsidP="00744858">
            <w:pPr>
              <w:pStyle w:val="CRCoverPage"/>
              <w:numPr>
                <w:ilvl w:val="1"/>
                <w:numId w:val="14"/>
              </w:numPr>
              <w:spacing w:after="0"/>
              <w:rPr>
                <w:noProof/>
                <w:lang w:eastAsia="zh-CN"/>
              </w:rPr>
            </w:pPr>
            <w:r>
              <w:rPr>
                <w:rFonts w:hint="eastAsia"/>
                <w:noProof/>
                <w:lang w:eastAsia="zh-CN"/>
              </w:rPr>
              <w:t>T</w:t>
            </w:r>
            <w:r>
              <w:rPr>
                <w:noProof/>
                <w:lang w:eastAsia="zh-CN"/>
              </w:rPr>
              <w:t xml:space="preserve">o fix </w:t>
            </w:r>
            <w:r w:rsidR="00BD30C2">
              <w:rPr>
                <w:noProof/>
                <w:lang w:eastAsia="zh-CN"/>
              </w:rPr>
              <w:t>incorrect format</w:t>
            </w:r>
          </w:p>
          <w:p w:rsidR="006A3BE4" w:rsidRDefault="006A3BE4" w:rsidP="006A3BE4">
            <w:pPr>
              <w:pStyle w:val="CRCoverPage"/>
              <w:numPr>
                <w:ilvl w:val="0"/>
                <w:numId w:val="14"/>
              </w:numPr>
              <w:spacing w:after="0"/>
              <w:rPr>
                <w:noProof/>
                <w:lang w:eastAsia="zh-CN"/>
              </w:rPr>
            </w:pPr>
            <w:r>
              <w:rPr>
                <w:noProof/>
                <w:lang w:eastAsia="zh-CN"/>
              </w:rPr>
              <w:t xml:space="preserve">38.133 </w:t>
            </w:r>
            <w:r>
              <w:rPr>
                <w:rFonts w:hint="eastAsia"/>
                <w:noProof/>
                <w:lang w:eastAsia="zh-CN"/>
              </w:rPr>
              <w:t>R</w:t>
            </w:r>
            <w:r>
              <w:rPr>
                <w:noProof/>
                <w:lang w:eastAsia="zh-CN"/>
              </w:rPr>
              <w:t xml:space="preserve">17 version doesn’t align with R16 version. FR1 EN-DC CBW change TC (A.4.5.9.1 in 38.133 R16 version) introduced under R16 RRM enhancement WI are not implemented in 38.133 R17 version. To make things worse, this TC number </w:t>
            </w:r>
            <w:r w:rsidR="001E5118">
              <w:rPr>
                <w:noProof/>
                <w:lang w:eastAsia="zh-CN"/>
              </w:rPr>
              <w:t xml:space="preserve">A.4.5.9.1 </w:t>
            </w:r>
            <w:r>
              <w:rPr>
                <w:noProof/>
                <w:lang w:eastAsia="zh-CN"/>
              </w:rPr>
              <w:t>is used by TCs introduced in Rel-17 WIs.</w:t>
            </w:r>
          </w:p>
          <w:p w:rsidR="001E5118" w:rsidRDefault="006A3BE4" w:rsidP="001E5118">
            <w:pPr>
              <w:pStyle w:val="CRCoverPage"/>
              <w:spacing w:after="0"/>
              <w:ind w:left="460"/>
              <w:rPr>
                <w:noProof/>
                <w:lang w:eastAsia="zh-CN"/>
              </w:rPr>
            </w:pPr>
            <w:r>
              <w:rPr>
                <w:rFonts w:hint="eastAsia"/>
                <w:noProof/>
                <w:lang w:eastAsia="zh-CN"/>
              </w:rPr>
              <w:t>T</w:t>
            </w:r>
            <w:r>
              <w:rPr>
                <w:noProof/>
                <w:lang w:eastAsia="zh-CN"/>
              </w:rPr>
              <w:t>o avoid bringing confusion and impact to RAN5 specs. We suggest</w:t>
            </w:r>
          </w:p>
          <w:p w:rsidR="001E5118" w:rsidRDefault="001E5118" w:rsidP="001E5118">
            <w:pPr>
              <w:pStyle w:val="CRCoverPage"/>
              <w:numPr>
                <w:ilvl w:val="1"/>
                <w:numId w:val="14"/>
              </w:numPr>
              <w:spacing w:after="0"/>
              <w:rPr>
                <w:noProof/>
                <w:lang w:eastAsia="zh-CN"/>
              </w:rPr>
            </w:pPr>
            <w:r>
              <w:rPr>
                <w:noProof/>
                <w:lang w:eastAsia="zh-CN"/>
              </w:rPr>
              <w:t>A</w:t>
            </w:r>
            <w:r w:rsidR="006A3BE4">
              <w:rPr>
                <w:noProof/>
                <w:lang w:eastAsia="zh-CN"/>
              </w:rPr>
              <w:t xml:space="preserve">dd FR1 EN-DC CBW change TC </w:t>
            </w:r>
            <w:r>
              <w:rPr>
                <w:noProof/>
                <w:lang w:eastAsia="zh-CN"/>
              </w:rPr>
              <w:t>in R17 38.133 back as A.4.5.9.1.</w:t>
            </w:r>
          </w:p>
          <w:p w:rsidR="006A3BE4" w:rsidRPr="000515B8" w:rsidRDefault="001E5118" w:rsidP="001E5118">
            <w:pPr>
              <w:pStyle w:val="CRCoverPage"/>
              <w:numPr>
                <w:ilvl w:val="1"/>
                <w:numId w:val="14"/>
              </w:numPr>
              <w:spacing w:after="0"/>
              <w:rPr>
                <w:noProof/>
                <w:lang w:eastAsia="zh-CN"/>
              </w:rPr>
            </w:pPr>
            <w:r>
              <w:rPr>
                <w:rFonts w:hint="eastAsia"/>
                <w:noProof/>
                <w:lang w:eastAsia="zh-CN"/>
              </w:rPr>
              <w:t>C</w:t>
            </w:r>
            <w:r>
              <w:rPr>
                <w:noProof/>
                <w:lang w:eastAsia="zh-CN"/>
              </w:rPr>
              <w:t xml:space="preserve">hange </w:t>
            </w:r>
            <w:proofErr w:type="spellStart"/>
            <w:r>
              <w:t>PSCell</w:t>
            </w:r>
            <w:proofErr w:type="spellEnd"/>
            <w:r>
              <w:t xml:space="preserve"> activation and deactivation delay TC and Conditional </w:t>
            </w:r>
            <w:proofErr w:type="spellStart"/>
            <w:r>
              <w:t>PSCell</w:t>
            </w:r>
            <w:proofErr w:type="spellEnd"/>
            <w:r>
              <w:t xml:space="preserve"> addition and release delay TC to A.4.5.10 and A.4.5.11 respectively.</w:t>
            </w:r>
          </w:p>
        </w:tc>
      </w:tr>
      <w:tr w:rsidR="001E41F3" w:rsidRPr="004A220A" w:rsidTr="00822C64">
        <w:tc>
          <w:tcPr>
            <w:tcW w:w="2632" w:type="dxa"/>
            <w:gridSpan w:val="2"/>
            <w:tcBorders>
              <w:left w:val="single" w:sz="4" w:space="0" w:color="auto"/>
            </w:tcBorders>
          </w:tcPr>
          <w:p w:rsidR="001E41F3" w:rsidRPr="001E5118"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C725E6" w:rsidP="00822C64">
            <w:pPr>
              <w:pStyle w:val="CRCoverPage"/>
              <w:spacing w:after="0"/>
              <w:ind w:left="100"/>
              <w:rPr>
                <w:noProof/>
                <w:lang w:eastAsia="zh-CN"/>
              </w:rPr>
            </w:pPr>
            <w:r>
              <w:rPr>
                <w:noProof/>
                <w:lang w:eastAsia="zh-CN"/>
              </w:rPr>
              <w:t>UE specific CBW change TCs</w:t>
            </w:r>
            <w:r w:rsidR="00273667">
              <w:rPr>
                <w:noProof/>
                <w:lang w:eastAsia="zh-CN"/>
              </w:rPr>
              <w:t xml:space="preserve"> are updated.</w:t>
            </w:r>
          </w:p>
        </w:tc>
      </w:tr>
      <w:tr w:rsidR="001E41F3"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273667" w:rsidP="00653DEF">
            <w:pPr>
              <w:pStyle w:val="CRCoverPage"/>
              <w:spacing w:after="0"/>
              <w:ind w:left="100"/>
              <w:rPr>
                <w:noProof/>
                <w:lang w:eastAsia="zh-CN"/>
              </w:rPr>
            </w:pPr>
            <w:r>
              <w:rPr>
                <w:rFonts w:hint="eastAsia"/>
                <w:noProof/>
                <w:lang w:eastAsia="zh-CN"/>
              </w:rPr>
              <w:t>T</w:t>
            </w:r>
            <w:r>
              <w:rPr>
                <w:noProof/>
                <w:lang w:eastAsia="zh-CN"/>
              </w:rPr>
              <w:t>est cases are incorrect.</w:t>
            </w:r>
          </w:p>
        </w:tc>
      </w:tr>
      <w:tr w:rsidR="001E41F3"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725E6" w:rsidP="00895DFD">
            <w:pPr>
              <w:pStyle w:val="CRCoverPage"/>
              <w:spacing w:after="0"/>
              <w:ind w:left="100"/>
              <w:rPr>
                <w:noProof/>
                <w:lang w:eastAsia="zh-CN"/>
              </w:rPr>
            </w:pPr>
            <w:r>
              <w:rPr>
                <w:noProof/>
                <w:lang w:eastAsia="zh-CN"/>
              </w:rPr>
              <w:t xml:space="preserve">A.4.5.9.1, </w:t>
            </w:r>
            <w:r w:rsidR="00270F4E">
              <w:rPr>
                <w:noProof/>
                <w:lang w:eastAsia="zh-CN"/>
              </w:rPr>
              <w:t xml:space="preserve">A.4.5.10, A.4.5.11, </w:t>
            </w:r>
            <w:r w:rsidR="00660E86">
              <w:rPr>
                <w:noProof/>
                <w:lang w:eastAsia="zh-CN"/>
              </w:rPr>
              <w:t>A.5.5.10.1, A.6.5.8.1, A.7.5.10.1</w:t>
            </w:r>
          </w:p>
        </w:tc>
      </w:tr>
      <w:tr w:rsidR="001E41F3"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lastRenderedPageBreak/>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8863B9"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7422DF" w:rsidRDefault="007422DF" w:rsidP="007422DF">
            <w:pPr>
              <w:pStyle w:val="CRCoverPage"/>
              <w:spacing w:after="0"/>
              <w:rPr>
                <w:noProof/>
                <w:lang w:eastAsia="zh-CN"/>
              </w:rPr>
            </w:pPr>
            <w:r>
              <w:rPr>
                <w:noProof/>
                <w:lang w:eastAsia="zh-CN"/>
              </w:rPr>
              <w:t>1</w:t>
            </w:r>
            <w:r>
              <w:rPr>
                <w:noProof/>
                <w:vertAlign w:val="superscript"/>
                <w:lang w:eastAsia="zh-CN"/>
              </w:rPr>
              <w:t>st</w:t>
            </w:r>
            <w:r>
              <w:rPr>
                <w:noProof/>
                <w:lang w:eastAsia="zh-CN"/>
              </w:rPr>
              <w:t xml:space="preserve"> revision:</w:t>
            </w:r>
          </w:p>
          <w:p w:rsidR="00CA6BD6" w:rsidRPr="004A220A" w:rsidRDefault="007422DF" w:rsidP="007422DF">
            <w:pPr>
              <w:pStyle w:val="CRCoverPage"/>
              <w:spacing w:after="0"/>
              <w:rPr>
                <w:noProof/>
                <w:lang w:eastAsia="zh-CN"/>
              </w:rPr>
            </w:pPr>
            <w:r>
              <w:rPr>
                <w:noProof/>
                <w:lang w:eastAsia="zh-CN"/>
              </w:rPr>
              <w:t>Test description of A.4.5.9.1/A.6.5.8.1 are updated.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270F4E" w:rsidRDefault="00270F4E" w:rsidP="00270F4E">
      <w:pPr>
        <w:pStyle w:val="40"/>
        <w:rPr>
          <w:ins w:id="2" w:author="Huawei" w:date="2023-02-13T14:07:00Z"/>
        </w:rPr>
      </w:pPr>
      <w:ins w:id="3" w:author="Huawei" w:date="2023-02-13T14:07:00Z">
        <w:r>
          <w:t>A.4.5.9.1</w:t>
        </w:r>
        <w:r>
          <w:tab/>
          <w:t xml:space="preserve">UE specific CBW change on FR1 NR </w:t>
        </w:r>
        <w:proofErr w:type="spellStart"/>
        <w:r>
          <w:t>PSCell</w:t>
        </w:r>
        <w:proofErr w:type="spellEnd"/>
        <w:r>
          <w:t xml:space="preserve"> with non-DRX in synchronous EN- DC</w:t>
        </w:r>
      </w:ins>
    </w:p>
    <w:p w:rsidR="00270F4E" w:rsidRPr="00882AFD" w:rsidRDefault="00270F4E" w:rsidP="00270F4E">
      <w:pPr>
        <w:pStyle w:val="5"/>
        <w:rPr>
          <w:ins w:id="4" w:author="Huawei" w:date="2023-02-13T14:07:00Z"/>
          <w:snapToGrid w:val="0"/>
        </w:rPr>
      </w:pPr>
      <w:ins w:id="5" w:author="Huawei" w:date="2023-02-13T14:07:00Z">
        <w:r>
          <w:rPr>
            <w:rFonts w:eastAsia="MS Mincho"/>
            <w:snapToGrid w:val="0"/>
          </w:rPr>
          <w:t>A.4.5.9</w:t>
        </w:r>
        <w:r w:rsidRPr="00882AFD">
          <w:rPr>
            <w:rFonts w:eastAsia="MS Mincho"/>
            <w:snapToGrid w:val="0"/>
          </w:rPr>
          <w:t>.1.1</w:t>
        </w:r>
        <w:r w:rsidRPr="00882AFD">
          <w:rPr>
            <w:rFonts w:eastAsia="MS Mincho"/>
            <w:snapToGrid w:val="0"/>
          </w:rPr>
          <w:tab/>
          <w:t>Test Purpose and Environment</w:t>
        </w:r>
      </w:ins>
    </w:p>
    <w:p w:rsidR="00270F4E" w:rsidRDefault="00270F4E" w:rsidP="00270F4E">
      <w:pPr>
        <w:jc w:val="both"/>
        <w:rPr>
          <w:ins w:id="6" w:author="Huawei" w:date="2023-02-13T14:07:00Z"/>
          <w:szCs w:val="24"/>
        </w:rPr>
      </w:pPr>
      <w:ins w:id="7" w:author="Huawei" w:date="2023-02-13T14:07:00Z">
        <w:r>
          <w:t>The purpose of this test is to verify the UE specific CBW change delay requirement defined in clause 8.13.1. Supported test configurations are shown in Table A.4.5.9.1.1-1.</w:t>
        </w:r>
      </w:ins>
    </w:p>
    <w:p w:rsidR="00270F4E" w:rsidRDefault="00270F4E" w:rsidP="00270F4E">
      <w:pPr>
        <w:jc w:val="both"/>
        <w:rPr>
          <w:ins w:id="8" w:author="Huawei" w:date="2023-02-13T14:07:00Z"/>
        </w:rPr>
      </w:pPr>
      <w:ins w:id="9" w:author="Huawei" w:date="2023-02-13T14:07:00Z">
        <w:r>
          <w:t xml:space="preserve">The test scenario comprises of </w:t>
        </w:r>
        <w:r>
          <w:rPr>
            <w:lang w:eastAsia="zh-CN"/>
          </w:rPr>
          <w:t>one</w:t>
        </w:r>
        <w:r>
          <w:t xml:space="preserve"> E-UTRA </w:t>
        </w:r>
        <w:proofErr w:type="spellStart"/>
        <w:r>
          <w:t>PCell</w:t>
        </w:r>
        <w:proofErr w:type="spellEnd"/>
        <w:r>
          <w:t xml:space="preserve"> (Cell 1) and one NR </w:t>
        </w:r>
        <w:proofErr w:type="spellStart"/>
        <w:r>
          <w:t>PSCell</w:t>
        </w:r>
        <w:proofErr w:type="spellEnd"/>
        <w:r>
          <w:t xml:space="preserve"> (Cell 2) as given in Table A.4.5.9.1.1-2. Cell-specific parameters of E-UTRA </w:t>
        </w:r>
        <w:proofErr w:type="spellStart"/>
        <w:r>
          <w:t>PCell</w:t>
        </w:r>
        <w:proofErr w:type="spellEnd"/>
        <w:r>
          <w:t xml:space="preserve"> are specified in Table </w:t>
        </w:r>
        <w:r>
          <w:rPr>
            <w:rFonts w:cs="v4.2.0"/>
            <w:lang w:eastAsia="ja-JP"/>
          </w:rPr>
          <w:t xml:space="preserve">A.3.7.2.1-1 </w:t>
        </w:r>
        <w:r>
          <w:t xml:space="preserve">and Cell-specific parameters of NR </w:t>
        </w:r>
        <w:proofErr w:type="spellStart"/>
        <w:r>
          <w:t>PSCell</w:t>
        </w:r>
        <w:proofErr w:type="spellEnd"/>
        <w:r>
          <w:t xml:space="preserve"> are specified in Table A.4.5.9.1.1-3 below.</w:t>
        </w:r>
      </w:ins>
    </w:p>
    <w:p w:rsidR="00270F4E" w:rsidRDefault="00270F4E" w:rsidP="00270F4E">
      <w:pPr>
        <w:jc w:val="both"/>
        <w:rPr>
          <w:ins w:id="10" w:author="Huawei" w:date="2023-02-13T14:07:00Z"/>
        </w:rPr>
      </w:pPr>
      <w:ins w:id="11" w:author="Huawei" w:date="2023-02-13T14:07:00Z">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(Cell 1) to ensure that the UE will have ACK/NACK sending.</w:t>
        </w:r>
      </w:ins>
    </w:p>
    <w:p w:rsidR="00270F4E" w:rsidRDefault="00270F4E" w:rsidP="00270F4E">
      <w:pPr>
        <w:jc w:val="both"/>
        <w:rPr>
          <w:ins w:id="12" w:author="Huawei" w:date="2023-02-13T14:07:00Z"/>
        </w:rPr>
      </w:pPr>
      <w:ins w:id="13" w:author="Huawei" w:date="2023-02-13T14:07:00Z">
        <w:r>
          <w:t>Before the test starts,</w:t>
        </w:r>
      </w:ins>
    </w:p>
    <w:p w:rsidR="00270F4E" w:rsidRDefault="00270F4E" w:rsidP="00270F4E">
      <w:pPr>
        <w:pStyle w:val="B10"/>
        <w:rPr>
          <w:ins w:id="14" w:author="Huawei" w:date="2023-02-13T14:07:00Z"/>
        </w:rPr>
      </w:pPr>
      <w:ins w:id="15" w:author="Huawei" w:date="2023-02-13T14:07:00Z">
        <w:r>
          <w:t>-</w:t>
        </w:r>
        <w:r>
          <w:tab/>
          <w:t>UE is connected to Cell 1 (</w:t>
        </w:r>
        <w:proofErr w:type="spellStart"/>
        <w:r>
          <w:t>PCell</w:t>
        </w:r>
        <w:proofErr w:type="spellEnd"/>
        <w:r>
          <w:t>) on radio channel 1 (PCC) and to Cell 2 (</w:t>
        </w:r>
        <w:proofErr w:type="spellStart"/>
        <w:r>
          <w:t>PSCell</w:t>
        </w:r>
        <w:proofErr w:type="spellEnd"/>
        <w:r>
          <w:t>) on radio channel 2 (PSCC).</w:t>
        </w:r>
      </w:ins>
    </w:p>
    <w:p w:rsidR="00270F4E" w:rsidRDefault="00270F4E" w:rsidP="00270F4E">
      <w:pPr>
        <w:pStyle w:val="B10"/>
        <w:rPr>
          <w:ins w:id="16" w:author="Huawei" w:date="2023-02-13T14:07:00Z"/>
        </w:rPr>
      </w:pPr>
      <w:ins w:id="17" w:author="Huawei" w:date="2023-02-13T14:07:00Z">
        <w:r>
          <w:t>-</w:t>
        </w:r>
        <w:r>
          <w:tab/>
          <w:t>UE has bandwidth part BWP-1 in its RRC-configuration for Cell 1 (</w:t>
        </w:r>
        <w:proofErr w:type="spellStart"/>
        <w:r>
          <w:t>PSCell</w:t>
        </w:r>
        <w:proofErr w:type="spellEnd"/>
        <w:r>
          <w:t>).</w:t>
        </w:r>
      </w:ins>
    </w:p>
    <w:p w:rsidR="00270F4E" w:rsidRDefault="00270F4E" w:rsidP="00270F4E">
      <w:pPr>
        <w:pStyle w:val="B10"/>
        <w:rPr>
          <w:ins w:id="18" w:author="Huawei" w:date="2023-02-13T14:07:00Z"/>
        </w:rPr>
      </w:pPr>
      <w:ins w:id="19" w:author="Huawei" w:date="2023-02-13T14:07:00Z">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of initial condition in </w:t>
        </w:r>
        <w:proofErr w:type="spellStart"/>
        <w:r>
          <w:t>PSCell</w:t>
        </w:r>
        <w:proofErr w:type="spellEnd"/>
        <w:r>
          <w:t>.</w:t>
        </w:r>
      </w:ins>
    </w:p>
    <w:p w:rsidR="00270F4E" w:rsidRDefault="00270F4E" w:rsidP="00270F4E">
      <w:pPr>
        <w:pStyle w:val="B10"/>
        <w:rPr>
          <w:ins w:id="20" w:author="Huawei" w:date="2023-02-13T14:07:00Z"/>
        </w:rPr>
      </w:pPr>
      <w:ins w:id="21" w:author="Huawei" w:date="2023-02-13T14:07:00Z">
        <w:r>
          <w:t>-</w:t>
        </w:r>
        <w:r>
          <w:tab/>
          <w:t xml:space="preserve">UE is indicated in </w:t>
        </w:r>
        <w:r>
          <w:rPr>
            <w:i/>
          </w:rPr>
          <w:t>SCS-</w:t>
        </w:r>
        <w:proofErr w:type="spellStart"/>
        <w:r>
          <w:rPr>
            <w:i/>
          </w:rPr>
          <w:t>SpecificCarrier</w:t>
        </w:r>
        <w:proofErr w:type="spellEnd"/>
        <w:r>
          <w:rPr>
            <w:i/>
          </w:rPr>
          <w:t xml:space="preserve"> </w:t>
        </w:r>
        <w:r>
          <w:t xml:space="preserve">that the active CBW is CBW-1 of initial condition in </w:t>
        </w:r>
        <w:proofErr w:type="spellStart"/>
        <w:r>
          <w:t>PSCell</w:t>
        </w:r>
        <w:proofErr w:type="spellEnd"/>
        <w:r>
          <w:t>.</w:t>
        </w:r>
      </w:ins>
    </w:p>
    <w:p w:rsidR="00270F4E" w:rsidRDefault="00270F4E" w:rsidP="00270F4E">
      <w:pPr>
        <w:jc w:val="both"/>
        <w:rPr>
          <w:ins w:id="22" w:author="Huawei" w:date="2023-02-13T14:07:00Z"/>
        </w:rPr>
      </w:pPr>
      <w:ins w:id="23" w:author="Huawei" w:date="2023-02-13T14:07:00Z">
        <w:r>
          <w:t>All cells have constant signal levels throughout the test.</w:t>
        </w:r>
      </w:ins>
    </w:p>
    <w:p w:rsidR="00270F4E" w:rsidRDefault="00270F4E" w:rsidP="00270F4E">
      <w:pPr>
        <w:jc w:val="both"/>
        <w:rPr>
          <w:ins w:id="24" w:author="Huawei" w:date="2023-02-13T14:07:00Z"/>
        </w:rPr>
      </w:pPr>
      <w:ins w:id="25" w:author="Huawei" w:date="2023-02-13T14:07:00Z">
        <w:r>
          <w:t>The test consists of 1 time period, with duration of T1.</w:t>
        </w:r>
      </w:ins>
    </w:p>
    <w:p w:rsidR="00270F4E" w:rsidRDefault="00270F4E" w:rsidP="00270F4E">
      <w:pPr>
        <w:jc w:val="both"/>
        <w:rPr>
          <w:ins w:id="26" w:author="Huawei" w:date="2023-02-13T14:07:00Z"/>
        </w:rPr>
      </w:pPr>
      <w:ins w:id="27" w:author="Huawei" w:date="2023-02-13T14:07:00Z">
        <w:r>
          <w:t>During T1,</w:t>
        </w:r>
      </w:ins>
    </w:p>
    <w:p w:rsidR="00270F4E" w:rsidRDefault="00270F4E" w:rsidP="00270F4E">
      <w:pPr>
        <w:pStyle w:val="B10"/>
        <w:rPr>
          <w:ins w:id="28" w:author="Huawei" w:date="2023-02-13T14:07:00Z"/>
          <w:lang w:eastAsia="zh-CN"/>
        </w:rPr>
      </w:pPr>
      <w:ins w:id="29" w:author="Huawei" w:date="2023-02-13T14:07:00Z">
        <w:r>
          <w:rPr>
            <w:lang w:eastAsia="zh-CN"/>
          </w:rPr>
          <w:tab/>
          <w:t xml:space="preserve">Time period T1 starts when a </w:t>
        </w:r>
        <w:proofErr w:type="spellStart"/>
        <w:r>
          <w:rPr>
            <w:i/>
            <w:lang w:eastAsia="zh-CN"/>
          </w:rPr>
          <w:t>RRCReconfiguration</w:t>
        </w:r>
        <w:proofErr w:type="spellEnd"/>
        <w:r>
          <w:rPr>
            <w:lang w:eastAsia="zh-CN"/>
          </w:rPr>
          <w:t xml:space="preserve"> with updated CBW configuration, sent from the test equipment to the UE, is completely received at the UE side in </w:t>
        </w:r>
        <w:proofErr w:type="spellStart"/>
        <w:r>
          <w:rPr>
            <w:lang w:eastAsia="zh-CN"/>
          </w:rPr>
          <w:t>PSCell’s</w:t>
        </w:r>
        <w:proofErr w:type="spellEnd"/>
        <w:r>
          <w:rPr>
            <w:lang w:eastAsia="zh-CN"/>
          </w:rPr>
          <w:t xml:space="preserve"> slot # denoted </w:t>
        </w:r>
        <w:proofErr w:type="spellStart"/>
        <w:r>
          <w:rPr>
            <w:i/>
            <w:lang w:eastAsia="zh-CN"/>
          </w:rPr>
          <w:t>i</w:t>
        </w:r>
        <w:proofErr w:type="spellEnd"/>
        <w:r>
          <w:rPr>
            <w:lang w:eastAsia="zh-CN"/>
          </w:rPr>
          <w:t>. The UE shall reconfigure its CBW with the updated CBW of final condition</w:t>
        </w:r>
      </w:ins>
      <w:ins w:id="30" w:author="Huawei" w:date="2023-02-23T11:25:00Z">
        <w:r w:rsidR="000E61C0">
          <w:rPr>
            <w:lang w:eastAsia="zh-CN"/>
          </w:rPr>
          <w:t xml:space="preserve"> (CBW-2)</w:t>
        </w:r>
      </w:ins>
      <w:ins w:id="31" w:author="Huawei" w:date="2023-02-13T14:07:00Z">
        <w:r>
          <w:rPr>
            <w:lang w:eastAsia="zh-CN"/>
          </w:rPr>
          <w:t>.</w:t>
        </w:r>
      </w:ins>
    </w:p>
    <w:p w:rsidR="00270F4E" w:rsidRDefault="00270F4E" w:rsidP="00270F4E">
      <w:pPr>
        <w:pStyle w:val="B10"/>
        <w:rPr>
          <w:ins w:id="32" w:author="Huawei" w:date="2023-02-13T14:07:00Z"/>
          <w:lang w:eastAsia="zh-CN"/>
        </w:rPr>
      </w:pPr>
      <w:ins w:id="33" w:author="Huawei" w:date="2023-02-13T14:07:00Z">
        <w:r>
          <w:rPr>
            <w:lang w:eastAsia="zh-CN"/>
          </w:rPr>
          <w:tab/>
          <w:t xml:space="preserve">The UE shall be able to receive PDSCH at the beginning of the DL slot right after </w:t>
        </w:r>
        <w:proofErr w:type="spellStart"/>
        <w:r>
          <w:rPr>
            <w:lang w:eastAsia="zh-CN"/>
          </w:rPr>
          <w:t>PSCell’s</w:t>
        </w:r>
        <w:proofErr w:type="spellEnd"/>
        <w:r>
          <w:rPr>
            <w:lang w:eastAsia="zh-CN"/>
          </w:rPr>
          <w:t xml:space="preserve"> DL slot (</w:t>
        </w:r>
        <w:proofErr w:type="spellStart"/>
        <w:r>
          <w:rPr>
            <w:i/>
            <w:lang w:eastAsia="zh-CN"/>
          </w:rPr>
          <w:t>i</w:t>
        </w:r>
        <w:proofErr w:type="spellEnd"/>
        <w:r>
          <w:rPr>
            <w:i/>
            <w:lang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 xml:space="preserve">) as defined in </w:t>
        </w:r>
        <w:r>
          <w:t xml:space="preserve">clause 8.13.1 and </w:t>
        </w:r>
        <w:r>
          <w:rPr>
            <w:lang w:eastAsia="zh-CN"/>
          </w:rPr>
          <w:t xml:space="preserve">be ready for the reception of uplink grant for the </w:t>
        </w:r>
        <w:proofErr w:type="spellStart"/>
        <w:r>
          <w:rPr>
            <w:lang w:eastAsia="zh-CN"/>
          </w:rPr>
          <w:t>PSCell</w:t>
        </w:r>
        <w:proofErr w:type="spellEnd"/>
        <w:r>
          <w:rPr>
            <w:lang w:eastAsia="zh-CN"/>
          </w:rPr>
          <w:t xml:space="preserve"> no later than at the beginning of the DL slot right after slot (</w:t>
        </w:r>
        <w:proofErr w:type="spellStart"/>
        <w:r>
          <w:rPr>
            <w:i/>
            <w:lang w:eastAsia="zh-CN"/>
          </w:rPr>
          <w:t>i</w:t>
        </w:r>
        <w:proofErr w:type="spellEnd"/>
        <w:r>
          <w:rPr>
            <w:i/>
            <w:lang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 xml:space="preserve">). </w:t>
        </w:r>
        <w:r>
          <w:t xml:space="preserve">The UE shall be continuously scheduled on </w:t>
        </w:r>
        <w:proofErr w:type="spellStart"/>
        <w:r>
          <w:t>PSCell’s</w:t>
        </w:r>
        <w:proofErr w:type="spellEnd"/>
        <w:r>
          <w:t xml:space="preserve"> BWP-1 of CBW-1 starting from </w:t>
        </w:r>
        <w:r>
          <w:rPr>
            <w:lang w:eastAsia="zh-CN"/>
          </w:rPr>
          <w:t xml:space="preserve">the beginning of the DL slot right after </w:t>
        </w:r>
        <w:r>
          <w:t xml:space="preserve">slot </w:t>
        </w:r>
        <w:r>
          <w:rPr>
            <w:lang w:eastAsia="zh-CN"/>
          </w:rPr>
          <w:t>(</w:t>
        </w:r>
        <w:proofErr w:type="spellStart"/>
        <w:r>
          <w:rPr>
            <w:i/>
            <w:lang w:eastAsia="zh-CN"/>
          </w:rPr>
          <w:t>i</w:t>
        </w:r>
        <w:proofErr w:type="spellEnd"/>
        <w:r>
          <w:rPr>
            <w:i/>
            <w:lang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w:t>
        </w:r>
      </w:ins>
    </w:p>
    <w:p w:rsidR="00270F4E" w:rsidRDefault="00270F4E" w:rsidP="00270F4E">
      <w:pPr>
        <w:pStyle w:val="B10"/>
        <w:rPr>
          <w:ins w:id="34" w:author="Huawei" w:date="2023-02-13T14:07:00Z"/>
          <w:lang w:eastAsia="zh-CN"/>
        </w:rPr>
      </w:pPr>
      <w:ins w:id="35" w:author="Huawei" w:date="2023-02-13T14:07:00Z">
        <w:r>
          <w:rPr>
            <w:i/>
            <w:lang w:eastAsia="zh-CN"/>
          </w:rPr>
          <w:tab/>
        </w:r>
        <w:proofErr w:type="spellStart"/>
        <w:r>
          <w:rPr>
            <w:i/>
            <w:lang w:eastAsia="zh-CN"/>
          </w:rPr>
          <w:t>T</w:t>
        </w:r>
        <w:r>
          <w:rPr>
            <w:i/>
            <w:vertAlign w:val="subscript"/>
            <w:lang w:eastAsia="zh-CN"/>
          </w:rPr>
          <w:t>RRCprocessingDelay</w:t>
        </w:r>
        <w:proofErr w:type="spellEnd"/>
        <w:r>
          <w:rPr>
            <w:i/>
            <w:vertAlign w:val="subscript"/>
            <w:lang w:eastAsia="zh-CN"/>
          </w:rPr>
          <w:t xml:space="preserve"> </w:t>
        </w:r>
        <w:r>
          <w:rPr>
            <w:lang w:eastAsia="zh-CN"/>
          </w:rPr>
          <w:t xml:space="preserve">and </w:t>
        </w:r>
        <w:proofErr w:type="spellStart"/>
        <w:r>
          <w:rPr>
            <w:i/>
            <w:lang w:eastAsia="zh-CN"/>
          </w:rPr>
          <w:t>T</w:t>
        </w:r>
        <w:r>
          <w:rPr>
            <w:i/>
            <w:vertAlign w:val="subscript"/>
            <w:lang w:eastAsia="zh-CN"/>
          </w:rPr>
          <w:t>CBWchangeDelayRRC</w:t>
        </w:r>
        <w:proofErr w:type="spellEnd"/>
        <w:r>
          <w:rPr>
            <w:lang w:eastAsia="zh-CN"/>
          </w:rPr>
          <w:t xml:space="preserve"> are defined in clause 8.13.1.</w:t>
        </w:r>
      </w:ins>
    </w:p>
    <w:p w:rsidR="00270F4E" w:rsidRDefault="00270F4E" w:rsidP="00270F4E">
      <w:pPr>
        <w:jc w:val="both"/>
        <w:rPr>
          <w:ins w:id="36" w:author="Huawei" w:date="2023-02-13T14:07:00Z"/>
          <w:lang w:eastAsia="zh-CN"/>
        </w:rPr>
      </w:pPr>
      <w:ins w:id="37" w:author="Huawei" w:date="2023-02-13T14:07:00Z">
        <w:r>
          <w:rPr>
            <w:lang w:eastAsia="zh-CN"/>
          </w:rPr>
          <w:t xml:space="preserve">The test equipment verifies the UE specific CBW change time in </w:t>
        </w:r>
        <w:proofErr w:type="spellStart"/>
        <w:r>
          <w:rPr>
            <w:lang w:eastAsia="zh-CN"/>
          </w:rPr>
          <w:t>PSCell</w:t>
        </w:r>
        <w:proofErr w:type="spellEnd"/>
        <w:r>
          <w:rPr>
            <w:lang w:eastAsia="zh-CN"/>
          </w:rPr>
          <w:t xml:space="preserve"> by counting the time from the time when the RRC Reconfiguration message including updated CBW </w:t>
        </w:r>
        <w:proofErr w:type="spellStart"/>
        <w:r>
          <w:rPr>
            <w:lang w:eastAsia="zh-CN"/>
          </w:rPr>
          <w:t>configurationis</w:t>
        </w:r>
        <w:proofErr w:type="spellEnd"/>
        <w:r>
          <w:rPr>
            <w:lang w:eastAsia="zh-CN"/>
          </w:rPr>
          <w:t xml:space="preserve"> sent till the time when RRC Reconfiguration Complete message is received.</w:t>
        </w:r>
      </w:ins>
    </w:p>
    <w:p w:rsidR="00270F4E" w:rsidRDefault="00270F4E" w:rsidP="00270F4E">
      <w:pPr>
        <w:pStyle w:val="TH"/>
        <w:rPr>
          <w:ins w:id="38" w:author="Huawei" w:date="2023-02-13T14:07:00Z"/>
        </w:rPr>
      </w:pPr>
      <w:ins w:id="39" w:author="Huawei" w:date="2023-02-13T14:07:00Z">
        <w:r>
          <w:t>Table A.4.5.9.1.1-1: UE specific CBW change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70F4E" w:rsidTr="005E4260">
        <w:trPr>
          <w:ins w:id="40" w:author="Huawei" w:date="2023-02-13T14:07:00Z"/>
        </w:trPr>
        <w:tc>
          <w:tcPr>
            <w:tcW w:w="2376" w:type="dxa"/>
            <w:tcBorders>
              <w:top w:val="single" w:sz="4" w:space="0" w:color="auto"/>
              <w:left w:val="single" w:sz="4" w:space="0" w:color="auto"/>
              <w:bottom w:val="single" w:sz="4" w:space="0" w:color="auto"/>
              <w:right w:val="single" w:sz="4" w:space="0" w:color="auto"/>
            </w:tcBorders>
          </w:tcPr>
          <w:p w:rsidR="00270F4E" w:rsidRDefault="00270F4E" w:rsidP="005E4260">
            <w:pPr>
              <w:pStyle w:val="TAH"/>
              <w:rPr>
                <w:ins w:id="41" w:author="Huawei" w:date="2023-02-13T14:07:00Z"/>
              </w:rPr>
            </w:pPr>
            <w:ins w:id="42" w:author="Huawei" w:date="2023-02-13T14:07:00Z">
              <w:r>
                <w:t>Config</w:t>
              </w:r>
            </w:ins>
          </w:p>
        </w:tc>
        <w:tc>
          <w:tcPr>
            <w:tcW w:w="7481" w:type="dxa"/>
            <w:tcBorders>
              <w:top w:val="single" w:sz="4" w:space="0" w:color="auto"/>
              <w:left w:val="single" w:sz="4" w:space="0" w:color="auto"/>
              <w:bottom w:val="single" w:sz="4" w:space="0" w:color="auto"/>
              <w:right w:val="single" w:sz="4" w:space="0" w:color="auto"/>
            </w:tcBorders>
          </w:tcPr>
          <w:p w:rsidR="00270F4E" w:rsidRDefault="00270F4E" w:rsidP="005E4260">
            <w:pPr>
              <w:pStyle w:val="TAH"/>
              <w:rPr>
                <w:ins w:id="43" w:author="Huawei" w:date="2023-02-13T14:07:00Z"/>
              </w:rPr>
            </w:pPr>
            <w:ins w:id="44" w:author="Huawei" w:date="2023-02-13T14:07:00Z">
              <w:r>
                <w:t>Description</w:t>
              </w:r>
            </w:ins>
          </w:p>
        </w:tc>
      </w:tr>
      <w:tr w:rsidR="00270F4E" w:rsidTr="005E4260">
        <w:trPr>
          <w:ins w:id="45" w:author="Huawei" w:date="2023-02-13T14:07:00Z"/>
        </w:trPr>
        <w:tc>
          <w:tcPr>
            <w:tcW w:w="2376"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46" w:author="Huawei" w:date="2023-02-13T14:07:00Z"/>
              </w:rPr>
            </w:pPr>
            <w:ins w:id="47" w:author="Huawei" w:date="2023-02-13T14:07:00Z">
              <w:r>
                <w:t>1</w:t>
              </w:r>
            </w:ins>
          </w:p>
        </w:tc>
        <w:tc>
          <w:tcPr>
            <w:tcW w:w="7481"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48" w:author="Huawei" w:date="2023-02-13T14:07:00Z"/>
              </w:rPr>
            </w:pPr>
            <w:ins w:id="49" w:author="Huawei" w:date="2023-02-13T14:07:00Z">
              <w:r>
                <w:t>LTE FDD, NR 15 kHz SSB SCS, 10 MHz bandwidth, FDD duplex mode</w:t>
              </w:r>
            </w:ins>
          </w:p>
        </w:tc>
      </w:tr>
      <w:tr w:rsidR="00270F4E" w:rsidTr="005E4260">
        <w:trPr>
          <w:ins w:id="50" w:author="Huawei" w:date="2023-02-13T14:07:00Z"/>
        </w:trPr>
        <w:tc>
          <w:tcPr>
            <w:tcW w:w="2376"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51" w:author="Huawei" w:date="2023-02-13T14:07:00Z"/>
              </w:rPr>
            </w:pPr>
            <w:ins w:id="52" w:author="Huawei" w:date="2023-02-13T14:07:00Z">
              <w:r>
                <w:t>2</w:t>
              </w:r>
            </w:ins>
          </w:p>
        </w:tc>
        <w:tc>
          <w:tcPr>
            <w:tcW w:w="7481"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53" w:author="Huawei" w:date="2023-02-13T14:07:00Z"/>
              </w:rPr>
            </w:pPr>
            <w:ins w:id="54" w:author="Huawei" w:date="2023-02-13T14:07:00Z">
              <w:r>
                <w:t>LTE FDD, NR 15 kHz SSB SCS, 10 MHz bandwidth, TDD duplex mode</w:t>
              </w:r>
            </w:ins>
          </w:p>
        </w:tc>
      </w:tr>
      <w:tr w:rsidR="00270F4E" w:rsidTr="005E4260">
        <w:trPr>
          <w:trHeight w:val="218"/>
          <w:ins w:id="55" w:author="Huawei" w:date="2023-02-13T14:07:00Z"/>
        </w:trPr>
        <w:tc>
          <w:tcPr>
            <w:tcW w:w="2376"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56" w:author="Huawei" w:date="2023-02-13T14:07:00Z"/>
              </w:rPr>
            </w:pPr>
            <w:ins w:id="57" w:author="Huawei" w:date="2023-02-13T14:07:00Z">
              <w:r>
                <w:t>3</w:t>
              </w:r>
            </w:ins>
          </w:p>
        </w:tc>
        <w:tc>
          <w:tcPr>
            <w:tcW w:w="7481"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58" w:author="Huawei" w:date="2023-02-13T14:07:00Z"/>
              </w:rPr>
            </w:pPr>
            <w:ins w:id="59" w:author="Huawei" w:date="2023-02-13T14:07:00Z">
              <w:r>
                <w:t>LTE FDD, NR 30kHz SSB SCS, 40 MHz bandwidth, TDD duplex mode</w:t>
              </w:r>
            </w:ins>
          </w:p>
        </w:tc>
      </w:tr>
      <w:tr w:rsidR="00270F4E" w:rsidTr="005E4260">
        <w:trPr>
          <w:ins w:id="60" w:author="Huawei" w:date="2023-02-13T14:07:00Z"/>
        </w:trPr>
        <w:tc>
          <w:tcPr>
            <w:tcW w:w="2376"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61" w:author="Huawei" w:date="2023-02-13T14:07:00Z"/>
              </w:rPr>
            </w:pPr>
            <w:ins w:id="62" w:author="Huawei" w:date="2023-02-13T14:07:00Z">
              <w:r>
                <w:t>4</w:t>
              </w:r>
            </w:ins>
          </w:p>
        </w:tc>
        <w:tc>
          <w:tcPr>
            <w:tcW w:w="7481"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63" w:author="Huawei" w:date="2023-02-13T14:07:00Z"/>
              </w:rPr>
            </w:pPr>
            <w:ins w:id="64" w:author="Huawei" w:date="2023-02-13T14:07:00Z">
              <w:r>
                <w:t>LTE TDD, NR 15 kHz SSB SCS, 10 MHz bandwidth, FDD duplex mode</w:t>
              </w:r>
            </w:ins>
          </w:p>
        </w:tc>
      </w:tr>
      <w:tr w:rsidR="00270F4E" w:rsidTr="005E4260">
        <w:trPr>
          <w:ins w:id="65" w:author="Huawei" w:date="2023-02-13T14:07:00Z"/>
        </w:trPr>
        <w:tc>
          <w:tcPr>
            <w:tcW w:w="2376"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66" w:author="Huawei" w:date="2023-02-13T14:07:00Z"/>
              </w:rPr>
            </w:pPr>
            <w:ins w:id="67" w:author="Huawei" w:date="2023-02-13T14:07:00Z">
              <w:r>
                <w:t>5</w:t>
              </w:r>
            </w:ins>
          </w:p>
        </w:tc>
        <w:tc>
          <w:tcPr>
            <w:tcW w:w="7481"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68" w:author="Huawei" w:date="2023-02-13T14:07:00Z"/>
              </w:rPr>
            </w:pPr>
            <w:ins w:id="69" w:author="Huawei" w:date="2023-02-13T14:07:00Z">
              <w:r>
                <w:t>LTE TDD, NR 15 kHz SSB SCS, 10 MHz bandwidth, TDD duplex mode</w:t>
              </w:r>
            </w:ins>
          </w:p>
        </w:tc>
      </w:tr>
      <w:tr w:rsidR="00270F4E" w:rsidTr="005E4260">
        <w:trPr>
          <w:ins w:id="70" w:author="Huawei" w:date="2023-02-13T14:07:00Z"/>
        </w:trPr>
        <w:tc>
          <w:tcPr>
            <w:tcW w:w="2376"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71" w:author="Huawei" w:date="2023-02-13T14:07:00Z"/>
              </w:rPr>
            </w:pPr>
            <w:ins w:id="72" w:author="Huawei" w:date="2023-02-13T14:07:00Z">
              <w:r>
                <w:t>6</w:t>
              </w:r>
            </w:ins>
          </w:p>
        </w:tc>
        <w:tc>
          <w:tcPr>
            <w:tcW w:w="7481"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73" w:author="Huawei" w:date="2023-02-13T14:07:00Z"/>
              </w:rPr>
            </w:pPr>
            <w:ins w:id="74" w:author="Huawei" w:date="2023-02-13T14:07:00Z">
              <w:r>
                <w:t>LTE TDD, NR 30kHz SSB SCS, 40 MHz bandwidth, TDD duplex mode</w:t>
              </w:r>
            </w:ins>
          </w:p>
        </w:tc>
      </w:tr>
      <w:tr w:rsidR="00270F4E" w:rsidTr="005E4260">
        <w:trPr>
          <w:ins w:id="75" w:author="Huawei" w:date="2023-02-13T14:07:00Z"/>
        </w:trPr>
        <w:tc>
          <w:tcPr>
            <w:tcW w:w="9857" w:type="dxa"/>
            <w:gridSpan w:val="2"/>
            <w:tcBorders>
              <w:top w:val="single" w:sz="4" w:space="0" w:color="auto"/>
              <w:left w:val="single" w:sz="4" w:space="0" w:color="auto"/>
              <w:bottom w:val="single" w:sz="4" w:space="0" w:color="auto"/>
              <w:right w:val="single" w:sz="4" w:space="0" w:color="auto"/>
            </w:tcBorders>
          </w:tcPr>
          <w:p w:rsidR="00270F4E" w:rsidRDefault="00270F4E" w:rsidP="005E4260">
            <w:pPr>
              <w:pStyle w:val="TAN"/>
              <w:rPr>
                <w:ins w:id="76" w:author="Huawei" w:date="2023-02-13T14:07:00Z"/>
              </w:rPr>
            </w:pPr>
            <w:ins w:id="77" w:author="Huawei" w:date="2023-02-13T14:07:00Z">
              <w:r>
                <w:t>Note 1:</w:t>
              </w:r>
              <w:r>
                <w:tab/>
                <w:t>The UE is only required to be tested in one of the supported test configurations</w:t>
              </w:r>
            </w:ins>
          </w:p>
        </w:tc>
      </w:tr>
    </w:tbl>
    <w:p w:rsidR="00270F4E" w:rsidRDefault="00270F4E" w:rsidP="00270F4E">
      <w:pPr>
        <w:rPr>
          <w:ins w:id="78" w:author="Huawei" w:date="2023-02-13T14:07:00Z"/>
          <w:lang w:eastAsia="zh-CN"/>
        </w:rPr>
      </w:pPr>
    </w:p>
    <w:p w:rsidR="00270F4E" w:rsidRDefault="00270F4E" w:rsidP="00270F4E">
      <w:pPr>
        <w:pStyle w:val="TH"/>
        <w:rPr>
          <w:ins w:id="79" w:author="Huawei" w:date="2023-02-13T14:07:00Z"/>
        </w:rPr>
      </w:pPr>
      <w:ins w:id="80" w:author="Huawei" w:date="2023-02-13T14:07:00Z">
        <w:r>
          <w:lastRenderedPageBreak/>
          <w:t>Table A.4.5.9.1.1-2: General test parameters for UE specific CBW change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70F4E" w:rsidTr="005E4260">
        <w:trPr>
          <w:cantSplit/>
          <w:jc w:val="center"/>
          <w:ins w:id="81" w:author="Huawei" w:date="2023-02-13T14:07:00Z"/>
        </w:trPr>
        <w:tc>
          <w:tcPr>
            <w:tcW w:w="2517" w:type="dxa"/>
            <w:tcBorders>
              <w:top w:val="single" w:sz="4" w:space="0" w:color="auto"/>
              <w:left w:val="single" w:sz="4" w:space="0" w:color="auto"/>
              <w:bottom w:val="single" w:sz="4" w:space="0" w:color="auto"/>
              <w:right w:val="single" w:sz="4" w:space="0" w:color="auto"/>
            </w:tcBorders>
          </w:tcPr>
          <w:p w:rsidR="00270F4E" w:rsidRDefault="00270F4E" w:rsidP="005E4260">
            <w:pPr>
              <w:pStyle w:val="TAH"/>
              <w:rPr>
                <w:ins w:id="82" w:author="Huawei" w:date="2023-02-13T14:07:00Z"/>
                <w:lang w:eastAsia="ja-JP"/>
              </w:rPr>
            </w:pPr>
            <w:ins w:id="83" w:author="Huawei" w:date="2023-02-13T14:07:00Z">
              <w:r>
                <w:t>Parameter</w:t>
              </w:r>
            </w:ins>
          </w:p>
        </w:tc>
        <w:tc>
          <w:tcPr>
            <w:tcW w:w="709" w:type="dxa"/>
            <w:tcBorders>
              <w:top w:val="single" w:sz="4" w:space="0" w:color="auto"/>
              <w:left w:val="single" w:sz="4" w:space="0" w:color="auto"/>
              <w:bottom w:val="single" w:sz="4" w:space="0" w:color="auto"/>
              <w:right w:val="single" w:sz="4" w:space="0" w:color="auto"/>
            </w:tcBorders>
          </w:tcPr>
          <w:p w:rsidR="00270F4E" w:rsidRDefault="00270F4E" w:rsidP="005E4260">
            <w:pPr>
              <w:pStyle w:val="TAH"/>
              <w:rPr>
                <w:ins w:id="84" w:author="Huawei" w:date="2023-02-13T14:07:00Z"/>
                <w:lang w:eastAsia="ja-JP"/>
              </w:rPr>
            </w:pPr>
            <w:ins w:id="85" w:author="Huawei" w:date="2023-02-13T14:07:00Z">
              <w:r>
                <w:t>Unit</w:t>
              </w:r>
            </w:ins>
          </w:p>
        </w:tc>
        <w:tc>
          <w:tcPr>
            <w:tcW w:w="2977" w:type="dxa"/>
            <w:tcBorders>
              <w:top w:val="single" w:sz="4" w:space="0" w:color="auto"/>
              <w:left w:val="single" w:sz="4" w:space="0" w:color="auto"/>
              <w:bottom w:val="single" w:sz="4" w:space="0" w:color="auto"/>
              <w:right w:val="single" w:sz="4" w:space="0" w:color="auto"/>
            </w:tcBorders>
          </w:tcPr>
          <w:p w:rsidR="00270F4E" w:rsidRDefault="00270F4E" w:rsidP="005E4260">
            <w:pPr>
              <w:pStyle w:val="TAH"/>
              <w:rPr>
                <w:ins w:id="86" w:author="Huawei" w:date="2023-02-13T14:07:00Z"/>
                <w:lang w:eastAsia="ja-JP"/>
              </w:rPr>
            </w:pPr>
            <w:ins w:id="87" w:author="Huawei" w:date="2023-02-13T14:07:00Z">
              <w:r>
                <w:t>Value</w:t>
              </w:r>
            </w:ins>
          </w:p>
        </w:tc>
        <w:tc>
          <w:tcPr>
            <w:tcW w:w="3652" w:type="dxa"/>
            <w:tcBorders>
              <w:top w:val="single" w:sz="4" w:space="0" w:color="auto"/>
              <w:left w:val="single" w:sz="4" w:space="0" w:color="auto"/>
              <w:bottom w:val="single" w:sz="4" w:space="0" w:color="auto"/>
              <w:right w:val="single" w:sz="4" w:space="0" w:color="auto"/>
            </w:tcBorders>
          </w:tcPr>
          <w:p w:rsidR="00270F4E" w:rsidRDefault="00270F4E" w:rsidP="005E4260">
            <w:pPr>
              <w:pStyle w:val="TAH"/>
              <w:rPr>
                <w:ins w:id="88" w:author="Huawei" w:date="2023-02-13T14:07:00Z"/>
                <w:lang w:eastAsia="ja-JP"/>
              </w:rPr>
            </w:pPr>
            <w:ins w:id="89" w:author="Huawei" w:date="2023-02-13T14:07:00Z">
              <w:r>
                <w:t>Comment</w:t>
              </w:r>
            </w:ins>
          </w:p>
        </w:tc>
      </w:tr>
      <w:tr w:rsidR="00270F4E" w:rsidTr="005E4260">
        <w:trPr>
          <w:cantSplit/>
          <w:jc w:val="center"/>
          <w:ins w:id="90" w:author="Huawei" w:date="2023-02-13T14:07:00Z"/>
        </w:trPr>
        <w:tc>
          <w:tcPr>
            <w:tcW w:w="2517"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91" w:author="Huawei" w:date="2023-02-13T14:07:00Z"/>
                <w:lang w:val="it-IT" w:eastAsia="ja-JP"/>
              </w:rPr>
            </w:pPr>
            <w:ins w:id="92" w:author="Huawei" w:date="2023-02-13T14:07:00Z">
              <w:r>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93" w:author="Huawei" w:date="2023-02-13T14:07: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94" w:author="Huawei" w:date="2023-02-13T14:07:00Z"/>
                <w:lang w:val="sv-SE" w:eastAsia="ja-JP"/>
              </w:rPr>
            </w:pPr>
            <w:ins w:id="95" w:author="Huawei" w:date="2023-02-13T14:07:00Z">
              <w:r>
                <w:rPr>
                  <w:lang w:val="sv-SE"/>
                </w:rPr>
                <w:t>1</w:t>
              </w:r>
            </w:ins>
          </w:p>
        </w:tc>
        <w:tc>
          <w:tcPr>
            <w:tcW w:w="3652"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96" w:author="Huawei" w:date="2023-02-13T14:07:00Z"/>
                <w:lang w:eastAsia="ja-JP"/>
              </w:rPr>
            </w:pPr>
            <w:ins w:id="97" w:author="Huawei" w:date="2023-02-13T14:07:00Z">
              <w:r>
                <w:t>One E-UTRA radio channel is used for this test</w:t>
              </w:r>
            </w:ins>
          </w:p>
        </w:tc>
      </w:tr>
      <w:tr w:rsidR="00270F4E" w:rsidTr="005E4260">
        <w:trPr>
          <w:cantSplit/>
          <w:jc w:val="center"/>
          <w:ins w:id="98" w:author="Huawei" w:date="2023-02-13T14:07:00Z"/>
        </w:trPr>
        <w:tc>
          <w:tcPr>
            <w:tcW w:w="2517"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99" w:author="Huawei" w:date="2023-02-13T14:07:00Z"/>
              </w:rPr>
            </w:pPr>
            <w:ins w:id="100" w:author="Huawei" w:date="2023-02-13T14:07:00Z">
              <w:r>
                <w:t xml:space="preserve">NR </w:t>
              </w:r>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01" w:author="Huawei" w:date="2023-02-13T14: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02" w:author="Huawei" w:date="2023-02-13T14:07:00Z"/>
              </w:rPr>
            </w:pPr>
            <w:ins w:id="103" w:author="Huawei" w:date="2023-02-13T14:07:00Z">
              <w:r>
                <w:t>2</w:t>
              </w:r>
            </w:ins>
          </w:p>
        </w:tc>
        <w:tc>
          <w:tcPr>
            <w:tcW w:w="3652"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04" w:author="Huawei" w:date="2023-02-13T14:07:00Z"/>
              </w:rPr>
            </w:pPr>
            <w:ins w:id="105" w:author="Huawei" w:date="2023-02-13T14:07:00Z">
              <w:r>
                <w:t>One NR radio channel is used for this test</w:t>
              </w:r>
            </w:ins>
          </w:p>
        </w:tc>
      </w:tr>
      <w:tr w:rsidR="00270F4E" w:rsidTr="005E4260">
        <w:trPr>
          <w:cantSplit/>
          <w:jc w:val="center"/>
          <w:ins w:id="106" w:author="Huawei" w:date="2023-02-13T14:07:00Z"/>
        </w:trPr>
        <w:tc>
          <w:tcPr>
            <w:tcW w:w="2517"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07" w:author="Huawei" w:date="2023-02-13T14:07:00Z"/>
                <w:lang w:eastAsia="ja-JP"/>
              </w:rPr>
            </w:pPr>
            <w:ins w:id="108" w:author="Huawei" w:date="2023-02-13T14:07: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09" w:author="Huawei" w:date="2023-02-13T14: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10" w:author="Huawei" w:date="2023-02-13T14:07:00Z"/>
                <w:lang w:eastAsia="ja-JP"/>
              </w:rPr>
            </w:pPr>
            <w:ins w:id="111" w:author="Huawei" w:date="2023-02-13T14:07:00Z">
              <w:r>
                <w:t>Cell 1</w:t>
              </w:r>
            </w:ins>
          </w:p>
        </w:tc>
        <w:tc>
          <w:tcPr>
            <w:tcW w:w="3652"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12" w:author="Huawei" w:date="2023-02-13T14:07:00Z"/>
                <w:lang w:eastAsia="ja-JP"/>
              </w:rPr>
            </w:pPr>
            <w:proofErr w:type="spellStart"/>
            <w:ins w:id="113" w:author="Huawei" w:date="2023-02-13T14:07:00Z">
              <w:r>
                <w:t>PCell</w:t>
              </w:r>
              <w:proofErr w:type="spellEnd"/>
              <w:r>
                <w:t xml:space="preserve"> on RF channel number 1.</w:t>
              </w:r>
            </w:ins>
          </w:p>
        </w:tc>
      </w:tr>
      <w:tr w:rsidR="00270F4E" w:rsidTr="005E4260">
        <w:trPr>
          <w:cantSplit/>
          <w:jc w:val="center"/>
          <w:ins w:id="114" w:author="Huawei" w:date="2023-02-13T14:07:00Z"/>
        </w:trPr>
        <w:tc>
          <w:tcPr>
            <w:tcW w:w="2517"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15" w:author="Huawei" w:date="2023-02-13T14:07:00Z"/>
                <w:lang w:eastAsia="ja-JP"/>
              </w:rPr>
            </w:pPr>
            <w:ins w:id="116" w:author="Huawei" w:date="2023-02-13T14:07:00Z">
              <w:r>
                <w:t xml:space="preserve">Active </w:t>
              </w:r>
              <w:proofErr w:type="spellStart"/>
              <w:r>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17" w:author="Huawei" w:date="2023-02-13T14: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18" w:author="Huawei" w:date="2023-02-13T14:07:00Z"/>
                <w:lang w:eastAsia="ja-JP"/>
              </w:rPr>
            </w:pPr>
            <w:ins w:id="119" w:author="Huawei" w:date="2023-02-13T14:07:00Z">
              <w:r>
                <w:t>Cell 2</w:t>
              </w:r>
            </w:ins>
          </w:p>
        </w:tc>
        <w:tc>
          <w:tcPr>
            <w:tcW w:w="3652"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20" w:author="Huawei" w:date="2023-02-13T14:07:00Z"/>
                <w:lang w:eastAsia="ja-JP"/>
              </w:rPr>
            </w:pPr>
            <w:proofErr w:type="spellStart"/>
            <w:ins w:id="121" w:author="Huawei" w:date="2023-02-13T14:07:00Z">
              <w:r>
                <w:t>PSCell</w:t>
              </w:r>
              <w:proofErr w:type="spellEnd"/>
              <w:r>
                <w:t xml:space="preserve"> on RF channel number 2.</w:t>
              </w:r>
            </w:ins>
          </w:p>
        </w:tc>
      </w:tr>
      <w:tr w:rsidR="00270F4E" w:rsidTr="005E4260">
        <w:trPr>
          <w:cantSplit/>
          <w:jc w:val="center"/>
          <w:ins w:id="122" w:author="Huawei" w:date="2023-02-13T14:07:00Z"/>
        </w:trPr>
        <w:tc>
          <w:tcPr>
            <w:tcW w:w="2517"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23" w:author="Huawei" w:date="2023-02-13T14:07:00Z"/>
                <w:lang w:eastAsia="ja-JP"/>
              </w:rPr>
            </w:pPr>
            <w:ins w:id="124" w:author="Huawei" w:date="2023-02-13T14:07: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25" w:author="Huawei" w:date="2023-02-13T14: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26" w:author="Huawei" w:date="2023-02-13T14:07:00Z"/>
                <w:lang w:eastAsia="ja-JP"/>
              </w:rPr>
            </w:pPr>
            <w:ins w:id="127" w:author="Huawei" w:date="2023-02-13T14:07:00Z">
              <w:r>
                <w:t>Normal</w:t>
              </w:r>
            </w:ins>
          </w:p>
        </w:tc>
        <w:tc>
          <w:tcPr>
            <w:tcW w:w="3652"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28" w:author="Huawei" w:date="2023-02-13T14:07:00Z"/>
                <w:lang w:eastAsia="ja-JP"/>
              </w:rPr>
            </w:pPr>
          </w:p>
        </w:tc>
      </w:tr>
      <w:tr w:rsidR="00270F4E" w:rsidTr="005E4260">
        <w:trPr>
          <w:cantSplit/>
          <w:jc w:val="center"/>
          <w:ins w:id="129" w:author="Huawei" w:date="2023-02-13T14:07:00Z"/>
        </w:trPr>
        <w:tc>
          <w:tcPr>
            <w:tcW w:w="2517"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30" w:author="Huawei" w:date="2023-02-13T14:07:00Z"/>
                <w:rFonts w:cs="Arial"/>
                <w:lang w:eastAsia="ja-JP"/>
              </w:rPr>
            </w:pPr>
            <w:ins w:id="131" w:author="Huawei" w:date="2023-02-13T14:07: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32" w:author="Huawei" w:date="2023-02-13T14: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33" w:author="Huawei" w:date="2023-02-13T14:07:00Z"/>
                <w:lang w:eastAsia="ja-JP"/>
              </w:rPr>
            </w:pPr>
            <w:ins w:id="134" w:author="Huawei" w:date="2023-02-13T14:07:00Z">
              <w:r>
                <w:t>OFF</w:t>
              </w:r>
            </w:ins>
          </w:p>
        </w:tc>
        <w:tc>
          <w:tcPr>
            <w:tcW w:w="3652"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35" w:author="Huawei" w:date="2023-02-13T14:07:00Z"/>
                <w:lang w:eastAsia="ja-JP"/>
              </w:rPr>
            </w:pPr>
          </w:p>
        </w:tc>
      </w:tr>
      <w:tr w:rsidR="00270F4E" w:rsidTr="005E4260">
        <w:trPr>
          <w:cantSplit/>
          <w:jc w:val="center"/>
          <w:ins w:id="136" w:author="Huawei" w:date="2023-02-13T14:07:00Z"/>
        </w:trPr>
        <w:tc>
          <w:tcPr>
            <w:tcW w:w="2517"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37" w:author="Huawei" w:date="2023-02-13T14:07:00Z"/>
                <w:lang w:eastAsia="ja-JP"/>
              </w:rPr>
            </w:pPr>
            <w:ins w:id="138" w:author="Huawei" w:date="2023-02-13T14:07:00Z">
              <w: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39" w:author="Huawei" w:date="2023-02-13T14:07:00Z"/>
                <w:lang w:eastAsia="ja-JP"/>
              </w:rPr>
            </w:pPr>
            <w:ins w:id="140" w:author="Huawei" w:date="2023-02-13T14:07:00Z">
              <w:r>
                <w:t>dB</w:t>
              </w:r>
            </w:ins>
          </w:p>
        </w:tc>
        <w:tc>
          <w:tcPr>
            <w:tcW w:w="2977"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41" w:author="Huawei" w:date="2023-02-13T14:07:00Z"/>
                <w:lang w:eastAsia="ja-JP"/>
              </w:rPr>
            </w:pPr>
            <w:ins w:id="142" w:author="Huawei" w:date="2023-02-13T14:07:00Z">
              <w:r>
                <w:t>0</w:t>
              </w:r>
            </w:ins>
          </w:p>
        </w:tc>
        <w:tc>
          <w:tcPr>
            <w:tcW w:w="3652"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43" w:author="Huawei" w:date="2023-02-13T14:07:00Z"/>
                <w:lang w:eastAsia="ja-JP"/>
              </w:rPr>
            </w:pPr>
            <w:ins w:id="144" w:author="Huawei" w:date="2023-02-13T14:07:00Z">
              <w:r>
                <w:t xml:space="preserve">Individual offset for cells on PCC. </w:t>
              </w:r>
            </w:ins>
          </w:p>
        </w:tc>
      </w:tr>
      <w:tr w:rsidR="00270F4E" w:rsidTr="005E4260">
        <w:trPr>
          <w:cantSplit/>
          <w:jc w:val="center"/>
          <w:ins w:id="145" w:author="Huawei" w:date="2023-02-13T14:07:00Z"/>
        </w:trPr>
        <w:tc>
          <w:tcPr>
            <w:tcW w:w="2517"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46" w:author="Huawei" w:date="2023-02-13T14:07:00Z"/>
                <w:lang w:eastAsia="ja-JP"/>
              </w:rPr>
            </w:pPr>
            <w:ins w:id="147" w:author="Huawei" w:date="2023-02-13T14:07:00Z">
              <w: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48" w:author="Huawei" w:date="2023-02-13T14:07:00Z"/>
                <w:lang w:eastAsia="ja-JP"/>
              </w:rPr>
            </w:pPr>
            <w:ins w:id="149" w:author="Huawei" w:date="2023-02-13T14:07:00Z">
              <w:r>
                <w:t>dB</w:t>
              </w:r>
            </w:ins>
          </w:p>
        </w:tc>
        <w:tc>
          <w:tcPr>
            <w:tcW w:w="2977"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50" w:author="Huawei" w:date="2023-02-13T14:07:00Z"/>
                <w:lang w:eastAsia="ja-JP"/>
              </w:rPr>
            </w:pPr>
            <w:ins w:id="151" w:author="Huawei" w:date="2023-02-13T14:07:00Z">
              <w:r>
                <w:t>0</w:t>
              </w:r>
            </w:ins>
          </w:p>
        </w:tc>
        <w:tc>
          <w:tcPr>
            <w:tcW w:w="3652"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52" w:author="Huawei" w:date="2023-02-13T14:07:00Z"/>
                <w:lang w:eastAsia="ja-JP"/>
              </w:rPr>
            </w:pPr>
            <w:ins w:id="153" w:author="Huawei" w:date="2023-02-13T14:07:00Z">
              <w:r>
                <w:t>Individual offset for cells on PSCC.</w:t>
              </w:r>
            </w:ins>
          </w:p>
        </w:tc>
      </w:tr>
      <w:tr w:rsidR="00270F4E" w:rsidTr="005E4260">
        <w:trPr>
          <w:cantSplit/>
          <w:jc w:val="center"/>
          <w:ins w:id="154" w:author="Huawei" w:date="2023-02-13T14:07:00Z"/>
        </w:trPr>
        <w:tc>
          <w:tcPr>
            <w:tcW w:w="2517"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55" w:author="Huawei" w:date="2023-02-13T14:07:00Z"/>
                <w:rFonts w:cs="Arial"/>
                <w:lang w:eastAsia="ja-JP"/>
              </w:rPr>
            </w:pPr>
            <w:ins w:id="156" w:author="Huawei" w:date="2023-02-13T14:07: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57" w:author="Huawei" w:date="2023-02-13T14:07:00Z"/>
                <w:lang w:eastAsia="ja-JP"/>
              </w:rPr>
            </w:pPr>
            <w:ins w:id="158" w:author="Huawei" w:date="2023-02-13T14:07: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59" w:author="Huawei" w:date="2023-02-13T14:07:00Z"/>
                <w:lang w:eastAsia="ja-JP"/>
              </w:rPr>
            </w:pPr>
            <w:ins w:id="160" w:author="Huawei" w:date="2023-02-13T14:07:00Z">
              <w:r>
                <w:t>3</w:t>
              </w:r>
            </w:ins>
          </w:p>
        </w:tc>
        <w:tc>
          <w:tcPr>
            <w:tcW w:w="3652"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61" w:author="Huawei" w:date="2023-02-13T14:07:00Z"/>
                <w:lang w:eastAsia="ja-JP"/>
              </w:rPr>
            </w:pPr>
            <w:ins w:id="162" w:author="Huawei" w:date="2023-02-13T14:07:00Z">
              <w:r>
                <w:rPr>
                  <w:lang w:eastAsia="zh-CN"/>
                </w:rPr>
                <w:t>Synchronous EN-DC</w:t>
              </w:r>
            </w:ins>
          </w:p>
        </w:tc>
      </w:tr>
      <w:tr w:rsidR="00270F4E" w:rsidTr="005E4260">
        <w:trPr>
          <w:cantSplit/>
          <w:jc w:val="center"/>
          <w:ins w:id="163" w:author="Huawei" w:date="2023-02-13T14:07:00Z"/>
        </w:trPr>
        <w:tc>
          <w:tcPr>
            <w:tcW w:w="2517"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64" w:author="Huawei" w:date="2023-02-13T14:07:00Z"/>
                <w:lang w:eastAsia="ja-JP"/>
              </w:rPr>
            </w:pPr>
            <w:ins w:id="165" w:author="Huawei" w:date="2023-02-13T14:07:00Z">
              <w:r>
                <w:t>T1</w:t>
              </w:r>
            </w:ins>
          </w:p>
        </w:tc>
        <w:tc>
          <w:tcPr>
            <w:tcW w:w="709"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66" w:author="Huawei" w:date="2023-02-13T14:07:00Z"/>
                <w:lang w:eastAsia="ja-JP"/>
              </w:rPr>
            </w:pPr>
            <w:ins w:id="167" w:author="Huawei" w:date="2023-02-13T14:07:00Z">
              <w:r>
                <w:t>s</w:t>
              </w:r>
            </w:ins>
          </w:p>
        </w:tc>
        <w:tc>
          <w:tcPr>
            <w:tcW w:w="2977"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68" w:author="Huawei" w:date="2023-02-13T14:07:00Z"/>
                <w:lang w:eastAsia="ja-JP"/>
              </w:rPr>
            </w:pPr>
            <w:ins w:id="169" w:author="Huawei" w:date="2023-02-13T14:07:00Z">
              <w:r>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70" w:author="Huawei" w:date="2023-02-13T14:07:00Z"/>
                <w:lang w:eastAsia="ja-JP"/>
              </w:rPr>
            </w:pPr>
          </w:p>
        </w:tc>
      </w:tr>
    </w:tbl>
    <w:p w:rsidR="00270F4E" w:rsidRDefault="00270F4E" w:rsidP="00270F4E">
      <w:pPr>
        <w:rPr>
          <w:ins w:id="171" w:author="Huawei" w:date="2023-02-13T14:07:00Z"/>
        </w:rPr>
      </w:pPr>
    </w:p>
    <w:p w:rsidR="00270F4E" w:rsidRDefault="00270F4E" w:rsidP="00270F4E">
      <w:pPr>
        <w:pStyle w:val="TH"/>
        <w:rPr>
          <w:ins w:id="172" w:author="Huawei" w:date="2023-02-13T14:07:00Z"/>
        </w:rPr>
      </w:pPr>
      <w:ins w:id="173" w:author="Huawei" w:date="2023-02-13T14:07:00Z">
        <w:r>
          <w:lastRenderedPageBreak/>
          <w:t>A.4.5.9.1.1-3: NR Cell specific test parameters for UE specific CBW change in synchronous EN-DC</w:t>
        </w:r>
      </w:ins>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419"/>
        <w:gridCol w:w="2551"/>
      </w:tblGrid>
      <w:tr w:rsidR="00270F4E" w:rsidTr="005E4260">
        <w:trPr>
          <w:cantSplit/>
          <w:jc w:val="center"/>
          <w:ins w:id="174"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Default="00270F4E" w:rsidP="005E4260">
            <w:pPr>
              <w:pStyle w:val="TAH"/>
              <w:rPr>
                <w:ins w:id="175" w:author="Huawei" w:date="2023-02-13T14:07:00Z"/>
              </w:rPr>
            </w:pPr>
            <w:ins w:id="176" w:author="Huawei" w:date="2023-02-13T14:07:00Z">
              <w:r>
                <w:lastRenderedPageBreak/>
                <w:t>Parameter</w:t>
              </w:r>
            </w:ins>
          </w:p>
        </w:tc>
        <w:tc>
          <w:tcPr>
            <w:tcW w:w="1419" w:type="dxa"/>
            <w:tcBorders>
              <w:top w:val="single" w:sz="4" w:space="0" w:color="auto"/>
              <w:left w:val="single" w:sz="4" w:space="0" w:color="auto"/>
              <w:bottom w:val="single" w:sz="4" w:space="0" w:color="auto"/>
              <w:right w:val="single" w:sz="4" w:space="0" w:color="auto"/>
            </w:tcBorders>
          </w:tcPr>
          <w:p w:rsidR="00270F4E" w:rsidRDefault="00270F4E" w:rsidP="005E4260">
            <w:pPr>
              <w:pStyle w:val="TAH"/>
              <w:rPr>
                <w:ins w:id="177" w:author="Huawei" w:date="2023-02-13T14:07:00Z"/>
              </w:rPr>
            </w:pPr>
            <w:ins w:id="178" w:author="Huawei" w:date="2023-02-13T14:07:00Z">
              <w:r>
                <w:t>Unit</w:t>
              </w:r>
            </w:ins>
          </w:p>
        </w:tc>
        <w:tc>
          <w:tcPr>
            <w:tcW w:w="2551" w:type="dxa"/>
            <w:tcBorders>
              <w:top w:val="single" w:sz="4" w:space="0" w:color="auto"/>
              <w:left w:val="single" w:sz="4" w:space="0" w:color="auto"/>
              <w:bottom w:val="single" w:sz="4" w:space="0" w:color="auto"/>
              <w:right w:val="single" w:sz="4" w:space="0" w:color="auto"/>
            </w:tcBorders>
          </w:tcPr>
          <w:p w:rsidR="00270F4E" w:rsidRDefault="00270F4E" w:rsidP="005E4260">
            <w:pPr>
              <w:pStyle w:val="TAH"/>
              <w:rPr>
                <w:ins w:id="179" w:author="Huawei" w:date="2023-02-13T14:07:00Z"/>
                <w:lang w:eastAsia="zh-CN"/>
              </w:rPr>
            </w:pPr>
            <w:ins w:id="180" w:author="Huawei" w:date="2023-02-13T14:07:00Z">
              <w:r>
                <w:t>Cell 2</w:t>
              </w:r>
            </w:ins>
          </w:p>
        </w:tc>
      </w:tr>
      <w:tr w:rsidR="00270F4E" w:rsidTr="005E4260">
        <w:trPr>
          <w:cantSplit/>
          <w:jc w:val="center"/>
          <w:ins w:id="181"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Default="00270F4E" w:rsidP="005E4260">
            <w:pPr>
              <w:pStyle w:val="TAH"/>
              <w:rPr>
                <w:ins w:id="182" w:author="Huawei" w:date="2023-02-13T14:07:00Z"/>
                <w:lang w:val="it-IT"/>
              </w:rPr>
            </w:pPr>
            <w:ins w:id="183" w:author="Huawei" w:date="2023-02-13T14:07:00Z">
              <w:r>
                <w:rPr>
                  <w:lang w:val="it-IT" w:eastAsia="zh-CN"/>
                </w:rPr>
                <w:t>Frequency Range</w:t>
              </w:r>
            </w:ins>
          </w:p>
        </w:tc>
        <w:tc>
          <w:tcPr>
            <w:tcW w:w="1419" w:type="dxa"/>
            <w:tcBorders>
              <w:top w:val="single" w:sz="4" w:space="0" w:color="auto"/>
              <w:left w:val="single" w:sz="4" w:space="0" w:color="auto"/>
              <w:bottom w:val="single" w:sz="4" w:space="0" w:color="auto"/>
              <w:right w:val="single" w:sz="4" w:space="0" w:color="auto"/>
            </w:tcBorders>
          </w:tcPr>
          <w:p w:rsidR="00270F4E" w:rsidRDefault="00270F4E" w:rsidP="005E4260">
            <w:pPr>
              <w:pStyle w:val="TAH"/>
              <w:rPr>
                <w:ins w:id="184" w:author="Huawei" w:date="2023-02-13T14:07:00Z"/>
                <w:lang w:val="it-IT"/>
              </w:rPr>
            </w:pPr>
          </w:p>
        </w:tc>
        <w:tc>
          <w:tcPr>
            <w:tcW w:w="2551" w:type="dxa"/>
            <w:tcBorders>
              <w:top w:val="single" w:sz="4" w:space="0" w:color="auto"/>
              <w:left w:val="single" w:sz="4" w:space="0" w:color="auto"/>
              <w:bottom w:val="single" w:sz="4" w:space="0" w:color="auto"/>
              <w:right w:val="single" w:sz="4" w:space="0" w:color="auto"/>
            </w:tcBorders>
          </w:tcPr>
          <w:p w:rsidR="00270F4E" w:rsidRDefault="00270F4E" w:rsidP="005E4260">
            <w:pPr>
              <w:pStyle w:val="TAH"/>
              <w:rPr>
                <w:ins w:id="185" w:author="Huawei" w:date="2023-02-13T14:07:00Z"/>
                <w:rFonts w:cs="v4.2.0"/>
                <w:lang w:eastAsia="zh-CN"/>
              </w:rPr>
            </w:pPr>
            <w:ins w:id="186" w:author="Huawei" w:date="2023-02-13T14:07:00Z">
              <w:r>
                <w:rPr>
                  <w:rFonts w:cs="v4.2.0"/>
                  <w:lang w:eastAsia="zh-CN"/>
                </w:rPr>
                <w:t>FR1</w:t>
              </w:r>
            </w:ins>
          </w:p>
        </w:tc>
      </w:tr>
      <w:tr w:rsidR="00270F4E" w:rsidTr="005E4260">
        <w:trPr>
          <w:cantSplit/>
          <w:jc w:val="center"/>
          <w:ins w:id="187" w:author="Huawei" w:date="2023-02-13T14:07:00Z"/>
        </w:trPr>
        <w:tc>
          <w:tcPr>
            <w:tcW w:w="2122" w:type="dxa"/>
            <w:gridSpan w:val="2"/>
            <w:tcBorders>
              <w:top w:val="single" w:sz="4" w:space="0" w:color="auto"/>
              <w:left w:val="single" w:sz="4" w:space="0" w:color="auto"/>
              <w:bottom w:val="nil"/>
              <w:right w:val="single" w:sz="4" w:space="0" w:color="auto"/>
            </w:tcBorders>
            <w:shd w:val="clear" w:color="auto" w:fill="auto"/>
          </w:tcPr>
          <w:p w:rsidR="00270F4E" w:rsidRPr="006B0525" w:rsidRDefault="00270F4E" w:rsidP="005E4260">
            <w:pPr>
              <w:pStyle w:val="TAL"/>
              <w:rPr>
                <w:ins w:id="188" w:author="Huawei" w:date="2023-02-13T14:07:00Z"/>
                <w:szCs w:val="18"/>
                <w:lang w:eastAsia="ja-JP"/>
              </w:rPr>
            </w:pPr>
            <w:ins w:id="189" w:author="Huawei" w:date="2023-02-13T14:07:00Z">
              <w:r w:rsidRPr="006B0525">
                <w:rPr>
                  <w:szCs w:val="18"/>
                </w:rPr>
                <w:t>Duplex mode</w:t>
              </w:r>
            </w:ins>
          </w:p>
        </w:tc>
        <w:tc>
          <w:tcPr>
            <w:tcW w:w="1559" w:type="dxa"/>
            <w:tcBorders>
              <w:top w:val="single" w:sz="4" w:space="0" w:color="auto"/>
              <w:left w:val="single" w:sz="4" w:space="0" w:color="auto"/>
              <w:bottom w:val="single" w:sz="4" w:space="0" w:color="auto"/>
              <w:right w:val="single" w:sz="4" w:space="0" w:color="auto"/>
            </w:tcBorders>
          </w:tcPr>
          <w:p w:rsidR="00270F4E" w:rsidRPr="00CF621B" w:rsidRDefault="00270F4E" w:rsidP="005E4260">
            <w:pPr>
              <w:pStyle w:val="TAL"/>
              <w:rPr>
                <w:ins w:id="190" w:author="Huawei" w:date="2023-02-13T14:07:00Z"/>
                <w:szCs w:val="18"/>
              </w:rPr>
            </w:pPr>
            <w:ins w:id="191" w:author="Huawei" w:date="2023-02-13T14:07:00Z">
              <w:r w:rsidRPr="00CF621B">
                <w:rPr>
                  <w:szCs w:val="18"/>
                </w:rPr>
                <w:t>Config 1,4</w:t>
              </w:r>
            </w:ins>
          </w:p>
        </w:tc>
        <w:tc>
          <w:tcPr>
            <w:tcW w:w="1419" w:type="dxa"/>
            <w:tcBorders>
              <w:top w:val="single" w:sz="4" w:space="0" w:color="auto"/>
              <w:left w:val="single" w:sz="4" w:space="0" w:color="auto"/>
              <w:bottom w:val="nil"/>
              <w:right w:val="single" w:sz="4" w:space="0" w:color="auto"/>
            </w:tcBorders>
            <w:shd w:val="clear" w:color="auto" w:fill="auto"/>
          </w:tcPr>
          <w:p w:rsidR="00270F4E" w:rsidRPr="00062766" w:rsidRDefault="00270F4E" w:rsidP="005E4260">
            <w:pPr>
              <w:pStyle w:val="TAC"/>
              <w:rPr>
                <w:ins w:id="192"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193" w:author="Huawei" w:date="2023-02-13T14:07:00Z"/>
                <w:szCs w:val="18"/>
              </w:rPr>
            </w:pPr>
            <w:ins w:id="194" w:author="Huawei" w:date="2023-02-13T14:07:00Z">
              <w:r w:rsidRPr="00062766">
                <w:rPr>
                  <w:szCs w:val="18"/>
                </w:rPr>
                <w:t>FDD</w:t>
              </w:r>
            </w:ins>
          </w:p>
        </w:tc>
      </w:tr>
      <w:tr w:rsidR="00270F4E" w:rsidTr="005E4260">
        <w:trPr>
          <w:cantSplit/>
          <w:jc w:val="center"/>
          <w:ins w:id="195" w:author="Huawei" w:date="2023-02-13T14:07:00Z"/>
        </w:trPr>
        <w:tc>
          <w:tcPr>
            <w:tcW w:w="2122" w:type="dxa"/>
            <w:gridSpan w:val="2"/>
            <w:tcBorders>
              <w:top w:val="nil"/>
              <w:left w:val="single" w:sz="4" w:space="0" w:color="auto"/>
              <w:bottom w:val="single" w:sz="4" w:space="0" w:color="auto"/>
              <w:right w:val="single" w:sz="4" w:space="0" w:color="auto"/>
            </w:tcBorders>
            <w:shd w:val="clear" w:color="auto" w:fill="auto"/>
          </w:tcPr>
          <w:p w:rsidR="00270F4E" w:rsidRPr="006B0525" w:rsidRDefault="00270F4E" w:rsidP="005E4260">
            <w:pPr>
              <w:pStyle w:val="TAL"/>
              <w:rPr>
                <w:ins w:id="196" w:author="Huawei" w:date="2023-02-13T14:07:00Z"/>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270F4E" w:rsidRPr="00CF621B" w:rsidRDefault="00270F4E" w:rsidP="005E4260">
            <w:pPr>
              <w:pStyle w:val="TAL"/>
              <w:rPr>
                <w:ins w:id="197" w:author="Huawei" w:date="2023-02-13T14:07:00Z"/>
                <w:szCs w:val="18"/>
              </w:rPr>
            </w:pPr>
            <w:ins w:id="198" w:author="Huawei" w:date="2023-02-13T14:07:00Z">
              <w:r w:rsidRPr="00CF621B">
                <w:rPr>
                  <w:szCs w:val="18"/>
                </w:rPr>
                <w:t>Config 2,3,5,6</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199"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200" w:author="Huawei" w:date="2023-02-13T14:07:00Z"/>
                <w:szCs w:val="18"/>
              </w:rPr>
            </w:pPr>
            <w:ins w:id="201" w:author="Huawei" w:date="2023-02-13T14:07:00Z">
              <w:r w:rsidRPr="00062766">
                <w:rPr>
                  <w:szCs w:val="18"/>
                </w:rPr>
                <w:t>TDD</w:t>
              </w:r>
            </w:ins>
          </w:p>
        </w:tc>
      </w:tr>
      <w:tr w:rsidR="00270F4E" w:rsidTr="005E4260">
        <w:trPr>
          <w:cantSplit/>
          <w:jc w:val="center"/>
          <w:ins w:id="202" w:author="Huawei" w:date="2023-02-13T14:07:00Z"/>
        </w:trPr>
        <w:tc>
          <w:tcPr>
            <w:tcW w:w="2122" w:type="dxa"/>
            <w:gridSpan w:val="2"/>
            <w:tcBorders>
              <w:top w:val="single" w:sz="4" w:space="0" w:color="auto"/>
              <w:left w:val="single" w:sz="4" w:space="0" w:color="auto"/>
              <w:bottom w:val="nil"/>
              <w:right w:val="single" w:sz="4" w:space="0" w:color="auto"/>
            </w:tcBorders>
            <w:shd w:val="clear" w:color="auto" w:fill="auto"/>
          </w:tcPr>
          <w:p w:rsidR="00270F4E" w:rsidRPr="006B0525" w:rsidRDefault="00270F4E" w:rsidP="005E4260">
            <w:pPr>
              <w:pStyle w:val="TAL"/>
              <w:rPr>
                <w:ins w:id="203" w:author="Huawei" w:date="2023-02-13T14:07:00Z"/>
                <w:szCs w:val="18"/>
              </w:rPr>
            </w:pPr>
            <w:ins w:id="204" w:author="Huawei" w:date="2023-02-13T14:07:00Z">
              <w:r w:rsidRPr="006B0525">
                <w:rPr>
                  <w:szCs w:val="18"/>
                </w:rPr>
                <w:t>TDD configuration</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205" w:author="Huawei" w:date="2023-02-13T14:07:00Z"/>
                <w:szCs w:val="18"/>
              </w:rPr>
            </w:pPr>
            <w:ins w:id="206" w:author="Huawei" w:date="2023-02-13T14:07: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rsidR="00270F4E" w:rsidRPr="00062766" w:rsidRDefault="00270F4E" w:rsidP="005E4260">
            <w:pPr>
              <w:pStyle w:val="TAC"/>
              <w:rPr>
                <w:ins w:id="207"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208" w:author="Huawei" w:date="2023-02-13T14:07:00Z"/>
                <w:szCs w:val="18"/>
              </w:rPr>
            </w:pPr>
            <w:ins w:id="209" w:author="Huawei" w:date="2023-02-13T14:07:00Z">
              <w:r w:rsidRPr="00062766">
                <w:rPr>
                  <w:szCs w:val="18"/>
                </w:rPr>
                <w:t>Not Applicable</w:t>
              </w:r>
            </w:ins>
          </w:p>
        </w:tc>
      </w:tr>
      <w:tr w:rsidR="00270F4E" w:rsidTr="005E4260">
        <w:trPr>
          <w:cantSplit/>
          <w:jc w:val="center"/>
          <w:ins w:id="210" w:author="Huawei" w:date="2023-02-13T14:07:00Z"/>
        </w:trPr>
        <w:tc>
          <w:tcPr>
            <w:tcW w:w="2122" w:type="dxa"/>
            <w:gridSpan w:val="2"/>
            <w:tcBorders>
              <w:top w:val="nil"/>
              <w:left w:val="single" w:sz="4" w:space="0" w:color="auto"/>
              <w:bottom w:val="nil"/>
              <w:right w:val="single" w:sz="4" w:space="0" w:color="auto"/>
            </w:tcBorders>
            <w:shd w:val="clear" w:color="auto" w:fill="auto"/>
          </w:tcPr>
          <w:p w:rsidR="00270F4E" w:rsidRPr="006B0525" w:rsidRDefault="00270F4E" w:rsidP="005E4260">
            <w:pPr>
              <w:pStyle w:val="TAL"/>
              <w:rPr>
                <w:ins w:id="211" w:author="Huawei" w:date="2023-02-13T14:07:00Z"/>
                <w:szCs w:val="18"/>
              </w:rPr>
            </w:pPr>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212" w:author="Huawei" w:date="2023-02-13T14:07:00Z"/>
                <w:szCs w:val="18"/>
              </w:rPr>
            </w:pPr>
            <w:ins w:id="213" w:author="Huawei" w:date="2023-02-13T14:07:00Z">
              <w:r w:rsidRPr="00CF621B">
                <w:rPr>
                  <w:szCs w:val="18"/>
                </w:rPr>
                <w:t>Config</w:t>
              </w:r>
              <w:r w:rsidRPr="00CF621B">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rsidR="00270F4E" w:rsidRPr="00062766" w:rsidRDefault="00270F4E" w:rsidP="005E4260">
            <w:pPr>
              <w:pStyle w:val="TAC"/>
              <w:rPr>
                <w:ins w:id="214"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215" w:author="Huawei" w:date="2023-02-13T14:07:00Z"/>
                <w:szCs w:val="18"/>
              </w:rPr>
            </w:pPr>
            <w:ins w:id="216" w:author="Huawei" w:date="2023-02-13T14:07:00Z">
              <w:r w:rsidRPr="00062766">
                <w:rPr>
                  <w:szCs w:val="18"/>
                </w:rPr>
                <w:t>TDDConf.1.1</w:t>
              </w:r>
            </w:ins>
          </w:p>
        </w:tc>
      </w:tr>
      <w:tr w:rsidR="00270F4E" w:rsidTr="005E4260">
        <w:trPr>
          <w:cantSplit/>
          <w:jc w:val="center"/>
          <w:ins w:id="217" w:author="Huawei" w:date="2023-02-13T14:07:00Z"/>
        </w:trPr>
        <w:tc>
          <w:tcPr>
            <w:tcW w:w="2122" w:type="dxa"/>
            <w:gridSpan w:val="2"/>
            <w:tcBorders>
              <w:top w:val="nil"/>
              <w:left w:val="single" w:sz="4" w:space="0" w:color="auto"/>
              <w:bottom w:val="single" w:sz="4" w:space="0" w:color="auto"/>
              <w:right w:val="single" w:sz="4" w:space="0" w:color="auto"/>
            </w:tcBorders>
            <w:shd w:val="clear" w:color="auto" w:fill="auto"/>
          </w:tcPr>
          <w:p w:rsidR="00270F4E" w:rsidRPr="006B0525" w:rsidRDefault="00270F4E" w:rsidP="005E4260">
            <w:pPr>
              <w:pStyle w:val="TAL"/>
              <w:rPr>
                <w:ins w:id="218" w:author="Huawei" w:date="2023-02-13T14:07:00Z"/>
                <w:szCs w:val="18"/>
              </w:rPr>
            </w:pPr>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219" w:author="Huawei" w:date="2023-02-13T14:07:00Z"/>
                <w:szCs w:val="18"/>
              </w:rPr>
            </w:pPr>
            <w:ins w:id="220" w:author="Huawei" w:date="2023-02-13T14:07: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221"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222" w:author="Huawei" w:date="2023-02-13T14:07:00Z"/>
                <w:szCs w:val="18"/>
              </w:rPr>
            </w:pPr>
            <w:ins w:id="223" w:author="Huawei" w:date="2023-02-13T14:07:00Z">
              <w:r w:rsidRPr="00062766">
                <w:rPr>
                  <w:szCs w:val="18"/>
                </w:rPr>
                <w:t>TDDConf.1.2</w:t>
              </w:r>
            </w:ins>
          </w:p>
        </w:tc>
      </w:tr>
      <w:tr w:rsidR="00270F4E" w:rsidTr="005E4260">
        <w:trPr>
          <w:cantSplit/>
          <w:jc w:val="center"/>
          <w:ins w:id="224" w:author="Huawei" w:date="2023-02-13T14:07:00Z"/>
        </w:trPr>
        <w:tc>
          <w:tcPr>
            <w:tcW w:w="2122" w:type="dxa"/>
            <w:gridSpan w:val="2"/>
            <w:tcBorders>
              <w:top w:val="single" w:sz="4" w:space="0" w:color="auto"/>
              <w:left w:val="single" w:sz="4" w:space="0" w:color="auto"/>
              <w:bottom w:val="nil"/>
              <w:right w:val="single" w:sz="4" w:space="0" w:color="auto"/>
            </w:tcBorders>
            <w:shd w:val="clear" w:color="auto" w:fill="auto"/>
          </w:tcPr>
          <w:p w:rsidR="00270F4E" w:rsidRPr="006B0525" w:rsidRDefault="00270F4E" w:rsidP="005E4260">
            <w:pPr>
              <w:pStyle w:val="TAL"/>
              <w:rPr>
                <w:ins w:id="225" w:author="Huawei" w:date="2023-02-13T14:07:00Z"/>
                <w:szCs w:val="18"/>
              </w:rPr>
            </w:pPr>
            <w:proofErr w:type="spellStart"/>
            <w:ins w:id="226" w:author="Huawei" w:date="2023-02-13T14:07:00Z">
              <w:r w:rsidRPr="006B0525">
                <w:rPr>
                  <w:szCs w:val="18"/>
                </w:rPr>
                <w:t>BW</w:t>
              </w:r>
              <w:r w:rsidRPr="006B0525">
                <w:rPr>
                  <w:szCs w:val="18"/>
                  <w:vertAlign w:val="subscript"/>
                </w:rPr>
                <w:t>channel</w:t>
              </w:r>
              <w:proofErr w:type="spellEnd"/>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227" w:author="Huawei" w:date="2023-02-13T14:07:00Z"/>
                <w:szCs w:val="18"/>
              </w:rPr>
            </w:pPr>
            <w:ins w:id="228" w:author="Huawei" w:date="2023-02-13T14:07: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rsidR="00270F4E" w:rsidRPr="00062766" w:rsidRDefault="00270F4E" w:rsidP="005E4260">
            <w:pPr>
              <w:pStyle w:val="TAC"/>
              <w:rPr>
                <w:ins w:id="229"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C"/>
              <w:rPr>
                <w:ins w:id="230" w:author="Huawei" w:date="2023-02-13T14:07:00Z"/>
                <w:rFonts w:eastAsia="Malgun Gothic"/>
                <w:szCs w:val="18"/>
                <w:lang w:val="de-DE"/>
              </w:rPr>
            </w:pPr>
            <w:ins w:id="231" w:author="Huawei" w:date="2023-02-13T14:07:00Z">
              <w:r w:rsidRPr="006B0525">
                <w:rPr>
                  <w:rFonts w:eastAsia="Malgun Gothic"/>
                  <w:szCs w:val="18"/>
                </w:rPr>
                <w:t xml:space="preserve">10 MHz: </w:t>
              </w:r>
              <w:proofErr w:type="gramStart"/>
              <w:r w:rsidRPr="006B0525">
                <w:rPr>
                  <w:rFonts w:eastAsia="Malgun Gothic"/>
                  <w:szCs w:val="18"/>
                  <w:lang w:val="de-DE"/>
                </w:rPr>
                <w:t>N</w:t>
              </w:r>
              <w:r w:rsidRPr="006B0525">
                <w:rPr>
                  <w:rFonts w:eastAsia="Malgun Gothic"/>
                  <w:szCs w:val="18"/>
                  <w:vertAlign w:val="subscript"/>
                  <w:lang w:val="de-DE"/>
                </w:rPr>
                <w:t>RB,c</w:t>
              </w:r>
              <w:proofErr w:type="gramEnd"/>
              <w:r w:rsidRPr="006B0525">
                <w:rPr>
                  <w:rFonts w:eastAsia="Malgun Gothic"/>
                  <w:szCs w:val="18"/>
                  <w:lang w:val="de-DE"/>
                </w:rPr>
                <w:t xml:space="preserve"> = 52</w:t>
              </w:r>
            </w:ins>
          </w:p>
        </w:tc>
      </w:tr>
      <w:tr w:rsidR="00270F4E" w:rsidTr="005E4260">
        <w:trPr>
          <w:cantSplit/>
          <w:jc w:val="center"/>
          <w:ins w:id="232" w:author="Huawei" w:date="2023-02-13T14:07:00Z"/>
        </w:trPr>
        <w:tc>
          <w:tcPr>
            <w:tcW w:w="2122" w:type="dxa"/>
            <w:gridSpan w:val="2"/>
            <w:tcBorders>
              <w:top w:val="nil"/>
              <w:left w:val="single" w:sz="4" w:space="0" w:color="auto"/>
              <w:bottom w:val="nil"/>
              <w:right w:val="single" w:sz="4" w:space="0" w:color="auto"/>
            </w:tcBorders>
            <w:shd w:val="clear" w:color="auto" w:fill="auto"/>
          </w:tcPr>
          <w:p w:rsidR="00270F4E" w:rsidRPr="006B0525" w:rsidRDefault="00270F4E" w:rsidP="005E4260">
            <w:pPr>
              <w:pStyle w:val="TAL"/>
              <w:rPr>
                <w:ins w:id="233" w:author="Huawei" w:date="2023-02-13T14:07:00Z"/>
                <w:szCs w:val="18"/>
              </w:rPr>
            </w:pPr>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234" w:author="Huawei" w:date="2023-02-13T14:07:00Z"/>
                <w:szCs w:val="18"/>
              </w:rPr>
            </w:pPr>
            <w:ins w:id="235" w:author="Huawei" w:date="2023-02-13T14:07:00Z">
              <w:r w:rsidRPr="00CF621B">
                <w:rPr>
                  <w:szCs w:val="18"/>
                </w:rPr>
                <w:t>Config</w:t>
              </w:r>
              <w:r w:rsidRPr="00CF621B">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rsidR="00270F4E" w:rsidRPr="00062766" w:rsidRDefault="00270F4E" w:rsidP="005E4260">
            <w:pPr>
              <w:pStyle w:val="TAC"/>
              <w:rPr>
                <w:ins w:id="236"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C"/>
              <w:rPr>
                <w:ins w:id="237" w:author="Huawei" w:date="2023-02-13T14:07:00Z"/>
                <w:rFonts w:eastAsia="Malgun Gothic"/>
                <w:szCs w:val="18"/>
              </w:rPr>
            </w:pPr>
            <w:ins w:id="238" w:author="Huawei" w:date="2023-02-13T14:07:00Z">
              <w:r w:rsidRPr="006B0525">
                <w:rPr>
                  <w:rFonts w:eastAsia="Malgun Gothic"/>
                  <w:szCs w:val="18"/>
                </w:rPr>
                <w:t xml:space="preserve">10 MHz: </w:t>
              </w:r>
              <w:proofErr w:type="gramStart"/>
              <w:r w:rsidRPr="006B0525">
                <w:rPr>
                  <w:rFonts w:eastAsia="Malgun Gothic"/>
                  <w:szCs w:val="18"/>
                  <w:lang w:val="de-DE"/>
                </w:rPr>
                <w:t>N</w:t>
              </w:r>
              <w:r w:rsidRPr="006B0525">
                <w:rPr>
                  <w:rFonts w:eastAsia="Malgun Gothic"/>
                  <w:szCs w:val="18"/>
                  <w:vertAlign w:val="subscript"/>
                  <w:lang w:val="de-DE"/>
                </w:rPr>
                <w:t>RB,c</w:t>
              </w:r>
              <w:proofErr w:type="gramEnd"/>
              <w:r w:rsidRPr="006B0525">
                <w:rPr>
                  <w:rFonts w:eastAsia="Malgun Gothic"/>
                  <w:szCs w:val="18"/>
                  <w:lang w:val="de-DE"/>
                </w:rPr>
                <w:t xml:space="preserve"> = 52</w:t>
              </w:r>
            </w:ins>
          </w:p>
        </w:tc>
      </w:tr>
      <w:tr w:rsidR="00270F4E" w:rsidTr="005E4260">
        <w:trPr>
          <w:cantSplit/>
          <w:jc w:val="center"/>
          <w:ins w:id="239" w:author="Huawei" w:date="2023-02-13T14:07:00Z"/>
        </w:trPr>
        <w:tc>
          <w:tcPr>
            <w:tcW w:w="2122" w:type="dxa"/>
            <w:gridSpan w:val="2"/>
            <w:tcBorders>
              <w:top w:val="nil"/>
              <w:left w:val="single" w:sz="4" w:space="0" w:color="auto"/>
              <w:bottom w:val="single" w:sz="4" w:space="0" w:color="auto"/>
              <w:right w:val="single" w:sz="4" w:space="0" w:color="auto"/>
            </w:tcBorders>
            <w:shd w:val="clear" w:color="auto" w:fill="auto"/>
          </w:tcPr>
          <w:p w:rsidR="00270F4E" w:rsidRPr="006B0525" w:rsidRDefault="00270F4E" w:rsidP="005E4260">
            <w:pPr>
              <w:pStyle w:val="TAL"/>
              <w:rPr>
                <w:ins w:id="240" w:author="Huawei" w:date="2023-02-13T14:07:00Z"/>
                <w:szCs w:val="18"/>
              </w:rPr>
            </w:pPr>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241" w:author="Huawei" w:date="2023-02-13T14:07:00Z"/>
                <w:szCs w:val="18"/>
              </w:rPr>
            </w:pPr>
            <w:ins w:id="242" w:author="Huawei" w:date="2023-02-13T14:07: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243"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C"/>
              <w:rPr>
                <w:ins w:id="244" w:author="Huawei" w:date="2023-02-13T14:07:00Z"/>
                <w:rFonts w:eastAsia="Malgun Gothic"/>
                <w:szCs w:val="18"/>
              </w:rPr>
            </w:pPr>
            <w:ins w:id="245" w:author="Huawei" w:date="2023-02-13T14:07:00Z">
              <w:r w:rsidRPr="006B0525">
                <w:rPr>
                  <w:rFonts w:eastAsia="Malgun Gothic"/>
                  <w:szCs w:val="18"/>
                </w:rPr>
                <w:t xml:space="preserve">40 MHz: </w:t>
              </w:r>
              <w:proofErr w:type="gramStart"/>
              <w:r w:rsidRPr="006B0525">
                <w:rPr>
                  <w:rFonts w:eastAsia="Malgun Gothic"/>
                  <w:szCs w:val="18"/>
                  <w:lang w:val="de-DE"/>
                </w:rPr>
                <w:t>N</w:t>
              </w:r>
              <w:r w:rsidRPr="006B0525">
                <w:rPr>
                  <w:rFonts w:eastAsia="Malgun Gothic"/>
                  <w:szCs w:val="18"/>
                  <w:vertAlign w:val="subscript"/>
                  <w:lang w:val="de-DE"/>
                </w:rPr>
                <w:t>RB,c</w:t>
              </w:r>
              <w:proofErr w:type="gramEnd"/>
              <w:r w:rsidRPr="006B0525">
                <w:rPr>
                  <w:rFonts w:eastAsia="Malgun Gothic"/>
                  <w:szCs w:val="18"/>
                  <w:lang w:val="de-DE"/>
                </w:rPr>
                <w:t xml:space="preserve"> = 106</w:t>
              </w:r>
            </w:ins>
          </w:p>
        </w:tc>
      </w:tr>
      <w:tr w:rsidR="00270F4E" w:rsidTr="005E4260">
        <w:trPr>
          <w:cantSplit/>
          <w:jc w:val="center"/>
          <w:ins w:id="246"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L"/>
              <w:rPr>
                <w:ins w:id="247" w:author="Huawei" w:date="2023-02-13T14:07:00Z"/>
                <w:szCs w:val="18"/>
              </w:rPr>
            </w:pPr>
            <w:ins w:id="248" w:author="Huawei" w:date="2023-02-13T14:07:00Z">
              <w:r w:rsidRPr="006B0525">
                <w:rPr>
                  <w:szCs w:val="18"/>
                  <w:lang w:eastAsia="zh-CN"/>
                </w:rPr>
                <w:t>Active DL BWP ID</w:t>
              </w:r>
            </w:ins>
          </w:p>
        </w:tc>
        <w:tc>
          <w:tcPr>
            <w:tcW w:w="1419" w:type="dxa"/>
            <w:tcBorders>
              <w:top w:val="single" w:sz="4" w:space="0" w:color="auto"/>
              <w:left w:val="single" w:sz="4" w:space="0" w:color="auto"/>
              <w:bottom w:val="single" w:sz="4" w:space="0" w:color="auto"/>
              <w:right w:val="single" w:sz="4" w:space="0" w:color="auto"/>
            </w:tcBorders>
          </w:tcPr>
          <w:p w:rsidR="00270F4E" w:rsidRPr="00CF621B" w:rsidRDefault="00270F4E" w:rsidP="005E4260">
            <w:pPr>
              <w:pStyle w:val="TAC"/>
              <w:rPr>
                <w:ins w:id="249"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C"/>
              <w:rPr>
                <w:ins w:id="250" w:author="Huawei" w:date="2023-02-13T14:07:00Z"/>
                <w:szCs w:val="18"/>
              </w:rPr>
            </w:pPr>
            <w:ins w:id="251" w:author="Huawei" w:date="2023-02-13T14:07:00Z">
              <w:r>
                <w:rPr>
                  <w:rFonts w:cs="v4.2.0"/>
                  <w:szCs w:val="18"/>
                  <w:lang w:eastAsia="zh-CN"/>
                </w:rPr>
                <w:t>0</w:t>
              </w:r>
            </w:ins>
          </w:p>
        </w:tc>
      </w:tr>
      <w:tr w:rsidR="00270F4E" w:rsidTr="005E4260">
        <w:trPr>
          <w:cantSplit/>
          <w:jc w:val="center"/>
          <w:ins w:id="252" w:author="Huawei" w:date="2023-02-13T14:07:00Z"/>
        </w:trPr>
        <w:tc>
          <w:tcPr>
            <w:tcW w:w="2122" w:type="dxa"/>
            <w:gridSpan w:val="2"/>
            <w:tcBorders>
              <w:top w:val="single" w:sz="4" w:space="0" w:color="auto"/>
              <w:left w:val="single" w:sz="4" w:space="0" w:color="auto"/>
              <w:bottom w:val="nil"/>
              <w:right w:val="single" w:sz="4" w:space="0" w:color="auto"/>
            </w:tcBorders>
            <w:shd w:val="clear" w:color="auto" w:fill="auto"/>
          </w:tcPr>
          <w:p w:rsidR="00270F4E" w:rsidRPr="006B0525" w:rsidRDefault="00270F4E" w:rsidP="005E4260">
            <w:pPr>
              <w:pStyle w:val="TAL"/>
              <w:rPr>
                <w:ins w:id="253" w:author="Huawei" w:date="2023-02-13T14:07:00Z"/>
                <w:szCs w:val="18"/>
              </w:rPr>
            </w:pPr>
            <w:ins w:id="254" w:author="Huawei" w:date="2023-02-13T14:07:00Z">
              <w:r w:rsidRPr="006B0525">
                <w:rPr>
                  <w:szCs w:val="18"/>
                </w:rPr>
                <w:t xml:space="preserve">Initial DL BWP </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255" w:author="Huawei" w:date="2023-02-13T14:07:00Z"/>
                <w:szCs w:val="18"/>
              </w:rPr>
            </w:pPr>
            <w:ins w:id="256" w:author="Huawei" w:date="2023-02-13T14:07: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rsidR="00270F4E" w:rsidRPr="00062766" w:rsidRDefault="00270F4E" w:rsidP="005E4260">
            <w:pPr>
              <w:pStyle w:val="TAC"/>
              <w:rPr>
                <w:ins w:id="257" w:author="Huawei" w:date="2023-02-13T14:07:00Z"/>
                <w:szCs w:val="18"/>
              </w:rPr>
            </w:pPr>
          </w:p>
        </w:tc>
        <w:tc>
          <w:tcPr>
            <w:tcW w:w="2551" w:type="dxa"/>
            <w:tcBorders>
              <w:top w:val="single" w:sz="4" w:space="0" w:color="auto"/>
              <w:left w:val="single" w:sz="4" w:space="0" w:color="auto"/>
              <w:bottom w:val="nil"/>
              <w:right w:val="single" w:sz="4" w:space="0" w:color="auto"/>
            </w:tcBorders>
            <w:shd w:val="clear" w:color="auto" w:fill="auto"/>
          </w:tcPr>
          <w:p w:rsidR="00270F4E" w:rsidRPr="00062766" w:rsidRDefault="00270F4E" w:rsidP="005E4260">
            <w:pPr>
              <w:pStyle w:val="TAC"/>
              <w:rPr>
                <w:ins w:id="258" w:author="Huawei" w:date="2023-02-13T14:07:00Z"/>
                <w:rFonts w:cs="v4.2.0"/>
                <w:szCs w:val="18"/>
                <w:lang w:eastAsia="zh-CN"/>
              </w:rPr>
            </w:pPr>
            <w:ins w:id="259" w:author="Huawei" w:date="2023-02-13T14:07:00Z">
              <w:r w:rsidRPr="00062766">
                <w:rPr>
                  <w:rFonts w:cs="v4.2.0"/>
                  <w:szCs w:val="18"/>
                  <w:lang w:eastAsia="zh-CN"/>
                </w:rPr>
                <w:t>DLBWP.0.2</w:t>
              </w:r>
            </w:ins>
          </w:p>
        </w:tc>
      </w:tr>
      <w:tr w:rsidR="00270F4E" w:rsidTr="005E4260">
        <w:trPr>
          <w:cantSplit/>
          <w:jc w:val="center"/>
          <w:ins w:id="260" w:author="Huawei" w:date="2023-02-13T14:07:00Z"/>
        </w:trPr>
        <w:tc>
          <w:tcPr>
            <w:tcW w:w="2122" w:type="dxa"/>
            <w:gridSpan w:val="2"/>
            <w:tcBorders>
              <w:top w:val="nil"/>
              <w:left w:val="single" w:sz="4" w:space="0" w:color="auto"/>
              <w:bottom w:val="nil"/>
              <w:right w:val="single" w:sz="4" w:space="0" w:color="auto"/>
            </w:tcBorders>
            <w:shd w:val="clear" w:color="auto" w:fill="auto"/>
          </w:tcPr>
          <w:p w:rsidR="00270F4E" w:rsidRPr="00CF621B" w:rsidRDefault="00270F4E" w:rsidP="005E4260">
            <w:pPr>
              <w:pStyle w:val="TAL"/>
              <w:rPr>
                <w:ins w:id="261" w:author="Huawei" w:date="2023-02-13T14:07:00Z"/>
                <w:szCs w:val="18"/>
              </w:rPr>
            </w:pPr>
            <w:ins w:id="262" w:author="Huawei" w:date="2023-02-13T14:07:00Z">
              <w:r w:rsidRPr="006B0525">
                <w:rPr>
                  <w:szCs w:val="18"/>
                </w:rPr>
                <w:t xml:space="preserve">Configuration (BWP-1) before and after UE </w:t>
              </w:r>
              <w:r w:rsidRPr="00CF621B">
                <w:rPr>
                  <w:szCs w:val="18"/>
                </w:rPr>
                <w:t>specific CBW change</w:t>
              </w:r>
            </w:ins>
          </w:p>
        </w:tc>
        <w:tc>
          <w:tcPr>
            <w:tcW w:w="155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L"/>
              <w:rPr>
                <w:ins w:id="263" w:author="Huawei" w:date="2023-02-13T14:07:00Z"/>
                <w:szCs w:val="18"/>
              </w:rPr>
            </w:pPr>
            <w:ins w:id="264" w:author="Huawei" w:date="2023-02-13T14:07:00Z">
              <w:r w:rsidRPr="00062766">
                <w:rPr>
                  <w:szCs w:val="18"/>
                </w:rPr>
                <w:t>Config</w:t>
              </w:r>
              <w:r w:rsidRPr="006B052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rsidR="00270F4E" w:rsidRPr="00062766" w:rsidRDefault="00270F4E" w:rsidP="005E4260">
            <w:pPr>
              <w:pStyle w:val="TAC"/>
              <w:rPr>
                <w:ins w:id="265" w:author="Huawei" w:date="2023-02-13T14:07:00Z"/>
                <w:szCs w:val="18"/>
              </w:rPr>
            </w:pPr>
          </w:p>
        </w:tc>
        <w:tc>
          <w:tcPr>
            <w:tcW w:w="2551" w:type="dxa"/>
            <w:tcBorders>
              <w:top w:val="nil"/>
              <w:left w:val="single" w:sz="4" w:space="0" w:color="auto"/>
              <w:bottom w:val="nil"/>
              <w:right w:val="single" w:sz="4" w:space="0" w:color="auto"/>
            </w:tcBorders>
            <w:shd w:val="clear" w:color="auto" w:fill="auto"/>
          </w:tcPr>
          <w:p w:rsidR="00270F4E" w:rsidRPr="003470FD" w:rsidRDefault="00270F4E" w:rsidP="005E4260">
            <w:pPr>
              <w:pStyle w:val="TAC"/>
              <w:rPr>
                <w:ins w:id="266" w:author="Huawei" w:date="2023-02-13T14:07:00Z"/>
                <w:rFonts w:cs="v4.2.0"/>
                <w:szCs w:val="18"/>
                <w:lang w:eastAsia="zh-CN"/>
              </w:rPr>
            </w:pPr>
          </w:p>
        </w:tc>
      </w:tr>
      <w:tr w:rsidR="00270F4E" w:rsidTr="005E4260">
        <w:trPr>
          <w:cantSplit/>
          <w:jc w:val="center"/>
          <w:ins w:id="267" w:author="Huawei" w:date="2023-02-13T14:07:00Z"/>
        </w:trPr>
        <w:tc>
          <w:tcPr>
            <w:tcW w:w="2122" w:type="dxa"/>
            <w:gridSpan w:val="2"/>
            <w:tcBorders>
              <w:top w:val="nil"/>
              <w:left w:val="single" w:sz="4" w:space="0" w:color="auto"/>
              <w:bottom w:val="single" w:sz="4" w:space="0" w:color="auto"/>
              <w:right w:val="single" w:sz="4" w:space="0" w:color="auto"/>
            </w:tcBorders>
            <w:shd w:val="clear" w:color="auto" w:fill="auto"/>
          </w:tcPr>
          <w:p w:rsidR="00270F4E" w:rsidRPr="006B0525" w:rsidRDefault="00270F4E" w:rsidP="005E4260">
            <w:pPr>
              <w:pStyle w:val="TAL"/>
              <w:rPr>
                <w:ins w:id="268" w:author="Huawei" w:date="2023-02-13T14:07:00Z"/>
                <w:szCs w:val="18"/>
              </w:rPr>
            </w:pPr>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269" w:author="Huawei" w:date="2023-02-13T14:07:00Z"/>
                <w:szCs w:val="18"/>
              </w:rPr>
            </w:pPr>
            <w:ins w:id="270" w:author="Huawei" w:date="2023-02-13T14:07: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271" w:author="Huawei" w:date="2023-02-13T14:07:00Z"/>
                <w:szCs w:val="18"/>
              </w:rPr>
            </w:pPr>
          </w:p>
        </w:tc>
        <w:tc>
          <w:tcPr>
            <w:tcW w:w="2551"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272" w:author="Huawei" w:date="2023-02-13T14:07:00Z"/>
                <w:rFonts w:cs="v4.2.0"/>
                <w:szCs w:val="18"/>
                <w:lang w:eastAsia="zh-CN"/>
              </w:rPr>
            </w:pPr>
          </w:p>
        </w:tc>
      </w:tr>
      <w:tr w:rsidR="00270F4E" w:rsidTr="005E4260">
        <w:trPr>
          <w:cantSplit/>
          <w:jc w:val="center"/>
          <w:ins w:id="273" w:author="Huawei" w:date="2023-02-13T14:07:00Z"/>
        </w:trPr>
        <w:tc>
          <w:tcPr>
            <w:tcW w:w="2122" w:type="dxa"/>
            <w:gridSpan w:val="2"/>
            <w:tcBorders>
              <w:top w:val="single" w:sz="4" w:space="0" w:color="auto"/>
              <w:left w:val="single" w:sz="4" w:space="0" w:color="auto"/>
              <w:bottom w:val="nil"/>
              <w:right w:val="single" w:sz="4" w:space="0" w:color="auto"/>
            </w:tcBorders>
            <w:shd w:val="clear" w:color="auto" w:fill="auto"/>
          </w:tcPr>
          <w:p w:rsidR="00270F4E" w:rsidRPr="006B0525" w:rsidRDefault="00270F4E" w:rsidP="005E4260">
            <w:pPr>
              <w:pStyle w:val="TAL"/>
              <w:rPr>
                <w:ins w:id="274" w:author="Huawei" w:date="2023-02-13T14:07:00Z"/>
                <w:szCs w:val="18"/>
              </w:rPr>
            </w:pPr>
            <w:ins w:id="275" w:author="Huawei" w:date="2023-02-13T14:07:00Z">
              <w:r w:rsidRPr="006B0525">
                <w:rPr>
                  <w:szCs w:val="18"/>
                </w:rPr>
                <w:t>Initial UL BWP (BWP-1)</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276" w:author="Huawei" w:date="2023-02-13T14:07:00Z"/>
                <w:szCs w:val="18"/>
              </w:rPr>
            </w:pPr>
            <w:ins w:id="277" w:author="Huawei" w:date="2023-02-13T14:07: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rsidR="00270F4E" w:rsidRPr="00062766" w:rsidRDefault="00270F4E" w:rsidP="005E4260">
            <w:pPr>
              <w:pStyle w:val="TAC"/>
              <w:rPr>
                <w:ins w:id="278" w:author="Huawei" w:date="2023-02-13T14:07:00Z"/>
                <w:szCs w:val="18"/>
              </w:rPr>
            </w:pPr>
          </w:p>
        </w:tc>
        <w:tc>
          <w:tcPr>
            <w:tcW w:w="2551" w:type="dxa"/>
            <w:tcBorders>
              <w:top w:val="single" w:sz="4" w:space="0" w:color="auto"/>
              <w:left w:val="single" w:sz="4" w:space="0" w:color="auto"/>
              <w:bottom w:val="nil"/>
              <w:right w:val="single" w:sz="4" w:space="0" w:color="auto"/>
            </w:tcBorders>
            <w:shd w:val="clear" w:color="auto" w:fill="auto"/>
          </w:tcPr>
          <w:p w:rsidR="00270F4E" w:rsidRPr="00062766" w:rsidRDefault="00270F4E" w:rsidP="005E4260">
            <w:pPr>
              <w:pStyle w:val="TAC"/>
              <w:rPr>
                <w:ins w:id="279" w:author="Huawei" w:date="2023-02-13T14:07:00Z"/>
                <w:rFonts w:cs="v4.2.0"/>
                <w:szCs w:val="18"/>
                <w:lang w:eastAsia="zh-CN"/>
              </w:rPr>
            </w:pPr>
            <w:ins w:id="280" w:author="Huawei" w:date="2023-02-13T14:07:00Z">
              <w:r w:rsidRPr="00062766">
                <w:rPr>
                  <w:rFonts w:cs="v4.2.0"/>
                  <w:szCs w:val="18"/>
                  <w:lang w:eastAsia="zh-CN"/>
                </w:rPr>
                <w:t>ULBWP.0.2</w:t>
              </w:r>
            </w:ins>
          </w:p>
        </w:tc>
      </w:tr>
      <w:tr w:rsidR="00270F4E" w:rsidTr="005E4260">
        <w:trPr>
          <w:cantSplit/>
          <w:jc w:val="center"/>
          <w:ins w:id="281" w:author="Huawei" w:date="2023-02-13T14:07:00Z"/>
        </w:trPr>
        <w:tc>
          <w:tcPr>
            <w:tcW w:w="2122" w:type="dxa"/>
            <w:gridSpan w:val="2"/>
            <w:tcBorders>
              <w:top w:val="nil"/>
              <w:left w:val="single" w:sz="4" w:space="0" w:color="auto"/>
              <w:bottom w:val="nil"/>
              <w:right w:val="single" w:sz="4" w:space="0" w:color="auto"/>
            </w:tcBorders>
            <w:shd w:val="clear" w:color="auto" w:fill="auto"/>
          </w:tcPr>
          <w:p w:rsidR="00270F4E" w:rsidRPr="00CF621B" w:rsidRDefault="00270F4E" w:rsidP="005E4260">
            <w:pPr>
              <w:pStyle w:val="TAL"/>
              <w:rPr>
                <w:ins w:id="282" w:author="Huawei" w:date="2023-02-13T14:07:00Z"/>
                <w:szCs w:val="18"/>
              </w:rPr>
            </w:pPr>
            <w:ins w:id="283" w:author="Huawei" w:date="2023-02-13T14:07:00Z">
              <w:r w:rsidRPr="006B0525">
                <w:rPr>
                  <w:szCs w:val="18"/>
                </w:rPr>
                <w:t>Configuration before and after UE specific CBW change</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284" w:author="Huawei" w:date="2023-02-13T14:07:00Z"/>
                <w:szCs w:val="18"/>
              </w:rPr>
            </w:pPr>
            <w:ins w:id="285" w:author="Huawei" w:date="2023-02-13T14:07:00Z">
              <w:r w:rsidRPr="00CF621B">
                <w:rPr>
                  <w:szCs w:val="18"/>
                </w:rPr>
                <w:t>Config</w:t>
              </w:r>
              <w:r w:rsidRPr="007D36F4">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rsidR="00270F4E" w:rsidRPr="00062766" w:rsidRDefault="00270F4E" w:rsidP="005E4260">
            <w:pPr>
              <w:pStyle w:val="TAC"/>
              <w:rPr>
                <w:ins w:id="286" w:author="Huawei" w:date="2023-02-13T14:07:00Z"/>
                <w:szCs w:val="18"/>
              </w:rPr>
            </w:pPr>
          </w:p>
        </w:tc>
        <w:tc>
          <w:tcPr>
            <w:tcW w:w="2551" w:type="dxa"/>
            <w:tcBorders>
              <w:top w:val="nil"/>
              <w:left w:val="single" w:sz="4" w:space="0" w:color="auto"/>
              <w:bottom w:val="nil"/>
              <w:right w:val="single" w:sz="4" w:space="0" w:color="auto"/>
            </w:tcBorders>
            <w:shd w:val="clear" w:color="auto" w:fill="auto"/>
          </w:tcPr>
          <w:p w:rsidR="00270F4E" w:rsidRPr="00062766" w:rsidRDefault="00270F4E" w:rsidP="005E4260">
            <w:pPr>
              <w:pStyle w:val="TAC"/>
              <w:rPr>
                <w:ins w:id="287" w:author="Huawei" w:date="2023-02-13T14:07:00Z"/>
                <w:rFonts w:cs="v4.2.0"/>
                <w:szCs w:val="18"/>
                <w:lang w:eastAsia="zh-CN"/>
              </w:rPr>
            </w:pPr>
          </w:p>
        </w:tc>
      </w:tr>
      <w:tr w:rsidR="00270F4E" w:rsidTr="005E4260">
        <w:trPr>
          <w:cantSplit/>
          <w:jc w:val="center"/>
          <w:ins w:id="288" w:author="Huawei" w:date="2023-02-13T14:07:00Z"/>
        </w:trPr>
        <w:tc>
          <w:tcPr>
            <w:tcW w:w="2122" w:type="dxa"/>
            <w:gridSpan w:val="2"/>
            <w:tcBorders>
              <w:top w:val="nil"/>
              <w:left w:val="single" w:sz="4" w:space="0" w:color="auto"/>
              <w:bottom w:val="single" w:sz="4" w:space="0" w:color="auto"/>
              <w:right w:val="single" w:sz="4" w:space="0" w:color="auto"/>
            </w:tcBorders>
            <w:shd w:val="clear" w:color="auto" w:fill="auto"/>
          </w:tcPr>
          <w:p w:rsidR="00270F4E" w:rsidRPr="006B0525" w:rsidRDefault="00270F4E" w:rsidP="005E4260">
            <w:pPr>
              <w:pStyle w:val="TAL"/>
              <w:rPr>
                <w:ins w:id="289" w:author="Huawei" w:date="2023-02-13T14:07:00Z"/>
                <w:szCs w:val="18"/>
              </w:rPr>
            </w:pPr>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290" w:author="Huawei" w:date="2023-02-13T14:07:00Z"/>
                <w:szCs w:val="18"/>
              </w:rPr>
            </w:pPr>
            <w:ins w:id="291" w:author="Huawei" w:date="2023-02-13T14:07: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292" w:author="Huawei" w:date="2023-02-13T14:07:00Z"/>
                <w:szCs w:val="18"/>
              </w:rPr>
            </w:pPr>
          </w:p>
        </w:tc>
        <w:tc>
          <w:tcPr>
            <w:tcW w:w="2551"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293" w:author="Huawei" w:date="2023-02-13T14:07:00Z"/>
                <w:rFonts w:cs="v4.2.0"/>
                <w:szCs w:val="18"/>
                <w:lang w:eastAsia="zh-CN"/>
              </w:rPr>
            </w:pPr>
          </w:p>
        </w:tc>
      </w:tr>
      <w:tr w:rsidR="00270F4E" w:rsidTr="005E4260">
        <w:trPr>
          <w:cantSplit/>
          <w:jc w:val="center"/>
          <w:ins w:id="294" w:author="Huawei" w:date="2023-02-13T14:07:00Z"/>
        </w:trPr>
        <w:tc>
          <w:tcPr>
            <w:tcW w:w="1061" w:type="dxa"/>
            <w:tcBorders>
              <w:top w:val="single" w:sz="4" w:space="0" w:color="auto"/>
              <w:left w:val="single" w:sz="4" w:space="0" w:color="auto"/>
              <w:bottom w:val="nil"/>
              <w:right w:val="single" w:sz="4" w:space="0" w:color="auto"/>
            </w:tcBorders>
            <w:shd w:val="clear" w:color="auto" w:fill="auto"/>
          </w:tcPr>
          <w:p w:rsidR="00270F4E" w:rsidRPr="006B0525" w:rsidRDefault="00270F4E" w:rsidP="005E4260">
            <w:pPr>
              <w:pStyle w:val="TAL"/>
              <w:rPr>
                <w:ins w:id="295" w:author="Huawei" w:date="2023-02-13T14:07:00Z"/>
                <w:szCs w:val="18"/>
              </w:rPr>
            </w:pPr>
            <w:ins w:id="296" w:author="Huawei" w:date="2023-02-13T14:07:00Z">
              <w:r w:rsidRPr="006B0525">
                <w:rPr>
                  <w:szCs w:val="18"/>
                </w:rPr>
                <w:t xml:space="preserve">Initial </w:t>
              </w:r>
            </w:ins>
          </w:p>
        </w:tc>
        <w:tc>
          <w:tcPr>
            <w:tcW w:w="1061" w:type="dxa"/>
            <w:tcBorders>
              <w:top w:val="single" w:sz="4" w:space="0" w:color="auto"/>
              <w:left w:val="single" w:sz="4" w:space="0" w:color="auto"/>
              <w:bottom w:val="nil"/>
              <w:right w:val="single" w:sz="4" w:space="0" w:color="auto"/>
            </w:tcBorders>
            <w:shd w:val="clear" w:color="auto" w:fill="auto"/>
          </w:tcPr>
          <w:p w:rsidR="00270F4E" w:rsidRPr="00CF621B" w:rsidRDefault="00270F4E" w:rsidP="005E4260">
            <w:pPr>
              <w:pStyle w:val="TAL"/>
              <w:rPr>
                <w:ins w:id="297" w:author="Huawei" w:date="2023-02-13T14:07:00Z"/>
                <w:szCs w:val="18"/>
              </w:rPr>
            </w:pPr>
            <w:ins w:id="298" w:author="Huawei" w:date="2023-02-13T14:07:00Z">
              <w:r w:rsidRPr="00CF621B">
                <w:rPr>
                  <w:szCs w:val="18"/>
                </w:rPr>
                <w:t xml:space="preserve">Active DL </w:t>
              </w:r>
            </w:ins>
          </w:p>
        </w:tc>
        <w:tc>
          <w:tcPr>
            <w:tcW w:w="155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L"/>
              <w:rPr>
                <w:ins w:id="299" w:author="Huawei" w:date="2023-02-13T14:07:00Z"/>
                <w:szCs w:val="18"/>
              </w:rPr>
            </w:pPr>
            <w:ins w:id="300" w:author="Huawei" w:date="2023-02-13T14:07:00Z">
              <w:r w:rsidRPr="00062766">
                <w:rPr>
                  <w:szCs w:val="18"/>
                </w:rPr>
                <w:t>Config</w:t>
              </w:r>
              <w:r w:rsidRPr="006B052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rsidR="00270F4E" w:rsidRPr="00062766" w:rsidRDefault="00270F4E" w:rsidP="005E4260">
            <w:pPr>
              <w:pStyle w:val="TAC"/>
              <w:rPr>
                <w:ins w:id="301" w:author="Huawei" w:date="2023-02-13T14:07:00Z"/>
                <w:szCs w:val="18"/>
              </w:rPr>
            </w:pPr>
          </w:p>
        </w:tc>
        <w:tc>
          <w:tcPr>
            <w:tcW w:w="2551" w:type="dxa"/>
            <w:vMerge w:val="restart"/>
            <w:tcBorders>
              <w:top w:val="single" w:sz="4" w:space="0" w:color="auto"/>
              <w:left w:val="single" w:sz="4" w:space="0" w:color="auto"/>
              <w:right w:val="single" w:sz="4" w:space="0" w:color="auto"/>
            </w:tcBorders>
            <w:shd w:val="clear" w:color="auto" w:fill="auto"/>
          </w:tcPr>
          <w:p w:rsidR="00270F4E" w:rsidRPr="006B0525" w:rsidRDefault="00270F4E" w:rsidP="005E4260">
            <w:pPr>
              <w:pStyle w:val="TAC"/>
              <w:rPr>
                <w:ins w:id="302" w:author="Huawei" w:date="2023-02-13T14:07:00Z"/>
                <w:rFonts w:cs="v4.2.0"/>
                <w:szCs w:val="18"/>
                <w:lang w:eastAsia="zh-CN"/>
              </w:rPr>
            </w:pPr>
            <w:ins w:id="303" w:author="Huawei" w:date="2023-02-13T14:07:00Z">
              <w:r w:rsidRPr="007166A0">
                <w:rPr>
                  <w:szCs w:val="18"/>
                  <w:lang w:eastAsia="zh-CN"/>
                </w:rPr>
                <w:t>DLCBW.1.1</w:t>
              </w:r>
            </w:ins>
          </w:p>
        </w:tc>
      </w:tr>
      <w:tr w:rsidR="00270F4E" w:rsidTr="005E4260">
        <w:trPr>
          <w:cantSplit/>
          <w:jc w:val="center"/>
          <w:ins w:id="304" w:author="Huawei" w:date="2023-02-13T14:07:00Z"/>
        </w:trPr>
        <w:tc>
          <w:tcPr>
            <w:tcW w:w="1061" w:type="dxa"/>
            <w:tcBorders>
              <w:top w:val="nil"/>
              <w:left w:val="single" w:sz="4" w:space="0" w:color="auto"/>
              <w:bottom w:val="nil"/>
              <w:right w:val="single" w:sz="4" w:space="0" w:color="auto"/>
            </w:tcBorders>
            <w:shd w:val="clear" w:color="auto" w:fill="auto"/>
          </w:tcPr>
          <w:p w:rsidR="00270F4E" w:rsidRPr="006B0525" w:rsidRDefault="00270F4E" w:rsidP="005E4260">
            <w:pPr>
              <w:pStyle w:val="TAL"/>
              <w:rPr>
                <w:ins w:id="305" w:author="Huawei" w:date="2023-02-13T14:07:00Z"/>
                <w:szCs w:val="18"/>
              </w:rPr>
            </w:pPr>
            <w:ins w:id="306" w:author="Huawei" w:date="2023-02-13T14:07:00Z">
              <w:r w:rsidRPr="006B0525">
                <w:rPr>
                  <w:szCs w:val="18"/>
                </w:rPr>
                <w:t>Condition</w:t>
              </w:r>
            </w:ins>
          </w:p>
        </w:tc>
        <w:tc>
          <w:tcPr>
            <w:tcW w:w="1061" w:type="dxa"/>
            <w:tcBorders>
              <w:top w:val="nil"/>
              <w:left w:val="single" w:sz="4" w:space="0" w:color="auto"/>
              <w:bottom w:val="nil"/>
              <w:right w:val="single" w:sz="4" w:space="0" w:color="auto"/>
            </w:tcBorders>
            <w:shd w:val="clear" w:color="auto" w:fill="auto"/>
          </w:tcPr>
          <w:p w:rsidR="00270F4E" w:rsidRPr="00CF621B" w:rsidRDefault="00270F4E" w:rsidP="005E4260">
            <w:pPr>
              <w:pStyle w:val="TAL"/>
              <w:rPr>
                <w:ins w:id="307" w:author="Huawei" w:date="2023-02-13T14:07:00Z"/>
                <w:szCs w:val="18"/>
              </w:rPr>
            </w:pPr>
            <w:ins w:id="308" w:author="Huawei" w:date="2023-02-13T14:07:00Z">
              <w:r w:rsidRPr="00CF621B">
                <w:rPr>
                  <w:szCs w:val="18"/>
                </w:rPr>
                <w:t>CBW</w:t>
              </w:r>
            </w:ins>
          </w:p>
        </w:tc>
        <w:tc>
          <w:tcPr>
            <w:tcW w:w="155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L"/>
              <w:rPr>
                <w:ins w:id="309" w:author="Huawei" w:date="2023-02-13T14:07:00Z"/>
                <w:szCs w:val="18"/>
              </w:rPr>
            </w:pPr>
            <w:ins w:id="310" w:author="Huawei" w:date="2023-02-13T14:07:00Z">
              <w:r w:rsidRPr="00062766">
                <w:rPr>
                  <w:szCs w:val="18"/>
                </w:rPr>
                <w:t>Config</w:t>
              </w:r>
              <w:r w:rsidRPr="006B052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rsidR="00270F4E" w:rsidRPr="00062766" w:rsidRDefault="00270F4E" w:rsidP="005E4260">
            <w:pPr>
              <w:pStyle w:val="TAC"/>
              <w:rPr>
                <w:ins w:id="311" w:author="Huawei" w:date="2023-02-13T14:07:00Z"/>
                <w:szCs w:val="18"/>
              </w:rPr>
            </w:pPr>
          </w:p>
        </w:tc>
        <w:tc>
          <w:tcPr>
            <w:tcW w:w="2551" w:type="dxa"/>
            <w:vMerge/>
            <w:tcBorders>
              <w:left w:val="single" w:sz="4" w:space="0" w:color="auto"/>
              <w:right w:val="single" w:sz="4" w:space="0" w:color="auto"/>
            </w:tcBorders>
            <w:shd w:val="clear" w:color="auto" w:fill="auto"/>
          </w:tcPr>
          <w:p w:rsidR="00270F4E" w:rsidRPr="006B0525" w:rsidRDefault="00270F4E" w:rsidP="005E4260">
            <w:pPr>
              <w:pStyle w:val="TAC"/>
              <w:rPr>
                <w:ins w:id="312" w:author="Huawei" w:date="2023-02-13T14:07:00Z"/>
                <w:rFonts w:cs="v4.2.0"/>
                <w:szCs w:val="18"/>
                <w:lang w:eastAsia="zh-CN"/>
              </w:rPr>
            </w:pPr>
          </w:p>
        </w:tc>
      </w:tr>
      <w:tr w:rsidR="00270F4E" w:rsidTr="005E4260">
        <w:trPr>
          <w:cantSplit/>
          <w:jc w:val="center"/>
          <w:ins w:id="313" w:author="Huawei" w:date="2023-02-13T14:07:00Z"/>
        </w:trPr>
        <w:tc>
          <w:tcPr>
            <w:tcW w:w="1061" w:type="dxa"/>
            <w:tcBorders>
              <w:top w:val="nil"/>
              <w:left w:val="single" w:sz="4" w:space="0" w:color="auto"/>
              <w:bottom w:val="nil"/>
              <w:right w:val="single" w:sz="4" w:space="0" w:color="auto"/>
            </w:tcBorders>
            <w:shd w:val="clear" w:color="auto" w:fill="auto"/>
          </w:tcPr>
          <w:p w:rsidR="00270F4E" w:rsidRPr="006B0525" w:rsidRDefault="00270F4E" w:rsidP="005E4260">
            <w:pPr>
              <w:pStyle w:val="TAL"/>
              <w:rPr>
                <w:ins w:id="314" w:author="Huawei" w:date="2023-02-13T14:07:00Z"/>
                <w:szCs w:val="18"/>
              </w:rPr>
            </w:pPr>
          </w:p>
        </w:tc>
        <w:tc>
          <w:tcPr>
            <w:tcW w:w="1061" w:type="dxa"/>
            <w:tcBorders>
              <w:top w:val="nil"/>
              <w:left w:val="single" w:sz="4" w:space="0" w:color="auto"/>
              <w:bottom w:val="single" w:sz="4" w:space="0" w:color="auto"/>
              <w:right w:val="single" w:sz="4" w:space="0" w:color="auto"/>
            </w:tcBorders>
            <w:shd w:val="clear" w:color="auto" w:fill="auto"/>
          </w:tcPr>
          <w:p w:rsidR="00270F4E" w:rsidRPr="00CF621B" w:rsidRDefault="00270F4E" w:rsidP="005E4260">
            <w:pPr>
              <w:pStyle w:val="TAL"/>
              <w:rPr>
                <w:ins w:id="315" w:author="Huawei" w:date="2023-02-13T14:07:00Z"/>
                <w:szCs w:val="18"/>
              </w:rPr>
            </w:pPr>
            <w:ins w:id="316" w:author="Huawei" w:date="2023-02-13T14:07:00Z">
              <w:r w:rsidRPr="00CF621B">
                <w:rPr>
                  <w:szCs w:val="18"/>
                </w:rPr>
                <w:t>Configuration</w:t>
              </w:r>
              <w:r>
                <w:rPr>
                  <w:szCs w:val="18"/>
                </w:rPr>
                <w:t xml:space="preserve"> </w:t>
              </w:r>
              <w:r w:rsidRPr="006B0525">
                <w:rPr>
                  <w:szCs w:val="18"/>
                </w:rPr>
                <w:t>(</w:t>
              </w:r>
              <w:r>
                <w:rPr>
                  <w:szCs w:val="18"/>
                </w:rPr>
                <w:t>CBW</w:t>
              </w:r>
              <w:r w:rsidRPr="006B0525">
                <w:rPr>
                  <w:szCs w:val="18"/>
                </w:rPr>
                <w:t>-1)</w:t>
              </w:r>
            </w:ins>
          </w:p>
        </w:tc>
        <w:tc>
          <w:tcPr>
            <w:tcW w:w="155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L"/>
              <w:rPr>
                <w:ins w:id="317" w:author="Huawei" w:date="2023-02-13T14:07:00Z"/>
                <w:szCs w:val="18"/>
              </w:rPr>
            </w:pPr>
            <w:ins w:id="318" w:author="Huawei" w:date="2023-02-13T14:07:00Z">
              <w:r w:rsidRPr="00062766">
                <w:rPr>
                  <w:szCs w:val="18"/>
                </w:rPr>
                <w:t>Config</w:t>
              </w:r>
              <w:r w:rsidRPr="006B052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319" w:author="Huawei" w:date="2023-02-13T14:07:00Z"/>
                <w:szCs w:val="18"/>
              </w:rPr>
            </w:pPr>
          </w:p>
        </w:tc>
        <w:tc>
          <w:tcPr>
            <w:tcW w:w="2551" w:type="dxa"/>
            <w:vMerge/>
            <w:tcBorders>
              <w:left w:val="single" w:sz="4" w:space="0" w:color="auto"/>
              <w:bottom w:val="single" w:sz="4" w:space="0" w:color="auto"/>
              <w:right w:val="single" w:sz="4" w:space="0" w:color="auto"/>
            </w:tcBorders>
            <w:shd w:val="clear" w:color="auto" w:fill="auto"/>
          </w:tcPr>
          <w:p w:rsidR="00270F4E" w:rsidRPr="006B0525" w:rsidRDefault="00270F4E" w:rsidP="005E4260">
            <w:pPr>
              <w:pStyle w:val="TAC"/>
              <w:rPr>
                <w:ins w:id="320" w:author="Huawei" w:date="2023-02-13T14:07:00Z"/>
                <w:rFonts w:cs="v4.2.0"/>
                <w:szCs w:val="18"/>
                <w:lang w:eastAsia="zh-CN"/>
              </w:rPr>
            </w:pPr>
          </w:p>
        </w:tc>
      </w:tr>
      <w:tr w:rsidR="00270F4E" w:rsidTr="005E4260">
        <w:trPr>
          <w:cantSplit/>
          <w:jc w:val="center"/>
          <w:ins w:id="321" w:author="Huawei" w:date="2023-02-13T14:07:00Z"/>
        </w:trPr>
        <w:tc>
          <w:tcPr>
            <w:tcW w:w="1061" w:type="dxa"/>
            <w:tcBorders>
              <w:top w:val="nil"/>
              <w:left w:val="single" w:sz="4" w:space="0" w:color="auto"/>
              <w:bottom w:val="nil"/>
              <w:right w:val="single" w:sz="4" w:space="0" w:color="auto"/>
            </w:tcBorders>
            <w:shd w:val="clear" w:color="auto" w:fill="auto"/>
          </w:tcPr>
          <w:p w:rsidR="00270F4E" w:rsidRPr="006B0525" w:rsidRDefault="00270F4E" w:rsidP="005E4260">
            <w:pPr>
              <w:pStyle w:val="TAL"/>
              <w:rPr>
                <w:ins w:id="322" w:author="Huawei" w:date="2023-02-13T14:07:00Z"/>
                <w:szCs w:val="18"/>
              </w:rPr>
            </w:pPr>
          </w:p>
        </w:tc>
        <w:tc>
          <w:tcPr>
            <w:tcW w:w="1061" w:type="dxa"/>
            <w:tcBorders>
              <w:top w:val="nil"/>
              <w:left w:val="single" w:sz="4" w:space="0" w:color="auto"/>
              <w:bottom w:val="nil"/>
              <w:right w:val="single" w:sz="4" w:space="0" w:color="auto"/>
            </w:tcBorders>
            <w:shd w:val="clear" w:color="auto" w:fill="auto"/>
          </w:tcPr>
          <w:p w:rsidR="00270F4E" w:rsidRPr="00CF621B" w:rsidRDefault="00270F4E" w:rsidP="005E4260">
            <w:pPr>
              <w:pStyle w:val="TAL"/>
              <w:rPr>
                <w:ins w:id="323" w:author="Huawei" w:date="2023-02-13T14:07:00Z"/>
                <w:szCs w:val="18"/>
              </w:rPr>
            </w:pPr>
            <w:ins w:id="324" w:author="Huawei" w:date="2023-02-13T14:07:00Z">
              <w:r w:rsidRPr="00CF621B">
                <w:rPr>
                  <w:szCs w:val="18"/>
                </w:rPr>
                <w:t>Active UL</w:t>
              </w:r>
            </w:ins>
          </w:p>
        </w:tc>
        <w:tc>
          <w:tcPr>
            <w:tcW w:w="155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L"/>
              <w:rPr>
                <w:ins w:id="325" w:author="Huawei" w:date="2023-02-13T14:07:00Z"/>
                <w:szCs w:val="18"/>
              </w:rPr>
            </w:pPr>
            <w:ins w:id="326" w:author="Huawei" w:date="2023-02-13T14:07:00Z">
              <w:r w:rsidRPr="00062766">
                <w:rPr>
                  <w:szCs w:val="18"/>
                </w:rPr>
                <w:t>Config</w:t>
              </w:r>
              <w:r w:rsidRPr="006B0525">
                <w:rPr>
                  <w:rFonts w:eastAsia="Malgun Gothic"/>
                  <w:szCs w:val="18"/>
                </w:rPr>
                <w:t xml:space="preserve"> 1,4</w:t>
              </w:r>
            </w:ins>
          </w:p>
        </w:tc>
        <w:tc>
          <w:tcPr>
            <w:tcW w:w="1419" w:type="dxa"/>
            <w:tcBorders>
              <w:top w:val="nil"/>
              <w:left w:val="single" w:sz="4" w:space="0" w:color="auto"/>
              <w:bottom w:val="nil"/>
              <w:right w:val="single" w:sz="4" w:space="0" w:color="auto"/>
            </w:tcBorders>
            <w:shd w:val="clear" w:color="auto" w:fill="auto"/>
          </w:tcPr>
          <w:p w:rsidR="00270F4E" w:rsidRPr="00062766" w:rsidRDefault="00270F4E" w:rsidP="005E4260">
            <w:pPr>
              <w:pStyle w:val="TAC"/>
              <w:rPr>
                <w:ins w:id="327" w:author="Huawei" w:date="2023-02-13T14:07:00Z"/>
                <w:szCs w:val="18"/>
              </w:rPr>
            </w:pPr>
          </w:p>
        </w:tc>
        <w:tc>
          <w:tcPr>
            <w:tcW w:w="2551" w:type="dxa"/>
            <w:tcBorders>
              <w:left w:val="single" w:sz="4" w:space="0" w:color="auto"/>
              <w:bottom w:val="nil"/>
              <w:right w:val="single" w:sz="4" w:space="0" w:color="auto"/>
            </w:tcBorders>
            <w:shd w:val="clear" w:color="auto" w:fill="auto"/>
          </w:tcPr>
          <w:p w:rsidR="00270F4E" w:rsidRPr="006B0525" w:rsidRDefault="00270F4E" w:rsidP="005E4260">
            <w:pPr>
              <w:pStyle w:val="TAC"/>
              <w:rPr>
                <w:ins w:id="328" w:author="Huawei" w:date="2023-02-13T14:07:00Z"/>
                <w:rFonts w:cs="v4.2.0"/>
                <w:szCs w:val="18"/>
                <w:lang w:eastAsia="zh-CN"/>
              </w:rPr>
            </w:pPr>
            <w:ins w:id="329" w:author="Huawei" w:date="2023-02-13T14:07:00Z">
              <w:r w:rsidRPr="003470FD">
                <w:rPr>
                  <w:szCs w:val="18"/>
                  <w:lang w:eastAsia="zh-CN"/>
                </w:rPr>
                <w:t>ULCBW.1.1</w:t>
              </w:r>
            </w:ins>
          </w:p>
        </w:tc>
      </w:tr>
      <w:tr w:rsidR="00270F4E" w:rsidTr="005E4260">
        <w:trPr>
          <w:cantSplit/>
          <w:jc w:val="center"/>
          <w:ins w:id="330" w:author="Huawei" w:date="2023-02-13T14:07:00Z"/>
        </w:trPr>
        <w:tc>
          <w:tcPr>
            <w:tcW w:w="1061" w:type="dxa"/>
            <w:tcBorders>
              <w:top w:val="nil"/>
              <w:left w:val="single" w:sz="4" w:space="0" w:color="auto"/>
              <w:bottom w:val="nil"/>
              <w:right w:val="single" w:sz="4" w:space="0" w:color="auto"/>
            </w:tcBorders>
            <w:shd w:val="clear" w:color="auto" w:fill="auto"/>
          </w:tcPr>
          <w:p w:rsidR="00270F4E" w:rsidRPr="006B0525" w:rsidRDefault="00270F4E" w:rsidP="005E4260">
            <w:pPr>
              <w:pStyle w:val="TAL"/>
              <w:rPr>
                <w:ins w:id="331" w:author="Huawei" w:date="2023-02-13T14:07:00Z"/>
                <w:szCs w:val="18"/>
              </w:rPr>
            </w:pPr>
          </w:p>
        </w:tc>
        <w:tc>
          <w:tcPr>
            <w:tcW w:w="1061" w:type="dxa"/>
            <w:tcBorders>
              <w:top w:val="nil"/>
              <w:left w:val="single" w:sz="4" w:space="0" w:color="auto"/>
              <w:bottom w:val="nil"/>
              <w:right w:val="single" w:sz="4" w:space="0" w:color="auto"/>
            </w:tcBorders>
            <w:shd w:val="clear" w:color="auto" w:fill="auto"/>
          </w:tcPr>
          <w:p w:rsidR="00270F4E" w:rsidRPr="00CF621B" w:rsidRDefault="00270F4E" w:rsidP="005E4260">
            <w:pPr>
              <w:pStyle w:val="TAL"/>
              <w:rPr>
                <w:ins w:id="332" w:author="Huawei" w:date="2023-02-13T14:07:00Z"/>
                <w:szCs w:val="18"/>
                <w:lang w:eastAsia="zh-TW"/>
              </w:rPr>
            </w:pPr>
            <w:ins w:id="333" w:author="Huawei" w:date="2023-02-13T14:07:00Z">
              <w:r w:rsidRPr="00CF621B">
                <w:rPr>
                  <w:szCs w:val="18"/>
                </w:rPr>
                <w:t>CBW</w:t>
              </w:r>
            </w:ins>
          </w:p>
        </w:tc>
        <w:tc>
          <w:tcPr>
            <w:tcW w:w="155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L"/>
              <w:rPr>
                <w:ins w:id="334" w:author="Huawei" w:date="2023-02-13T14:07:00Z"/>
                <w:szCs w:val="18"/>
              </w:rPr>
            </w:pPr>
            <w:ins w:id="335" w:author="Huawei" w:date="2023-02-13T14:07:00Z">
              <w:r w:rsidRPr="00062766">
                <w:rPr>
                  <w:szCs w:val="18"/>
                </w:rPr>
                <w:t>Config</w:t>
              </w:r>
              <w:r w:rsidRPr="006B052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rsidR="00270F4E" w:rsidRPr="00062766" w:rsidRDefault="00270F4E" w:rsidP="005E4260">
            <w:pPr>
              <w:pStyle w:val="TAC"/>
              <w:rPr>
                <w:ins w:id="336" w:author="Huawei" w:date="2023-02-13T14:07:00Z"/>
                <w:szCs w:val="18"/>
              </w:rPr>
            </w:pPr>
          </w:p>
        </w:tc>
        <w:tc>
          <w:tcPr>
            <w:tcW w:w="2551" w:type="dxa"/>
            <w:tcBorders>
              <w:top w:val="nil"/>
              <w:left w:val="single" w:sz="4" w:space="0" w:color="auto"/>
              <w:bottom w:val="nil"/>
              <w:right w:val="single" w:sz="4" w:space="0" w:color="auto"/>
            </w:tcBorders>
            <w:shd w:val="clear" w:color="auto" w:fill="auto"/>
          </w:tcPr>
          <w:p w:rsidR="00270F4E" w:rsidRPr="006B0525" w:rsidRDefault="00270F4E" w:rsidP="005E4260">
            <w:pPr>
              <w:pStyle w:val="TAC"/>
              <w:rPr>
                <w:ins w:id="337" w:author="Huawei" w:date="2023-02-13T14:07:00Z"/>
                <w:rFonts w:cs="v4.2.0"/>
                <w:szCs w:val="18"/>
                <w:lang w:eastAsia="zh-CN"/>
              </w:rPr>
            </w:pPr>
          </w:p>
        </w:tc>
      </w:tr>
      <w:tr w:rsidR="00270F4E" w:rsidTr="005E4260">
        <w:trPr>
          <w:cantSplit/>
          <w:jc w:val="center"/>
          <w:ins w:id="338" w:author="Huawei" w:date="2023-02-13T14:07:00Z"/>
        </w:trPr>
        <w:tc>
          <w:tcPr>
            <w:tcW w:w="1061" w:type="dxa"/>
            <w:tcBorders>
              <w:top w:val="nil"/>
              <w:left w:val="single" w:sz="4" w:space="0" w:color="auto"/>
              <w:bottom w:val="nil"/>
              <w:right w:val="single" w:sz="4" w:space="0" w:color="auto"/>
            </w:tcBorders>
            <w:shd w:val="clear" w:color="auto" w:fill="auto"/>
          </w:tcPr>
          <w:p w:rsidR="00270F4E" w:rsidRPr="006B0525" w:rsidRDefault="00270F4E" w:rsidP="005E4260">
            <w:pPr>
              <w:pStyle w:val="TAL"/>
              <w:rPr>
                <w:ins w:id="339" w:author="Huawei" w:date="2023-02-13T14:07:00Z"/>
                <w:szCs w:val="18"/>
              </w:rPr>
            </w:pPr>
          </w:p>
        </w:tc>
        <w:tc>
          <w:tcPr>
            <w:tcW w:w="1061" w:type="dxa"/>
            <w:tcBorders>
              <w:top w:val="nil"/>
              <w:left w:val="single" w:sz="4" w:space="0" w:color="auto"/>
              <w:bottom w:val="single" w:sz="4" w:space="0" w:color="auto"/>
              <w:right w:val="single" w:sz="4" w:space="0" w:color="auto"/>
            </w:tcBorders>
            <w:shd w:val="clear" w:color="auto" w:fill="auto"/>
          </w:tcPr>
          <w:p w:rsidR="00270F4E" w:rsidRPr="00CF621B" w:rsidRDefault="00270F4E" w:rsidP="005E4260">
            <w:pPr>
              <w:pStyle w:val="TAL"/>
              <w:rPr>
                <w:ins w:id="340" w:author="Huawei" w:date="2023-02-13T14:07:00Z"/>
                <w:szCs w:val="18"/>
                <w:lang w:eastAsia="zh-TW"/>
              </w:rPr>
            </w:pPr>
            <w:ins w:id="341" w:author="Huawei" w:date="2023-02-13T14:07:00Z">
              <w:r w:rsidRPr="00CF621B">
                <w:rPr>
                  <w:szCs w:val="18"/>
                </w:rPr>
                <w:t>Configuration</w:t>
              </w:r>
              <w:r>
                <w:rPr>
                  <w:szCs w:val="18"/>
                </w:rPr>
                <w:t xml:space="preserve"> </w:t>
              </w:r>
              <w:r w:rsidRPr="006B0525">
                <w:rPr>
                  <w:szCs w:val="18"/>
                </w:rPr>
                <w:t>(</w:t>
              </w:r>
              <w:r>
                <w:rPr>
                  <w:szCs w:val="18"/>
                </w:rPr>
                <w:t>CBW</w:t>
              </w:r>
              <w:r w:rsidRPr="006B0525">
                <w:rPr>
                  <w:szCs w:val="18"/>
                </w:rPr>
                <w:t>-1)</w:t>
              </w:r>
            </w:ins>
          </w:p>
        </w:tc>
        <w:tc>
          <w:tcPr>
            <w:tcW w:w="155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L"/>
              <w:rPr>
                <w:ins w:id="342" w:author="Huawei" w:date="2023-02-13T14:07:00Z"/>
                <w:szCs w:val="18"/>
              </w:rPr>
            </w:pPr>
            <w:ins w:id="343" w:author="Huawei" w:date="2023-02-13T14:07:00Z">
              <w:r w:rsidRPr="00062766">
                <w:rPr>
                  <w:szCs w:val="18"/>
                </w:rPr>
                <w:t>Config</w:t>
              </w:r>
              <w:r w:rsidRPr="006B052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344" w:author="Huawei" w:date="2023-02-13T14:07:00Z"/>
                <w:szCs w:val="18"/>
              </w:rPr>
            </w:pPr>
          </w:p>
        </w:tc>
        <w:tc>
          <w:tcPr>
            <w:tcW w:w="2551" w:type="dxa"/>
            <w:tcBorders>
              <w:top w:val="nil"/>
              <w:left w:val="single" w:sz="4" w:space="0" w:color="auto"/>
              <w:bottom w:val="single" w:sz="4" w:space="0" w:color="auto"/>
              <w:right w:val="single" w:sz="4" w:space="0" w:color="auto"/>
            </w:tcBorders>
            <w:shd w:val="clear" w:color="auto" w:fill="auto"/>
          </w:tcPr>
          <w:p w:rsidR="00270F4E" w:rsidRPr="006B0525" w:rsidRDefault="00270F4E" w:rsidP="005E4260">
            <w:pPr>
              <w:pStyle w:val="TAC"/>
              <w:rPr>
                <w:ins w:id="345" w:author="Huawei" w:date="2023-02-13T14:07:00Z"/>
                <w:rFonts w:cs="v4.2.0"/>
                <w:szCs w:val="18"/>
                <w:lang w:eastAsia="zh-CN"/>
              </w:rPr>
            </w:pPr>
          </w:p>
        </w:tc>
      </w:tr>
      <w:tr w:rsidR="00270F4E" w:rsidTr="005E4260">
        <w:trPr>
          <w:cantSplit/>
          <w:jc w:val="center"/>
          <w:ins w:id="346" w:author="Huawei" w:date="2023-02-13T14:07:00Z"/>
        </w:trPr>
        <w:tc>
          <w:tcPr>
            <w:tcW w:w="1061" w:type="dxa"/>
            <w:tcBorders>
              <w:top w:val="single" w:sz="4" w:space="0" w:color="auto"/>
              <w:left w:val="single" w:sz="4" w:space="0" w:color="auto"/>
              <w:bottom w:val="nil"/>
              <w:right w:val="single" w:sz="4" w:space="0" w:color="auto"/>
            </w:tcBorders>
            <w:shd w:val="clear" w:color="auto" w:fill="auto"/>
          </w:tcPr>
          <w:p w:rsidR="00270F4E" w:rsidRPr="00637DB5" w:rsidRDefault="00270F4E" w:rsidP="005E4260">
            <w:pPr>
              <w:pStyle w:val="TAL"/>
              <w:rPr>
                <w:ins w:id="347" w:author="Huawei" w:date="2023-02-13T14:07:00Z"/>
                <w:szCs w:val="18"/>
              </w:rPr>
            </w:pPr>
            <w:ins w:id="348" w:author="Huawei" w:date="2023-02-13T14:07:00Z">
              <w:r w:rsidRPr="006B0525">
                <w:rPr>
                  <w:szCs w:val="18"/>
                </w:rPr>
                <w:t>Final</w:t>
              </w:r>
            </w:ins>
          </w:p>
        </w:tc>
        <w:tc>
          <w:tcPr>
            <w:tcW w:w="1061" w:type="dxa"/>
            <w:tcBorders>
              <w:top w:val="single" w:sz="4" w:space="0" w:color="auto"/>
              <w:left w:val="single" w:sz="4" w:space="0" w:color="auto"/>
              <w:bottom w:val="nil"/>
              <w:right w:val="single" w:sz="4" w:space="0" w:color="auto"/>
            </w:tcBorders>
            <w:shd w:val="clear" w:color="auto" w:fill="auto"/>
          </w:tcPr>
          <w:p w:rsidR="00270F4E" w:rsidRPr="00637DB5" w:rsidRDefault="00270F4E" w:rsidP="005E4260">
            <w:pPr>
              <w:pStyle w:val="TAL"/>
              <w:rPr>
                <w:ins w:id="349" w:author="Huawei" w:date="2023-02-13T14:07:00Z"/>
                <w:szCs w:val="18"/>
              </w:rPr>
            </w:pPr>
            <w:ins w:id="350" w:author="Huawei" w:date="2023-02-13T14:07:00Z">
              <w:r w:rsidRPr="00637DB5">
                <w:rPr>
                  <w:szCs w:val="18"/>
                </w:rPr>
                <w:t xml:space="preserve">Active DL </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351" w:author="Huawei" w:date="2023-02-13T14:07:00Z"/>
                <w:szCs w:val="18"/>
              </w:rPr>
            </w:pPr>
            <w:ins w:id="352" w:author="Huawei" w:date="2023-02-13T14:07: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rsidR="00270F4E" w:rsidRPr="00062766" w:rsidRDefault="00270F4E" w:rsidP="005E4260">
            <w:pPr>
              <w:pStyle w:val="TAC"/>
              <w:rPr>
                <w:ins w:id="353" w:author="Huawei" w:date="2023-02-13T14:07:00Z"/>
                <w:szCs w:val="18"/>
              </w:rPr>
            </w:pPr>
          </w:p>
        </w:tc>
        <w:tc>
          <w:tcPr>
            <w:tcW w:w="2551" w:type="dxa"/>
            <w:vMerge w:val="restart"/>
            <w:tcBorders>
              <w:top w:val="single" w:sz="4" w:space="0" w:color="auto"/>
              <w:left w:val="single" w:sz="4" w:space="0" w:color="auto"/>
              <w:right w:val="single" w:sz="4" w:space="0" w:color="auto"/>
            </w:tcBorders>
            <w:shd w:val="clear" w:color="auto" w:fill="auto"/>
          </w:tcPr>
          <w:p w:rsidR="00270F4E" w:rsidRPr="006B0525" w:rsidRDefault="00270F4E" w:rsidP="005E4260">
            <w:pPr>
              <w:pStyle w:val="TAC"/>
              <w:rPr>
                <w:ins w:id="354" w:author="Huawei" w:date="2023-02-13T14:07:00Z"/>
                <w:rFonts w:cs="v4.2.0"/>
                <w:szCs w:val="18"/>
                <w:lang w:eastAsia="zh-CN"/>
              </w:rPr>
            </w:pPr>
            <w:ins w:id="355" w:author="Huawei" w:date="2023-02-13T14:07:00Z">
              <w:r w:rsidRPr="00637DB5">
                <w:rPr>
                  <w:szCs w:val="18"/>
                  <w:lang w:eastAsia="zh-CN"/>
                </w:rPr>
                <w:t>DLCBW.1.2</w:t>
              </w:r>
            </w:ins>
          </w:p>
        </w:tc>
      </w:tr>
      <w:tr w:rsidR="00270F4E" w:rsidTr="005E4260">
        <w:trPr>
          <w:cantSplit/>
          <w:jc w:val="center"/>
          <w:ins w:id="356" w:author="Huawei" w:date="2023-02-13T14:07:00Z"/>
        </w:trPr>
        <w:tc>
          <w:tcPr>
            <w:tcW w:w="1061" w:type="dxa"/>
            <w:tcBorders>
              <w:top w:val="nil"/>
              <w:left w:val="single" w:sz="4" w:space="0" w:color="auto"/>
              <w:bottom w:val="nil"/>
              <w:right w:val="single" w:sz="4" w:space="0" w:color="auto"/>
            </w:tcBorders>
            <w:shd w:val="clear" w:color="auto" w:fill="auto"/>
          </w:tcPr>
          <w:p w:rsidR="00270F4E" w:rsidRPr="00637DB5" w:rsidRDefault="00270F4E" w:rsidP="005E4260">
            <w:pPr>
              <w:pStyle w:val="TAL"/>
              <w:rPr>
                <w:ins w:id="357" w:author="Huawei" w:date="2023-02-13T14:07:00Z"/>
                <w:szCs w:val="18"/>
              </w:rPr>
            </w:pPr>
            <w:ins w:id="358" w:author="Huawei" w:date="2023-02-13T14:07:00Z">
              <w:r w:rsidRPr="006B0525">
                <w:rPr>
                  <w:szCs w:val="18"/>
                </w:rPr>
                <w:t>Condition</w:t>
              </w:r>
            </w:ins>
          </w:p>
        </w:tc>
        <w:tc>
          <w:tcPr>
            <w:tcW w:w="1061" w:type="dxa"/>
            <w:tcBorders>
              <w:top w:val="nil"/>
              <w:left w:val="single" w:sz="4" w:space="0" w:color="auto"/>
              <w:bottom w:val="nil"/>
              <w:right w:val="single" w:sz="4" w:space="0" w:color="auto"/>
            </w:tcBorders>
            <w:shd w:val="clear" w:color="auto" w:fill="auto"/>
          </w:tcPr>
          <w:p w:rsidR="00270F4E" w:rsidRPr="00637DB5" w:rsidRDefault="00270F4E" w:rsidP="005E4260">
            <w:pPr>
              <w:pStyle w:val="TAL"/>
              <w:rPr>
                <w:ins w:id="359" w:author="Huawei" w:date="2023-02-13T14:07:00Z"/>
                <w:szCs w:val="18"/>
              </w:rPr>
            </w:pPr>
            <w:ins w:id="360" w:author="Huawei" w:date="2023-02-13T14:07:00Z">
              <w:r w:rsidRPr="00637DB5">
                <w:rPr>
                  <w:szCs w:val="18"/>
                </w:rPr>
                <w:t>CBW</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361" w:author="Huawei" w:date="2023-02-13T14:07:00Z"/>
                <w:szCs w:val="18"/>
              </w:rPr>
            </w:pPr>
            <w:ins w:id="362" w:author="Huawei" w:date="2023-02-13T14:07:00Z">
              <w:r w:rsidRPr="00CF621B">
                <w:rPr>
                  <w:szCs w:val="18"/>
                </w:rPr>
                <w:t>Config</w:t>
              </w:r>
              <w:r w:rsidRPr="00CF621B">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rsidR="00270F4E" w:rsidRPr="00062766" w:rsidRDefault="00270F4E" w:rsidP="005E4260">
            <w:pPr>
              <w:pStyle w:val="TAC"/>
              <w:rPr>
                <w:ins w:id="363" w:author="Huawei" w:date="2023-02-13T14:07:00Z"/>
                <w:szCs w:val="18"/>
              </w:rPr>
            </w:pPr>
          </w:p>
        </w:tc>
        <w:tc>
          <w:tcPr>
            <w:tcW w:w="2551" w:type="dxa"/>
            <w:vMerge/>
            <w:tcBorders>
              <w:left w:val="single" w:sz="4" w:space="0" w:color="auto"/>
              <w:right w:val="single" w:sz="4" w:space="0" w:color="auto"/>
            </w:tcBorders>
            <w:shd w:val="clear" w:color="auto" w:fill="auto"/>
          </w:tcPr>
          <w:p w:rsidR="00270F4E" w:rsidRPr="003470FD" w:rsidRDefault="00270F4E" w:rsidP="005E4260">
            <w:pPr>
              <w:pStyle w:val="TAC"/>
              <w:rPr>
                <w:ins w:id="364" w:author="Huawei" w:date="2023-02-13T14:07:00Z"/>
                <w:rFonts w:cs="v4.2.0"/>
                <w:szCs w:val="18"/>
                <w:lang w:eastAsia="zh-CN"/>
              </w:rPr>
            </w:pPr>
          </w:p>
        </w:tc>
      </w:tr>
      <w:tr w:rsidR="00270F4E" w:rsidTr="005E4260">
        <w:trPr>
          <w:cantSplit/>
          <w:jc w:val="center"/>
          <w:ins w:id="365" w:author="Huawei" w:date="2023-02-13T14:07:00Z"/>
        </w:trPr>
        <w:tc>
          <w:tcPr>
            <w:tcW w:w="1061" w:type="dxa"/>
            <w:tcBorders>
              <w:top w:val="nil"/>
              <w:left w:val="single" w:sz="4" w:space="0" w:color="auto"/>
              <w:bottom w:val="nil"/>
              <w:right w:val="single" w:sz="4" w:space="0" w:color="auto"/>
            </w:tcBorders>
            <w:shd w:val="clear" w:color="auto" w:fill="auto"/>
          </w:tcPr>
          <w:p w:rsidR="00270F4E" w:rsidRPr="006B0525" w:rsidRDefault="00270F4E" w:rsidP="005E4260">
            <w:pPr>
              <w:pStyle w:val="TAL"/>
              <w:rPr>
                <w:ins w:id="366" w:author="Huawei" w:date="2023-02-13T14:07:00Z"/>
                <w:szCs w:val="18"/>
              </w:rPr>
            </w:pPr>
          </w:p>
        </w:tc>
        <w:tc>
          <w:tcPr>
            <w:tcW w:w="1061" w:type="dxa"/>
            <w:tcBorders>
              <w:top w:val="nil"/>
              <w:left w:val="single" w:sz="4" w:space="0" w:color="auto"/>
              <w:bottom w:val="single" w:sz="4" w:space="0" w:color="auto"/>
              <w:right w:val="single" w:sz="4" w:space="0" w:color="auto"/>
            </w:tcBorders>
            <w:shd w:val="clear" w:color="auto" w:fill="auto"/>
          </w:tcPr>
          <w:p w:rsidR="00270F4E" w:rsidRPr="00637DB5" w:rsidRDefault="00270F4E" w:rsidP="005E4260">
            <w:pPr>
              <w:pStyle w:val="TAL"/>
              <w:rPr>
                <w:ins w:id="367" w:author="Huawei" w:date="2023-02-13T14:07:00Z"/>
                <w:szCs w:val="18"/>
              </w:rPr>
            </w:pPr>
            <w:ins w:id="368" w:author="Huawei" w:date="2023-02-13T14:07:00Z">
              <w:r w:rsidRPr="00637DB5">
                <w:rPr>
                  <w:szCs w:val="18"/>
                </w:rPr>
                <w:t>Configuration</w:t>
              </w:r>
              <w:r>
                <w:rPr>
                  <w:szCs w:val="18"/>
                </w:rPr>
                <w:t xml:space="preserve"> </w:t>
              </w:r>
              <w:r w:rsidRPr="006B0525">
                <w:rPr>
                  <w:szCs w:val="18"/>
                </w:rPr>
                <w:t>(</w:t>
              </w:r>
              <w:r>
                <w:rPr>
                  <w:szCs w:val="18"/>
                </w:rPr>
                <w:t>CBW</w:t>
              </w:r>
              <w:r w:rsidRPr="006B0525">
                <w:rPr>
                  <w:szCs w:val="18"/>
                </w:rPr>
                <w:t>-</w:t>
              </w:r>
              <w:r>
                <w:rPr>
                  <w:szCs w:val="18"/>
                </w:rPr>
                <w:t>2</w:t>
              </w:r>
              <w:r w:rsidRPr="006B0525">
                <w:rPr>
                  <w:szCs w:val="18"/>
                </w:rPr>
                <w:t>)</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369" w:author="Huawei" w:date="2023-02-13T14:07:00Z"/>
                <w:szCs w:val="18"/>
              </w:rPr>
            </w:pPr>
            <w:ins w:id="370" w:author="Huawei" w:date="2023-02-13T14:07: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371" w:author="Huawei" w:date="2023-02-13T14:07:00Z"/>
                <w:szCs w:val="18"/>
              </w:rPr>
            </w:pPr>
          </w:p>
        </w:tc>
        <w:tc>
          <w:tcPr>
            <w:tcW w:w="2551" w:type="dxa"/>
            <w:vMerge/>
            <w:tcBorders>
              <w:left w:val="single" w:sz="4" w:space="0" w:color="auto"/>
              <w:bottom w:val="single" w:sz="4" w:space="0" w:color="auto"/>
              <w:right w:val="single" w:sz="4" w:space="0" w:color="auto"/>
            </w:tcBorders>
            <w:shd w:val="clear" w:color="auto" w:fill="auto"/>
          </w:tcPr>
          <w:p w:rsidR="00270F4E" w:rsidRPr="003470FD" w:rsidRDefault="00270F4E" w:rsidP="005E4260">
            <w:pPr>
              <w:pStyle w:val="TAC"/>
              <w:rPr>
                <w:ins w:id="372" w:author="Huawei" w:date="2023-02-13T14:07:00Z"/>
                <w:rFonts w:cs="v4.2.0"/>
                <w:szCs w:val="18"/>
                <w:lang w:eastAsia="zh-CN"/>
              </w:rPr>
            </w:pPr>
          </w:p>
        </w:tc>
      </w:tr>
      <w:tr w:rsidR="00270F4E" w:rsidTr="005E4260">
        <w:trPr>
          <w:cantSplit/>
          <w:jc w:val="center"/>
          <w:ins w:id="373" w:author="Huawei" w:date="2023-02-13T14:07:00Z"/>
        </w:trPr>
        <w:tc>
          <w:tcPr>
            <w:tcW w:w="1061" w:type="dxa"/>
            <w:tcBorders>
              <w:top w:val="nil"/>
              <w:left w:val="single" w:sz="4" w:space="0" w:color="auto"/>
              <w:bottom w:val="nil"/>
              <w:right w:val="single" w:sz="4" w:space="0" w:color="auto"/>
            </w:tcBorders>
            <w:shd w:val="clear" w:color="auto" w:fill="auto"/>
          </w:tcPr>
          <w:p w:rsidR="00270F4E" w:rsidRPr="006B0525" w:rsidRDefault="00270F4E" w:rsidP="005E4260">
            <w:pPr>
              <w:pStyle w:val="TAL"/>
              <w:rPr>
                <w:ins w:id="374" w:author="Huawei" w:date="2023-02-13T14:07:00Z"/>
                <w:szCs w:val="18"/>
              </w:rPr>
            </w:pPr>
          </w:p>
        </w:tc>
        <w:tc>
          <w:tcPr>
            <w:tcW w:w="1061" w:type="dxa"/>
            <w:tcBorders>
              <w:top w:val="nil"/>
              <w:left w:val="single" w:sz="4" w:space="0" w:color="auto"/>
              <w:bottom w:val="nil"/>
              <w:right w:val="single" w:sz="4" w:space="0" w:color="auto"/>
            </w:tcBorders>
            <w:shd w:val="clear" w:color="auto" w:fill="auto"/>
          </w:tcPr>
          <w:p w:rsidR="00270F4E" w:rsidRPr="007D36F4" w:rsidRDefault="00270F4E" w:rsidP="005E4260">
            <w:pPr>
              <w:pStyle w:val="TAL"/>
              <w:rPr>
                <w:ins w:id="375" w:author="Huawei" w:date="2023-02-13T14:07:00Z"/>
                <w:szCs w:val="18"/>
              </w:rPr>
            </w:pPr>
            <w:ins w:id="376" w:author="Huawei" w:date="2023-02-13T14:07:00Z">
              <w:r w:rsidRPr="00CF621B">
                <w:rPr>
                  <w:szCs w:val="18"/>
                </w:rPr>
                <w:t>Active U</w:t>
              </w:r>
              <w:r w:rsidRPr="007D36F4">
                <w:rPr>
                  <w:szCs w:val="18"/>
                </w:rPr>
                <w:t>L</w:t>
              </w:r>
            </w:ins>
          </w:p>
        </w:tc>
        <w:tc>
          <w:tcPr>
            <w:tcW w:w="155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L"/>
              <w:rPr>
                <w:ins w:id="377" w:author="Huawei" w:date="2023-02-13T14:07:00Z"/>
                <w:szCs w:val="18"/>
              </w:rPr>
            </w:pPr>
            <w:ins w:id="378" w:author="Huawei" w:date="2023-02-13T14:07:00Z">
              <w:r w:rsidRPr="00062766">
                <w:rPr>
                  <w:szCs w:val="18"/>
                </w:rPr>
                <w:t>Config</w:t>
              </w:r>
              <w:r w:rsidRPr="006B0525">
                <w:rPr>
                  <w:rFonts w:eastAsia="Malgun Gothic"/>
                  <w:szCs w:val="18"/>
                </w:rPr>
                <w:t xml:space="preserve"> 1,4</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379" w:author="Huawei" w:date="2023-02-13T14:07:00Z"/>
                <w:szCs w:val="18"/>
              </w:rPr>
            </w:pPr>
          </w:p>
        </w:tc>
        <w:tc>
          <w:tcPr>
            <w:tcW w:w="2551" w:type="dxa"/>
            <w:tcBorders>
              <w:left w:val="single" w:sz="4" w:space="0" w:color="auto"/>
              <w:bottom w:val="nil"/>
              <w:right w:val="single" w:sz="4" w:space="0" w:color="auto"/>
            </w:tcBorders>
            <w:shd w:val="clear" w:color="auto" w:fill="auto"/>
          </w:tcPr>
          <w:p w:rsidR="00270F4E" w:rsidRPr="003470FD" w:rsidRDefault="00270F4E" w:rsidP="005E4260">
            <w:pPr>
              <w:pStyle w:val="TAC"/>
              <w:rPr>
                <w:ins w:id="380" w:author="Huawei" w:date="2023-02-13T14:07:00Z"/>
                <w:rFonts w:cs="v4.2.0"/>
                <w:szCs w:val="18"/>
                <w:lang w:eastAsia="zh-CN"/>
              </w:rPr>
            </w:pPr>
            <w:ins w:id="381" w:author="Huawei" w:date="2023-02-13T14:07:00Z">
              <w:r w:rsidRPr="003470FD">
                <w:rPr>
                  <w:szCs w:val="18"/>
                  <w:lang w:eastAsia="zh-CN"/>
                </w:rPr>
                <w:t>ULCBW.1.2</w:t>
              </w:r>
            </w:ins>
          </w:p>
        </w:tc>
      </w:tr>
      <w:tr w:rsidR="00270F4E" w:rsidTr="005E4260">
        <w:trPr>
          <w:cantSplit/>
          <w:jc w:val="center"/>
          <w:ins w:id="382" w:author="Huawei" w:date="2023-02-13T14:07:00Z"/>
        </w:trPr>
        <w:tc>
          <w:tcPr>
            <w:tcW w:w="1061" w:type="dxa"/>
            <w:tcBorders>
              <w:top w:val="nil"/>
              <w:left w:val="single" w:sz="4" w:space="0" w:color="auto"/>
              <w:bottom w:val="nil"/>
              <w:right w:val="single" w:sz="4" w:space="0" w:color="auto"/>
            </w:tcBorders>
            <w:shd w:val="clear" w:color="auto" w:fill="auto"/>
          </w:tcPr>
          <w:p w:rsidR="00270F4E" w:rsidRPr="006B0525" w:rsidRDefault="00270F4E" w:rsidP="005E4260">
            <w:pPr>
              <w:pStyle w:val="TAL"/>
              <w:rPr>
                <w:ins w:id="383" w:author="Huawei" w:date="2023-02-13T14:07:00Z"/>
                <w:szCs w:val="18"/>
              </w:rPr>
            </w:pPr>
          </w:p>
        </w:tc>
        <w:tc>
          <w:tcPr>
            <w:tcW w:w="1061" w:type="dxa"/>
            <w:tcBorders>
              <w:top w:val="nil"/>
              <w:left w:val="single" w:sz="4" w:space="0" w:color="auto"/>
              <w:bottom w:val="nil"/>
              <w:right w:val="single" w:sz="4" w:space="0" w:color="auto"/>
            </w:tcBorders>
            <w:shd w:val="clear" w:color="auto" w:fill="auto"/>
          </w:tcPr>
          <w:p w:rsidR="00270F4E" w:rsidRPr="00CF621B" w:rsidRDefault="00270F4E" w:rsidP="005E4260">
            <w:pPr>
              <w:pStyle w:val="TAL"/>
              <w:rPr>
                <w:ins w:id="384" w:author="Huawei" w:date="2023-02-13T14:07:00Z"/>
                <w:szCs w:val="18"/>
              </w:rPr>
            </w:pPr>
            <w:ins w:id="385" w:author="Huawei" w:date="2023-02-13T14:07:00Z">
              <w:r w:rsidRPr="00CF621B">
                <w:rPr>
                  <w:szCs w:val="18"/>
                </w:rPr>
                <w:t>CBW</w:t>
              </w:r>
            </w:ins>
          </w:p>
        </w:tc>
        <w:tc>
          <w:tcPr>
            <w:tcW w:w="155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L"/>
              <w:rPr>
                <w:ins w:id="386" w:author="Huawei" w:date="2023-02-13T14:07:00Z"/>
                <w:szCs w:val="18"/>
              </w:rPr>
            </w:pPr>
            <w:ins w:id="387" w:author="Huawei" w:date="2023-02-13T14:07:00Z">
              <w:r w:rsidRPr="00062766">
                <w:rPr>
                  <w:szCs w:val="18"/>
                </w:rPr>
                <w:t>Config</w:t>
              </w:r>
              <w:r w:rsidRPr="006B0525">
                <w:rPr>
                  <w:rFonts w:eastAsia="Malgun Gothic"/>
                  <w:szCs w:val="18"/>
                </w:rPr>
                <w:t xml:space="preserve"> 2,5</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388" w:author="Huawei" w:date="2023-02-13T14:07:00Z"/>
                <w:szCs w:val="18"/>
              </w:rPr>
            </w:pPr>
          </w:p>
        </w:tc>
        <w:tc>
          <w:tcPr>
            <w:tcW w:w="2551" w:type="dxa"/>
            <w:tcBorders>
              <w:top w:val="nil"/>
              <w:left w:val="single" w:sz="4" w:space="0" w:color="auto"/>
              <w:bottom w:val="nil"/>
              <w:right w:val="single" w:sz="4" w:space="0" w:color="auto"/>
            </w:tcBorders>
            <w:shd w:val="clear" w:color="auto" w:fill="auto"/>
          </w:tcPr>
          <w:p w:rsidR="00270F4E" w:rsidRPr="003470FD" w:rsidRDefault="00270F4E" w:rsidP="005E4260">
            <w:pPr>
              <w:pStyle w:val="TAC"/>
              <w:rPr>
                <w:ins w:id="389" w:author="Huawei" w:date="2023-02-13T14:07:00Z"/>
                <w:rFonts w:cs="v4.2.0"/>
                <w:szCs w:val="18"/>
                <w:lang w:eastAsia="zh-CN"/>
              </w:rPr>
            </w:pPr>
          </w:p>
        </w:tc>
      </w:tr>
      <w:tr w:rsidR="00270F4E" w:rsidTr="005E4260">
        <w:trPr>
          <w:cantSplit/>
          <w:jc w:val="center"/>
          <w:ins w:id="390" w:author="Huawei" w:date="2023-02-13T14:07:00Z"/>
        </w:trPr>
        <w:tc>
          <w:tcPr>
            <w:tcW w:w="1061" w:type="dxa"/>
            <w:tcBorders>
              <w:top w:val="nil"/>
              <w:left w:val="single" w:sz="4" w:space="0" w:color="auto"/>
              <w:bottom w:val="nil"/>
              <w:right w:val="single" w:sz="4" w:space="0" w:color="auto"/>
            </w:tcBorders>
            <w:shd w:val="clear" w:color="auto" w:fill="auto"/>
          </w:tcPr>
          <w:p w:rsidR="00270F4E" w:rsidRPr="006B0525" w:rsidRDefault="00270F4E" w:rsidP="005E4260">
            <w:pPr>
              <w:pStyle w:val="TAL"/>
              <w:rPr>
                <w:ins w:id="391" w:author="Huawei" w:date="2023-02-13T14:07:00Z"/>
                <w:szCs w:val="18"/>
              </w:rPr>
            </w:pPr>
          </w:p>
        </w:tc>
        <w:tc>
          <w:tcPr>
            <w:tcW w:w="1061" w:type="dxa"/>
            <w:tcBorders>
              <w:top w:val="nil"/>
              <w:left w:val="single" w:sz="4" w:space="0" w:color="auto"/>
              <w:bottom w:val="single" w:sz="4" w:space="0" w:color="auto"/>
              <w:right w:val="single" w:sz="4" w:space="0" w:color="auto"/>
            </w:tcBorders>
            <w:shd w:val="clear" w:color="auto" w:fill="auto"/>
          </w:tcPr>
          <w:p w:rsidR="00270F4E" w:rsidRPr="00CF621B" w:rsidRDefault="00270F4E" w:rsidP="005E4260">
            <w:pPr>
              <w:pStyle w:val="TAL"/>
              <w:rPr>
                <w:ins w:id="392" w:author="Huawei" w:date="2023-02-13T14:07:00Z"/>
                <w:szCs w:val="18"/>
              </w:rPr>
            </w:pPr>
            <w:ins w:id="393" w:author="Huawei" w:date="2023-02-13T14:07:00Z">
              <w:r w:rsidRPr="00CF621B">
                <w:rPr>
                  <w:szCs w:val="18"/>
                </w:rPr>
                <w:t>Configuration</w:t>
              </w:r>
              <w:r>
                <w:rPr>
                  <w:szCs w:val="18"/>
                </w:rPr>
                <w:t xml:space="preserve"> </w:t>
              </w:r>
              <w:r w:rsidRPr="006B0525">
                <w:rPr>
                  <w:szCs w:val="18"/>
                </w:rPr>
                <w:t>(</w:t>
              </w:r>
              <w:r>
                <w:rPr>
                  <w:szCs w:val="18"/>
                </w:rPr>
                <w:t>CBW</w:t>
              </w:r>
              <w:r w:rsidRPr="006B0525">
                <w:rPr>
                  <w:szCs w:val="18"/>
                </w:rPr>
                <w:t>-</w:t>
              </w:r>
              <w:r>
                <w:rPr>
                  <w:szCs w:val="18"/>
                </w:rPr>
                <w:t>2</w:t>
              </w:r>
              <w:r w:rsidRPr="006B0525">
                <w:rPr>
                  <w:szCs w:val="18"/>
                </w:rPr>
                <w:t>)</w:t>
              </w:r>
            </w:ins>
          </w:p>
        </w:tc>
        <w:tc>
          <w:tcPr>
            <w:tcW w:w="155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L"/>
              <w:rPr>
                <w:ins w:id="394" w:author="Huawei" w:date="2023-02-13T14:07:00Z"/>
                <w:szCs w:val="18"/>
              </w:rPr>
            </w:pPr>
            <w:ins w:id="395" w:author="Huawei" w:date="2023-02-13T14:07:00Z">
              <w:r w:rsidRPr="00062766">
                <w:rPr>
                  <w:szCs w:val="18"/>
                </w:rPr>
                <w:t>Config</w:t>
              </w:r>
              <w:r w:rsidRPr="006B052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396" w:author="Huawei" w:date="2023-02-13T14:07:00Z"/>
                <w:szCs w:val="18"/>
              </w:rPr>
            </w:pPr>
          </w:p>
        </w:tc>
        <w:tc>
          <w:tcPr>
            <w:tcW w:w="2551" w:type="dxa"/>
            <w:tcBorders>
              <w:top w:val="nil"/>
              <w:left w:val="single" w:sz="4" w:space="0" w:color="auto"/>
              <w:bottom w:val="single" w:sz="4" w:space="0" w:color="auto"/>
              <w:right w:val="single" w:sz="4" w:space="0" w:color="auto"/>
            </w:tcBorders>
            <w:shd w:val="clear" w:color="auto" w:fill="auto"/>
          </w:tcPr>
          <w:p w:rsidR="00270F4E" w:rsidRPr="003470FD" w:rsidRDefault="00270F4E" w:rsidP="005E4260">
            <w:pPr>
              <w:pStyle w:val="TAC"/>
              <w:rPr>
                <w:ins w:id="397" w:author="Huawei" w:date="2023-02-13T14:07:00Z"/>
                <w:rFonts w:cs="v4.2.0"/>
                <w:szCs w:val="18"/>
                <w:lang w:eastAsia="zh-CN"/>
              </w:rPr>
            </w:pPr>
          </w:p>
        </w:tc>
      </w:tr>
      <w:tr w:rsidR="00270F4E" w:rsidTr="005E4260">
        <w:trPr>
          <w:cantSplit/>
          <w:jc w:val="center"/>
          <w:ins w:id="398" w:author="Huawei" w:date="2023-02-13T14:07:00Z"/>
        </w:trPr>
        <w:tc>
          <w:tcPr>
            <w:tcW w:w="2122" w:type="dxa"/>
            <w:gridSpan w:val="2"/>
            <w:tcBorders>
              <w:top w:val="single" w:sz="4" w:space="0" w:color="auto"/>
              <w:left w:val="single" w:sz="4" w:space="0" w:color="auto"/>
              <w:bottom w:val="nil"/>
              <w:right w:val="single" w:sz="4" w:space="0" w:color="auto"/>
            </w:tcBorders>
            <w:shd w:val="clear" w:color="auto" w:fill="auto"/>
          </w:tcPr>
          <w:p w:rsidR="00270F4E" w:rsidRPr="00637DB5" w:rsidRDefault="00270F4E" w:rsidP="005E4260">
            <w:pPr>
              <w:pStyle w:val="TAL"/>
              <w:rPr>
                <w:ins w:id="399" w:author="Huawei" w:date="2023-02-13T14:07:00Z"/>
                <w:szCs w:val="18"/>
                <w:lang w:val="it-IT" w:eastAsia="zh-CN"/>
              </w:rPr>
            </w:pPr>
            <w:ins w:id="400" w:author="Huawei" w:date="2023-02-13T14:07:00Z">
              <w:r w:rsidRPr="006B0525">
                <w:rPr>
                  <w:szCs w:val="18"/>
                </w:rPr>
                <w:t xml:space="preserve">PDSCH Reference </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401" w:author="Huawei" w:date="2023-02-13T14:07:00Z"/>
                <w:szCs w:val="18"/>
              </w:rPr>
            </w:pPr>
            <w:ins w:id="402" w:author="Huawei" w:date="2023-02-13T14:07: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rsidR="00270F4E" w:rsidRPr="00062766" w:rsidRDefault="00270F4E" w:rsidP="005E4260">
            <w:pPr>
              <w:pStyle w:val="TAC"/>
              <w:rPr>
                <w:ins w:id="403" w:author="Huawei" w:date="2023-02-13T14:07:00Z"/>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404" w:author="Huawei" w:date="2023-02-13T14:07:00Z"/>
                <w:szCs w:val="18"/>
                <w:lang w:eastAsia="zh-CN"/>
              </w:rPr>
            </w:pPr>
            <w:ins w:id="405" w:author="Huawei" w:date="2023-02-13T14:07:00Z">
              <w:r w:rsidRPr="00062766">
                <w:rPr>
                  <w:szCs w:val="18"/>
                  <w:lang w:eastAsia="zh-CN"/>
                </w:rPr>
                <w:t>SR.1.1 FDD</w:t>
              </w:r>
            </w:ins>
          </w:p>
        </w:tc>
      </w:tr>
      <w:tr w:rsidR="00270F4E" w:rsidTr="005E4260">
        <w:trPr>
          <w:cantSplit/>
          <w:jc w:val="center"/>
          <w:ins w:id="406" w:author="Huawei" w:date="2023-02-13T14:07:00Z"/>
        </w:trPr>
        <w:tc>
          <w:tcPr>
            <w:tcW w:w="2122" w:type="dxa"/>
            <w:gridSpan w:val="2"/>
            <w:tcBorders>
              <w:top w:val="nil"/>
              <w:left w:val="single" w:sz="4" w:space="0" w:color="auto"/>
              <w:bottom w:val="nil"/>
              <w:right w:val="single" w:sz="4" w:space="0" w:color="auto"/>
            </w:tcBorders>
            <w:shd w:val="clear" w:color="auto" w:fill="auto"/>
          </w:tcPr>
          <w:p w:rsidR="00270F4E" w:rsidRPr="00637DB5" w:rsidRDefault="00270F4E" w:rsidP="005E4260">
            <w:pPr>
              <w:pStyle w:val="TAL"/>
              <w:rPr>
                <w:ins w:id="407" w:author="Huawei" w:date="2023-02-13T14:07:00Z"/>
                <w:szCs w:val="18"/>
                <w:lang w:val="it-IT" w:eastAsia="zh-CN"/>
              </w:rPr>
            </w:pPr>
            <w:ins w:id="408" w:author="Huawei" w:date="2023-02-13T14:07:00Z">
              <w:r w:rsidRPr="006B0525">
                <w:rPr>
                  <w:szCs w:val="18"/>
                </w:rPr>
                <w:t>measurement channel</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409" w:author="Huawei" w:date="2023-02-13T14:07:00Z"/>
                <w:szCs w:val="18"/>
              </w:rPr>
            </w:pPr>
            <w:ins w:id="410" w:author="Huawei" w:date="2023-02-13T14:07:00Z">
              <w:r w:rsidRPr="00CF621B">
                <w:rPr>
                  <w:szCs w:val="18"/>
                </w:rPr>
                <w:t>Config</w:t>
              </w:r>
              <w:r w:rsidRPr="00CF621B">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rsidR="00270F4E" w:rsidRPr="00062766" w:rsidRDefault="00270F4E" w:rsidP="005E4260">
            <w:pPr>
              <w:pStyle w:val="TAC"/>
              <w:rPr>
                <w:ins w:id="411" w:author="Huawei" w:date="2023-02-13T14:07:00Z"/>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412" w:author="Huawei" w:date="2023-02-13T14:07:00Z"/>
                <w:szCs w:val="18"/>
                <w:lang w:eastAsia="zh-CN"/>
              </w:rPr>
            </w:pPr>
            <w:ins w:id="413" w:author="Huawei" w:date="2023-02-13T14:07:00Z">
              <w:r w:rsidRPr="00062766">
                <w:rPr>
                  <w:szCs w:val="18"/>
                  <w:lang w:eastAsia="zh-CN"/>
                </w:rPr>
                <w:t>SR.1.1 TDD</w:t>
              </w:r>
            </w:ins>
          </w:p>
        </w:tc>
      </w:tr>
      <w:tr w:rsidR="00270F4E" w:rsidTr="005E4260">
        <w:trPr>
          <w:cantSplit/>
          <w:jc w:val="center"/>
          <w:ins w:id="414" w:author="Huawei" w:date="2023-02-13T14:07:00Z"/>
        </w:trPr>
        <w:tc>
          <w:tcPr>
            <w:tcW w:w="2122" w:type="dxa"/>
            <w:gridSpan w:val="2"/>
            <w:tcBorders>
              <w:top w:val="nil"/>
              <w:left w:val="single" w:sz="4" w:space="0" w:color="auto"/>
              <w:bottom w:val="single" w:sz="4" w:space="0" w:color="auto"/>
              <w:right w:val="single" w:sz="4" w:space="0" w:color="auto"/>
            </w:tcBorders>
            <w:shd w:val="clear" w:color="auto" w:fill="auto"/>
          </w:tcPr>
          <w:p w:rsidR="00270F4E" w:rsidRPr="006B0525" w:rsidRDefault="00270F4E" w:rsidP="005E4260">
            <w:pPr>
              <w:pStyle w:val="TAL"/>
              <w:rPr>
                <w:ins w:id="415" w:author="Huawei" w:date="2023-02-13T14:07:00Z"/>
                <w:szCs w:val="18"/>
                <w:lang w:val="it-IT" w:eastAsia="zh-CN"/>
              </w:rPr>
            </w:pPr>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416" w:author="Huawei" w:date="2023-02-13T14:07:00Z"/>
                <w:szCs w:val="18"/>
              </w:rPr>
            </w:pPr>
            <w:ins w:id="417" w:author="Huawei" w:date="2023-02-13T14:07: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418" w:author="Huawei" w:date="2023-02-13T14:07:00Z"/>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419" w:author="Huawei" w:date="2023-02-13T14:07:00Z"/>
                <w:szCs w:val="18"/>
                <w:lang w:eastAsia="zh-CN"/>
              </w:rPr>
            </w:pPr>
            <w:ins w:id="420" w:author="Huawei" w:date="2023-02-13T14:07:00Z">
              <w:r w:rsidRPr="00062766">
                <w:rPr>
                  <w:szCs w:val="18"/>
                  <w:lang w:eastAsia="zh-CN"/>
                </w:rPr>
                <w:t>SR2.1 TDD</w:t>
              </w:r>
            </w:ins>
          </w:p>
        </w:tc>
      </w:tr>
      <w:tr w:rsidR="00270F4E" w:rsidTr="005E4260">
        <w:trPr>
          <w:cantSplit/>
          <w:jc w:val="center"/>
          <w:ins w:id="421" w:author="Huawei" w:date="2023-02-13T14:07:00Z"/>
        </w:trPr>
        <w:tc>
          <w:tcPr>
            <w:tcW w:w="2122" w:type="dxa"/>
            <w:gridSpan w:val="2"/>
            <w:tcBorders>
              <w:top w:val="single" w:sz="4" w:space="0" w:color="auto"/>
              <w:left w:val="single" w:sz="4" w:space="0" w:color="auto"/>
              <w:bottom w:val="nil"/>
              <w:right w:val="single" w:sz="4" w:space="0" w:color="auto"/>
            </w:tcBorders>
            <w:shd w:val="clear" w:color="auto" w:fill="auto"/>
          </w:tcPr>
          <w:p w:rsidR="00270F4E" w:rsidRPr="00637DB5" w:rsidRDefault="00270F4E" w:rsidP="005E4260">
            <w:pPr>
              <w:pStyle w:val="TAL"/>
              <w:rPr>
                <w:ins w:id="422" w:author="Huawei" w:date="2023-02-13T14:07:00Z"/>
                <w:szCs w:val="18"/>
              </w:rPr>
            </w:pPr>
            <w:ins w:id="423" w:author="Huawei" w:date="2023-02-13T14:07:00Z">
              <w:r w:rsidRPr="006B0525">
                <w:rPr>
                  <w:szCs w:val="18"/>
                </w:rPr>
                <w:t xml:space="preserve">RMSI CORESET </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424" w:author="Huawei" w:date="2023-02-13T14:07:00Z"/>
                <w:szCs w:val="18"/>
              </w:rPr>
            </w:pPr>
            <w:ins w:id="425" w:author="Huawei" w:date="2023-02-13T14:07: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rsidR="00270F4E" w:rsidRPr="00062766" w:rsidRDefault="00270F4E" w:rsidP="005E4260">
            <w:pPr>
              <w:pStyle w:val="TAC"/>
              <w:rPr>
                <w:ins w:id="426" w:author="Huawei" w:date="2023-02-13T14:07:00Z"/>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427" w:author="Huawei" w:date="2023-02-13T14:07:00Z"/>
                <w:szCs w:val="18"/>
                <w:lang w:eastAsia="zh-CN"/>
              </w:rPr>
            </w:pPr>
            <w:ins w:id="428" w:author="Huawei" w:date="2023-02-13T14:07:00Z">
              <w:r w:rsidRPr="00062766">
                <w:rPr>
                  <w:szCs w:val="18"/>
                  <w:lang w:eastAsia="zh-CN"/>
                </w:rPr>
                <w:t>CR.1.1 FDD</w:t>
              </w:r>
            </w:ins>
          </w:p>
        </w:tc>
      </w:tr>
      <w:tr w:rsidR="00270F4E" w:rsidTr="005E4260">
        <w:trPr>
          <w:cantSplit/>
          <w:jc w:val="center"/>
          <w:ins w:id="429" w:author="Huawei" w:date="2023-02-13T14:07:00Z"/>
        </w:trPr>
        <w:tc>
          <w:tcPr>
            <w:tcW w:w="2122" w:type="dxa"/>
            <w:gridSpan w:val="2"/>
            <w:tcBorders>
              <w:top w:val="nil"/>
              <w:left w:val="single" w:sz="4" w:space="0" w:color="auto"/>
              <w:bottom w:val="nil"/>
              <w:right w:val="single" w:sz="4" w:space="0" w:color="auto"/>
            </w:tcBorders>
            <w:shd w:val="clear" w:color="auto" w:fill="auto"/>
          </w:tcPr>
          <w:p w:rsidR="00270F4E" w:rsidRPr="00637DB5" w:rsidRDefault="00270F4E" w:rsidP="005E4260">
            <w:pPr>
              <w:pStyle w:val="TAL"/>
              <w:rPr>
                <w:ins w:id="430" w:author="Huawei" w:date="2023-02-13T14:07:00Z"/>
                <w:szCs w:val="18"/>
              </w:rPr>
            </w:pPr>
            <w:ins w:id="431" w:author="Huawei" w:date="2023-02-13T14:07:00Z">
              <w:r w:rsidRPr="006B0525">
                <w:rPr>
                  <w:szCs w:val="18"/>
                </w:rPr>
                <w:t>parameters</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432" w:author="Huawei" w:date="2023-02-13T14:07:00Z"/>
                <w:szCs w:val="18"/>
              </w:rPr>
            </w:pPr>
            <w:ins w:id="433" w:author="Huawei" w:date="2023-02-13T14:07:00Z">
              <w:r w:rsidRPr="00CF621B">
                <w:rPr>
                  <w:szCs w:val="18"/>
                </w:rPr>
                <w:t>Config</w:t>
              </w:r>
              <w:r w:rsidRPr="00CF621B">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rsidR="00270F4E" w:rsidRPr="00062766" w:rsidRDefault="00270F4E" w:rsidP="005E4260">
            <w:pPr>
              <w:pStyle w:val="TAC"/>
              <w:rPr>
                <w:ins w:id="434" w:author="Huawei" w:date="2023-02-13T14:07:00Z"/>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435" w:author="Huawei" w:date="2023-02-13T14:07:00Z"/>
                <w:szCs w:val="18"/>
                <w:lang w:eastAsia="zh-CN"/>
              </w:rPr>
            </w:pPr>
            <w:ins w:id="436" w:author="Huawei" w:date="2023-02-13T14:07:00Z">
              <w:r w:rsidRPr="00062766">
                <w:rPr>
                  <w:szCs w:val="18"/>
                  <w:lang w:eastAsia="zh-CN"/>
                </w:rPr>
                <w:t>CR.1.1 TDD</w:t>
              </w:r>
            </w:ins>
          </w:p>
        </w:tc>
      </w:tr>
      <w:tr w:rsidR="00270F4E" w:rsidTr="005E4260">
        <w:trPr>
          <w:cantSplit/>
          <w:jc w:val="center"/>
          <w:ins w:id="437" w:author="Huawei" w:date="2023-02-13T14:07:00Z"/>
        </w:trPr>
        <w:tc>
          <w:tcPr>
            <w:tcW w:w="2122" w:type="dxa"/>
            <w:gridSpan w:val="2"/>
            <w:tcBorders>
              <w:top w:val="nil"/>
              <w:left w:val="single" w:sz="4" w:space="0" w:color="auto"/>
              <w:bottom w:val="single" w:sz="4" w:space="0" w:color="auto"/>
              <w:right w:val="single" w:sz="4" w:space="0" w:color="auto"/>
            </w:tcBorders>
            <w:shd w:val="clear" w:color="auto" w:fill="auto"/>
          </w:tcPr>
          <w:p w:rsidR="00270F4E" w:rsidRPr="006B0525" w:rsidRDefault="00270F4E" w:rsidP="005E4260">
            <w:pPr>
              <w:pStyle w:val="TAL"/>
              <w:rPr>
                <w:ins w:id="438" w:author="Huawei" w:date="2023-02-13T14:07:00Z"/>
                <w:szCs w:val="18"/>
              </w:rPr>
            </w:pPr>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439" w:author="Huawei" w:date="2023-02-13T14:07:00Z"/>
                <w:szCs w:val="18"/>
              </w:rPr>
            </w:pPr>
            <w:ins w:id="440" w:author="Huawei" w:date="2023-02-13T14:07: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441" w:author="Huawei" w:date="2023-02-13T14:07:00Z"/>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442" w:author="Huawei" w:date="2023-02-13T14:07:00Z"/>
                <w:szCs w:val="18"/>
                <w:lang w:eastAsia="zh-CN"/>
              </w:rPr>
            </w:pPr>
            <w:ins w:id="443" w:author="Huawei" w:date="2023-02-13T14:07:00Z">
              <w:r w:rsidRPr="00062766">
                <w:rPr>
                  <w:szCs w:val="18"/>
                  <w:lang w:eastAsia="zh-CN"/>
                </w:rPr>
                <w:t>CR2.1 TDD</w:t>
              </w:r>
            </w:ins>
          </w:p>
        </w:tc>
      </w:tr>
      <w:tr w:rsidR="00270F4E" w:rsidTr="005E4260">
        <w:trPr>
          <w:cantSplit/>
          <w:jc w:val="center"/>
          <w:ins w:id="444" w:author="Huawei" w:date="2023-02-13T14:07:00Z"/>
        </w:trPr>
        <w:tc>
          <w:tcPr>
            <w:tcW w:w="2122" w:type="dxa"/>
            <w:gridSpan w:val="2"/>
            <w:tcBorders>
              <w:top w:val="single" w:sz="4" w:space="0" w:color="auto"/>
              <w:left w:val="single" w:sz="4" w:space="0" w:color="auto"/>
              <w:bottom w:val="nil"/>
              <w:right w:val="single" w:sz="4" w:space="0" w:color="auto"/>
            </w:tcBorders>
            <w:shd w:val="clear" w:color="auto" w:fill="auto"/>
          </w:tcPr>
          <w:p w:rsidR="00270F4E" w:rsidRPr="007166A0" w:rsidRDefault="00270F4E" w:rsidP="005E4260">
            <w:pPr>
              <w:pStyle w:val="TAL"/>
              <w:rPr>
                <w:ins w:id="445" w:author="Huawei" w:date="2023-02-13T14:07:00Z"/>
                <w:szCs w:val="18"/>
              </w:rPr>
            </w:pPr>
            <w:ins w:id="446" w:author="Huawei" w:date="2023-02-13T14:07:00Z">
              <w:r w:rsidRPr="006B0525">
                <w:rPr>
                  <w:szCs w:val="18"/>
                  <w:lang w:eastAsia="zh-CN"/>
                </w:rPr>
                <w:t xml:space="preserve">Dedicated </w:t>
              </w:r>
              <w:r w:rsidRPr="00637DB5">
                <w:rPr>
                  <w:szCs w:val="18"/>
                </w:rPr>
                <w:t xml:space="preserve">CORESET </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447" w:author="Huawei" w:date="2023-02-13T14:07:00Z"/>
                <w:szCs w:val="18"/>
              </w:rPr>
            </w:pPr>
            <w:ins w:id="448" w:author="Huawei" w:date="2023-02-13T14:07: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rsidR="00270F4E" w:rsidRPr="00062766" w:rsidRDefault="00270F4E" w:rsidP="005E4260">
            <w:pPr>
              <w:pStyle w:val="TAC"/>
              <w:rPr>
                <w:ins w:id="449" w:author="Huawei" w:date="2023-02-13T14:07:00Z"/>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450" w:author="Huawei" w:date="2023-02-13T14:07:00Z"/>
                <w:szCs w:val="18"/>
                <w:lang w:eastAsia="zh-CN"/>
              </w:rPr>
            </w:pPr>
            <w:ins w:id="451" w:author="Huawei" w:date="2023-02-13T14:07:00Z">
              <w:r w:rsidRPr="00062766">
                <w:rPr>
                  <w:szCs w:val="18"/>
                  <w:lang w:eastAsia="zh-CN"/>
                </w:rPr>
                <w:t>CCR.1.1 FDD</w:t>
              </w:r>
            </w:ins>
          </w:p>
        </w:tc>
      </w:tr>
      <w:tr w:rsidR="00270F4E" w:rsidTr="005E4260">
        <w:trPr>
          <w:cantSplit/>
          <w:jc w:val="center"/>
          <w:ins w:id="452" w:author="Huawei" w:date="2023-02-13T14:07:00Z"/>
        </w:trPr>
        <w:tc>
          <w:tcPr>
            <w:tcW w:w="2122" w:type="dxa"/>
            <w:gridSpan w:val="2"/>
            <w:tcBorders>
              <w:top w:val="nil"/>
              <w:left w:val="single" w:sz="4" w:space="0" w:color="auto"/>
              <w:bottom w:val="nil"/>
              <w:right w:val="single" w:sz="4" w:space="0" w:color="auto"/>
            </w:tcBorders>
            <w:shd w:val="clear" w:color="auto" w:fill="auto"/>
          </w:tcPr>
          <w:p w:rsidR="00270F4E" w:rsidRPr="00637DB5" w:rsidRDefault="00270F4E" w:rsidP="005E4260">
            <w:pPr>
              <w:pStyle w:val="TAL"/>
              <w:rPr>
                <w:ins w:id="453" w:author="Huawei" w:date="2023-02-13T14:07:00Z"/>
                <w:szCs w:val="18"/>
              </w:rPr>
            </w:pPr>
            <w:ins w:id="454" w:author="Huawei" w:date="2023-02-13T14:07:00Z">
              <w:r w:rsidRPr="006B0525">
                <w:rPr>
                  <w:szCs w:val="18"/>
                </w:rPr>
                <w:t>parameters</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455" w:author="Huawei" w:date="2023-02-13T14:07:00Z"/>
                <w:szCs w:val="18"/>
              </w:rPr>
            </w:pPr>
            <w:ins w:id="456" w:author="Huawei" w:date="2023-02-13T14:07:00Z">
              <w:r w:rsidRPr="00CF621B">
                <w:rPr>
                  <w:szCs w:val="18"/>
                </w:rPr>
                <w:t>Config</w:t>
              </w:r>
              <w:r w:rsidRPr="00CF621B">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rsidR="00270F4E" w:rsidRPr="00062766" w:rsidRDefault="00270F4E" w:rsidP="005E4260">
            <w:pPr>
              <w:pStyle w:val="TAC"/>
              <w:rPr>
                <w:ins w:id="457" w:author="Huawei" w:date="2023-02-13T14:07:00Z"/>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458" w:author="Huawei" w:date="2023-02-13T14:07:00Z"/>
                <w:szCs w:val="18"/>
                <w:lang w:eastAsia="zh-CN"/>
              </w:rPr>
            </w:pPr>
            <w:ins w:id="459" w:author="Huawei" w:date="2023-02-13T14:07:00Z">
              <w:r w:rsidRPr="00062766">
                <w:rPr>
                  <w:szCs w:val="18"/>
                  <w:lang w:eastAsia="zh-CN"/>
                </w:rPr>
                <w:t>CCR.1.1 TDD</w:t>
              </w:r>
            </w:ins>
          </w:p>
        </w:tc>
      </w:tr>
      <w:tr w:rsidR="00270F4E" w:rsidTr="005E4260">
        <w:trPr>
          <w:cantSplit/>
          <w:jc w:val="center"/>
          <w:ins w:id="460" w:author="Huawei" w:date="2023-02-13T14:07:00Z"/>
        </w:trPr>
        <w:tc>
          <w:tcPr>
            <w:tcW w:w="2122" w:type="dxa"/>
            <w:gridSpan w:val="2"/>
            <w:tcBorders>
              <w:top w:val="nil"/>
              <w:left w:val="single" w:sz="4" w:space="0" w:color="auto"/>
              <w:bottom w:val="single" w:sz="4" w:space="0" w:color="auto"/>
              <w:right w:val="single" w:sz="4" w:space="0" w:color="auto"/>
            </w:tcBorders>
            <w:shd w:val="clear" w:color="auto" w:fill="auto"/>
          </w:tcPr>
          <w:p w:rsidR="00270F4E" w:rsidRPr="006B0525" w:rsidRDefault="00270F4E" w:rsidP="005E4260">
            <w:pPr>
              <w:pStyle w:val="TAL"/>
              <w:rPr>
                <w:ins w:id="461" w:author="Huawei" w:date="2023-02-13T14:07:00Z"/>
                <w:szCs w:val="18"/>
              </w:rPr>
            </w:pPr>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462" w:author="Huawei" w:date="2023-02-13T14:07:00Z"/>
                <w:szCs w:val="18"/>
              </w:rPr>
            </w:pPr>
            <w:ins w:id="463" w:author="Huawei" w:date="2023-02-13T14:07: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464" w:author="Huawei" w:date="2023-02-13T14:07:00Z"/>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465" w:author="Huawei" w:date="2023-02-13T14:07:00Z"/>
                <w:szCs w:val="18"/>
                <w:lang w:eastAsia="zh-CN"/>
              </w:rPr>
            </w:pPr>
            <w:ins w:id="466" w:author="Huawei" w:date="2023-02-13T14:07:00Z">
              <w:r w:rsidRPr="00062766">
                <w:rPr>
                  <w:szCs w:val="18"/>
                  <w:lang w:eastAsia="zh-CN"/>
                </w:rPr>
                <w:t>CCR.2.1 TDD</w:t>
              </w:r>
            </w:ins>
          </w:p>
        </w:tc>
      </w:tr>
      <w:tr w:rsidR="00270F4E" w:rsidTr="005E4260">
        <w:trPr>
          <w:cantSplit/>
          <w:jc w:val="center"/>
          <w:ins w:id="467"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637DB5" w:rsidRDefault="00270F4E" w:rsidP="005E4260">
            <w:pPr>
              <w:pStyle w:val="TAL"/>
              <w:rPr>
                <w:ins w:id="468" w:author="Huawei" w:date="2023-02-13T14:07:00Z"/>
                <w:szCs w:val="18"/>
              </w:rPr>
            </w:pPr>
            <w:ins w:id="469" w:author="Huawei" w:date="2023-02-13T14:07:00Z">
              <w:r w:rsidRPr="006B0525">
                <w:rPr>
                  <w:bCs/>
                  <w:szCs w:val="18"/>
                </w:rPr>
                <w:t>OCNG Patterns</w:t>
              </w:r>
            </w:ins>
          </w:p>
        </w:tc>
        <w:tc>
          <w:tcPr>
            <w:tcW w:w="1419" w:type="dxa"/>
            <w:tcBorders>
              <w:top w:val="single" w:sz="4" w:space="0" w:color="auto"/>
              <w:left w:val="single" w:sz="4" w:space="0" w:color="auto"/>
              <w:bottom w:val="single" w:sz="4" w:space="0" w:color="auto"/>
              <w:right w:val="single" w:sz="4" w:space="0" w:color="auto"/>
            </w:tcBorders>
          </w:tcPr>
          <w:p w:rsidR="00270F4E" w:rsidRPr="00CF621B" w:rsidRDefault="00270F4E" w:rsidP="005E4260">
            <w:pPr>
              <w:pStyle w:val="TAC"/>
              <w:rPr>
                <w:ins w:id="470" w:author="Huawei" w:date="2023-02-13T14:07:00Z"/>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C"/>
              <w:rPr>
                <w:ins w:id="471" w:author="Huawei" w:date="2023-02-13T14:07:00Z"/>
                <w:szCs w:val="18"/>
              </w:rPr>
            </w:pPr>
            <w:ins w:id="472" w:author="Huawei" w:date="2023-02-13T14:07:00Z">
              <w:r w:rsidRPr="00CF621B">
                <w:rPr>
                  <w:szCs w:val="18"/>
                  <w:lang w:eastAsia="zh-CN"/>
                </w:rPr>
                <w:t>OP.1</w:t>
              </w:r>
            </w:ins>
          </w:p>
        </w:tc>
      </w:tr>
      <w:tr w:rsidR="00270F4E" w:rsidTr="005E4260">
        <w:trPr>
          <w:cantSplit/>
          <w:jc w:val="center"/>
          <w:ins w:id="473" w:author="Huawei" w:date="2023-02-13T14:07:00Z"/>
        </w:trPr>
        <w:tc>
          <w:tcPr>
            <w:tcW w:w="2122" w:type="dxa"/>
            <w:gridSpan w:val="2"/>
            <w:tcBorders>
              <w:top w:val="single" w:sz="4" w:space="0" w:color="auto"/>
              <w:left w:val="single" w:sz="4" w:space="0" w:color="auto"/>
              <w:bottom w:val="nil"/>
              <w:right w:val="single" w:sz="4" w:space="0" w:color="auto"/>
            </w:tcBorders>
            <w:shd w:val="clear" w:color="auto" w:fill="auto"/>
          </w:tcPr>
          <w:p w:rsidR="00270F4E" w:rsidRPr="00637DB5" w:rsidRDefault="00270F4E" w:rsidP="005E4260">
            <w:pPr>
              <w:pStyle w:val="TAL"/>
              <w:rPr>
                <w:ins w:id="474" w:author="Huawei" w:date="2023-02-13T14:07:00Z"/>
                <w:bCs/>
                <w:szCs w:val="18"/>
                <w:lang w:eastAsia="zh-CN"/>
              </w:rPr>
            </w:pPr>
            <w:ins w:id="475" w:author="Huawei" w:date="2023-02-13T14:07:00Z">
              <w:r w:rsidRPr="006B0525">
                <w:rPr>
                  <w:bCs/>
                  <w:szCs w:val="18"/>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476" w:author="Huawei" w:date="2023-02-13T14:07:00Z"/>
                <w:szCs w:val="18"/>
                <w:lang w:val="da-DK"/>
              </w:rPr>
            </w:pPr>
            <w:ins w:id="477" w:author="Huawei" w:date="2023-02-13T14:07:00Z">
              <w:r w:rsidRPr="00CF621B">
                <w:rPr>
                  <w:szCs w:val="18"/>
                </w:rPr>
                <w:t>Config</w:t>
              </w:r>
              <w:r w:rsidRPr="00CF621B">
                <w:rPr>
                  <w:rFonts w:eastAsia="Malgun Gothic"/>
                  <w:szCs w:val="18"/>
                </w:rPr>
                <w:t xml:space="preserve"> </w:t>
              </w:r>
              <w:r w:rsidRPr="007D36F4">
                <w:rPr>
                  <w:szCs w:val="18"/>
                </w:rPr>
                <w:t>1,2,4,5</w:t>
              </w:r>
            </w:ins>
          </w:p>
        </w:tc>
        <w:tc>
          <w:tcPr>
            <w:tcW w:w="1419" w:type="dxa"/>
            <w:tcBorders>
              <w:top w:val="single" w:sz="4" w:space="0" w:color="auto"/>
              <w:left w:val="single" w:sz="4" w:space="0" w:color="auto"/>
              <w:bottom w:val="nil"/>
              <w:right w:val="single" w:sz="4" w:space="0" w:color="auto"/>
            </w:tcBorders>
            <w:shd w:val="clear" w:color="auto" w:fill="auto"/>
          </w:tcPr>
          <w:p w:rsidR="00270F4E" w:rsidRPr="00062766" w:rsidRDefault="00270F4E" w:rsidP="005E4260">
            <w:pPr>
              <w:pStyle w:val="TAC"/>
              <w:rPr>
                <w:ins w:id="478" w:author="Huawei" w:date="2023-02-13T14:07:00Z"/>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479" w:author="Huawei" w:date="2023-02-13T14:07:00Z"/>
                <w:szCs w:val="18"/>
                <w:lang w:eastAsia="zh-CN"/>
              </w:rPr>
            </w:pPr>
            <w:ins w:id="480" w:author="Huawei" w:date="2023-02-13T14:07:00Z">
              <w:r w:rsidRPr="00062766">
                <w:rPr>
                  <w:szCs w:val="18"/>
                  <w:lang w:eastAsia="zh-CN"/>
                </w:rPr>
                <w:t>SSB.1 FR1</w:t>
              </w:r>
            </w:ins>
          </w:p>
        </w:tc>
      </w:tr>
      <w:tr w:rsidR="00270F4E" w:rsidTr="005E4260">
        <w:trPr>
          <w:cantSplit/>
          <w:jc w:val="center"/>
          <w:ins w:id="481" w:author="Huawei" w:date="2023-02-13T14:07:00Z"/>
        </w:trPr>
        <w:tc>
          <w:tcPr>
            <w:tcW w:w="2122" w:type="dxa"/>
            <w:gridSpan w:val="2"/>
            <w:tcBorders>
              <w:top w:val="nil"/>
              <w:left w:val="single" w:sz="4" w:space="0" w:color="auto"/>
              <w:bottom w:val="single" w:sz="4" w:space="0" w:color="auto"/>
              <w:right w:val="single" w:sz="4" w:space="0" w:color="auto"/>
            </w:tcBorders>
            <w:shd w:val="clear" w:color="auto" w:fill="auto"/>
          </w:tcPr>
          <w:p w:rsidR="00270F4E" w:rsidRPr="006B0525" w:rsidRDefault="00270F4E" w:rsidP="005E4260">
            <w:pPr>
              <w:pStyle w:val="TAL"/>
              <w:rPr>
                <w:ins w:id="482" w:author="Huawei" w:date="2023-02-13T14:07:00Z"/>
                <w:bCs/>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483" w:author="Huawei" w:date="2023-02-13T14:07:00Z"/>
                <w:szCs w:val="18"/>
                <w:lang w:val="da-DK"/>
              </w:rPr>
            </w:pPr>
            <w:ins w:id="484" w:author="Huawei" w:date="2023-02-13T14:07:00Z">
              <w:r w:rsidRPr="00CF621B">
                <w:rPr>
                  <w:szCs w:val="18"/>
                </w:rPr>
                <w:t>Config</w:t>
              </w:r>
              <w:r w:rsidRPr="00CF621B">
                <w:rPr>
                  <w:rFonts w:eastAsia="Malgun Gothic"/>
                  <w:szCs w:val="18"/>
                </w:rPr>
                <w:t xml:space="preserve"> </w:t>
              </w:r>
              <w:r w:rsidRPr="007D36F4">
                <w:rPr>
                  <w:szCs w:val="18"/>
                </w:rPr>
                <w:t>3,6</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485" w:author="Huawei" w:date="2023-02-13T14:07:00Z"/>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486" w:author="Huawei" w:date="2023-02-13T14:07:00Z"/>
                <w:szCs w:val="18"/>
                <w:lang w:eastAsia="zh-CN"/>
              </w:rPr>
            </w:pPr>
            <w:ins w:id="487" w:author="Huawei" w:date="2023-02-13T14:07:00Z">
              <w:r w:rsidRPr="00062766">
                <w:rPr>
                  <w:szCs w:val="18"/>
                  <w:lang w:eastAsia="zh-CN"/>
                </w:rPr>
                <w:t>SSB.2 FR1</w:t>
              </w:r>
            </w:ins>
          </w:p>
        </w:tc>
      </w:tr>
      <w:tr w:rsidR="00270F4E" w:rsidTr="005E4260">
        <w:trPr>
          <w:cantSplit/>
          <w:jc w:val="center"/>
          <w:ins w:id="488"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637DB5" w:rsidRDefault="00270F4E" w:rsidP="005E4260">
            <w:pPr>
              <w:pStyle w:val="TAL"/>
              <w:rPr>
                <w:ins w:id="489" w:author="Huawei" w:date="2023-02-13T14:07:00Z"/>
                <w:bCs/>
                <w:szCs w:val="18"/>
              </w:rPr>
            </w:pPr>
            <w:ins w:id="490" w:author="Huawei" w:date="2023-02-13T14:07:00Z">
              <w:r w:rsidRPr="006B0525">
                <w:rPr>
                  <w:bCs/>
                  <w:szCs w:val="18"/>
                </w:rPr>
                <w:t>SMTC Configuration</w:t>
              </w:r>
            </w:ins>
          </w:p>
        </w:tc>
        <w:tc>
          <w:tcPr>
            <w:tcW w:w="1419" w:type="dxa"/>
            <w:tcBorders>
              <w:top w:val="single" w:sz="4" w:space="0" w:color="auto"/>
              <w:left w:val="single" w:sz="4" w:space="0" w:color="auto"/>
              <w:bottom w:val="single" w:sz="4" w:space="0" w:color="auto"/>
              <w:right w:val="single" w:sz="4" w:space="0" w:color="auto"/>
            </w:tcBorders>
          </w:tcPr>
          <w:p w:rsidR="00270F4E" w:rsidRPr="00CF621B" w:rsidRDefault="00270F4E" w:rsidP="005E4260">
            <w:pPr>
              <w:pStyle w:val="TAC"/>
              <w:rPr>
                <w:ins w:id="491"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C"/>
              <w:rPr>
                <w:ins w:id="492" w:author="Huawei" w:date="2023-02-13T14:07:00Z"/>
                <w:szCs w:val="18"/>
              </w:rPr>
            </w:pPr>
            <w:ins w:id="493" w:author="Huawei" w:date="2023-02-13T14:07:00Z">
              <w:r w:rsidRPr="00CF621B">
                <w:rPr>
                  <w:szCs w:val="18"/>
                </w:rPr>
                <w:t>SMTC.1</w:t>
              </w:r>
            </w:ins>
          </w:p>
        </w:tc>
      </w:tr>
      <w:tr w:rsidR="00270F4E" w:rsidTr="005E4260">
        <w:trPr>
          <w:cantSplit/>
          <w:jc w:val="center"/>
          <w:ins w:id="494" w:author="Huawei" w:date="2023-02-13T14:07:00Z"/>
        </w:trPr>
        <w:tc>
          <w:tcPr>
            <w:tcW w:w="2122" w:type="dxa"/>
            <w:gridSpan w:val="2"/>
            <w:tcBorders>
              <w:top w:val="single" w:sz="4" w:space="0" w:color="auto"/>
              <w:left w:val="single" w:sz="4" w:space="0" w:color="auto"/>
              <w:bottom w:val="single" w:sz="4" w:space="0" w:color="auto"/>
              <w:right w:val="single" w:sz="4" w:space="0" w:color="auto"/>
            </w:tcBorders>
          </w:tcPr>
          <w:p w:rsidR="00270F4E" w:rsidRPr="00637DB5" w:rsidRDefault="00270F4E" w:rsidP="005E4260">
            <w:pPr>
              <w:pStyle w:val="TAL"/>
              <w:rPr>
                <w:ins w:id="495" w:author="Huawei" w:date="2023-02-13T14:07:00Z"/>
                <w:bCs/>
                <w:szCs w:val="18"/>
              </w:rPr>
            </w:pPr>
            <w:ins w:id="496" w:author="Huawei" w:date="2023-02-13T14:07:00Z">
              <w:r w:rsidRPr="006B0525">
                <w:rPr>
                  <w:bCs/>
                  <w:szCs w:val="18"/>
                </w:rPr>
                <w:t>TRS Configuration</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497" w:author="Huawei" w:date="2023-02-13T14:07:00Z"/>
                <w:bCs/>
                <w:szCs w:val="18"/>
              </w:rPr>
            </w:pPr>
            <w:ins w:id="498" w:author="Huawei" w:date="2023-02-13T14:07: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499"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500" w:author="Huawei" w:date="2023-02-13T14:07:00Z"/>
                <w:szCs w:val="18"/>
              </w:rPr>
            </w:pPr>
            <w:ins w:id="501" w:author="Huawei" w:date="2023-02-13T14:07:00Z">
              <w:r w:rsidRPr="006B0525">
                <w:rPr>
                  <w:szCs w:val="18"/>
                </w:rPr>
                <w:t>TRS.1.1 FDD</w:t>
              </w:r>
            </w:ins>
          </w:p>
        </w:tc>
      </w:tr>
      <w:tr w:rsidR="00270F4E" w:rsidTr="005E4260">
        <w:trPr>
          <w:cantSplit/>
          <w:jc w:val="center"/>
          <w:ins w:id="502" w:author="Huawei" w:date="2023-02-13T14:07:00Z"/>
        </w:trPr>
        <w:tc>
          <w:tcPr>
            <w:tcW w:w="2122" w:type="dxa"/>
            <w:gridSpan w:val="2"/>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L"/>
              <w:rPr>
                <w:ins w:id="503" w:author="Huawei" w:date="2023-02-13T14:07:00Z"/>
                <w:bCs/>
                <w:szCs w:val="18"/>
              </w:rPr>
            </w:pPr>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504" w:author="Huawei" w:date="2023-02-13T14:07:00Z"/>
                <w:bCs/>
                <w:szCs w:val="18"/>
              </w:rPr>
            </w:pPr>
            <w:ins w:id="505" w:author="Huawei" w:date="2023-02-13T14:07:00Z">
              <w:r w:rsidRPr="00CF621B">
                <w:rPr>
                  <w:szCs w:val="18"/>
                </w:rPr>
                <w:t>Config</w:t>
              </w:r>
              <w:r w:rsidRPr="00CF621B">
                <w:rPr>
                  <w:rFonts w:eastAsia="Malgun Gothic"/>
                  <w:szCs w:val="18"/>
                </w:rPr>
                <w:t xml:space="preserve"> 2,5</w:t>
              </w:r>
            </w:ins>
          </w:p>
        </w:tc>
        <w:tc>
          <w:tcPr>
            <w:tcW w:w="141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506"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507" w:author="Huawei" w:date="2023-02-13T14:07:00Z"/>
                <w:szCs w:val="18"/>
              </w:rPr>
            </w:pPr>
            <w:ins w:id="508" w:author="Huawei" w:date="2023-02-13T14:07:00Z">
              <w:r w:rsidRPr="006B0525">
                <w:rPr>
                  <w:szCs w:val="18"/>
                </w:rPr>
                <w:t>TRS.1.1 TDD</w:t>
              </w:r>
            </w:ins>
          </w:p>
        </w:tc>
      </w:tr>
      <w:tr w:rsidR="00270F4E" w:rsidTr="005E4260">
        <w:trPr>
          <w:cantSplit/>
          <w:jc w:val="center"/>
          <w:ins w:id="509" w:author="Huawei" w:date="2023-02-13T14:07:00Z"/>
        </w:trPr>
        <w:tc>
          <w:tcPr>
            <w:tcW w:w="2122" w:type="dxa"/>
            <w:gridSpan w:val="2"/>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L"/>
              <w:rPr>
                <w:ins w:id="510" w:author="Huawei" w:date="2023-02-13T14:07:00Z"/>
                <w:bCs/>
                <w:szCs w:val="18"/>
              </w:rPr>
            </w:pPr>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511" w:author="Huawei" w:date="2023-02-13T14:07:00Z"/>
                <w:bCs/>
                <w:szCs w:val="18"/>
              </w:rPr>
            </w:pPr>
            <w:ins w:id="512" w:author="Huawei" w:date="2023-02-13T14:07:00Z">
              <w:r w:rsidRPr="00CF621B">
                <w:rPr>
                  <w:szCs w:val="18"/>
                </w:rPr>
                <w:t>Config</w:t>
              </w:r>
              <w:r w:rsidRPr="00CF621B">
                <w:rPr>
                  <w:rFonts w:eastAsia="Malgun Gothic"/>
                  <w:szCs w:val="18"/>
                </w:rPr>
                <w:t xml:space="preserve"> 3,6</w:t>
              </w:r>
            </w:ins>
          </w:p>
        </w:tc>
        <w:tc>
          <w:tcPr>
            <w:tcW w:w="141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513"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514" w:author="Huawei" w:date="2023-02-13T14:07:00Z"/>
                <w:szCs w:val="18"/>
              </w:rPr>
            </w:pPr>
            <w:ins w:id="515" w:author="Huawei" w:date="2023-02-13T14:07:00Z">
              <w:r w:rsidRPr="006B0525">
                <w:rPr>
                  <w:szCs w:val="18"/>
                </w:rPr>
                <w:t>TRS.1.2 TDD</w:t>
              </w:r>
            </w:ins>
          </w:p>
        </w:tc>
      </w:tr>
      <w:tr w:rsidR="00270F4E" w:rsidTr="005E4260">
        <w:trPr>
          <w:cantSplit/>
          <w:jc w:val="center"/>
          <w:ins w:id="516"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7166A0" w:rsidRDefault="00270F4E" w:rsidP="005E4260">
            <w:pPr>
              <w:pStyle w:val="TAL"/>
              <w:rPr>
                <w:ins w:id="517" w:author="Huawei" w:date="2023-02-13T14:07:00Z"/>
                <w:szCs w:val="18"/>
              </w:rPr>
            </w:pPr>
            <w:ins w:id="518" w:author="Huawei" w:date="2023-02-13T14:07:00Z">
              <w:r w:rsidRPr="006B0525">
                <w:rPr>
                  <w:bCs/>
                  <w:szCs w:val="18"/>
                </w:rPr>
                <w:t xml:space="preserve">Antenna </w:t>
              </w:r>
              <w:r w:rsidRPr="00637DB5">
                <w:rPr>
                  <w:bCs/>
                  <w:szCs w:val="18"/>
                </w:rPr>
                <w:t>Configuration</w:t>
              </w:r>
            </w:ins>
          </w:p>
        </w:tc>
        <w:tc>
          <w:tcPr>
            <w:tcW w:w="1419" w:type="dxa"/>
            <w:tcBorders>
              <w:top w:val="single" w:sz="4" w:space="0" w:color="auto"/>
              <w:left w:val="single" w:sz="4" w:space="0" w:color="auto"/>
              <w:bottom w:val="single" w:sz="4" w:space="0" w:color="auto"/>
              <w:right w:val="single" w:sz="4" w:space="0" w:color="auto"/>
            </w:tcBorders>
          </w:tcPr>
          <w:p w:rsidR="00270F4E" w:rsidRPr="00CF621B" w:rsidRDefault="00270F4E" w:rsidP="005E4260">
            <w:pPr>
              <w:pStyle w:val="TAC"/>
              <w:rPr>
                <w:ins w:id="519"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C"/>
              <w:rPr>
                <w:ins w:id="520" w:author="Huawei" w:date="2023-02-13T14:07:00Z"/>
                <w:szCs w:val="18"/>
              </w:rPr>
            </w:pPr>
            <w:ins w:id="521" w:author="Huawei" w:date="2023-02-13T14:07:00Z">
              <w:r w:rsidRPr="00CF621B">
                <w:rPr>
                  <w:szCs w:val="18"/>
                </w:rPr>
                <w:t>1x2</w:t>
              </w:r>
              <w:r>
                <w:rPr>
                  <w:szCs w:val="18"/>
                </w:rPr>
                <w:t xml:space="preserve"> low</w:t>
              </w:r>
            </w:ins>
          </w:p>
        </w:tc>
      </w:tr>
      <w:tr w:rsidR="00270F4E" w:rsidTr="005E4260">
        <w:trPr>
          <w:cantSplit/>
          <w:jc w:val="center"/>
          <w:ins w:id="522"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637DB5" w:rsidRDefault="00270F4E" w:rsidP="005E4260">
            <w:pPr>
              <w:pStyle w:val="TAL"/>
              <w:rPr>
                <w:ins w:id="523" w:author="Huawei" w:date="2023-02-13T14:07:00Z"/>
                <w:bCs/>
                <w:szCs w:val="18"/>
              </w:rPr>
            </w:pPr>
            <w:ins w:id="524" w:author="Huawei" w:date="2023-02-13T14:07:00Z">
              <w:r w:rsidRPr="006B0525">
                <w:rPr>
                  <w:bCs/>
                  <w:szCs w:val="18"/>
                </w:rPr>
                <w:t>Propagation Condition</w:t>
              </w:r>
            </w:ins>
          </w:p>
        </w:tc>
        <w:tc>
          <w:tcPr>
            <w:tcW w:w="1419" w:type="dxa"/>
            <w:tcBorders>
              <w:top w:val="single" w:sz="4" w:space="0" w:color="auto"/>
              <w:left w:val="single" w:sz="4" w:space="0" w:color="auto"/>
              <w:bottom w:val="single" w:sz="4" w:space="0" w:color="auto"/>
              <w:right w:val="single" w:sz="4" w:space="0" w:color="auto"/>
            </w:tcBorders>
          </w:tcPr>
          <w:p w:rsidR="00270F4E" w:rsidRPr="00CF621B" w:rsidRDefault="00270F4E" w:rsidP="005E4260">
            <w:pPr>
              <w:pStyle w:val="TAC"/>
              <w:rPr>
                <w:ins w:id="525"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C"/>
              <w:rPr>
                <w:ins w:id="526" w:author="Huawei" w:date="2023-02-13T14:07:00Z"/>
                <w:szCs w:val="18"/>
              </w:rPr>
            </w:pPr>
            <w:ins w:id="527" w:author="Huawei" w:date="2023-02-13T14:07:00Z">
              <w:r w:rsidRPr="00CF621B">
                <w:rPr>
                  <w:szCs w:val="18"/>
                </w:rPr>
                <w:t>AWGN</w:t>
              </w:r>
            </w:ins>
          </w:p>
        </w:tc>
      </w:tr>
      <w:tr w:rsidR="00270F4E" w:rsidTr="005E4260">
        <w:trPr>
          <w:cantSplit/>
          <w:jc w:val="center"/>
          <w:ins w:id="528"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L"/>
              <w:rPr>
                <w:ins w:id="529" w:author="Huawei" w:date="2023-02-13T14:07:00Z"/>
                <w:szCs w:val="18"/>
              </w:rPr>
            </w:pPr>
            <w:ins w:id="530" w:author="Huawei" w:date="2023-02-13T14:07:00Z">
              <w:r w:rsidRPr="003470FD">
                <w:rPr>
                  <w:szCs w:val="18"/>
                  <w:lang w:eastAsia="ja-JP"/>
                </w:rPr>
                <w:t>EPRE ratio of PSS to SSS</w:t>
              </w:r>
            </w:ins>
          </w:p>
        </w:tc>
        <w:tc>
          <w:tcPr>
            <w:tcW w:w="1419" w:type="dxa"/>
            <w:tcBorders>
              <w:top w:val="single" w:sz="4" w:space="0" w:color="auto"/>
              <w:left w:val="single" w:sz="4" w:space="0" w:color="auto"/>
              <w:bottom w:val="nil"/>
              <w:right w:val="single" w:sz="4" w:space="0" w:color="auto"/>
            </w:tcBorders>
            <w:shd w:val="clear" w:color="auto" w:fill="auto"/>
          </w:tcPr>
          <w:p w:rsidR="00270F4E" w:rsidRPr="00CF621B" w:rsidRDefault="00270F4E" w:rsidP="005E4260">
            <w:pPr>
              <w:pStyle w:val="TAC"/>
              <w:rPr>
                <w:ins w:id="531" w:author="Huawei" w:date="2023-02-13T14:07:00Z"/>
                <w:szCs w:val="18"/>
              </w:rPr>
            </w:pPr>
          </w:p>
        </w:tc>
        <w:tc>
          <w:tcPr>
            <w:tcW w:w="2551" w:type="dxa"/>
            <w:tcBorders>
              <w:top w:val="single" w:sz="4" w:space="0" w:color="auto"/>
              <w:left w:val="single" w:sz="4" w:space="0" w:color="auto"/>
              <w:bottom w:val="nil"/>
              <w:right w:val="single" w:sz="4" w:space="0" w:color="auto"/>
            </w:tcBorders>
            <w:shd w:val="clear" w:color="auto" w:fill="auto"/>
          </w:tcPr>
          <w:p w:rsidR="00270F4E" w:rsidRPr="00CF621B" w:rsidRDefault="00270F4E" w:rsidP="005E4260">
            <w:pPr>
              <w:pStyle w:val="TAC"/>
              <w:rPr>
                <w:ins w:id="532" w:author="Huawei" w:date="2023-02-13T14:07:00Z"/>
                <w:rFonts w:cs="v4.2.0"/>
                <w:szCs w:val="18"/>
                <w:lang w:eastAsia="zh-CN"/>
              </w:rPr>
            </w:pPr>
          </w:p>
        </w:tc>
      </w:tr>
      <w:tr w:rsidR="00270F4E" w:rsidTr="005E4260">
        <w:trPr>
          <w:cantSplit/>
          <w:jc w:val="center"/>
          <w:ins w:id="533"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L"/>
              <w:rPr>
                <w:ins w:id="534" w:author="Huawei" w:date="2023-02-13T14:07:00Z"/>
                <w:szCs w:val="18"/>
              </w:rPr>
            </w:pPr>
            <w:ins w:id="535" w:author="Huawei" w:date="2023-02-13T14:07:00Z">
              <w:r w:rsidRPr="003470FD">
                <w:rPr>
                  <w:szCs w:val="18"/>
                  <w:lang w:eastAsia="ja-JP"/>
                </w:rPr>
                <w:t>EPRE ratio of PBCH DMRS to SSS</w:t>
              </w:r>
            </w:ins>
          </w:p>
        </w:tc>
        <w:tc>
          <w:tcPr>
            <w:tcW w:w="1419" w:type="dxa"/>
            <w:tcBorders>
              <w:top w:val="nil"/>
              <w:left w:val="single" w:sz="4" w:space="0" w:color="auto"/>
              <w:bottom w:val="nil"/>
              <w:right w:val="single" w:sz="4" w:space="0" w:color="auto"/>
            </w:tcBorders>
            <w:shd w:val="clear" w:color="auto" w:fill="auto"/>
          </w:tcPr>
          <w:p w:rsidR="00270F4E" w:rsidRPr="00CF621B" w:rsidRDefault="00270F4E" w:rsidP="005E4260">
            <w:pPr>
              <w:pStyle w:val="TAC"/>
              <w:rPr>
                <w:ins w:id="536" w:author="Huawei" w:date="2023-02-13T14:07:00Z"/>
                <w:szCs w:val="18"/>
              </w:rPr>
            </w:pPr>
          </w:p>
        </w:tc>
        <w:tc>
          <w:tcPr>
            <w:tcW w:w="2551" w:type="dxa"/>
            <w:tcBorders>
              <w:top w:val="nil"/>
              <w:left w:val="single" w:sz="4" w:space="0" w:color="auto"/>
              <w:bottom w:val="nil"/>
              <w:right w:val="single" w:sz="4" w:space="0" w:color="auto"/>
            </w:tcBorders>
            <w:shd w:val="clear" w:color="auto" w:fill="auto"/>
          </w:tcPr>
          <w:p w:rsidR="00270F4E" w:rsidRPr="00CF621B" w:rsidRDefault="00270F4E" w:rsidP="005E4260">
            <w:pPr>
              <w:pStyle w:val="TAC"/>
              <w:rPr>
                <w:ins w:id="537" w:author="Huawei" w:date="2023-02-13T14:07:00Z"/>
                <w:rFonts w:cs="v4.2.0"/>
                <w:szCs w:val="18"/>
                <w:lang w:eastAsia="zh-CN"/>
              </w:rPr>
            </w:pPr>
          </w:p>
        </w:tc>
      </w:tr>
      <w:tr w:rsidR="00270F4E" w:rsidTr="005E4260">
        <w:trPr>
          <w:cantSplit/>
          <w:jc w:val="center"/>
          <w:ins w:id="538"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L"/>
              <w:rPr>
                <w:ins w:id="539" w:author="Huawei" w:date="2023-02-13T14:07:00Z"/>
                <w:szCs w:val="18"/>
              </w:rPr>
            </w:pPr>
            <w:ins w:id="540" w:author="Huawei" w:date="2023-02-13T14:07:00Z">
              <w:r w:rsidRPr="003470FD">
                <w:rPr>
                  <w:szCs w:val="18"/>
                  <w:lang w:eastAsia="ja-JP"/>
                </w:rPr>
                <w:t>EPRE ratio of PBCH to PBCH DMRS</w:t>
              </w:r>
            </w:ins>
          </w:p>
        </w:tc>
        <w:tc>
          <w:tcPr>
            <w:tcW w:w="1419" w:type="dxa"/>
            <w:tcBorders>
              <w:top w:val="nil"/>
              <w:left w:val="single" w:sz="4" w:space="0" w:color="auto"/>
              <w:bottom w:val="nil"/>
              <w:right w:val="single" w:sz="4" w:space="0" w:color="auto"/>
            </w:tcBorders>
            <w:shd w:val="clear" w:color="auto" w:fill="auto"/>
          </w:tcPr>
          <w:p w:rsidR="00270F4E" w:rsidRPr="00CF621B" w:rsidRDefault="00270F4E" w:rsidP="005E4260">
            <w:pPr>
              <w:pStyle w:val="TAC"/>
              <w:rPr>
                <w:ins w:id="541" w:author="Huawei" w:date="2023-02-13T14:07:00Z"/>
                <w:szCs w:val="18"/>
              </w:rPr>
            </w:pPr>
          </w:p>
        </w:tc>
        <w:tc>
          <w:tcPr>
            <w:tcW w:w="2551" w:type="dxa"/>
            <w:tcBorders>
              <w:top w:val="nil"/>
              <w:left w:val="single" w:sz="4" w:space="0" w:color="auto"/>
              <w:bottom w:val="nil"/>
              <w:right w:val="single" w:sz="4" w:space="0" w:color="auto"/>
            </w:tcBorders>
            <w:shd w:val="clear" w:color="auto" w:fill="auto"/>
          </w:tcPr>
          <w:p w:rsidR="00270F4E" w:rsidRPr="00CF621B" w:rsidRDefault="00270F4E" w:rsidP="005E4260">
            <w:pPr>
              <w:pStyle w:val="TAC"/>
              <w:rPr>
                <w:ins w:id="542" w:author="Huawei" w:date="2023-02-13T14:07:00Z"/>
                <w:rFonts w:cs="v4.2.0"/>
                <w:szCs w:val="18"/>
                <w:lang w:eastAsia="zh-CN"/>
              </w:rPr>
            </w:pPr>
          </w:p>
        </w:tc>
      </w:tr>
      <w:tr w:rsidR="00270F4E" w:rsidTr="005E4260">
        <w:trPr>
          <w:cantSplit/>
          <w:jc w:val="center"/>
          <w:ins w:id="543"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L"/>
              <w:rPr>
                <w:ins w:id="544" w:author="Huawei" w:date="2023-02-13T14:07:00Z"/>
                <w:szCs w:val="18"/>
              </w:rPr>
            </w:pPr>
            <w:ins w:id="545" w:author="Huawei" w:date="2023-02-13T14:07:00Z">
              <w:r w:rsidRPr="003470FD">
                <w:rPr>
                  <w:szCs w:val="18"/>
                  <w:lang w:eastAsia="ja-JP"/>
                </w:rPr>
                <w:t>EPRE ratio of PDCCH DMRS to SSS</w:t>
              </w:r>
            </w:ins>
          </w:p>
        </w:tc>
        <w:tc>
          <w:tcPr>
            <w:tcW w:w="1419" w:type="dxa"/>
            <w:tcBorders>
              <w:top w:val="nil"/>
              <w:left w:val="single" w:sz="4" w:space="0" w:color="auto"/>
              <w:bottom w:val="nil"/>
              <w:right w:val="single" w:sz="4" w:space="0" w:color="auto"/>
            </w:tcBorders>
            <w:shd w:val="clear" w:color="auto" w:fill="auto"/>
          </w:tcPr>
          <w:p w:rsidR="00270F4E" w:rsidRPr="00CF621B" w:rsidRDefault="00270F4E" w:rsidP="005E4260">
            <w:pPr>
              <w:pStyle w:val="TAC"/>
              <w:rPr>
                <w:ins w:id="546" w:author="Huawei" w:date="2023-02-13T14:07:00Z"/>
                <w:szCs w:val="18"/>
              </w:rPr>
            </w:pPr>
          </w:p>
        </w:tc>
        <w:tc>
          <w:tcPr>
            <w:tcW w:w="2551" w:type="dxa"/>
            <w:tcBorders>
              <w:top w:val="nil"/>
              <w:left w:val="single" w:sz="4" w:space="0" w:color="auto"/>
              <w:bottom w:val="nil"/>
              <w:right w:val="single" w:sz="4" w:space="0" w:color="auto"/>
            </w:tcBorders>
            <w:shd w:val="clear" w:color="auto" w:fill="auto"/>
          </w:tcPr>
          <w:p w:rsidR="00270F4E" w:rsidRPr="00CF621B" w:rsidRDefault="00270F4E" w:rsidP="005E4260">
            <w:pPr>
              <w:pStyle w:val="TAC"/>
              <w:rPr>
                <w:ins w:id="547" w:author="Huawei" w:date="2023-02-13T14:07:00Z"/>
                <w:rFonts w:cs="v4.2.0"/>
                <w:szCs w:val="18"/>
                <w:lang w:eastAsia="zh-CN"/>
              </w:rPr>
            </w:pPr>
          </w:p>
        </w:tc>
      </w:tr>
      <w:tr w:rsidR="00270F4E" w:rsidTr="005E4260">
        <w:trPr>
          <w:cantSplit/>
          <w:jc w:val="center"/>
          <w:ins w:id="548"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L"/>
              <w:rPr>
                <w:ins w:id="549" w:author="Huawei" w:date="2023-02-13T14:07:00Z"/>
                <w:szCs w:val="18"/>
              </w:rPr>
            </w:pPr>
            <w:ins w:id="550" w:author="Huawei" w:date="2023-02-13T14:07:00Z">
              <w:r w:rsidRPr="003470FD">
                <w:rPr>
                  <w:szCs w:val="18"/>
                  <w:lang w:eastAsia="ja-JP"/>
                </w:rPr>
                <w:t>EPRE ratio of PDCCH to PDCCH DMRS</w:t>
              </w:r>
            </w:ins>
          </w:p>
        </w:tc>
        <w:tc>
          <w:tcPr>
            <w:tcW w:w="1419" w:type="dxa"/>
            <w:tcBorders>
              <w:top w:val="nil"/>
              <w:left w:val="single" w:sz="4" w:space="0" w:color="auto"/>
              <w:bottom w:val="nil"/>
              <w:right w:val="single" w:sz="4" w:space="0" w:color="auto"/>
            </w:tcBorders>
            <w:shd w:val="clear" w:color="auto" w:fill="auto"/>
          </w:tcPr>
          <w:p w:rsidR="00270F4E" w:rsidRPr="00CF621B" w:rsidRDefault="00270F4E" w:rsidP="005E4260">
            <w:pPr>
              <w:pStyle w:val="TAC"/>
              <w:rPr>
                <w:ins w:id="551" w:author="Huawei" w:date="2023-02-13T14:07:00Z"/>
                <w:szCs w:val="18"/>
              </w:rPr>
            </w:pPr>
            <w:ins w:id="552" w:author="Huawei" w:date="2023-02-13T14:07:00Z">
              <w:r w:rsidRPr="00CF621B">
                <w:rPr>
                  <w:szCs w:val="18"/>
                </w:rPr>
                <w:t>dB</w:t>
              </w:r>
            </w:ins>
          </w:p>
        </w:tc>
        <w:tc>
          <w:tcPr>
            <w:tcW w:w="2551" w:type="dxa"/>
            <w:tcBorders>
              <w:top w:val="nil"/>
              <w:left w:val="single" w:sz="4" w:space="0" w:color="auto"/>
              <w:bottom w:val="nil"/>
              <w:right w:val="single" w:sz="4" w:space="0" w:color="auto"/>
            </w:tcBorders>
            <w:shd w:val="clear" w:color="auto" w:fill="auto"/>
          </w:tcPr>
          <w:p w:rsidR="00270F4E" w:rsidRPr="00062766" w:rsidRDefault="00270F4E" w:rsidP="005E4260">
            <w:pPr>
              <w:pStyle w:val="TAC"/>
              <w:rPr>
                <w:ins w:id="553" w:author="Huawei" w:date="2023-02-13T14:07:00Z"/>
                <w:rFonts w:cs="v4.2.0"/>
                <w:szCs w:val="18"/>
                <w:lang w:eastAsia="zh-CN"/>
              </w:rPr>
            </w:pPr>
            <w:ins w:id="554" w:author="Huawei" w:date="2023-02-13T14:07:00Z">
              <w:r w:rsidRPr="00062766">
                <w:rPr>
                  <w:rFonts w:cs="v4.2.0"/>
                  <w:szCs w:val="18"/>
                  <w:lang w:eastAsia="zh-CN"/>
                </w:rPr>
                <w:t>0</w:t>
              </w:r>
            </w:ins>
          </w:p>
        </w:tc>
      </w:tr>
      <w:tr w:rsidR="00270F4E" w:rsidTr="005E4260">
        <w:trPr>
          <w:cantSplit/>
          <w:jc w:val="center"/>
          <w:ins w:id="555"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L"/>
              <w:rPr>
                <w:ins w:id="556" w:author="Huawei" w:date="2023-02-13T14:07:00Z"/>
                <w:szCs w:val="18"/>
              </w:rPr>
            </w:pPr>
            <w:ins w:id="557" w:author="Huawei" w:date="2023-02-13T14:07:00Z">
              <w:r w:rsidRPr="003470FD">
                <w:rPr>
                  <w:szCs w:val="18"/>
                  <w:lang w:eastAsia="ja-JP"/>
                </w:rPr>
                <w:t xml:space="preserve">EPRE ratio of PDSCH DMRS to SSS </w:t>
              </w:r>
            </w:ins>
          </w:p>
        </w:tc>
        <w:tc>
          <w:tcPr>
            <w:tcW w:w="1419" w:type="dxa"/>
            <w:tcBorders>
              <w:top w:val="nil"/>
              <w:left w:val="single" w:sz="4" w:space="0" w:color="auto"/>
              <w:bottom w:val="nil"/>
              <w:right w:val="single" w:sz="4" w:space="0" w:color="auto"/>
            </w:tcBorders>
            <w:shd w:val="clear" w:color="auto" w:fill="auto"/>
          </w:tcPr>
          <w:p w:rsidR="00270F4E" w:rsidRPr="00CF621B" w:rsidRDefault="00270F4E" w:rsidP="005E4260">
            <w:pPr>
              <w:pStyle w:val="TAC"/>
              <w:rPr>
                <w:ins w:id="558" w:author="Huawei" w:date="2023-02-13T14:07:00Z"/>
                <w:szCs w:val="18"/>
              </w:rPr>
            </w:pPr>
          </w:p>
        </w:tc>
        <w:tc>
          <w:tcPr>
            <w:tcW w:w="2551" w:type="dxa"/>
            <w:tcBorders>
              <w:top w:val="nil"/>
              <w:left w:val="single" w:sz="4" w:space="0" w:color="auto"/>
              <w:bottom w:val="nil"/>
              <w:right w:val="single" w:sz="4" w:space="0" w:color="auto"/>
            </w:tcBorders>
            <w:shd w:val="clear" w:color="auto" w:fill="auto"/>
          </w:tcPr>
          <w:p w:rsidR="00270F4E" w:rsidRPr="00CF621B" w:rsidRDefault="00270F4E" w:rsidP="005E4260">
            <w:pPr>
              <w:pStyle w:val="TAC"/>
              <w:rPr>
                <w:ins w:id="559" w:author="Huawei" w:date="2023-02-13T14:07:00Z"/>
                <w:rFonts w:cs="v4.2.0"/>
                <w:szCs w:val="18"/>
                <w:lang w:eastAsia="zh-CN"/>
              </w:rPr>
            </w:pPr>
          </w:p>
        </w:tc>
      </w:tr>
      <w:tr w:rsidR="00270F4E" w:rsidTr="005E4260">
        <w:trPr>
          <w:cantSplit/>
          <w:jc w:val="center"/>
          <w:ins w:id="560"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L"/>
              <w:rPr>
                <w:ins w:id="561" w:author="Huawei" w:date="2023-02-13T14:07:00Z"/>
                <w:szCs w:val="18"/>
              </w:rPr>
            </w:pPr>
            <w:ins w:id="562" w:author="Huawei" w:date="2023-02-13T14:07:00Z">
              <w:r w:rsidRPr="003470FD">
                <w:rPr>
                  <w:szCs w:val="18"/>
                  <w:lang w:eastAsia="ja-JP"/>
                </w:rPr>
                <w:t xml:space="preserve">EPRE ratio of PDSCH to PDSCH </w:t>
              </w:r>
            </w:ins>
          </w:p>
        </w:tc>
        <w:tc>
          <w:tcPr>
            <w:tcW w:w="1419" w:type="dxa"/>
            <w:tcBorders>
              <w:top w:val="nil"/>
              <w:left w:val="single" w:sz="4" w:space="0" w:color="auto"/>
              <w:bottom w:val="nil"/>
              <w:right w:val="single" w:sz="4" w:space="0" w:color="auto"/>
            </w:tcBorders>
            <w:shd w:val="clear" w:color="auto" w:fill="auto"/>
          </w:tcPr>
          <w:p w:rsidR="00270F4E" w:rsidRPr="00CF621B" w:rsidRDefault="00270F4E" w:rsidP="005E4260">
            <w:pPr>
              <w:pStyle w:val="TAC"/>
              <w:rPr>
                <w:ins w:id="563" w:author="Huawei" w:date="2023-02-13T14:07:00Z"/>
                <w:szCs w:val="18"/>
              </w:rPr>
            </w:pPr>
          </w:p>
        </w:tc>
        <w:tc>
          <w:tcPr>
            <w:tcW w:w="2551" w:type="dxa"/>
            <w:tcBorders>
              <w:top w:val="nil"/>
              <w:left w:val="single" w:sz="4" w:space="0" w:color="auto"/>
              <w:bottom w:val="nil"/>
              <w:right w:val="single" w:sz="4" w:space="0" w:color="auto"/>
            </w:tcBorders>
            <w:shd w:val="clear" w:color="auto" w:fill="auto"/>
          </w:tcPr>
          <w:p w:rsidR="00270F4E" w:rsidRPr="00CF621B" w:rsidRDefault="00270F4E" w:rsidP="005E4260">
            <w:pPr>
              <w:pStyle w:val="TAC"/>
              <w:rPr>
                <w:ins w:id="564" w:author="Huawei" w:date="2023-02-13T14:07:00Z"/>
                <w:rFonts w:cs="v4.2.0"/>
                <w:szCs w:val="18"/>
                <w:lang w:eastAsia="zh-CN"/>
              </w:rPr>
            </w:pPr>
          </w:p>
        </w:tc>
      </w:tr>
      <w:tr w:rsidR="00270F4E" w:rsidTr="005E4260">
        <w:trPr>
          <w:cantSplit/>
          <w:jc w:val="center"/>
          <w:ins w:id="565"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L"/>
              <w:rPr>
                <w:ins w:id="566" w:author="Huawei" w:date="2023-02-13T14:07:00Z"/>
                <w:szCs w:val="18"/>
              </w:rPr>
            </w:pPr>
            <w:ins w:id="567" w:author="Huawei" w:date="2023-02-13T14:07:00Z">
              <w:r w:rsidRPr="003470FD">
                <w:rPr>
                  <w:szCs w:val="18"/>
                  <w:lang w:eastAsia="ja-JP"/>
                </w:rPr>
                <w:lastRenderedPageBreak/>
                <w:t xml:space="preserve">EPRE ratio of OCNG DMRS to </w:t>
              </w:r>
              <w:proofErr w:type="gramStart"/>
              <w:r w:rsidRPr="003470FD">
                <w:rPr>
                  <w:szCs w:val="18"/>
                  <w:lang w:eastAsia="ja-JP"/>
                </w:rPr>
                <w:t>SSS(</w:t>
              </w:r>
              <w:proofErr w:type="gramEnd"/>
              <w:r w:rsidRPr="003470FD">
                <w:rPr>
                  <w:szCs w:val="18"/>
                  <w:lang w:eastAsia="ja-JP"/>
                </w:rPr>
                <w:t>Note 1)</w:t>
              </w:r>
            </w:ins>
          </w:p>
        </w:tc>
        <w:tc>
          <w:tcPr>
            <w:tcW w:w="1419" w:type="dxa"/>
            <w:tcBorders>
              <w:top w:val="nil"/>
              <w:left w:val="single" w:sz="4" w:space="0" w:color="auto"/>
              <w:bottom w:val="nil"/>
              <w:right w:val="single" w:sz="4" w:space="0" w:color="auto"/>
            </w:tcBorders>
            <w:shd w:val="clear" w:color="auto" w:fill="auto"/>
          </w:tcPr>
          <w:p w:rsidR="00270F4E" w:rsidRPr="00CF621B" w:rsidRDefault="00270F4E" w:rsidP="005E4260">
            <w:pPr>
              <w:pStyle w:val="TAC"/>
              <w:rPr>
                <w:ins w:id="568" w:author="Huawei" w:date="2023-02-13T14:07:00Z"/>
                <w:szCs w:val="18"/>
              </w:rPr>
            </w:pPr>
          </w:p>
        </w:tc>
        <w:tc>
          <w:tcPr>
            <w:tcW w:w="2551" w:type="dxa"/>
            <w:tcBorders>
              <w:top w:val="nil"/>
              <w:left w:val="single" w:sz="4" w:space="0" w:color="auto"/>
              <w:bottom w:val="nil"/>
              <w:right w:val="single" w:sz="4" w:space="0" w:color="auto"/>
            </w:tcBorders>
            <w:shd w:val="clear" w:color="auto" w:fill="auto"/>
          </w:tcPr>
          <w:p w:rsidR="00270F4E" w:rsidRPr="00CF621B" w:rsidRDefault="00270F4E" w:rsidP="005E4260">
            <w:pPr>
              <w:pStyle w:val="TAC"/>
              <w:rPr>
                <w:ins w:id="569" w:author="Huawei" w:date="2023-02-13T14:07:00Z"/>
                <w:rFonts w:cs="v4.2.0"/>
                <w:szCs w:val="18"/>
                <w:lang w:eastAsia="zh-CN"/>
              </w:rPr>
            </w:pPr>
          </w:p>
        </w:tc>
      </w:tr>
      <w:tr w:rsidR="00270F4E" w:rsidTr="005E4260">
        <w:trPr>
          <w:cantSplit/>
          <w:jc w:val="center"/>
          <w:ins w:id="570"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L"/>
              <w:rPr>
                <w:ins w:id="571" w:author="Huawei" w:date="2023-02-13T14:07:00Z"/>
                <w:szCs w:val="18"/>
              </w:rPr>
            </w:pPr>
            <w:ins w:id="572" w:author="Huawei" w:date="2023-02-13T14:07:00Z">
              <w:r w:rsidRPr="003470FD">
                <w:rPr>
                  <w:szCs w:val="18"/>
                  <w:lang w:eastAsia="ja-JP"/>
                </w:rPr>
                <w:t>EPRE ratio of OCNG to OCNG DMRS (Note 1)</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CF621B" w:rsidRDefault="00270F4E" w:rsidP="005E4260">
            <w:pPr>
              <w:pStyle w:val="TAC"/>
              <w:rPr>
                <w:ins w:id="573" w:author="Huawei" w:date="2023-02-13T14:07:00Z"/>
                <w:szCs w:val="18"/>
              </w:rPr>
            </w:pPr>
          </w:p>
        </w:tc>
        <w:tc>
          <w:tcPr>
            <w:tcW w:w="2551" w:type="dxa"/>
            <w:tcBorders>
              <w:top w:val="nil"/>
              <w:left w:val="single" w:sz="4" w:space="0" w:color="auto"/>
              <w:bottom w:val="single" w:sz="4" w:space="0" w:color="auto"/>
              <w:right w:val="single" w:sz="4" w:space="0" w:color="auto"/>
            </w:tcBorders>
            <w:shd w:val="clear" w:color="auto" w:fill="auto"/>
          </w:tcPr>
          <w:p w:rsidR="00270F4E" w:rsidRPr="00CF621B" w:rsidRDefault="00270F4E" w:rsidP="005E4260">
            <w:pPr>
              <w:pStyle w:val="TAC"/>
              <w:rPr>
                <w:ins w:id="574" w:author="Huawei" w:date="2023-02-13T14:07:00Z"/>
                <w:rFonts w:cs="v4.2.0"/>
                <w:szCs w:val="18"/>
                <w:lang w:eastAsia="zh-CN"/>
              </w:rPr>
            </w:pPr>
          </w:p>
        </w:tc>
      </w:tr>
      <w:tr w:rsidR="00270F4E" w:rsidTr="005E4260">
        <w:trPr>
          <w:cantSplit/>
          <w:trHeight w:val="219"/>
          <w:jc w:val="center"/>
          <w:ins w:id="575"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0B0482" w:rsidRDefault="00270F4E" w:rsidP="005E4260">
            <w:pPr>
              <w:pStyle w:val="TAL"/>
              <w:rPr>
                <w:ins w:id="576" w:author="Huawei" w:date="2023-02-13T14:07:00Z"/>
                <w:szCs w:val="18"/>
              </w:rPr>
            </w:pPr>
            <w:proofErr w:type="spellStart"/>
            <w:ins w:id="577" w:author="Huawei" w:date="2023-02-13T14:07:00Z">
              <w:r w:rsidRPr="006B0525">
                <w:rPr>
                  <w:szCs w:val="18"/>
                </w:rPr>
                <w:t>N</w:t>
              </w:r>
              <w:r w:rsidRPr="003A3D9C">
                <w:rPr>
                  <w:szCs w:val="18"/>
                  <w:vertAlign w:val="subscript"/>
                </w:rPr>
                <w:t>oc</w:t>
              </w:r>
              <w:r w:rsidRPr="000B0482">
                <w:rPr>
                  <w:szCs w:val="18"/>
                  <w:vertAlign w:val="superscript"/>
                </w:rPr>
                <w:t>Note</w:t>
              </w:r>
              <w:proofErr w:type="spellEnd"/>
              <w:r w:rsidRPr="000B0482">
                <w:rPr>
                  <w:szCs w:val="18"/>
                  <w:vertAlign w:val="superscript"/>
                </w:rPr>
                <w:t xml:space="preserve"> 2</w:t>
              </w:r>
            </w:ins>
          </w:p>
        </w:tc>
        <w:tc>
          <w:tcPr>
            <w:tcW w:w="1419" w:type="dxa"/>
            <w:tcBorders>
              <w:top w:val="single" w:sz="4" w:space="0" w:color="auto"/>
              <w:left w:val="single" w:sz="4" w:space="0" w:color="auto"/>
              <w:bottom w:val="single" w:sz="4" w:space="0" w:color="auto"/>
              <w:right w:val="single" w:sz="4" w:space="0" w:color="auto"/>
            </w:tcBorders>
          </w:tcPr>
          <w:p w:rsidR="00270F4E" w:rsidRPr="00CF621B" w:rsidRDefault="00270F4E" w:rsidP="005E4260">
            <w:pPr>
              <w:pStyle w:val="TAC"/>
              <w:rPr>
                <w:ins w:id="578" w:author="Huawei" w:date="2023-02-13T14:07:00Z"/>
                <w:szCs w:val="18"/>
              </w:rPr>
            </w:pPr>
            <w:ins w:id="579" w:author="Huawei" w:date="2023-02-13T14:07:00Z">
              <w:r w:rsidRPr="00CF621B">
                <w:rPr>
                  <w:szCs w:val="18"/>
                </w:rPr>
                <w:t>dBm/15 kHz</w:t>
              </w:r>
            </w:ins>
          </w:p>
        </w:tc>
        <w:tc>
          <w:tcPr>
            <w:tcW w:w="2551" w:type="dxa"/>
            <w:tcBorders>
              <w:top w:val="single" w:sz="4" w:space="0" w:color="auto"/>
              <w:left w:val="single" w:sz="4" w:space="0" w:color="auto"/>
              <w:bottom w:val="single" w:sz="4" w:space="0" w:color="auto"/>
              <w:right w:val="single" w:sz="4" w:space="0" w:color="auto"/>
            </w:tcBorders>
          </w:tcPr>
          <w:p w:rsidR="00270F4E" w:rsidRPr="003470FD" w:rsidRDefault="00270F4E" w:rsidP="005E4260">
            <w:pPr>
              <w:pStyle w:val="TAC"/>
              <w:rPr>
                <w:ins w:id="580" w:author="Huawei" w:date="2023-02-13T14:07:00Z"/>
                <w:rFonts w:cs="v4.2.0"/>
                <w:szCs w:val="18"/>
                <w:lang w:eastAsia="zh-CN"/>
              </w:rPr>
            </w:pPr>
            <w:ins w:id="581" w:author="Huawei" w:date="2023-02-13T14:07:00Z">
              <w:r w:rsidRPr="00062766">
                <w:rPr>
                  <w:szCs w:val="18"/>
                </w:rPr>
                <w:t>-104</w:t>
              </w:r>
            </w:ins>
          </w:p>
        </w:tc>
      </w:tr>
      <w:tr w:rsidR="00270F4E" w:rsidTr="005E4260">
        <w:trPr>
          <w:cantSplit/>
          <w:trHeight w:val="219"/>
          <w:jc w:val="center"/>
          <w:ins w:id="582"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0B0482" w:rsidRDefault="00270F4E" w:rsidP="005E4260">
            <w:pPr>
              <w:pStyle w:val="TAL"/>
              <w:rPr>
                <w:ins w:id="583" w:author="Huawei" w:date="2023-02-13T14:07:00Z"/>
                <w:rFonts w:cs="v4.2.0"/>
                <w:szCs w:val="18"/>
              </w:rPr>
            </w:pPr>
            <w:ins w:id="584" w:author="Huawei" w:date="2023-02-13T14:07:00Z">
              <w:r w:rsidRPr="006B0525">
                <w:rPr>
                  <w:rFonts w:cs="v4.2.0"/>
                  <w:szCs w:val="18"/>
                </w:rPr>
                <w:t>SS-RSRP</w:t>
              </w:r>
              <w:r w:rsidRPr="003A3D9C">
                <w:rPr>
                  <w:szCs w:val="18"/>
                  <w:vertAlign w:val="superscript"/>
                </w:rPr>
                <w:t xml:space="preserve"> Note 3</w:t>
              </w:r>
            </w:ins>
          </w:p>
        </w:tc>
        <w:tc>
          <w:tcPr>
            <w:tcW w:w="1419" w:type="dxa"/>
            <w:tcBorders>
              <w:top w:val="single" w:sz="4" w:space="0" w:color="auto"/>
              <w:left w:val="single" w:sz="4" w:space="0" w:color="auto"/>
              <w:bottom w:val="single" w:sz="4" w:space="0" w:color="auto"/>
              <w:right w:val="single" w:sz="4" w:space="0" w:color="auto"/>
            </w:tcBorders>
          </w:tcPr>
          <w:p w:rsidR="00270F4E" w:rsidRPr="00CF621B" w:rsidRDefault="00270F4E" w:rsidP="005E4260">
            <w:pPr>
              <w:pStyle w:val="TAC"/>
              <w:rPr>
                <w:ins w:id="585" w:author="Huawei" w:date="2023-02-13T14:07:00Z"/>
                <w:rFonts w:cs="v4.2.0"/>
                <w:szCs w:val="18"/>
              </w:rPr>
            </w:pPr>
            <w:ins w:id="586" w:author="Huawei" w:date="2023-02-13T14:07:00Z">
              <w:r w:rsidRPr="00CF621B">
                <w:rPr>
                  <w:rFonts w:cs="v4.2.0"/>
                  <w:szCs w:val="18"/>
                </w:rPr>
                <w:t>dBm/15 kHz</w:t>
              </w:r>
            </w:ins>
          </w:p>
        </w:tc>
        <w:tc>
          <w:tcPr>
            <w:tcW w:w="2551" w:type="dxa"/>
            <w:tcBorders>
              <w:top w:val="single" w:sz="4" w:space="0" w:color="auto"/>
              <w:left w:val="single" w:sz="4" w:space="0" w:color="auto"/>
              <w:bottom w:val="single" w:sz="4" w:space="0" w:color="auto"/>
              <w:right w:val="single" w:sz="4" w:space="0" w:color="auto"/>
            </w:tcBorders>
          </w:tcPr>
          <w:p w:rsidR="00270F4E" w:rsidRPr="003470FD" w:rsidRDefault="00270F4E" w:rsidP="005E4260">
            <w:pPr>
              <w:pStyle w:val="TAC"/>
              <w:rPr>
                <w:ins w:id="587" w:author="Huawei" w:date="2023-02-13T14:07:00Z"/>
                <w:rFonts w:cs="v4.2.0"/>
                <w:szCs w:val="18"/>
                <w:lang w:eastAsia="zh-CN"/>
              </w:rPr>
            </w:pPr>
            <w:ins w:id="588" w:author="Huawei" w:date="2023-02-13T14:07:00Z">
              <w:r w:rsidRPr="00062766">
                <w:rPr>
                  <w:rFonts w:cs="v4.2.0"/>
                  <w:szCs w:val="18"/>
                </w:rPr>
                <w:t>-87</w:t>
              </w:r>
            </w:ins>
          </w:p>
        </w:tc>
      </w:tr>
      <w:tr w:rsidR="00270F4E" w:rsidTr="005E4260">
        <w:trPr>
          <w:cantSplit/>
          <w:trHeight w:val="219"/>
          <w:jc w:val="center"/>
          <w:ins w:id="589"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0B0482" w:rsidRDefault="00270F4E" w:rsidP="005E4260">
            <w:pPr>
              <w:pStyle w:val="TAL"/>
              <w:rPr>
                <w:ins w:id="590" w:author="Huawei" w:date="2023-02-13T14:07:00Z"/>
                <w:szCs w:val="18"/>
              </w:rPr>
            </w:pPr>
            <w:proofErr w:type="spellStart"/>
            <w:ins w:id="591" w:author="Huawei" w:date="2023-02-13T14:07:00Z">
              <w:r w:rsidRPr="006B0525">
                <w:rPr>
                  <w:szCs w:val="18"/>
                </w:rPr>
                <w:t>Ê</w:t>
              </w:r>
              <w:r w:rsidRPr="003A3D9C">
                <w:rPr>
                  <w:szCs w:val="18"/>
                  <w:vertAlign w:val="subscript"/>
                </w:rPr>
                <w:t>s</w:t>
              </w:r>
              <w:proofErr w:type="spellEnd"/>
              <w:r w:rsidRPr="000B0482">
                <w:rPr>
                  <w:szCs w:val="18"/>
                </w:rPr>
                <w:t>/</w:t>
              </w:r>
              <w:proofErr w:type="spellStart"/>
              <w:r w:rsidRPr="000B0482">
                <w:rPr>
                  <w:szCs w:val="18"/>
                </w:rPr>
                <w:t>I</w:t>
              </w:r>
              <w:r w:rsidRPr="000B0482">
                <w:rPr>
                  <w:szCs w:val="18"/>
                  <w:vertAlign w:val="subscript"/>
                </w:rPr>
                <w:t>ot</w:t>
              </w:r>
              <w:proofErr w:type="spellEnd"/>
            </w:ins>
          </w:p>
        </w:tc>
        <w:tc>
          <w:tcPr>
            <w:tcW w:w="1419" w:type="dxa"/>
            <w:tcBorders>
              <w:top w:val="single" w:sz="4" w:space="0" w:color="auto"/>
              <w:left w:val="single" w:sz="4" w:space="0" w:color="auto"/>
              <w:bottom w:val="single" w:sz="4" w:space="0" w:color="auto"/>
              <w:right w:val="single" w:sz="4" w:space="0" w:color="auto"/>
            </w:tcBorders>
          </w:tcPr>
          <w:p w:rsidR="00270F4E" w:rsidRPr="00CF621B" w:rsidRDefault="00270F4E" w:rsidP="005E4260">
            <w:pPr>
              <w:pStyle w:val="TAC"/>
              <w:rPr>
                <w:ins w:id="592" w:author="Huawei" w:date="2023-02-13T14:07:00Z"/>
                <w:szCs w:val="18"/>
              </w:rPr>
            </w:pPr>
            <w:ins w:id="593" w:author="Huawei" w:date="2023-02-13T14:07:00Z">
              <w:r w:rsidRPr="00CF621B">
                <w:rPr>
                  <w:szCs w:val="18"/>
                </w:rPr>
                <w:t>dB</w:t>
              </w:r>
            </w:ins>
          </w:p>
        </w:tc>
        <w:tc>
          <w:tcPr>
            <w:tcW w:w="2551" w:type="dxa"/>
            <w:tcBorders>
              <w:top w:val="single" w:sz="4" w:space="0" w:color="auto"/>
              <w:left w:val="single" w:sz="4" w:space="0" w:color="auto"/>
              <w:bottom w:val="single" w:sz="4" w:space="0" w:color="auto"/>
              <w:right w:val="single" w:sz="4" w:space="0" w:color="auto"/>
            </w:tcBorders>
          </w:tcPr>
          <w:p w:rsidR="00270F4E" w:rsidRPr="003470FD" w:rsidRDefault="00270F4E" w:rsidP="005E4260">
            <w:pPr>
              <w:pStyle w:val="TAC"/>
              <w:rPr>
                <w:ins w:id="594" w:author="Huawei" w:date="2023-02-13T14:07:00Z"/>
                <w:rFonts w:cs="v4.2.0"/>
                <w:szCs w:val="18"/>
                <w:lang w:eastAsia="zh-CN"/>
              </w:rPr>
            </w:pPr>
            <w:ins w:id="595" w:author="Huawei" w:date="2023-02-13T14:07:00Z">
              <w:r w:rsidRPr="00062766">
                <w:rPr>
                  <w:szCs w:val="18"/>
                </w:rPr>
                <w:t>17</w:t>
              </w:r>
            </w:ins>
          </w:p>
        </w:tc>
      </w:tr>
      <w:tr w:rsidR="00270F4E" w:rsidTr="005E4260">
        <w:trPr>
          <w:cantSplit/>
          <w:trHeight w:val="197"/>
          <w:jc w:val="center"/>
          <w:ins w:id="596"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0B0482" w:rsidRDefault="00270F4E" w:rsidP="005E4260">
            <w:pPr>
              <w:pStyle w:val="TAL"/>
              <w:rPr>
                <w:ins w:id="597" w:author="Huawei" w:date="2023-02-13T14:07:00Z"/>
                <w:szCs w:val="18"/>
              </w:rPr>
            </w:pPr>
            <w:proofErr w:type="spellStart"/>
            <w:ins w:id="598" w:author="Huawei" w:date="2023-02-13T14:07:00Z">
              <w:r w:rsidRPr="006B0525">
                <w:rPr>
                  <w:szCs w:val="18"/>
                </w:rPr>
                <w:t>Ê</w:t>
              </w:r>
              <w:r w:rsidRPr="003A3D9C">
                <w:rPr>
                  <w:szCs w:val="18"/>
                  <w:vertAlign w:val="subscript"/>
                </w:rPr>
                <w:t>s</w:t>
              </w:r>
              <w:proofErr w:type="spellEnd"/>
              <w:r w:rsidRPr="000B0482">
                <w:rPr>
                  <w:szCs w:val="18"/>
                </w:rPr>
                <w:t>/</w:t>
              </w:r>
              <w:proofErr w:type="spellStart"/>
              <w:r w:rsidRPr="000B0482">
                <w:rPr>
                  <w:szCs w:val="18"/>
                </w:rPr>
                <w:t>N</w:t>
              </w:r>
              <w:r w:rsidRPr="000B0482">
                <w:rPr>
                  <w:szCs w:val="18"/>
                  <w:vertAlign w:val="subscript"/>
                </w:rPr>
                <w:t>oc</w:t>
              </w:r>
              <w:proofErr w:type="spellEnd"/>
            </w:ins>
          </w:p>
        </w:tc>
        <w:tc>
          <w:tcPr>
            <w:tcW w:w="1419" w:type="dxa"/>
            <w:tcBorders>
              <w:top w:val="single" w:sz="4" w:space="0" w:color="auto"/>
              <w:left w:val="single" w:sz="4" w:space="0" w:color="auto"/>
              <w:bottom w:val="single" w:sz="4" w:space="0" w:color="auto"/>
              <w:right w:val="single" w:sz="4" w:space="0" w:color="auto"/>
            </w:tcBorders>
          </w:tcPr>
          <w:p w:rsidR="00270F4E" w:rsidRPr="00CF621B" w:rsidRDefault="00270F4E" w:rsidP="005E4260">
            <w:pPr>
              <w:pStyle w:val="TAC"/>
              <w:rPr>
                <w:ins w:id="599" w:author="Huawei" w:date="2023-02-13T14:07:00Z"/>
                <w:szCs w:val="18"/>
              </w:rPr>
            </w:pPr>
            <w:ins w:id="600" w:author="Huawei" w:date="2023-02-13T14:07:00Z">
              <w:r w:rsidRPr="00CF621B">
                <w:rPr>
                  <w:szCs w:val="18"/>
                </w:rPr>
                <w:t>dB</w:t>
              </w:r>
            </w:ins>
          </w:p>
        </w:tc>
        <w:tc>
          <w:tcPr>
            <w:tcW w:w="2551" w:type="dxa"/>
            <w:tcBorders>
              <w:top w:val="single" w:sz="4" w:space="0" w:color="auto"/>
              <w:left w:val="single" w:sz="4" w:space="0" w:color="auto"/>
              <w:bottom w:val="single" w:sz="4" w:space="0" w:color="auto"/>
              <w:right w:val="single" w:sz="4" w:space="0" w:color="auto"/>
            </w:tcBorders>
          </w:tcPr>
          <w:p w:rsidR="00270F4E" w:rsidRPr="003470FD" w:rsidRDefault="00270F4E" w:rsidP="005E4260">
            <w:pPr>
              <w:pStyle w:val="TAC"/>
              <w:rPr>
                <w:ins w:id="601" w:author="Huawei" w:date="2023-02-13T14:07:00Z"/>
                <w:rFonts w:cs="v4.2.0"/>
                <w:szCs w:val="18"/>
                <w:lang w:eastAsia="zh-CN"/>
              </w:rPr>
            </w:pPr>
            <w:ins w:id="602" w:author="Huawei" w:date="2023-02-13T14:07:00Z">
              <w:r w:rsidRPr="00062766">
                <w:rPr>
                  <w:szCs w:val="18"/>
                </w:rPr>
                <w:t>17</w:t>
              </w:r>
            </w:ins>
          </w:p>
        </w:tc>
      </w:tr>
      <w:tr w:rsidR="00270F4E" w:rsidTr="005E4260">
        <w:trPr>
          <w:cantSplit/>
          <w:jc w:val="center"/>
          <w:ins w:id="603" w:author="Huawei" w:date="2023-02-13T14:07:00Z"/>
        </w:trPr>
        <w:tc>
          <w:tcPr>
            <w:tcW w:w="2122" w:type="dxa"/>
            <w:gridSpan w:val="2"/>
            <w:tcBorders>
              <w:top w:val="single" w:sz="4" w:space="0" w:color="auto"/>
              <w:left w:val="single" w:sz="4" w:space="0" w:color="auto"/>
              <w:bottom w:val="nil"/>
              <w:right w:val="single" w:sz="4" w:space="0" w:color="auto"/>
            </w:tcBorders>
            <w:shd w:val="clear" w:color="auto" w:fill="auto"/>
          </w:tcPr>
          <w:p w:rsidR="00270F4E" w:rsidRPr="000B0482" w:rsidRDefault="00270F4E" w:rsidP="005E4260">
            <w:pPr>
              <w:pStyle w:val="TAL"/>
              <w:rPr>
                <w:ins w:id="604" w:author="Huawei" w:date="2023-02-13T14:07:00Z"/>
                <w:szCs w:val="18"/>
              </w:rPr>
            </w:pPr>
            <w:ins w:id="605" w:author="Huawei" w:date="2023-02-13T14:07:00Z">
              <w:r w:rsidRPr="006B0525">
                <w:rPr>
                  <w:szCs w:val="18"/>
                </w:rPr>
                <w:t>Io</w:t>
              </w:r>
              <w:r w:rsidRPr="003A3D9C">
                <w:rPr>
                  <w:szCs w:val="18"/>
                  <w:vertAlign w:val="superscript"/>
                </w:rPr>
                <w:t>Note3</w:t>
              </w:r>
            </w:ins>
          </w:p>
        </w:tc>
        <w:tc>
          <w:tcPr>
            <w:tcW w:w="155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L"/>
              <w:rPr>
                <w:ins w:id="606" w:author="Huawei" w:date="2023-02-13T14:07:00Z"/>
                <w:szCs w:val="18"/>
                <w:lang w:val="da-DK"/>
              </w:rPr>
            </w:pPr>
            <w:ins w:id="607" w:author="Huawei" w:date="2023-02-13T14:07:00Z">
              <w:r w:rsidRPr="00CF621B">
                <w:rPr>
                  <w:szCs w:val="18"/>
                </w:rPr>
                <w:t>Config</w:t>
              </w:r>
              <w:r w:rsidRPr="00CF621B">
                <w:rPr>
                  <w:rFonts w:eastAsia="Malgun Gothic"/>
                  <w:szCs w:val="18"/>
                </w:rPr>
                <w:t xml:space="preserve"> </w:t>
              </w:r>
              <w:r w:rsidRPr="007D36F4">
                <w:rPr>
                  <w:szCs w:val="18"/>
                </w:rPr>
                <w:t>1,2,4,5</w:t>
              </w:r>
            </w:ins>
          </w:p>
        </w:tc>
        <w:tc>
          <w:tcPr>
            <w:tcW w:w="1419" w:type="dxa"/>
            <w:tcBorders>
              <w:top w:val="single" w:sz="4" w:space="0" w:color="auto"/>
              <w:left w:val="single" w:sz="4" w:space="0" w:color="auto"/>
              <w:bottom w:val="single" w:sz="4" w:space="0" w:color="auto"/>
              <w:right w:val="single" w:sz="4" w:space="0" w:color="auto"/>
            </w:tcBorders>
          </w:tcPr>
          <w:p w:rsidR="00270F4E" w:rsidRPr="003470FD" w:rsidRDefault="00270F4E" w:rsidP="005E4260">
            <w:pPr>
              <w:pStyle w:val="TAC"/>
              <w:rPr>
                <w:ins w:id="608" w:author="Huawei" w:date="2023-02-13T14:07:00Z"/>
                <w:szCs w:val="18"/>
              </w:rPr>
            </w:pPr>
            <w:ins w:id="609" w:author="Huawei" w:date="2023-02-13T14:07:00Z">
              <w:r w:rsidRPr="003470FD">
                <w:rPr>
                  <w:szCs w:val="18"/>
                </w:rPr>
                <w:t>dBm/9.36MHz</w:t>
              </w:r>
            </w:ins>
          </w:p>
        </w:tc>
        <w:tc>
          <w:tcPr>
            <w:tcW w:w="2551" w:type="dxa"/>
            <w:tcBorders>
              <w:top w:val="single" w:sz="4" w:space="0" w:color="auto"/>
              <w:left w:val="single" w:sz="4" w:space="0" w:color="auto"/>
              <w:bottom w:val="single" w:sz="4" w:space="0" w:color="auto"/>
              <w:right w:val="single" w:sz="4" w:space="0" w:color="auto"/>
            </w:tcBorders>
          </w:tcPr>
          <w:p w:rsidR="00270F4E" w:rsidRPr="003470FD" w:rsidRDefault="00270F4E" w:rsidP="005E4260">
            <w:pPr>
              <w:pStyle w:val="TAC"/>
              <w:rPr>
                <w:ins w:id="610" w:author="Huawei" w:date="2023-02-13T14:07:00Z"/>
                <w:rFonts w:cs="v4.2.0"/>
                <w:szCs w:val="18"/>
              </w:rPr>
            </w:pPr>
            <w:ins w:id="611" w:author="Huawei" w:date="2023-02-13T14:07:00Z">
              <w:r w:rsidRPr="00AF0010">
                <w:rPr>
                  <w:rFonts w:cs="v4.2.0" w:hint="eastAsia"/>
                  <w:lang w:eastAsia="zh-CN"/>
                </w:rPr>
                <w:t>-58.96</w:t>
              </w:r>
            </w:ins>
          </w:p>
        </w:tc>
      </w:tr>
      <w:tr w:rsidR="00270F4E" w:rsidTr="005E4260">
        <w:trPr>
          <w:cantSplit/>
          <w:jc w:val="center"/>
          <w:ins w:id="612" w:author="Huawei" w:date="2023-02-13T14:07:00Z"/>
        </w:trPr>
        <w:tc>
          <w:tcPr>
            <w:tcW w:w="2122" w:type="dxa"/>
            <w:gridSpan w:val="2"/>
            <w:tcBorders>
              <w:top w:val="nil"/>
              <w:left w:val="single" w:sz="4" w:space="0" w:color="auto"/>
              <w:bottom w:val="single" w:sz="4" w:space="0" w:color="auto"/>
              <w:right w:val="single" w:sz="4" w:space="0" w:color="auto"/>
            </w:tcBorders>
            <w:shd w:val="clear" w:color="auto" w:fill="auto"/>
          </w:tcPr>
          <w:p w:rsidR="00270F4E" w:rsidRPr="006B0525" w:rsidRDefault="00270F4E" w:rsidP="005E4260">
            <w:pPr>
              <w:pStyle w:val="TAL"/>
              <w:rPr>
                <w:ins w:id="613" w:author="Huawei" w:date="2023-02-13T14:07:00Z"/>
                <w:szCs w:val="18"/>
              </w:rPr>
            </w:pPr>
          </w:p>
        </w:tc>
        <w:tc>
          <w:tcPr>
            <w:tcW w:w="155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L"/>
              <w:rPr>
                <w:ins w:id="614" w:author="Huawei" w:date="2023-02-13T14:07:00Z"/>
                <w:szCs w:val="18"/>
                <w:lang w:val="da-DK"/>
              </w:rPr>
            </w:pPr>
            <w:ins w:id="615" w:author="Huawei" w:date="2023-02-13T14:07:00Z">
              <w:r w:rsidRPr="00CF621B">
                <w:rPr>
                  <w:szCs w:val="18"/>
                </w:rPr>
                <w:t>Config</w:t>
              </w:r>
              <w:r w:rsidRPr="00CF621B">
                <w:rPr>
                  <w:rFonts w:eastAsia="Malgun Gothic"/>
                  <w:szCs w:val="18"/>
                </w:rPr>
                <w:t xml:space="preserve"> </w:t>
              </w:r>
              <w:r w:rsidRPr="007D36F4">
                <w:rPr>
                  <w:szCs w:val="18"/>
                </w:rPr>
                <w:t>3,6</w:t>
              </w:r>
            </w:ins>
          </w:p>
        </w:tc>
        <w:tc>
          <w:tcPr>
            <w:tcW w:w="1419" w:type="dxa"/>
            <w:tcBorders>
              <w:top w:val="single" w:sz="4" w:space="0" w:color="auto"/>
              <w:left w:val="single" w:sz="4" w:space="0" w:color="auto"/>
              <w:bottom w:val="single" w:sz="4" w:space="0" w:color="auto"/>
              <w:right w:val="single" w:sz="4" w:space="0" w:color="auto"/>
            </w:tcBorders>
          </w:tcPr>
          <w:p w:rsidR="00270F4E" w:rsidRPr="003470FD" w:rsidRDefault="00270F4E" w:rsidP="005E4260">
            <w:pPr>
              <w:pStyle w:val="TAC"/>
              <w:rPr>
                <w:ins w:id="616" w:author="Huawei" w:date="2023-02-13T14:07:00Z"/>
                <w:szCs w:val="18"/>
              </w:rPr>
            </w:pPr>
            <w:ins w:id="617" w:author="Huawei" w:date="2023-02-13T14:07:00Z">
              <w:r w:rsidRPr="003470FD">
                <w:rPr>
                  <w:szCs w:val="18"/>
                </w:rPr>
                <w:t>dBm/38.16MHz</w:t>
              </w:r>
            </w:ins>
          </w:p>
        </w:tc>
        <w:tc>
          <w:tcPr>
            <w:tcW w:w="2551" w:type="dxa"/>
            <w:tcBorders>
              <w:top w:val="single" w:sz="4" w:space="0" w:color="auto"/>
              <w:left w:val="single" w:sz="4" w:space="0" w:color="auto"/>
              <w:bottom w:val="single" w:sz="4" w:space="0" w:color="auto"/>
              <w:right w:val="single" w:sz="4" w:space="0" w:color="auto"/>
            </w:tcBorders>
          </w:tcPr>
          <w:p w:rsidR="00270F4E" w:rsidRPr="003470FD" w:rsidRDefault="00270F4E" w:rsidP="005E4260">
            <w:pPr>
              <w:pStyle w:val="TAC"/>
              <w:rPr>
                <w:ins w:id="618" w:author="Huawei" w:date="2023-02-13T14:07:00Z"/>
                <w:rFonts w:cs="v4.2.0"/>
                <w:szCs w:val="18"/>
              </w:rPr>
            </w:pPr>
            <w:ins w:id="619" w:author="Huawei" w:date="2023-02-13T14:07:00Z">
              <w:r>
                <w:rPr>
                  <w:rFonts w:cs="v4.2.0"/>
                  <w:szCs w:val="18"/>
                </w:rPr>
                <w:t>-52.86</w:t>
              </w:r>
            </w:ins>
          </w:p>
        </w:tc>
      </w:tr>
      <w:tr w:rsidR="00270F4E" w:rsidTr="005E4260">
        <w:trPr>
          <w:cantSplit/>
          <w:jc w:val="center"/>
          <w:ins w:id="620" w:author="Huawei" w:date="2023-02-13T14:07:00Z"/>
        </w:trPr>
        <w:tc>
          <w:tcPr>
            <w:tcW w:w="7651" w:type="dxa"/>
            <w:gridSpan w:val="5"/>
            <w:tcBorders>
              <w:top w:val="single" w:sz="4" w:space="0" w:color="auto"/>
              <w:left w:val="single" w:sz="4" w:space="0" w:color="auto"/>
              <w:bottom w:val="single" w:sz="4" w:space="0" w:color="auto"/>
              <w:right w:val="single" w:sz="4" w:space="0" w:color="auto"/>
            </w:tcBorders>
          </w:tcPr>
          <w:p w:rsidR="00270F4E" w:rsidRDefault="00270F4E" w:rsidP="005E4260">
            <w:pPr>
              <w:pStyle w:val="TAN"/>
              <w:rPr>
                <w:ins w:id="621" w:author="Huawei" w:date="2023-02-13T14:07:00Z"/>
                <w:szCs w:val="18"/>
              </w:rPr>
            </w:pPr>
            <w:ins w:id="622" w:author="Huawei" w:date="2023-02-13T14:07:00Z">
              <w:r>
                <w:rPr>
                  <w:szCs w:val="18"/>
                </w:rPr>
                <w:t>Note 1:</w:t>
              </w:r>
              <w:r>
                <w:tab/>
                <w:t>OCNG shall be used such that both cells are fully allocated and a constant total transmitted power spectral density is achieved for all OFDM symbols.</w:t>
              </w:r>
            </w:ins>
          </w:p>
          <w:p w:rsidR="00270F4E" w:rsidRDefault="00270F4E" w:rsidP="005E4260">
            <w:pPr>
              <w:pStyle w:val="TAN"/>
              <w:rPr>
                <w:ins w:id="623" w:author="Huawei" w:date="2023-02-13T14:07:00Z"/>
                <w:szCs w:val="18"/>
              </w:rPr>
            </w:pPr>
            <w:ins w:id="624" w:author="Huawei" w:date="2023-02-13T14:07:00Z">
              <w:r>
                <w:rPr>
                  <w:szCs w:val="18"/>
                </w:rPr>
                <w:t>Note 2:</w:t>
              </w:r>
              <w:r>
                <w:tab/>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ins>
          </w:p>
          <w:p w:rsidR="00270F4E" w:rsidRDefault="00270F4E" w:rsidP="005E4260">
            <w:pPr>
              <w:pStyle w:val="TAN"/>
              <w:rPr>
                <w:ins w:id="625" w:author="Huawei" w:date="2023-02-13T14:07:00Z"/>
                <w:szCs w:val="18"/>
              </w:rPr>
            </w:pPr>
            <w:ins w:id="626" w:author="Huawei" w:date="2023-02-13T14:07:00Z">
              <w:r>
                <w:rPr>
                  <w:szCs w:val="18"/>
                </w:rPr>
                <w:t>Note 3:</w:t>
              </w:r>
              <w:r>
                <w:tab/>
                <w:t>SS-RSRP and Io levels have been derived from other parameters for information purposes. They are not settable parameters themselves.</w:t>
              </w:r>
            </w:ins>
          </w:p>
          <w:p w:rsidR="00270F4E" w:rsidRDefault="00270F4E" w:rsidP="005E4260">
            <w:pPr>
              <w:pStyle w:val="TAN"/>
              <w:rPr>
                <w:ins w:id="627" w:author="Huawei" w:date="2023-02-13T14:07:00Z"/>
                <w:rFonts w:cs="v4.2.0"/>
              </w:rPr>
            </w:pPr>
            <w:ins w:id="628" w:author="Huawei" w:date="2023-02-13T14:07:00Z">
              <w:r>
                <w:rPr>
                  <w:szCs w:val="18"/>
                </w:rPr>
                <w:t>Note 4:</w:t>
              </w:r>
              <w:r>
                <w:tab/>
              </w:r>
              <w:r>
                <w:rPr>
                  <w:szCs w:val="18"/>
                </w:rPr>
                <w:t>For unpaired spectrum, a DL BWP is linked with an UL BWP. DLBWP.0.2 is linked with ULBWP.0.2; DLBWP.1.1 is linked with ULBWP.1.1; DLBWP.1.3 is linked with ULBWP.1.3 defined in clause 12 of TS 38.213 [3].</w:t>
              </w:r>
            </w:ins>
          </w:p>
        </w:tc>
      </w:tr>
    </w:tbl>
    <w:p w:rsidR="00270F4E" w:rsidRDefault="00270F4E" w:rsidP="00270F4E">
      <w:pPr>
        <w:rPr>
          <w:ins w:id="629" w:author="Huawei" w:date="2023-02-13T14:07:00Z"/>
          <w:snapToGrid w:val="0"/>
          <w:lang w:val="en-US" w:eastAsia="zh-CN"/>
        </w:rPr>
      </w:pPr>
    </w:p>
    <w:p w:rsidR="00270F4E" w:rsidRDefault="00270F4E" w:rsidP="00270F4E">
      <w:pPr>
        <w:pStyle w:val="5"/>
        <w:rPr>
          <w:ins w:id="630" w:author="Huawei" w:date="2023-02-13T14:07:00Z"/>
        </w:rPr>
      </w:pPr>
      <w:ins w:id="631" w:author="Huawei" w:date="2023-02-13T14:07:00Z">
        <w:r>
          <w:rPr>
            <w:rFonts w:eastAsia="MS Mincho"/>
            <w:snapToGrid w:val="0"/>
          </w:rPr>
          <w:t>A.4.5.9</w:t>
        </w:r>
        <w:r w:rsidRPr="00882AFD">
          <w:rPr>
            <w:rFonts w:eastAsia="MS Mincho"/>
            <w:snapToGrid w:val="0"/>
          </w:rPr>
          <w:t>.1.</w:t>
        </w:r>
        <w:r>
          <w:rPr>
            <w:rFonts w:eastAsia="MS Mincho"/>
            <w:snapToGrid w:val="0"/>
          </w:rPr>
          <w:t>2</w:t>
        </w:r>
        <w:r>
          <w:rPr>
            <w:rFonts w:eastAsia="MS Mincho"/>
          </w:rPr>
          <w:tab/>
          <w:t xml:space="preserve">Test </w:t>
        </w:r>
        <w:r w:rsidRPr="007B51FC">
          <w:rPr>
            <w:rFonts w:eastAsia="MS Mincho"/>
            <w:snapToGrid w:val="0"/>
          </w:rPr>
          <w:t>Requirements</w:t>
        </w:r>
      </w:ins>
    </w:p>
    <w:p w:rsidR="00270F4E" w:rsidRDefault="00270F4E" w:rsidP="00270F4E">
      <w:pPr>
        <w:jc w:val="both"/>
        <w:rPr>
          <w:ins w:id="632" w:author="Huawei" w:date="2023-02-13T14:07:00Z"/>
          <w:lang w:eastAsia="zh-CN"/>
        </w:rPr>
      </w:pPr>
      <w:ins w:id="633" w:author="Huawei" w:date="2023-02-13T14:07:00Z">
        <w:r>
          <w:rPr>
            <w:lang w:eastAsia="zh-CN"/>
          </w:rPr>
          <w:t xml:space="preserve">During T1, the UE shall be ready for the reception of uplink grant for </w:t>
        </w:r>
        <w:proofErr w:type="spellStart"/>
        <w:r>
          <w:rPr>
            <w:lang w:eastAsia="zh-CN"/>
          </w:rPr>
          <w:t>PSCell</w:t>
        </w:r>
        <w:proofErr w:type="spellEnd"/>
        <w:r>
          <w:rPr>
            <w:lang w:eastAsia="zh-CN"/>
          </w:rPr>
          <w:t xml:space="preserve"> in the beginning of the DL slot right after  slot (</w:t>
        </w:r>
        <w:proofErr w:type="spellStart"/>
        <w:r>
          <w:rPr>
            <w:i/>
            <w:lang w:eastAsia="zh-CN"/>
          </w:rPr>
          <w:t>i</w:t>
        </w:r>
        <w:proofErr w:type="spellEnd"/>
        <w:r>
          <w:rPr>
            <w:i/>
            <w:lang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w:t>
        </w:r>
      </w:ins>
    </w:p>
    <w:p w:rsidR="00270F4E" w:rsidRDefault="00270F4E" w:rsidP="00270F4E">
      <w:pPr>
        <w:jc w:val="both"/>
        <w:rPr>
          <w:ins w:id="634" w:author="Huawei" w:date="2023-02-13T14:07:00Z"/>
          <w:lang w:eastAsia="zh-CN"/>
        </w:rPr>
      </w:pPr>
      <w:ins w:id="635" w:author="Huawei" w:date="2023-02-13T14:07:00Z">
        <w:r>
          <w:rPr>
            <w:lang w:eastAsia="zh-CN"/>
          </w:rPr>
          <w:t xml:space="preserve">All of the above test requirements shall be fulfilled in order for the observed </w:t>
        </w:r>
        <w:proofErr w:type="spellStart"/>
        <w:r>
          <w:rPr>
            <w:lang w:eastAsia="zh-CN"/>
          </w:rPr>
          <w:t>PSCell</w:t>
        </w:r>
        <w:proofErr w:type="spellEnd"/>
        <w:r>
          <w:rPr>
            <w:lang w:eastAsia="zh-CN"/>
          </w:rPr>
          <w:t xml:space="preserve"> UE specific CBW change delay to be counted as correct.</w:t>
        </w:r>
      </w:ins>
    </w:p>
    <w:p w:rsidR="00270F4E" w:rsidRDefault="00270F4E" w:rsidP="00270F4E">
      <w:pPr>
        <w:jc w:val="both"/>
        <w:rPr>
          <w:ins w:id="636" w:author="Huawei" w:date="2023-02-13T14:07:00Z"/>
        </w:rPr>
      </w:pPr>
      <w:ins w:id="637" w:author="Huawei" w:date="2023-02-13T14:07:00Z">
        <w:r>
          <w:t>The rate of correct events observed during repeated tests shall be at least 90%.</w:t>
        </w:r>
      </w:ins>
    </w:p>
    <w:p w:rsidR="00270F4E" w:rsidRPr="00270F4E" w:rsidRDefault="00270F4E" w:rsidP="00270F4E"/>
    <w:p w:rsidR="00270F4E" w:rsidRDefault="00270F4E" w:rsidP="00270F4E">
      <w:pPr>
        <w:pStyle w:val="30"/>
      </w:pPr>
      <w:del w:id="638" w:author="Huawei" w:date="2023-02-13T14:06:00Z">
        <w:r w:rsidDel="00270F4E">
          <w:delText>A.4.5.9</w:delText>
        </w:r>
      </w:del>
      <w:ins w:id="639" w:author="Huawei" w:date="2023-02-13T14:06:00Z">
        <w:r>
          <w:t>A.4.5.10</w:t>
        </w:r>
      </w:ins>
      <w:r>
        <w:tab/>
      </w:r>
      <w:proofErr w:type="spellStart"/>
      <w:r>
        <w:t>PSCell</w:t>
      </w:r>
      <w:proofErr w:type="spellEnd"/>
      <w:r>
        <w:t xml:space="preserve"> activation and deactivation delay</w:t>
      </w:r>
    </w:p>
    <w:p w:rsidR="00270F4E" w:rsidRDefault="00270F4E" w:rsidP="00270F4E">
      <w:pPr>
        <w:pStyle w:val="40"/>
      </w:pPr>
      <w:del w:id="640" w:author="Huawei" w:date="2023-02-13T14:06:00Z">
        <w:r w:rsidDel="00270F4E">
          <w:delText>A.4.5.9</w:delText>
        </w:r>
      </w:del>
      <w:ins w:id="641" w:author="Huawei" w:date="2023-02-13T14:06:00Z">
        <w:r>
          <w:t>A.4.5.10</w:t>
        </w:r>
      </w:ins>
      <w:r>
        <w:t>.1</w:t>
      </w:r>
      <w:r>
        <w:tab/>
      </w:r>
      <w:proofErr w:type="spellStart"/>
      <w:r>
        <w:t>PSCell</w:t>
      </w:r>
      <w:proofErr w:type="spellEnd"/>
      <w:r>
        <w:t xml:space="preserve"> activation and deactivation delay</w:t>
      </w:r>
    </w:p>
    <w:p w:rsidR="00270F4E" w:rsidRDefault="00270F4E" w:rsidP="00270F4E">
      <w:pPr>
        <w:pStyle w:val="5"/>
      </w:pPr>
      <w:del w:id="642" w:author="Huawei" w:date="2023-02-13T14:06:00Z">
        <w:r w:rsidDel="00270F4E">
          <w:delText>A.4.5.9</w:delText>
        </w:r>
      </w:del>
      <w:ins w:id="643" w:author="Huawei" w:date="2023-02-13T14:06:00Z">
        <w:r>
          <w:t>A.4.5.10</w:t>
        </w:r>
      </w:ins>
      <w:r>
        <w:t>.1.1</w:t>
      </w:r>
      <w:r>
        <w:tab/>
        <w:t>Test purpose and environment</w:t>
      </w:r>
    </w:p>
    <w:p w:rsidR="00270F4E" w:rsidRDefault="00270F4E" w:rsidP="00270F4E">
      <w:r>
        <w:t xml:space="preserve">The purpose of this test is to verify that the NR </w:t>
      </w:r>
      <w:proofErr w:type="spellStart"/>
      <w:r>
        <w:t>PSCell</w:t>
      </w:r>
      <w:proofErr w:type="spellEnd"/>
      <w:r>
        <w:t xml:space="preserve"> activation and deactivation delay under EN-DC are within the requirements stated in clause 7.38 in TS 36.133 [15] for the case when UE configured with one deactivated SCG </w:t>
      </w:r>
      <w:r>
        <w:rPr>
          <w:lang w:eastAsia="zh-CN"/>
        </w:rPr>
        <w:t xml:space="preserve">and when </w:t>
      </w:r>
      <w:proofErr w:type="spellStart"/>
      <w:r>
        <w:rPr>
          <w:lang w:eastAsia="zh-CN"/>
        </w:rPr>
        <w:t>PScell</w:t>
      </w:r>
      <w:proofErr w:type="spellEnd"/>
      <w:r>
        <w:rPr>
          <w:lang w:eastAsia="zh-CN"/>
        </w:rPr>
        <w:t xml:space="preserve"> in one SCG is being activated</w:t>
      </w:r>
      <w:r>
        <w:t xml:space="preserve"> where the </w:t>
      </w:r>
      <w:proofErr w:type="spellStart"/>
      <w:r>
        <w:t>PSCell</w:t>
      </w:r>
      <w:proofErr w:type="spellEnd"/>
      <w:r>
        <w:t xml:space="preserve"> is known by the UE at the time of activation.</w:t>
      </w:r>
    </w:p>
    <w:p w:rsidR="00270F4E" w:rsidRDefault="00270F4E" w:rsidP="00270F4E">
      <w:r>
        <w:t xml:space="preserve">Supported test configurations are shown in </w:t>
      </w:r>
      <w:del w:id="644" w:author="Huawei" w:date="2023-02-13T14:06:00Z">
        <w:r w:rsidDel="00270F4E">
          <w:delText>A.4.5.9</w:delText>
        </w:r>
      </w:del>
      <w:ins w:id="645" w:author="Huawei" w:date="2023-02-13T14:06:00Z">
        <w:r>
          <w:t>A.4.5.10</w:t>
        </w:r>
      </w:ins>
      <w:r>
        <w:t xml:space="preserve">.1.1-1. The test parameters for the E-UTRA cell are given in Table A.3.7.2.2-1. The E-UTRA cell once set up is not changed across time. </w:t>
      </w:r>
    </w:p>
    <w:p w:rsidR="00270F4E" w:rsidRDefault="00270F4E" w:rsidP="00270F4E">
      <w:r>
        <w:t xml:space="preserve">The test parameters for NR cell are given in Tables </w:t>
      </w:r>
      <w:del w:id="646" w:author="Huawei" w:date="2023-02-13T14:06:00Z">
        <w:r w:rsidDel="00270F4E">
          <w:delText>A.4.5.9</w:delText>
        </w:r>
      </w:del>
      <w:ins w:id="647" w:author="Huawei" w:date="2023-02-13T14:06:00Z">
        <w:r>
          <w:t>A.4.5.10</w:t>
        </w:r>
      </w:ins>
      <w:r>
        <w:t xml:space="preserve">.1.1-2, cell-specific parameters in </w:t>
      </w:r>
      <w:del w:id="648" w:author="Huawei" w:date="2023-02-13T14:06:00Z">
        <w:r w:rsidDel="00270F4E">
          <w:delText>A.4.5.9</w:delText>
        </w:r>
      </w:del>
      <w:ins w:id="649" w:author="Huawei" w:date="2023-02-13T14:06:00Z">
        <w:r>
          <w:t>A.4.5.10</w:t>
        </w:r>
      </w:ins>
      <w:r>
        <w:t xml:space="preserve">.1.1-3 below. The test consists of four successive time periods with duration of T1, T2, T3 and T4. There are two carriers each with one cell. The UE is connected to Cell 1 (E-UTRA </w:t>
      </w:r>
      <w:proofErr w:type="spellStart"/>
      <w:r>
        <w:t>PCell</w:t>
      </w:r>
      <w:proofErr w:type="spellEnd"/>
      <w:r>
        <w:t xml:space="preserve">) on radio channel 1 (PCC) and </w:t>
      </w:r>
      <w:proofErr w:type="spellStart"/>
      <w:r>
        <w:t>PSCell</w:t>
      </w:r>
      <w:proofErr w:type="spellEnd"/>
      <w:r>
        <w:t xml:space="preserve"> (Cell2) is in deactivated state. During T1, both Cell1 and Cell2 are known to UE and UE performs measurement on deactivated </w:t>
      </w:r>
      <w:proofErr w:type="spellStart"/>
      <w:r>
        <w:t>PCell</w:t>
      </w:r>
      <w:proofErr w:type="spellEnd"/>
      <w:r>
        <w:t xml:space="preserve">. Before the test starts the UE is configured RLM and BFD on deactivated </w:t>
      </w:r>
      <w:proofErr w:type="spellStart"/>
      <w:r>
        <w:t>PSCell</w:t>
      </w:r>
      <w:proofErr w:type="spellEnd"/>
      <w:r>
        <w:t xml:space="preserve">. During T1, UE performs RLM and BFD on the deactivated </w:t>
      </w:r>
      <w:proofErr w:type="spellStart"/>
      <w:r>
        <w:t>PSCell</w:t>
      </w:r>
      <w:proofErr w:type="spellEnd"/>
      <w:r>
        <w:t xml:space="preserve"> and TCI state is known.</w:t>
      </w:r>
    </w:p>
    <w:p w:rsidR="00270F4E" w:rsidRDefault="00270F4E" w:rsidP="00270F4E">
      <w:r>
        <w:t xml:space="preserve">The test system shall send </w:t>
      </w:r>
      <w:proofErr w:type="gramStart"/>
      <w:r>
        <w:t>a</w:t>
      </w:r>
      <w:proofErr w:type="gramEnd"/>
      <w:r>
        <w:t xml:space="preserve"> RRC message to the UE to activate </w:t>
      </w:r>
      <w:proofErr w:type="spellStart"/>
      <w:r>
        <w:t>PSCell</w:t>
      </w:r>
      <w:proofErr w:type="spellEnd"/>
      <w:r>
        <w:t xml:space="preserve"> (Cell 2) on radio channel 2, where no any </w:t>
      </w:r>
      <w:proofErr w:type="spellStart"/>
      <w:r>
        <w:t>PSCell</w:t>
      </w:r>
      <w:proofErr w:type="spellEnd"/>
      <w:r>
        <w:t xml:space="preserve"> parameter is modified in the RRC message. The RRC message (to activate </w:t>
      </w:r>
      <w:proofErr w:type="spellStart"/>
      <w:r>
        <w:t>PSCell</w:t>
      </w:r>
      <w:proofErr w:type="spellEnd"/>
      <w:r>
        <w:t xml:space="preserve">) also includes a request for the UE to transmit scheduling request on PUCCH for the </w:t>
      </w:r>
      <w:proofErr w:type="spellStart"/>
      <w:r>
        <w:t>PSCell</w:t>
      </w:r>
      <w:proofErr w:type="spellEnd"/>
      <w:r>
        <w:t xml:space="preserve"> after the </w:t>
      </w:r>
      <w:proofErr w:type="spellStart"/>
      <w:r>
        <w:t>PSCell</w:t>
      </w:r>
      <w:proofErr w:type="spellEnd"/>
      <w:r>
        <w:t xml:space="preserve"> has been successfully activated. The RRC message to activate </w:t>
      </w:r>
      <w:proofErr w:type="spellStart"/>
      <w:r>
        <w:t>PSCell</w:t>
      </w:r>
      <w:proofErr w:type="spellEnd"/>
      <w:r>
        <w:t xml:space="preserve"> shall be sent to the UE during period T1. The point in time at which the RRC message to activate </w:t>
      </w:r>
      <w:proofErr w:type="spellStart"/>
      <w:r>
        <w:t>PSCell</w:t>
      </w:r>
      <w:proofErr w:type="spellEnd"/>
      <w:r>
        <w:t xml:space="preserve"> (Cell2) is received at the UE antenna connector defines the start of period T2.</w:t>
      </w:r>
    </w:p>
    <w:p w:rsidR="00270F4E" w:rsidRDefault="00270F4E" w:rsidP="00270F4E">
      <w:r>
        <w:t xml:space="preserve">The test system shall observe the periodic reporting of CSI for </w:t>
      </w:r>
      <w:proofErr w:type="spellStart"/>
      <w:r>
        <w:t>PSCell</w:t>
      </w:r>
      <w:proofErr w:type="spellEnd"/>
      <w:r>
        <w:t xml:space="preserve"> during T3. The point in time at which the UE has sent scheduling request on PUCCH for </w:t>
      </w:r>
      <w:proofErr w:type="spellStart"/>
      <w:r>
        <w:t>PSCell</w:t>
      </w:r>
      <w:proofErr w:type="spellEnd"/>
      <w:r>
        <w:t xml:space="preserve"> (Cell 2) defines the start of period T3.</w:t>
      </w:r>
    </w:p>
    <w:p w:rsidR="00270F4E" w:rsidRDefault="00270F4E" w:rsidP="00270F4E">
      <w:r>
        <w:lastRenderedPageBreak/>
        <w:t xml:space="preserve">The test system shall send </w:t>
      </w:r>
      <w:proofErr w:type="gramStart"/>
      <w:r>
        <w:t>a</w:t>
      </w:r>
      <w:proofErr w:type="gramEnd"/>
      <w:r>
        <w:t xml:space="preserve"> RRC message to the UE to deactivate </w:t>
      </w:r>
      <w:proofErr w:type="spellStart"/>
      <w:r>
        <w:t>PSCell</w:t>
      </w:r>
      <w:proofErr w:type="spellEnd"/>
      <w:r>
        <w:t xml:space="preserve"> (Cell 2) on radio channel 2. The RRC message to deactivate </w:t>
      </w:r>
      <w:proofErr w:type="spellStart"/>
      <w:r>
        <w:t>PSCell</w:t>
      </w:r>
      <w:proofErr w:type="spellEnd"/>
      <w:r>
        <w:t xml:space="preserve"> (Cell2) shall be sent to the UE during period T3, after the UE has sent at least one CQI report with non-zero CQI index for </w:t>
      </w:r>
      <w:proofErr w:type="spellStart"/>
      <w:r>
        <w:t>PSCell</w:t>
      </w:r>
      <w:proofErr w:type="spellEnd"/>
      <w:r>
        <w:t xml:space="preserve"> (Cell 2). The point in time at which the RRC message to </w:t>
      </w:r>
      <w:proofErr w:type="spellStart"/>
      <w:r>
        <w:t>deativate</w:t>
      </w:r>
      <w:proofErr w:type="spellEnd"/>
      <w:r>
        <w:t xml:space="preserve"> </w:t>
      </w:r>
      <w:proofErr w:type="spellStart"/>
      <w:r>
        <w:t>PSCell</w:t>
      </w:r>
      <w:proofErr w:type="spellEnd"/>
      <w:r>
        <w:t xml:space="preserve"> (Cell2) is received at the UE antenna connector defines the start of period T4.</w:t>
      </w:r>
    </w:p>
    <w:p w:rsidR="00270F4E" w:rsidRDefault="00270F4E" w:rsidP="00270F4E">
      <w:pPr>
        <w:pStyle w:val="TH"/>
      </w:pPr>
      <w:r>
        <w:t xml:space="preserve">Table </w:t>
      </w:r>
      <w:del w:id="650" w:author="Huawei" w:date="2023-02-13T14:06:00Z">
        <w:r w:rsidDel="00270F4E">
          <w:delText>A.4.5.9</w:delText>
        </w:r>
      </w:del>
      <w:ins w:id="651" w:author="Huawei" w:date="2023-02-13T14:06:00Z">
        <w:r>
          <w:t>A.4.5.10</w:t>
        </w:r>
      </w:ins>
      <w:r>
        <w:t xml:space="preserve">.1.1-1: Supported test configurations for FR1 </w:t>
      </w:r>
      <w:proofErr w:type="spellStart"/>
      <w: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606"/>
      </w:tblGrid>
      <w:tr w:rsidR="00270F4E" w:rsidTr="005E42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H"/>
              <w:spacing w:line="254" w:lineRule="auto"/>
              <w:rPr>
                <w:lang w:eastAsia="zh-TW"/>
              </w:rPr>
            </w:pPr>
            <w:r>
              <w:rPr>
                <w:lang w:eastAsia="zh-TW"/>
              </w:rPr>
              <w:t>Configuration</w:t>
            </w:r>
          </w:p>
        </w:tc>
        <w:tc>
          <w:tcPr>
            <w:tcW w:w="660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H"/>
              <w:spacing w:line="254" w:lineRule="auto"/>
              <w:rPr>
                <w:lang w:eastAsia="zh-TW"/>
              </w:rPr>
            </w:pPr>
            <w:r>
              <w:rPr>
                <w:lang w:eastAsia="zh-TW"/>
              </w:rPr>
              <w:t>Description</w:t>
            </w:r>
          </w:p>
        </w:tc>
      </w:tr>
      <w:tr w:rsidR="00270F4E" w:rsidTr="005E426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jc w:val="center"/>
              <w:rPr>
                <w:lang w:eastAsia="zh-TW"/>
              </w:rPr>
            </w:pPr>
            <w:r>
              <w:rPr>
                <w:lang w:eastAsia="zh-TW"/>
              </w:rPr>
              <w:t>1</w:t>
            </w:r>
          </w:p>
        </w:tc>
        <w:tc>
          <w:tcPr>
            <w:tcW w:w="660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LTE FDD, NR SCS 15 kHz, BW 10 MHz, FDD</w:t>
            </w:r>
          </w:p>
        </w:tc>
      </w:tr>
      <w:tr w:rsidR="00270F4E" w:rsidTr="005E42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jc w:val="center"/>
              <w:rPr>
                <w:lang w:eastAsia="zh-TW"/>
              </w:rPr>
            </w:pPr>
            <w:r>
              <w:rPr>
                <w:lang w:eastAsia="zh-TW"/>
              </w:rPr>
              <w:t>2</w:t>
            </w:r>
          </w:p>
        </w:tc>
        <w:tc>
          <w:tcPr>
            <w:tcW w:w="660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LTE FDD, NR SCS 15 kHz, BW 10 MHz, TDD</w:t>
            </w:r>
          </w:p>
        </w:tc>
      </w:tr>
      <w:tr w:rsidR="00270F4E" w:rsidTr="005E42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jc w:val="center"/>
              <w:rPr>
                <w:lang w:eastAsia="zh-TW"/>
              </w:rPr>
            </w:pPr>
            <w:r>
              <w:rPr>
                <w:lang w:eastAsia="zh-TW"/>
              </w:rPr>
              <w:t>3</w:t>
            </w:r>
          </w:p>
        </w:tc>
        <w:tc>
          <w:tcPr>
            <w:tcW w:w="660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LTE FDD, NR SCS 30 kHz, BW 40 MHz, TDD</w:t>
            </w:r>
          </w:p>
        </w:tc>
      </w:tr>
      <w:tr w:rsidR="00270F4E" w:rsidTr="005E42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jc w:val="center"/>
              <w:rPr>
                <w:lang w:eastAsia="zh-TW"/>
              </w:rPr>
            </w:pPr>
            <w:r>
              <w:rPr>
                <w:lang w:eastAsia="zh-TW"/>
              </w:rPr>
              <w:t>4</w:t>
            </w:r>
          </w:p>
        </w:tc>
        <w:tc>
          <w:tcPr>
            <w:tcW w:w="660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LTE TDD, NR SCS 15 kHz, BW 10 MHz, FDD</w:t>
            </w:r>
          </w:p>
        </w:tc>
      </w:tr>
      <w:tr w:rsidR="00270F4E" w:rsidTr="005E42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jc w:val="center"/>
              <w:rPr>
                <w:lang w:eastAsia="zh-TW"/>
              </w:rPr>
            </w:pPr>
            <w:r>
              <w:rPr>
                <w:lang w:eastAsia="zh-TW"/>
              </w:rPr>
              <w:t>5</w:t>
            </w:r>
          </w:p>
        </w:tc>
        <w:tc>
          <w:tcPr>
            <w:tcW w:w="660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LTE TDD, NR SCS 15 kHz, BW 10 MHz, TDD</w:t>
            </w:r>
          </w:p>
        </w:tc>
      </w:tr>
      <w:tr w:rsidR="00270F4E" w:rsidTr="005E42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jc w:val="center"/>
              <w:rPr>
                <w:lang w:eastAsia="zh-TW"/>
              </w:rPr>
            </w:pPr>
            <w:r>
              <w:rPr>
                <w:lang w:eastAsia="zh-TW"/>
              </w:rPr>
              <w:t>6</w:t>
            </w:r>
          </w:p>
        </w:tc>
        <w:tc>
          <w:tcPr>
            <w:tcW w:w="660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LTE TDD, NR SCS 30 kHz, BW 40 MHz, TDD</w:t>
            </w:r>
          </w:p>
        </w:tc>
      </w:tr>
      <w:tr w:rsidR="00270F4E" w:rsidTr="005E4260">
        <w:trPr>
          <w:trHeight w:val="274"/>
          <w:jc w:val="center"/>
        </w:trPr>
        <w:tc>
          <w:tcPr>
            <w:tcW w:w="8237"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N"/>
              <w:rPr>
                <w:lang w:eastAsia="zh-TW"/>
              </w:rPr>
            </w:pPr>
            <w:r>
              <w:rPr>
                <w:lang w:eastAsia="zh-TW"/>
              </w:rPr>
              <w:t>Note:</w:t>
            </w:r>
            <w:r>
              <w:rPr>
                <w:lang w:eastAsia="zh-TW"/>
              </w:rPr>
              <w:tab/>
              <w:t>The UE is only required to pass in one of the supported test configurations in FR1</w:t>
            </w:r>
          </w:p>
        </w:tc>
      </w:tr>
    </w:tbl>
    <w:p w:rsidR="00270F4E" w:rsidRDefault="00270F4E" w:rsidP="00270F4E"/>
    <w:p w:rsidR="00270F4E" w:rsidRDefault="00270F4E" w:rsidP="00270F4E">
      <w:pPr>
        <w:pStyle w:val="TH"/>
      </w:pPr>
      <w:r>
        <w:t xml:space="preserve">Table </w:t>
      </w:r>
      <w:del w:id="652" w:author="Huawei" w:date="2023-02-13T14:06:00Z">
        <w:r w:rsidDel="00270F4E">
          <w:delText>A.4.5.9</w:delText>
        </w:r>
      </w:del>
      <w:ins w:id="653" w:author="Huawei" w:date="2023-02-13T14:06:00Z">
        <w:r>
          <w:t>A.4.5.10</w:t>
        </w:r>
      </w:ins>
      <w:r>
        <w:t xml:space="preserve">.1.1-2: General Test Parameters for </w:t>
      </w:r>
      <w:proofErr w:type="spellStart"/>
      <w:r>
        <w:t>PSCell</w:t>
      </w:r>
      <w:proofErr w:type="spellEnd"/>
      <w:r>
        <w:t xml:space="preserve"> activation and deactivation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H"/>
              <w:rPr>
                <w:lang w:eastAsia="ja-JP"/>
              </w:rPr>
            </w:pPr>
            <w:r>
              <w:t>Parameter</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H"/>
              <w:rPr>
                <w:lang w:eastAsia="ja-JP"/>
              </w:rPr>
            </w:pPr>
            <w:r>
              <w:t>Unit</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H"/>
              <w:rPr>
                <w:lang w:eastAsia="ja-JP"/>
              </w:rPr>
            </w:pPr>
            <w:r>
              <w:t>Value</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H"/>
              <w:rPr>
                <w:lang w:eastAsia="ja-JP"/>
              </w:rPr>
            </w:pPr>
            <w:r>
              <w:t>Comment</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it-IT" w:eastAsia="ja-JP"/>
              </w:rPr>
            </w:pPr>
            <w:r>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val="sv-SE" w:eastAsia="ja-JP"/>
              </w:rPr>
            </w:pPr>
            <w:r>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Two radio channels are used for this test. One for E-UTRA cell and second for NR Cell</w:t>
            </w:r>
          </w:p>
        </w:tc>
      </w:tr>
      <w:tr w:rsidR="00270F4E" w:rsidTr="005E4260">
        <w:trPr>
          <w:cantSplit/>
          <w:jc w:val="center"/>
        </w:trPr>
        <w:tc>
          <w:tcPr>
            <w:tcW w:w="1324" w:type="dxa"/>
            <w:tcBorders>
              <w:top w:val="single" w:sz="4" w:space="0" w:color="auto"/>
              <w:left w:val="single" w:sz="4" w:space="0" w:color="auto"/>
              <w:bottom w:val="nil"/>
              <w:right w:val="single" w:sz="4" w:space="0" w:color="auto"/>
            </w:tcBorders>
            <w:hideMark/>
          </w:tcPr>
          <w:p w:rsidR="00270F4E" w:rsidRDefault="00270F4E" w:rsidP="005E4260">
            <w:pPr>
              <w:pStyle w:val="TAL"/>
            </w:pPr>
            <w: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 xml:space="preserve">Active </w:t>
            </w:r>
            <w:proofErr w:type="spellStart"/>
            <w:r>
              <w:t>PCell</w:t>
            </w:r>
            <w:proofErr w:type="spellEnd"/>
          </w:p>
        </w:tc>
        <w:tc>
          <w:tcPr>
            <w:tcW w:w="695" w:type="dxa"/>
            <w:tcBorders>
              <w:top w:val="single" w:sz="4" w:space="0" w:color="auto"/>
              <w:left w:val="single" w:sz="4" w:space="0" w:color="auto"/>
              <w:bottom w:val="nil"/>
              <w:right w:val="single" w:sz="4" w:space="0" w:color="auto"/>
            </w:tcBorders>
          </w:tcPr>
          <w:p w:rsidR="00270F4E" w:rsidRDefault="00270F4E" w:rsidP="005E4260">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Cell1</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proofErr w:type="spellStart"/>
            <w:r>
              <w:t>PCell</w:t>
            </w:r>
            <w:proofErr w:type="spellEnd"/>
            <w:r>
              <w:t xml:space="preserve"> on RF channel number 1.</w:t>
            </w:r>
          </w:p>
        </w:tc>
      </w:tr>
      <w:tr w:rsidR="00270F4E" w:rsidTr="005E4260">
        <w:trPr>
          <w:cantSplit/>
          <w:jc w:val="center"/>
        </w:trPr>
        <w:tc>
          <w:tcPr>
            <w:tcW w:w="1324" w:type="dxa"/>
            <w:tcBorders>
              <w:top w:val="nil"/>
              <w:left w:val="single" w:sz="4" w:space="0" w:color="auto"/>
              <w:bottom w:val="single" w:sz="4" w:space="0" w:color="auto"/>
              <w:right w:val="single" w:sz="4" w:space="0" w:color="auto"/>
            </w:tcBorders>
            <w:hideMark/>
          </w:tcPr>
          <w:p w:rsidR="00270F4E" w:rsidRDefault="00270F4E" w:rsidP="005E4260">
            <w:pPr>
              <w:pStyle w:val="TAL"/>
            </w:pPr>
            <w:r>
              <w:t>Condition</w:t>
            </w:r>
          </w:p>
        </w:tc>
        <w:tc>
          <w:tcPr>
            <w:tcW w:w="1494"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Deactivated cell</w:t>
            </w:r>
          </w:p>
        </w:tc>
        <w:tc>
          <w:tcPr>
            <w:tcW w:w="695" w:type="dxa"/>
            <w:tcBorders>
              <w:top w:val="nil"/>
              <w:left w:val="single" w:sz="4" w:space="0" w:color="auto"/>
              <w:bottom w:val="nil"/>
              <w:right w:val="single" w:sz="4" w:space="0" w:color="auto"/>
            </w:tcBorders>
          </w:tcPr>
          <w:p w:rsidR="00270F4E" w:rsidRDefault="00270F4E" w:rsidP="005E4260">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Cell2</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 xml:space="preserve">To be activated </w:t>
            </w:r>
            <w:proofErr w:type="spellStart"/>
            <w:r>
              <w:t>PSCell</w:t>
            </w:r>
            <w:proofErr w:type="spellEnd"/>
            <w:r>
              <w:t xml:space="preserve"> on RF channel number 2.</w:t>
            </w:r>
          </w:p>
        </w:tc>
      </w:tr>
      <w:tr w:rsidR="00270F4E" w:rsidTr="005E4260">
        <w:trPr>
          <w:cantSplit/>
          <w:jc w:val="center"/>
        </w:trPr>
        <w:tc>
          <w:tcPr>
            <w:tcW w:w="1324" w:type="dxa"/>
            <w:tcBorders>
              <w:top w:val="single" w:sz="4" w:space="0" w:color="auto"/>
              <w:left w:val="single" w:sz="4" w:space="0" w:color="auto"/>
              <w:bottom w:val="nil"/>
              <w:right w:val="single" w:sz="4" w:space="0" w:color="auto"/>
            </w:tcBorders>
            <w:hideMark/>
          </w:tcPr>
          <w:p w:rsidR="00270F4E" w:rsidRDefault="00270F4E" w:rsidP="005E4260">
            <w:pPr>
              <w:pStyle w:val="TAL"/>
            </w:pPr>
            <w:r>
              <w:t xml:space="preserve">Final </w:t>
            </w:r>
          </w:p>
        </w:tc>
        <w:tc>
          <w:tcPr>
            <w:tcW w:w="1494"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 xml:space="preserve">Active </w:t>
            </w:r>
            <w:proofErr w:type="spellStart"/>
            <w:r>
              <w:t>PCell</w:t>
            </w:r>
            <w:proofErr w:type="spellEnd"/>
          </w:p>
        </w:tc>
        <w:tc>
          <w:tcPr>
            <w:tcW w:w="695" w:type="dxa"/>
            <w:tcBorders>
              <w:top w:val="nil"/>
              <w:left w:val="single" w:sz="4" w:space="0" w:color="auto"/>
              <w:bottom w:val="nil"/>
              <w:right w:val="single" w:sz="4" w:space="0" w:color="auto"/>
            </w:tcBorders>
          </w:tcPr>
          <w:p w:rsidR="00270F4E" w:rsidRDefault="00270F4E" w:rsidP="005E4260">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Cell1</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proofErr w:type="spellStart"/>
            <w:r>
              <w:t>PCell</w:t>
            </w:r>
            <w:proofErr w:type="spellEnd"/>
            <w:r>
              <w:t xml:space="preserve"> on RF channel number 1.</w:t>
            </w:r>
          </w:p>
        </w:tc>
      </w:tr>
      <w:tr w:rsidR="00270F4E" w:rsidTr="005E4260">
        <w:trPr>
          <w:cantSplit/>
          <w:jc w:val="center"/>
        </w:trPr>
        <w:tc>
          <w:tcPr>
            <w:tcW w:w="1324" w:type="dxa"/>
            <w:tcBorders>
              <w:top w:val="nil"/>
              <w:left w:val="single" w:sz="4" w:space="0" w:color="auto"/>
              <w:bottom w:val="single" w:sz="4" w:space="0" w:color="auto"/>
              <w:right w:val="single" w:sz="4" w:space="0" w:color="auto"/>
            </w:tcBorders>
            <w:hideMark/>
          </w:tcPr>
          <w:p w:rsidR="00270F4E" w:rsidRDefault="00270F4E" w:rsidP="005E4260">
            <w:pPr>
              <w:pStyle w:val="TAL"/>
            </w:pPr>
            <w:r>
              <w:t>Condition</w:t>
            </w:r>
          </w:p>
        </w:tc>
        <w:tc>
          <w:tcPr>
            <w:tcW w:w="1494"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Deactivated cell</w:t>
            </w:r>
          </w:p>
        </w:tc>
        <w:tc>
          <w:tcPr>
            <w:tcW w:w="695" w:type="dxa"/>
            <w:tcBorders>
              <w:top w:val="nil"/>
              <w:left w:val="single" w:sz="4" w:space="0" w:color="auto"/>
              <w:bottom w:val="single" w:sz="4" w:space="0" w:color="auto"/>
              <w:right w:val="single" w:sz="4" w:space="0" w:color="auto"/>
            </w:tcBorders>
          </w:tcPr>
          <w:p w:rsidR="00270F4E" w:rsidRDefault="00270F4E" w:rsidP="005E4260">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Cell2</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proofErr w:type="spellStart"/>
            <w:r>
              <w:t>PSCell</w:t>
            </w:r>
            <w:proofErr w:type="spellEnd"/>
            <w:r>
              <w:t xml:space="preserve"> deactivated on RF channel number 2.</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ja-JP"/>
              </w:rPr>
            </w:pPr>
            <w:r>
              <w:t>DRX</w:t>
            </w:r>
          </w:p>
        </w:tc>
        <w:tc>
          <w:tcPr>
            <w:tcW w:w="69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OFF</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Continuous monitoring of primary cell</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CN"/>
              </w:rPr>
            </w:pPr>
            <w:r>
              <w:rPr>
                <w:lang w:eastAsia="zh-CN"/>
              </w:rPr>
              <w:t xml:space="preserve">Scheduling request resource </w:t>
            </w:r>
            <w:proofErr w:type="spellStart"/>
            <w:r>
              <w:rPr>
                <w:lang w:eastAsia="zh-CN"/>
              </w:rPr>
              <w:t>priodicity</w:t>
            </w:r>
            <w:proofErr w:type="spellEnd"/>
          </w:p>
        </w:tc>
        <w:tc>
          <w:tcPr>
            <w:tcW w:w="69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zh-CN"/>
              </w:rPr>
            </w:pPr>
            <w:r>
              <w:rPr>
                <w:lang w:eastAsia="zh-CN"/>
              </w:rPr>
              <w:t>20ms</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zh-CN"/>
              </w:rPr>
            </w:pPr>
            <w:r>
              <w:rPr>
                <w:lang w:eastAsia="zh-CN"/>
              </w:rPr>
              <w:t xml:space="preserve">At the starting of period T3, UE sends a SR on PUCCH for </w:t>
            </w:r>
            <w:proofErr w:type="spellStart"/>
            <w:r>
              <w:rPr>
                <w:lang w:eastAsia="zh-CN"/>
              </w:rPr>
              <w:t>PSCell</w:t>
            </w:r>
            <w:proofErr w:type="spellEnd"/>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ja-JP"/>
              </w:rPr>
            </w:pPr>
            <w:r>
              <w:t>T1</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s</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 xml:space="preserve">During this time the </w:t>
            </w:r>
            <w:proofErr w:type="spellStart"/>
            <w:r>
              <w:t>PCell</w:t>
            </w:r>
            <w:proofErr w:type="spellEnd"/>
            <w:r>
              <w:t xml:space="preserve"> shall be known and cell2 shall be unknown.</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T2</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 xml:space="preserve">During this time the UE adds the </w:t>
            </w:r>
            <w:proofErr w:type="spellStart"/>
            <w:r>
              <w:t>PSCell</w:t>
            </w:r>
            <w:proofErr w:type="spellEnd"/>
            <w:r>
              <w:t>.</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T3</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 xml:space="preserve">During this time the UE sends CSI reports for </w:t>
            </w:r>
            <w:proofErr w:type="spellStart"/>
            <w:r>
              <w:t>PSCell</w:t>
            </w:r>
            <w:proofErr w:type="spellEnd"/>
            <w:r>
              <w:t>.</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ja-JP"/>
              </w:rPr>
            </w:pPr>
            <w:r>
              <w:t>T4</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s</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1</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 xml:space="preserve">During this time the UE releases the </w:t>
            </w:r>
            <w:proofErr w:type="spellStart"/>
            <w:r>
              <w:t>PSCell</w:t>
            </w:r>
            <w:proofErr w:type="spellEnd"/>
            <w:r>
              <w:t>.</w:t>
            </w:r>
          </w:p>
        </w:tc>
      </w:tr>
    </w:tbl>
    <w:p w:rsidR="00270F4E" w:rsidRDefault="00270F4E" w:rsidP="00270F4E"/>
    <w:p w:rsidR="00270F4E" w:rsidRDefault="00270F4E" w:rsidP="00270F4E">
      <w:pPr>
        <w:pStyle w:val="TH"/>
      </w:pPr>
      <w:r>
        <w:lastRenderedPageBreak/>
        <w:t xml:space="preserve">Table </w:t>
      </w:r>
      <w:del w:id="654" w:author="Huawei" w:date="2023-02-13T14:06:00Z">
        <w:r w:rsidDel="00270F4E">
          <w:delText>A.4.5.9</w:delText>
        </w:r>
      </w:del>
      <w:ins w:id="655" w:author="Huawei" w:date="2023-02-13T14:06:00Z">
        <w:r>
          <w:t>A.4.5.10</w:t>
        </w:r>
      </w:ins>
      <w:r>
        <w:t xml:space="preserve">.1.1-3: Cell Specific Parameters for </w:t>
      </w:r>
      <w:proofErr w:type="spellStart"/>
      <w:r>
        <w:t>PSCell</w:t>
      </w:r>
      <w:proofErr w:type="spellEnd"/>
      <w:r>
        <w:t xml:space="preserve"> activation and deactivation</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1425"/>
        <w:gridCol w:w="1171"/>
        <w:gridCol w:w="850"/>
        <w:gridCol w:w="31"/>
        <w:gridCol w:w="877"/>
        <w:gridCol w:w="875"/>
        <w:gridCol w:w="920"/>
      </w:tblGrid>
      <w:tr w:rsidR="00270F4E" w:rsidTr="005E4260">
        <w:trPr>
          <w:jc w:val="center"/>
        </w:trPr>
        <w:tc>
          <w:tcPr>
            <w:tcW w:w="2896" w:type="dxa"/>
            <w:vMerge w:val="restart"/>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rPr>
                <w:lang w:val="sv-FI"/>
              </w:rPr>
            </w:pPr>
            <w:r>
              <w:lastRenderedPageBreak/>
              <w:t>Parameter</w:t>
            </w:r>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rPr>
                <w:lang w:val="sv-FI"/>
              </w:rPr>
            </w:pPr>
            <w:r>
              <w:t>Unit</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pPr>
            <w:r>
              <w:t>Config</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pPr>
            <w:r>
              <w:t>Test</w:t>
            </w:r>
          </w:p>
        </w:tc>
      </w:tr>
      <w:tr w:rsidR="00270F4E" w:rsidTr="005E42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rPr>
                <w:lang w:val="sv-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rPr>
                <w:lang w:val="sv-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pPr>
          </w:p>
        </w:tc>
        <w:tc>
          <w:tcPr>
            <w:tcW w:w="881" w:type="dxa"/>
            <w:gridSpan w:val="2"/>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pPr>
            <w:r>
              <w:t>T1</w:t>
            </w:r>
          </w:p>
        </w:tc>
        <w:tc>
          <w:tcPr>
            <w:tcW w:w="877"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pPr>
            <w:r>
              <w:t>T2</w:t>
            </w:r>
          </w:p>
        </w:tc>
        <w:tc>
          <w:tcPr>
            <w:tcW w:w="875"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pPr>
            <w:r>
              <w:t>T3</w:t>
            </w:r>
          </w:p>
        </w:tc>
        <w:tc>
          <w:tcPr>
            <w:tcW w:w="920"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pPr>
            <w:r>
              <w:t>T4</w:t>
            </w: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sv-FI"/>
              </w:rPr>
            </w:pPr>
            <w:r>
              <w:rPr>
                <w:lang w:val="sv-FI"/>
              </w:rPr>
              <w:t>E-UTRA RF Channel Number</w:t>
            </w:r>
          </w:p>
        </w:tc>
        <w:tc>
          <w:tcPr>
            <w:tcW w:w="142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rPr>
                <w:lang w:val="sv-FI"/>
              </w:rPr>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1,2,3,4,5,6</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w:t>
            </w: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NR RF Channel Number</w:t>
            </w:r>
          </w:p>
        </w:tc>
        <w:tc>
          <w:tcPr>
            <w:tcW w:w="142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1,2,3,4,5,6</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2</w:t>
            </w:r>
          </w:p>
        </w:tc>
      </w:tr>
      <w:tr w:rsidR="00270F4E" w:rsidTr="005E4260">
        <w:trPr>
          <w:trHeight w:val="195"/>
          <w:jc w:val="center"/>
        </w:trPr>
        <w:tc>
          <w:tcPr>
            <w:tcW w:w="2896" w:type="dxa"/>
            <w:tcBorders>
              <w:top w:val="nil"/>
              <w:left w:val="single" w:sz="4" w:space="0" w:color="auto"/>
              <w:bottom w:val="nil"/>
              <w:right w:val="single" w:sz="4" w:space="0" w:color="auto"/>
            </w:tcBorders>
            <w:hideMark/>
          </w:tcPr>
          <w:p w:rsidR="00270F4E" w:rsidRDefault="00270F4E" w:rsidP="005E4260">
            <w:pPr>
              <w:pStyle w:val="TAL"/>
            </w:pPr>
            <w:r>
              <w:t xml:space="preserve">TDD </w:t>
            </w:r>
          </w:p>
        </w:tc>
        <w:tc>
          <w:tcPr>
            <w:tcW w:w="1425" w:type="dxa"/>
            <w:tcBorders>
              <w:top w:val="nil"/>
              <w:left w:val="single" w:sz="4" w:space="0" w:color="auto"/>
              <w:bottom w:val="nil"/>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1,4</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Not Applicable</w:t>
            </w:r>
          </w:p>
        </w:tc>
      </w:tr>
      <w:tr w:rsidR="00270F4E" w:rsidTr="005E4260">
        <w:trPr>
          <w:trHeight w:val="195"/>
          <w:jc w:val="center"/>
        </w:trPr>
        <w:tc>
          <w:tcPr>
            <w:tcW w:w="2896" w:type="dxa"/>
            <w:tcBorders>
              <w:top w:val="nil"/>
              <w:left w:val="single" w:sz="4" w:space="0" w:color="auto"/>
              <w:bottom w:val="nil"/>
              <w:right w:val="single" w:sz="4" w:space="0" w:color="auto"/>
            </w:tcBorders>
            <w:hideMark/>
          </w:tcPr>
          <w:p w:rsidR="00270F4E" w:rsidRDefault="00270F4E" w:rsidP="005E4260">
            <w:pPr>
              <w:pStyle w:val="TAL"/>
            </w:pPr>
            <w:r>
              <w:t>configuration</w:t>
            </w:r>
          </w:p>
        </w:tc>
        <w:tc>
          <w:tcPr>
            <w:tcW w:w="1425" w:type="dxa"/>
            <w:tcBorders>
              <w:top w:val="nil"/>
              <w:left w:val="single" w:sz="4" w:space="0" w:color="auto"/>
              <w:bottom w:val="nil"/>
              <w:right w:val="single" w:sz="4" w:space="0" w:color="auto"/>
            </w:tcBorders>
            <w:hideMark/>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2,5</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TDDConf.1.1</w:t>
            </w:r>
          </w:p>
        </w:tc>
      </w:tr>
      <w:tr w:rsidR="00270F4E" w:rsidTr="005E4260">
        <w:trPr>
          <w:trHeight w:val="240"/>
          <w:jc w:val="center"/>
        </w:trPr>
        <w:tc>
          <w:tcPr>
            <w:tcW w:w="2896"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5"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TDDConf.2.1</w:t>
            </w:r>
          </w:p>
        </w:tc>
      </w:tr>
      <w:tr w:rsidR="00270F4E" w:rsidTr="005E4260">
        <w:trPr>
          <w:trHeight w:val="240"/>
          <w:jc w:val="center"/>
        </w:trPr>
        <w:tc>
          <w:tcPr>
            <w:tcW w:w="2896" w:type="dxa"/>
            <w:tcBorders>
              <w:top w:val="single" w:sz="4" w:space="0" w:color="auto"/>
              <w:left w:val="single" w:sz="4" w:space="0" w:color="auto"/>
              <w:bottom w:val="nil"/>
              <w:right w:val="single" w:sz="4" w:space="0" w:color="auto"/>
            </w:tcBorders>
            <w:hideMark/>
          </w:tcPr>
          <w:p w:rsidR="00270F4E" w:rsidRDefault="00270F4E" w:rsidP="005E4260">
            <w:pPr>
              <w:pStyle w:val="TAL"/>
            </w:pPr>
            <w:proofErr w:type="spellStart"/>
            <w:r>
              <w:t>BW</w:t>
            </w:r>
            <w:r>
              <w:rPr>
                <w:vertAlign w:val="subscript"/>
              </w:rPr>
              <w:t>channel</w:t>
            </w:r>
            <w:proofErr w:type="spellEnd"/>
          </w:p>
        </w:tc>
        <w:tc>
          <w:tcPr>
            <w:tcW w:w="1425" w:type="dxa"/>
            <w:tcBorders>
              <w:top w:val="single" w:sz="4" w:space="0" w:color="auto"/>
              <w:left w:val="single" w:sz="4" w:space="0" w:color="auto"/>
              <w:bottom w:val="nil"/>
              <w:right w:val="single" w:sz="4" w:space="0" w:color="auto"/>
            </w:tcBorders>
            <w:hideMark/>
          </w:tcPr>
          <w:p w:rsidR="00270F4E" w:rsidRDefault="00270F4E" w:rsidP="005E4260">
            <w:pPr>
              <w:pStyle w:val="TAC"/>
            </w:pPr>
            <w:r>
              <w:t>MHz</w:t>
            </w: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1,4</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 xml:space="preserve">10: </w:t>
            </w:r>
            <w:proofErr w:type="spellStart"/>
            <w:proofErr w:type="gramStart"/>
            <w:r>
              <w:t>N</w:t>
            </w:r>
            <w:r>
              <w:rPr>
                <w:vertAlign w:val="subscript"/>
              </w:rPr>
              <w:t>RB,c</w:t>
            </w:r>
            <w:proofErr w:type="spellEnd"/>
            <w:proofErr w:type="gramEnd"/>
            <w:r>
              <w:t xml:space="preserve"> = 52</w:t>
            </w:r>
          </w:p>
        </w:tc>
      </w:tr>
      <w:tr w:rsidR="00270F4E" w:rsidTr="005E4260">
        <w:trPr>
          <w:trHeight w:val="240"/>
          <w:jc w:val="center"/>
        </w:trPr>
        <w:tc>
          <w:tcPr>
            <w:tcW w:w="2896" w:type="dxa"/>
            <w:tcBorders>
              <w:top w:val="nil"/>
              <w:left w:val="single" w:sz="4" w:space="0" w:color="auto"/>
              <w:bottom w:val="nil"/>
              <w:right w:val="single" w:sz="4" w:space="0" w:color="auto"/>
            </w:tcBorders>
            <w:hideMark/>
          </w:tcPr>
          <w:p w:rsidR="00270F4E" w:rsidRDefault="00270F4E" w:rsidP="005E4260">
            <w:pPr>
              <w:pStyle w:val="TAL"/>
            </w:pPr>
          </w:p>
        </w:tc>
        <w:tc>
          <w:tcPr>
            <w:tcW w:w="1425" w:type="dxa"/>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2,5</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rFonts w:eastAsia="Malgun Gothic"/>
                <w:lang w:val="de-DE"/>
              </w:rPr>
            </w:pPr>
            <w:r>
              <w:rPr>
                <w:rFonts w:eastAsia="Malgun Gothic"/>
                <w:lang w:val="en-US"/>
              </w:rPr>
              <w:t xml:space="preserve">10: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52</w:t>
            </w:r>
          </w:p>
        </w:tc>
      </w:tr>
      <w:tr w:rsidR="00270F4E" w:rsidTr="005E4260">
        <w:trPr>
          <w:trHeight w:val="192"/>
          <w:jc w:val="center"/>
        </w:trPr>
        <w:tc>
          <w:tcPr>
            <w:tcW w:w="2896" w:type="dxa"/>
            <w:tcBorders>
              <w:top w:val="nil"/>
              <w:left w:val="single" w:sz="4" w:space="0" w:color="auto"/>
              <w:bottom w:val="single" w:sz="4" w:space="0" w:color="auto"/>
              <w:right w:val="single" w:sz="4" w:space="0" w:color="auto"/>
            </w:tcBorders>
            <w:hideMark/>
          </w:tcPr>
          <w:p w:rsidR="00270F4E" w:rsidRDefault="00270F4E" w:rsidP="005E4260">
            <w:pPr>
              <w:pStyle w:val="TAL"/>
              <w:rPr>
                <w:rFonts w:eastAsia="Malgun Gothic"/>
                <w:lang w:val="de-DE"/>
              </w:rPr>
            </w:pPr>
          </w:p>
        </w:tc>
        <w:tc>
          <w:tcPr>
            <w:tcW w:w="1425"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rPr>
                <w:rFonts w:eastAsia="Malgun Gothic"/>
              </w:rPr>
              <w:t xml:space="preserve">40: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106</w:t>
            </w:r>
          </w:p>
        </w:tc>
      </w:tr>
      <w:tr w:rsidR="00270F4E" w:rsidTr="005E4260">
        <w:trPr>
          <w:trHeight w:val="300"/>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rFonts w:eastAsia="Calibri" w:cs="Arial"/>
                <w:szCs w:val="18"/>
              </w:rPr>
              <w:t>Initial BWP Configuration</w:t>
            </w:r>
          </w:p>
        </w:tc>
        <w:tc>
          <w:tcPr>
            <w:tcW w:w="142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rPr>
                <w:rFonts w:eastAsia="Calibri" w:cs="Arial"/>
                <w:szCs w:val="18"/>
              </w:rPr>
              <w:t>1,2,3</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DLBWP.0.1</w:t>
            </w:r>
          </w:p>
          <w:p w:rsidR="00270F4E" w:rsidRDefault="00270F4E" w:rsidP="005E4260">
            <w:pPr>
              <w:pStyle w:val="TAC"/>
            </w:pPr>
            <w:r>
              <w:t>ULBWP.0.1</w:t>
            </w:r>
          </w:p>
        </w:tc>
      </w:tr>
      <w:tr w:rsidR="00270F4E" w:rsidTr="005E4260">
        <w:trPr>
          <w:trHeight w:val="300"/>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rFonts w:eastAsia="Calibri" w:cs="Arial"/>
                <w:szCs w:val="18"/>
              </w:rPr>
              <w:t>Dedicated BWP Configuration</w:t>
            </w:r>
          </w:p>
        </w:tc>
        <w:tc>
          <w:tcPr>
            <w:tcW w:w="142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rPr>
                <w:rFonts w:eastAsia="Calibri" w:cs="Arial"/>
                <w:szCs w:val="18"/>
              </w:rPr>
              <w:t>1,2,3</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DLBWP.1.1</w:t>
            </w:r>
          </w:p>
          <w:p w:rsidR="00270F4E" w:rsidRDefault="00270F4E" w:rsidP="005E4260">
            <w:pPr>
              <w:pStyle w:val="TAC"/>
            </w:pPr>
            <w:r>
              <w:t>ULBWP.1.1</w:t>
            </w:r>
          </w:p>
        </w:tc>
      </w:tr>
      <w:tr w:rsidR="00270F4E" w:rsidTr="005E4260">
        <w:trPr>
          <w:trHeight w:val="225"/>
          <w:jc w:val="center"/>
        </w:trPr>
        <w:tc>
          <w:tcPr>
            <w:tcW w:w="2896" w:type="dxa"/>
            <w:tcBorders>
              <w:top w:val="nil"/>
              <w:left w:val="single" w:sz="4" w:space="0" w:color="auto"/>
              <w:bottom w:val="nil"/>
              <w:right w:val="single" w:sz="4" w:space="0" w:color="auto"/>
            </w:tcBorders>
            <w:hideMark/>
          </w:tcPr>
          <w:p w:rsidR="00270F4E" w:rsidRDefault="00270F4E" w:rsidP="005E4260">
            <w:pPr>
              <w:pStyle w:val="TAL"/>
            </w:pPr>
            <w:r>
              <w:rPr>
                <w:lang w:val="en-US"/>
              </w:rPr>
              <w:t xml:space="preserve">PDSCH Reference </w:t>
            </w:r>
          </w:p>
        </w:tc>
        <w:tc>
          <w:tcPr>
            <w:tcW w:w="1425" w:type="dxa"/>
            <w:tcBorders>
              <w:top w:val="nil"/>
              <w:left w:val="single" w:sz="4" w:space="0" w:color="auto"/>
              <w:bottom w:val="nil"/>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1,4</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SR.1.1 FDD</w:t>
            </w:r>
          </w:p>
        </w:tc>
      </w:tr>
      <w:tr w:rsidR="00270F4E" w:rsidTr="005E4260">
        <w:trPr>
          <w:trHeight w:val="225"/>
          <w:jc w:val="center"/>
        </w:trPr>
        <w:tc>
          <w:tcPr>
            <w:tcW w:w="2896" w:type="dxa"/>
            <w:tcBorders>
              <w:top w:val="nil"/>
              <w:left w:val="single" w:sz="4" w:space="0" w:color="auto"/>
              <w:bottom w:val="nil"/>
              <w:right w:val="single" w:sz="4" w:space="0" w:color="auto"/>
            </w:tcBorders>
            <w:hideMark/>
          </w:tcPr>
          <w:p w:rsidR="00270F4E" w:rsidRDefault="00270F4E" w:rsidP="005E4260">
            <w:pPr>
              <w:pStyle w:val="TAL"/>
            </w:pPr>
            <w:r>
              <w:rPr>
                <w:lang w:val="en-US"/>
              </w:rPr>
              <w:t>measurement</w:t>
            </w:r>
          </w:p>
        </w:tc>
        <w:tc>
          <w:tcPr>
            <w:tcW w:w="1425" w:type="dxa"/>
            <w:tcBorders>
              <w:top w:val="nil"/>
              <w:left w:val="single" w:sz="4" w:space="0" w:color="auto"/>
              <w:bottom w:val="nil"/>
              <w:right w:val="single" w:sz="4" w:space="0" w:color="auto"/>
            </w:tcBorders>
            <w:hideMark/>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2,5</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SR.1.1 TDD</w:t>
            </w:r>
          </w:p>
        </w:tc>
      </w:tr>
      <w:tr w:rsidR="00270F4E" w:rsidTr="005E4260">
        <w:trPr>
          <w:trHeight w:val="210"/>
          <w:jc w:val="center"/>
        </w:trPr>
        <w:tc>
          <w:tcPr>
            <w:tcW w:w="2896" w:type="dxa"/>
            <w:tcBorders>
              <w:top w:val="nil"/>
              <w:left w:val="single" w:sz="4" w:space="0" w:color="auto"/>
              <w:bottom w:val="single" w:sz="4" w:space="0" w:color="auto"/>
              <w:right w:val="single" w:sz="4" w:space="0" w:color="auto"/>
            </w:tcBorders>
            <w:hideMark/>
          </w:tcPr>
          <w:p w:rsidR="00270F4E" w:rsidRDefault="00270F4E" w:rsidP="005E4260">
            <w:pPr>
              <w:pStyle w:val="TAL"/>
            </w:pPr>
            <w:r>
              <w:rPr>
                <w:lang w:val="en-US"/>
              </w:rPr>
              <w:t>channel</w:t>
            </w:r>
          </w:p>
        </w:tc>
        <w:tc>
          <w:tcPr>
            <w:tcW w:w="1425" w:type="dxa"/>
            <w:tcBorders>
              <w:top w:val="nil"/>
              <w:left w:val="single" w:sz="4" w:space="0" w:color="auto"/>
              <w:bottom w:val="single" w:sz="4" w:space="0" w:color="auto"/>
              <w:right w:val="single" w:sz="4" w:space="0" w:color="auto"/>
            </w:tcBorders>
            <w:hideMark/>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SR.2.1 TDD</w:t>
            </w:r>
          </w:p>
        </w:tc>
      </w:tr>
      <w:tr w:rsidR="00270F4E" w:rsidTr="005E4260">
        <w:trPr>
          <w:trHeight w:val="210"/>
          <w:jc w:val="center"/>
        </w:trPr>
        <w:tc>
          <w:tcPr>
            <w:tcW w:w="2896" w:type="dxa"/>
            <w:tcBorders>
              <w:top w:val="nil"/>
              <w:left w:val="single" w:sz="4" w:space="0" w:color="auto"/>
              <w:bottom w:val="nil"/>
              <w:right w:val="single" w:sz="4" w:space="0" w:color="auto"/>
            </w:tcBorders>
            <w:hideMark/>
          </w:tcPr>
          <w:p w:rsidR="00270F4E" w:rsidRDefault="00270F4E" w:rsidP="005E4260">
            <w:pPr>
              <w:pStyle w:val="TAL"/>
              <w:rPr>
                <w:lang w:val="en-US"/>
              </w:rPr>
            </w:pPr>
            <w:r>
              <w:t xml:space="preserve">RMSI CORESET Reference </w:t>
            </w:r>
          </w:p>
        </w:tc>
        <w:tc>
          <w:tcPr>
            <w:tcW w:w="1425" w:type="dxa"/>
            <w:tcBorders>
              <w:top w:val="nil"/>
              <w:left w:val="single" w:sz="4" w:space="0" w:color="auto"/>
              <w:bottom w:val="nil"/>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1,4</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CR.1.1 FDD</w:t>
            </w:r>
          </w:p>
        </w:tc>
      </w:tr>
      <w:tr w:rsidR="00270F4E" w:rsidTr="005E4260">
        <w:trPr>
          <w:trHeight w:val="210"/>
          <w:jc w:val="center"/>
        </w:trPr>
        <w:tc>
          <w:tcPr>
            <w:tcW w:w="2896" w:type="dxa"/>
            <w:tcBorders>
              <w:top w:val="nil"/>
              <w:left w:val="single" w:sz="4" w:space="0" w:color="auto"/>
              <w:bottom w:val="nil"/>
              <w:right w:val="single" w:sz="4" w:space="0" w:color="auto"/>
            </w:tcBorders>
            <w:hideMark/>
          </w:tcPr>
          <w:p w:rsidR="00270F4E" w:rsidRDefault="00270F4E" w:rsidP="005E4260">
            <w:pPr>
              <w:pStyle w:val="TAL"/>
              <w:rPr>
                <w:lang w:val="en-US"/>
              </w:rPr>
            </w:pPr>
            <w:r>
              <w:t>Channel</w:t>
            </w:r>
          </w:p>
        </w:tc>
        <w:tc>
          <w:tcPr>
            <w:tcW w:w="1425" w:type="dxa"/>
            <w:tcBorders>
              <w:top w:val="nil"/>
              <w:left w:val="single" w:sz="4" w:space="0" w:color="auto"/>
              <w:bottom w:val="nil"/>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2,5</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CR.1.1 TDD</w:t>
            </w:r>
          </w:p>
        </w:tc>
      </w:tr>
      <w:tr w:rsidR="00270F4E" w:rsidTr="005E4260">
        <w:trPr>
          <w:trHeight w:val="210"/>
          <w:jc w:val="center"/>
        </w:trPr>
        <w:tc>
          <w:tcPr>
            <w:tcW w:w="2896" w:type="dxa"/>
            <w:tcBorders>
              <w:top w:val="nil"/>
              <w:left w:val="single" w:sz="4" w:space="0" w:color="auto"/>
              <w:bottom w:val="single" w:sz="4" w:space="0" w:color="auto"/>
              <w:right w:val="single" w:sz="4" w:space="0" w:color="auto"/>
            </w:tcBorders>
          </w:tcPr>
          <w:p w:rsidR="00270F4E" w:rsidRDefault="00270F4E" w:rsidP="005E4260">
            <w:pPr>
              <w:pStyle w:val="TAL"/>
              <w:rPr>
                <w:lang w:val="en-US"/>
              </w:rPr>
            </w:pPr>
          </w:p>
        </w:tc>
        <w:tc>
          <w:tcPr>
            <w:tcW w:w="1425" w:type="dxa"/>
            <w:tcBorders>
              <w:top w:val="nil"/>
              <w:left w:val="single" w:sz="4" w:space="0" w:color="auto"/>
              <w:bottom w:val="single" w:sz="4" w:space="0" w:color="auto"/>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CR.2.1 TDD</w:t>
            </w:r>
          </w:p>
        </w:tc>
      </w:tr>
      <w:tr w:rsidR="00270F4E" w:rsidTr="005E4260">
        <w:trPr>
          <w:trHeight w:val="231"/>
          <w:jc w:val="center"/>
        </w:trPr>
        <w:tc>
          <w:tcPr>
            <w:tcW w:w="2896" w:type="dxa"/>
            <w:tcBorders>
              <w:top w:val="single" w:sz="4" w:space="0" w:color="auto"/>
              <w:left w:val="single" w:sz="4" w:space="0" w:color="auto"/>
              <w:bottom w:val="nil"/>
              <w:right w:val="single" w:sz="4" w:space="0" w:color="auto"/>
            </w:tcBorders>
            <w:hideMark/>
          </w:tcPr>
          <w:p w:rsidR="00270F4E" w:rsidRDefault="00270F4E" w:rsidP="005E4260">
            <w:pPr>
              <w:pStyle w:val="TAL"/>
            </w:pPr>
            <w:r>
              <w:t xml:space="preserve">Dedicated CORESET Reference </w:t>
            </w:r>
          </w:p>
        </w:tc>
        <w:tc>
          <w:tcPr>
            <w:tcW w:w="1425" w:type="dxa"/>
            <w:tcBorders>
              <w:top w:val="single" w:sz="4" w:space="0" w:color="auto"/>
              <w:left w:val="single" w:sz="4" w:space="0" w:color="auto"/>
              <w:bottom w:val="nil"/>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1,4</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CCR.1.1 FDD</w:t>
            </w:r>
          </w:p>
        </w:tc>
      </w:tr>
      <w:tr w:rsidR="00270F4E" w:rsidTr="005E4260">
        <w:trPr>
          <w:trHeight w:val="218"/>
          <w:jc w:val="center"/>
        </w:trPr>
        <w:tc>
          <w:tcPr>
            <w:tcW w:w="2896" w:type="dxa"/>
            <w:tcBorders>
              <w:top w:val="nil"/>
              <w:left w:val="single" w:sz="4" w:space="0" w:color="auto"/>
              <w:bottom w:val="nil"/>
              <w:right w:val="single" w:sz="4" w:space="0" w:color="auto"/>
            </w:tcBorders>
            <w:hideMark/>
          </w:tcPr>
          <w:p w:rsidR="00270F4E" w:rsidRDefault="00270F4E" w:rsidP="005E4260">
            <w:pPr>
              <w:pStyle w:val="TAL"/>
            </w:pPr>
            <w:r>
              <w:t>Channel</w:t>
            </w:r>
          </w:p>
        </w:tc>
        <w:tc>
          <w:tcPr>
            <w:tcW w:w="1425" w:type="dxa"/>
            <w:tcBorders>
              <w:top w:val="nil"/>
              <w:left w:val="single" w:sz="4" w:space="0" w:color="auto"/>
              <w:bottom w:val="nil"/>
              <w:right w:val="single" w:sz="4" w:space="0" w:color="auto"/>
            </w:tcBorders>
            <w:hideMark/>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2,5</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CCR.1.1 TDD</w:t>
            </w:r>
          </w:p>
        </w:tc>
      </w:tr>
      <w:tr w:rsidR="00270F4E" w:rsidTr="005E4260">
        <w:trPr>
          <w:trHeight w:val="219"/>
          <w:jc w:val="center"/>
        </w:trPr>
        <w:tc>
          <w:tcPr>
            <w:tcW w:w="2896"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5"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CCR.2.1 TDD</w:t>
            </w: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OCNG Patterns</w:t>
            </w:r>
          </w:p>
        </w:tc>
        <w:tc>
          <w:tcPr>
            <w:tcW w:w="142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1,2,3,4,5,6</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rPr>
                <w:snapToGrid w:val="0"/>
              </w:rPr>
              <w:t>OP.1</w:t>
            </w:r>
          </w:p>
        </w:tc>
      </w:tr>
      <w:tr w:rsidR="00270F4E" w:rsidTr="005E4260">
        <w:trPr>
          <w:trHeight w:val="240"/>
          <w:jc w:val="center"/>
        </w:trPr>
        <w:tc>
          <w:tcPr>
            <w:tcW w:w="2896" w:type="dxa"/>
            <w:tcBorders>
              <w:top w:val="single" w:sz="4" w:space="0" w:color="auto"/>
              <w:left w:val="single" w:sz="4" w:space="0" w:color="auto"/>
              <w:bottom w:val="nil"/>
              <w:right w:val="single" w:sz="4" w:space="0" w:color="auto"/>
            </w:tcBorders>
            <w:hideMark/>
          </w:tcPr>
          <w:p w:rsidR="00270F4E" w:rsidRDefault="00270F4E" w:rsidP="005E4260">
            <w:pPr>
              <w:pStyle w:val="TAL"/>
            </w:pPr>
            <w:r>
              <w:rPr>
                <w:lang w:val="da-DK"/>
              </w:rPr>
              <w:t>SSB configuration</w:t>
            </w:r>
          </w:p>
        </w:tc>
        <w:tc>
          <w:tcPr>
            <w:tcW w:w="1425" w:type="dxa"/>
            <w:tcBorders>
              <w:top w:val="single" w:sz="4" w:space="0" w:color="auto"/>
              <w:left w:val="single" w:sz="4" w:space="0" w:color="auto"/>
              <w:bottom w:val="nil"/>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1,2,4,5</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SSB.1 FR1</w:t>
            </w:r>
          </w:p>
        </w:tc>
      </w:tr>
      <w:tr w:rsidR="00270F4E" w:rsidTr="005E4260">
        <w:trPr>
          <w:trHeight w:val="255"/>
          <w:jc w:val="center"/>
        </w:trPr>
        <w:tc>
          <w:tcPr>
            <w:tcW w:w="2896"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5"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SSB.2 FR1</w:t>
            </w:r>
          </w:p>
        </w:tc>
      </w:tr>
      <w:tr w:rsidR="00270F4E" w:rsidTr="005E4260">
        <w:trPr>
          <w:trHeight w:val="225"/>
          <w:jc w:val="center"/>
        </w:trPr>
        <w:tc>
          <w:tcPr>
            <w:tcW w:w="2896" w:type="dxa"/>
            <w:tcBorders>
              <w:top w:val="single" w:sz="4" w:space="0" w:color="auto"/>
              <w:left w:val="single" w:sz="4" w:space="0" w:color="auto"/>
              <w:bottom w:val="nil"/>
              <w:right w:val="single" w:sz="4" w:space="0" w:color="auto"/>
            </w:tcBorders>
            <w:hideMark/>
          </w:tcPr>
          <w:p w:rsidR="00270F4E" w:rsidRDefault="00270F4E" w:rsidP="005E4260">
            <w:pPr>
              <w:pStyle w:val="TAL"/>
            </w:pPr>
            <w:r>
              <w:rPr>
                <w:lang w:val="da-DK"/>
              </w:rPr>
              <w:t>SMTC configuration</w:t>
            </w:r>
          </w:p>
        </w:tc>
        <w:tc>
          <w:tcPr>
            <w:tcW w:w="1425" w:type="dxa"/>
            <w:tcBorders>
              <w:top w:val="single" w:sz="4" w:space="0" w:color="auto"/>
              <w:left w:val="single" w:sz="4" w:space="0" w:color="auto"/>
              <w:bottom w:val="nil"/>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1,2,4,5</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SMTC.1</w:t>
            </w:r>
          </w:p>
        </w:tc>
      </w:tr>
      <w:tr w:rsidR="00270F4E" w:rsidTr="005E4260">
        <w:trPr>
          <w:trHeight w:val="210"/>
          <w:jc w:val="center"/>
        </w:trPr>
        <w:tc>
          <w:tcPr>
            <w:tcW w:w="2896"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5"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SMTC.1</w:t>
            </w:r>
          </w:p>
        </w:tc>
      </w:tr>
      <w:tr w:rsidR="00270F4E" w:rsidTr="005E4260">
        <w:trPr>
          <w:trHeight w:val="210"/>
          <w:jc w:val="center"/>
        </w:trPr>
        <w:tc>
          <w:tcPr>
            <w:tcW w:w="2896" w:type="dxa"/>
            <w:tcBorders>
              <w:top w:val="single" w:sz="4" w:space="0" w:color="auto"/>
              <w:left w:val="single" w:sz="4" w:space="0" w:color="auto"/>
              <w:bottom w:val="nil"/>
              <w:right w:val="single" w:sz="4" w:space="0" w:color="auto"/>
            </w:tcBorders>
            <w:hideMark/>
          </w:tcPr>
          <w:p w:rsidR="00270F4E" w:rsidRDefault="00270F4E" w:rsidP="005E4260">
            <w:pPr>
              <w:pStyle w:val="TAL"/>
              <w:rPr>
                <w:lang w:val="da-DK"/>
              </w:rPr>
            </w:pPr>
            <w:r>
              <w:rPr>
                <w:lang w:val="da-DK"/>
              </w:rPr>
              <w:t>TRS Configuration</w:t>
            </w:r>
          </w:p>
        </w:tc>
        <w:tc>
          <w:tcPr>
            <w:tcW w:w="142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1,4</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TRS.1.1 FDD</w:t>
            </w:r>
          </w:p>
        </w:tc>
      </w:tr>
      <w:tr w:rsidR="00270F4E" w:rsidTr="005E4260">
        <w:trPr>
          <w:trHeight w:val="210"/>
          <w:jc w:val="center"/>
        </w:trPr>
        <w:tc>
          <w:tcPr>
            <w:tcW w:w="2896" w:type="dxa"/>
            <w:tcBorders>
              <w:top w:val="nil"/>
              <w:left w:val="single" w:sz="4" w:space="0" w:color="auto"/>
              <w:bottom w:val="nil"/>
              <w:right w:val="single" w:sz="4" w:space="0" w:color="auto"/>
            </w:tcBorders>
            <w:hideMark/>
          </w:tcPr>
          <w:p w:rsidR="00270F4E" w:rsidRDefault="00270F4E" w:rsidP="005E4260">
            <w:pPr>
              <w:pStyle w:val="TAL"/>
            </w:pPr>
          </w:p>
        </w:tc>
        <w:tc>
          <w:tcPr>
            <w:tcW w:w="142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2,5</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TRS.1.1 TDD</w:t>
            </w:r>
          </w:p>
        </w:tc>
      </w:tr>
      <w:tr w:rsidR="00270F4E" w:rsidTr="005E4260">
        <w:trPr>
          <w:trHeight w:val="210"/>
          <w:jc w:val="center"/>
        </w:trPr>
        <w:tc>
          <w:tcPr>
            <w:tcW w:w="2896"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TRS.1.2 TDD</w:t>
            </w:r>
          </w:p>
        </w:tc>
      </w:tr>
      <w:tr w:rsidR="00270F4E" w:rsidTr="005E4260">
        <w:trPr>
          <w:trHeight w:val="210"/>
          <w:jc w:val="center"/>
        </w:trPr>
        <w:tc>
          <w:tcPr>
            <w:tcW w:w="2896" w:type="dxa"/>
            <w:vMerge w:val="restart"/>
            <w:tcBorders>
              <w:top w:val="nil"/>
              <w:left w:val="single" w:sz="4" w:space="0" w:color="auto"/>
              <w:bottom w:val="single" w:sz="4" w:space="0" w:color="auto"/>
              <w:right w:val="single" w:sz="4" w:space="0" w:color="auto"/>
            </w:tcBorders>
            <w:hideMark/>
          </w:tcPr>
          <w:p w:rsidR="00270F4E" w:rsidRDefault="00270F4E" w:rsidP="005E4260">
            <w:pPr>
              <w:pStyle w:val="TAL"/>
              <w:rPr>
                <w:lang w:val="da-DK"/>
              </w:rPr>
            </w:pPr>
            <w:r>
              <w:rPr>
                <w:lang w:eastAsia="zh-CN"/>
              </w:rPr>
              <w:t xml:space="preserve">CSI-RS configuration for CSI reporting </w:t>
            </w:r>
          </w:p>
        </w:tc>
        <w:tc>
          <w:tcPr>
            <w:tcW w:w="1425" w:type="dxa"/>
            <w:vMerge w:val="restart"/>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1,4</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CSI-RS.1.1 FDD</w:t>
            </w:r>
          </w:p>
        </w:tc>
      </w:tr>
      <w:tr w:rsidR="00270F4E" w:rsidTr="005E4260">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rsidR="00270F4E" w:rsidRDefault="00270F4E" w:rsidP="005E4260">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2,5</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CSI-RS.1.1 TDD</w:t>
            </w:r>
          </w:p>
        </w:tc>
      </w:tr>
      <w:tr w:rsidR="00270F4E" w:rsidTr="005E4260">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rsidR="00270F4E" w:rsidRDefault="00270F4E" w:rsidP="005E4260">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3,6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CSI-RS.2.1 TDD</w:t>
            </w:r>
          </w:p>
        </w:tc>
      </w:tr>
      <w:tr w:rsidR="00270F4E" w:rsidTr="005E4260">
        <w:trPr>
          <w:trHeight w:val="210"/>
          <w:jc w:val="center"/>
        </w:trPr>
        <w:tc>
          <w:tcPr>
            <w:tcW w:w="2896" w:type="dxa"/>
            <w:tcBorders>
              <w:top w:val="nil"/>
              <w:left w:val="single" w:sz="4" w:space="0" w:color="auto"/>
              <w:bottom w:val="single" w:sz="4" w:space="0" w:color="auto"/>
              <w:right w:val="single" w:sz="4" w:space="0" w:color="auto"/>
            </w:tcBorders>
            <w:hideMark/>
          </w:tcPr>
          <w:p w:rsidR="00270F4E" w:rsidRDefault="00270F4E" w:rsidP="005E4260">
            <w:pPr>
              <w:pStyle w:val="TAL"/>
              <w:rPr>
                <w:lang w:val="da-DK"/>
              </w:rPr>
            </w:pPr>
            <w:proofErr w:type="spellStart"/>
            <w:r>
              <w:rPr>
                <w:rFonts w:eastAsia="MS Mincho"/>
                <w:lang w:eastAsia="ja-JP"/>
              </w:rPr>
              <w:t>reportConfigType</w:t>
            </w:r>
            <w:proofErr w:type="spellEnd"/>
          </w:p>
        </w:tc>
        <w:tc>
          <w:tcPr>
            <w:tcW w:w="1425"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1,2,3,4,5,6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periodic</w:t>
            </w:r>
          </w:p>
        </w:tc>
      </w:tr>
      <w:tr w:rsidR="00270F4E" w:rsidTr="005E4260">
        <w:trPr>
          <w:trHeight w:val="210"/>
          <w:jc w:val="center"/>
        </w:trPr>
        <w:tc>
          <w:tcPr>
            <w:tcW w:w="2896" w:type="dxa"/>
            <w:tcBorders>
              <w:top w:val="nil"/>
              <w:left w:val="single" w:sz="4" w:space="0" w:color="auto"/>
              <w:bottom w:val="single" w:sz="4" w:space="0" w:color="auto"/>
              <w:right w:val="single" w:sz="4" w:space="0" w:color="auto"/>
            </w:tcBorders>
            <w:hideMark/>
          </w:tcPr>
          <w:p w:rsidR="00270F4E" w:rsidRDefault="00270F4E" w:rsidP="005E4260">
            <w:pPr>
              <w:pStyle w:val="TAL"/>
              <w:rPr>
                <w:lang w:val="da-DK"/>
              </w:rPr>
            </w:pPr>
            <w:proofErr w:type="spellStart"/>
            <w:r>
              <w:rPr>
                <w:rFonts w:eastAsia="MS Mincho"/>
                <w:lang w:eastAsia="ja-JP"/>
              </w:rPr>
              <w:t>reportQuantity</w:t>
            </w:r>
            <w:proofErr w:type="spellEnd"/>
          </w:p>
        </w:tc>
        <w:tc>
          <w:tcPr>
            <w:tcW w:w="1425"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1,2,3,4,5,6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cri-RI-PMI-CQI</w:t>
            </w:r>
          </w:p>
        </w:tc>
      </w:tr>
      <w:tr w:rsidR="00270F4E" w:rsidTr="005E4260">
        <w:trPr>
          <w:trHeight w:val="210"/>
          <w:jc w:val="center"/>
        </w:trPr>
        <w:tc>
          <w:tcPr>
            <w:tcW w:w="2896" w:type="dxa"/>
            <w:vMerge w:val="restart"/>
            <w:tcBorders>
              <w:top w:val="nil"/>
              <w:left w:val="single" w:sz="4" w:space="0" w:color="auto"/>
              <w:bottom w:val="single" w:sz="4" w:space="0" w:color="auto"/>
              <w:right w:val="single" w:sz="4" w:space="0" w:color="auto"/>
            </w:tcBorders>
            <w:hideMark/>
          </w:tcPr>
          <w:p w:rsidR="00270F4E" w:rsidRDefault="00270F4E" w:rsidP="005E4260">
            <w:pPr>
              <w:pStyle w:val="TAL"/>
              <w:rPr>
                <w:lang w:val="da-DK"/>
              </w:rPr>
            </w:pPr>
            <w:r>
              <w:rPr>
                <w:rFonts w:eastAsia="MS Mincho"/>
                <w:lang w:eastAsia="ja-JP"/>
              </w:rPr>
              <w:t>CSI reporting periodicity</w:t>
            </w:r>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slot</w:t>
            </w:r>
          </w:p>
        </w:tc>
        <w:tc>
          <w:tcPr>
            <w:tcW w:w="1171"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1,2,4,5</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5</w:t>
            </w:r>
          </w:p>
        </w:tc>
      </w:tr>
      <w:tr w:rsidR="00270F4E" w:rsidTr="005E4260">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rsidR="00270F4E" w:rsidRDefault="00270F4E" w:rsidP="005E4260">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3,6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10</w:t>
            </w:r>
          </w:p>
        </w:tc>
      </w:tr>
      <w:tr w:rsidR="00270F4E" w:rsidTr="005E4260">
        <w:trPr>
          <w:trHeight w:val="210"/>
          <w:jc w:val="center"/>
        </w:trPr>
        <w:tc>
          <w:tcPr>
            <w:tcW w:w="2896" w:type="dxa"/>
            <w:vMerge w:val="restart"/>
            <w:tcBorders>
              <w:top w:val="nil"/>
              <w:left w:val="single" w:sz="4" w:space="0" w:color="auto"/>
              <w:bottom w:val="single" w:sz="4" w:space="0" w:color="auto"/>
              <w:right w:val="single" w:sz="4" w:space="0" w:color="auto"/>
            </w:tcBorders>
            <w:hideMark/>
          </w:tcPr>
          <w:p w:rsidR="00270F4E" w:rsidRDefault="00270F4E" w:rsidP="005E4260">
            <w:pPr>
              <w:pStyle w:val="TAL"/>
              <w:rPr>
                <w:lang w:val="da-DK"/>
              </w:rPr>
            </w:pPr>
            <w:r>
              <w:rPr>
                <w:rFonts w:eastAsia="MS Mincho"/>
                <w:lang w:eastAsia="ja-JP"/>
              </w:rPr>
              <w:t>CSI reporting offset</w:t>
            </w:r>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slot</w:t>
            </w:r>
          </w:p>
        </w:tc>
        <w:tc>
          <w:tcPr>
            <w:tcW w:w="1171"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1,2,4,5</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2</w:t>
            </w:r>
          </w:p>
        </w:tc>
      </w:tr>
      <w:tr w:rsidR="00270F4E" w:rsidTr="005E4260">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rsidR="00270F4E" w:rsidRDefault="00270F4E" w:rsidP="005E4260">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3,6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4</w:t>
            </w: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EPRE ratio of PSS to SSS</w:t>
            </w:r>
          </w:p>
        </w:tc>
        <w:tc>
          <w:tcPr>
            <w:tcW w:w="1425" w:type="dxa"/>
            <w:tcBorders>
              <w:top w:val="single" w:sz="4" w:space="0" w:color="auto"/>
              <w:left w:val="single" w:sz="4" w:space="0" w:color="auto"/>
              <w:bottom w:val="nil"/>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nil"/>
              <w:right w:val="single" w:sz="4" w:space="0" w:color="auto"/>
            </w:tcBorders>
          </w:tcPr>
          <w:p w:rsidR="00270F4E" w:rsidRDefault="00270F4E" w:rsidP="005E4260">
            <w:pPr>
              <w:pStyle w:val="TAC"/>
            </w:pPr>
          </w:p>
        </w:tc>
        <w:tc>
          <w:tcPr>
            <w:tcW w:w="3553" w:type="dxa"/>
            <w:gridSpan w:val="5"/>
            <w:tcBorders>
              <w:top w:val="single" w:sz="4" w:space="0" w:color="auto"/>
              <w:left w:val="single" w:sz="4" w:space="0" w:color="auto"/>
              <w:bottom w:val="nil"/>
              <w:right w:val="single" w:sz="4" w:space="0" w:color="auto"/>
            </w:tcBorders>
          </w:tcPr>
          <w:p w:rsidR="00270F4E" w:rsidRDefault="00270F4E" w:rsidP="005E4260">
            <w:pPr>
              <w:pStyle w:val="TAC"/>
            </w:pP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EPRE ratio of PBCH DMRS to SSS</w:t>
            </w:r>
          </w:p>
        </w:tc>
        <w:tc>
          <w:tcPr>
            <w:tcW w:w="1425" w:type="dxa"/>
            <w:tcBorders>
              <w:top w:val="nil"/>
              <w:left w:val="single" w:sz="4" w:space="0" w:color="auto"/>
              <w:bottom w:val="nil"/>
              <w:right w:val="single" w:sz="4" w:space="0" w:color="auto"/>
            </w:tcBorders>
            <w:hideMark/>
          </w:tcPr>
          <w:p w:rsidR="00270F4E" w:rsidRDefault="00270F4E" w:rsidP="005E4260">
            <w:pPr>
              <w:pStyle w:val="TAC"/>
              <w:rPr>
                <w:lang w:val="en-US"/>
              </w:rPr>
            </w:pPr>
          </w:p>
        </w:tc>
        <w:tc>
          <w:tcPr>
            <w:tcW w:w="1171" w:type="dxa"/>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EPRE ratio of PBCH to PBCH DMRS</w:t>
            </w:r>
          </w:p>
        </w:tc>
        <w:tc>
          <w:tcPr>
            <w:tcW w:w="1425" w:type="dxa"/>
            <w:tcBorders>
              <w:top w:val="nil"/>
              <w:left w:val="single" w:sz="4" w:space="0" w:color="auto"/>
              <w:bottom w:val="nil"/>
              <w:right w:val="single" w:sz="4" w:space="0" w:color="auto"/>
            </w:tcBorders>
            <w:hideMark/>
          </w:tcPr>
          <w:p w:rsidR="00270F4E" w:rsidRDefault="00270F4E" w:rsidP="005E4260">
            <w:pPr>
              <w:pStyle w:val="TAC"/>
              <w:rPr>
                <w:lang w:val="en-US"/>
              </w:rPr>
            </w:pPr>
          </w:p>
        </w:tc>
        <w:tc>
          <w:tcPr>
            <w:tcW w:w="1171" w:type="dxa"/>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EPRE ratio of PDCCH DMRS to SSS</w:t>
            </w:r>
          </w:p>
        </w:tc>
        <w:tc>
          <w:tcPr>
            <w:tcW w:w="1425" w:type="dxa"/>
            <w:tcBorders>
              <w:top w:val="nil"/>
              <w:left w:val="single" w:sz="4" w:space="0" w:color="auto"/>
              <w:bottom w:val="nil"/>
              <w:right w:val="single" w:sz="4" w:space="0" w:color="auto"/>
            </w:tcBorders>
            <w:hideMark/>
          </w:tcPr>
          <w:p w:rsidR="00270F4E" w:rsidRDefault="00270F4E" w:rsidP="005E4260">
            <w:pPr>
              <w:pStyle w:val="TAC"/>
              <w:rPr>
                <w:lang w:val="en-US"/>
              </w:rPr>
            </w:pPr>
          </w:p>
        </w:tc>
        <w:tc>
          <w:tcPr>
            <w:tcW w:w="1171" w:type="dxa"/>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EPRE ratio of PDCCH to PDCCH DMRS</w:t>
            </w:r>
          </w:p>
        </w:tc>
        <w:tc>
          <w:tcPr>
            <w:tcW w:w="1425" w:type="dxa"/>
            <w:tcBorders>
              <w:top w:val="nil"/>
              <w:left w:val="single" w:sz="4" w:space="0" w:color="auto"/>
              <w:bottom w:val="nil"/>
              <w:right w:val="single" w:sz="4" w:space="0" w:color="auto"/>
            </w:tcBorders>
            <w:hideMark/>
          </w:tcPr>
          <w:p w:rsidR="00270F4E" w:rsidRDefault="00270F4E" w:rsidP="005E4260">
            <w:pPr>
              <w:pStyle w:val="TAC"/>
            </w:pPr>
            <w:r>
              <w:t>dB</w:t>
            </w:r>
          </w:p>
        </w:tc>
        <w:tc>
          <w:tcPr>
            <w:tcW w:w="1171" w:type="dxa"/>
            <w:tcBorders>
              <w:top w:val="nil"/>
              <w:left w:val="single" w:sz="4" w:space="0" w:color="auto"/>
              <w:bottom w:val="nil"/>
              <w:right w:val="single" w:sz="4" w:space="0" w:color="auto"/>
            </w:tcBorders>
            <w:hideMark/>
          </w:tcPr>
          <w:p w:rsidR="00270F4E" w:rsidRDefault="00270F4E" w:rsidP="005E4260">
            <w:pPr>
              <w:pStyle w:val="TAC"/>
            </w:pPr>
            <w:r>
              <w:t>1,2,3,4,5,6</w:t>
            </w:r>
          </w:p>
        </w:tc>
        <w:tc>
          <w:tcPr>
            <w:tcW w:w="3553" w:type="dxa"/>
            <w:gridSpan w:val="5"/>
            <w:tcBorders>
              <w:top w:val="nil"/>
              <w:left w:val="single" w:sz="4" w:space="0" w:color="auto"/>
              <w:bottom w:val="nil"/>
              <w:right w:val="single" w:sz="4" w:space="0" w:color="auto"/>
            </w:tcBorders>
            <w:hideMark/>
          </w:tcPr>
          <w:p w:rsidR="00270F4E" w:rsidRDefault="00270F4E" w:rsidP="005E4260">
            <w:pPr>
              <w:pStyle w:val="TAC"/>
            </w:pPr>
            <w:r>
              <w:t>0</w:t>
            </w: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 xml:space="preserve">EPRE ratio of PDSCH DMRS to SSS </w:t>
            </w:r>
          </w:p>
        </w:tc>
        <w:tc>
          <w:tcPr>
            <w:tcW w:w="1425" w:type="dxa"/>
            <w:tcBorders>
              <w:top w:val="nil"/>
              <w:left w:val="single" w:sz="4" w:space="0" w:color="auto"/>
              <w:bottom w:val="nil"/>
              <w:right w:val="single" w:sz="4" w:space="0" w:color="auto"/>
            </w:tcBorders>
            <w:hideMark/>
          </w:tcPr>
          <w:p w:rsidR="00270F4E" w:rsidRDefault="00270F4E" w:rsidP="005E4260">
            <w:pPr>
              <w:pStyle w:val="TAC"/>
              <w:rPr>
                <w:lang w:val="en-US"/>
              </w:rPr>
            </w:pPr>
          </w:p>
        </w:tc>
        <w:tc>
          <w:tcPr>
            <w:tcW w:w="1171" w:type="dxa"/>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 xml:space="preserve">EPRE ratio of PDSCH to PDSCH </w:t>
            </w:r>
          </w:p>
        </w:tc>
        <w:tc>
          <w:tcPr>
            <w:tcW w:w="1425" w:type="dxa"/>
            <w:tcBorders>
              <w:top w:val="nil"/>
              <w:left w:val="single" w:sz="4" w:space="0" w:color="auto"/>
              <w:bottom w:val="nil"/>
              <w:right w:val="single" w:sz="4" w:space="0" w:color="auto"/>
            </w:tcBorders>
            <w:hideMark/>
          </w:tcPr>
          <w:p w:rsidR="00270F4E" w:rsidRDefault="00270F4E" w:rsidP="005E4260">
            <w:pPr>
              <w:pStyle w:val="TAC"/>
              <w:rPr>
                <w:lang w:val="en-US"/>
              </w:rPr>
            </w:pPr>
          </w:p>
        </w:tc>
        <w:tc>
          <w:tcPr>
            <w:tcW w:w="1171" w:type="dxa"/>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 xml:space="preserve">EPRE ratio of OCNG DMRS to </w:t>
            </w:r>
            <w:proofErr w:type="gramStart"/>
            <w:r>
              <w:rPr>
                <w:lang w:eastAsia="ja-JP"/>
              </w:rPr>
              <w:t>SSS(</w:t>
            </w:r>
            <w:proofErr w:type="gramEnd"/>
            <w:r>
              <w:rPr>
                <w:lang w:eastAsia="ja-JP"/>
              </w:rPr>
              <w:t>Note 1)</w:t>
            </w:r>
          </w:p>
        </w:tc>
        <w:tc>
          <w:tcPr>
            <w:tcW w:w="1425" w:type="dxa"/>
            <w:tcBorders>
              <w:top w:val="nil"/>
              <w:left w:val="single" w:sz="4" w:space="0" w:color="auto"/>
              <w:bottom w:val="nil"/>
              <w:right w:val="single" w:sz="4" w:space="0" w:color="auto"/>
            </w:tcBorders>
            <w:hideMark/>
          </w:tcPr>
          <w:p w:rsidR="00270F4E" w:rsidRDefault="00270F4E" w:rsidP="005E4260">
            <w:pPr>
              <w:pStyle w:val="TAC"/>
              <w:rPr>
                <w:lang w:val="en-US"/>
              </w:rPr>
            </w:pPr>
          </w:p>
        </w:tc>
        <w:tc>
          <w:tcPr>
            <w:tcW w:w="1171" w:type="dxa"/>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EPRE ratio of OCNG to OCNG DMRS (Note 1)</w:t>
            </w:r>
          </w:p>
        </w:tc>
        <w:tc>
          <w:tcPr>
            <w:tcW w:w="1425" w:type="dxa"/>
            <w:tcBorders>
              <w:top w:val="nil"/>
              <w:left w:val="single" w:sz="4" w:space="0" w:color="auto"/>
              <w:bottom w:val="single" w:sz="4" w:space="0" w:color="auto"/>
              <w:right w:val="single" w:sz="4" w:space="0" w:color="auto"/>
            </w:tcBorders>
            <w:hideMark/>
          </w:tcPr>
          <w:p w:rsidR="00270F4E" w:rsidRDefault="00270F4E" w:rsidP="005E4260">
            <w:pPr>
              <w:pStyle w:val="TAC"/>
              <w:rPr>
                <w:lang w:val="en-US"/>
              </w:rPr>
            </w:pPr>
          </w:p>
        </w:tc>
        <w:tc>
          <w:tcPr>
            <w:tcW w:w="1171"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3553" w:type="dxa"/>
            <w:gridSpan w:val="5"/>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rFonts w:eastAsia="MS Mincho"/>
                <w:vertAlign w:val="superscript"/>
                <w:lang w:val="en-US"/>
              </w:rPr>
            </w:pPr>
            <w:r>
              <w:rPr>
                <w:position w:val="-12"/>
                <w:lang w:val="en-US"/>
              </w:rPr>
              <w:object w:dxaOrig="40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9.95pt" o:ole="" fillcolor="window">
                  <v:imagedata r:id="rId13" o:title=""/>
                </v:shape>
                <o:OLEObject Type="Embed" ProgID="Equation.3" ShapeID="_x0000_i1025" DrawAspect="Content" ObjectID="_1739369804" r:id="rId14"/>
              </w:object>
            </w:r>
            <w:r>
              <w:rPr>
                <w:rFonts w:eastAsia="MS Mincho"/>
                <w:vertAlign w:val="superscript"/>
                <w:lang w:val="en-US"/>
              </w:rPr>
              <w:t>Note2</w:t>
            </w:r>
          </w:p>
        </w:tc>
        <w:tc>
          <w:tcPr>
            <w:tcW w:w="142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dBm/15 kHz</w:t>
            </w: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1,2,3,4,5,6</w:t>
            </w:r>
          </w:p>
        </w:tc>
        <w:tc>
          <w:tcPr>
            <w:tcW w:w="85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N/A</w:t>
            </w:r>
          </w:p>
        </w:tc>
        <w:tc>
          <w:tcPr>
            <w:tcW w:w="2703"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-85</w:t>
            </w:r>
          </w:p>
        </w:tc>
      </w:tr>
      <w:tr w:rsidR="00270F4E" w:rsidTr="005E4260">
        <w:trPr>
          <w:trHeight w:val="195"/>
          <w:jc w:val="center"/>
        </w:trPr>
        <w:tc>
          <w:tcPr>
            <w:tcW w:w="2896" w:type="dxa"/>
            <w:tcBorders>
              <w:top w:val="single" w:sz="4" w:space="0" w:color="auto"/>
              <w:left w:val="single" w:sz="4" w:space="0" w:color="auto"/>
              <w:bottom w:val="nil"/>
              <w:right w:val="single" w:sz="4" w:space="0" w:color="auto"/>
            </w:tcBorders>
            <w:hideMark/>
          </w:tcPr>
          <w:p w:rsidR="00270F4E" w:rsidRDefault="00270F4E" w:rsidP="005E4260">
            <w:pPr>
              <w:pStyle w:val="TAL"/>
              <w:rPr>
                <w:rFonts w:eastAsia="MS Mincho"/>
                <w:vertAlign w:val="superscript"/>
                <w:lang w:val="en-US"/>
              </w:rPr>
            </w:pPr>
            <w:r>
              <w:rPr>
                <w:position w:val="-12"/>
                <w:lang w:val="en-US"/>
              </w:rPr>
              <w:object w:dxaOrig="405" w:dyaOrig="405">
                <v:shape id="_x0000_i1026" type="#_x0000_t75" style="width:19.95pt;height:19.95pt" o:ole="" fillcolor="window">
                  <v:imagedata r:id="rId13" o:title=""/>
                </v:shape>
                <o:OLEObject Type="Embed" ProgID="Equation.3" ShapeID="_x0000_i1026" DrawAspect="Content" ObjectID="_1739369805" r:id="rId15"/>
              </w:object>
            </w:r>
            <w:r>
              <w:rPr>
                <w:rFonts w:eastAsia="MS Mincho"/>
                <w:vertAlign w:val="superscript"/>
                <w:lang w:val="en-US"/>
              </w:rPr>
              <w:t>Note2</w:t>
            </w:r>
          </w:p>
        </w:tc>
        <w:tc>
          <w:tcPr>
            <w:tcW w:w="1425" w:type="dxa"/>
            <w:tcBorders>
              <w:top w:val="single" w:sz="4" w:space="0" w:color="auto"/>
              <w:left w:val="single" w:sz="4" w:space="0" w:color="auto"/>
              <w:bottom w:val="nil"/>
              <w:right w:val="single" w:sz="4" w:space="0" w:color="auto"/>
            </w:tcBorders>
            <w:hideMark/>
          </w:tcPr>
          <w:p w:rsidR="00270F4E" w:rsidRDefault="00270F4E" w:rsidP="005E4260">
            <w:pPr>
              <w:pStyle w:val="TAC"/>
            </w:pPr>
            <w:r>
              <w:t>dBm/SCS</w:t>
            </w: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1,2,4,5</w:t>
            </w:r>
          </w:p>
        </w:tc>
        <w:tc>
          <w:tcPr>
            <w:tcW w:w="85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N/A</w:t>
            </w:r>
          </w:p>
        </w:tc>
        <w:tc>
          <w:tcPr>
            <w:tcW w:w="2703"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-85</w:t>
            </w:r>
          </w:p>
        </w:tc>
      </w:tr>
      <w:tr w:rsidR="00270F4E" w:rsidTr="005E4260">
        <w:trPr>
          <w:trHeight w:val="240"/>
          <w:jc w:val="center"/>
        </w:trPr>
        <w:tc>
          <w:tcPr>
            <w:tcW w:w="2896"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5"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85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N/A</w:t>
            </w:r>
          </w:p>
        </w:tc>
        <w:tc>
          <w:tcPr>
            <w:tcW w:w="2703"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-82</w:t>
            </w: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rFonts w:eastAsia="MS Mincho"/>
                <w:lang w:val="en-US"/>
              </w:rPr>
            </w:pPr>
            <w:r>
              <w:rPr>
                <w:position w:val="-12"/>
                <w:lang w:val="en-US"/>
              </w:rPr>
              <w:object w:dxaOrig="630" w:dyaOrig="405">
                <v:shape id="_x0000_i1027" type="#_x0000_t75" style="width:30.35pt;height:19.95pt" o:ole="" fillcolor="window">
                  <v:imagedata r:id="rId16" o:title=""/>
                </v:shape>
                <o:OLEObject Type="Embed" ProgID="Equation.3" ShapeID="_x0000_i1027" DrawAspect="Content" ObjectID="_1739369806" r:id="rId17"/>
              </w:object>
            </w:r>
          </w:p>
        </w:tc>
        <w:tc>
          <w:tcPr>
            <w:tcW w:w="142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1,2,3,4,5,6</w:t>
            </w:r>
          </w:p>
        </w:tc>
        <w:tc>
          <w:tcPr>
            <w:tcW w:w="85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-infinity</w:t>
            </w:r>
          </w:p>
        </w:tc>
        <w:tc>
          <w:tcPr>
            <w:tcW w:w="2703"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0</w:t>
            </w: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rFonts w:eastAsia="MS Mincho"/>
                <w:lang w:val="en-US"/>
              </w:rPr>
            </w:pPr>
            <w:r>
              <w:rPr>
                <w:position w:val="-12"/>
                <w:lang w:val="en-US"/>
              </w:rPr>
              <w:object w:dxaOrig="825" w:dyaOrig="405">
                <v:shape id="_x0000_i1028" type="#_x0000_t75" style="width:41.65pt;height:19.95pt" o:ole="" fillcolor="window">
                  <v:imagedata r:id="rId18" o:title=""/>
                </v:shape>
                <o:OLEObject Type="Embed" ProgID="Equation.3" ShapeID="_x0000_i1028" DrawAspect="Content" ObjectID="_1739369807" r:id="rId19"/>
              </w:object>
            </w:r>
          </w:p>
        </w:tc>
        <w:tc>
          <w:tcPr>
            <w:tcW w:w="142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1,2,3,4,5,6</w:t>
            </w:r>
          </w:p>
        </w:tc>
        <w:tc>
          <w:tcPr>
            <w:tcW w:w="85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-infinity</w:t>
            </w:r>
          </w:p>
        </w:tc>
        <w:tc>
          <w:tcPr>
            <w:tcW w:w="2703"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0</w:t>
            </w:r>
          </w:p>
        </w:tc>
      </w:tr>
      <w:tr w:rsidR="00270F4E" w:rsidTr="005E4260">
        <w:trPr>
          <w:trHeight w:val="210"/>
          <w:jc w:val="center"/>
        </w:trPr>
        <w:tc>
          <w:tcPr>
            <w:tcW w:w="2896" w:type="dxa"/>
            <w:tcBorders>
              <w:top w:val="single" w:sz="4" w:space="0" w:color="auto"/>
              <w:left w:val="single" w:sz="4" w:space="0" w:color="auto"/>
              <w:bottom w:val="nil"/>
              <w:right w:val="single" w:sz="4" w:space="0" w:color="auto"/>
            </w:tcBorders>
            <w:hideMark/>
          </w:tcPr>
          <w:p w:rsidR="00270F4E" w:rsidRDefault="00270F4E" w:rsidP="005E4260">
            <w:pPr>
              <w:pStyle w:val="TAL"/>
              <w:rPr>
                <w:rFonts w:eastAsia="MS Mincho"/>
                <w:lang w:eastAsia="ja-JP"/>
              </w:rPr>
            </w:pPr>
            <w:r>
              <w:rPr>
                <w:rFonts w:eastAsia="MS Mincho"/>
                <w:lang w:val="en-US"/>
              </w:rPr>
              <w:t>SS-RSRP</w:t>
            </w:r>
            <w:r>
              <w:rPr>
                <w:rFonts w:eastAsia="MS Mincho"/>
                <w:vertAlign w:val="superscript"/>
                <w:lang w:val="en-US"/>
              </w:rPr>
              <w:t>Note3</w:t>
            </w:r>
          </w:p>
        </w:tc>
        <w:tc>
          <w:tcPr>
            <w:tcW w:w="1425" w:type="dxa"/>
            <w:tcBorders>
              <w:top w:val="single" w:sz="4" w:space="0" w:color="auto"/>
              <w:left w:val="single" w:sz="4" w:space="0" w:color="auto"/>
              <w:bottom w:val="nil"/>
              <w:right w:val="single" w:sz="4" w:space="0" w:color="auto"/>
            </w:tcBorders>
            <w:hideMark/>
          </w:tcPr>
          <w:p w:rsidR="00270F4E" w:rsidRDefault="00270F4E" w:rsidP="005E4260">
            <w:pPr>
              <w:pStyle w:val="TAC"/>
            </w:pPr>
            <w:r>
              <w:t>dBm/SCS</w:t>
            </w: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1,2,4,5</w:t>
            </w:r>
          </w:p>
        </w:tc>
        <w:tc>
          <w:tcPr>
            <w:tcW w:w="85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-infinity</w:t>
            </w:r>
          </w:p>
        </w:tc>
        <w:tc>
          <w:tcPr>
            <w:tcW w:w="2703"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-85</w:t>
            </w:r>
          </w:p>
        </w:tc>
      </w:tr>
      <w:tr w:rsidR="00270F4E" w:rsidTr="005E4260">
        <w:trPr>
          <w:trHeight w:val="240"/>
          <w:jc w:val="center"/>
        </w:trPr>
        <w:tc>
          <w:tcPr>
            <w:tcW w:w="2896"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5"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85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-infinity</w:t>
            </w:r>
          </w:p>
        </w:tc>
        <w:tc>
          <w:tcPr>
            <w:tcW w:w="2703"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-82</w:t>
            </w:r>
          </w:p>
        </w:tc>
      </w:tr>
      <w:tr w:rsidR="00270F4E" w:rsidTr="005E4260">
        <w:trPr>
          <w:trHeight w:val="255"/>
          <w:jc w:val="center"/>
        </w:trPr>
        <w:tc>
          <w:tcPr>
            <w:tcW w:w="2896" w:type="dxa"/>
            <w:tcBorders>
              <w:top w:val="single" w:sz="4" w:space="0" w:color="auto"/>
              <w:left w:val="single" w:sz="4" w:space="0" w:color="auto"/>
              <w:bottom w:val="nil"/>
              <w:right w:val="single" w:sz="4" w:space="0" w:color="auto"/>
            </w:tcBorders>
            <w:hideMark/>
          </w:tcPr>
          <w:p w:rsidR="00270F4E" w:rsidRDefault="00270F4E" w:rsidP="005E4260">
            <w:pPr>
              <w:pStyle w:val="TAL"/>
              <w:rPr>
                <w:rFonts w:eastAsia="MS Mincho"/>
                <w:lang w:eastAsia="ja-JP"/>
              </w:rPr>
            </w:pPr>
            <w:r>
              <w:rPr>
                <w:rFonts w:eastAsia="MS Mincho"/>
                <w:lang w:val="en-US"/>
              </w:rPr>
              <w:t>Io</w:t>
            </w:r>
            <w:r>
              <w:rPr>
                <w:rFonts w:eastAsia="MS Mincho"/>
                <w:vertAlign w:val="superscript"/>
                <w:lang w:val="en-US"/>
              </w:rPr>
              <w:t>Note3</w:t>
            </w:r>
          </w:p>
        </w:tc>
        <w:tc>
          <w:tcPr>
            <w:tcW w:w="142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dBm/9.36MHz</w:t>
            </w: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1,2,4,5</w:t>
            </w:r>
          </w:p>
        </w:tc>
        <w:tc>
          <w:tcPr>
            <w:tcW w:w="85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N/A</w:t>
            </w:r>
          </w:p>
        </w:tc>
        <w:tc>
          <w:tcPr>
            <w:tcW w:w="2703"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-57</w:t>
            </w:r>
          </w:p>
        </w:tc>
      </w:tr>
      <w:tr w:rsidR="00270F4E" w:rsidTr="005E4260">
        <w:trPr>
          <w:trHeight w:val="180"/>
          <w:jc w:val="center"/>
        </w:trPr>
        <w:tc>
          <w:tcPr>
            <w:tcW w:w="2896"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dBm/38.1MHz</w:t>
            </w: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85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N/A</w:t>
            </w:r>
          </w:p>
        </w:tc>
        <w:tc>
          <w:tcPr>
            <w:tcW w:w="2703"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-51</w:t>
            </w: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rFonts w:eastAsia="MS Mincho"/>
                <w:lang w:eastAsia="ja-JP"/>
              </w:rPr>
            </w:pPr>
            <w:r>
              <w:rPr>
                <w:rFonts w:eastAsia="MS Mincho"/>
                <w:lang w:val="en-US"/>
              </w:rPr>
              <w:t>Propagation condition</w:t>
            </w:r>
          </w:p>
        </w:tc>
        <w:tc>
          <w:tcPr>
            <w:tcW w:w="142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1,2,3,4,5,6</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AWGN</w:t>
            </w:r>
          </w:p>
        </w:tc>
      </w:tr>
      <w:tr w:rsidR="00270F4E" w:rsidTr="005E4260">
        <w:trPr>
          <w:jc w:val="center"/>
        </w:trPr>
        <w:tc>
          <w:tcPr>
            <w:tcW w:w="9045" w:type="dxa"/>
            <w:gridSpan w:val="8"/>
            <w:tcBorders>
              <w:top w:val="single" w:sz="4" w:space="0" w:color="auto"/>
              <w:left w:val="single" w:sz="4" w:space="0" w:color="auto"/>
              <w:bottom w:val="single" w:sz="4" w:space="0" w:color="auto"/>
              <w:right w:val="single" w:sz="4" w:space="0" w:color="auto"/>
            </w:tcBorders>
            <w:hideMark/>
          </w:tcPr>
          <w:p w:rsidR="00270F4E" w:rsidRDefault="00270F4E" w:rsidP="005E4260">
            <w:pPr>
              <w:pStyle w:val="TAN"/>
              <w:keepNext w:val="0"/>
              <w:spacing w:line="254" w:lineRule="auto"/>
            </w:pPr>
            <w:r>
              <w:t>Note 1:</w:t>
            </w:r>
            <w:r>
              <w:tab/>
              <w:t>OCNG shall be used such that both cells are fully allocated and a constant total transmitted power spectral density is achieved for all OFDM symbols.</w:t>
            </w:r>
          </w:p>
          <w:p w:rsidR="00270F4E" w:rsidRDefault="00270F4E" w:rsidP="005E4260">
            <w:pPr>
              <w:pStyle w:val="TAN"/>
              <w:keepNext w:val="0"/>
              <w:spacing w:line="254" w:lineRule="auto"/>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05" w:dyaOrig="405">
                <v:shape id="_x0000_i1029" type="#_x0000_t75" style="width:19.95pt;height:19.95pt" o:ole="" fillcolor="window">
                  <v:imagedata r:id="rId13" o:title=""/>
                </v:shape>
                <o:OLEObject Type="Embed" ProgID="Equation.3" ShapeID="_x0000_i1029" DrawAspect="Content" ObjectID="_1739369808" r:id="rId20"/>
              </w:object>
            </w:r>
            <w:r>
              <w:t xml:space="preserve"> to be fulfilled.</w:t>
            </w:r>
          </w:p>
          <w:p w:rsidR="00270F4E" w:rsidRDefault="00270F4E" w:rsidP="005E4260">
            <w:pPr>
              <w:pStyle w:val="TAN"/>
              <w:keepNext w:val="0"/>
              <w:spacing w:line="254" w:lineRule="auto"/>
            </w:pPr>
            <w:r>
              <w:t>Note 3:</w:t>
            </w:r>
            <w:r>
              <w:tab/>
              <w:t>SS-RSRP and Io levels have been derived from other parameters for information purposes. They are not settable parameters themselves.</w:t>
            </w:r>
          </w:p>
          <w:p w:rsidR="00270F4E" w:rsidRDefault="00270F4E" w:rsidP="005E4260">
            <w:pPr>
              <w:pStyle w:val="TAN"/>
              <w:keepNext w:val="0"/>
              <w:spacing w:line="254" w:lineRule="auto"/>
            </w:pPr>
            <w:r>
              <w:t>Note 4:</w:t>
            </w:r>
            <w:r>
              <w:tab/>
              <w:t>SS-RSRP minimum requirements are specified assuming independent interference and noise at each receiver antenna port.</w:t>
            </w:r>
          </w:p>
        </w:tc>
      </w:tr>
    </w:tbl>
    <w:p w:rsidR="00270F4E" w:rsidRDefault="00270F4E" w:rsidP="00270F4E"/>
    <w:p w:rsidR="00270F4E" w:rsidRDefault="00270F4E" w:rsidP="00270F4E">
      <w:pPr>
        <w:pStyle w:val="5"/>
        <w:rPr>
          <w:b/>
          <w:i/>
        </w:rPr>
      </w:pPr>
      <w:del w:id="656" w:author="Huawei" w:date="2023-02-13T14:06:00Z">
        <w:r w:rsidDel="00270F4E">
          <w:delText>A.4.5.9</w:delText>
        </w:r>
      </w:del>
      <w:ins w:id="657" w:author="Huawei" w:date="2023-02-13T14:06:00Z">
        <w:r>
          <w:t>A.4.5.10</w:t>
        </w:r>
      </w:ins>
      <w:r>
        <w:t>.1.2</w:t>
      </w:r>
      <w:r>
        <w:tab/>
        <w:t>Test Requirements</w:t>
      </w:r>
    </w:p>
    <w:p w:rsidR="00270F4E" w:rsidRDefault="00270F4E" w:rsidP="00270F4E">
      <w:pPr>
        <w:rPr>
          <w:lang w:eastAsia="zh-CN"/>
        </w:rPr>
      </w:pPr>
      <w:r>
        <w:rPr>
          <w:lang w:eastAsia="zh-CN"/>
        </w:rPr>
        <w:t xml:space="preserve">The UE performs RACH-less based </w:t>
      </w:r>
      <w:proofErr w:type="spellStart"/>
      <w:r>
        <w:rPr>
          <w:lang w:eastAsia="zh-CN"/>
        </w:rPr>
        <w:t>PSCell</w:t>
      </w:r>
      <w:proofErr w:type="spellEnd"/>
      <w:r>
        <w:rPr>
          <w:lang w:eastAsia="zh-CN"/>
        </w:rPr>
        <w:t xml:space="preserve"> activation. UE shall transmit the SR on PUCCH for </w:t>
      </w:r>
      <w:proofErr w:type="spellStart"/>
      <w:r>
        <w:rPr>
          <w:lang w:eastAsia="zh-CN"/>
        </w:rPr>
        <w:t>PSCell</w:t>
      </w:r>
      <w:proofErr w:type="spellEnd"/>
      <w:r>
        <w:rPr>
          <w:lang w:eastAsia="zh-CN"/>
        </w:rPr>
        <w:t xml:space="preserve"> at latest 65 ms</w:t>
      </w:r>
      <w:r>
        <w:rPr>
          <w:vertAlign w:val="superscript"/>
          <w:lang w:eastAsia="zh-CN"/>
        </w:rPr>
        <w:t>Note1</w:t>
      </w:r>
      <w:r>
        <w:rPr>
          <w:lang w:eastAsia="zh-CN"/>
        </w:rPr>
        <w:t xml:space="preserve"> into T2.</w:t>
      </w:r>
    </w:p>
    <w:p w:rsidR="00270F4E" w:rsidRDefault="00270F4E" w:rsidP="00270F4E">
      <w:pPr>
        <w:rPr>
          <w:lang w:eastAsia="zh-CN"/>
        </w:rPr>
      </w:pPr>
      <w:r>
        <w:rPr>
          <w:lang w:eastAsia="zh-CN"/>
        </w:rPr>
        <w:t xml:space="preserve">The UE shall send at least one PUSCH on </w:t>
      </w:r>
      <w:proofErr w:type="spellStart"/>
      <w:r>
        <w:rPr>
          <w:lang w:eastAsia="zh-CN"/>
        </w:rPr>
        <w:t>PSCell</w:t>
      </w:r>
      <w:proofErr w:type="spellEnd"/>
      <w:r>
        <w:rPr>
          <w:lang w:eastAsia="zh-CN"/>
        </w:rPr>
        <w:t xml:space="preserve"> during T3.</w:t>
      </w:r>
    </w:p>
    <w:p w:rsidR="00270F4E" w:rsidRDefault="00270F4E" w:rsidP="00270F4E">
      <w:pPr>
        <w:rPr>
          <w:lang w:eastAsia="zh-CN"/>
        </w:rPr>
      </w:pPr>
      <w:r>
        <w:rPr>
          <w:lang w:eastAsia="zh-CN"/>
        </w:rPr>
        <w:t xml:space="preserve">The UE shall stop transmit PUSCH for </w:t>
      </w:r>
      <w:proofErr w:type="spellStart"/>
      <w:r>
        <w:rPr>
          <w:lang w:eastAsia="zh-CN"/>
        </w:rPr>
        <w:t>PSCell</w:t>
      </w:r>
      <w:proofErr w:type="spellEnd"/>
      <w:r>
        <w:rPr>
          <w:lang w:eastAsia="zh-CN"/>
        </w:rPr>
        <w:t xml:space="preserve"> in at latest 20 </w:t>
      </w:r>
      <w:proofErr w:type="spellStart"/>
      <w:r>
        <w:rPr>
          <w:lang w:eastAsia="zh-CN"/>
        </w:rPr>
        <w:t>ms</w:t>
      </w:r>
      <w:proofErr w:type="spellEnd"/>
      <w:r>
        <w:rPr>
          <w:lang w:eastAsia="zh-CN"/>
        </w:rPr>
        <w:t xml:space="preserve"> into T4.</w:t>
      </w:r>
    </w:p>
    <w:p w:rsidR="00270F4E" w:rsidRDefault="00270F4E" w:rsidP="00270F4E">
      <w:pPr>
        <w:rPr>
          <w:lang w:eastAsia="zh-CN"/>
        </w:rPr>
      </w:pPr>
      <w:r>
        <w:rPr>
          <w:lang w:eastAsia="zh-CN"/>
        </w:rPr>
        <w:t xml:space="preserve">All the above test requirements shall be fulfilled for the observed </w:t>
      </w:r>
      <w:proofErr w:type="spellStart"/>
      <w:r>
        <w:rPr>
          <w:lang w:eastAsia="zh-CN"/>
        </w:rPr>
        <w:t>PSCell</w:t>
      </w:r>
      <w:proofErr w:type="spellEnd"/>
      <w:r>
        <w:rPr>
          <w:lang w:eastAsia="zh-CN"/>
        </w:rPr>
        <w:t xml:space="preserve"> activation delay and </w:t>
      </w:r>
      <w:proofErr w:type="spellStart"/>
      <w:r>
        <w:rPr>
          <w:lang w:eastAsia="zh-CN"/>
        </w:rPr>
        <w:t>PSCell</w:t>
      </w:r>
      <w:proofErr w:type="spellEnd"/>
      <w:r>
        <w:rPr>
          <w:lang w:eastAsia="zh-CN"/>
        </w:rPr>
        <w:t xml:space="preserve"> deactivation delay to be counted as correct. The rate of correct observed </w:t>
      </w:r>
      <w:proofErr w:type="spellStart"/>
      <w:r>
        <w:rPr>
          <w:lang w:eastAsia="zh-CN"/>
        </w:rPr>
        <w:t>PSCell</w:t>
      </w:r>
      <w:proofErr w:type="spellEnd"/>
      <w:r>
        <w:rPr>
          <w:lang w:eastAsia="zh-CN"/>
        </w:rPr>
        <w:t xml:space="preserve"> addition delay and </w:t>
      </w:r>
      <w:proofErr w:type="spellStart"/>
      <w:r>
        <w:rPr>
          <w:lang w:eastAsia="zh-CN"/>
        </w:rPr>
        <w:t>PSCell</w:t>
      </w:r>
      <w:proofErr w:type="spellEnd"/>
      <w:r>
        <w:rPr>
          <w:lang w:eastAsia="zh-CN"/>
        </w:rPr>
        <w:t xml:space="preserve"> release delay during repeated tests shall be at least 90%.</w:t>
      </w:r>
    </w:p>
    <w:p w:rsidR="00270F4E" w:rsidRDefault="00270F4E" w:rsidP="00270F4E">
      <w:pPr>
        <w:pStyle w:val="NO"/>
        <w:ind w:left="0" w:firstLine="0"/>
      </w:pPr>
      <w:r>
        <w:t>Note1:</w:t>
      </w:r>
      <w:r>
        <w:tab/>
        <w:t xml:space="preserve">The </w:t>
      </w:r>
      <w:proofErr w:type="spellStart"/>
      <w:r>
        <w:t>PSCell</w:t>
      </w:r>
      <w:proofErr w:type="spellEnd"/>
      <w:r>
        <w:t xml:space="preserve"> addition delay can be expressed as</w:t>
      </w:r>
      <w:r>
        <w:rPr>
          <w:bCs/>
        </w:rPr>
        <w:t xml:space="preserve"> follows as specified in clause </w:t>
      </w:r>
      <w:r>
        <w:rPr>
          <w:bCs/>
          <w:lang w:eastAsia="zh-CN"/>
        </w:rPr>
        <w:t>7.38</w:t>
      </w:r>
      <w:r>
        <w:t xml:space="preserve"> </w:t>
      </w:r>
      <w:r>
        <w:rPr>
          <w:bCs/>
          <w:lang w:eastAsia="zh-CN"/>
        </w:rPr>
        <w:t>in TS 36.133 [15]</w:t>
      </w:r>
      <w:r>
        <w:t xml:space="preserve">: </w:t>
      </w:r>
    </w:p>
    <w:p w:rsidR="00270F4E" w:rsidRDefault="00270F4E" w:rsidP="00270F4E">
      <w:pPr>
        <w:pStyle w:val="B10"/>
        <w:rPr>
          <w:vertAlign w:val="subscript"/>
          <w:lang w:eastAsia="zh-CN"/>
        </w:rPr>
      </w:pPr>
      <w:proofErr w:type="spellStart"/>
      <w:r>
        <w:t>T</w:t>
      </w:r>
      <w:r>
        <w:rPr>
          <w:vertAlign w:val="subscript"/>
        </w:rPr>
        <w:t>activation_time</w:t>
      </w:r>
      <w:proofErr w:type="spellEnd"/>
      <w:r>
        <w:t xml:space="preserve"> =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p>
    <w:p w:rsidR="00270F4E" w:rsidRDefault="00270F4E" w:rsidP="00270F4E">
      <w:pPr>
        <w:keepLines/>
        <w:rPr>
          <w:rFonts w:cs="v4.2.0"/>
          <w:lang w:eastAsia="x-none"/>
        </w:rPr>
      </w:pPr>
      <w:r>
        <w:rPr>
          <w:rFonts w:cs="v4.2.0"/>
          <w:lang w:eastAsia="x-none"/>
        </w:rPr>
        <w:t>Where:</w:t>
      </w:r>
    </w:p>
    <w:p w:rsidR="00270F4E" w:rsidRDefault="00270F4E" w:rsidP="00270F4E">
      <w:pPr>
        <w:pStyle w:val="B10"/>
      </w:pPr>
      <w:proofErr w:type="spellStart"/>
      <w:r>
        <w:t>T</w:t>
      </w:r>
      <w:r>
        <w:rPr>
          <w:vertAlign w:val="subscript"/>
        </w:rPr>
        <w:t>RRC_delay</w:t>
      </w:r>
      <w:proofErr w:type="spellEnd"/>
      <w:r>
        <w:t xml:space="preserve"> = 20ms</w:t>
      </w:r>
    </w:p>
    <w:p w:rsidR="00270F4E" w:rsidRDefault="00270F4E" w:rsidP="00270F4E">
      <w:pPr>
        <w:pStyle w:val="B10"/>
      </w:pPr>
      <w:proofErr w:type="spellStart"/>
      <w:r>
        <w:t>T</w:t>
      </w:r>
      <w:r>
        <w:rPr>
          <w:vertAlign w:val="subscript"/>
        </w:rPr>
        <w:t>processing</w:t>
      </w:r>
      <w:proofErr w:type="spellEnd"/>
      <w:r>
        <w:t xml:space="preserve"> = </w:t>
      </w:r>
      <w:r>
        <w:rPr>
          <w:lang w:eastAsia="zh-CN"/>
        </w:rPr>
        <w:t>5</w:t>
      </w:r>
      <w:r>
        <w:t xml:space="preserve"> </w:t>
      </w:r>
      <w:proofErr w:type="spellStart"/>
      <w:r>
        <w:t>ms</w:t>
      </w:r>
      <w:proofErr w:type="spellEnd"/>
      <w:r>
        <w:t xml:space="preserve"> </w:t>
      </w:r>
    </w:p>
    <w:p w:rsidR="00270F4E" w:rsidRDefault="00270F4E" w:rsidP="00270F4E">
      <w:pPr>
        <w:pStyle w:val="B10"/>
      </w:pPr>
      <w:proofErr w:type="spellStart"/>
      <w:r>
        <w:t>T</w:t>
      </w:r>
      <w:r>
        <w:rPr>
          <w:vertAlign w:val="subscript"/>
        </w:rPr>
        <w:t>search</w:t>
      </w:r>
      <w:proofErr w:type="spellEnd"/>
      <w:r>
        <w:t xml:space="preserve"> = 0 </w:t>
      </w:r>
      <w:proofErr w:type="spellStart"/>
      <w:r>
        <w:t>ms</w:t>
      </w:r>
      <w:proofErr w:type="spellEnd"/>
    </w:p>
    <w:p w:rsidR="00270F4E" w:rsidRDefault="00270F4E" w:rsidP="00270F4E">
      <w:pPr>
        <w:pStyle w:val="B10"/>
      </w:pPr>
      <w:r>
        <w:t>T</w:t>
      </w:r>
      <w:r>
        <w:rPr>
          <w:vertAlign w:val="subscript"/>
        </w:rPr>
        <w:t>∆</w:t>
      </w:r>
      <w:r>
        <w:t xml:space="preserve"> = 20ms</w:t>
      </w:r>
    </w:p>
    <w:p w:rsidR="00270F4E" w:rsidRDefault="00270F4E" w:rsidP="00270F4E">
      <w:pPr>
        <w:pStyle w:val="B10"/>
      </w:pPr>
      <w:r>
        <w:t>T</w:t>
      </w:r>
      <w:r>
        <w:rPr>
          <w:vertAlign w:val="subscript"/>
        </w:rPr>
        <w:t>IU</w:t>
      </w:r>
      <w:r>
        <w:t xml:space="preserve">= max 20 </w:t>
      </w:r>
      <w:proofErr w:type="spellStart"/>
      <w:r>
        <w:t>ms</w:t>
      </w:r>
      <w:proofErr w:type="spellEnd"/>
    </w:p>
    <w:p w:rsidR="00270F4E" w:rsidRDefault="00270F4E" w:rsidP="00270F4E"/>
    <w:p w:rsidR="00270F4E" w:rsidRDefault="00270F4E" w:rsidP="00270F4E">
      <w:pPr>
        <w:pStyle w:val="30"/>
      </w:pPr>
      <w:del w:id="658" w:author="Huawei" w:date="2023-02-13T14:06:00Z">
        <w:r w:rsidDel="00270F4E">
          <w:delText>A.4.5.10</w:delText>
        </w:r>
      </w:del>
      <w:ins w:id="659" w:author="Huawei" w:date="2023-02-13T14:06:00Z">
        <w:r>
          <w:t>A.4.5.11</w:t>
        </w:r>
      </w:ins>
      <w:r>
        <w:tab/>
        <w:t xml:space="preserve">Conditional </w:t>
      </w:r>
      <w:proofErr w:type="spellStart"/>
      <w:r>
        <w:t>PSCell</w:t>
      </w:r>
      <w:proofErr w:type="spellEnd"/>
      <w:r>
        <w:t xml:space="preserve"> addition and release delay (FR1 EN-DC)</w:t>
      </w:r>
    </w:p>
    <w:p w:rsidR="00270F4E" w:rsidRDefault="00270F4E" w:rsidP="00270F4E">
      <w:pPr>
        <w:pStyle w:val="40"/>
      </w:pPr>
      <w:del w:id="660" w:author="Huawei" w:date="2023-02-13T14:06:00Z">
        <w:r w:rsidDel="00270F4E">
          <w:delText>A.4.5.10</w:delText>
        </w:r>
      </w:del>
      <w:ins w:id="661" w:author="Huawei" w:date="2023-02-13T14:06:00Z">
        <w:r>
          <w:t>A.4.5.11</w:t>
        </w:r>
      </w:ins>
      <w:r>
        <w:t>.1</w:t>
      </w:r>
      <w:r>
        <w:tab/>
        <w:t xml:space="preserve">Addition and Release Delay of </w:t>
      </w:r>
      <w:proofErr w:type="spellStart"/>
      <w:r>
        <w:t>PSCell</w:t>
      </w:r>
      <w:proofErr w:type="spellEnd"/>
    </w:p>
    <w:p w:rsidR="00270F4E" w:rsidRDefault="00270F4E" w:rsidP="00270F4E">
      <w:pPr>
        <w:pStyle w:val="5"/>
      </w:pPr>
      <w:del w:id="662" w:author="Huawei" w:date="2023-02-13T14:06:00Z">
        <w:r w:rsidDel="00270F4E">
          <w:delText>A.4.5.10</w:delText>
        </w:r>
      </w:del>
      <w:ins w:id="663" w:author="Huawei" w:date="2023-02-13T14:06:00Z">
        <w:r>
          <w:t>A.4.5.11</w:t>
        </w:r>
      </w:ins>
      <w:r>
        <w:t>.1.1</w:t>
      </w:r>
      <w:r>
        <w:tab/>
        <w:t>Test purpose and environment</w:t>
      </w:r>
    </w:p>
    <w:p w:rsidR="00270F4E" w:rsidRDefault="00270F4E" w:rsidP="00270F4E">
      <w:r>
        <w:t xml:space="preserve">The purpose of this test is to verify that the NR conditional </w:t>
      </w:r>
      <w:proofErr w:type="spellStart"/>
      <w:r>
        <w:t>PSCell</w:t>
      </w:r>
      <w:proofErr w:type="spellEnd"/>
      <w:r>
        <w:t xml:space="preserve"> addition and release delays under EN-DC are within the requirements stated in clause 8.9A.2.</w:t>
      </w:r>
    </w:p>
    <w:p w:rsidR="00270F4E" w:rsidRDefault="00270F4E" w:rsidP="00270F4E">
      <w:pPr>
        <w:pStyle w:val="5"/>
      </w:pPr>
      <w:del w:id="664" w:author="Huawei" w:date="2023-02-13T14:06:00Z">
        <w:r w:rsidDel="00270F4E">
          <w:delText>A.4.5.10</w:delText>
        </w:r>
      </w:del>
      <w:ins w:id="665" w:author="Huawei" w:date="2023-02-13T14:06:00Z">
        <w:r>
          <w:t>A.4.5.11</w:t>
        </w:r>
      </w:ins>
      <w:r>
        <w:t>.1.2</w:t>
      </w:r>
      <w:r>
        <w:tab/>
        <w:t>Test Parameters</w:t>
      </w:r>
    </w:p>
    <w:p w:rsidR="00270F4E" w:rsidRDefault="00270F4E" w:rsidP="00270F4E">
      <w:r>
        <w:t xml:space="preserve">Supported test configurations are shown in </w:t>
      </w:r>
      <w:del w:id="666" w:author="Huawei" w:date="2023-02-13T14:06:00Z">
        <w:r w:rsidDel="00270F4E">
          <w:delText>A.4.5.10</w:delText>
        </w:r>
      </w:del>
      <w:ins w:id="667" w:author="Huawei" w:date="2023-02-13T14:06:00Z">
        <w:r>
          <w:t>A.4.5.11</w:t>
        </w:r>
      </w:ins>
      <w:r>
        <w:t xml:space="preserve">.1.2-1. The test parameters for the E-UTRA cell are given in Table </w:t>
      </w:r>
      <w:del w:id="668" w:author="Huawei" w:date="2023-02-13T14:06:00Z">
        <w:r w:rsidDel="00270F4E">
          <w:delText>A.4.5.10</w:delText>
        </w:r>
      </w:del>
      <w:ins w:id="669" w:author="Huawei" w:date="2023-02-13T14:06:00Z">
        <w:r>
          <w:t>A.4.5.11</w:t>
        </w:r>
      </w:ins>
      <w:r>
        <w:t>.1.2-2. The E-UTRA cell once set up is not changed across time.</w:t>
      </w:r>
    </w:p>
    <w:p w:rsidR="00270F4E" w:rsidRDefault="00270F4E" w:rsidP="00270F4E">
      <w:r>
        <w:lastRenderedPageBreak/>
        <w:t xml:space="preserve">The test parameters for NR cell are given in Tables </w:t>
      </w:r>
      <w:del w:id="670" w:author="Huawei" w:date="2023-02-13T14:06:00Z">
        <w:r w:rsidDel="00270F4E">
          <w:delText>A.4.5.10</w:delText>
        </w:r>
      </w:del>
      <w:ins w:id="671" w:author="Huawei" w:date="2023-02-13T14:06:00Z">
        <w:r>
          <w:t>A.4.5.11</w:t>
        </w:r>
      </w:ins>
      <w:r>
        <w:t xml:space="preserve">.1.2-2 and cell-specific parameters in </w:t>
      </w:r>
      <w:del w:id="672" w:author="Huawei" w:date="2023-02-13T14:06:00Z">
        <w:r w:rsidDel="00270F4E">
          <w:delText>A.4.5.10</w:delText>
        </w:r>
      </w:del>
      <w:ins w:id="673" w:author="Huawei" w:date="2023-02-13T14:06:00Z">
        <w:r>
          <w:t>A.4.5.11</w:t>
        </w:r>
      </w:ins>
      <w:r>
        <w:t xml:space="preserve">.1.2-3 below. The test consists of four successive time periods with duration of T1, T2, T3 and T4 respectively. There are two carriers each with one cell. Before the test starts the UE is connected to Cell 1 (E-UTRA </w:t>
      </w:r>
      <w:proofErr w:type="spellStart"/>
      <w:r>
        <w:t>PCell</w:t>
      </w:r>
      <w:proofErr w:type="spellEnd"/>
      <w:r>
        <w:t xml:space="preserve">) on radio channel 1 (PCC) but is not aware of Cell 2 (NR </w:t>
      </w:r>
      <w:proofErr w:type="spellStart"/>
      <w:r>
        <w:t>PSCell</w:t>
      </w:r>
      <w:proofErr w:type="spellEnd"/>
      <w:r>
        <w:t>) on radio channel 2. The UE is only monitoring the PCC. During T1 only Cell1 is known to the UE.</w:t>
      </w:r>
    </w:p>
    <w:p w:rsidR="00270F4E" w:rsidRDefault="00270F4E" w:rsidP="00270F4E">
      <w:pPr>
        <w:rPr>
          <w:rFonts w:eastAsia="Batang"/>
        </w:rPr>
      </w:pPr>
      <w:r>
        <w:rPr>
          <w:rFonts w:eastAsia="Batang"/>
        </w:rPr>
        <w:t>At the start of time duration T1, the UE does not have any timing information of Cell 2.</w:t>
      </w:r>
      <w:r>
        <w:rPr>
          <w:rFonts w:cs="v4.2.0"/>
        </w:rPr>
        <w:t xml:space="preserve"> NR shall configure a condition implying </w:t>
      </w:r>
      <w:r>
        <w:rPr>
          <w:rFonts w:cs="v4.2.0"/>
          <w:lang w:eastAsia="zh-CN"/>
        </w:rPr>
        <w:t>addition</w:t>
      </w:r>
      <w:r>
        <w:rPr>
          <w:rFonts w:cs="v4.2.0"/>
        </w:rPr>
        <w:t xml:space="preserve"> to cell 2 during T1, at a time earlier than </w:t>
      </w:r>
      <w:proofErr w:type="spellStart"/>
      <w:r>
        <w:rPr>
          <w:bCs/>
          <w:lang w:val="en-US" w:eastAsia="zh-CN"/>
        </w:rPr>
        <w:t>T</w:t>
      </w:r>
      <w:r>
        <w:rPr>
          <w:bCs/>
          <w:vertAlign w:val="subscript"/>
          <w:lang w:val="en-US" w:eastAsia="zh-CN"/>
        </w:rPr>
        <w:t>RRC_delay</w:t>
      </w:r>
      <w:proofErr w:type="spellEnd"/>
      <w:r>
        <w:rPr>
          <w:bCs/>
          <w:lang w:val="en-US" w:eastAsia="zh-CN"/>
        </w:rPr>
        <w:t xml:space="preserve"> before </w:t>
      </w:r>
      <w:r>
        <w:rPr>
          <w:rFonts w:cs="v4.2.0"/>
        </w:rPr>
        <w:t xml:space="preserve">the beginning of T2. </w:t>
      </w:r>
      <w:r>
        <w:rPr>
          <w:rFonts w:eastAsia="Batang"/>
        </w:rPr>
        <w:t xml:space="preserve"> </w:t>
      </w:r>
    </w:p>
    <w:p w:rsidR="00270F4E" w:rsidRDefault="00270F4E" w:rsidP="00270F4E">
      <w:r>
        <w:rPr>
          <w:rFonts w:eastAsia="Batang"/>
        </w:rPr>
        <w:t xml:space="preserve">At the start of T2, cell 2 becomes detectable and meets the addition condition. </w:t>
      </w:r>
      <w:r>
        <w:t>Reception by the test system of the PRACH preamble defines the start of T3.</w:t>
      </w:r>
    </w:p>
    <w:p w:rsidR="00270F4E" w:rsidRDefault="00270F4E" w:rsidP="00270F4E">
      <w:r>
        <w:t xml:space="preserve">During T3, the UE shall send periodic CSI reports in </w:t>
      </w:r>
      <w:proofErr w:type="spellStart"/>
      <w:r>
        <w:t>PSCell</w:t>
      </w:r>
      <w:proofErr w:type="spellEnd"/>
      <w:r>
        <w:t xml:space="preserve">. After having received at least one such report, the test system shall send an RRC message instructing the UE to release the </w:t>
      </w:r>
      <w:proofErr w:type="spellStart"/>
      <w:r>
        <w:t>PSCell</w:t>
      </w:r>
      <w:proofErr w:type="spellEnd"/>
      <w:r>
        <w:t>. Reception by the UE of the RRC message defines the start of T4.</w:t>
      </w:r>
    </w:p>
    <w:p w:rsidR="00270F4E" w:rsidRDefault="00270F4E" w:rsidP="00270F4E">
      <w:r>
        <w:t xml:space="preserve">During T4, the UE shall release the </w:t>
      </w:r>
      <w:proofErr w:type="spellStart"/>
      <w:r>
        <w:t>PSCell</w:t>
      </w:r>
      <w:proofErr w:type="spellEnd"/>
      <w:r>
        <w:t>.</w:t>
      </w:r>
    </w:p>
    <w:p w:rsidR="00270F4E" w:rsidRDefault="00270F4E" w:rsidP="00270F4E">
      <w:pPr>
        <w:pStyle w:val="TH"/>
      </w:pPr>
      <w:r>
        <w:t xml:space="preserve">Table </w:t>
      </w:r>
      <w:del w:id="674" w:author="Huawei" w:date="2023-02-13T14:06:00Z">
        <w:r w:rsidDel="00270F4E">
          <w:delText>A.4.5.10</w:delText>
        </w:r>
      </w:del>
      <w:ins w:id="675" w:author="Huawei" w:date="2023-02-13T14:06:00Z">
        <w:r>
          <w:t>A.4.5.11</w:t>
        </w:r>
      </w:ins>
      <w:r>
        <w:t xml:space="preserve">.1.2-1: Supported test configurations for FR1 </w:t>
      </w:r>
      <w:proofErr w:type="spellStart"/>
      <w: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70F4E" w:rsidTr="005E42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H"/>
              <w:spacing w:line="254" w:lineRule="auto"/>
              <w:rPr>
                <w:lang w:eastAsia="zh-TW"/>
              </w:rPr>
            </w:pPr>
            <w:r>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H"/>
              <w:spacing w:line="254" w:lineRule="auto"/>
              <w:rPr>
                <w:lang w:eastAsia="zh-TW"/>
              </w:rPr>
            </w:pPr>
            <w:r>
              <w:rPr>
                <w:lang w:eastAsia="zh-TW"/>
              </w:rPr>
              <w:t>Description</w:t>
            </w:r>
          </w:p>
        </w:tc>
      </w:tr>
      <w:tr w:rsidR="00270F4E" w:rsidTr="005E426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LTE FDD, NR SCS 15 kHz, BW 10 MHz, FDD</w:t>
            </w:r>
          </w:p>
        </w:tc>
      </w:tr>
      <w:tr w:rsidR="00270F4E" w:rsidTr="005E42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LTE FDD, NR SCS 15 kHz, BW 10 MHz, TDD</w:t>
            </w:r>
          </w:p>
        </w:tc>
      </w:tr>
      <w:tr w:rsidR="00270F4E" w:rsidTr="005E42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LTE FDD, NR SCS 30 kHz, BW 40 MHz, TDD</w:t>
            </w:r>
          </w:p>
        </w:tc>
      </w:tr>
      <w:tr w:rsidR="00270F4E" w:rsidTr="005E42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4</w:t>
            </w:r>
          </w:p>
        </w:tc>
        <w:tc>
          <w:tcPr>
            <w:tcW w:w="497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LTE TDD, NR SCS 15 kHz, BW 10 MHz, FDD</w:t>
            </w:r>
          </w:p>
        </w:tc>
      </w:tr>
      <w:tr w:rsidR="00270F4E" w:rsidTr="005E42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5</w:t>
            </w:r>
          </w:p>
        </w:tc>
        <w:tc>
          <w:tcPr>
            <w:tcW w:w="497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LTE TDD, NR SCS 15 kHz, BW 10 MHz, TDD</w:t>
            </w:r>
          </w:p>
        </w:tc>
      </w:tr>
      <w:tr w:rsidR="00270F4E" w:rsidTr="005E42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6</w:t>
            </w:r>
          </w:p>
        </w:tc>
        <w:tc>
          <w:tcPr>
            <w:tcW w:w="497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LTE TDD, NR SCS 30 kHz, BW 40 MHz, TDD</w:t>
            </w:r>
          </w:p>
        </w:tc>
      </w:tr>
      <w:tr w:rsidR="00270F4E" w:rsidTr="005E4260">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N"/>
              <w:rPr>
                <w:lang w:eastAsia="zh-TW"/>
              </w:rPr>
            </w:pPr>
            <w:r>
              <w:rPr>
                <w:lang w:eastAsia="zh-TW"/>
              </w:rPr>
              <w:t>Note:</w:t>
            </w:r>
            <w:r>
              <w:rPr>
                <w:lang w:eastAsia="zh-TW"/>
              </w:rPr>
              <w:tab/>
              <w:t>The UE is only required to pass in one of the supported test configurations in FR1</w:t>
            </w:r>
          </w:p>
        </w:tc>
      </w:tr>
    </w:tbl>
    <w:p w:rsidR="00270F4E" w:rsidRDefault="00270F4E" w:rsidP="00270F4E"/>
    <w:p w:rsidR="00270F4E" w:rsidRDefault="00270F4E" w:rsidP="00270F4E">
      <w:pPr>
        <w:pStyle w:val="TH"/>
        <w:rPr>
          <w:i/>
        </w:rPr>
      </w:pPr>
      <w:r>
        <w:lastRenderedPageBreak/>
        <w:t xml:space="preserve">Table </w:t>
      </w:r>
      <w:del w:id="676" w:author="Huawei" w:date="2023-02-13T14:06:00Z">
        <w:r w:rsidDel="00270F4E">
          <w:delText>A.4.5.10</w:delText>
        </w:r>
      </w:del>
      <w:ins w:id="677" w:author="Huawei" w:date="2023-02-13T14:06:00Z">
        <w:r>
          <w:t>A.4.5.11</w:t>
        </w:r>
      </w:ins>
      <w:r>
        <w:t xml:space="preserve">.1.2-2: General Test Parameters for Conditional </w:t>
      </w:r>
      <w:proofErr w:type="spellStart"/>
      <w:r>
        <w:t>PSCell</w:t>
      </w:r>
      <w:proofErr w:type="spellEnd"/>
      <w:r>
        <w:t xml:space="preserve"> Addition and Release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H"/>
              <w:rPr>
                <w:lang w:eastAsia="ja-JP"/>
              </w:rPr>
            </w:pPr>
            <w:r>
              <w:t>Parameter</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H"/>
              <w:rPr>
                <w:lang w:eastAsia="ja-JP"/>
              </w:rPr>
            </w:pPr>
            <w:r>
              <w:t>Unit</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H"/>
              <w:rPr>
                <w:lang w:eastAsia="ja-JP"/>
              </w:rPr>
            </w:pPr>
            <w:r>
              <w:t>Value</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H"/>
              <w:rPr>
                <w:lang w:eastAsia="ja-JP"/>
              </w:rPr>
            </w:pPr>
            <w:r>
              <w:t>Comment</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it-IT" w:eastAsia="ja-JP"/>
              </w:rPr>
            </w:pPr>
            <w:r>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val="sv-SE" w:eastAsia="ja-JP"/>
              </w:rPr>
            </w:pPr>
            <w:r>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Two radio channels are used for this test. One for E-UTRA cell and second for NR Cell</w:t>
            </w:r>
          </w:p>
        </w:tc>
      </w:tr>
      <w:tr w:rsidR="00270F4E" w:rsidTr="005E4260">
        <w:trPr>
          <w:cantSplit/>
          <w:jc w:val="center"/>
        </w:trPr>
        <w:tc>
          <w:tcPr>
            <w:tcW w:w="1324" w:type="dxa"/>
            <w:tcBorders>
              <w:top w:val="single" w:sz="4" w:space="0" w:color="auto"/>
              <w:left w:val="single" w:sz="4" w:space="0" w:color="auto"/>
              <w:bottom w:val="nil"/>
              <w:right w:val="single" w:sz="4" w:space="0" w:color="auto"/>
            </w:tcBorders>
            <w:hideMark/>
          </w:tcPr>
          <w:p w:rsidR="00270F4E" w:rsidRDefault="00270F4E" w:rsidP="005E4260">
            <w:pPr>
              <w:pStyle w:val="TAL"/>
            </w:pPr>
            <w: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 xml:space="preserve">Active </w:t>
            </w:r>
            <w:proofErr w:type="spellStart"/>
            <w:r>
              <w:t>PCell</w:t>
            </w:r>
            <w:proofErr w:type="spellEnd"/>
          </w:p>
        </w:tc>
        <w:tc>
          <w:tcPr>
            <w:tcW w:w="695" w:type="dxa"/>
            <w:tcBorders>
              <w:top w:val="single" w:sz="4" w:space="0" w:color="auto"/>
              <w:left w:val="single" w:sz="4" w:space="0" w:color="auto"/>
              <w:bottom w:val="nil"/>
              <w:right w:val="single" w:sz="4" w:space="0" w:color="auto"/>
            </w:tcBorders>
          </w:tcPr>
          <w:p w:rsidR="00270F4E" w:rsidRDefault="00270F4E" w:rsidP="005E4260">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Cell1</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proofErr w:type="spellStart"/>
            <w:r>
              <w:t>PCell</w:t>
            </w:r>
            <w:proofErr w:type="spellEnd"/>
            <w:r>
              <w:t xml:space="preserve"> on RF channel number 1.</w:t>
            </w:r>
          </w:p>
        </w:tc>
      </w:tr>
      <w:tr w:rsidR="00270F4E" w:rsidTr="005E4260">
        <w:trPr>
          <w:cantSplit/>
          <w:jc w:val="center"/>
        </w:trPr>
        <w:tc>
          <w:tcPr>
            <w:tcW w:w="1324"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94"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Neighbour cell</w:t>
            </w:r>
          </w:p>
        </w:tc>
        <w:tc>
          <w:tcPr>
            <w:tcW w:w="695" w:type="dxa"/>
            <w:tcBorders>
              <w:top w:val="nil"/>
              <w:left w:val="single" w:sz="4" w:space="0" w:color="auto"/>
              <w:bottom w:val="single" w:sz="4" w:space="0" w:color="auto"/>
              <w:right w:val="single" w:sz="4" w:space="0" w:color="auto"/>
            </w:tcBorders>
            <w:hideMark/>
          </w:tcPr>
          <w:p w:rsidR="00270F4E" w:rsidRDefault="00270F4E" w:rsidP="005E4260">
            <w:pPr>
              <w:pStyle w:val="TAC"/>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Cell2</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Neighbour cell on RF channel number 2.</w:t>
            </w:r>
          </w:p>
        </w:tc>
      </w:tr>
      <w:tr w:rsidR="00270F4E" w:rsidTr="005E4260">
        <w:trPr>
          <w:cantSplit/>
          <w:jc w:val="center"/>
        </w:trPr>
        <w:tc>
          <w:tcPr>
            <w:tcW w:w="1324" w:type="dxa"/>
            <w:tcBorders>
              <w:top w:val="single" w:sz="4" w:space="0" w:color="auto"/>
              <w:left w:val="single" w:sz="4" w:space="0" w:color="auto"/>
              <w:bottom w:val="nil"/>
              <w:right w:val="single" w:sz="4" w:space="0" w:color="auto"/>
            </w:tcBorders>
            <w:hideMark/>
          </w:tcPr>
          <w:p w:rsidR="00270F4E" w:rsidRDefault="00270F4E" w:rsidP="005E4260">
            <w:pPr>
              <w:pStyle w:val="TAL"/>
            </w:pPr>
            <w:r>
              <w:t xml:space="preserve">Final </w:t>
            </w:r>
          </w:p>
        </w:tc>
        <w:tc>
          <w:tcPr>
            <w:tcW w:w="1494"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 xml:space="preserve">Active </w:t>
            </w:r>
            <w:proofErr w:type="spellStart"/>
            <w:r>
              <w:t>PCell</w:t>
            </w:r>
            <w:proofErr w:type="spellEnd"/>
          </w:p>
        </w:tc>
        <w:tc>
          <w:tcPr>
            <w:tcW w:w="695" w:type="dxa"/>
            <w:tcBorders>
              <w:top w:val="single" w:sz="4" w:space="0" w:color="auto"/>
              <w:left w:val="single" w:sz="4" w:space="0" w:color="auto"/>
              <w:bottom w:val="nil"/>
              <w:right w:val="single" w:sz="4" w:space="0" w:color="auto"/>
            </w:tcBorders>
            <w:hideMark/>
          </w:tcPr>
          <w:p w:rsidR="00270F4E" w:rsidRDefault="00270F4E" w:rsidP="005E4260">
            <w:pPr>
              <w:pStyle w:val="TAC"/>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Cell1</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proofErr w:type="spellStart"/>
            <w:r>
              <w:t>PCell</w:t>
            </w:r>
            <w:proofErr w:type="spellEnd"/>
            <w:r>
              <w:t xml:space="preserve"> on RF channel number 1.</w:t>
            </w:r>
          </w:p>
        </w:tc>
      </w:tr>
      <w:tr w:rsidR="00270F4E" w:rsidTr="005E4260">
        <w:trPr>
          <w:cantSplit/>
          <w:jc w:val="center"/>
        </w:trPr>
        <w:tc>
          <w:tcPr>
            <w:tcW w:w="1324" w:type="dxa"/>
            <w:tcBorders>
              <w:top w:val="nil"/>
              <w:left w:val="single" w:sz="4" w:space="0" w:color="auto"/>
              <w:bottom w:val="single" w:sz="4" w:space="0" w:color="auto"/>
              <w:right w:val="single" w:sz="4" w:space="0" w:color="auto"/>
            </w:tcBorders>
            <w:hideMark/>
          </w:tcPr>
          <w:p w:rsidR="00270F4E" w:rsidRDefault="00270F4E" w:rsidP="005E4260">
            <w:pPr>
              <w:pStyle w:val="TAL"/>
            </w:pPr>
            <w:r>
              <w:t>Condition</w:t>
            </w:r>
          </w:p>
        </w:tc>
        <w:tc>
          <w:tcPr>
            <w:tcW w:w="1494"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Neighbour Cell</w:t>
            </w:r>
          </w:p>
        </w:tc>
        <w:tc>
          <w:tcPr>
            <w:tcW w:w="695" w:type="dxa"/>
            <w:tcBorders>
              <w:top w:val="nil"/>
              <w:left w:val="single" w:sz="4" w:space="0" w:color="auto"/>
              <w:bottom w:val="single" w:sz="4" w:space="0" w:color="auto"/>
              <w:right w:val="single" w:sz="4" w:space="0" w:color="auto"/>
            </w:tcBorders>
            <w:hideMark/>
          </w:tcPr>
          <w:p w:rsidR="00270F4E" w:rsidRDefault="00270F4E" w:rsidP="005E4260">
            <w:pPr>
              <w:pStyle w:val="TAC"/>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Cell2</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proofErr w:type="spellStart"/>
            <w:r>
              <w:t>PSCell</w:t>
            </w:r>
            <w:proofErr w:type="spellEnd"/>
            <w:r>
              <w:t xml:space="preserve"> released on RF channel number 2.</w:t>
            </w:r>
          </w:p>
        </w:tc>
      </w:tr>
      <w:tr w:rsidR="00270F4E" w:rsidTr="005E4260">
        <w:trPr>
          <w:cantSplit/>
          <w:jc w:val="center"/>
        </w:trPr>
        <w:tc>
          <w:tcPr>
            <w:tcW w:w="1324" w:type="dxa"/>
            <w:tcBorders>
              <w:top w:val="single" w:sz="4" w:space="0" w:color="auto"/>
              <w:left w:val="single" w:sz="4" w:space="0" w:color="auto"/>
              <w:bottom w:val="nil"/>
              <w:right w:val="single" w:sz="4" w:space="0" w:color="auto"/>
            </w:tcBorders>
            <w:hideMark/>
          </w:tcPr>
          <w:p w:rsidR="00270F4E" w:rsidRDefault="00270F4E" w:rsidP="005E4260">
            <w:pPr>
              <w:pStyle w:val="TAL"/>
            </w:pPr>
            <w:r>
              <w:t>B1</w:t>
            </w:r>
          </w:p>
        </w:tc>
        <w:tc>
          <w:tcPr>
            <w:tcW w:w="1494"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bCs/>
                <w:lang w:eastAsia="zh-CN"/>
              </w:rPr>
            </w:pPr>
            <w:r>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bCs/>
                <w:lang w:eastAsia="zh-CN"/>
              </w:rPr>
            </w:pPr>
            <w:r>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bCs/>
                <w:lang w:eastAsia="zh-CN"/>
              </w:rPr>
            </w:pPr>
            <w:r>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bCs/>
                <w:lang w:eastAsia="zh-CN"/>
              </w:rPr>
            </w:pPr>
            <w:r>
              <w:rPr>
                <w:bCs/>
                <w:lang w:eastAsia="zh-CN"/>
              </w:rPr>
              <w:t>Hysteresis for evaluation of event B1.</w:t>
            </w:r>
          </w:p>
        </w:tc>
      </w:tr>
      <w:tr w:rsidR="00270F4E" w:rsidTr="005E4260">
        <w:trPr>
          <w:cantSplit/>
          <w:jc w:val="center"/>
        </w:trPr>
        <w:tc>
          <w:tcPr>
            <w:tcW w:w="1324" w:type="dxa"/>
            <w:tcBorders>
              <w:top w:val="nil"/>
              <w:left w:val="single" w:sz="4" w:space="0" w:color="auto"/>
              <w:bottom w:val="nil"/>
              <w:right w:val="single" w:sz="4" w:space="0" w:color="auto"/>
            </w:tcBorders>
            <w:hideMark/>
          </w:tcPr>
          <w:p w:rsidR="00270F4E" w:rsidRDefault="00270F4E" w:rsidP="005E4260">
            <w:pPr>
              <w:pStyle w:val="TAL"/>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bCs/>
                <w:lang w:eastAsia="zh-CN"/>
              </w:rPr>
            </w:pPr>
            <w:r>
              <w:rPr>
                <w:lang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zh-CN"/>
              </w:rPr>
            </w:pPr>
            <w:r>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zh-CN"/>
              </w:rPr>
            </w:pPr>
            <w:r>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bCs/>
                <w:lang w:eastAsia="zh-CN"/>
              </w:rPr>
            </w:pPr>
            <w:r>
              <w:rPr>
                <w:lang w:eastAsia="zh-CN"/>
              </w:rPr>
              <w:t xml:space="preserve">Actual RSRP threshold for event B1. Needs to take absolute accuracy tolerance in clause 9.1.11.1 into account plus margin.  </w:t>
            </w:r>
          </w:p>
        </w:tc>
      </w:tr>
      <w:tr w:rsidR="00270F4E" w:rsidTr="005E4260">
        <w:trPr>
          <w:cantSplit/>
          <w:jc w:val="center"/>
        </w:trPr>
        <w:tc>
          <w:tcPr>
            <w:tcW w:w="1324" w:type="dxa"/>
            <w:tcBorders>
              <w:top w:val="nil"/>
              <w:left w:val="single" w:sz="4" w:space="0" w:color="auto"/>
              <w:bottom w:val="single" w:sz="4" w:space="0" w:color="auto"/>
              <w:right w:val="single" w:sz="4" w:space="0" w:color="auto"/>
            </w:tcBorders>
            <w:hideMark/>
          </w:tcPr>
          <w:p w:rsidR="00270F4E" w:rsidRDefault="00270F4E" w:rsidP="005E4260">
            <w:pPr>
              <w:pStyle w:val="TAL"/>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bCs/>
                <w:lang w:eastAsia="ja-JP"/>
              </w:rPr>
            </w:pPr>
            <w:r>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bCs/>
                <w:lang w:eastAsia="ja-JP"/>
              </w:rPr>
            </w:pPr>
            <w:r>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bCs/>
                <w:lang w:eastAsia="zh-CN"/>
              </w:rPr>
            </w:pPr>
            <w:r>
              <w:rPr>
                <w:lang w:eastAsia="zh-CN"/>
              </w:rPr>
              <w:t>0</w:t>
            </w:r>
          </w:p>
        </w:tc>
        <w:tc>
          <w:tcPr>
            <w:tcW w:w="4132"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rPr>
                <w:bCs/>
                <w:lang w:eastAsia="zh-CN"/>
              </w:rPr>
            </w:pP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ja-JP"/>
              </w:rPr>
            </w:pPr>
            <w:r>
              <w:t>DRX</w:t>
            </w:r>
          </w:p>
        </w:tc>
        <w:tc>
          <w:tcPr>
            <w:tcW w:w="69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OFF</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Continuous monitoring of primary cell</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Measurement gap pattern Id</w:t>
            </w:r>
          </w:p>
        </w:tc>
        <w:tc>
          <w:tcPr>
            <w:tcW w:w="69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0</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Gaps are configured before T2 and released before T3.</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PRACH configuration on cell2</w:t>
            </w:r>
          </w:p>
        </w:tc>
        <w:tc>
          <w:tcPr>
            <w:tcW w:w="69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FR1 PRACH configuration 1</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Captured in A.3.8.2.1</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ja-JP"/>
              </w:rPr>
            </w:pPr>
            <w: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dB</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0</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 xml:space="preserve">Individual offset for cells on primary component carrier. </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ja-JP"/>
              </w:rPr>
            </w:pPr>
            <w: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dB</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0</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 xml:space="preserve">Individual offset for cells on carrier frequency of cell2. </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ja-JP"/>
              </w:rPr>
            </w:pPr>
            <w:r>
              <w:t>T1</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s</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rPr>
                <w:lang w:eastAsia="ja-JP"/>
              </w:rPr>
              <w:t>5</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rPr>
                <w:lang w:eastAsia="ja-JP"/>
              </w:rPr>
              <w:t xml:space="preserve">During this time the </w:t>
            </w:r>
            <w:proofErr w:type="spellStart"/>
            <w:r>
              <w:rPr>
                <w:lang w:eastAsia="ja-JP"/>
              </w:rPr>
              <w:t>PCell</w:t>
            </w:r>
            <w:proofErr w:type="spellEnd"/>
            <w:r>
              <w:rPr>
                <w:lang w:eastAsia="ja-JP"/>
              </w:rPr>
              <w:t xml:space="preserve"> is known and Cell 2 is unknown.</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ja-JP"/>
              </w:rPr>
            </w:pPr>
            <w:r>
              <w:t>T2</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s</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rPr>
                <w:rFonts w:cs="Arial"/>
              </w:rPr>
              <w:sym w:font="Symbol" w:char="F0A3"/>
            </w:r>
            <w:r>
              <w:rPr>
                <w:rFonts w:cs="Arial"/>
              </w:rPr>
              <w:t>7</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rPr>
                <w:lang w:eastAsia="ja-JP"/>
              </w:rPr>
              <w:t xml:space="preserve">During this time Cell 2 meets the addition condition and UE adds this </w:t>
            </w:r>
            <w:proofErr w:type="spellStart"/>
            <w:r>
              <w:rPr>
                <w:lang w:eastAsia="ja-JP"/>
              </w:rPr>
              <w:t>PSCell</w:t>
            </w:r>
            <w:proofErr w:type="spellEnd"/>
            <w:r>
              <w:rPr>
                <w:lang w:eastAsia="ja-JP"/>
              </w:rPr>
              <w:t>.</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CN"/>
              </w:rPr>
            </w:pPr>
            <w:r>
              <w:rPr>
                <w:lang w:eastAsia="zh-CN"/>
              </w:rPr>
              <w:t>T3</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zh-CN"/>
              </w:rPr>
            </w:pPr>
            <w:r>
              <w:rPr>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rFonts w:cs="Arial"/>
                <w:lang w:eastAsia="zh-CN"/>
              </w:rPr>
            </w:pPr>
            <w:r>
              <w:rPr>
                <w:rFonts w:cs="Arial"/>
                <w:lang w:eastAsia="zh-CN"/>
              </w:rPr>
              <w:t>1</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rPr>
                <w:lang w:eastAsia="ja-JP"/>
              </w:rPr>
              <w:t>During this time the UE sends CSI reports for Cell 2.</w:t>
            </w:r>
            <w:r>
              <w:t xml:space="preserve"> And </w:t>
            </w:r>
            <w:r>
              <w:rPr>
                <w:lang w:eastAsia="ja-JP"/>
              </w:rPr>
              <w:t xml:space="preserve">the test system shall send an RRC message instructing the UE to release the </w:t>
            </w:r>
            <w:proofErr w:type="spellStart"/>
            <w:r>
              <w:rPr>
                <w:lang w:eastAsia="ja-JP"/>
              </w:rPr>
              <w:t>PSCell</w:t>
            </w:r>
            <w:proofErr w:type="spellEnd"/>
            <w:r>
              <w:rPr>
                <w:lang w:eastAsia="ja-JP"/>
              </w:rPr>
              <w:t>.</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CN"/>
              </w:rPr>
            </w:pPr>
            <w:r>
              <w:rPr>
                <w:lang w:eastAsia="zh-CN"/>
              </w:rPr>
              <w:t>T4</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zh-CN"/>
              </w:rPr>
            </w:pPr>
            <w:r>
              <w:rPr>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rFonts w:cs="Arial"/>
                <w:lang w:eastAsia="zh-CN"/>
              </w:rPr>
            </w:pPr>
            <w:r>
              <w:rPr>
                <w:rFonts w:cs="Arial"/>
                <w:lang w:eastAsia="zh-CN"/>
              </w:rPr>
              <w:t>1</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rPr>
                <w:lang w:eastAsia="ja-JP"/>
              </w:rPr>
              <w:t>During this time the UE releases the Cell 2.</w:t>
            </w:r>
          </w:p>
        </w:tc>
      </w:tr>
    </w:tbl>
    <w:p w:rsidR="00270F4E" w:rsidRDefault="00270F4E" w:rsidP="00270F4E"/>
    <w:p w:rsidR="00270F4E" w:rsidRDefault="00270F4E" w:rsidP="00270F4E">
      <w:pPr>
        <w:pStyle w:val="TH"/>
      </w:pPr>
      <w:r>
        <w:lastRenderedPageBreak/>
        <w:t xml:space="preserve">Table </w:t>
      </w:r>
      <w:del w:id="678" w:author="Huawei" w:date="2023-02-13T14:06:00Z">
        <w:r w:rsidDel="00270F4E">
          <w:delText>A.4.5.10</w:delText>
        </w:r>
      </w:del>
      <w:ins w:id="679" w:author="Huawei" w:date="2023-02-13T14:06:00Z">
        <w:r>
          <w:t>A.4.5.11</w:t>
        </w:r>
      </w:ins>
      <w:r>
        <w:t xml:space="preserve">.1.2-3: Cell Specific Parameters for Conditional </w:t>
      </w:r>
      <w:proofErr w:type="spellStart"/>
      <w:r>
        <w:t>PSCell</w:t>
      </w:r>
      <w:proofErr w:type="spellEnd"/>
      <w:r>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31"/>
        <w:gridCol w:w="883"/>
        <w:gridCol w:w="883"/>
        <w:gridCol w:w="883"/>
      </w:tblGrid>
      <w:tr w:rsidR="00270F4E" w:rsidTr="005E4260">
        <w:trPr>
          <w:trHeight w:val="240"/>
          <w:jc w:val="center"/>
        </w:trPr>
        <w:tc>
          <w:tcPr>
            <w:tcW w:w="2918" w:type="dxa"/>
            <w:tcBorders>
              <w:top w:val="single" w:sz="4" w:space="0" w:color="auto"/>
              <w:left w:val="single" w:sz="4" w:space="0" w:color="auto"/>
              <w:bottom w:val="nil"/>
              <w:right w:val="single" w:sz="4" w:space="0" w:color="auto"/>
            </w:tcBorders>
            <w:vAlign w:val="center"/>
            <w:hideMark/>
          </w:tcPr>
          <w:p w:rsidR="00270F4E" w:rsidRDefault="00270F4E" w:rsidP="005E4260">
            <w:pPr>
              <w:pStyle w:val="TAH"/>
            </w:pPr>
            <w:r>
              <w:lastRenderedPageBreak/>
              <w:t>Parameter</w:t>
            </w:r>
          </w:p>
        </w:tc>
        <w:tc>
          <w:tcPr>
            <w:tcW w:w="1426" w:type="dxa"/>
            <w:tcBorders>
              <w:top w:val="single" w:sz="4" w:space="0" w:color="auto"/>
              <w:left w:val="single" w:sz="4" w:space="0" w:color="auto"/>
              <w:bottom w:val="nil"/>
              <w:right w:val="single" w:sz="4" w:space="0" w:color="auto"/>
            </w:tcBorders>
            <w:vAlign w:val="center"/>
            <w:hideMark/>
          </w:tcPr>
          <w:p w:rsidR="00270F4E" w:rsidRDefault="00270F4E" w:rsidP="005E4260">
            <w:pPr>
              <w:pStyle w:val="TAH"/>
            </w:pPr>
            <w:r>
              <w:t>Unit</w:t>
            </w:r>
          </w:p>
        </w:tc>
        <w:tc>
          <w:tcPr>
            <w:tcW w:w="1169" w:type="dxa"/>
            <w:tcBorders>
              <w:top w:val="single" w:sz="4" w:space="0" w:color="auto"/>
              <w:left w:val="single" w:sz="4" w:space="0" w:color="auto"/>
              <w:bottom w:val="nil"/>
              <w:right w:val="single" w:sz="4" w:space="0" w:color="auto"/>
            </w:tcBorders>
            <w:vAlign w:val="center"/>
            <w:hideMark/>
          </w:tcPr>
          <w:p w:rsidR="00270F4E" w:rsidRDefault="00270F4E" w:rsidP="005E4260">
            <w:pPr>
              <w:pStyle w:val="TAH"/>
            </w:pPr>
            <w:r>
              <w:t>Config</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pPr>
            <w:r>
              <w:t>Test</w:t>
            </w:r>
          </w:p>
        </w:tc>
      </w:tr>
      <w:tr w:rsidR="00270F4E" w:rsidTr="005E4260">
        <w:trPr>
          <w:trHeight w:val="195"/>
          <w:jc w:val="center"/>
        </w:trPr>
        <w:tc>
          <w:tcPr>
            <w:tcW w:w="2918" w:type="dxa"/>
            <w:tcBorders>
              <w:top w:val="nil"/>
              <w:left w:val="single" w:sz="4" w:space="0" w:color="auto"/>
              <w:bottom w:val="single" w:sz="4" w:space="0" w:color="auto"/>
              <w:right w:val="single" w:sz="4" w:space="0" w:color="auto"/>
            </w:tcBorders>
            <w:vAlign w:val="center"/>
            <w:hideMark/>
          </w:tcPr>
          <w:p w:rsidR="00270F4E" w:rsidRDefault="00270F4E" w:rsidP="005E4260">
            <w:pPr>
              <w:pStyle w:val="TAH"/>
            </w:pPr>
          </w:p>
        </w:tc>
        <w:tc>
          <w:tcPr>
            <w:tcW w:w="1426" w:type="dxa"/>
            <w:tcBorders>
              <w:top w:val="nil"/>
              <w:left w:val="single" w:sz="4" w:space="0" w:color="auto"/>
              <w:bottom w:val="single" w:sz="4" w:space="0" w:color="auto"/>
              <w:right w:val="single" w:sz="4" w:space="0" w:color="auto"/>
            </w:tcBorders>
            <w:vAlign w:val="center"/>
            <w:hideMark/>
          </w:tcPr>
          <w:p w:rsidR="00270F4E" w:rsidRDefault="00270F4E" w:rsidP="005E4260">
            <w:pPr>
              <w:pStyle w:val="TAH"/>
              <w:rPr>
                <w:rFonts w:ascii="CG Times (WN)" w:hAnsi="CG Times (WN)"/>
                <w:lang w:val="en-US" w:eastAsia="zh-CN"/>
              </w:rPr>
            </w:pPr>
          </w:p>
        </w:tc>
        <w:tc>
          <w:tcPr>
            <w:tcW w:w="1169" w:type="dxa"/>
            <w:tcBorders>
              <w:top w:val="nil"/>
              <w:left w:val="single" w:sz="4" w:space="0" w:color="auto"/>
              <w:bottom w:val="single" w:sz="4" w:space="0" w:color="auto"/>
              <w:right w:val="single" w:sz="4" w:space="0" w:color="auto"/>
            </w:tcBorders>
            <w:vAlign w:val="center"/>
            <w:hideMark/>
          </w:tcPr>
          <w:p w:rsidR="00270F4E" w:rsidRDefault="00270F4E" w:rsidP="005E4260">
            <w:pPr>
              <w:pStyle w:val="TAH"/>
              <w:rPr>
                <w:rFonts w:ascii="CG Times (WN)" w:hAnsi="CG Times (WN)"/>
                <w:lang w:val="en-US" w:eastAsia="zh-CN"/>
              </w:rPr>
            </w:pPr>
          </w:p>
        </w:tc>
        <w:tc>
          <w:tcPr>
            <w:tcW w:w="883" w:type="dxa"/>
            <w:gridSpan w:val="2"/>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rPr>
                <w:lang w:eastAsia="zh-CN"/>
              </w:rPr>
            </w:pPr>
            <w:r>
              <w:rPr>
                <w:lang w:eastAsia="zh-CN"/>
              </w:rPr>
              <w:t>T1</w:t>
            </w:r>
          </w:p>
        </w:tc>
        <w:tc>
          <w:tcPr>
            <w:tcW w:w="883"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rPr>
                <w:lang w:eastAsia="zh-CN"/>
              </w:rPr>
            </w:pPr>
            <w:r>
              <w:rPr>
                <w:lang w:eastAsia="zh-CN"/>
              </w:rPr>
              <w:t>T2</w:t>
            </w:r>
          </w:p>
        </w:tc>
        <w:tc>
          <w:tcPr>
            <w:tcW w:w="883"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rPr>
                <w:lang w:eastAsia="zh-CN"/>
              </w:rPr>
            </w:pPr>
            <w:r>
              <w:rPr>
                <w:lang w:eastAsia="zh-CN"/>
              </w:rPr>
              <w:t>T3</w:t>
            </w:r>
          </w:p>
        </w:tc>
        <w:tc>
          <w:tcPr>
            <w:tcW w:w="883"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rPr>
                <w:lang w:eastAsia="zh-CN"/>
              </w:rPr>
            </w:pPr>
            <w:r>
              <w:rPr>
                <w:lang w:eastAsia="zh-CN"/>
              </w:rPr>
              <w:t>T4</w:t>
            </w: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sv-FI"/>
              </w:rPr>
            </w:pPr>
            <w:r>
              <w:rPr>
                <w:lang w:val="sv-FI"/>
              </w:rPr>
              <w:t>E-UTRA RF Channel Number</w:t>
            </w:r>
          </w:p>
        </w:tc>
        <w:tc>
          <w:tcPr>
            <w:tcW w:w="1426"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rPr>
                <w:lang w:val="sv-FI"/>
              </w:rPr>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w:t>
            </w: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NR RF Channel Number</w:t>
            </w:r>
          </w:p>
        </w:tc>
        <w:tc>
          <w:tcPr>
            <w:tcW w:w="1426"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2</w:t>
            </w:r>
          </w:p>
        </w:tc>
      </w:tr>
      <w:tr w:rsidR="00270F4E" w:rsidTr="005E4260">
        <w:trPr>
          <w:trHeight w:val="195"/>
          <w:jc w:val="center"/>
        </w:trPr>
        <w:tc>
          <w:tcPr>
            <w:tcW w:w="2918" w:type="dxa"/>
            <w:tcBorders>
              <w:top w:val="nil"/>
              <w:left w:val="single" w:sz="4" w:space="0" w:color="auto"/>
              <w:bottom w:val="nil"/>
              <w:right w:val="single" w:sz="4" w:space="0" w:color="auto"/>
            </w:tcBorders>
            <w:hideMark/>
          </w:tcPr>
          <w:p w:rsidR="00270F4E" w:rsidRDefault="00270F4E" w:rsidP="005E4260">
            <w:pPr>
              <w:pStyle w:val="TAL"/>
            </w:pPr>
            <w:r>
              <w:t xml:space="preserve">TDD </w:t>
            </w:r>
          </w:p>
        </w:tc>
        <w:tc>
          <w:tcPr>
            <w:tcW w:w="1426" w:type="dxa"/>
            <w:tcBorders>
              <w:top w:val="nil"/>
              <w:left w:val="single" w:sz="4" w:space="0" w:color="auto"/>
              <w:bottom w:val="nil"/>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Not Applicable</w:t>
            </w:r>
          </w:p>
        </w:tc>
      </w:tr>
      <w:tr w:rsidR="00270F4E" w:rsidTr="005E4260">
        <w:trPr>
          <w:trHeight w:val="195"/>
          <w:jc w:val="center"/>
        </w:trPr>
        <w:tc>
          <w:tcPr>
            <w:tcW w:w="2918" w:type="dxa"/>
            <w:tcBorders>
              <w:top w:val="nil"/>
              <w:left w:val="single" w:sz="4" w:space="0" w:color="auto"/>
              <w:bottom w:val="nil"/>
              <w:right w:val="single" w:sz="4" w:space="0" w:color="auto"/>
            </w:tcBorders>
            <w:hideMark/>
          </w:tcPr>
          <w:p w:rsidR="00270F4E" w:rsidRDefault="00270F4E" w:rsidP="005E4260">
            <w:pPr>
              <w:pStyle w:val="TAL"/>
            </w:pPr>
            <w:r>
              <w:t>configuration</w:t>
            </w:r>
          </w:p>
        </w:tc>
        <w:tc>
          <w:tcPr>
            <w:tcW w:w="1426" w:type="dxa"/>
            <w:tcBorders>
              <w:top w:val="nil"/>
              <w:left w:val="single" w:sz="4" w:space="0" w:color="auto"/>
              <w:bottom w:val="nil"/>
              <w:right w:val="single" w:sz="4" w:space="0" w:color="auto"/>
            </w:tcBorders>
            <w:hideMark/>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TDDConf.1.1</w:t>
            </w:r>
          </w:p>
        </w:tc>
      </w:tr>
      <w:tr w:rsidR="00270F4E" w:rsidTr="005E4260">
        <w:trPr>
          <w:trHeight w:val="240"/>
          <w:jc w:val="center"/>
        </w:trPr>
        <w:tc>
          <w:tcPr>
            <w:tcW w:w="2918"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6"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TDDConf.2.1</w:t>
            </w:r>
          </w:p>
        </w:tc>
      </w:tr>
      <w:tr w:rsidR="00270F4E" w:rsidTr="005E4260">
        <w:trPr>
          <w:trHeight w:val="240"/>
          <w:jc w:val="center"/>
        </w:trPr>
        <w:tc>
          <w:tcPr>
            <w:tcW w:w="2918" w:type="dxa"/>
            <w:tcBorders>
              <w:top w:val="single" w:sz="4" w:space="0" w:color="auto"/>
              <w:left w:val="single" w:sz="4" w:space="0" w:color="auto"/>
              <w:bottom w:val="nil"/>
              <w:right w:val="single" w:sz="4" w:space="0" w:color="auto"/>
            </w:tcBorders>
            <w:hideMark/>
          </w:tcPr>
          <w:p w:rsidR="00270F4E" w:rsidRDefault="00270F4E" w:rsidP="005E4260">
            <w:pPr>
              <w:pStyle w:val="TAL"/>
            </w:pPr>
            <w:proofErr w:type="spellStart"/>
            <w:r>
              <w:t>BW</w:t>
            </w:r>
            <w:r>
              <w:rPr>
                <w:vertAlign w:val="subscript"/>
              </w:rPr>
              <w:t>channel</w:t>
            </w:r>
            <w:proofErr w:type="spellEnd"/>
          </w:p>
        </w:tc>
        <w:tc>
          <w:tcPr>
            <w:tcW w:w="1426" w:type="dxa"/>
            <w:tcBorders>
              <w:top w:val="single" w:sz="4" w:space="0" w:color="auto"/>
              <w:left w:val="single" w:sz="4" w:space="0" w:color="auto"/>
              <w:bottom w:val="nil"/>
              <w:right w:val="single" w:sz="4" w:space="0" w:color="auto"/>
            </w:tcBorders>
            <w:hideMark/>
          </w:tcPr>
          <w:p w:rsidR="00270F4E" w:rsidRDefault="00270F4E" w:rsidP="005E4260">
            <w:pPr>
              <w:pStyle w:val="TAC"/>
            </w:pPr>
            <w:r>
              <w:t>MHz</w:t>
            </w: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 xml:space="preserve">10: </w:t>
            </w:r>
            <w:proofErr w:type="spellStart"/>
            <w:proofErr w:type="gramStart"/>
            <w:r>
              <w:t>N</w:t>
            </w:r>
            <w:r>
              <w:rPr>
                <w:vertAlign w:val="subscript"/>
              </w:rPr>
              <w:t>RB,c</w:t>
            </w:r>
            <w:proofErr w:type="spellEnd"/>
            <w:proofErr w:type="gramEnd"/>
            <w:r>
              <w:t xml:space="preserve"> = 52</w:t>
            </w:r>
          </w:p>
        </w:tc>
      </w:tr>
      <w:tr w:rsidR="00270F4E" w:rsidTr="005E4260">
        <w:trPr>
          <w:trHeight w:val="240"/>
          <w:jc w:val="center"/>
        </w:trPr>
        <w:tc>
          <w:tcPr>
            <w:tcW w:w="2918" w:type="dxa"/>
            <w:tcBorders>
              <w:top w:val="nil"/>
              <w:left w:val="single" w:sz="4" w:space="0" w:color="auto"/>
              <w:bottom w:val="nil"/>
              <w:right w:val="single" w:sz="4" w:space="0" w:color="auto"/>
            </w:tcBorders>
            <w:hideMark/>
          </w:tcPr>
          <w:p w:rsidR="00270F4E" w:rsidRDefault="00270F4E" w:rsidP="005E4260">
            <w:pPr>
              <w:pStyle w:val="TAL"/>
            </w:pPr>
          </w:p>
        </w:tc>
        <w:tc>
          <w:tcPr>
            <w:tcW w:w="1426" w:type="dxa"/>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rFonts w:eastAsia="Malgun Gothic"/>
                <w:lang w:val="de-DE"/>
              </w:rPr>
            </w:pPr>
            <w:r>
              <w:rPr>
                <w:rFonts w:eastAsia="Malgun Gothic"/>
                <w:lang w:val="en-US"/>
              </w:rPr>
              <w:t xml:space="preserve">10: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52</w:t>
            </w:r>
          </w:p>
        </w:tc>
      </w:tr>
      <w:tr w:rsidR="00270F4E" w:rsidTr="005E4260">
        <w:trPr>
          <w:trHeight w:val="192"/>
          <w:jc w:val="center"/>
        </w:trPr>
        <w:tc>
          <w:tcPr>
            <w:tcW w:w="2918" w:type="dxa"/>
            <w:tcBorders>
              <w:top w:val="nil"/>
              <w:left w:val="single" w:sz="4" w:space="0" w:color="auto"/>
              <w:bottom w:val="single" w:sz="4" w:space="0" w:color="auto"/>
              <w:right w:val="single" w:sz="4" w:space="0" w:color="auto"/>
            </w:tcBorders>
            <w:hideMark/>
          </w:tcPr>
          <w:p w:rsidR="00270F4E" w:rsidRDefault="00270F4E" w:rsidP="005E4260">
            <w:pPr>
              <w:pStyle w:val="TAL"/>
              <w:rPr>
                <w:rFonts w:eastAsia="Malgun Gothic"/>
                <w:lang w:val="de-DE"/>
              </w:rPr>
            </w:pPr>
          </w:p>
        </w:tc>
        <w:tc>
          <w:tcPr>
            <w:tcW w:w="1426"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rPr>
                <w:rFonts w:eastAsia="Malgun Gothic"/>
              </w:rPr>
              <w:t xml:space="preserve">40: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106</w:t>
            </w:r>
          </w:p>
        </w:tc>
      </w:tr>
      <w:tr w:rsidR="00270F4E" w:rsidTr="005E4260">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rPr>
                <w:rFonts w:eastAsia="Calibri" w:cs="Arial"/>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DLBWP.0.1</w:t>
            </w:r>
          </w:p>
          <w:p w:rsidR="00270F4E" w:rsidRDefault="00270F4E" w:rsidP="005E4260">
            <w:pPr>
              <w:pStyle w:val="TAC"/>
            </w:pPr>
            <w:r>
              <w:t>ULBWP.0.1</w:t>
            </w:r>
          </w:p>
        </w:tc>
      </w:tr>
      <w:tr w:rsidR="00270F4E" w:rsidTr="005E4260">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rPr>
                <w:rFonts w:eastAsia="Calibri" w:cs="Arial"/>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DLBWP.1.1</w:t>
            </w:r>
          </w:p>
          <w:p w:rsidR="00270F4E" w:rsidRDefault="00270F4E" w:rsidP="005E4260">
            <w:pPr>
              <w:pStyle w:val="TAC"/>
            </w:pPr>
            <w:r>
              <w:t>ULBWP.1.1</w:t>
            </w:r>
          </w:p>
        </w:tc>
      </w:tr>
      <w:tr w:rsidR="00270F4E" w:rsidTr="005E4260">
        <w:trPr>
          <w:trHeight w:val="225"/>
          <w:jc w:val="center"/>
        </w:trPr>
        <w:tc>
          <w:tcPr>
            <w:tcW w:w="2918" w:type="dxa"/>
            <w:tcBorders>
              <w:top w:val="nil"/>
              <w:left w:val="single" w:sz="4" w:space="0" w:color="auto"/>
              <w:bottom w:val="nil"/>
              <w:right w:val="single" w:sz="4" w:space="0" w:color="auto"/>
            </w:tcBorders>
            <w:hideMark/>
          </w:tcPr>
          <w:p w:rsidR="00270F4E" w:rsidRDefault="00270F4E" w:rsidP="005E4260">
            <w:pPr>
              <w:pStyle w:val="TAL"/>
            </w:pPr>
            <w:r>
              <w:rPr>
                <w:lang w:val="en-US"/>
              </w:rPr>
              <w:t xml:space="preserve">PDSCH Reference </w:t>
            </w:r>
          </w:p>
        </w:tc>
        <w:tc>
          <w:tcPr>
            <w:tcW w:w="1426" w:type="dxa"/>
            <w:tcBorders>
              <w:top w:val="nil"/>
              <w:left w:val="single" w:sz="4" w:space="0" w:color="auto"/>
              <w:bottom w:val="nil"/>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SR.1.1 FDD</w:t>
            </w:r>
          </w:p>
        </w:tc>
      </w:tr>
      <w:tr w:rsidR="00270F4E" w:rsidTr="005E4260">
        <w:trPr>
          <w:trHeight w:val="225"/>
          <w:jc w:val="center"/>
        </w:trPr>
        <w:tc>
          <w:tcPr>
            <w:tcW w:w="2918" w:type="dxa"/>
            <w:tcBorders>
              <w:top w:val="nil"/>
              <w:left w:val="single" w:sz="4" w:space="0" w:color="auto"/>
              <w:bottom w:val="nil"/>
              <w:right w:val="single" w:sz="4" w:space="0" w:color="auto"/>
            </w:tcBorders>
            <w:hideMark/>
          </w:tcPr>
          <w:p w:rsidR="00270F4E" w:rsidRDefault="00270F4E" w:rsidP="005E4260">
            <w:pPr>
              <w:pStyle w:val="TAL"/>
            </w:pPr>
            <w:r>
              <w:rPr>
                <w:lang w:val="en-US"/>
              </w:rPr>
              <w:t>measurement</w:t>
            </w:r>
          </w:p>
        </w:tc>
        <w:tc>
          <w:tcPr>
            <w:tcW w:w="1426" w:type="dxa"/>
            <w:tcBorders>
              <w:top w:val="nil"/>
              <w:left w:val="single" w:sz="4" w:space="0" w:color="auto"/>
              <w:bottom w:val="nil"/>
              <w:right w:val="single" w:sz="4" w:space="0" w:color="auto"/>
            </w:tcBorders>
            <w:hideMark/>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SR.1.1 TDD</w:t>
            </w:r>
          </w:p>
        </w:tc>
      </w:tr>
      <w:tr w:rsidR="00270F4E" w:rsidTr="005E4260">
        <w:trPr>
          <w:trHeight w:val="210"/>
          <w:jc w:val="center"/>
        </w:trPr>
        <w:tc>
          <w:tcPr>
            <w:tcW w:w="2918" w:type="dxa"/>
            <w:tcBorders>
              <w:top w:val="nil"/>
              <w:left w:val="single" w:sz="4" w:space="0" w:color="auto"/>
              <w:bottom w:val="single" w:sz="4" w:space="0" w:color="auto"/>
              <w:right w:val="single" w:sz="4" w:space="0" w:color="auto"/>
            </w:tcBorders>
            <w:hideMark/>
          </w:tcPr>
          <w:p w:rsidR="00270F4E" w:rsidRDefault="00270F4E" w:rsidP="005E4260">
            <w:pPr>
              <w:pStyle w:val="TAL"/>
            </w:pPr>
            <w:r>
              <w:rPr>
                <w:lang w:val="en-US"/>
              </w:rPr>
              <w:t>channel</w:t>
            </w:r>
          </w:p>
        </w:tc>
        <w:tc>
          <w:tcPr>
            <w:tcW w:w="1426" w:type="dxa"/>
            <w:tcBorders>
              <w:top w:val="nil"/>
              <w:left w:val="single" w:sz="4" w:space="0" w:color="auto"/>
              <w:bottom w:val="single" w:sz="4" w:space="0" w:color="auto"/>
              <w:right w:val="single" w:sz="4" w:space="0" w:color="auto"/>
            </w:tcBorders>
            <w:hideMark/>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SR.2.1 TDD</w:t>
            </w:r>
          </w:p>
        </w:tc>
      </w:tr>
      <w:tr w:rsidR="00270F4E" w:rsidTr="005E4260">
        <w:trPr>
          <w:trHeight w:val="210"/>
          <w:jc w:val="center"/>
        </w:trPr>
        <w:tc>
          <w:tcPr>
            <w:tcW w:w="2918" w:type="dxa"/>
            <w:tcBorders>
              <w:top w:val="nil"/>
              <w:left w:val="single" w:sz="4" w:space="0" w:color="auto"/>
              <w:bottom w:val="nil"/>
              <w:right w:val="single" w:sz="4" w:space="0" w:color="auto"/>
            </w:tcBorders>
            <w:hideMark/>
          </w:tcPr>
          <w:p w:rsidR="00270F4E" w:rsidRDefault="00270F4E" w:rsidP="005E4260">
            <w:pPr>
              <w:pStyle w:val="TAL"/>
              <w:rPr>
                <w:lang w:val="en-US"/>
              </w:rPr>
            </w:pPr>
            <w:r>
              <w:t xml:space="preserve">RMSI CORESET Reference </w:t>
            </w:r>
          </w:p>
        </w:tc>
        <w:tc>
          <w:tcPr>
            <w:tcW w:w="1426" w:type="dxa"/>
            <w:tcBorders>
              <w:top w:val="nil"/>
              <w:left w:val="single" w:sz="4" w:space="0" w:color="auto"/>
              <w:bottom w:val="nil"/>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CR.1.1 FDD</w:t>
            </w:r>
          </w:p>
        </w:tc>
      </w:tr>
      <w:tr w:rsidR="00270F4E" w:rsidTr="005E4260">
        <w:trPr>
          <w:trHeight w:val="210"/>
          <w:jc w:val="center"/>
        </w:trPr>
        <w:tc>
          <w:tcPr>
            <w:tcW w:w="2918" w:type="dxa"/>
            <w:tcBorders>
              <w:top w:val="nil"/>
              <w:left w:val="single" w:sz="4" w:space="0" w:color="auto"/>
              <w:bottom w:val="nil"/>
              <w:right w:val="single" w:sz="4" w:space="0" w:color="auto"/>
            </w:tcBorders>
            <w:hideMark/>
          </w:tcPr>
          <w:p w:rsidR="00270F4E" w:rsidRDefault="00270F4E" w:rsidP="005E4260">
            <w:pPr>
              <w:pStyle w:val="TAL"/>
              <w:rPr>
                <w:lang w:val="en-US"/>
              </w:rPr>
            </w:pPr>
            <w:r>
              <w:t>Channel</w:t>
            </w:r>
          </w:p>
        </w:tc>
        <w:tc>
          <w:tcPr>
            <w:tcW w:w="1426" w:type="dxa"/>
            <w:tcBorders>
              <w:top w:val="nil"/>
              <w:left w:val="single" w:sz="4" w:space="0" w:color="auto"/>
              <w:bottom w:val="nil"/>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CR.1.1 TDD</w:t>
            </w:r>
          </w:p>
        </w:tc>
      </w:tr>
      <w:tr w:rsidR="00270F4E" w:rsidTr="005E4260">
        <w:trPr>
          <w:trHeight w:val="210"/>
          <w:jc w:val="center"/>
        </w:trPr>
        <w:tc>
          <w:tcPr>
            <w:tcW w:w="2918" w:type="dxa"/>
            <w:tcBorders>
              <w:top w:val="nil"/>
              <w:left w:val="single" w:sz="4" w:space="0" w:color="auto"/>
              <w:bottom w:val="single" w:sz="4" w:space="0" w:color="auto"/>
              <w:right w:val="single" w:sz="4" w:space="0" w:color="auto"/>
            </w:tcBorders>
          </w:tcPr>
          <w:p w:rsidR="00270F4E" w:rsidRDefault="00270F4E" w:rsidP="005E4260">
            <w:pPr>
              <w:pStyle w:val="TAL"/>
              <w:rPr>
                <w:lang w:val="en-US"/>
              </w:rPr>
            </w:pPr>
          </w:p>
        </w:tc>
        <w:tc>
          <w:tcPr>
            <w:tcW w:w="1426" w:type="dxa"/>
            <w:tcBorders>
              <w:top w:val="nil"/>
              <w:left w:val="single" w:sz="4" w:space="0" w:color="auto"/>
              <w:bottom w:val="single" w:sz="4" w:space="0" w:color="auto"/>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CR.2.1 TDD</w:t>
            </w:r>
          </w:p>
        </w:tc>
      </w:tr>
      <w:tr w:rsidR="00270F4E" w:rsidTr="005E4260">
        <w:trPr>
          <w:trHeight w:val="231"/>
          <w:jc w:val="center"/>
        </w:trPr>
        <w:tc>
          <w:tcPr>
            <w:tcW w:w="2918" w:type="dxa"/>
            <w:tcBorders>
              <w:top w:val="single" w:sz="4" w:space="0" w:color="auto"/>
              <w:left w:val="single" w:sz="4" w:space="0" w:color="auto"/>
              <w:bottom w:val="nil"/>
              <w:right w:val="single" w:sz="4" w:space="0" w:color="auto"/>
            </w:tcBorders>
            <w:hideMark/>
          </w:tcPr>
          <w:p w:rsidR="00270F4E" w:rsidRDefault="00270F4E" w:rsidP="005E4260">
            <w:pPr>
              <w:pStyle w:val="TAL"/>
            </w:pPr>
            <w:r>
              <w:t xml:space="preserve">Dedicated CORESET Reference </w:t>
            </w:r>
          </w:p>
        </w:tc>
        <w:tc>
          <w:tcPr>
            <w:tcW w:w="1426" w:type="dxa"/>
            <w:tcBorders>
              <w:top w:val="single" w:sz="4" w:space="0" w:color="auto"/>
              <w:left w:val="single" w:sz="4" w:space="0" w:color="auto"/>
              <w:bottom w:val="nil"/>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CCR.1.1 FDD</w:t>
            </w:r>
          </w:p>
        </w:tc>
      </w:tr>
      <w:tr w:rsidR="00270F4E" w:rsidTr="005E4260">
        <w:trPr>
          <w:trHeight w:val="218"/>
          <w:jc w:val="center"/>
        </w:trPr>
        <w:tc>
          <w:tcPr>
            <w:tcW w:w="2918" w:type="dxa"/>
            <w:tcBorders>
              <w:top w:val="nil"/>
              <w:left w:val="single" w:sz="4" w:space="0" w:color="auto"/>
              <w:bottom w:val="nil"/>
              <w:right w:val="single" w:sz="4" w:space="0" w:color="auto"/>
            </w:tcBorders>
            <w:hideMark/>
          </w:tcPr>
          <w:p w:rsidR="00270F4E" w:rsidRDefault="00270F4E" w:rsidP="005E4260">
            <w:pPr>
              <w:pStyle w:val="TAL"/>
            </w:pPr>
            <w:r>
              <w:t>Channel</w:t>
            </w:r>
          </w:p>
        </w:tc>
        <w:tc>
          <w:tcPr>
            <w:tcW w:w="1426" w:type="dxa"/>
            <w:tcBorders>
              <w:top w:val="nil"/>
              <w:left w:val="single" w:sz="4" w:space="0" w:color="auto"/>
              <w:bottom w:val="nil"/>
              <w:right w:val="single" w:sz="4" w:space="0" w:color="auto"/>
            </w:tcBorders>
            <w:hideMark/>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CCR.1.1 TDD</w:t>
            </w:r>
          </w:p>
        </w:tc>
      </w:tr>
      <w:tr w:rsidR="00270F4E" w:rsidTr="005E4260">
        <w:trPr>
          <w:trHeight w:val="219"/>
          <w:jc w:val="center"/>
        </w:trPr>
        <w:tc>
          <w:tcPr>
            <w:tcW w:w="2918"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6"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CCR.2.1 TDD</w:t>
            </w: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OCNG Patterns</w:t>
            </w:r>
          </w:p>
        </w:tc>
        <w:tc>
          <w:tcPr>
            <w:tcW w:w="1426"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rPr>
                <w:snapToGrid w:val="0"/>
              </w:rPr>
              <w:t>OP.1</w:t>
            </w:r>
          </w:p>
        </w:tc>
      </w:tr>
      <w:tr w:rsidR="00270F4E" w:rsidTr="005E4260">
        <w:trPr>
          <w:trHeight w:val="240"/>
          <w:jc w:val="center"/>
        </w:trPr>
        <w:tc>
          <w:tcPr>
            <w:tcW w:w="2918" w:type="dxa"/>
            <w:tcBorders>
              <w:top w:val="single" w:sz="4" w:space="0" w:color="auto"/>
              <w:left w:val="single" w:sz="4" w:space="0" w:color="auto"/>
              <w:bottom w:val="nil"/>
              <w:right w:val="single" w:sz="4" w:space="0" w:color="auto"/>
            </w:tcBorders>
            <w:hideMark/>
          </w:tcPr>
          <w:p w:rsidR="00270F4E" w:rsidRDefault="00270F4E" w:rsidP="005E4260">
            <w:pPr>
              <w:pStyle w:val="TAL"/>
            </w:pPr>
            <w:r>
              <w:rPr>
                <w:lang w:val="da-DK"/>
              </w:rPr>
              <w:t>SSB configuration</w:t>
            </w:r>
          </w:p>
        </w:tc>
        <w:tc>
          <w:tcPr>
            <w:tcW w:w="1426" w:type="dxa"/>
            <w:tcBorders>
              <w:top w:val="single" w:sz="4" w:space="0" w:color="auto"/>
              <w:left w:val="single" w:sz="4" w:space="0" w:color="auto"/>
              <w:bottom w:val="nil"/>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1,2,4,5</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SSB.1 FR1</w:t>
            </w:r>
          </w:p>
        </w:tc>
      </w:tr>
      <w:tr w:rsidR="00270F4E" w:rsidTr="005E4260">
        <w:trPr>
          <w:trHeight w:val="255"/>
          <w:jc w:val="center"/>
        </w:trPr>
        <w:tc>
          <w:tcPr>
            <w:tcW w:w="2918"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6"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SSB.2 FR1</w:t>
            </w:r>
          </w:p>
        </w:tc>
      </w:tr>
      <w:tr w:rsidR="00270F4E" w:rsidTr="005E4260">
        <w:trPr>
          <w:trHeight w:val="225"/>
          <w:jc w:val="center"/>
        </w:trPr>
        <w:tc>
          <w:tcPr>
            <w:tcW w:w="2918" w:type="dxa"/>
            <w:tcBorders>
              <w:top w:val="single" w:sz="4" w:space="0" w:color="auto"/>
              <w:left w:val="single" w:sz="4" w:space="0" w:color="auto"/>
              <w:bottom w:val="nil"/>
              <w:right w:val="single" w:sz="4" w:space="0" w:color="auto"/>
            </w:tcBorders>
            <w:hideMark/>
          </w:tcPr>
          <w:p w:rsidR="00270F4E" w:rsidRDefault="00270F4E" w:rsidP="005E4260">
            <w:pPr>
              <w:pStyle w:val="TAL"/>
            </w:pPr>
            <w:r>
              <w:rPr>
                <w:lang w:val="da-DK"/>
              </w:rPr>
              <w:t>SMTC configuration</w:t>
            </w:r>
          </w:p>
        </w:tc>
        <w:tc>
          <w:tcPr>
            <w:tcW w:w="1426" w:type="dxa"/>
            <w:tcBorders>
              <w:top w:val="single" w:sz="4" w:space="0" w:color="auto"/>
              <w:left w:val="single" w:sz="4" w:space="0" w:color="auto"/>
              <w:bottom w:val="nil"/>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1,2,4,5</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SMTC.1</w:t>
            </w:r>
          </w:p>
        </w:tc>
      </w:tr>
      <w:tr w:rsidR="00270F4E" w:rsidTr="005E4260">
        <w:trPr>
          <w:trHeight w:val="210"/>
          <w:jc w:val="center"/>
        </w:trPr>
        <w:tc>
          <w:tcPr>
            <w:tcW w:w="2918"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6"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SMTC.1</w:t>
            </w:r>
          </w:p>
        </w:tc>
      </w:tr>
      <w:tr w:rsidR="00270F4E" w:rsidTr="005E4260">
        <w:trPr>
          <w:trHeight w:val="210"/>
          <w:jc w:val="center"/>
        </w:trPr>
        <w:tc>
          <w:tcPr>
            <w:tcW w:w="2918" w:type="dxa"/>
            <w:tcBorders>
              <w:top w:val="single" w:sz="4" w:space="0" w:color="auto"/>
              <w:left w:val="single" w:sz="4" w:space="0" w:color="auto"/>
              <w:bottom w:val="nil"/>
              <w:right w:val="single" w:sz="4" w:space="0" w:color="auto"/>
            </w:tcBorders>
            <w:hideMark/>
          </w:tcPr>
          <w:p w:rsidR="00270F4E" w:rsidRDefault="00270F4E" w:rsidP="005E4260">
            <w:pPr>
              <w:pStyle w:val="TAL"/>
              <w:rPr>
                <w:lang w:val="da-DK"/>
              </w:rPr>
            </w:pPr>
            <w:r>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TRS.1.1 FDD</w:t>
            </w:r>
          </w:p>
        </w:tc>
      </w:tr>
      <w:tr w:rsidR="00270F4E" w:rsidTr="005E4260">
        <w:trPr>
          <w:trHeight w:val="210"/>
          <w:jc w:val="center"/>
        </w:trPr>
        <w:tc>
          <w:tcPr>
            <w:tcW w:w="2918" w:type="dxa"/>
            <w:tcBorders>
              <w:top w:val="nil"/>
              <w:left w:val="single" w:sz="4" w:space="0" w:color="auto"/>
              <w:bottom w:val="nil"/>
              <w:right w:val="single" w:sz="4" w:space="0" w:color="auto"/>
            </w:tcBorders>
            <w:hideMark/>
          </w:tcPr>
          <w:p w:rsidR="00270F4E" w:rsidRDefault="00270F4E" w:rsidP="005E4260">
            <w:pPr>
              <w:pStyle w:val="TAL"/>
            </w:pPr>
          </w:p>
        </w:tc>
        <w:tc>
          <w:tcPr>
            <w:tcW w:w="1426"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TRS.1.1 TDD</w:t>
            </w:r>
          </w:p>
        </w:tc>
      </w:tr>
      <w:tr w:rsidR="00270F4E" w:rsidTr="005E4260">
        <w:trPr>
          <w:trHeight w:val="210"/>
          <w:jc w:val="center"/>
        </w:trPr>
        <w:tc>
          <w:tcPr>
            <w:tcW w:w="2918"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6"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TRS.1.2 TDD</w:t>
            </w:r>
          </w:p>
        </w:tc>
      </w:tr>
      <w:tr w:rsidR="00270F4E" w:rsidTr="005E4260">
        <w:trPr>
          <w:trHeight w:val="210"/>
          <w:jc w:val="center"/>
        </w:trPr>
        <w:tc>
          <w:tcPr>
            <w:tcW w:w="2918" w:type="dxa"/>
            <w:vMerge w:val="restart"/>
            <w:tcBorders>
              <w:top w:val="nil"/>
              <w:left w:val="single" w:sz="4" w:space="0" w:color="auto"/>
              <w:bottom w:val="single" w:sz="4" w:space="0" w:color="auto"/>
              <w:right w:val="single" w:sz="4" w:space="0" w:color="auto"/>
            </w:tcBorders>
            <w:hideMark/>
          </w:tcPr>
          <w:p w:rsidR="00270F4E" w:rsidRDefault="00270F4E" w:rsidP="005E4260">
            <w:pPr>
              <w:pStyle w:val="TAL"/>
              <w:rPr>
                <w:lang w:val="da-DK"/>
              </w:rPr>
            </w:pPr>
            <w:r>
              <w:rPr>
                <w:lang w:eastAsia="zh-CN"/>
              </w:rPr>
              <w:t xml:space="preserve">CSI-RS configuration for CSI reporting </w:t>
            </w:r>
          </w:p>
        </w:tc>
        <w:tc>
          <w:tcPr>
            <w:tcW w:w="1426" w:type="dxa"/>
            <w:vMerge w:val="restart"/>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1,4</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CSI-RS.1.1 FDD</w:t>
            </w:r>
          </w:p>
        </w:tc>
      </w:tr>
      <w:tr w:rsidR="00270F4E" w:rsidTr="005E4260">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rsidR="00270F4E" w:rsidRDefault="00270F4E" w:rsidP="005E4260">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2,5</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CSI-RS.1.1 TDD</w:t>
            </w:r>
          </w:p>
        </w:tc>
      </w:tr>
      <w:tr w:rsidR="00270F4E" w:rsidTr="005E4260">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rsidR="00270F4E" w:rsidRDefault="00270F4E" w:rsidP="005E4260">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3,6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CSI-RS.2.1 TDD</w:t>
            </w:r>
          </w:p>
        </w:tc>
      </w:tr>
      <w:tr w:rsidR="00270F4E" w:rsidTr="005E4260">
        <w:trPr>
          <w:trHeight w:val="210"/>
          <w:jc w:val="center"/>
        </w:trPr>
        <w:tc>
          <w:tcPr>
            <w:tcW w:w="2918" w:type="dxa"/>
            <w:tcBorders>
              <w:top w:val="nil"/>
              <w:left w:val="single" w:sz="4" w:space="0" w:color="auto"/>
              <w:bottom w:val="single" w:sz="4" w:space="0" w:color="auto"/>
              <w:right w:val="single" w:sz="4" w:space="0" w:color="auto"/>
            </w:tcBorders>
            <w:hideMark/>
          </w:tcPr>
          <w:p w:rsidR="00270F4E" w:rsidRDefault="00270F4E" w:rsidP="005E4260">
            <w:pPr>
              <w:pStyle w:val="TAL"/>
              <w:rPr>
                <w:lang w:val="da-DK"/>
              </w:rPr>
            </w:pPr>
            <w:proofErr w:type="spellStart"/>
            <w:r>
              <w:rPr>
                <w:rFonts w:eastAsia="MS Mincho"/>
                <w:lang w:eastAsia="ja-JP"/>
              </w:rPr>
              <w:t>reportConfigType</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1,2,3,4,5,6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periodic</w:t>
            </w:r>
          </w:p>
        </w:tc>
      </w:tr>
      <w:tr w:rsidR="00270F4E" w:rsidTr="005E4260">
        <w:trPr>
          <w:trHeight w:val="210"/>
          <w:jc w:val="center"/>
        </w:trPr>
        <w:tc>
          <w:tcPr>
            <w:tcW w:w="2918" w:type="dxa"/>
            <w:tcBorders>
              <w:top w:val="nil"/>
              <w:left w:val="single" w:sz="4" w:space="0" w:color="auto"/>
              <w:bottom w:val="single" w:sz="4" w:space="0" w:color="auto"/>
              <w:right w:val="single" w:sz="4" w:space="0" w:color="auto"/>
            </w:tcBorders>
            <w:hideMark/>
          </w:tcPr>
          <w:p w:rsidR="00270F4E" w:rsidRDefault="00270F4E" w:rsidP="005E4260">
            <w:pPr>
              <w:pStyle w:val="TAL"/>
              <w:rPr>
                <w:lang w:val="da-DK"/>
              </w:rPr>
            </w:pPr>
            <w:proofErr w:type="spellStart"/>
            <w:r>
              <w:rPr>
                <w:rFonts w:eastAsia="MS Mincho"/>
                <w:lang w:eastAsia="ja-JP"/>
              </w:rPr>
              <w:t>reportQuantity</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1,2,3,4,5,6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cri-RI-PMI-CQI</w:t>
            </w:r>
          </w:p>
        </w:tc>
      </w:tr>
      <w:tr w:rsidR="00270F4E" w:rsidTr="005E4260">
        <w:trPr>
          <w:trHeight w:val="210"/>
          <w:jc w:val="center"/>
        </w:trPr>
        <w:tc>
          <w:tcPr>
            <w:tcW w:w="2918" w:type="dxa"/>
            <w:vMerge w:val="restart"/>
            <w:tcBorders>
              <w:top w:val="nil"/>
              <w:left w:val="single" w:sz="4" w:space="0" w:color="auto"/>
              <w:bottom w:val="single" w:sz="4" w:space="0" w:color="auto"/>
              <w:right w:val="single" w:sz="4" w:space="0" w:color="auto"/>
            </w:tcBorders>
            <w:hideMark/>
          </w:tcPr>
          <w:p w:rsidR="00270F4E" w:rsidRDefault="00270F4E" w:rsidP="005E4260">
            <w:pPr>
              <w:pStyle w:val="TAL"/>
              <w:rPr>
                <w:lang w:val="da-DK"/>
              </w:rPr>
            </w:pPr>
            <w:r>
              <w:rPr>
                <w:rFonts w:eastAsia="MS Mincho"/>
                <w:lang w:eastAsia="ja-JP"/>
              </w:rPr>
              <w:t>CSI reporting periodicity</w:t>
            </w:r>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slot</w:t>
            </w:r>
          </w:p>
        </w:tc>
        <w:tc>
          <w:tcPr>
            <w:tcW w:w="1169"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1,2,4,5</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5</w:t>
            </w:r>
          </w:p>
        </w:tc>
      </w:tr>
      <w:tr w:rsidR="00270F4E" w:rsidTr="005E4260">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rsidR="00270F4E" w:rsidRDefault="00270F4E" w:rsidP="005E4260">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3,6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10</w:t>
            </w:r>
          </w:p>
        </w:tc>
      </w:tr>
      <w:tr w:rsidR="00270F4E" w:rsidTr="005E4260">
        <w:trPr>
          <w:trHeight w:val="210"/>
          <w:jc w:val="center"/>
        </w:trPr>
        <w:tc>
          <w:tcPr>
            <w:tcW w:w="2918" w:type="dxa"/>
            <w:vMerge w:val="restart"/>
            <w:tcBorders>
              <w:top w:val="nil"/>
              <w:left w:val="single" w:sz="4" w:space="0" w:color="auto"/>
              <w:bottom w:val="single" w:sz="4" w:space="0" w:color="auto"/>
              <w:right w:val="single" w:sz="4" w:space="0" w:color="auto"/>
            </w:tcBorders>
            <w:hideMark/>
          </w:tcPr>
          <w:p w:rsidR="00270F4E" w:rsidRDefault="00270F4E" w:rsidP="005E4260">
            <w:pPr>
              <w:pStyle w:val="TAL"/>
              <w:rPr>
                <w:lang w:val="da-DK"/>
              </w:rPr>
            </w:pPr>
            <w:r>
              <w:rPr>
                <w:rFonts w:eastAsia="MS Mincho"/>
                <w:lang w:eastAsia="ja-JP"/>
              </w:rPr>
              <w:t>CSI reporting offset</w:t>
            </w:r>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slot</w:t>
            </w:r>
          </w:p>
        </w:tc>
        <w:tc>
          <w:tcPr>
            <w:tcW w:w="1169"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1,2,4,5</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2</w:t>
            </w:r>
          </w:p>
        </w:tc>
      </w:tr>
      <w:tr w:rsidR="00270F4E" w:rsidTr="005E4260">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rsidR="00270F4E" w:rsidRDefault="00270F4E" w:rsidP="005E4260">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3,6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4</w:t>
            </w: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EPRE ratio of PSS to SSS</w:t>
            </w:r>
          </w:p>
        </w:tc>
        <w:tc>
          <w:tcPr>
            <w:tcW w:w="1426" w:type="dxa"/>
            <w:tcBorders>
              <w:top w:val="single" w:sz="4" w:space="0" w:color="auto"/>
              <w:left w:val="single" w:sz="4" w:space="0" w:color="auto"/>
              <w:bottom w:val="nil"/>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nil"/>
              <w:right w:val="single" w:sz="4" w:space="0" w:color="auto"/>
            </w:tcBorders>
          </w:tcPr>
          <w:p w:rsidR="00270F4E" w:rsidRDefault="00270F4E" w:rsidP="005E4260">
            <w:pPr>
              <w:pStyle w:val="TAC"/>
            </w:pPr>
          </w:p>
        </w:tc>
        <w:tc>
          <w:tcPr>
            <w:tcW w:w="3532" w:type="dxa"/>
            <w:gridSpan w:val="5"/>
            <w:tcBorders>
              <w:top w:val="single" w:sz="4" w:space="0" w:color="auto"/>
              <w:left w:val="single" w:sz="4" w:space="0" w:color="auto"/>
              <w:bottom w:val="nil"/>
              <w:right w:val="single" w:sz="4" w:space="0" w:color="auto"/>
            </w:tcBorders>
          </w:tcPr>
          <w:p w:rsidR="00270F4E" w:rsidRDefault="00270F4E" w:rsidP="005E4260">
            <w:pPr>
              <w:pStyle w:val="TAC"/>
            </w:pP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EPRE ratio of PBCH DMRS to SSS</w:t>
            </w:r>
          </w:p>
        </w:tc>
        <w:tc>
          <w:tcPr>
            <w:tcW w:w="1426" w:type="dxa"/>
            <w:tcBorders>
              <w:top w:val="nil"/>
              <w:left w:val="single" w:sz="4" w:space="0" w:color="auto"/>
              <w:bottom w:val="nil"/>
              <w:right w:val="single" w:sz="4" w:space="0" w:color="auto"/>
            </w:tcBorders>
            <w:hideMark/>
          </w:tcPr>
          <w:p w:rsidR="00270F4E" w:rsidRDefault="00270F4E" w:rsidP="005E4260">
            <w:pPr>
              <w:pStyle w:val="TAC"/>
              <w:rPr>
                <w:lang w:val="en-US"/>
              </w:rPr>
            </w:pPr>
          </w:p>
        </w:tc>
        <w:tc>
          <w:tcPr>
            <w:tcW w:w="1169" w:type="dxa"/>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EPRE ratio of PBCH to PBCH DMRS</w:t>
            </w:r>
          </w:p>
        </w:tc>
        <w:tc>
          <w:tcPr>
            <w:tcW w:w="1426" w:type="dxa"/>
            <w:tcBorders>
              <w:top w:val="nil"/>
              <w:left w:val="single" w:sz="4" w:space="0" w:color="auto"/>
              <w:bottom w:val="nil"/>
              <w:right w:val="single" w:sz="4" w:space="0" w:color="auto"/>
            </w:tcBorders>
            <w:hideMark/>
          </w:tcPr>
          <w:p w:rsidR="00270F4E" w:rsidRDefault="00270F4E" w:rsidP="005E4260">
            <w:pPr>
              <w:pStyle w:val="TAC"/>
              <w:rPr>
                <w:lang w:val="en-US"/>
              </w:rPr>
            </w:pPr>
          </w:p>
        </w:tc>
        <w:tc>
          <w:tcPr>
            <w:tcW w:w="1169" w:type="dxa"/>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EPRE ratio of PDCCH DMRS to SSS</w:t>
            </w:r>
          </w:p>
        </w:tc>
        <w:tc>
          <w:tcPr>
            <w:tcW w:w="1426" w:type="dxa"/>
            <w:tcBorders>
              <w:top w:val="nil"/>
              <w:left w:val="single" w:sz="4" w:space="0" w:color="auto"/>
              <w:bottom w:val="nil"/>
              <w:right w:val="single" w:sz="4" w:space="0" w:color="auto"/>
            </w:tcBorders>
            <w:hideMark/>
          </w:tcPr>
          <w:p w:rsidR="00270F4E" w:rsidRDefault="00270F4E" w:rsidP="005E4260">
            <w:pPr>
              <w:pStyle w:val="TAC"/>
              <w:rPr>
                <w:lang w:val="en-US"/>
              </w:rPr>
            </w:pPr>
          </w:p>
        </w:tc>
        <w:tc>
          <w:tcPr>
            <w:tcW w:w="1169" w:type="dxa"/>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EPRE ratio of PDCCH to PDCCH DMRS</w:t>
            </w:r>
          </w:p>
        </w:tc>
        <w:tc>
          <w:tcPr>
            <w:tcW w:w="1426" w:type="dxa"/>
            <w:tcBorders>
              <w:top w:val="nil"/>
              <w:left w:val="single" w:sz="4" w:space="0" w:color="auto"/>
              <w:bottom w:val="nil"/>
              <w:right w:val="single" w:sz="4" w:space="0" w:color="auto"/>
            </w:tcBorders>
            <w:hideMark/>
          </w:tcPr>
          <w:p w:rsidR="00270F4E" w:rsidRDefault="00270F4E" w:rsidP="005E4260">
            <w:pPr>
              <w:pStyle w:val="TAC"/>
            </w:pPr>
            <w:r>
              <w:t>dB</w:t>
            </w:r>
          </w:p>
        </w:tc>
        <w:tc>
          <w:tcPr>
            <w:tcW w:w="1169" w:type="dxa"/>
            <w:tcBorders>
              <w:top w:val="nil"/>
              <w:left w:val="single" w:sz="4" w:space="0" w:color="auto"/>
              <w:bottom w:val="nil"/>
              <w:right w:val="single" w:sz="4" w:space="0" w:color="auto"/>
            </w:tcBorders>
            <w:hideMark/>
          </w:tcPr>
          <w:p w:rsidR="00270F4E" w:rsidRDefault="00270F4E" w:rsidP="005E4260">
            <w:pPr>
              <w:pStyle w:val="TAC"/>
            </w:pPr>
            <w:r>
              <w:t>1,2,3,4,5,6</w:t>
            </w:r>
          </w:p>
        </w:tc>
        <w:tc>
          <w:tcPr>
            <w:tcW w:w="3532" w:type="dxa"/>
            <w:gridSpan w:val="5"/>
            <w:tcBorders>
              <w:top w:val="nil"/>
              <w:left w:val="single" w:sz="4" w:space="0" w:color="auto"/>
              <w:bottom w:val="nil"/>
              <w:right w:val="single" w:sz="4" w:space="0" w:color="auto"/>
            </w:tcBorders>
            <w:hideMark/>
          </w:tcPr>
          <w:p w:rsidR="00270F4E" w:rsidRDefault="00270F4E" w:rsidP="005E4260">
            <w:pPr>
              <w:pStyle w:val="TAC"/>
            </w:pPr>
            <w:r>
              <w:t>0</w:t>
            </w: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rsidR="00270F4E" w:rsidRDefault="00270F4E" w:rsidP="005E4260">
            <w:pPr>
              <w:pStyle w:val="TAC"/>
              <w:rPr>
                <w:lang w:val="en-US"/>
              </w:rPr>
            </w:pPr>
          </w:p>
        </w:tc>
        <w:tc>
          <w:tcPr>
            <w:tcW w:w="1169" w:type="dxa"/>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 xml:space="preserve">EPRE ratio of PDSCH to PDSCH </w:t>
            </w:r>
          </w:p>
        </w:tc>
        <w:tc>
          <w:tcPr>
            <w:tcW w:w="1426" w:type="dxa"/>
            <w:tcBorders>
              <w:top w:val="nil"/>
              <w:left w:val="single" w:sz="4" w:space="0" w:color="auto"/>
              <w:bottom w:val="nil"/>
              <w:right w:val="single" w:sz="4" w:space="0" w:color="auto"/>
            </w:tcBorders>
            <w:hideMark/>
          </w:tcPr>
          <w:p w:rsidR="00270F4E" w:rsidRDefault="00270F4E" w:rsidP="005E4260">
            <w:pPr>
              <w:pStyle w:val="TAC"/>
              <w:rPr>
                <w:lang w:val="en-US"/>
              </w:rPr>
            </w:pPr>
          </w:p>
        </w:tc>
        <w:tc>
          <w:tcPr>
            <w:tcW w:w="1169" w:type="dxa"/>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 xml:space="preserve">EPRE ratio of OCNG DMRS to </w:t>
            </w:r>
            <w:proofErr w:type="gramStart"/>
            <w:r>
              <w:rPr>
                <w:lang w:eastAsia="ja-JP"/>
              </w:rPr>
              <w:t>SSS(</w:t>
            </w:r>
            <w:proofErr w:type="gramEnd"/>
            <w:r>
              <w:rPr>
                <w:lang w:eastAsia="ja-JP"/>
              </w:rPr>
              <w:t>Note 1)</w:t>
            </w:r>
          </w:p>
        </w:tc>
        <w:tc>
          <w:tcPr>
            <w:tcW w:w="1426" w:type="dxa"/>
            <w:tcBorders>
              <w:top w:val="nil"/>
              <w:left w:val="single" w:sz="4" w:space="0" w:color="auto"/>
              <w:bottom w:val="nil"/>
              <w:right w:val="single" w:sz="4" w:space="0" w:color="auto"/>
            </w:tcBorders>
            <w:hideMark/>
          </w:tcPr>
          <w:p w:rsidR="00270F4E" w:rsidRDefault="00270F4E" w:rsidP="005E4260">
            <w:pPr>
              <w:pStyle w:val="TAC"/>
              <w:rPr>
                <w:lang w:val="en-US"/>
              </w:rPr>
            </w:pPr>
          </w:p>
        </w:tc>
        <w:tc>
          <w:tcPr>
            <w:tcW w:w="1169" w:type="dxa"/>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rsidR="00270F4E" w:rsidRDefault="00270F4E" w:rsidP="005E4260">
            <w:pPr>
              <w:pStyle w:val="TAC"/>
              <w:rPr>
                <w:lang w:val="en-US"/>
              </w:rPr>
            </w:pPr>
          </w:p>
        </w:tc>
        <w:tc>
          <w:tcPr>
            <w:tcW w:w="1169"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3532" w:type="dxa"/>
            <w:gridSpan w:val="5"/>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rFonts w:eastAsia="MS Mincho"/>
                <w:vertAlign w:val="superscript"/>
                <w:lang w:val="en-US"/>
              </w:rPr>
            </w:pPr>
            <w:r>
              <w:rPr>
                <w:position w:val="-12"/>
                <w:lang w:val="en-US"/>
              </w:rPr>
              <w:object w:dxaOrig="420" w:dyaOrig="420">
                <v:shape id="_x0000_i1030" type="#_x0000_t75" style="width:19.95pt;height:19.95pt" o:ole="" fillcolor="window">
                  <v:imagedata r:id="rId13" o:title=""/>
                </v:shape>
                <o:OLEObject Type="Embed" ProgID="Equation.3" ShapeID="_x0000_i1030" DrawAspect="Content" ObjectID="_1739369809" r:id="rId21"/>
              </w:object>
            </w:r>
            <w:r>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dBm/15 kHz</w:t>
            </w: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1,2,3,4,5,6</w:t>
            </w:r>
          </w:p>
        </w:tc>
        <w:tc>
          <w:tcPr>
            <w:tcW w:w="85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-85</w:t>
            </w:r>
          </w:p>
        </w:tc>
      </w:tr>
      <w:tr w:rsidR="00270F4E" w:rsidTr="005E4260">
        <w:trPr>
          <w:trHeight w:val="195"/>
          <w:jc w:val="center"/>
        </w:trPr>
        <w:tc>
          <w:tcPr>
            <w:tcW w:w="2918" w:type="dxa"/>
            <w:tcBorders>
              <w:top w:val="single" w:sz="4" w:space="0" w:color="auto"/>
              <w:left w:val="single" w:sz="4" w:space="0" w:color="auto"/>
              <w:bottom w:val="nil"/>
              <w:right w:val="single" w:sz="4" w:space="0" w:color="auto"/>
            </w:tcBorders>
            <w:hideMark/>
          </w:tcPr>
          <w:p w:rsidR="00270F4E" w:rsidRDefault="00270F4E" w:rsidP="005E4260">
            <w:pPr>
              <w:pStyle w:val="TAL"/>
              <w:rPr>
                <w:rFonts w:eastAsia="MS Mincho"/>
                <w:vertAlign w:val="superscript"/>
                <w:lang w:val="en-US"/>
              </w:rPr>
            </w:pPr>
            <w:r>
              <w:rPr>
                <w:position w:val="-12"/>
                <w:lang w:val="en-US"/>
              </w:rPr>
              <w:object w:dxaOrig="420" w:dyaOrig="420">
                <v:shape id="_x0000_i1031" type="#_x0000_t75" style="width:19.95pt;height:19.95pt" o:ole="" fillcolor="window">
                  <v:imagedata r:id="rId13" o:title=""/>
                </v:shape>
                <o:OLEObject Type="Embed" ProgID="Equation.3" ShapeID="_x0000_i1031" DrawAspect="Content" ObjectID="_1739369810" r:id="rId22"/>
              </w:object>
            </w:r>
            <w:r>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rsidR="00270F4E" w:rsidRDefault="00270F4E" w:rsidP="005E4260">
            <w:pPr>
              <w:pStyle w:val="TAC"/>
            </w:pPr>
            <w:r>
              <w:t>dBm/SCS</w:t>
            </w: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1,2,4,5</w:t>
            </w:r>
          </w:p>
        </w:tc>
        <w:tc>
          <w:tcPr>
            <w:tcW w:w="85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-85</w:t>
            </w:r>
          </w:p>
        </w:tc>
      </w:tr>
      <w:tr w:rsidR="00270F4E" w:rsidTr="005E4260">
        <w:trPr>
          <w:trHeight w:val="240"/>
          <w:jc w:val="center"/>
        </w:trPr>
        <w:tc>
          <w:tcPr>
            <w:tcW w:w="2918"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6"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85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-82</w:t>
            </w: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rFonts w:eastAsia="MS Mincho"/>
                <w:lang w:val="en-US"/>
              </w:rPr>
            </w:pPr>
            <w:r>
              <w:rPr>
                <w:position w:val="-12"/>
                <w:lang w:val="en-US"/>
              </w:rPr>
              <w:object w:dxaOrig="615" w:dyaOrig="420">
                <v:shape id="_x0000_i1032" type="#_x0000_t75" style="width:30.35pt;height:19.95pt" o:ole="" fillcolor="window">
                  <v:imagedata r:id="rId16" o:title=""/>
                </v:shape>
                <o:OLEObject Type="Embed" ProgID="Equation.3" ShapeID="_x0000_i1032" DrawAspect="Content" ObjectID="_1739369811" r:id="rId23"/>
              </w:object>
            </w:r>
          </w:p>
        </w:tc>
        <w:tc>
          <w:tcPr>
            <w:tcW w:w="1426"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1,2,3,4,5,6</w:t>
            </w:r>
          </w:p>
        </w:tc>
        <w:tc>
          <w:tcPr>
            <w:tcW w:w="85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0</w:t>
            </w: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rFonts w:eastAsia="MS Mincho"/>
                <w:lang w:val="en-US"/>
              </w:rPr>
            </w:pPr>
            <w:r>
              <w:rPr>
                <w:position w:val="-12"/>
                <w:lang w:val="en-US"/>
              </w:rPr>
              <w:object w:dxaOrig="825" w:dyaOrig="420">
                <v:shape id="_x0000_i1033" type="#_x0000_t75" style="width:41.65pt;height:19.95pt" o:ole="" fillcolor="window">
                  <v:imagedata r:id="rId18" o:title=""/>
                </v:shape>
                <o:OLEObject Type="Embed" ProgID="Equation.3" ShapeID="_x0000_i1033" DrawAspect="Content" ObjectID="_1739369812" r:id="rId24"/>
              </w:object>
            </w:r>
          </w:p>
        </w:tc>
        <w:tc>
          <w:tcPr>
            <w:tcW w:w="1426"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1,2,3,4,5,6</w:t>
            </w:r>
          </w:p>
        </w:tc>
        <w:tc>
          <w:tcPr>
            <w:tcW w:w="85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0</w:t>
            </w:r>
          </w:p>
        </w:tc>
      </w:tr>
      <w:tr w:rsidR="00270F4E" w:rsidTr="005E4260">
        <w:trPr>
          <w:trHeight w:val="210"/>
          <w:jc w:val="center"/>
        </w:trPr>
        <w:tc>
          <w:tcPr>
            <w:tcW w:w="2918" w:type="dxa"/>
            <w:tcBorders>
              <w:top w:val="single" w:sz="4" w:space="0" w:color="auto"/>
              <w:left w:val="single" w:sz="4" w:space="0" w:color="auto"/>
              <w:bottom w:val="nil"/>
              <w:right w:val="single" w:sz="4" w:space="0" w:color="auto"/>
            </w:tcBorders>
            <w:hideMark/>
          </w:tcPr>
          <w:p w:rsidR="00270F4E" w:rsidRDefault="00270F4E" w:rsidP="005E4260">
            <w:pPr>
              <w:pStyle w:val="TAL"/>
              <w:rPr>
                <w:rFonts w:eastAsia="MS Mincho"/>
                <w:lang w:eastAsia="ja-JP"/>
              </w:rPr>
            </w:pPr>
            <w:r>
              <w:rPr>
                <w:rFonts w:eastAsia="MS Mincho"/>
                <w:lang w:val="en-US"/>
              </w:rPr>
              <w:t>SS-RSRP</w:t>
            </w:r>
            <w:r>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rsidR="00270F4E" w:rsidRDefault="00270F4E" w:rsidP="005E4260">
            <w:pPr>
              <w:pStyle w:val="TAC"/>
            </w:pPr>
            <w:r>
              <w:t>dBm/SCS</w:t>
            </w: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1,2,4,5</w:t>
            </w:r>
          </w:p>
        </w:tc>
        <w:tc>
          <w:tcPr>
            <w:tcW w:w="85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-85</w:t>
            </w:r>
          </w:p>
        </w:tc>
      </w:tr>
      <w:tr w:rsidR="00270F4E" w:rsidTr="005E4260">
        <w:trPr>
          <w:trHeight w:val="240"/>
          <w:jc w:val="center"/>
        </w:trPr>
        <w:tc>
          <w:tcPr>
            <w:tcW w:w="2918"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6"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85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-82</w:t>
            </w:r>
          </w:p>
        </w:tc>
      </w:tr>
      <w:tr w:rsidR="00270F4E" w:rsidTr="005E4260">
        <w:trPr>
          <w:trHeight w:val="255"/>
          <w:jc w:val="center"/>
        </w:trPr>
        <w:tc>
          <w:tcPr>
            <w:tcW w:w="2918" w:type="dxa"/>
            <w:tcBorders>
              <w:top w:val="single" w:sz="4" w:space="0" w:color="auto"/>
              <w:left w:val="single" w:sz="4" w:space="0" w:color="auto"/>
              <w:bottom w:val="nil"/>
              <w:right w:val="single" w:sz="4" w:space="0" w:color="auto"/>
            </w:tcBorders>
            <w:hideMark/>
          </w:tcPr>
          <w:p w:rsidR="00270F4E" w:rsidRDefault="00270F4E" w:rsidP="005E4260">
            <w:pPr>
              <w:pStyle w:val="TAL"/>
              <w:rPr>
                <w:rFonts w:eastAsia="MS Mincho"/>
                <w:lang w:eastAsia="ja-JP"/>
              </w:rPr>
            </w:pPr>
            <w:r>
              <w:rPr>
                <w:rFonts w:eastAsia="MS Mincho"/>
                <w:lang w:val="en-US"/>
              </w:rPr>
              <w:t>Io</w:t>
            </w:r>
            <w:r>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dBm/9.36MHz</w:t>
            </w: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1,2,4,5</w:t>
            </w:r>
          </w:p>
        </w:tc>
        <w:tc>
          <w:tcPr>
            <w:tcW w:w="85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-57</w:t>
            </w:r>
          </w:p>
        </w:tc>
      </w:tr>
      <w:tr w:rsidR="00270F4E" w:rsidTr="005E4260">
        <w:trPr>
          <w:trHeight w:val="180"/>
          <w:jc w:val="center"/>
        </w:trPr>
        <w:tc>
          <w:tcPr>
            <w:tcW w:w="2918"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dBm/38.1MHz</w:t>
            </w: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85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-51</w:t>
            </w: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rFonts w:eastAsia="MS Mincho"/>
                <w:lang w:eastAsia="ja-JP"/>
              </w:rPr>
            </w:pPr>
            <w:r>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AWGN</w:t>
            </w:r>
          </w:p>
        </w:tc>
      </w:tr>
      <w:tr w:rsidR="00270F4E" w:rsidTr="005E4260">
        <w:trPr>
          <w:jc w:val="center"/>
        </w:trPr>
        <w:tc>
          <w:tcPr>
            <w:tcW w:w="9045" w:type="dxa"/>
            <w:gridSpan w:val="8"/>
            <w:tcBorders>
              <w:top w:val="single" w:sz="4" w:space="0" w:color="auto"/>
              <w:left w:val="single" w:sz="4" w:space="0" w:color="auto"/>
              <w:bottom w:val="single" w:sz="4" w:space="0" w:color="auto"/>
              <w:right w:val="single" w:sz="4" w:space="0" w:color="auto"/>
            </w:tcBorders>
            <w:hideMark/>
          </w:tcPr>
          <w:p w:rsidR="00270F4E" w:rsidRDefault="00270F4E" w:rsidP="005E4260">
            <w:pPr>
              <w:pStyle w:val="TAN"/>
              <w:keepNext w:val="0"/>
              <w:spacing w:line="254" w:lineRule="auto"/>
            </w:pPr>
            <w:r>
              <w:t>Note 1:</w:t>
            </w:r>
            <w:r>
              <w:tab/>
              <w:t>OCNG shall be used such that both cells are fully allocated and a constant total transmitted power spectral density is achieved for all OFDM symbols.</w:t>
            </w:r>
          </w:p>
          <w:p w:rsidR="00270F4E" w:rsidRDefault="00270F4E" w:rsidP="005E4260">
            <w:pPr>
              <w:pStyle w:val="TAN"/>
              <w:keepNext w:val="0"/>
              <w:spacing w:line="254" w:lineRule="auto"/>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20" w:dyaOrig="420">
                <v:shape id="_x0000_i1034" type="#_x0000_t75" style="width:19.95pt;height:19.95pt" o:ole="" fillcolor="window">
                  <v:imagedata r:id="rId13" o:title=""/>
                </v:shape>
                <o:OLEObject Type="Embed" ProgID="Equation.3" ShapeID="_x0000_i1034" DrawAspect="Content" ObjectID="_1739369813" r:id="rId25"/>
              </w:object>
            </w:r>
            <w:r>
              <w:t xml:space="preserve"> to be fulfilled.</w:t>
            </w:r>
          </w:p>
          <w:p w:rsidR="00270F4E" w:rsidRDefault="00270F4E" w:rsidP="005E4260">
            <w:pPr>
              <w:pStyle w:val="TAN"/>
              <w:keepNext w:val="0"/>
              <w:spacing w:line="254" w:lineRule="auto"/>
            </w:pPr>
            <w:r>
              <w:t>Note 3:</w:t>
            </w:r>
            <w:r>
              <w:tab/>
              <w:t>SS-RSRP and Io levels have been derived from other parameters for information purposes. They are not settable parameters themselves.</w:t>
            </w:r>
          </w:p>
          <w:p w:rsidR="00270F4E" w:rsidRDefault="00270F4E" w:rsidP="005E4260">
            <w:pPr>
              <w:pStyle w:val="TAN"/>
              <w:keepNext w:val="0"/>
              <w:spacing w:line="254" w:lineRule="auto"/>
            </w:pPr>
            <w:r>
              <w:t>Note 4:</w:t>
            </w:r>
            <w:r>
              <w:tab/>
              <w:t>SS-RSRP minimum requirements are specified assuming independent interference and noise at each receiver antenna port.</w:t>
            </w:r>
          </w:p>
        </w:tc>
      </w:tr>
    </w:tbl>
    <w:p w:rsidR="00270F4E" w:rsidRDefault="00270F4E" w:rsidP="00270F4E"/>
    <w:p w:rsidR="00270F4E" w:rsidRDefault="00270F4E" w:rsidP="00270F4E">
      <w:pPr>
        <w:pStyle w:val="5"/>
        <w:rPr>
          <w:b/>
          <w:i/>
        </w:rPr>
      </w:pPr>
      <w:del w:id="680" w:author="Huawei" w:date="2023-02-13T14:06:00Z">
        <w:r w:rsidDel="00270F4E">
          <w:delText>A.4.5.10</w:delText>
        </w:r>
      </w:del>
      <w:ins w:id="681" w:author="Huawei" w:date="2023-02-13T14:06:00Z">
        <w:r>
          <w:t>A.4.5.11</w:t>
        </w:r>
      </w:ins>
      <w:r>
        <w:t>.1.3</w:t>
      </w:r>
      <w:r>
        <w:tab/>
        <w:t>Test Requirements</w:t>
      </w:r>
    </w:p>
    <w:p w:rsidR="00270F4E" w:rsidRDefault="00270F4E" w:rsidP="00270F4E">
      <w:pPr>
        <w:spacing w:before="120" w:after="0"/>
        <w:rPr>
          <w:iCs/>
        </w:rPr>
      </w:pPr>
      <w:proofErr w:type="spellStart"/>
      <w:r>
        <w:rPr>
          <w:bCs/>
          <w:lang w:val="en-US" w:eastAsia="zh-CN"/>
        </w:rPr>
        <w:t>T</w:t>
      </w:r>
      <w:r>
        <w:rPr>
          <w:bCs/>
          <w:vertAlign w:val="subscript"/>
          <w:lang w:val="en-US" w:eastAsia="zh-CN"/>
        </w:rPr>
        <w:t>RRC_delay</w:t>
      </w:r>
      <w:proofErr w:type="spellEnd"/>
      <w:r>
        <w:rPr>
          <w:bCs/>
          <w:lang w:val="en-US" w:eastAsia="zh-CN"/>
        </w:rPr>
        <w:t xml:space="preserve"> + </w:t>
      </w:r>
      <w:proofErr w:type="spellStart"/>
      <w:r>
        <w:rPr>
          <w:iCs/>
        </w:rPr>
        <w:t>T</w:t>
      </w:r>
      <w:r>
        <w:rPr>
          <w:iCs/>
          <w:vertAlign w:val="subscript"/>
        </w:rPr>
        <w:t>Event_DU</w:t>
      </w:r>
      <w:proofErr w:type="spellEnd"/>
      <w:r>
        <w:rPr>
          <w:iCs/>
        </w:rPr>
        <w:t xml:space="preserve"> occurs during T1 as the addition condition becomes satisfied at the start of T2. The test shall verify that there are no interruptions during T1.</w:t>
      </w:r>
    </w:p>
    <w:p w:rsidR="00270F4E" w:rsidRDefault="00270F4E" w:rsidP="00270F4E">
      <w:pPr>
        <w:spacing w:before="120" w:after="0"/>
        <w:rPr>
          <w:lang w:eastAsia="zh-CN"/>
        </w:rPr>
      </w:pPr>
      <w:r>
        <w:rPr>
          <w:iCs/>
        </w:rPr>
        <w:t xml:space="preserve">The UE shall start </w:t>
      </w:r>
      <w:r>
        <w:rPr>
          <w:rFonts w:eastAsia="MS Mincho" w:cs="v4.2.0"/>
        </w:rPr>
        <w:t xml:space="preserve">to transmit the PRACH to Cell 2 less than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r>
        <w:t xml:space="preserve"> = 1040+10+62ms=1112 </w:t>
      </w:r>
      <w:proofErr w:type="spellStart"/>
      <w:r>
        <w:t>ms</w:t>
      </w:r>
      <w:proofErr w:type="spellEnd"/>
      <w:r>
        <w:t xml:space="preserve"> from the start of T2</w:t>
      </w:r>
      <w:r>
        <w:rPr>
          <w:lang w:eastAsia="zh-CN"/>
        </w:rPr>
        <w:t>.</w:t>
      </w:r>
    </w:p>
    <w:p w:rsidR="00270F4E" w:rsidRDefault="00270F4E" w:rsidP="00270F4E">
      <w:pPr>
        <w:spacing w:before="120" w:after="0"/>
        <w:rPr>
          <w:lang w:eastAsia="zh-CN"/>
        </w:rPr>
      </w:pPr>
      <w:r>
        <w:rPr>
          <w:lang w:eastAsia="zh-CN"/>
        </w:rPr>
        <w:t xml:space="preserve">The UE shall transmit at least one periodic CSI report for </w:t>
      </w:r>
      <w:proofErr w:type="spellStart"/>
      <w:r>
        <w:rPr>
          <w:lang w:eastAsia="zh-CN"/>
        </w:rPr>
        <w:t>PSCell</w:t>
      </w:r>
      <w:proofErr w:type="spellEnd"/>
      <w:r>
        <w:rPr>
          <w:lang w:eastAsia="zh-CN"/>
        </w:rPr>
        <w:t xml:space="preserve"> during T3.</w:t>
      </w:r>
    </w:p>
    <w:p w:rsidR="00270F4E" w:rsidRDefault="00270F4E" w:rsidP="00270F4E">
      <w:pPr>
        <w:spacing w:before="120" w:after="0"/>
        <w:rPr>
          <w:lang w:eastAsia="zh-CN"/>
        </w:rPr>
      </w:pPr>
      <w:r>
        <w:rPr>
          <w:lang w:eastAsia="zh-CN"/>
        </w:rPr>
        <w:t xml:space="preserve">The UE shall stop transmitting CSI reports for </w:t>
      </w:r>
      <w:proofErr w:type="spellStart"/>
      <w:r>
        <w:rPr>
          <w:lang w:eastAsia="zh-CN"/>
        </w:rPr>
        <w:t>PSCell</w:t>
      </w:r>
      <w:proofErr w:type="spellEnd"/>
      <w:r>
        <w:rPr>
          <w:lang w:eastAsia="zh-CN"/>
        </w:rPr>
        <w:t xml:space="preserve"> at latest 20 </w:t>
      </w:r>
      <w:proofErr w:type="spellStart"/>
      <w:r>
        <w:rPr>
          <w:lang w:eastAsia="zh-CN"/>
        </w:rPr>
        <w:t>ms</w:t>
      </w:r>
      <w:proofErr w:type="spellEnd"/>
      <w:r>
        <w:rPr>
          <w:lang w:eastAsia="zh-CN"/>
        </w:rPr>
        <w:t xml:space="preserve"> into T4.</w:t>
      </w:r>
    </w:p>
    <w:p w:rsidR="00270F4E" w:rsidRDefault="00270F4E" w:rsidP="00270F4E">
      <w:pPr>
        <w:spacing w:before="120" w:after="0"/>
        <w:rPr>
          <w:lang w:eastAsia="zh-CN"/>
        </w:rPr>
      </w:pPr>
      <w:r>
        <w:rPr>
          <w:lang w:eastAsia="zh-CN"/>
        </w:rPr>
        <w:t xml:space="preserve">All of the above test requirements shall be fulfilled in order for the observed conditional </w:t>
      </w:r>
      <w:proofErr w:type="spellStart"/>
      <w:r>
        <w:rPr>
          <w:lang w:eastAsia="zh-CN"/>
        </w:rPr>
        <w:t>PSCell</w:t>
      </w:r>
      <w:proofErr w:type="spellEnd"/>
      <w:r>
        <w:rPr>
          <w:lang w:eastAsia="zh-CN"/>
        </w:rPr>
        <w:t xml:space="preserve"> addition and release delay to be counted as correct. The rate of correct events observed during repeated tests shall be at least 90%.</w:t>
      </w:r>
    </w:p>
    <w:p w:rsidR="00BF4777" w:rsidRDefault="00BF4777" w:rsidP="00BF477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BF4777" w:rsidRPr="00BF4777" w:rsidRDefault="00BF4777" w:rsidP="00BF4777"/>
    <w:p w:rsidR="00BF4777" w:rsidRDefault="00BF4777" w:rsidP="00BF4777">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C725E6" w:rsidRDefault="00C725E6" w:rsidP="00C725E6">
      <w:pPr>
        <w:pStyle w:val="40"/>
      </w:pPr>
      <w:r>
        <w:t>A.5.5.</w:t>
      </w:r>
      <w:r>
        <w:rPr>
          <w:rFonts w:hint="eastAsia"/>
          <w:lang w:eastAsia="zh-CN"/>
        </w:rPr>
        <w:t>10</w:t>
      </w:r>
      <w:r>
        <w:t>.1</w:t>
      </w:r>
      <w:r>
        <w:rPr>
          <w:szCs w:val="24"/>
        </w:rPr>
        <w:tab/>
      </w:r>
      <w:r>
        <w:t xml:space="preserve">UE specific CBW change on FR2 NR </w:t>
      </w:r>
      <w:proofErr w:type="spellStart"/>
      <w:r>
        <w:t>PSCell</w:t>
      </w:r>
      <w:proofErr w:type="spellEnd"/>
    </w:p>
    <w:p w:rsidR="00C725E6" w:rsidRDefault="00C725E6" w:rsidP="00C725E6">
      <w:pPr>
        <w:pStyle w:val="5"/>
      </w:pPr>
      <w:r>
        <w:t>A.5.5.</w:t>
      </w:r>
      <w:r>
        <w:rPr>
          <w:rFonts w:hint="eastAsia"/>
          <w:lang w:eastAsia="zh-CN"/>
        </w:rPr>
        <w:t>10</w:t>
      </w:r>
      <w:r>
        <w:t>.1.1</w:t>
      </w:r>
      <w:r>
        <w:tab/>
        <w:t>Test Purpose and Environment</w:t>
      </w:r>
    </w:p>
    <w:p w:rsidR="00C725E6" w:rsidRDefault="00C725E6" w:rsidP="00C725E6">
      <w:pPr>
        <w:jc w:val="both"/>
        <w:rPr>
          <w:szCs w:val="24"/>
        </w:rPr>
      </w:pPr>
      <w:r>
        <w:t>The purpose of this test is to verify the UE specific CBW change delay requirement defined in clause 8.13. Supported test configurations are shown in Table A.5.5.</w:t>
      </w:r>
      <w:r>
        <w:rPr>
          <w:rFonts w:hint="eastAsia"/>
          <w:lang w:eastAsia="zh-CN"/>
        </w:rPr>
        <w:t>10</w:t>
      </w:r>
      <w:r>
        <w:t>.1.1-1.</w:t>
      </w:r>
    </w:p>
    <w:p w:rsidR="00C725E6" w:rsidRDefault="00C725E6" w:rsidP="00C725E6">
      <w:pPr>
        <w:jc w:val="both"/>
      </w:pPr>
      <w:r>
        <w:t xml:space="preserve">The test scenario comprises of </w:t>
      </w:r>
      <w:r>
        <w:rPr>
          <w:lang w:eastAsia="zh-CN"/>
        </w:rPr>
        <w:t>one</w:t>
      </w:r>
      <w:r>
        <w:t xml:space="preserve"> E-UTRA </w:t>
      </w:r>
      <w:proofErr w:type="spellStart"/>
      <w:r>
        <w:t>PCell</w:t>
      </w:r>
      <w:proofErr w:type="spellEnd"/>
      <w:r>
        <w:t xml:space="preserve"> (Cell 1) and one NR </w:t>
      </w:r>
      <w:proofErr w:type="spellStart"/>
      <w:r>
        <w:t>PSCell</w:t>
      </w:r>
      <w:proofErr w:type="spellEnd"/>
      <w:r>
        <w:t xml:space="preserve"> (Cell 2) as given in Table A.5.5.</w:t>
      </w:r>
      <w:r>
        <w:rPr>
          <w:rFonts w:hint="eastAsia"/>
          <w:lang w:eastAsia="zh-CN"/>
        </w:rPr>
        <w:t>10</w:t>
      </w:r>
      <w:r>
        <w:t xml:space="preserve">.1.1-2. Cell-specific parameters of E-UTRA </w:t>
      </w:r>
      <w:proofErr w:type="spellStart"/>
      <w:r>
        <w:t>PCell</w:t>
      </w:r>
      <w:proofErr w:type="spellEnd"/>
      <w:r>
        <w:t xml:space="preserve"> are specified in Table </w:t>
      </w:r>
      <w:r>
        <w:rPr>
          <w:rFonts w:cs="v4.2.0"/>
          <w:lang w:eastAsia="ja-JP"/>
        </w:rPr>
        <w:t xml:space="preserve">A.3.7.2.1-1 </w:t>
      </w:r>
      <w:r>
        <w:t xml:space="preserve">and Cell-specific parameters of NR </w:t>
      </w:r>
      <w:proofErr w:type="spellStart"/>
      <w:r>
        <w:t>PSCell</w:t>
      </w:r>
      <w:proofErr w:type="spellEnd"/>
      <w:r>
        <w:t xml:space="preserve"> are specified in Table A.5.5.10.1.1-3 below.</w:t>
      </w:r>
    </w:p>
    <w:p w:rsidR="00C725E6" w:rsidRDefault="00C725E6" w:rsidP="00C725E6">
      <w:pPr>
        <w:jc w:val="both"/>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(Cell 1) to ensure that the UE will have ACK/NACK sending.</w:t>
      </w:r>
    </w:p>
    <w:p w:rsidR="00C725E6" w:rsidRDefault="00C725E6" w:rsidP="00C725E6">
      <w:pPr>
        <w:jc w:val="both"/>
      </w:pPr>
      <w:r>
        <w:t>Before the test starts,</w:t>
      </w:r>
    </w:p>
    <w:p w:rsidR="00C725E6" w:rsidRDefault="00C725E6" w:rsidP="00C725E6">
      <w:pPr>
        <w:pStyle w:val="B10"/>
      </w:pPr>
      <w:r>
        <w:t>-</w:t>
      </w:r>
      <w:r>
        <w:tab/>
        <w:t>UE is connected to Cell 1 (</w:t>
      </w:r>
      <w:proofErr w:type="spellStart"/>
      <w:r>
        <w:t>PCell</w:t>
      </w:r>
      <w:proofErr w:type="spellEnd"/>
      <w:r>
        <w:t>) on radio channel 1 (PCC) and to Cell 2 (</w:t>
      </w:r>
      <w:proofErr w:type="spellStart"/>
      <w:r>
        <w:t>PSCell</w:t>
      </w:r>
      <w:proofErr w:type="spellEnd"/>
      <w:r>
        <w:t>) on radio channel 2 (PSCC).</w:t>
      </w:r>
    </w:p>
    <w:p w:rsidR="00C725E6" w:rsidRDefault="00C725E6" w:rsidP="00C725E6">
      <w:pPr>
        <w:pStyle w:val="B10"/>
      </w:pPr>
      <w:r>
        <w:t>-</w:t>
      </w:r>
      <w:r>
        <w:tab/>
        <w:t>UE has bandwidth part BWP-1 in its RRC-configuration for Cell 2 (</w:t>
      </w:r>
      <w:proofErr w:type="spellStart"/>
      <w:r>
        <w:t>PSCell</w:t>
      </w:r>
      <w:proofErr w:type="spellEnd"/>
      <w:r>
        <w:t>).</w:t>
      </w:r>
    </w:p>
    <w:p w:rsidR="00C725E6" w:rsidRDefault="00C725E6" w:rsidP="00C725E6">
      <w:pPr>
        <w:pStyle w:val="B10"/>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of initial condition in </w:t>
      </w:r>
      <w:proofErr w:type="spellStart"/>
      <w:r>
        <w:t>PSCell</w:t>
      </w:r>
      <w:proofErr w:type="spellEnd"/>
      <w:r>
        <w:t>.</w:t>
      </w:r>
    </w:p>
    <w:p w:rsidR="00C725E6" w:rsidRDefault="00C725E6" w:rsidP="00C725E6">
      <w:pPr>
        <w:pStyle w:val="B10"/>
      </w:pPr>
      <w:r>
        <w:t>-</w:t>
      </w:r>
      <w:r>
        <w:tab/>
        <w:t xml:space="preserve">UE is indicated in </w:t>
      </w:r>
      <w:r>
        <w:rPr>
          <w:i/>
        </w:rPr>
        <w:t>SCS-</w:t>
      </w:r>
      <w:proofErr w:type="spellStart"/>
      <w:r>
        <w:rPr>
          <w:i/>
        </w:rPr>
        <w:t>SpecificCarrier</w:t>
      </w:r>
      <w:proofErr w:type="spellEnd"/>
      <w:r>
        <w:rPr>
          <w:i/>
        </w:rPr>
        <w:t xml:space="preserve"> </w:t>
      </w:r>
      <w:r>
        <w:t xml:space="preserve">that the active CBW is CBW-1 of initial condition in </w:t>
      </w:r>
      <w:proofErr w:type="spellStart"/>
      <w:r>
        <w:t>PSCell</w:t>
      </w:r>
      <w:proofErr w:type="spellEnd"/>
      <w:r>
        <w:t>.</w:t>
      </w:r>
    </w:p>
    <w:p w:rsidR="00C725E6" w:rsidRDefault="00C725E6" w:rsidP="00C725E6">
      <w:pPr>
        <w:jc w:val="both"/>
      </w:pPr>
      <w:r>
        <w:t>All cells have constant signal levels throughout the test.</w:t>
      </w:r>
    </w:p>
    <w:p w:rsidR="00C725E6" w:rsidRDefault="00C725E6" w:rsidP="00C725E6">
      <w:pPr>
        <w:jc w:val="both"/>
      </w:pPr>
      <w:r>
        <w:t>The test consists of 1 time period, with duration of T1.</w:t>
      </w:r>
    </w:p>
    <w:p w:rsidR="00C725E6" w:rsidRDefault="00C725E6" w:rsidP="00C725E6">
      <w:pPr>
        <w:jc w:val="both"/>
      </w:pPr>
      <w:r>
        <w:lastRenderedPageBreak/>
        <w:t>During T1,</w:t>
      </w:r>
    </w:p>
    <w:p w:rsidR="00C725E6" w:rsidRDefault="00C725E6" w:rsidP="00C725E6">
      <w:pPr>
        <w:pStyle w:val="B10"/>
        <w:rPr>
          <w:lang w:eastAsia="zh-CN"/>
        </w:rPr>
      </w:pPr>
      <w:r>
        <w:rPr>
          <w:lang w:eastAsia="zh-CN"/>
        </w:rPr>
        <w:tab/>
        <w:t xml:space="preserve">Time period T1 starts when a </w:t>
      </w:r>
      <w:proofErr w:type="spellStart"/>
      <w:r>
        <w:rPr>
          <w:i/>
          <w:lang w:eastAsia="zh-CN"/>
        </w:rPr>
        <w:t>RRCReconfiguration</w:t>
      </w:r>
      <w:proofErr w:type="spellEnd"/>
      <w:r>
        <w:rPr>
          <w:lang w:eastAsia="zh-CN"/>
        </w:rPr>
        <w:t xml:space="preserve"> which reconfigure the UE specific CBW parameter, sent from the test equipment to the UE, is received at the UE side in </w:t>
      </w:r>
      <w:proofErr w:type="spellStart"/>
      <w:r>
        <w:rPr>
          <w:lang w:eastAsia="zh-CN"/>
        </w:rPr>
        <w:t>PSCell’s</w:t>
      </w:r>
      <w:proofErr w:type="spellEnd"/>
      <w:r>
        <w:rPr>
          <w:lang w:eastAsia="zh-CN"/>
        </w:rPr>
        <w:t xml:space="preserve"> slot # denoted </w:t>
      </w:r>
      <w:proofErr w:type="spellStart"/>
      <w:r>
        <w:rPr>
          <w:i/>
          <w:lang w:eastAsia="zh-CN"/>
        </w:rPr>
        <w:t>i</w:t>
      </w:r>
      <w:proofErr w:type="spellEnd"/>
      <w:r>
        <w:rPr>
          <w:lang w:eastAsia="zh-CN"/>
        </w:rPr>
        <w:t>. The UE shall reconfigure its UE specific CBW with the updated UE specific CBW of final condition</w:t>
      </w:r>
      <w:ins w:id="682" w:author="Huawei" w:date="2023-02-13T13:29:00Z">
        <w:r>
          <w:rPr>
            <w:lang w:eastAsia="zh-CN"/>
          </w:rPr>
          <w:t xml:space="preserve"> (CBW-2)</w:t>
        </w:r>
      </w:ins>
      <w:r>
        <w:rPr>
          <w:lang w:eastAsia="zh-CN"/>
        </w:rPr>
        <w:t xml:space="preserve">. </w:t>
      </w:r>
    </w:p>
    <w:p w:rsidR="00C725E6" w:rsidRDefault="00C725E6" w:rsidP="00C725E6">
      <w:pPr>
        <w:pStyle w:val="B10"/>
        <w:rPr>
          <w:lang w:eastAsia="zh-CN"/>
        </w:rPr>
      </w:pPr>
      <w:r>
        <w:rPr>
          <w:lang w:eastAsia="zh-CN"/>
        </w:rPr>
        <w:tab/>
        <w:t xml:space="preserve">The UE shall be able to completely receive PDSCH at the beginning of the DL slot right after </w:t>
      </w:r>
      <w:proofErr w:type="spellStart"/>
      <w:r>
        <w:rPr>
          <w:lang w:eastAsia="zh-CN"/>
        </w:rPr>
        <w:t>PSCell’s</w:t>
      </w:r>
      <w:proofErr w:type="spellEnd"/>
      <w:r>
        <w:rPr>
          <w:lang w:eastAsia="zh-CN"/>
        </w:rPr>
        <w:t xml:space="preserve"> DL slot (</w:t>
      </w:r>
      <w:proofErr w:type="spellStart"/>
      <w:r>
        <w:rPr>
          <w:i/>
          <w:lang w:eastAsia="zh-CN"/>
        </w:rPr>
        <w:t>i</w:t>
      </w:r>
      <w:proofErr w:type="spellEnd"/>
      <w:r>
        <w:rPr>
          <w:i/>
          <w:lang w:eastAsia="zh-CN"/>
        </w:rPr>
        <w:t>+</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 as defined in clause</w:t>
      </w:r>
      <w:r>
        <w:t xml:space="preserve"> 8.13 and </w:t>
      </w:r>
      <w:r>
        <w:rPr>
          <w:lang w:eastAsia="zh-CN"/>
        </w:rPr>
        <w:t xml:space="preserve">be ready for the reception of uplink grant for the </w:t>
      </w:r>
      <w:proofErr w:type="spellStart"/>
      <w:r>
        <w:rPr>
          <w:lang w:eastAsia="zh-CN"/>
        </w:rPr>
        <w:t>PSCell</w:t>
      </w:r>
      <w:proofErr w:type="spellEnd"/>
      <w:r>
        <w:rPr>
          <w:lang w:eastAsia="zh-CN"/>
        </w:rPr>
        <w:t xml:space="preserve"> no later than at the beginning of the DL slot right after slot (</w:t>
      </w:r>
      <w:proofErr w:type="spellStart"/>
      <w:r>
        <w:rPr>
          <w:i/>
          <w:lang w:eastAsia="zh-CN"/>
        </w:rPr>
        <w:t>i</w:t>
      </w:r>
      <w:proofErr w:type="spellEnd"/>
      <w:r>
        <w:rPr>
          <w:i/>
          <w:lang w:eastAsia="zh-CN"/>
        </w:rPr>
        <w:t>+</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 xml:space="preserve">). </w:t>
      </w:r>
      <w:r>
        <w:t xml:space="preserve">The UE shall be continuously scheduled on </w:t>
      </w:r>
      <w:proofErr w:type="spellStart"/>
      <w:r>
        <w:t>PSCell’s</w:t>
      </w:r>
      <w:proofErr w:type="spellEnd"/>
      <w:r>
        <w:t xml:space="preserve"> BWP-1 starting from</w:t>
      </w:r>
      <w:r>
        <w:rPr>
          <w:lang w:eastAsia="zh-CN"/>
        </w:rPr>
        <w:t xml:space="preserve"> the beginning of the DL slot right after</w:t>
      </w:r>
      <w:r>
        <w:t xml:space="preserve"> slot </w:t>
      </w:r>
      <w:r>
        <w:rPr>
          <w:lang w:eastAsia="zh-CN"/>
        </w:rPr>
        <w:t>(</w:t>
      </w:r>
      <w:proofErr w:type="spellStart"/>
      <w:r>
        <w:rPr>
          <w:i/>
          <w:lang w:eastAsia="zh-CN"/>
        </w:rPr>
        <w:t>i</w:t>
      </w:r>
      <w:proofErr w:type="spellEnd"/>
      <w:r>
        <w:rPr>
          <w:i/>
          <w:lang w:eastAsia="zh-CN"/>
        </w:rPr>
        <w:t>+</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w:t>
      </w:r>
    </w:p>
    <w:p w:rsidR="00C725E6" w:rsidRDefault="00C725E6" w:rsidP="00C725E6">
      <w:pPr>
        <w:pStyle w:val="B10"/>
        <w:rPr>
          <w:lang w:eastAsia="zh-CN"/>
        </w:rPr>
      </w:pPr>
      <w:r>
        <w:rPr>
          <w:i/>
          <w:lang w:eastAsia="zh-CN"/>
        </w:rPr>
        <w:tab/>
      </w:r>
      <w:proofErr w:type="spellStart"/>
      <w:r>
        <w:rPr>
          <w:i/>
          <w:lang w:eastAsia="zh-CN"/>
        </w:rPr>
        <w:t>T</w:t>
      </w:r>
      <w:r>
        <w:rPr>
          <w:i/>
          <w:vertAlign w:val="subscript"/>
          <w:lang w:eastAsia="zh-CN"/>
        </w:rPr>
        <w:t>RRCprocessingDelay</w:t>
      </w:r>
      <w:proofErr w:type="spellEnd"/>
      <w:r>
        <w:rPr>
          <w:i/>
          <w:vertAlign w:val="subscript"/>
          <w:lang w:eastAsia="zh-CN"/>
        </w:rPr>
        <w:t xml:space="preserve"> </w:t>
      </w:r>
      <w:r>
        <w:rPr>
          <w:lang w:eastAsia="zh-CN"/>
        </w:rPr>
        <w:t xml:space="preserve">and </w:t>
      </w:r>
      <w:proofErr w:type="spellStart"/>
      <w:r>
        <w:rPr>
          <w:i/>
          <w:lang w:eastAsia="zh-CN"/>
        </w:rPr>
        <w:t>T</w:t>
      </w:r>
      <w:r>
        <w:rPr>
          <w:i/>
          <w:vertAlign w:val="subscript"/>
          <w:lang w:eastAsia="zh-CN"/>
        </w:rPr>
        <w:t>CBWchangeDelayRRC</w:t>
      </w:r>
      <w:proofErr w:type="spellEnd"/>
      <w:r>
        <w:rPr>
          <w:lang w:eastAsia="zh-CN"/>
        </w:rPr>
        <w:t xml:space="preserve"> are defined in clause 8.13.</w:t>
      </w:r>
    </w:p>
    <w:p w:rsidR="00C725E6" w:rsidRDefault="00C725E6" w:rsidP="00C725E6">
      <w:pPr>
        <w:rPr>
          <w:lang w:eastAsia="zh-CN"/>
        </w:rPr>
      </w:pPr>
      <w:r>
        <w:rPr>
          <w:lang w:eastAsia="zh-CN"/>
        </w:rPr>
        <w:t xml:space="preserve">The test equipment verifies the </w:t>
      </w:r>
      <w:r>
        <w:t>UE specific CBW change</w:t>
      </w:r>
      <w:r>
        <w:rPr>
          <w:lang w:eastAsia="zh-CN"/>
        </w:rPr>
        <w:t xml:space="preserve"> switch time in </w:t>
      </w:r>
      <w:proofErr w:type="spellStart"/>
      <w:r>
        <w:rPr>
          <w:lang w:eastAsia="zh-CN"/>
        </w:rPr>
        <w:t>PSCell</w:t>
      </w:r>
      <w:proofErr w:type="spellEnd"/>
      <w:r>
        <w:rPr>
          <w:lang w:eastAsia="zh-CN"/>
        </w:rPr>
        <w:t xml:space="preserve"> by counting the time from the time when the RRC Reconfiguration message including updated </w:t>
      </w:r>
      <w:r>
        <w:t>UE specific CBW</w:t>
      </w:r>
      <w:r>
        <w:rPr>
          <w:lang w:eastAsia="zh-CN"/>
        </w:rPr>
        <w:t xml:space="preserve"> configuration is sent till the time when RRC Reconfiguration Complete message is received.</w:t>
      </w:r>
    </w:p>
    <w:p w:rsidR="00C725E6" w:rsidRDefault="00C725E6" w:rsidP="00C725E6">
      <w:pPr>
        <w:pStyle w:val="TH"/>
      </w:pPr>
      <w:r>
        <w:t>Table A.5.5.</w:t>
      </w:r>
      <w:r>
        <w:rPr>
          <w:rFonts w:hint="eastAsia"/>
          <w:lang w:eastAsia="zh-CN"/>
        </w:rPr>
        <w:t>10</w:t>
      </w:r>
      <w:r>
        <w:t>.1.1-1: UE specific CBW change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C725E6" w:rsidTr="00C725E6">
        <w:tc>
          <w:tcPr>
            <w:tcW w:w="2273"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pPr>
            <w:r>
              <w:t>Config</w:t>
            </w:r>
          </w:p>
        </w:tc>
        <w:tc>
          <w:tcPr>
            <w:tcW w:w="70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pPr>
            <w:r>
              <w:t>Description</w:t>
            </w:r>
          </w:p>
        </w:tc>
      </w:tr>
      <w:tr w:rsidR="00C725E6" w:rsidTr="00C725E6">
        <w:tc>
          <w:tcPr>
            <w:tcW w:w="2273"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1</w:t>
            </w:r>
          </w:p>
        </w:tc>
        <w:tc>
          <w:tcPr>
            <w:tcW w:w="70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LTE FDD, NR 120 kHz SSB SCS, 100 MHz bandwidth, TDD duplex mode</w:t>
            </w:r>
          </w:p>
        </w:tc>
      </w:tr>
      <w:tr w:rsidR="00C725E6" w:rsidTr="00C725E6">
        <w:tc>
          <w:tcPr>
            <w:tcW w:w="2273"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2</w:t>
            </w:r>
          </w:p>
        </w:tc>
        <w:tc>
          <w:tcPr>
            <w:tcW w:w="70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LTE TDD, NR 120 kHz SSB SCS, 100 MHz bandwidth, TDD duplex mode</w:t>
            </w:r>
          </w:p>
        </w:tc>
      </w:tr>
      <w:tr w:rsidR="00C725E6" w:rsidTr="00C725E6">
        <w:tc>
          <w:tcPr>
            <w:tcW w:w="9350"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N"/>
            </w:pPr>
            <w:r>
              <w:t>Note 1: The UE is only required to be tested in one of the supported test configurations</w:t>
            </w:r>
          </w:p>
        </w:tc>
      </w:tr>
    </w:tbl>
    <w:p w:rsidR="00C725E6" w:rsidRDefault="00C725E6" w:rsidP="00C725E6"/>
    <w:p w:rsidR="00C725E6" w:rsidRDefault="00C725E6" w:rsidP="00C725E6">
      <w:pPr>
        <w:pStyle w:val="TH"/>
      </w:pPr>
      <w:r>
        <w:t>Table A.5.5.</w:t>
      </w:r>
      <w:r>
        <w:rPr>
          <w:rFonts w:hint="eastAsia"/>
          <w:lang w:eastAsia="zh-CN"/>
        </w:rPr>
        <w:t>10</w:t>
      </w:r>
      <w:r>
        <w:t>.1.1-2: General test parameters for UE specific CBW change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rPr>
                <w:lang w:eastAsia="ja-JP"/>
              </w:rPr>
            </w:pPr>
            <w:r>
              <w:t>Value</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rPr>
                <w:lang w:eastAsia="ja-JP"/>
              </w:rPr>
            </w:pPr>
            <w:r>
              <w:t>Comment</w:t>
            </w: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it-IT" w:eastAsia="ja-JP"/>
              </w:rPr>
            </w:pPr>
            <w:r>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val="sv-SE" w:eastAsia="ja-JP"/>
              </w:rPr>
            </w:pPr>
            <w:r>
              <w:rPr>
                <w:lang w:val="sv-SE"/>
              </w:rPr>
              <w:t>1</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One E-UTRA radio channel is used for this test</w:t>
            </w: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r>
              <w:t>2</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r>
              <w:t>One NR radio channel is used for this test</w:t>
            </w: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Cell 1</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roofErr w:type="spellStart"/>
            <w:r>
              <w:t>PCell</w:t>
            </w:r>
            <w:proofErr w:type="spellEnd"/>
            <w:r>
              <w:t xml:space="preserve"> on RF channel number 1.</w:t>
            </w: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eastAsia="ja-JP"/>
              </w:rPr>
            </w:pPr>
            <w:r>
              <w:t xml:space="preserve">Active </w:t>
            </w:r>
            <w:proofErr w:type="spellStart"/>
            <w:r>
              <w:t>PSCell</w:t>
            </w:r>
            <w:proofErr w:type="spellEnd"/>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Cell 2</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roofErr w:type="spellStart"/>
            <w:r>
              <w:t>PSCell</w:t>
            </w:r>
            <w:proofErr w:type="spellEnd"/>
            <w:r>
              <w:t xml:space="preserve"> on RF channel number 2.</w:t>
            </w: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Normal</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OFF</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0</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Individual offset for cells on PCC.</w:t>
            </w: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0</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Individual offset for cells on PSCC.</w:t>
            </w:r>
          </w:p>
        </w:tc>
      </w:tr>
      <w:tr w:rsidR="00C725E6" w:rsidTr="00C725E6">
        <w:trPr>
          <w:cantSplit/>
          <w:trHeight w:val="70"/>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3</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rPr>
                <w:lang w:eastAsia="zh-CN"/>
              </w:rPr>
              <w:t>Synchronous EN-DC</w:t>
            </w: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del w:id="683" w:author="Huawei" w:date="2023-02-13T13:25:00Z">
              <w:r w:rsidDel="00C725E6">
                <w:rPr>
                  <w:lang w:eastAsia="ja-JP"/>
                </w:rPr>
                <w:delText>[</w:delText>
              </w:r>
            </w:del>
            <w:r>
              <w:rPr>
                <w:lang w:eastAsia="ja-JP"/>
              </w:rPr>
              <w:t>0.2</w:t>
            </w:r>
            <w:del w:id="684" w:author="Huawei" w:date="2023-02-13T13:25:00Z">
              <w:r w:rsidDel="00C725E6">
                <w:rPr>
                  <w:lang w:eastAsia="ja-JP"/>
                </w:rPr>
                <w:delText>]</w:delText>
              </w:r>
            </w:del>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
        </w:tc>
      </w:tr>
    </w:tbl>
    <w:p w:rsidR="00C725E6" w:rsidRDefault="00C725E6" w:rsidP="00C725E6"/>
    <w:p w:rsidR="00C725E6" w:rsidRDefault="00C725E6" w:rsidP="00C725E6">
      <w:pPr>
        <w:pStyle w:val="TH"/>
      </w:pPr>
      <w:r>
        <w:lastRenderedPageBreak/>
        <w:t>Table A.5.5.</w:t>
      </w:r>
      <w:r>
        <w:rPr>
          <w:rFonts w:hint="eastAsia"/>
          <w:lang w:eastAsia="zh-CN"/>
        </w:rPr>
        <w:t>10</w:t>
      </w:r>
      <w:r>
        <w:t>.1.1-3: NR Cell specific test parameters for UE specific CBW change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tblGrid>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H"/>
            </w:pPr>
            <w:r>
              <w:t>Parameter</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pPr>
            <w:r>
              <w:t>Unit</w:t>
            </w: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rPr>
                <w:lang w:eastAsia="zh-CN"/>
              </w:rPr>
            </w:pPr>
            <w:r>
              <w:t>Cell 2</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Frequency Range</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r>
              <w:t>FR2</w:t>
            </w:r>
          </w:p>
        </w:tc>
      </w:tr>
      <w:tr w:rsidR="00C725E6" w:rsidTr="00C725E6">
        <w:trPr>
          <w:cantSplit/>
          <w:trHeight w:val="144"/>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eastAsia="ja-JP"/>
              </w:rPr>
            </w:pPr>
            <w:r>
              <w:t>Duplex mode</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rPr>
              <w:t>TDD</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TDD configuration</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rPr>
              <w:t>TDDConf.3.1</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proofErr w:type="spellStart"/>
            <w:r>
              <w:t>BW</w:t>
            </w:r>
            <w:r>
              <w:rPr>
                <w:vertAlign w:val="subscript"/>
              </w:rPr>
              <w:t>channel</w:t>
            </w:r>
            <w:proofErr w:type="spellEnd"/>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eastAsia="Malgun Gothic" w:cs="Arial"/>
                <w:szCs w:val="18"/>
                <w:lang w:val="de-DE"/>
              </w:rPr>
            </w:pPr>
            <w:r>
              <w:rPr>
                <w:rFonts w:eastAsia="Malgun Gothic"/>
                <w:szCs w:val="18"/>
              </w:rPr>
              <w:t xml:space="preserve">100 MHz: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66</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Active BWP ID</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del w:id="685" w:author="Huawei" w:date="2023-02-13T13:40:00Z">
              <w:r w:rsidDel="003972B3">
                <w:delText>1</w:delText>
              </w:r>
            </w:del>
            <w:ins w:id="686" w:author="Huawei" w:date="2023-02-13T13:40:00Z">
              <w:r w:rsidR="003972B3">
                <w:t>0</w:t>
              </w:r>
            </w:ins>
          </w:p>
        </w:tc>
      </w:tr>
      <w:tr w:rsidR="00C725E6" w:rsidTr="00C725E6">
        <w:trPr>
          <w:cantSplit/>
          <w:trHeight w:val="207"/>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Initial DL BWP Configuration</w:t>
            </w:r>
            <w:ins w:id="687" w:author="Huawei" w:date="2023-02-13T13:40:00Z">
              <w:r w:rsidR="003972B3">
                <w:t xml:space="preserve"> (BWP-1)</w:t>
              </w:r>
            </w:ins>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rPr>
              <w:t>DLBWP.0.2</w:t>
            </w:r>
          </w:p>
        </w:tc>
      </w:tr>
      <w:tr w:rsidR="00C725E6" w:rsidTr="00C725E6">
        <w:trPr>
          <w:cantSplit/>
          <w:trHeight w:val="64"/>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rPr>
                <w:rFonts w:cs="Arial"/>
              </w:rPr>
              <w:t>Initial UL BWP Configuration</w:t>
            </w:r>
            <w:ins w:id="688" w:author="Huawei" w:date="2023-02-13T13:40:00Z">
              <w:r w:rsidR="003972B3">
                <w:rPr>
                  <w:rFonts w:cs="Arial"/>
                </w:rPr>
                <w:t xml:space="preserve"> </w:t>
              </w:r>
              <w:r w:rsidR="003972B3">
                <w:t>(BWP-1)</w:t>
              </w:r>
            </w:ins>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v4.2.0"/>
                <w:lang w:eastAsia="zh-CN"/>
              </w:rPr>
              <w:t>ULBWP.0.2</w:t>
            </w:r>
          </w:p>
        </w:tc>
      </w:tr>
      <w:tr w:rsidR="00C725E6" w:rsidDel="003972B3" w:rsidTr="00C725E6">
        <w:trPr>
          <w:cantSplit/>
          <w:trHeight w:val="64"/>
          <w:del w:id="689" w:author="Huawei" w:date="2023-02-13T13:40:00Z"/>
        </w:trPr>
        <w:tc>
          <w:tcPr>
            <w:tcW w:w="3978" w:type="dxa"/>
            <w:gridSpan w:val="2"/>
            <w:tcBorders>
              <w:top w:val="single" w:sz="4" w:space="0" w:color="auto"/>
              <w:left w:val="single" w:sz="4" w:space="0" w:color="auto"/>
              <w:bottom w:val="single" w:sz="4" w:space="0" w:color="auto"/>
              <w:right w:val="single" w:sz="4" w:space="0" w:color="auto"/>
            </w:tcBorders>
          </w:tcPr>
          <w:p w:rsidR="00C725E6" w:rsidDel="003972B3" w:rsidRDefault="00C725E6" w:rsidP="00C725E6">
            <w:pPr>
              <w:pStyle w:val="TAL"/>
              <w:rPr>
                <w:del w:id="690" w:author="Huawei" w:date="2023-02-13T13:40:00Z"/>
              </w:rPr>
            </w:pPr>
            <w:del w:id="691" w:author="Huawei" w:date="2023-02-13T13:40:00Z">
              <w:r w:rsidDel="003972B3">
                <w:delText>Active DL BWP Configuration</w:delText>
              </w:r>
            </w:del>
          </w:p>
        </w:tc>
        <w:tc>
          <w:tcPr>
            <w:tcW w:w="837" w:type="dxa"/>
            <w:tcBorders>
              <w:top w:val="single" w:sz="4" w:space="0" w:color="auto"/>
              <w:left w:val="single" w:sz="4" w:space="0" w:color="auto"/>
              <w:bottom w:val="single" w:sz="4" w:space="0" w:color="auto"/>
              <w:right w:val="single" w:sz="4" w:space="0" w:color="auto"/>
            </w:tcBorders>
          </w:tcPr>
          <w:p w:rsidR="00C725E6" w:rsidDel="003972B3" w:rsidRDefault="00C725E6" w:rsidP="00C725E6">
            <w:pPr>
              <w:pStyle w:val="TAC"/>
              <w:rPr>
                <w:del w:id="692" w:author="Huawei" w:date="2023-02-13T13:40:00Z"/>
              </w:rPr>
            </w:pPr>
          </w:p>
        </w:tc>
        <w:tc>
          <w:tcPr>
            <w:tcW w:w="2268" w:type="dxa"/>
            <w:tcBorders>
              <w:top w:val="single" w:sz="4" w:space="0" w:color="auto"/>
              <w:left w:val="single" w:sz="4" w:space="0" w:color="auto"/>
              <w:bottom w:val="single" w:sz="4" w:space="0" w:color="auto"/>
              <w:right w:val="single" w:sz="4" w:space="0" w:color="auto"/>
            </w:tcBorders>
          </w:tcPr>
          <w:p w:rsidR="00C725E6" w:rsidDel="003972B3" w:rsidRDefault="00C725E6" w:rsidP="00C725E6">
            <w:pPr>
              <w:pStyle w:val="TAC"/>
              <w:rPr>
                <w:del w:id="693" w:author="Huawei" w:date="2023-02-13T13:40:00Z"/>
                <w:rFonts w:cs="Arial"/>
              </w:rPr>
            </w:pPr>
            <w:del w:id="694" w:author="Huawei" w:date="2023-02-13T13:40:00Z">
              <w:r w:rsidDel="003972B3">
                <w:rPr>
                  <w:rFonts w:cs="Arial"/>
                </w:rPr>
                <w:delText>DLBWP.1.3</w:delText>
              </w:r>
            </w:del>
          </w:p>
        </w:tc>
      </w:tr>
      <w:tr w:rsidR="00C725E6" w:rsidDel="003972B3" w:rsidTr="00C725E6">
        <w:trPr>
          <w:cantSplit/>
          <w:trHeight w:val="64"/>
          <w:del w:id="695" w:author="Huawei" w:date="2023-02-13T13:40:00Z"/>
        </w:trPr>
        <w:tc>
          <w:tcPr>
            <w:tcW w:w="3978" w:type="dxa"/>
            <w:gridSpan w:val="2"/>
            <w:tcBorders>
              <w:top w:val="single" w:sz="4" w:space="0" w:color="auto"/>
              <w:left w:val="single" w:sz="4" w:space="0" w:color="auto"/>
              <w:bottom w:val="single" w:sz="4" w:space="0" w:color="auto"/>
              <w:right w:val="single" w:sz="4" w:space="0" w:color="auto"/>
            </w:tcBorders>
          </w:tcPr>
          <w:p w:rsidR="00C725E6" w:rsidDel="003972B3" w:rsidRDefault="00C725E6" w:rsidP="00C725E6">
            <w:pPr>
              <w:pStyle w:val="TAL"/>
              <w:rPr>
                <w:del w:id="696" w:author="Huawei" w:date="2023-02-13T13:40:00Z"/>
              </w:rPr>
            </w:pPr>
            <w:del w:id="697" w:author="Huawei" w:date="2023-02-13T13:40:00Z">
              <w:r w:rsidDel="003972B3">
                <w:rPr>
                  <w:rFonts w:cs="Arial"/>
                </w:rPr>
                <w:delText>Active UL BWP Configuration</w:delText>
              </w:r>
            </w:del>
          </w:p>
        </w:tc>
        <w:tc>
          <w:tcPr>
            <w:tcW w:w="837" w:type="dxa"/>
            <w:tcBorders>
              <w:top w:val="single" w:sz="4" w:space="0" w:color="auto"/>
              <w:left w:val="single" w:sz="4" w:space="0" w:color="auto"/>
              <w:bottom w:val="single" w:sz="4" w:space="0" w:color="auto"/>
              <w:right w:val="single" w:sz="4" w:space="0" w:color="auto"/>
            </w:tcBorders>
          </w:tcPr>
          <w:p w:rsidR="00C725E6" w:rsidDel="003972B3" w:rsidRDefault="00C725E6" w:rsidP="00C725E6">
            <w:pPr>
              <w:pStyle w:val="TAC"/>
              <w:rPr>
                <w:del w:id="698" w:author="Huawei" w:date="2023-02-13T13:40:00Z"/>
              </w:rPr>
            </w:pPr>
          </w:p>
        </w:tc>
        <w:tc>
          <w:tcPr>
            <w:tcW w:w="2268" w:type="dxa"/>
            <w:tcBorders>
              <w:top w:val="single" w:sz="4" w:space="0" w:color="auto"/>
              <w:left w:val="single" w:sz="4" w:space="0" w:color="auto"/>
              <w:bottom w:val="single" w:sz="4" w:space="0" w:color="auto"/>
              <w:right w:val="single" w:sz="4" w:space="0" w:color="auto"/>
            </w:tcBorders>
          </w:tcPr>
          <w:p w:rsidR="00C725E6" w:rsidDel="003972B3" w:rsidRDefault="00C725E6" w:rsidP="00C725E6">
            <w:pPr>
              <w:pStyle w:val="TAC"/>
              <w:rPr>
                <w:del w:id="699" w:author="Huawei" w:date="2023-02-13T13:40:00Z"/>
                <w:rFonts w:cs="Arial"/>
              </w:rPr>
            </w:pPr>
            <w:del w:id="700" w:author="Huawei" w:date="2023-02-13T13:40:00Z">
              <w:r w:rsidDel="003972B3">
                <w:rPr>
                  <w:rFonts w:cs="Arial"/>
                </w:rPr>
                <w:delText>DLBWP.1.3</w:delText>
              </w:r>
            </w:del>
          </w:p>
        </w:tc>
      </w:tr>
      <w:tr w:rsidR="00C725E6" w:rsidTr="00C725E6">
        <w:trPr>
          <w:cantSplit/>
          <w:trHeight w:val="430"/>
        </w:trPr>
        <w:tc>
          <w:tcPr>
            <w:tcW w:w="1840"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L"/>
            </w:pPr>
            <w:r>
              <w:rPr>
                <w:rFonts w:cs="Arial"/>
              </w:rPr>
              <w:t>Initial Condition</w:t>
            </w:r>
          </w:p>
        </w:tc>
        <w:tc>
          <w:tcPr>
            <w:tcW w:w="2138" w:type="dxa"/>
            <w:vMerge w:val="restart"/>
            <w:tcBorders>
              <w:top w:val="single" w:sz="4" w:space="0" w:color="auto"/>
              <w:left w:val="single" w:sz="4" w:space="0" w:color="auto"/>
              <w:right w:val="single" w:sz="4" w:space="0" w:color="auto"/>
            </w:tcBorders>
          </w:tcPr>
          <w:p w:rsidR="00C725E6" w:rsidRDefault="00C725E6" w:rsidP="00C725E6">
            <w:pPr>
              <w:pStyle w:val="TAL"/>
            </w:pPr>
            <w:r>
              <w:t xml:space="preserve">Active DL </w:t>
            </w:r>
          </w:p>
          <w:p w:rsidR="00C725E6" w:rsidRDefault="00C725E6" w:rsidP="00C725E6">
            <w:pPr>
              <w:pStyle w:val="TAL"/>
            </w:pPr>
            <w:r>
              <w:t>CBW</w:t>
            </w:r>
            <w:del w:id="701" w:author="Huawei" w:date="2023-02-13T13:27:00Z">
              <w:r w:rsidDel="00C725E6">
                <w:delText>-1</w:delText>
              </w:r>
            </w:del>
          </w:p>
          <w:p w:rsidR="00C725E6" w:rsidRDefault="00C725E6" w:rsidP="00C725E6">
            <w:pPr>
              <w:pStyle w:val="TAL"/>
              <w:rPr>
                <w:ins w:id="702" w:author="Huawei" w:date="2023-02-13T13:27:00Z"/>
              </w:rPr>
            </w:pPr>
            <w:r>
              <w:t>Configuration</w:t>
            </w:r>
          </w:p>
          <w:p w:rsidR="00C725E6" w:rsidRDefault="00C725E6" w:rsidP="00C725E6">
            <w:pPr>
              <w:pStyle w:val="TAL"/>
              <w:rPr>
                <w:lang w:eastAsia="zh-CN"/>
              </w:rPr>
            </w:pPr>
            <w:ins w:id="703" w:author="Huawei" w:date="2023-02-13T13:27:00Z">
              <w:r>
                <w:rPr>
                  <w:lang w:eastAsia="zh-CN"/>
                </w:rPr>
                <w:t>(</w:t>
              </w:r>
              <w:r>
                <w:rPr>
                  <w:rFonts w:hint="eastAsia"/>
                  <w:lang w:eastAsia="zh-CN"/>
                </w:rPr>
                <w:t>C</w:t>
              </w:r>
              <w:r>
                <w:rPr>
                  <w:lang w:eastAsia="zh-CN"/>
                </w:rPr>
                <w:t>BW-1)</w:t>
              </w:r>
            </w:ins>
          </w:p>
        </w:tc>
        <w:tc>
          <w:tcPr>
            <w:tcW w:w="837" w:type="dxa"/>
            <w:vMerge w:val="restart"/>
            <w:tcBorders>
              <w:top w:val="single" w:sz="4" w:space="0" w:color="auto"/>
              <w:left w:val="single" w:sz="4" w:space="0" w:color="auto"/>
              <w:right w:val="single" w:sz="4" w:space="0" w:color="auto"/>
            </w:tcBorders>
          </w:tcPr>
          <w:p w:rsidR="00C725E6" w:rsidRDefault="00C725E6" w:rsidP="00C725E6">
            <w:pPr>
              <w:pStyle w:val="TAC"/>
            </w:pPr>
          </w:p>
        </w:tc>
        <w:tc>
          <w:tcPr>
            <w:tcW w:w="2268" w:type="dxa"/>
            <w:vMerge w:val="restart"/>
            <w:tcBorders>
              <w:top w:val="single" w:sz="4" w:space="0" w:color="auto"/>
              <w:left w:val="single" w:sz="4" w:space="0" w:color="auto"/>
              <w:right w:val="single" w:sz="4" w:space="0" w:color="auto"/>
            </w:tcBorders>
          </w:tcPr>
          <w:p w:rsidR="00C725E6" w:rsidRDefault="00C725E6" w:rsidP="00C725E6">
            <w:pPr>
              <w:pStyle w:val="TAC"/>
              <w:rPr>
                <w:rFonts w:cs="Arial"/>
              </w:rPr>
            </w:pPr>
            <w:r>
              <w:rPr>
                <w:rFonts w:cs="Arial"/>
              </w:rPr>
              <w:t>DLCBW.1.1</w:t>
            </w:r>
          </w:p>
        </w:tc>
      </w:tr>
      <w:tr w:rsidR="00C725E6" w:rsidTr="00C725E6">
        <w:trPr>
          <w:cantSplit/>
          <w:trHeight w:val="131"/>
        </w:trPr>
        <w:tc>
          <w:tcPr>
            <w:tcW w:w="1840" w:type="dxa"/>
            <w:tcBorders>
              <w:top w:val="nil"/>
              <w:left w:val="single" w:sz="4" w:space="0" w:color="auto"/>
              <w:bottom w:val="nil"/>
              <w:right w:val="single" w:sz="4" w:space="0" w:color="auto"/>
            </w:tcBorders>
            <w:shd w:val="clear" w:color="auto" w:fill="auto"/>
          </w:tcPr>
          <w:p w:rsidR="00C725E6" w:rsidRDefault="00C725E6" w:rsidP="00C725E6">
            <w:pPr>
              <w:pStyle w:val="TAL"/>
            </w:pPr>
          </w:p>
        </w:tc>
        <w:tc>
          <w:tcPr>
            <w:tcW w:w="2138" w:type="dxa"/>
            <w:vMerge/>
            <w:tcBorders>
              <w:left w:val="single" w:sz="4" w:space="0" w:color="auto"/>
              <w:bottom w:val="single" w:sz="4" w:space="0" w:color="auto"/>
              <w:right w:val="single" w:sz="4" w:space="0" w:color="auto"/>
            </w:tcBorders>
          </w:tcPr>
          <w:p w:rsidR="00C725E6" w:rsidRDefault="00C725E6" w:rsidP="00C725E6">
            <w:pPr>
              <w:pStyle w:val="TAL"/>
            </w:pPr>
          </w:p>
        </w:tc>
        <w:tc>
          <w:tcPr>
            <w:tcW w:w="837" w:type="dxa"/>
            <w:vMerge/>
            <w:tcBorders>
              <w:left w:val="single" w:sz="4" w:space="0" w:color="auto"/>
              <w:bottom w:val="single" w:sz="4" w:space="0" w:color="auto"/>
              <w:right w:val="single" w:sz="4" w:space="0" w:color="auto"/>
            </w:tcBorders>
          </w:tcPr>
          <w:p w:rsidR="00C725E6" w:rsidRDefault="00C725E6" w:rsidP="00C725E6">
            <w:pPr>
              <w:pStyle w:val="TAC"/>
            </w:pPr>
          </w:p>
        </w:tc>
        <w:tc>
          <w:tcPr>
            <w:tcW w:w="2268" w:type="dxa"/>
            <w:vMerge/>
            <w:tcBorders>
              <w:left w:val="single" w:sz="4" w:space="0" w:color="auto"/>
              <w:bottom w:val="single" w:sz="4" w:space="0" w:color="auto"/>
              <w:right w:val="single" w:sz="4" w:space="0" w:color="auto"/>
            </w:tcBorders>
          </w:tcPr>
          <w:p w:rsidR="00C725E6" w:rsidRDefault="00C725E6" w:rsidP="00C725E6">
            <w:pPr>
              <w:pStyle w:val="TAC"/>
              <w:rPr>
                <w:rFonts w:cs="Arial"/>
              </w:rPr>
            </w:pPr>
          </w:p>
        </w:tc>
      </w:tr>
      <w:tr w:rsidR="00C725E6" w:rsidTr="00C725E6">
        <w:trPr>
          <w:cantSplit/>
          <w:trHeight w:val="131"/>
        </w:trPr>
        <w:tc>
          <w:tcPr>
            <w:tcW w:w="1840" w:type="dxa"/>
            <w:tcBorders>
              <w:top w:val="nil"/>
              <w:left w:val="single" w:sz="4" w:space="0" w:color="auto"/>
              <w:bottom w:val="nil"/>
              <w:right w:val="single" w:sz="4" w:space="0" w:color="auto"/>
            </w:tcBorders>
            <w:shd w:val="clear" w:color="auto" w:fill="auto"/>
          </w:tcPr>
          <w:p w:rsidR="00C725E6" w:rsidRDefault="00C725E6" w:rsidP="00C725E6">
            <w:pPr>
              <w:pStyle w:val="TAL"/>
            </w:pPr>
          </w:p>
        </w:tc>
        <w:tc>
          <w:tcPr>
            <w:tcW w:w="2138" w:type="dxa"/>
            <w:tcBorders>
              <w:left w:val="single" w:sz="4" w:space="0" w:color="auto"/>
              <w:bottom w:val="nil"/>
              <w:right w:val="single" w:sz="4" w:space="0" w:color="auto"/>
            </w:tcBorders>
          </w:tcPr>
          <w:p w:rsidR="00C725E6" w:rsidRDefault="00C725E6" w:rsidP="00C725E6">
            <w:pPr>
              <w:pStyle w:val="TAL"/>
            </w:pPr>
            <w:r>
              <w:t xml:space="preserve">Active UL </w:t>
            </w:r>
          </w:p>
        </w:tc>
        <w:tc>
          <w:tcPr>
            <w:tcW w:w="837" w:type="dxa"/>
            <w:tcBorders>
              <w:left w:val="single" w:sz="4" w:space="0" w:color="auto"/>
              <w:bottom w:val="nil"/>
              <w:right w:val="single" w:sz="4" w:space="0" w:color="auto"/>
            </w:tcBorders>
          </w:tcPr>
          <w:p w:rsidR="00C725E6" w:rsidRDefault="00C725E6" w:rsidP="00C725E6">
            <w:pPr>
              <w:pStyle w:val="TAC"/>
            </w:pPr>
          </w:p>
        </w:tc>
        <w:tc>
          <w:tcPr>
            <w:tcW w:w="2268" w:type="dxa"/>
            <w:tcBorders>
              <w:left w:val="single" w:sz="4" w:space="0" w:color="auto"/>
              <w:bottom w:val="nil"/>
              <w:right w:val="single" w:sz="4" w:space="0" w:color="auto"/>
            </w:tcBorders>
          </w:tcPr>
          <w:p w:rsidR="00C725E6" w:rsidRDefault="00C725E6" w:rsidP="00C725E6">
            <w:pPr>
              <w:pStyle w:val="TAC"/>
              <w:rPr>
                <w:rFonts w:cs="Arial"/>
              </w:rPr>
            </w:pPr>
            <w:r>
              <w:rPr>
                <w:rFonts w:cs="Arial"/>
              </w:rPr>
              <w:t>ULCBW.1.1</w:t>
            </w:r>
          </w:p>
        </w:tc>
      </w:tr>
      <w:tr w:rsidR="00C725E6" w:rsidTr="00C725E6">
        <w:trPr>
          <w:cantSplit/>
          <w:trHeight w:val="131"/>
        </w:trPr>
        <w:tc>
          <w:tcPr>
            <w:tcW w:w="1840" w:type="dxa"/>
            <w:tcBorders>
              <w:top w:val="nil"/>
              <w:left w:val="single" w:sz="4" w:space="0" w:color="auto"/>
              <w:bottom w:val="nil"/>
              <w:right w:val="single" w:sz="4" w:space="0" w:color="auto"/>
            </w:tcBorders>
            <w:shd w:val="clear" w:color="auto" w:fill="auto"/>
          </w:tcPr>
          <w:p w:rsidR="00C725E6" w:rsidRDefault="00C725E6" w:rsidP="00C725E6">
            <w:pPr>
              <w:pStyle w:val="TAL"/>
            </w:pPr>
          </w:p>
        </w:tc>
        <w:tc>
          <w:tcPr>
            <w:tcW w:w="2138" w:type="dxa"/>
            <w:tcBorders>
              <w:top w:val="nil"/>
              <w:left w:val="single" w:sz="4" w:space="0" w:color="auto"/>
              <w:bottom w:val="nil"/>
              <w:right w:val="single" w:sz="4" w:space="0" w:color="auto"/>
            </w:tcBorders>
          </w:tcPr>
          <w:p w:rsidR="00C725E6" w:rsidRDefault="00C725E6" w:rsidP="00C725E6">
            <w:pPr>
              <w:pStyle w:val="TAL"/>
            </w:pPr>
            <w:r>
              <w:t>CBW</w:t>
            </w:r>
            <w:del w:id="704" w:author="Huawei" w:date="2023-02-13T13:27:00Z">
              <w:r w:rsidDel="00C725E6">
                <w:delText>-1</w:delText>
              </w:r>
            </w:del>
          </w:p>
        </w:tc>
        <w:tc>
          <w:tcPr>
            <w:tcW w:w="837" w:type="dxa"/>
            <w:tcBorders>
              <w:top w:val="nil"/>
              <w:left w:val="single" w:sz="4" w:space="0" w:color="auto"/>
              <w:bottom w:val="nil"/>
              <w:right w:val="single" w:sz="4" w:space="0" w:color="auto"/>
            </w:tcBorders>
          </w:tcPr>
          <w:p w:rsidR="00C725E6" w:rsidRDefault="00C725E6" w:rsidP="00C725E6">
            <w:pPr>
              <w:pStyle w:val="TAC"/>
            </w:pPr>
          </w:p>
        </w:tc>
        <w:tc>
          <w:tcPr>
            <w:tcW w:w="2268" w:type="dxa"/>
            <w:tcBorders>
              <w:top w:val="nil"/>
              <w:left w:val="single" w:sz="4" w:space="0" w:color="auto"/>
              <w:bottom w:val="nil"/>
              <w:right w:val="single" w:sz="4" w:space="0" w:color="auto"/>
            </w:tcBorders>
          </w:tcPr>
          <w:p w:rsidR="00C725E6" w:rsidRDefault="00C725E6" w:rsidP="00C725E6">
            <w:pPr>
              <w:pStyle w:val="TAC"/>
              <w:rPr>
                <w:rFonts w:cs="Arial"/>
              </w:rPr>
            </w:pPr>
          </w:p>
        </w:tc>
      </w:tr>
      <w:tr w:rsidR="00C725E6" w:rsidTr="00C725E6">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L"/>
            </w:pPr>
          </w:p>
        </w:tc>
        <w:tc>
          <w:tcPr>
            <w:tcW w:w="2138" w:type="dxa"/>
            <w:tcBorders>
              <w:top w:val="nil"/>
              <w:left w:val="single" w:sz="4" w:space="0" w:color="auto"/>
              <w:bottom w:val="single" w:sz="4" w:space="0" w:color="auto"/>
              <w:right w:val="single" w:sz="4" w:space="0" w:color="auto"/>
            </w:tcBorders>
          </w:tcPr>
          <w:p w:rsidR="00C725E6" w:rsidRDefault="00C725E6" w:rsidP="00C725E6">
            <w:pPr>
              <w:pStyle w:val="TAL"/>
              <w:rPr>
                <w:ins w:id="705" w:author="Huawei" w:date="2023-02-13T13:27:00Z"/>
              </w:rPr>
            </w:pPr>
            <w:r>
              <w:t>Configuration</w:t>
            </w:r>
          </w:p>
          <w:p w:rsidR="00C725E6" w:rsidRDefault="00C725E6" w:rsidP="00C725E6">
            <w:pPr>
              <w:pStyle w:val="TAL"/>
            </w:pPr>
            <w:ins w:id="706" w:author="Huawei" w:date="2023-02-13T13:27:00Z">
              <w:r>
                <w:rPr>
                  <w:lang w:eastAsia="zh-CN"/>
                </w:rPr>
                <w:t>(</w:t>
              </w:r>
              <w:r>
                <w:rPr>
                  <w:rFonts w:hint="eastAsia"/>
                  <w:lang w:eastAsia="zh-CN"/>
                </w:rPr>
                <w:t>C</w:t>
              </w:r>
              <w:r>
                <w:rPr>
                  <w:lang w:eastAsia="zh-CN"/>
                </w:rPr>
                <w:t>BW-1)</w:t>
              </w:r>
            </w:ins>
          </w:p>
        </w:tc>
        <w:tc>
          <w:tcPr>
            <w:tcW w:w="837" w:type="dxa"/>
            <w:tcBorders>
              <w:top w:val="nil"/>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nil"/>
              <w:left w:val="single" w:sz="4" w:space="0" w:color="auto"/>
              <w:bottom w:val="single" w:sz="4" w:space="0" w:color="auto"/>
              <w:right w:val="single" w:sz="4" w:space="0" w:color="auto"/>
            </w:tcBorders>
          </w:tcPr>
          <w:p w:rsidR="00C725E6" w:rsidRDefault="00C725E6" w:rsidP="00C725E6">
            <w:pPr>
              <w:pStyle w:val="TAC"/>
              <w:rPr>
                <w:rFonts w:cs="Arial"/>
              </w:rPr>
            </w:pPr>
          </w:p>
        </w:tc>
      </w:tr>
      <w:tr w:rsidR="00C725E6" w:rsidTr="00C725E6">
        <w:trPr>
          <w:cantSplit/>
          <w:trHeight w:val="131"/>
        </w:trPr>
        <w:tc>
          <w:tcPr>
            <w:tcW w:w="1840" w:type="dxa"/>
            <w:tcBorders>
              <w:left w:val="single" w:sz="4" w:space="0" w:color="auto"/>
              <w:bottom w:val="nil"/>
              <w:right w:val="single" w:sz="4" w:space="0" w:color="auto"/>
            </w:tcBorders>
            <w:shd w:val="clear" w:color="auto" w:fill="auto"/>
          </w:tcPr>
          <w:p w:rsidR="00C725E6" w:rsidRDefault="00C725E6" w:rsidP="00C725E6">
            <w:pPr>
              <w:pStyle w:val="TAL"/>
              <w:rPr>
                <w:rFonts w:cs="Arial"/>
              </w:rPr>
            </w:pPr>
            <w:r>
              <w:rPr>
                <w:rFonts w:cs="Arial"/>
              </w:rPr>
              <w:t>Final Condition</w:t>
            </w:r>
          </w:p>
        </w:tc>
        <w:tc>
          <w:tcPr>
            <w:tcW w:w="2138" w:type="dxa"/>
            <w:vMerge w:val="restart"/>
            <w:tcBorders>
              <w:left w:val="single" w:sz="4" w:space="0" w:color="auto"/>
              <w:right w:val="single" w:sz="4" w:space="0" w:color="auto"/>
            </w:tcBorders>
          </w:tcPr>
          <w:p w:rsidR="00C725E6" w:rsidRDefault="00C725E6" w:rsidP="00C725E6">
            <w:pPr>
              <w:pStyle w:val="TAL"/>
              <w:rPr>
                <w:rFonts w:cs="Arial"/>
              </w:rPr>
            </w:pPr>
            <w:r>
              <w:rPr>
                <w:rFonts w:cs="Arial"/>
              </w:rPr>
              <w:t xml:space="preserve">Active DL </w:t>
            </w:r>
          </w:p>
          <w:p w:rsidR="00C725E6" w:rsidRDefault="00C725E6" w:rsidP="00C725E6">
            <w:pPr>
              <w:pStyle w:val="TAL"/>
              <w:rPr>
                <w:rFonts w:cs="Arial"/>
              </w:rPr>
            </w:pPr>
            <w:r>
              <w:rPr>
                <w:rFonts w:cs="Arial"/>
              </w:rPr>
              <w:t>CBW</w:t>
            </w:r>
            <w:del w:id="707" w:author="Huawei" w:date="2023-02-13T13:27:00Z">
              <w:r w:rsidDel="00C725E6">
                <w:rPr>
                  <w:rFonts w:cs="Arial"/>
                </w:rPr>
                <w:delText>-1</w:delText>
              </w:r>
            </w:del>
          </w:p>
          <w:p w:rsidR="00C725E6" w:rsidRDefault="00C725E6" w:rsidP="00C725E6">
            <w:pPr>
              <w:pStyle w:val="TAL"/>
              <w:rPr>
                <w:ins w:id="708" w:author="Huawei" w:date="2023-02-13T13:27:00Z"/>
                <w:rFonts w:cs="Arial"/>
              </w:rPr>
            </w:pPr>
            <w:r>
              <w:rPr>
                <w:rFonts w:cs="Arial"/>
              </w:rPr>
              <w:t>Configuration</w:t>
            </w:r>
          </w:p>
          <w:p w:rsidR="00C725E6" w:rsidRDefault="00C725E6" w:rsidP="00C725E6">
            <w:pPr>
              <w:pStyle w:val="TAL"/>
              <w:rPr>
                <w:rFonts w:cs="Arial"/>
              </w:rPr>
            </w:pPr>
            <w:ins w:id="709" w:author="Huawei" w:date="2023-02-13T13:27:00Z">
              <w:r>
                <w:rPr>
                  <w:lang w:eastAsia="zh-CN"/>
                </w:rPr>
                <w:t>(</w:t>
              </w:r>
              <w:r>
                <w:rPr>
                  <w:rFonts w:hint="eastAsia"/>
                  <w:lang w:eastAsia="zh-CN"/>
                </w:rPr>
                <w:t>C</w:t>
              </w:r>
              <w:r>
                <w:rPr>
                  <w:lang w:eastAsia="zh-CN"/>
                </w:rPr>
                <w:t>BW-2)</w:t>
              </w:r>
            </w:ins>
          </w:p>
        </w:tc>
        <w:tc>
          <w:tcPr>
            <w:tcW w:w="837" w:type="dxa"/>
            <w:vMerge w:val="restart"/>
            <w:tcBorders>
              <w:top w:val="single" w:sz="4" w:space="0" w:color="auto"/>
              <w:left w:val="single" w:sz="4" w:space="0" w:color="auto"/>
              <w:right w:val="single" w:sz="4" w:space="0" w:color="auto"/>
            </w:tcBorders>
          </w:tcPr>
          <w:p w:rsidR="00C725E6" w:rsidRDefault="00C725E6" w:rsidP="00C725E6">
            <w:pPr>
              <w:pStyle w:val="TAC"/>
            </w:pPr>
          </w:p>
        </w:tc>
        <w:tc>
          <w:tcPr>
            <w:tcW w:w="2268" w:type="dxa"/>
            <w:vMerge w:val="restart"/>
            <w:tcBorders>
              <w:top w:val="single" w:sz="4" w:space="0" w:color="auto"/>
              <w:left w:val="single" w:sz="4" w:space="0" w:color="auto"/>
              <w:right w:val="single" w:sz="4" w:space="0" w:color="auto"/>
            </w:tcBorders>
          </w:tcPr>
          <w:p w:rsidR="00C725E6" w:rsidRDefault="00C725E6" w:rsidP="00C725E6">
            <w:pPr>
              <w:pStyle w:val="TAC"/>
              <w:rPr>
                <w:rFonts w:cs="v4.2.0"/>
                <w:lang w:eastAsia="zh-CN"/>
              </w:rPr>
            </w:pPr>
            <w:r>
              <w:rPr>
                <w:rFonts w:cs="Arial"/>
              </w:rPr>
              <w:t>DLCBW.1.2</w:t>
            </w:r>
          </w:p>
        </w:tc>
      </w:tr>
      <w:tr w:rsidR="00C725E6" w:rsidTr="00C725E6">
        <w:trPr>
          <w:cantSplit/>
          <w:trHeight w:val="131"/>
        </w:trPr>
        <w:tc>
          <w:tcPr>
            <w:tcW w:w="1840" w:type="dxa"/>
            <w:tcBorders>
              <w:top w:val="nil"/>
              <w:left w:val="single" w:sz="4" w:space="0" w:color="auto"/>
              <w:bottom w:val="nil"/>
              <w:right w:val="single" w:sz="4" w:space="0" w:color="auto"/>
            </w:tcBorders>
            <w:shd w:val="clear" w:color="auto" w:fill="auto"/>
          </w:tcPr>
          <w:p w:rsidR="00C725E6" w:rsidRDefault="00C725E6" w:rsidP="00C725E6">
            <w:pPr>
              <w:pStyle w:val="TAL"/>
            </w:pPr>
          </w:p>
        </w:tc>
        <w:tc>
          <w:tcPr>
            <w:tcW w:w="2138" w:type="dxa"/>
            <w:vMerge/>
            <w:tcBorders>
              <w:left w:val="single" w:sz="4" w:space="0" w:color="auto"/>
              <w:bottom w:val="single" w:sz="4" w:space="0" w:color="auto"/>
              <w:right w:val="single" w:sz="4" w:space="0" w:color="auto"/>
            </w:tcBorders>
          </w:tcPr>
          <w:p w:rsidR="00C725E6" w:rsidRDefault="00C725E6" w:rsidP="00C725E6">
            <w:pPr>
              <w:pStyle w:val="TAL"/>
              <w:rPr>
                <w:rFonts w:cs="Arial"/>
              </w:rPr>
            </w:pPr>
          </w:p>
        </w:tc>
        <w:tc>
          <w:tcPr>
            <w:tcW w:w="837" w:type="dxa"/>
            <w:vMerge/>
            <w:tcBorders>
              <w:left w:val="single" w:sz="4" w:space="0" w:color="auto"/>
              <w:bottom w:val="single" w:sz="4" w:space="0" w:color="auto"/>
              <w:right w:val="single" w:sz="4" w:space="0" w:color="auto"/>
            </w:tcBorders>
          </w:tcPr>
          <w:p w:rsidR="00C725E6" w:rsidRDefault="00C725E6" w:rsidP="00C725E6">
            <w:pPr>
              <w:pStyle w:val="TAC"/>
            </w:pPr>
          </w:p>
        </w:tc>
        <w:tc>
          <w:tcPr>
            <w:tcW w:w="2268" w:type="dxa"/>
            <w:vMerge/>
            <w:tcBorders>
              <w:left w:val="single" w:sz="4" w:space="0" w:color="auto"/>
              <w:bottom w:val="single" w:sz="4" w:space="0" w:color="auto"/>
              <w:right w:val="single" w:sz="4" w:space="0" w:color="auto"/>
            </w:tcBorders>
          </w:tcPr>
          <w:p w:rsidR="00C725E6" w:rsidRDefault="00C725E6" w:rsidP="00C725E6">
            <w:pPr>
              <w:pStyle w:val="TAC"/>
              <w:rPr>
                <w:rFonts w:cs="v4.2.0"/>
                <w:lang w:eastAsia="zh-CN"/>
              </w:rPr>
            </w:pPr>
          </w:p>
        </w:tc>
      </w:tr>
      <w:tr w:rsidR="00C725E6" w:rsidTr="00C725E6">
        <w:trPr>
          <w:cantSplit/>
          <w:trHeight w:val="131"/>
        </w:trPr>
        <w:tc>
          <w:tcPr>
            <w:tcW w:w="1840" w:type="dxa"/>
            <w:tcBorders>
              <w:top w:val="nil"/>
              <w:left w:val="single" w:sz="4" w:space="0" w:color="auto"/>
              <w:bottom w:val="nil"/>
              <w:right w:val="single" w:sz="4" w:space="0" w:color="auto"/>
            </w:tcBorders>
            <w:shd w:val="clear" w:color="auto" w:fill="auto"/>
          </w:tcPr>
          <w:p w:rsidR="00C725E6" w:rsidRDefault="00C725E6" w:rsidP="00C725E6">
            <w:pPr>
              <w:pStyle w:val="TAL"/>
            </w:pPr>
          </w:p>
        </w:tc>
        <w:tc>
          <w:tcPr>
            <w:tcW w:w="2138" w:type="dxa"/>
            <w:tcBorders>
              <w:left w:val="single" w:sz="4" w:space="0" w:color="auto"/>
              <w:bottom w:val="nil"/>
              <w:right w:val="single" w:sz="4" w:space="0" w:color="auto"/>
            </w:tcBorders>
          </w:tcPr>
          <w:p w:rsidR="00C725E6" w:rsidRDefault="00C725E6" w:rsidP="00C725E6">
            <w:pPr>
              <w:pStyle w:val="TAL"/>
              <w:rPr>
                <w:rFonts w:cs="Arial"/>
              </w:rPr>
            </w:pPr>
            <w:r>
              <w:rPr>
                <w:rFonts w:cs="Arial"/>
              </w:rPr>
              <w:t>Active UL</w:t>
            </w:r>
          </w:p>
        </w:tc>
        <w:tc>
          <w:tcPr>
            <w:tcW w:w="837" w:type="dxa"/>
            <w:tcBorders>
              <w:left w:val="single" w:sz="4" w:space="0" w:color="auto"/>
              <w:bottom w:val="nil"/>
              <w:right w:val="single" w:sz="4" w:space="0" w:color="auto"/>
            </w:tcBorders>
          </w:tcPr>
          <w:p w:rsidR="00C725E6" w:rsidRDefault="00C725E6" w:rsidP="00C725E6">
            <w:pPr>
              <w:pStyle w:val="TAC"/>
            </w:pPr>
          </w:p>
        </w:tc>
        <w:tc>
          <w:tcPr>
            <w:tcW w:w="2268" w:type="dxa"/>
            <w:tcBorders>
              <w:left w:val="single" w:sz="4" w:space="0" w:color="auto"/>
              <w:bottom w:val="nil"/>
              <w:right w:val="single" w:sz="4" w:space="0" w:color="auto"/>
            </w:tcBorders>
          </w:tcPr>
          <w:p w:rsidR="00C725E6" w:rsidRDefault="00C725E6" w:rsidP="00C725E6">
            <w:pPr>
              <w:pStyle w:val="TAC"/>
              <w:rPr>
                <w:rFonts w:cs="v4.2.0"/>
                <w:lang w:eastAsia="zh-CN"/>
              </w:rPr>
            </w:pPr>
            <w:r>
              <w:rPr>
                <w:rFonts w:cs="Arial"/>
              </w:rPr>
              <w:t>ULCBW.1.2</w:t>
            </w:r>
          </w:p>
        </w:tc>
      </w:tr>
      <w:tr w:rsidR="00C725E6" w:rsidTr="00C725E6">
        <w:trPr>
          <w:cantSplit/>
          <w:trHeight w:val="131"/>
        </w:trPr>
        <w:tc>
          <w:tcPr>
            <w:tcW w:w="1840" w:type="dxa"/>
            <w:tcBorders>
              <w:top w:val="nil"/>
              <w:left w:val="single" w:sz="4" w:space="0" w:color="auto"/>
              <w:bottom w:val="nil"/>
              <w:right w:val="single" w:sz="4" w:space="0" w:color="auto"/>
            </w:tcBorders>
            <w:shd w:val="clear" w:color="auto" w:fill="auto"/>
          </w:tcPr>
          <w:p w:rsidR="00C725E6" w:rsidRDefault="00C725E6" w:rsidP="00C725E6">
            <w:pPr>
              <w:pStyle w:val="TAL"/>
            </w:pPr>
          </w:p>
        </w:tc>
        <w:tc>
          <w:tcPr>
            <w:tcW w:w="2138" w:type="dxa"/>
            <w:tcBorders>
              <w:top w:val="nil"/>
              <w:left w:val="single" w:sz="4" w:space="0" w:color="auto"/>
              <w:bottom w:val="nil"/>
              <w:right w:val="single" w:sz="4" w:space="0" w:color="auto"/>
            </w:tcBorders>
          </w:tcPr>
          <w:p w:rsidR="00C725E6" w:rsidRDefault="00C725E6" w:rsidP="00C725E6">
            <w:pPr>
              <w:pStyle w:val="TAL"/>
              <w:rPr>
                <w:rFonts w:cs="Arial"/>
              </w:rPr>
            </w:pPr>
            <w:r>
              <w:rPr>
                <w:rFonts w:cs="Arial"/>
              </w:rPr>
              <w:t>CBW</w:t>
            </w:r>
            <w:del w:id="710" w:author="Huawei" w:date="2023-02-13T13:27:00Z">
              <w:r w:rsidDel="00C725E6">
                <w:rPr>
                  <w:rFonts w:cs="Arial"/>
                </w:rPr>
                <w:delText>-1</w:delText>
              </w:r>
            </w:del>
          </w:p>
        </w:tc>
        <w:tc>
          <w:tcPr>
            <w:tcW w:w="837" w:type="dxa"/>
            <w:tcBorders>
              <w:top w:val="nil"/>
              <w:left w:val="single" w:sz="4" w:space="0" w:color="auto"/>
              <w:bottom w:val="nil"/>
              <w:right w:val="single" w:sz="4" w:space="0" w:color="auto"/>
            </w:tcBorders>
          </w:tcPr>
          <w:p w:rsidR="00C725E6" w:rsidRDefault="00C725E6" w:rsidP="00C725E6">
            <w:pPr>
              <w:pStyle w:val="TAC"/>
            </w:pPr>
          </w:p>
        </w:tc>
        <w:tc>
          <w:tcPr>
            <w:tcW w:w="2268" w:type="dxa"/>
            <w:tcBorders>
              <w:top w:val="nil"/>
              <w:left w:val="single" w:sz="4" w:space="0" w:color="auto"/>
              <w:bottom w:val="nil"/>
              <w:right w:val="single" w:sz="4" w:space="0" w:color="auto"/>
            </w:tcBorders>
          </w:tcPr>
          <w:p w:rsidR="00C725E6" w:rsidRDefault="00C725E6" w:rsidP="00C725E6">
            <w:pPr>
              <w:pStyle w:val="TAC"/>
              <w:rPr>
                <w:rFonts w:cs="v4.2.0"/>
                <w:lang w:eastAsia="zh-CN"/>
              </w:rPr>
            </w:pPr>
          </w:p>
        </w:tc>
      </w:tr>
      <w:tr w:rsidR="00C725E6" w:rsidTr="00C725E6">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L"/>
            </w:pPr>
          </w:p>
        </w:tc>
        <w:tc>
          <w:tcPr>
            <w:tcW w:w="2138" w:type="dxa"/>
            <w:tcBorders>
              <w:top w:val="nil"/>
              <w:left w:val="single" w:sz="4" w:space="0" w:color="auto"/>
              <w:bottom w:val="single" w:sz="4" w:space="0" w:color="auto"/>
              <w:right w:val="single" w:sz="4" w:space="0" w:color="auto"/>
            </w:tcBorders>
          </w:tcPr>
          <w:p w:rsidR="00C725E6" w:rsidRDefault="00C725E6" w:rsidP="00C725E6">
            <w:pPr>
              <w:pStyle w:val="TAL"/>
              <w:rPr>
                <w:ins w:id="711" w:author="Huawei" w:date="2023-02-13T13:27:00Z"/>
                <w:rFonts w:cs="Arial"/>
              </w:rPr>
            </w:pPr>
            <w:r>
              <w:rPr>
                <w:rFonts w:cs="Arial"/>
              </w:rPr>
              <w:t>Configuration</w:t>
            </w:r>
          </w:p>
          <w:p w:rsidR="00C725E6" w:rsidRDefault="00C725E6" w:rsidP="00C725E6">
            <w:pPr>
              <w:pStyle w:val="TAL"/>
              <w:rPr>
                <w:rFonts w:cs="Arial"/>
              </w:rPr>
            </w:pPr>
            <w:ins w:id="712" w:author="Huawei" w:date="2023-02-13T13:27:00Z">
              <w:r>
                <w:rPr>
                  <w:lang w:eastAsia="zh-CN"/>
                </w:rPr>
                <w:t>(</w:t>
              </w:r>
              <w:r>
                <w:rPr>
                  <w:rFonts w:hint="eastAsia"/>
                  <w:lang w:eastAsia="zh-CN"/>
                </w:rPr>
                <w:t>C</w:t>
              </w:r>
              <w:r>
                <w:rPr>
                  <w:lang w:eastAsia="zh-CN"/>
                </w:rPr>
                <w:t>BW-2)</w:t>
              </w:r>
            </w:ins>
          </w:p>
        </w:tc>
        <w:tc>
          <w:tcPr>
            <w:tcW w:w="837" w:type="dxa"/>
            <w:tcBorders>
              <w:top w:val="nil"/>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nil"/>
              <w:left w:val="single" w:sz="4" w:space="0" w:color="auto"/>
              <w:bottom w:val="single" w:sz="4" w:space="0" w:color="auto"/>
              <w:right w:val="single" w:sz="4" w:space="0" w:color="auto"/>
            </w:tcBorders>
          </w:tcPr>
          <w:p w:rsidR="00C725E6" w:rsidRDefault="00C725E6" w:rsidP="00C725E6">
            <w:pPr>
              <w:pStyle w:val="TAC"/>
              <w:rPr>
                <w:rFonts w:cs="v4.2.0"/>
                <w:lang w:eastAsia="zh-CN"/>
              </w:rPr>
            </w:pPr>
          </w:p>
        </w:tc>
      </w:tr>
      <w:tr w:rsidR="00C725E6" w:rsidTr="00C725E6">
        <w:trPr>
          <w:cantSplit/>
          <w:trHeight w:val="64"/>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PDSCH Reference measurement channel</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szCs w:val="16"/>
              </w:rPr>
            </w:pPr>
            <w:r>
              <w:rPr>
                <w:rFonts w:cs="Arial"/>
                <w:szCs w:val="16"/>
              </w:rPr>
              <w:t>SR.3.1 TDD</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RMSI CORESET parameters</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szCs w:val="16"/>
              </w:rPr>
            </w:pPr>
            <w:r>
              <w:rPr>
                <w:rFonts w:cs="Arial"/>
                <w:szCs w:val="16"/>
              </w:rPr>
              <w:t>CR.3.1 TDD</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Dedicated CORESET parameters</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szCs w:val="16"/>
              </w:rPr>
            </w:pPr>
            <w:r>
              <w:rPr>
                <w:rFonts w:cs="Arial"/>
                <w:szCs w:val="16"/>
              </w:rPr>
              <w:t>CCR.3.1 TDD</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rPr>
                <w:bCs/>
              </w:rPr>
              <w:t>OCNG Patterns</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szCs w:val="16"/>
              </w:rPr>
              <w:t>OP.1</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bCs/>
              </w:rPr>
            </w:pPr>
            <w:r>
              <w:rPr>
                <w:bCs/>
              </w:rPr>
              <w:t>SSB Configuration</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szCs w:val="16"/>
              </w:rPr>
            </w:pPr>
            <w:r>
              <w:rPr>
                <w:rFonts w:cs="Arial"/>
                <w:szCs w:val="16"/>
              </w:rPr>
              <w:t>SSB.1 FR2</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bCs/>
              </w:rPr>
            </w:pPr>
            <w:r>
              <w:rPr>
                <w:bCs/>
              </w:rPr>
              <w:t>SMTC Configuration</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rPr>
              <w:t>SMTC.1</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bCs/>
              </w:rPr>
            </w:pPr>
            <w:r>
              <w:rPr>
                <w:bCs/>
              </w:rPr>
              <w:t>TCI State</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rPr>
              <w:t>TCI.State.0</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bCs/>
              </w:rPr>
            </w:pPr>
            <w:r>
              <w:rPr>
                <w:bCs/>
              </w:rPr>
              <w:t>TRS Configuration</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rPr>
              <w:t>TRS.2.1 TDD</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rPr>
                <w:bCs/>
              </w:rPr>
              <w:t>Antenna Configuration</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rPr>
              <w:t>1x2</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bCs/>
              </w:rPr>
            </w:pPr>
            <w:r>
              <w:rPr>
                <w:bCs/>
              </w:rPr>
              <w:t>Propagation Condition</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rPr>
              <w:t>AWGN</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EPRE ratio of PSS to SSS</w:t>
            </w:r>
          </w:p>
        </w:tc>
        <w:tc>
          <w:tcPr>
            <w:tcW w:w="837"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pPr>
            <w:r>
              <w:t>dB</w:t>
            </w:r>
          </w:p>
        </w:tc>
        <w:tc>
          <w:tcPr>
            <w:tcW w:w="2268"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lang w:eastAsia="zh-CN"/>
              </w:rPr>
            </w:pPr>
            <w:r>
              <w:rPr>
                <w:lang w:eastAsia="zh-CN"/>
              </w:rPr>
              <w:t>0</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EPRE ratio of PBCH DMRS to SSS</w:t>
            </w:r>
          </w:p>
        </w:tc>
        <w:tc>
          <w:tcPr>
            <w:tcW w:w="83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pPr>
          </w:p>
        </w:tc>
        <w:tc>
          <w:tcPr>
            <w:tcW w:w="2268"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eastAsia="zh-CN"/>
              </w:rPr>
            </w:pP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EPRE ratio of PBCH to PBCH DMRS</w:t>
            </w:r>
          </w:p>
        </w:tc>
        <w:tc>
          <w:tcPr>
            <w:tcW w:w="83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pPr>
          </w:p>
        </w:tc>
        <w:tc>
          <w:tcPr>
            <w:tcW w:w="2268"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eastAsia="zh-CN"/>
              </w:rPr>
            </w:pP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EPRE ratio of PDCCH DMRS to SSS</w:t>
            </w:r>
          </w:p>
        </w:tc>
        <w:tc>
          <w:tcPr>
            <w:tcW w:w="83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pPr>
          </w:p>
        </w:tc>
        <w:tc>
          <w:tcPr>
            <w:tcW w:w="2268"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eastAsia="zh-CN"/>
              </w:rPr>
            </w:pP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EPRE ratio of PDCCH to PDCCH DMRS</w:t>
            </w:r>
          </w:p>
        </w:tc>
        <w:tc>
          <w:tcPr>
            <w:tcW w:w="83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pPr>
          </w:p>
        </w:tc>
        <w:tc>
          <w:tcPr>
            <w:tcW w:w="2268"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eastAsia="zh-CN"/>
              </w:rPr>
            </w:pP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 xml:space="preserve">EPRE ratio of PDSCH DMRS to SSS </w:t>
            </w:r>
          </w:p>
        </w:tc>
        <w:tc>
          <w:tcPr>
            <w:tcW w:w="83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pPr>
          </w:p>
        </w:tc>
        <w:tc>
          <w:tcPr>
            <w:tcW w:w="2268"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eastAsia="zh-CN"/>
              </w:rPr>
            </w:pP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 xml:space="preserve">EPRE ratio of PDSCH to PDSCH </w:t>
            </w:r>
          </w:p>
        </w:tc>
        <w:tc>
          <w:tcPr>
            <w:tcW w:w="83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pPr>
          </w:p>
        </w:tc>
        <w:tc>
          <w:tcPr>
            <w:tcW w:w="2268"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eastAsia="zh-CN"/>
              </w:rPr>
            </w:pP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 xml:space="preserve">EPRE ratio of OCNG DMRS to </w:t>
            </w:r>
            <w:proofErr w:type="gramStart"/>
            <w:r>
              <w:rPr>
                <w:rFonts w:cs="Arial"/>
                <w:szCs w:val="18"/>
                <w:lang w:eastAsia="ja-JP"/>
              </w:rPr>
              <w:t>SSS(</w:t>
            </w:r>
            <w:proofErr w:type="gramEnd"/>
            <w:r>
              <w:rPr>
                <w:rFonts w:cs="Arial"/>
                <w:szCs w:val="18"/>
                <w:lang w:eastAsia="ja-JP"/>
              </w:rPr>
              <w:t>Note 1)</w:t>
            </w:r>
          </w:p>
        </w:tc>
        <w:tc>
          <w:tcPr>
            <w:tcW w:w="83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pPr>
          </w:p>
        </w:tc>
        <w:tc>
          <w:tcPr>
            <w:tcW w:w="2268"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eastAsia="zh-CN"/>
              </w:rPr>
            </w:pP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EPRE ratio of OCNG to OCNG DMRS (Note 1)</w:t>
            </w:r>
          </w:p>
        </w:tc>
        <w:tc>
          <w:tcPr>
            <w:tcW w:w="837" w:type="dxa"/>
            <w:tcBorders>
              <w:top w:val="nil"/>
              <w:left w:val="single" w:sz="4" w:space="0" w:color="auto"/>
              <w:bottom w:val="single" w:sz="4" w:space="0" w:color="auto"/>
              <w:right w:val="single" w:sz="4" w:space="0" w:color="auto"/>
            </w:tcBorders>
            <w:shd w:val="clear" w:color="auto" w:fill="auto"/>
            <w:vAlign w:val="center"/>
          </w:tcPr>
          <w:p w:rsidR="00C725E6" w:rsidRDefault="00C725E6" w:rsidP="00C725E6">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rsidR="00C725E6" w:rsidRDefault="00C725E6" w:rsidP="00C725E6">
            <w:pPr>
              <w:pStyle w:val="TAC"/>
              <w:rPr>
                <w:lang w:eastAsia="zh-CN"/>
              </w:rPr>
            </w:pPr>
          </w:p>
        </w:tc>
      </w:tr>
      <w:tr w:rsidR="00C725E6" w:rsidTr="00C725E6">
        <w:trPr>
          <w:cantSplit/>
        </w:trPr>
        <w:tc>
          <w:tcPr>
            <w:tcW w:w="7083" w:type="dxa"/>
            <w:gridSpan w:val="4"/>
            <w:tcBorders>
              <w:top w:val="single" w:sz="4" w:space="0" w:color="auto"/>
              <w:left w:val="single" w:sz="4" w:space="0" w:color="auto"/>
              <w:bottom w:val="single" w:sz="4" w:space="0" w:color="auto"/>
              <w:right w:val="single" w:sz="4" w:space="0" w:color="auto"/>
            </w:tcBorders>
          </w:tcPr>
          <w:p w:rsidR="00C725E6" w:rsidRDefault="00C725E6" w:rsidP="00C725E6">
            <w:pPr>
              <w:pStyle w:val="TAN"/>
              <w:rPr>
                <w:szCs w:val="18"/>
              </w:rPr>
            </w:pPr>
            <w:r>
              <w:rPr>
                <w:szCs w:val="18"/>
              </w:rPr>
              <w:t>Note 1:</w:t>
            </w:r>
            <w:r>
              <w:tab/>
              <w:t>OCNG shall be used such that both cells are fully allocated and a constant total transmitted power spectral density is achieved for all OFDM symbols.</w:t>
            </w:r>
          </w:p>
          <w:p w:rsidR="00C725E6" w:rsidRDefault="00C725E6" w:rsidP="00C725E6">
            <w:pPr>
              <w:pStyle w:val="TAN"/>
              <w:rPr>
                <w:szCs w:val="18"/>
              </w:rPr>
            </w:pPr>
            <w:r>
              <w:rPr>
                <w:szCs w:val="18"/>
              </w:rPr>
              <w:t>Note 2:</w:t>
            </w:r>
            <w:r>
              <w:tab/>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rsidR="00C725E6" w:rsidRDefault="00C725E6" w:rsidP="00C725E6">
            <w:pPr>
              <w:pStyle w:val="TAN"/>
            </w:pPr>
            <w:r>
              <w:rPr>
                <w:szCs w:val="18"/>
              </w:rPr>
              <w:t>Note 3:</w:t>
            </w:r>
            <w:r>
              <w:tab/>
              <w:t>SS-RSRP and Io levels have been derived from other parameters for information purposes. They are not settable parameters themselves.</w:t>
            </w:r>
          </w:p>
          <w:p w:rsidR="00C725E6" w:rsidRDefault="00C725E6" w:rsidP="00C725E6">
            <w:pPr>
              <w:pStyle w:val="TAN"/>
              <w:rPr>
                <w:szCs w:val="18"/>
              </w:rPr>
            </w:pPr>
            <w:r>
              <w:rPr>
                <w:szCs w:val="18"/>
              </w:rPr>
              <w:t>Note 4:</w:t>
            </w:r>
            <w:r>
              <w:tab/>
            </w:r>
            <w:r>
              <w:rPr>
                <w:szCs w:val="18"/>
              </w:rPr>
              <w:t>For unpaired spectrum, a DL BWP is linked with an UL BWP. DLBWP.0.2 is linked with ULBWP.0.2; DLBWP.1.1 is linked with ULBWP.1.1; DLBWP.1.3 is linked with ULBWP.1.3 defined in clause 12 of TS 38.213 [3].</w:t>
            </w:r>
          </w:p>
        </w:tc>
      </w:tr>
    </w:tbl>
    <w:p w:rsidR="00C725E6" w:rsidRDefault="00C725E6" w:rsidP="00C725E6">
      <w:pPr>
        <w:ind w:left="851" w:hanging="284"/>
        <w:rPr>
          <w:snapToGrid w:val="0"/>
          <w:lang w:eastAsia="zh-CN"/>
        </w:rPr>
      </w:pPr>
    </w:p>
    <w:p w:rsidR="00C725E6" w:rsidRDefault="00C725E6" w:rsidP="00C725E6">
      <w:pPr>
        <w:pStyle w:val="TH"/>
      </w:pPr>
      <w:r>
        <w:lastRenderedPageBreak/>
        <w:t xml:space="preserve">Table </w:t>
      </w:r>
      <w:r>
        <w:rPr>
          <w:rFonts w:cs="v4.2.0"/>
        </w:rPr>
        <w:t>A.5.5.</w:t>
      </w:r>
      <w:r>
        <w:rPr>
          <w:rFonts w:cs="v4.2.0" w:hint="eastAsia"/>
          <w:lang w:eastAsia="zh-CN"/>
        </w:rPr>
        <w:t>10</w:t>
      </w:r>
      <w:r>
        <w:rPr>
          <w:rFonts w:cs="v4.2.0"/>
        </w:rPr>
        <w:t>.1.1-4</w:t>
      </w:r>
      <w:r>
        <w:t>: OTA related test parameters for UE specific CBW change</w:t>
      </w:r>
      <w:r>
        <w:rPr>
          <w:lang w:eastAsia="zh-CN"/>
        </w:rPr>
        <w:t xml:space="preserve"> test</w:t>
      </w:r>
      <w:r>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554"/>
        <w:gridCol w:w="2067"/>
      </w:tblGrid>
      <w:tr w:rsidR="00C725E6" w:rsidTr="00C725E6">
        <w:trPr>
          <w:jc w:val="center"/>
        </w:trPr>
        <w:tc>
          <w:tcPr>
            <w:tcW w:w="362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H"/>
              <w:spacing w:line="256" w:lineRule="auto"/>
              <w:rPr>
                <w:rFonts w:cs="Arial"/>
                <w:szCs w:val="18"/>
              </w:rPr>
            </w:pPr>
            <w:r>
              <w:rPr>
                <w:rFonts w:cs="Arial"/>
                <w:szCs w:val="18"/>
              </w:rPr>
              <w:t>Parameter</w:t>
            </w:r>
          </w:p>
        </w:tc>
        <w:tc>
          <w:tcPr>
            <w:tcW w:w="1554"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spacing w:line="256" w:lineRule="auto"/>
              <w:rPr>
                <w:rFonts w:cs="Arial"/>
                <w:szCs w:val="18"/>
              </w:rPr>
            </w:pPr>
            <w:r>
              <w:rPr>
                <w:rFonts w:cs="Arial"/>
                <w:szCs w:val="18"/>
              </w:rPr>
              <w:t>Unit</w:t>
            </w:r>
          </w:p>
        </w:tc>
        <w:tc>
          <w:tcPr>
            <w:tcW w:w="2067" w:type="dxa"/>
            <w:tcBorders>
              <w:top w:val="single" w:sz="4" w:space="0" w:color="auto"/>
              <w:left w:val="single" w:sz="4" w:space="0" w:color="auto"/>
              <w:bottom w:val="single" w:sz="4" w:space="0" w:color="auto"/>
              <w:right w:val="single" w:sz="4" w:space="0" w:color="auto"/>
            </w:tcBorders>
            <w:vAlign w:val="center"/>
          </w:tcPr>
          <w:p w:rsidR="00C725E6" w:rsidRDefault="00C725E6" w:rsidP="00C725E6">
            <w:pPr>
              <w:pStyle w:val="TAH"/>
              <w:spacing w:line="256" w:lineRule="auto"/>
              <w:rPr>
                <w:rFonts w:cs="Arial"/>
                <w:lang w:val="en-US" w:eastAsia="zh-CN"/>
              </w:rPr>
            </w:pPr>
            <w:r>
              <w:rPr>
                <w:rFonts w:cs="Arial"/>
                <w:lang w:val="en-US"/>
              </w:rPr>
              <w:t xml:space="preserve">Cell </w:t>
            </w:r>
            <w:r>
              <w:rPr>
                <w:rFonts w:cs="Arial"/>
                <w:lang w:val="en-US" w:eastAsia="zh-CN"/>
              </w:rPr>
              <w:t>2</w:t>
            </w:r>
          </w:p>
        </w:tc>
      </w:tr>
      <w:tr w:rsidR="00C725E6" w:rsidTr="00C725E6">
        <w:trPr>
          <w:jc w:val="center"/>
        </w:trPr>
        <w:tc>
          <w:tcPr>
            <w:tcW w:w="362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da-DK"/>
              </w:rPr>
            </w:pPr>
            <w:r>
              <w:rPr>
                <w:lang w:val="da-DK"/>
              </w:rPr>
              <w:t>Angle of arrival configuration</w:t>
            </w:r>
          </w:p>
        </w:tc>
        <w:tc>
          <w:tcPr>
            <w:tcW w:w="1554"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val="da-DK"/>
              </w:rPr>
            </w:pPr>
          </w:p>
        </w:tc>
        <w:tc>
          <w:tcPr>
            <w:tcW w:w="206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val="en-US"/>
              </w:rPr>
            </w:pPr>
            <w:r>
              <w:rPr>
                <w:lang w:val="en-US"/>
              </w:rPr>
              <w:t>Setup 1 according to table A.3.15</w:t>
            </w:r>
          </w:p>
        </w:tc>
      </w:tr>
      <w:tr w:rsidR="00C725E6" w:rsidTr="00C725E6">
        <w:trPr>
          <w:jc w:val="center"/>
        </w:trPr>
        <w:tc>
          <w:tcPr>
            <w:tcW w:w="362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da-DK"/>
              </w:rPr>
            </w:pPr>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5</w:t>
            </w:r>
          </w:p>
        </w:tc>
        <w:tc>
          <w:tcPr>
            <w:tcW w:w="1554"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val="da-DK"/>
              </w:rPr>
            </w:pPr>
          </w:p>
        </w:tc>
        <w:tc>
          <w:tcPr>
            <w:tcW w:w="206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val="en-US"/>
              </w:rPr>
            </w:pPr>
            <w:r>
              <w:rPr>
                <w:lang w:val="en-US"/>
              </w:rPr>
              <w:t>Fine</w:t>
            </w:r>
          </w:p>
        </w:tc>
      </w:tr>
      <w:tr w:rsidR="00C725E6" w:rsidTr="00C725E6">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r>
              <w:rPr>
                <w:rFonts w:eastAsia="Calibri"/>
                <w:position w:val="-12"/>
                <w:szCs w:val="22"/>
                <w:lang w:val="en-US"/>
              </w:rPr>
              <w:object w:dxaOrig="440" w:dyaOrig="280">
                <v:shape id="_x0000_i1035" type="#_x0000_t75" style="width:22.55pt;height:13.9pt" o:ole="">
                  <v:imagedata r:id="rId13" o:title=""/>
                </v:shape>
                <o:OLEObject Type="Embed" ProgID="Equation.3" ShapeID="_x0000_i1035" DrawAspect="Content" ObjectID="_1739369814" r:id="rId26"/>
              </w:object>
            </w:r>
            <w:r>
              <w:rPr>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lang w:val="en-US"/>
              </w:rPr>
            </w:pPr>
            <w:r>
              <w:rPr>
                <w:lang w:val="en-US"/>
              </w:rPr>
              <w:t>dBm/15kHz</w:t>
            </w:r>
          </w:p>
        </w:tc>
        <w:tc>
          <w:tcPr>
            <w:tcW w:w="2067"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lang w:val="en-US"/>
              </w:rPr>
            </w:pPr>
            <w:r>
              <w:rPr>
                <w:lang w:val="en-US"/>
              </w:rPr>
              <w:t>-112</w:t>
            </w:r>
          </w:p>
        </w:tc>
      </w:tr>
      <w:tr w:rsidR="00C725E6" w:rsidTr="00C725E6">
        <w:trPr>
          <w:trHeight w:val="75"/>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NR_TDD_FR2_B</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rPr>
            </w:pPr>
          </w:p>
        </w:tc>
      </w:tr>
      <w:tr w:rsidR="00C725E6" w:rsidTr="00C725E6">
        <w:trPr>
          <w:trHeight w:val="75"/>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NR_TDD_FR2_F</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rPr>
            </w:pPr>
          </w:p>
        </w:tc>
      </w:tr>
      <w:tr w:rsidR="00C725E6" w:rsidTr="00C725E6">
        <w:trPr>
          <w:trHeight w:val="75"/>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NR_TDD_FR2_G</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rPr>
            </w:pPr>
          </w:p>
        </w:tc>
      </w:tr>
      <w:tr w:rsidR="00C725E6" w:rsidTr="00C725E6">
        <w:trPr>
          <w:trHeight w:val="75"/>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NR_TDD_FR2_T</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rPr>
            </w:pPr>
          </w:p>
        </w:tc>
      </w:tr>
      <w:tr w:rsidR="00C725E6" w:rsidTr="00C725E6">
        <w:trPr>
          <w:trHeight w:val="113"/>
          <w:jc w:val="center"/>
        </w:trPr>
        <w:tc>
          <w:tcPr>
            <w:tcW w:w="1814"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C"/>
              <w:rPr>
                <w:lang w:val="en-US"/>
              </w:rPr>
            </w:pPr>
          </w:p>
        </w:tc>
        <w:tc>
          <w:tcPr>
            <w:tcW w:w="2067"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C"/>
              <w:rPr>
                <w:lang w:val="en-US"/>
              </w:rPr>
            </w:pPr>
          </w:p>
        </w:tc>
      </w:tr>
      <w:tr w:rsidR="00C725E6" w:rsidTr="00C725E6">
        <w:trPr>
          <w:trHeight w:val="113"/>
          <w:jc w:val="center"/>
        </w:trPr>
        <w:tc>
          <w:tcPr>
            <w:tcW w:w="1814"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r>
              <w:rPr>
                <w:rFonts w:eastAsia="Calibri"/>
                <w:position w:val="-12"/>
                <w:szCs w:val="22"/>
                <w:lang w:val="en-US"/>
              </w:rPr>
              <w:object w:dxaOrig="440" w:dyaOrig="280">
                <v:shape id="_x0000_i1036" type="#_x0000_t75" style="width:22.55pt;height:13.9pt" o:ole="">
                  <v:imagedata r:id="rId13" o:title=""/>
                </v:shape>
                <o:OLEObject Type="Embed" ProgID="Equation.3" ShapeID="_x0000_i1036" DrawAspect="Content" ObjectID="_1739369815" r:id="rId27"/>
              </w:object>
            </w:r>
            <w:r>
              <w:rPr>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lang w:eastAsia="zh-CN"/>
              </w:rPr>
            </w:pPr>
            <w:r>
              <w:t>dBm/</w:t>
            </w:r>
            <w:r>
              <w:rPr>
                <w:lang w:eastAsia="zh-CN"/>
              </w:rPr>
              <w:t>SCS</w:t>
            </w:r>
          </w:p>
        </w:tc>
        <w:tc>
          <w:tcPr>
            <w:tcW w:w="2067"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rFonts w:eastAsia="Calibri"/>
              </w:rPr>
            </w:pPr>
            <w:r>
              <w:t>-103</w:t>
            </w:r>
          </w:p>
        </w:tc>
      </w:tr>
      <w:tr w:rsidR="00C725E6" w:rsidTr="00C725E6">
        <w:trPr>
          <w:trHeight w:val="113"/>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NR_TDD_FR2_B</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eastAsia="zh-CN"/>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rFonts w:eastAsia="Calibri"/>
              </w:rPr>
            </w:pPr>
          </w:p>
        </w:tc>
      </w:tr>
      <w:tr w:rsidR="00C725E6" w:rsidTr="00C725E6">
        <w:trPr>
          <w:trHeight w:val="113"/>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NR_TDD_FR2_F</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eastAsia="zh-CN"/>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rFonts w:eastAsia="Calibri"/>
              </w:rPr>
            </w:pPr>
          </w:p>
        </w:tc>
      </w:tr>
      <w:tr w:rsidR="00C725E6" w:rsidTr="00C725E6">
        <w:trPr>
          <w:trHeight w:val="113"/>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NR_TDD_FR2_G</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eastAsia="zh-CN"/>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rFonts w:eastAsia="Calibri"/>
              </w:rPr>
            </w:pPr>
          </w:p>
        </w:tc>
      </w:tr>
      <w:tr w:rsidR="00C725E6" w:rsidTr="00C725E6">
        <w:trPr>
          <w:trHeight w:val="113"/>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NR_TDD_FR2_T</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eastAsia="zh-CN"/>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rFonts w:eastAsia="Calibri"/>
              </w:rPr>
            </w:pPr>
          </w:p>
        </w:tc>
      </w:tr>
      <w:tr w:rsidR="00C725E6" w:rsidTr="00C725E6">
        <w:trPr>
          <w:trHeight w:val="113"/>
          <w:jc w:val="center"/>
        </w:trPr>
        <w:tc>
          <w:tcPr>
            <w:tcW w:w="1814"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C"/>
              <w:rPr>
                <w:lang w:eastAsia="zh-CN"/>
              </w:rPr>
            </w:pPr>
          </w:p>
        </w:tc>
        <w:tc>
          <w:tcPr>
            <w:tcW w:w="2067"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C"/>
              <w:rPr>
                <w:rFonts w:eastAsia="Calibri"/>
              </w:rPr>
            </w:pPr>
          </w:p>
        </w:tc>
      </w:tr>
      <w:tr w:rsidR="00C725E6" w:rsidTr="00C725E6">
        <w:trPr>
          <w:trHeight w:val="150"/>
          <w:jc w:val="center"/>
        </w:trPr>
        <w:tc>
          <w:tcPr>
            <w:tcW w:w="1814"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r>
              <w:rPr>
                <w:lang w:val="en-US"/>
              </w:rPr>
              <w:t>SS-RSRP</w:t>
            </w:r>
            <w:r>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lang w:val="en-US" w:eastAsia="zh-CN"/>
              </w:rPr>
            </w:pPr>
            <w:r>
              <w:rPr>
                <w:lang w:val="en-US"/>
              </w:rPr>
              <w:t>dBm/SCS</w:t>
            </w:r>
            <w:r>
              <w:rPr>
                <w:vertAlign w:val="superscript"/>
                <w:lang w:val="en-US"/>
              </w:rPr>
              <w:t xml:space="preserve"> Note</w:t>
            </w:r>
            <w:r>
              <w:rPr>
                <w:vertAlign w:val="superscript"/>
                <w:lang w:val="en-US" w:eastAsia="zh-CN"/>
              </w:rPr>
              <w:t>3</w:t>
            </w:r>
          </w:p>
        </w:tc>
        <w:tc>
          <w:tcPr>
            <w:tcW w:w="2067"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lang w:val="en-US" w:eastAsia="zh-CN"/>
              </w:rPr>
            </w:pPr>
            <w:r>
              <w:rPr>
                <w:lang w:val="en-US"/>
              </w:rPr>
              <w:t>-85</w:t>
            </w:r>
          </w:p>
        </w:tc>
      </w:tr>
      <w:tr w:rsidR="00C725E6" w:rsidTr="00C725E6">
        <w:trPr>
          <w:trHeight w:val="150"/>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NR_TDD_FR2_B</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eastAsia="zh-CN"/>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eastAsia="zh-CN"/>
              </w:rPr>
            </w:pPr>
          </w:p>
        </w:tc>
      </w:tr>
      <w:tr w:rsidR="00C725E6" w:rsidTr="00C725E6">
        <w:trPr>
          <w:trHeight w:val="150"/>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NR_TDD_FR2_F</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eastAsia="zh-CN"/>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eastAsia="zh-CN"/>
              </w:rPr>
            </w:pPr>
          </w:p>
        </w:tc>
      </w:tr>
      <w:tr w:rsidR="00C725E6" w:rsidTr="00C725E6">
        <w:trPr>
          <w:trHeight w:val="150"/>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NR_TDD_FR2_G</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eastAsia="zh-CN"/>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eastAsia="zh-CN"/>
              </w:rPr>
            </w:pPr>
          </w:p>
        </w:tc>
      </w:tr>
      <w:tr w:rsidR="00C725E6" w:rsidTr="00C725E6">
        <w:trPr>
          <w:trHeight w:val="150"/>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NR_TDD_FR2_T</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eastAsia="zh-CN"/>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eastAsia="zh-CN"/>
              </w:rPr>
            </w:pPr>
          </w:p>
        </w:tc>
      </w:tr>
      <w:tr w:rsidR="00C725E6" w:rsidTr="00C725E6">
        <w:trPr>
          <w:trHeight w:val="150"/>
          <w:jc w:val="center"/>
        </w:trPr>
        <w:tc>
          <w:tcPr>
            <w:tcW w:w="1814"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C"/>
              <w:rPr>
                <w:lang w:val="en-US" w:eastAsia="zh-CN"/>
              </w:rPr>
            </w:pPr>
          </w:p>
        </w:tc>
        <w:tc>
          <w:tcPr>
            <w:tcW w:w="2067"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C"/>
              <w:rPr>
                <w:lang w:val="en-US" w:eastAsia="zh-CN"/>
              </w:rPr>
            </w:pPr>
          </w:p>
        </w:tc>
      </w:tr>
      <w:tr w:rsidR="00C725E6" w:rsidTr="00C725E6">
        <w:trPr>
          <w:jc w:val="center"/>
        </w:trPr>
        <w:tc>
          <w:tcPr>
            <w:tcW w:w="362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position w:val="-12"/>
                <w:szCs w:val="22"/>
                <w:lang w:val="en-US"/>
              </w:rPr>
              <w:object w:dxaOrig="580" w:dyaOrig="440">
                <v:shape id="_x0000_i1037" type="#_x0000_t75" style="width:29.05pt;height:22.55pt" o:ole="">
                  <v:imagedata r:id="rId16" o:title=""/>
                </v:shape>
                <o:OLEObject Type="Embed" ProgID="Equation.3" ShapeID="_x0000_i1037" DrawAspect="Content" ObjectID="_1739369816" r:id="rId28"/>
              </w:object>
            </w:r>
          </w:p>
        </w:tc>
        <w:tc>
          <w:tcPr>
            <w:tcW w:w="1554"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val="en-US"/>
              </w:rPr>
            </w:pPr>
            <w:r>
              <w:rPr>
                <w:lang w:val="en-US"/>
              </w:rPr>
              <w:t>dB</w:t>
            </w:r>
          </w:p>
        </w:tc>
        <w:tc>
          <w:tcPr>
            <w:tcW w:w="206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val="en-US" w:eastAsia="zh-CN"/>
              </w:rPr>
            </w:pPr>
            <w:r>
              <w:rPr>
                <w:lang w:val="en-US"/>
              </w:rPr>
              <w:t>18</w:t>
            </w:r>
          </w:p>
        </w:tc>
      </w:tr>
      <w:tr w:rsidR="00C725E6" w:rsidTr="00C725E6">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r>
              <w:rPr>
                <w:lang w:val="en-US"/>
              </w:rPr>
              <w:t>Io</w:t>
            </w:r>
            <w:r>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lang w:val="en-US"/>
              </w:rPr>
            </w:pPr>
            <w:r>
              <w:rPr>
                <w:lang w:val="en-US"/>
              </w:rPr>
              <w:t>dBm/95.04 MHz</w:t>
            </w:r>
            <w:r>
              <w:rPr>
                <w:vertAlign w:val="superscript"/>
                <w:lang w:val="en-US"/>
              </w:rPr>
              <w:t xml:space="preserve"> </w:t>
            </w:r>
          </w:p>
        </w:tc>
        <w:tc>
          <w:tcPr>
            <w:tcW w:w="2067"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lang w:val="en-US"/>
              </w:rPr>
            </w:pPr>
            <w:r>
              <w:rPr>
                <w:lang w:val="en-US"/>
              </w:rPr>
              <w:t>-56</w:t>
            </w:r>
          </w:p>
        </w:tc>
      </w:tr>
      <w:tr w:rsidR="00C725E6" w:rsidTr="00C725E6">
        <w:trPr>
          <w:trHeight w:val="75"/>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NR_TDD_FR2_B</w:t>
            </w:r>
          </w:p>
        </w:tc>
        <w:tc>
          <w:tcPr>
            <w:tcW w:w="1554"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val="en-US"/>
              </w:rPr>
            </w:pPr>
            <w:r>
              <w:rPr>
                <w:vertAlign w:val="superscript"/>
                <w:lang w:val="en-US"/>
              </w:rPr>
              <w:t>Note4</w:t>
            </w:r>
          </w:p>
        </w:tc>
        <w:tc>
          <w:tcPr>
            <w:tcW w:w="206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val="en-US"/>
              </w:rPr>
            </w:pPr>
          </w:p>
        </w:tc>
      </w:tr>
      <w:tr w:rsidR="00C725E6" w:rsidTr="00C725E6">
        <w:trPr>
          <w:trHeight w:val="75"/>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NR_TDD_FR2_F</w:t>
            </w:r>
          </w:p>
        </w:tc>
        <w:tc>
          <w:tcPr>
            <w:tcW w:w="1554"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val="en-US"/>
              </w:rPr>
            </w:pPr>
          </w:p>
        </w:tc>
      </w:tr>
      <w:tr w:rsidR="00C725E6" w:rsidTr="00C725E6">
        <w:trPr>
          <w:trHeight w:val="75"/>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NR_TDD_FR2_G</w:t>
            </w:r>
          </w:p>
        </w:tc>
        <w:tc>
          <w:tcPr>
            <w:tcW w:w="1554"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val="en-US"/>
              </w:rPr>
            </w:pPr>
          </w:p>
        </w:tc>
      </w:tr>
      <w:tr w:rsidR="00C725E6" w:rsidTr="00C725E6">
        <w:trPr>
          <w:trHeight w:val="75"/>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NR_TDD_FR2_T</w:t>
            </w:r>
          </w:p>
        </w:tc>
        <w:tc>
          <w:tcPr>
            <w:tcW w:w="1554"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val="en-US"/>
              </w:rPr>
            </w:pPr>
          </w:p>
        </w:tc>
      </w:tr>
      <w:tr w:rsidR="00C725E6" w:rsidTr="00C725E6">
        <w:trPr>
          <w:trHeight w:val="75"/>
          <w:jc w:val="center"/>
        </w:trPr>
        <w:tc>
          <w:tcPr>
            <w:tcW w:w="1814"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vAlign w:val="center"/>
          </w:tcPr>
          <w:p w:rsidR="00C725E6" w:rsidRDefault="00C725E6" w:rsidP="00C725E6">
            <w:pPr>
              <w:pStyle w:val="TAC"/>
              <w:rPr>
                <w:lang w:val="en-US"/>
              </w:rPr>
            </w:pPr>
          </w:p>
        </w:tc>
        <w:tc>
          <w:tcPr>
            <w:tcW w:w="2067" w:type="dxa"/>
            <w:tcBorders>
              <w:top w:val="nil"/>
              <w:left w:val="single" w:sz="4" w:space="0" w:color="auto"/>
              <w:bottom w:val="single" w:sz="4" w:space="0" w:color="auto"/>
              <w:right w:val="single" w:sz="4" w:space="0" w:color="auto"/>
            </w:tcBorders>
            <w:shd w:val="clear" w:color="auto" w:fill="auto"/>
            <w:vAlign w:val="center"/>
          </w:tcPr>
          <w:p w:rsidR="00C725E6" w:rsidRDefault="00C725E6" w:rsidP="00C725E6">
            <w:pPr>
              <w:pStyle w:val="TAC"/>
              <w:rPr>
                <w:lang w:val="en-US"/>
              </w:rPr>
            </w:pPr>
          </w:p>
        </w:tc>
      </w:tr>
      <w:tr w:rsidR="00C725E6" w:rsidTr="00C725E6">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rsidR="00C725E6" w:rsidRDefault="00C725E6" w:rsidP="00C725E6">
            <w:pPr>
              <w:pStyle w:val="TAN"/>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40" w:dyaOrig="280">
                <v:shape id="_x0000_i1038" type="#_x0000_t75" style="width:22.55pt;height:13.9pt" o:ole="">
                  <v:imagedata r:id="rId13" o:title=""/>
                </v:shape>
                <o:OLEObject Type="Embed" ProgID="Equation.3" ShapeID="_x0000_i1038" DrawAspect="Content" ObjectID="_1739369817" r:id="rId29"/>
              </w:object>
            </w:r>
            <w:r>
              <w:rPr>
                <w:lang w:val="en-US"/>
              </w:rPr>
              <w:t xml:space="preserve"> to be fulfilled.</w:t>
            </w:r>
          </w:p>
          <w:p w:rsidR="00C725E6" w:rsidRDefault="00C725E6" w:rsidP="00C725E6">
            <w:pPr>
              <w:pStyle w:val="TAN"/>
              <w:rPr>
                <w:lang w:val="en-US"/>
              </w:rPr>
            </w:pPr>
            <w:r>
              <w:rPr>
                <w:lang w:val="en-US"/>
              </w:rPr>
              <w:t>Note 2:</w:t>
            </w:r>
            <w:r>
              <w:rPr>
                <w:lang w:val="en-US"/>
              </w:rPr>
              <w:tab/>
              <w:t>SS-RSRP and Io levels have been derived from other parameters for information purposes. They are not settable parameters themselves.</w:t>
            </w:r>
          </w:p>
          <w:p w:rsidR="00C725E6" w:rsidRDefault="00C725E6" w:rsidP="00C725E6">
            <w:pPr>
              <w:pStyle w:val="TAN"/>
              <w:rPr>
                <w:lang w:val="en-US"/>
              </w:rPr>
            </w:pPr>
            <w:r>
              <w:rPr>
                <w:lang w:val="en-US"/>
              </w:rPr>
              <w:t>Note 3:</w:t>
            </w:r>
            <w:r>
              <w:rPr>
                <w:lang w:val="en-US"/>
              </w:rPr>
              <w:tab/>
              <w:t>SS-RSRP minimum requirements are specified assuming independent interference and noise at each receiver antenna port.</w:t>
            </w:r>
          </w:p>
          <w:p w:rsidR="00C725E6" w:rsidRDefault="00C725E6" w:rsidP="00C725E6">
            <w:pPr>
              <w:pStyle w:val="TAN"/>
              <w:rPr>
                <w:lang w:val="en-US"/>
              </w:rPr>
            </w:pPr>
            <w:r>
              <w:rPr>
                <w:lang w:val="en-US"/>
              </w:rPr>
              <w:t xml:space="preserve">Note 4: </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p>
          <w:p w:rsidR="00C725E6" w:rsidRDefault="00C725E6" w:rsidP="00C725E6">
            <w:pPr>
              <w:pStyle w:val="TAN"/>
              <w:rPr>
                <w:lang w:val="en-US" w:eastAsia="zh-CN"/>
              </w:rPr>
            </w:pPr>
            <w:r>
              <w:rPr>
                <w:lang w:eastAsia="zh-CN"/>
              </w:rPr>
              <w:t xml:space="preserve">Note 5: </w:t>
            </w:r>
            <w:r>
              <w:rPr>
                <w:lang w:eastAsia="zh-CN"/>
              </w:rPr>
              <w:tab/>
              <w:t>Information about types of UE beam is given in B.2.1.3, and does not limit UE implementation or test system implementation</w:t>
            </w:r>
          </w:p>
        </w:tc>
      </w:tr>
    </w:tbl>
    <w:p w:rsidR="00C725E6" w:rsidRDefault="00C725E6" w:rsidP="00C725E6">
      <w:pPr>
        <w:ind w:left="851" w:hanging="284"/>
        <w:rPr>
          <w:snapToGrid w:val="0"/>
          <w:lang w:eastAsia="zh-CN"/>
        </w:rPr>
      </w:pPr>
    </w:p>
    <w:p w:rsidR="00C725E6" w:rsidRDefault="00C725E6" w:rsidP="00C725E6">
      <w:pPr>
        <w:pStyle w:val="5"/>
      </w:pPr>
      <w:r>
        <w:t>A.5.5.</w:t>
      </w:r>
      <w:r>
        <w:rPr>
          <w:rFonts w:hint="eastAsia"/>
          <w:lang w:eastAsia="zh-CN"/>
        </w:rPr>
        <w:t>10</w:t>
      </w:r>
      <w:r>
        <w:t>.1.2</w:t>
      </w:r>
      <w:r>
        <w:tab/>
        <w:t>Test Requirements</w:t>
      </w:r>
    </w:p>
    <w:p w:rsidR="00C725E6" w:rsidRDefault="00C725E6" w:rsidP="00C725E6">
      <w:pPr>
        <w:jc w:val="both"/>
        <w:rPr>
          <w:lang w:eastAsia="zh-CN"/>
        </w:rPr>
      </w:pPr>
      <w:r>
        <w:rPr>
          <w:lang w:eastAsia="zh-CN"/>
        </w:rPr>
        <w:t xml:space="preserve">During T1, the UE shall be ready for the reception of uplink grant for </w:t>
      </w:r>
      <w:proofErr w:type="spellStart"/>
      <w:r>
        <w:rPr>
          <w:lang w:eastAsia="zh-CN"/>
        </w:rPr>
        <w:t>PSCell</w:t>
      </w:r>
      <w:proofErr w:type="spellEnd"/>
      <w:r>
        <w:rPr>
          <w:lang w:eastAsia="zh-CN"/>
        </w:rPr>
        <w:t xml:space="preserve"> in the beginning of the DL slot right after slot (</w:t>
      </w:r>
      <w:proofErr w:type="spellStart"/>
      <w:r>
        <w:rPr>
          <w:i/>
          <w:lang w:eastAsia="zh-CN"/>
        </w:rPr>
        <w:t>i</w:t>
      </w:r>
      <w:proofErr w:type="spellEnd"/>
      <w:r>
        <w:rPr>
          <w:i/>
          <w:lang w:eastAsia="zh-CN"/>
        </w:rPr>
        <w:t>+</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w:t>
      </w:r>
    </w:p>
    <w:p w:rsidR="00C725E6" w:rsidRDefault="00C725E6" w:rsidP="00C725E6">
      <w:pPr>
        <w:jc w:val="both"/>
        <w:rPr>
          <w:lang w:eastAsia="zh-CN"/>
        </w:rPr>
      </w:pPr>
      <w:r>
        <w:rPr>
          <w:lang w:eastAsia="zh-CN"/>
        </w:rPr>
        <w:t xml:space="preserve">All of the above test requirements shall be fulfilled in order for the observed </w:t>
      </w:r>
      <w:proofErr w:type="spellStart"/>
      <w:r>
        <w:rPr>
          <w:lang w:eastAsia="zh-CN"/>
        </w:rPr>
        <w:t>PSCell</w:t>
      </w:r>
      <w:proofErr w:type="spellEnd"/>
      <w:r>
        <w:rPr>
          <w:lang w:eastAsia="zh-CN"/>
        </w:rPr>
        <w:t xml:space="preserve"> </w:t>
      </w:r>
      <w:r>
        <w:t>UE specific CBW change</w:t>
      </w:r>
      <w:r>
        <w:rPr>
          <w:lang w:eastAsia="zh-CN"/>
        </w:rPr>
        <w:t xml:space="preserve"> switch delay to be counted as correct.</w:t>
      </w:r>
    </w:p>
    <w:p w:rsidR="00C725E6" w:rsidRDefault="00C725E6" w:rsidP="00C725E6">
      <w:pPr>
        <w:jc w:val="both"/>
        <w:rPr>
          <w:u w:val="double"/>
        </w:rPr>
      </w:pPr>
      <w:r>
        <w:t>The rate of correct events observed during repeated tests shall be at least 90%.</w:t>
      </w:r>
    </w:p>
    <w:p w:rsidR="00BF4777" w:rsidRDefault="00BF4777" w:rsidP="00BF477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BF4777" w:rsidRPr="00BF4777" w:rsidRDefault="00BF4777" w:rsidP="00BF4777"/>
    <w:p w:rsidR="00BF4777" w:rsidRPr="00BF4777" w:rsidRDefault="00BF4777" w:rsidP="00BF4777">
      <w:pPr>
        <w:pStyle w:val="H6"/>
      </w:pPr>
      <w:r>
        <w:rPr>
          <w:b/>
          <w:noProof/>
          <w:color w:val="00B0F0"/>
        </w:rPr>
        <w:lastRenderedPageBreak/>
        <w:t>&lt;Start</w:t>
      </w:r>
      <w:r w:rsidRPr="00F92638">
        <w:rPr>
          <w:b/>
          <w:noProof/>
          <w:color w:val="00B0F0"/>
        </w:rPr>
        <w:t xml:space="preserve"> of modified section</w:t>
      </w:r>
      <w:r>
        <w:rPr>
          <w:b/>
          <w:noProof/>
          <w:color w:val="00B0F0"/>
        </w:rPr>
        <w:t xml:space="preserve"> 3</w:t>
      </w:r>
      <w:r w:rsidRPr="00F92638">
        <w:rPr>
          <w:b/>
          <w:noProof/>
          <w:color w:val="00B0F0"/>
        </w:rPr>
        <w:t>&gt;</w:t>
      </w:r>
    </w:p>
    <w:p w:rsidR="003972B3" w:rsidRDefault="003972B3" w:rsidP="003972B3">
      <w:pPr>
        <w:pStyle w:val="40"/>
      </w:pPr>
      <w:r>
        <w:t>A.6.5.</w:t>
      </w:r>
      <w:r>
        <w:rPr>
          <w:rFonts w:hint="eastAsia"/>
          <w:lang w:eastAsia="zh-CN"/>
        </w:rPr>
        <w:t>8</w:t>
      </w:r>
      <w:r>
        <w:t>.1</w:t>
      </w:r>
      <w:r>
        <w:rPr>
          <w:szCs w:val="24"/>
        </w:rPr>
        <w:tab/>
      </w:r>
      <w:bookmarkStart w:id="713" w:name="_Hlk54090261"/>
      <w:r>
        <w:t xml:space="preserve">UE specific CBW change </w:t>
      </w:r>
      <w:bookmarkEnd w:id="713"/>
      <w:r>
        <w:t xml:space="preserve">on </w:t>
      </w:r>
      <w:proofErr w:type="spellStart"/>
      <w:r>
        <w:t>PCell</w:t>
      </w:r>
      <w:proofErr w:type="spellEnd"/>
      <w:r>
        <w:t xml:space="preserve"> in FR1 in non-DRX </w:t>
      </w:r>
    </w:p>
    <w:p w:rsidR="003972B3" w:rsidRDefault="003972B3" w:rsidP="003972B3">
      <w:pPr>
        <w:pStyle w:val="5"/>
      </w:pPr>
      <w:r>
        <w:t>A.6.5.</w:t>
      </w:r>
      <w:r>
        <w:rPr>
          <w:rFonts w:hint="eastAsia"/>
          <w:lang w:eastAsia="zh-CN"/>
        </w:rPr>
        <w:t>8</w:t>
      </w:r>
      <w:r>
        <w:t>.1.1</w:t>
      </w:r>
      <w:r>
        <w:tab/>
        <w:t>Test Purpose and Environment</w:t>
      </w:r>
    </w:p>
    <w:p w:rsidR="003972B3" w:rsidRDefault="003972B3" w:rsidP="003972B3">
      <w:pPr>
        <w:jc w:val="both"/>
        <w:rPr>
          <w:lang w:eastAsia="zh-CN"/>
        </w:rPr>
      </w:pPr>
      <w:r>
        <w:t>The purpose of this test is to verify the UE specific CBW change delay requirement defined in clause 8.13.</w:t>
      </w:r>
    </w:p>
    <w:p w:rsidR="003972B3" w:rsidRDefault="003972B3" w:rsidP="003972B3">
      <w:pPr>
        <w:jc w:val="both"/>
      </w:pPr>
      <w:r>
        <w:rPr>
          <w:rFonts w:hint="eastAsia"/>
          <w:lang w:eastAsia="zh-CN"/>
        </w:rPr>
        <w:t>The</w:t>
      </w:r>
      <w:r>
        <w:t xml:space="preserve"> </w:t>
      </w:r>
      <w:r>
        <w:rPr>
          <w:rFonts w:hint="eastAsia"/>
          <w:lang w:eastAsia="zh-CN"/>
        </w:rPr>
        <w:t>s</w:t>
      </w:r>
      <w:r>
        <w:t>upported test configurations are shown in Table A.6.5.</w:t>
      </w:r>
      <w:r>
        <w:rPr>
          <w:rFonts w:hint="eastAsia"/>
          <w:lang w:eastAsia="zh-CN"/>
        </w:rPr>
        <w:t>8</w:t>
      </w:r>
      <w:r>
        <w:t>.1.1-1.</w:t>
      </w:r>
      <w:r>
        <w:rPr>
          <w:rFonts w:hint="eastAsia"/>
          <w:lang w:eastAsia="zh-CN"/>
        </w:rPr>
        <w:t xml:space="preserve"> </w:t>
      </w:r>
      <w:r>
        <w:t xml:space="preserve">The test scenario comprises of </w:t>
      </w:r>
      <w:r>
        <w:rPr>
          <w:lang w:eastAsia="zh-CN"/>
        </w:rPr>
        <w:t xml:space="preserve">one </w:t>
      </w:r>
      <w:r>
        <w:t xml:space="preserve">Cell (Cell 1), which is </w:t>
      </w:r>
      <w:proofErr w:type="spellStart"/>
      <w:r>
        <w:t>PCell</w:t>
      </w:r>
      <w:proofErr w:type="spellEnd"/>
      <w:r>
        <w:t xml:space="preserve"> as given in Table A.6.5.</w:t>
      </w:r>
      <w:r>
        <w:rPr>
          <w:rFonts w:hint="eastAsia"/>
          <w:lang w:eastAsia="zh-CN"/>
        </w:rPr>
        <w:t>8</w:t>
      </w:r>
      <w:r>
        <w:t>.1.1-2. Cell-specific parameters are specified in Table A.6.5.</w:t>
      </w:r>
      <w:r>
        <w:rPr>
          <w:rFonts w:hint="eastAsia"/>
          <w:lang w:eastAsia="zh-CN"/>
        </w:rPr>
        <w:t>8</w:t>
      </w:r>
      <w:r>
        <w:t>.1.1-3.</w:t>
      </w:r>
    </w:p>
    <w:p w:rsidR="003972B3" w:rsidRDefault="003972B3" w:rsidP="003972B3">
      <w:pPr>
        <w:jc w:val="both"/>
      </w:pPr>
      <w:r>
        <w:t>PDCCHs indicating new transmissions shall be sent continuously</w:t>
      </w:r>
      <w:r>
        <w:rPr>
          <w:lang w:eastAsia="zh-CN"/>
        </w:rPr>
        <w:t xml:space="preserve"> on </w:t>
      </w:r>
      <w:r>
        <w:t>Cell 1 to ensure that the UE sends ACK/NACK during the test.</w:t>
      </w:r>
    </w:p>
    <w:p w:rsidR="003972B3" w:rsidRDefault="003972B3" w:rsidP="003972B3">
      <w:pPr>
        <w:jc w:val="both"/>
      </w:pPr>
      <w:r>
        <w:t>Before the test starts:</w:t>
      </w:r>
    </w:p>
    <w:p w:rsidR="003972B3" w:rsidRDefault="003972B3" w:rsidP="00B07518">
      <w:pPr>
        <w:pStyle w:val="B10"/>
        <w:numPr>
          <w:ilvl w:val="0"/>
          <w:numId w:val="16"/>
        </w:numPr>
        <w:tabs>
          <w:tab w:val="num" w:pos="360"/>
        </w:tabs>
        <w:overflowPunct w:val="0"/>
        <w:autoSpaceDE w:val="0"/>
        <w:autoSpaceDN w:val="0"/>
        <w:adjustRightInd w:val="0"/>
        <w:spacing w:line="259" w:lineRule="auto"/>
        <w:textAlignment w:val="baseline"/>
      </w:pPr>
      <w:r>
        <w:t>UE is connected to Cell 1 (</w:t>
      </w:r>
      <w:proofErr w:type="spellStart"/>
      <w:r>
        <w:t>PCell</w:t>
      </w:r>
      <w:proofErr w:type="spellEnd"/>
      <w:r>
        <w:t>) on radio channel 1.</w:t>
      </w:r>
    </w:p>
    <w:p w:rsidR="003972B3" w:rsidRDefault="003972B3" w:rsidP="00B07518">
      <w:pPr>
        <w:pStyle w:val="B10"/>
        <w:numPr>
          <w:ilvl w:val="0"/>
          <w:numId w:val="16"/>
        </w:numPr>
        <w:tabs>
          <w:tab w:val="num" w:pos="360"/>
        </w:tabs>
        <w:overflowPunct w:val="0"/>
        <w:autoSpaceDE w:val="0"/>
        <w:autoSpaceDN w:val="0"/>
        <w:adjustRightInd w:val="0"/>
        <w:spacing w:line="259" w:lineRule="auto"/>
        <w:textAlignment w:val="baseline"/>
      </w:pPr>
      <w:r>
        <w:t>UE has bandwidth part BWP-1 in its RRC-configuration for Cell 1 (</w:t>
      </w:r>
      <w:proofErr w:type="spellStart"/>
      <w:r>
        <w:t>PCell</w:t>
      </w:r>
      <w:proofErr w:type="spellEnd"/>
      <w:r>
        <w:t>).</w:t>
      </w:r>
    </w:p>
    <w:p w:rsidR="003972B3" w:rsidRPr="007B51FC" w:rsidRDefault="003972B3" w:rsidP="00B07518">
      <w:pPr>
        <w:pStyle w:val="aff5"/>
        <w:numPr>
          <w:ilvl w:val="0"/>
          <w:numId w:val="16"/>
        </w:numPr>
        <w:tabs>
          <w:tab w:val="num" w:pos="360"/>
        </w:tabs>
        <w:spacing w:after="180" w:line="259" w:lineRule="auto"/>
        <w:rPr>
          <w:sz w:val="20"/>
          <w:szCs w:val="20"/>
        </w:rPr>
      </w:pPr>
      <w:r w:rsidRPr="007B51FC">
        <w:rPr>
          <w:sz w:val="20"/>
          <w:szCs w:val="20"/>
        </w:rPr>
        <w:t xml:space="preserve">UE is indicated in </w:t>
      </w:r>
      <w:proofErr w:type="spellStart"/>
      <w:r w:rsidRPr="007B51FC">
        <w:rPr>
          <w:i/>
          <w:sz w:val="20"/>
          <w:szCs w:val="20"/>
        </w:rPr>
        <w:t>firstActiveDownlinkBWP</w:t>
      </w:r>
      <w:proofErr w:type="spellEnd"/>
      <w:r w:rsidRPr="007B51FC">
        <w:rPr>
          <w:i/>
          <w:sz w:val="20"/>
          <w:szCs w:val="20"/>
        </w:rPr>
        <w:t>-Id</w:t>
      </w:r>
      <w:r w:rsidRPr="007B51FC">
        <w:rPr>
          <w:sz w:val="20"/>
          <w:szCs w:val="20"/>
        </w:rPr>
        <w:t xml:space="preserve"> that the active DL BWP</w:t>
      </w:r>
      <w:r w:rsidRPr="007B51FC">
        <w:rPr>
          <w:i/>
          <w:sz w:val="20"/>
          <w:szCs w:val="20"/>
        </w:rPr>
        <w:t xml:space="preserve"> </w:t>
      </w:r>
      <w:r w:rsidRPr="007B51FC">
        <w:rPr>
          <w:sz w:val="20"/>
          <w:szCs w:val="20"/>
          <w:lang w:eastAsia="zh-CN"/>
        </w:rPr>
        <w:t xml:space="preserve">is </w:t>
      </w:r>
      <w:r w:rsidRPr="007B51FC">
        <w:rPr>
          <w:sz w:val="20"/>
          <w:szCs w:val="20"/>
        </w:rPr>
        <w:t xml:space="preserve">BWP-1 of initial condition in </w:t>
      </w:r>
      <w:proofErr w:type="spellStart"/>
      <w:r w:rsidRPr="007B51FC">
        <w:rPr>
          <w:sz w:val="20"/>
          <w:szCs w:val="20"/>
        </w:rPr>
        <w:t>PCell</w:t>
      </w:r>
      <w:proofErr w:type="spellEnd"/>
      <w:r w:rsidRPr="007B51FC">
        <w:rPr>
          <w:sz w:val="20"/>
          <w:szCs w:val="20"/>
        </w:rPr>
        <w:t>.</w:t>
      </w:r>
    </w:p>
    <w:p w:rsidR="003972B3" w:rsidRDefault="003972B3" w:rsidP="00B07518">
      <w:pPr>
        <w:pStyle w:val="B10"/>
        <w:numPr>
          <w:ilvl w:val="0"/>
          <w:numId w:val="16"/>
        </w:numPr>
        <w:tabs>
          <w:tab w:val="num" w:pos="360"/>
        </w:tabs>
        <w:overflowPunct w:val="0"/>
        <w:autoSpaceDE w:val="0"/>
        <w:autoSpaceDN w:val="0"/>
        <w:adjustRightInd w:val="0"/>
        <w:spacing w:line="259" w:lineRule="auto"/>
        <w:textAlignment w:val="baseline"/>
      </w:pPr>
      <w:r>
        <w:t>UE has been configured with UE specific CBW (CBW-1).</w:t>
      </w:r>
    </w:p>
    <w:p w:rsidR="003972B3" w:rsidRDefault="003972B3" w:rsidP="00B07518">
      <w:pPr>
        <w:pStyle w:val="B10"/>
        <w:numPr>
          <w:ilvl w:val="0"/>
          <w:numId w:val="16"/>
        </w:numPr>
        <w:tabs>
          <w:tab w:val="num" w:pos="360"/>
        </w:tabs>
        <w:overflowPunct w:val="0"/>
        <w:autoSpaceDE w:val="0"/>
        <w:autoSpaceDN w:val="0"/>
        <w:adjustRightInd w:val="0"/>
        <w:spacing w:line="259" w:lineRule="auto"/>
        <w:textAlignment w:val="baseline"/>
      </w:pPr>
      <w:r>
        <w:t xml:space="preserve">UE is indicated in </w:t>
      </w:r>
      <w:r>
        <w:rPr>
          <w:i/>
        </w:rPr>
        <w:t>SCS-</w:t>
      </w:r>
      <w:proofErr w:type="spellStart"/>
      <w:r>
        <w:rPr>
          <w:i/>
        </w:rPr>
        <w:t>SpecificCarrier</w:t>
      </w:r>
      <w:proofErr w:type="spellEnd"/>
      <w:r>
        <w:t xml:space="preserve"> [2] that the UE specific CBW is CBW-1 </w:t>
      </w:r>
      <w:r>
        <w:rPr>
          <w:lang w:eastAsia="zh-CN"/>
        </w:rPr>
        <w:t xml:space="preserve">as the </w:t>
      </w:r>
      <w:r>
        <w:rPr>
          <w:rFonts w:hint="eastAsia"/>
          <w:lang w:eastAsia="zh-CN"/>
        </w:rPr>
        <w:t>initial condition</w:t>
      </w:r>
      <w:r>
        <w:t xml:space="preserve"> in Cell</w:t>
      </w:r>
      <w:r>
        <w:rPr>
          <w:rFonts w:hint="eastAsia"/>
          <w:lang w:eastAsia="zh-CN"/>
        </w:rPr>
        <w:t xml:space="preserve"> 1</w:t>
      </w:r>
      <w:r>
        <w:rPr>
          <w:lang w:eastAsia="zh-CN"/>
        </w:rPr>
        <w:t xml:space="preserve"> </w:t>
      </w:r>
      <w:r>
        <w:t>(</w:t>
      </w:r>
      <w:proofErr w:type="spellStart"/>
      <w:r>
        <w:t>PCell</w:t>
      </w:r>
      <w:proofErr w:type="spellEnd"/>
      <w:r>
        <w:t>).</w:t>
      </w:r>
    </w:p>
    <w:p w:rsidR="003972B3" w:rsidRDefault="003972B3" w:rsidP="003972B3">
      <w:pPr>
        <w:jc w:val="both"/>
      </w:pPr>
      <w:r>
        <w:t>Cell1 (</w:t>
      </w:r>
      <w:proofErr w:type="spellStart"/>
      <w:r>
        <w:t>PCell</w:t>
      </w:r>
      <w:proofErr w:type="spellEnd"/>
      <w:r>
        <w:t>) has constant signal levels throughout the test.</w:t>
      </w:r>
    </w:p>
    <w:p w:rsidR="003972B3" w:rsidRDefault="003972B3" w:rsidP="003972B3">
      <w:pPr>
        <w:jc w:val="both"/>
      </w:pPr>
      <w:r>
        <w:t>The test consists of 1 time period, with duration of T1.</w:t>
      </w:r>
    </w:p>
    <w:p w:rsidR="003972B3" w:rsidRDefault="003972B3" w:rsidP="003972B3">
      <w:pPr>
        <w:jc w:val="both"/>
      </w:pPr>
      <w:r>
        <w:t>During T1,</w:t>
      </w:r>
    </w:p>
    <w:p w:rsidR="003972B3" w:rsidRDefault="003972B3" w:rsidP="003972B3">
      <w:pPr>
        <w:pStyle w:val="B10"/>
        <w:ind w:left="284"/>
        <w:rPr>
          <w:lang w:eastAsia="zh-CN"/>
        </w:rPr>
      </w:pPr>
      <w:r>
        <w:rPr>
          <w:lang w:eastAsia="zh-CN"/>
        </w:rPr>
        <w:tab/>
        <w:t xml:space="preserve">Time period T1 starts when a </w:t>
      </w:r>
      <w:proofErr w:type="spellStart"/>
      <w:r>
        <w:rPr>
          <w:i/>
          <w:lang w:eastAsia="zh-CN"/>
        </w:rPr>
        <w:t>RRCReconfiguration</w:t>
      </w:r>
      <w:proofErr w:type="spellEnd"/>
      <w:r>
        <w:rPr>
          <w:lang w:eastAsia="zh-CN"/>
        </w:rPr>
        <w:t xml:space="preserve"> containing </w:t>
      </w:r>
      <w:r>
        <w:rPr>
          <w:i/>
        </w:rPr>
        <w:t>SCS-</w:t>
      </w:r>
      <w:proofErr w:type="spellStart"/>
      <w:r>
        <w:rPr>
          <w:i/>
        </w:rPr>
        <w:t>SpecificCarrier</w:t>
      </w:r>
      <w:proofErr w:type="spellEnd"/>
      <w:r>
        <w:t xml:space="preserve"> </w:t>
      </w:r>
      <w:r>
        <w:rPr>
          <w:lang w:eastAsia="zh-CN"/>
        </w:rPr>
        <w:t xml:space="preserve">with updated UE specific CBW, sent from the test equipment to the UE, is completely received at the UE side in </w:t>
      </w:r>
      <w:proofErr w:type="spellStart"/>
      <w:r>
        <w:rPr>
          <w:lang w:eastAsia="zh-CN"/>
        </w:rPr>
        <w:t>PCell’s</w:t>
      </w:r>
      <w:proofErr w:type="spellEnd"/>
      <w:r>
        <w:rPr>
          <w:lang w:eastAsia="zh-CN"/>
        </w:rPr>
        <w:t xml:space="preserve"> slot # denoted </w:t>
      </w:r>
      <w:proofErr w:type="spellStart"/>
      <w:r>
        <w:rPr>
          <w:i/>
          <w:lang w:eastAsia="zh-CN"/>
        </w:rPr>
        <w:t>i</w:t>
      </w:r>
      <w:proofErr w:type="spellEnd"/>
      <w:r>
        <w:rPr>
          <w:lang w:eastAsia="zh-CN"/>
        </w:rPr>
        <w:t xml:space="preserve">. The UE shall reconfigure its UE specific CBW with the updated CBW-2 for the </w:t>
      </w:r>
      <w:r>
        <w:rPr>
          <w:rFonts w:hint="eastAsia"/>
          <w:lang w:eastAsia="zh-CN"/>
        </w:rPr>
        <w:t>final condition</w:t>
      </w:r>
      <w:ins w:id="714" w:author="Huawei" w:date="2023-02-23T11:26:00Z">
        <w:r w:rsidR="000E61C0">
          <w:rPr>
            <w:lang w:eastAsia="zh-CN"/>
          </w:rPr>
          <w:t xml:space="preserve"> (CBW-2)</w:t>
        </w:r>
      </w:ins>
      <w:r>
        <w:rPr>
          <w:lang w:eastAsia="zh-CN"/>
        </w:rPr>
        <w:t>.</w:t>
      </w:r>
    </w:p>
    <w:p w:rsidR="003972B3" w:rsidRDefault="003972B3" w:rsidP="003972B3">
      <w:pPr>
        <w:pStyle w:val="B10"/>
        <w:ind w:left="284"/>
        <w:rPr>
          <w:lang w:eastAsia="zh-CN"/>
        </w:rPr>
      </w:pPr>
      <w:r>
        <w:rPr>
          <w:lang w:eastAsia="zh-CN"/>
        </w:rPr>
        <w:tab/>
        <w:t xml:space="preserve">The UE shall be able to receive PDSCH on </w:t>
      </w:r>
      <w:proofErr w:type="spellStart"/>
      <w:r>
        <w:rPr>
          <w:lang w:eastAsia="zh-CN"/>
        </w:rPr>
        <w:t>PCell</w:t>
      </w:r>
      <w:proofErr w:type="spellEnd"/>
      <w:r>
        <w:rPr>
          <w:lang w:eastAsia="zh-CN"/>
        </w:rPr>
        <w:t xml:space="preserve"> 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 xml:space="preserve"> as defined in clause </w:t>
      </w:r>
      <w:r>
        <w:t xml:space="preserve">8.13 and starts to </w:t>
      </w:r>
      <w:r>
        <w:rPr>
          <w:lang w:eastAsia="zh-CN"/>
        </w:rPr>
        <w:t xml:space="preserve">report valid ACK/NACK for </w:t>
      </w:r>
      <w:proofErr w:type="spellStart"/>
      <w:r>
        <w:rPr>
          <w:lang w:eastAsia="zh-CN"/>
        </w:rPr>
        <w:t>PCell</w:t>
      </w:r>
      <w:proofErr w:type="spellEnd"/>
      <w:r>
        <w:rPr>
          <w:lang w:eastAsia="zh-CN"/>
        </w:rPr>
        <w:t xml:space="preserve">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Pr>
          <w:rFonts w:hint="eastAsia"/>
          <w:lang w:eastAsia="zh-CN"/>
        </w:rPr>
        <w:t xml:space="preserve"> on </w:t>
      </w:r>
      <w:r>
        <w:rPr>
          <w:lang w:eastAsia="zh-CN"/>
        </w:rPr>
        <w:t xml:space="preserve">the </w:t>
      </w:r>
      <w:proofErr w:type="spellStart"/>
      <w:r>
        <w:t>PCell’s</w:t>
      </w:r>
      <w:proofErr w:type="spellEnd"/>
      <w:r>
        <w:t xml:space="preserve"> BWP-1 on </w:t>
      </w:r>
      <w:r>
        <w:rPr>
          <w:lang w:eastAsia="zh-CN"/>
        </w:rPr>
        <w:t>CBW</w:t>
      </w:r>
      <w:r>
        <w:rPr>
          <w:rFonts w:hint="eastAsia"/>
          <w:lang w:eastAsia="zh-CN"/>
        </w:rPr>
        <w:t>-</w:t>
      </w:r>
      <w:r>
        <w:rPr>
          <w:lang w:eastAsia="zh-CN"/>
        </w:rPr>
        <w:t>2</w:t>
      </w:r>
      <w:r>
        <w:rPr>
          <w:rFonts w:hint="eastAsia"/>
          <w:lang w:eastAsia="zh-CN"/>
        </w:rPr>
        <w:t xml:space="preserve"> </w:t>
      </w:r>
      <w:r>
        <w:rPr>
          <w:lang w:eastAsia="zh-CN"/>
        </w:rPr>
        <w:t xml:space="preserve">for the </w:t>
      </w:r>
      <w:r>
        <w:rPr>
          <w:rFonts w:hint="eastAsia"/>
          <w:lang w:eastAsia="zh-CN"/>
        </w:rPr>
        <w:t>final condition</w:t>
      </w:r>
      <w:r>
        <w:rPr>
          <w:lang w:eastAsia="zh-CN"/>
        </w:rPr>
        <w:t xml:space="preserve">. </w:t>
      </w:r>
      <w:r>
        <w:t xml:space="preserve">The UE shall be continuously scheduled on the </w:t>
      </w:r>
      <w:proofErr w:type="spellStart"/>
      <w:r>
        <w:t>PCell’s</w:t>
      </w:r>
      <w:proofErr w:type="spellEnd"/>
      <w:r>
        <w:t xml:space="preserve"> BWP-1 on </w:t>
      </w:r>
      <w:r>
        <w:rPr>
          <w:lang w:eastAsia="zh-CN"/>
        </w:rPr>
        <w:t>CBW</w:t>
      </w:r>
      <w:r>
        <w:rPr>
          <w:rFonts w:hint="eastAsia"/>
          <w:lang w:eastAsia="zh-CN"/>
        </w:rPr>
        <w:t>-</w:t>
      </w:r>
      <w:r>
        <w:rPr>
          <w:lang w:eastAsia="zh-CN"/>
        </w:rPr>
        <w:t>2</w:t>
      </w:r>
      <w:r>
        <w:rPr>
          <w:rFonts w:hint="eastAsia"/>
          <w:lang w:eastAsia="zh-CN"/>
        </w:rPr>
        <w:t xml:space="preserve">  </w:t>
      </w:r>
      <w:r>
        <w:rPr>
          <w:lang w:eastAsia="zh-CN"/>
        </w:rPr>
        <w:t xml:space="preserve">for the </w:t>
      </w:r>
      <w:r>
        <w:rPr>
          <w:rFonts w:hint="eastAsia"/>
          <w:lang w:eastAsia="zh-CN"/>
        </w:rPr>
        <w:t>final condition</w:t>
      </w:r>
      <w:r>
        <w:t xml:space="preserve"> starting from </w:t>
      </w:r>
      <w:r>
        <w:rPr>
          <w:lang w:eastAsia="zh-CN"/>
        </w:rPr>
        <w:t>the first DL slot right after</w:t>
      </w:r>
      <w:r>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w:t>
      </w:r>
    </w:p>
    <w:p w:rsidR="003972B3" w:rsidRDefault="003972B3" w:rsidP="003972B3">
      <w:pPr>
        <w:pStyle w:val="B10"/>
        <w:ind w:left="284"/>
        <w:rPr>
          <w:lang w:eastAsia="zh-CN"/>
        </w:rPr>
      </w:pPr>
      <w:r>
        <w:rPr>
          <w:lang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Pr>
          <w:vertAlign w:val="subscript"/>
          <w:lang w:eastAsia="zh-CN"/>
        </w:rPr>
        <w:t xml:space="preserve"> </w:t>
      </w:r>
      <w:r>
        <w:rPr>
          <w:lang w:eastAsia="zh-CN"/>
        </w:rPr>
        <w:t xml:space="preserve">and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oMath>
      <w:r>
        <w:rPr>
          <w:lang w:eastAsia="zh-CN"/>
        </w:rPr>
        <w:t xml:space="preserve"> are defined in clause 8.13.</w:t>
      </w:r>
    </w:p>
    <w:p w:rsidR="003972B3" w:rsidRDefault="003972B3" w:rsidP="003972B3">
      <w:pPr>
        <w:rPr>
          <w:lang w:eastAsia="zh-CN"/>
        </w:rPr>
      </w:pPr>
      <w:r>
        <w:rPr>
          <w:lang w:eastAsia="zh-CN"/>
        </w:rPr>
        <w:t xml:space="preserve">The test equipment verifies the UE specific CBW switching delay in </w:t>
      </w:r>
      <w:proofErr w:type="spellStart"/>
      <w:r>
        <w:rPr>
          <w:lang w:eastAsia="zh-CN"/>
        </w:rPr>
        <w:t>PCell</w:t>
      </w:r>
      <w:proofErr w:type="spellEnd"/>
      <w:r>
        <w:rPr>
          <w:lang w:eastAsia="zh-CN"/>
        </w:rPr>
        <w:t xml:space="preserve"> by estimating the time from the moment the RRC Reconfiguration message including updated UE specific CBW configuration is sent until the moment a </w:t>
      </w:r>
      <w:proofErr w:type="spellStart"/>
      <w:r>
        <w:rPr>
          <w:lang w:eastAsia="zh-CN"/>
        </w:rPr>
        <w:t>vaild</w:t>
      </w:r>
      <w:proofErr w:type="spellEnd"/>
      <w:r>
        <w:rPr>
          <w:lang w:eastAsia="zh-CN"/>
        </w:rPr>
        <w:t xml:space="preserve"> ACK/NACK is received.</w:t>
      </w:r>
    </w:p>
    <w:p w:rsidR="003972B3" w:rsidRDefault="003972B3" w:rsidP="003972B3">
      <w:pPr>
        <w:pStyle w:val="TH"/>
      </w:pPr>
      <w:r>
        <w:t>Table A.6.5.</w:t>
      </w:r>
      <w:r>
        <w:rPr>
          <w:rFonts w:hint="eastAsia"/>
          <w:lang w:eastAsia="zh-CN"/>
        </w:rPr>
        <w:t>8</w:t>
      </w:r>
      <w:r>
        <w:t>.1.1-1: Supported test configurations for UE specific CBW change in SA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3972B3" w:rsidTr="00660E86">
        <w:tc>
          <w:tcPr>
            <w:tcW w:w="2273" w:type="dxa"/>
            <w:shd w:val="clear" w:color="auto" w:fill="auto"/>
          </w:tcPr>
          <w:p w:rsidR="003972B3" w:rsidRDefault="003972B3" w:rsidP="00660E86">
            <w:pPr>
              <w:pStyle w:val="TAH"/>
            </w:pPr>
            <w:r>
              <w:t>Configuration</w:t>
            </w:r>
          </w:p>
        </w:tc>
        <w:tc>
          <w:tcPr>
            <w:tcW w:w="7077" w:type="dxa"/>
            <w:shd w:val="clear" w:color="auto" w:fill="auto"/>
          </w:tcPr>
          <w:p w:rsidR="003972B3" w:rsidRDefault="003972B3" w:rsidP="00660E86">
            <w:pPr>
              <w:pStyle w:val="TAH"/>
            </w:pPr>
            <w:r>
              <w:t>Description</w:t>
            </w:r>
          </w:p>
        </w:tc>
      </w:tr>
      <w:tr w:rsidR="003972B3" w:rsidTr="00660E86">
        <w:tc>
          <w:tcPr>
            <w:tcW w:w="2273" w:type="dxa"/>
            <w:shd w:val="clear" w:color="auto" w:fill="auto"/>
          </w:tcPr>
          <w:p w:rsidR="003972B3" w:rsidRDefault="003972B3" w:rsidP="00660E86">
            <w:pPr>
              <w:pStyle w:val="TAL"/>
            </w:pPr>
            <w:r>
              <w:t>1</w:t>
            </w:r>
          </w:p>
        </w:tc>
        <w:tc>
          <w:tcPr>
            <w:tcW w:w="7077" w:type="dxa"/>
            <w:shd w:val="clear" w:color="auto" w:fill="auto"/>
          </w:tcPr>
          <w:p w:rsidR="003972B3" w:rsidRDefault="003972B3" w:rsidP="00660E86">
            <w:pPr>
              <w:pStyle w:val="TAL"/>
            </w:pPr>
            <w:r>
              <w:t>NR 15 kHz SSB SCS, 10 MHz bandwidth, FDD duplex mode</w:t>
            </w:r>
          </w:p>
        </w:tc>
      </w:tr>
      <w:tr w:rsidR="003972B3" w:rsidTr="00660E86">
        <w:tc>
          <w:tcPr>
            <w:tcW w:w="2273" w:type="dxa"/>
            <w:shd w:val="clear" w:color="auto" w:fill="auto"/>
          </w:tcPr>
          <w:p w:rsidR="003972B3" w:rsidRDefault="003972B3" w:rsidP="00660E86">
            <w:pPr>
              <w:pStyle w:val="TAL"/>
            </w:pPr>
            <w:r>
              <w:t>2</w:t>
            </w:r>
          </w:p>
        </w:tc>
        <w:tc>
          <w:tcPr>
            <w:tcW w:w="7077" w:type="dxa"/>
            <w:shd w:val="clear" w:color="auto" w:fill="auto"/>
          </w:tcPr>
          <w:p w:rsidR="003972B3" w:rsidRDefault="003972B3" w:rsidP="00660E86">
            <w:pPr>
              <w:pStyle w:val="TAL"/>
            </w:pPr>
            <w:r>
              <w:t>NR 15 kHz SSB SCS, 10 MHz bandwidth, TDD duplex mode</w:t>
            </w:r>
          </w:p>
        </w:tc>
      </w:tr>
      <w:tr w:rsidR="003972B3" w:rsidTr="00660E86">
        <w:tc>
          <w:tcPr>
            <w:tcW w:w="2273" w:type="dxa"/>
            <w:shd w:val="clear" w:color="auto" w:fill="auto"/>
          </w:tcPr>
          <w:p w:rsidR="003972B3" w:rsidRDefault="003972B3" w:rsidP="00660E86">
            <w:pPr>
              <w:pStyle w:val="TAL"/>
            </w:pPr>
            <w:r>
              <w:t>3</w:t>
            </w:r>
          </w:p>
        </w:tc>
        <w:tc>
          <w:tcPr>
            <w:tcW w:w="7077" w:type="dxa"/>
            <w:shd w:val="clear" w:color="auto" w:fill="auto"/>
          </w:tcPr>
          <w:p w:rsidR="003972B3" w:rsidRDefault="003972B3" w:rsidP="00660E86">
            <w:pPr>
              <w:pStyle w:val="TAL"/>
            </w:pPr>
            <w:r>
              <w:t>NR 30kHz SSB SCS, 40 MHz bandwidth, TDD duplex mode</w:t>
            </w:r>
          </w:p>
        </w:tc>
      </w:tr>
      <w:tr w:rsidR="003972B3" w:rsidTr="00660E86">
        <w:tc>
          <w:tcPr>
            <w:tcW w:w="9350" w:type="dxa"/>
            <w:gridSpan w:val="2"/>
            <w:shd w:val="clear" w:color="auto" w:fill="auto"/>
          </w:tcPr>
          <w:p w:rsidR="003972B3" w:rsidRDefault="003972B3" w:rsidP="00660E86">
            <w:pPr>
              <w:pStyle w:val="TAN"/>
            </w:pPr>
            <w:r>
              <w:t>Note 1:</w:t>
            </w:r>
            <w:r>
              <w:tab/>
              <w:t>The UE is only required to be tested in one of the supported test configurations</w:t>
            </w:r>
          </w:p>
        </w:tc>
      </w:tr>
    </w:tbl>
    <w:p w:rsidR="003972B3" w:rsidRDefault="003972B3" w:rsidP="003972B3"/>
    <w:p w:rsidR="003972B3" w:rsidRDefault="003972B3" w:rsidP="003972B3">
      <w:pPr>
        <w:pStyle w:val="TH"/>
      </w:pPr>
      <w:r>
        <w:lastRenderedPageBreak/>
        <w:t>Table A.6.5.</w:t>
      </w:r>
      <w:r>
        <w:rPr>
          <w:rFonts w:hint="eastAsia"/>
          <w:lang w:eastAsia="zh-CN"/>
        </w:rPr>
        <w:t>8</w:t>
      </w:r>
      <w:r>
        <w:t>.1.1-2: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ja-JP"/>
              </w:rPr>
            </w:pPr>
            <w:r>
              <w:t>Comment</w:t>
            </w: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pPr>
            <w:r>
              <w:t>1</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t>One NR radio channel is used for this test</w:t>
            </w: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Active Cell</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Cell on RF channel number 1.</w:t>
            </w: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p>
        </w:tc>
      </w:tr>
    </w:tbl>
    <w:p w:rsidR="003972B3" w:rsidRDefault="003972B3" w:rsidP="003972B3"/>
    <w:p w:rsidR="003972B3" w:rsidRDefault="003972B3" w:rsidP="003972B3">
      <w:pPr>
        <w:pStyle w:val="TH"/>
      </w:pPr>
      <w:r>
        <w:lastRenderedPageBreak/>
        <w:t>Table A.6.5.</w:t>
      </w:r>
      <w:r>
        <w:rPr>
          <w:rFonts w:hint="eastAsia"/>
          <w:lang w:eastAsia="zh-CN"/>
        </w:rPr>
        <w:t>8</w:t>
      </w:r>
      <w:r>
        <w:t>.1.1-3: 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H"/>
            </w:pPr>
            <w:r>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pPr>
            <w:r>
              <w:t>Unit</w:t>
            </w: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zh-CN"/>
              </w:rPr>
            </w:pPr>
            <w:r>
              <w:t>Cell 1</w:t>
            </w: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it-IT"/>
              </w:rPr>
            </w:pPr>
            <w:r>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v4.2.0"/>
                <w:lang w:eastAsia="zh-CN"/>
              </w:rPr>
            </w:pPr>
            <w:r>
              <w:rPr>
                <w:rFonts w:cs="v4.2.0"/>
                <w:lang w:eastAsia="zh-CN"/>
              </w:rPr>
              <w:t>FR1</w:t>
            </w:r>
          </w:p>
        </w:tc>
      </w:tr>
      <w:tr w:rsidR="003972B3" w:rsidTr="00660E86">
        <w:trPr>
          <w:cantSplit/>
          <w:jc w:val="center"/>
        </w:trPr>
        <w:tc>
          <w:tcPr>
            <w:tcW w:w="2553" w:type="dxa"/>
            <w:gridSpan w:val="2"/>
            <w:vMerge w:val="restart"/>
            <w:tcBorders>
              <w:top w:val="single" w:sz="4" w:space="0" w:color="auto"/>
              <w:left w:val="single" w:sz="4" w:space="0" w:color="auto"/>
              <w:right w:val="single" w:sz="4" w:space="0" w:color="auto"/>
            </w:tcBorders>
          </w:tcPr>
          <w:p w:rsidR="003972B3" w:rsidRDefault="003972B3" w:rsidP="00660E86">
            <w:pPr>
              <w:pStyle w:val="TAL"/>
              <w:rPr>
                <w:lang w:eastAsia="ja-JP"/>
              </w:rPr>
            </w:pPr>
            <w:r>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 1</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FDD</w:t>
            </w:r>
          </w:p>
        </w:tc>
      </w:tr>
      <w:tr w:rsidR="003972B3" w:rsidTr="00660E86">
        <w:trPr>
          <w:cantSplit/>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 2,3</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TDD</w:t>
            </w:r>
          </w:p>
        </w:tc>
      </w:tr>
      <w:tr w:rsidR="003972B3" w:rsidTr="00660E86">
        <w:trPr>
          <w:cantSplit/>
          <w:jc w:val="center"/>
        </w:trPr>
        <w:tc>
          <w:tcPr>
            <w:tcW w:w="2553" w:type="dxa"/>
            <w:gridSpan w:val="2"/>
            <w:vMerge w:val="restart"/>
            <w:tcBorders>
              <w:top w:val="single" w:sz="4" w:space="0" w:color="auto"/>
              <w:left w:val="single" w:sz="4" w:space="0" w:color="auto"/>
              <w:right w:val="single" w:sz="4" w:space="0" w:color="auto"/>
            </w:tcBorders>
          </w:tcPr>
          <w:p w:rsidR="003972B3" w:rsidRDefault="003972B3" w:rsidP="00660E86">
            <w:pPr>
              <w:pStyle w:val="TAL"/>
            </w:pPr>
            <w:r>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pPr>
            <w:r>
              <w:t>Not Applicable</w:t>
            </w:r>
          </w:p>
        </w:tc>
      </w:tr>
      <w:tr w:rsidR="003972B3" w:rsidTr="00660E86">
        <w:trPr>
          <w:cantSplit/>
          <w:jc w:val="center"/>
        </w:trPr>
        <w:tc>
          <w:tcPr>
            <w:tcW w:w="2553" w:type="dxa"/>
            <w:gridSpan w:val="2"/>
            <w:vMerge/>
            <w:tcBorders>
              <w:left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2</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pPr>
            <w:r>
              <w:t>TDDConf.1.1</w:t>
            </w:r>
          </w:p>
        </w:tc>
      </w:tr>
      <w:tr w:rsidR="003972B3" w:rsidTr="00660E86">
        <w:trPr>
          <w:cantSplit/>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pPr>
            <w:r>
              <w:rPr>
                <w:rFonts w:cs="Arial"/>
              </w:rPr>
              <w:t>TDDConf.2.1</w:t>
            </w:r>
          </w:p>
        </w:tc>
      </w:tr>
      <w:tr w:rsidR="003972B3" w:rsidTr="00660E86">
        <w:trPr>
          <w:cantSplit/>
          <w:jc w:val="center"/>
        </w:trPr>
        <w:tc>
          <w:tcPr>
            <w:tcW w:w="2553" w:type="dxa"/>
            <w:gridSpan w:val="2"/>
            <w:vMerge w:val="restart"/>
            <w:tcBorders>
              <w:top w:val="single" w:sz="4" w:space="0" w:color="auto"/>
              <w:left w:val="single" w:sz="4" w:space="0" w:color="auto"/>
              <w:right w:val="single" w:sz="4" w:space="0" w:color="auto"/>
            </w:tcBorders>
          </w:tcPr>
          <w:p w:rsidR="003972B3" w:rsidRDefault="003972B3" w:rsidP="00660E86">
            <w:pPr>
              <w:pStyle w:val="TAL"/>
            </w:pPr>
            <w:proofErr w:type="spellStart"/>
            <w:r>
              <w:t>BW</w:t>
            </w:r>
            <w:r>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Malgun Gothic"/>
                <w:lang w:val="de-DE"/>
              </w:rPr>
            </w:pPr>
            <w:r>
              <w:rPr>
                <w:rFonts w:eastAsia="Malgun Gothic"/>
              </w:rPr>
              <w:t xml:space="preserve">10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52</w:t>
            </w:r>
          </w:p>
        </w:tc>
      </w:tr>
      <w:tr w:rsidR="003972B3" w:rsidTr="00660E86">
        <w:trPr>
          <w:cantSplit/>
          <w:jc w:val="center"/>
        </w:trPr>
        <w:tc>
          <w:tcPr>
            <w:tcW w:w="2553" w:type="dxa"/>
            <w:gridSpan w:val="2"/>
            <w:vMerge/>
            <w:tcBorders>
              <w:left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2</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Malgun Gothic"/>
              </w:rPr>
            </w:pPr>
            <w:r>
              <w:rPr>
                <w:rFonts w:eastAsia="Malgun Gothic"/>
              </w:rPr>
              <w:t xml:space="preserve">10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52</w:t>
            </w:r>
          </w:p>
        </w:tc>
      </w:tr>
      <w:tr w:rsidR="003972B3" w:rsidTr="00660E86">
        <w:trPr>
          <w:cantSplit/>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Malgun Gothic"/>
              </w:rPr>
            </w:pPr>
            <w:r>
              <w:rPr>
                <w:rFonts w:eastAsia="Malgun Gothic"/>
              </w:rPr>
              <w:t xml:space="preserve">40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106 </w:t>
            </w:r>
          </w:p>
        </w:tc>
      </w:tr>
      <w:tr w:rsidR="003972B3" w:rsidTr="00660E86">
        <w:trPr>
          <w:cantSplit/>
          <w:jc w:val="center"/>
        </w:trPr>
        <w:tc>
          <w:tcPr>
            <w:tcW w:w="2553" w:type="dxa"/>
            <w:gridSpan w:val="2"/>
            <w:tcBorders>
              <w:left w:val="single" w:sz="4" w:space="0" w:color="auto"/>
              <w:bottom w:val="single" w:sz="4" w:space="0" w:color="auto"/>
              <w:right w:val="single" w:sz="4" w:space="0" w:color="auto"/>
            </w:tcBorders>
          </w:tcPr>
          <w:p w:rsidR="003972B3" w:rsidRDefault="003972B3" w:rsidP="00660E86">
            <w:pPr>
              <w:pStyle w:val="TAL"/>
            </w:pPr>
            <w:r>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1,</w:t>
            </w:r>
            <w:r>
              <w:rPr>
                <w:rFonts w:hint="eastAsia"/>
                <w:lang w:eastAsia="zh-CN"/>
              </w:rPr>
              <w:t>2, 3</w:t>
            </w:r>
          </w:p>
        </w:tc>
        <w:tc>
          <w:tcPr>
            <w:tcW w:w="1134" w:type="dxa"/>
            <w:tcBorders>
              <w:left w:val="single" w:sz="4" w:space="0" w:color="auto"/>
              <w:bottom w:val="single" w:sz="4" w:space="0" w:color="auto"/>
              <w:right w:val="single" w:sz="4" w:space="0" w:color="auto"/>
            </w:tcBorders>
          </w:tcPr>
          <w:p w:rsidR="003972B3" w:rsidRDefault="003972B3" w:rsidP="00660E86">
            <w:pPr>
              <w:pStyle w:val="TAC"/>
            </w:pPr>
          </w:p>
        </w:tc>
        <w:tc>
          <w:tcPr>
            <w:tcW w:w="4247" w:type="dxa"/>
            <w:tcBorders>
              <w:left w:val="single" w:sz="4" w:space="0" w:color="auto"/>
              <w:bottom w:val="single" w:sz="4" w:space="0" w:color="auto"/>
              <w:right w:val="single" w:sz="4" w:space="0" w:color="auto"/>
            </w:tcBorders>
          </w:tcPr>
          <w:p w:rsidR="003972B3" w:rsidRDefault="003972B3" w:rsidP="00660E86">
            <w:pPr>
              <w:pStyle w:val="TAC"/>
              <w:rPr>
                <w:lang w:eastAsia="zh-CN"/>
              </w:rPr>
            </w:pPr>
            <w:del w:id="715" w:author="Huawei" w:date="2023-02-13T13:33:00Z">
              <w:r w:rsidDel="003972B3">
                <w:rPr>
                  <w:lang w:eastAsia="zh-CN"/>
                </w:rPr>
                <w:delText>1</w:delText>
              </w:r>
            </w:del>
            <w:ins w:id="716" w:author="Huawei" w:date="2023-02-13T13:33:00Z">
              <w:r>
                <w:rPr>
                  <w:lang w:eastAsia="zh-CN"/>
                </w:rPr>
                <w:t>0</w:t>
              </w:r>
            </w:ins>
          </w:p>
        </w:tc>
      </w:tr>
      <w:tr w:rsidR="003972B3" w:rsidTr="00660E86">
        <w:trPr>
          <w:cantSplit/>
          <w:jc w:val="center"/>
        </w:trPr>
        <w:tc>
          <w:tcPr>
            <w:tcW w:w="2553" w:type="dxa"/>
            <w:gridSpan w:val="2"/>
            <w:tcBorders>
              <w:left w:val="single" w:sz="4" w:space="0" w:color="auto"/>
              <w:bottom w:val="single" w:sz="4" w:space="0" w:color="auto"/>
              <w:right w:val="single" w:sz="4" w:space="0" w:color="auto"/>
            </w:tcBorders>
          </w:tcPr>
          <w:p w:rsidR="003972B3" w:rsidRDefault="003972B3" w:rsidP="00660E86">
            <w:pPr>
              <w:pStyle w:val="TAL"/>
            </w:pPr>
            <w:r>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1,</w:t>
            </w:r>
            <w:r>
              <w:rPr>
                <w:rFonts w:hint="eastAsia"/>
                <w:lang w:eastAsia="zh-CN"/>
              </w:rPr>
              <w:t>2, 3</w:t>
            </w:r>
          </w:p>
        </w:tc>
        <w:tc>
          <w:tcPr>
            <w:tcW w:w="1134" w:type="dxa"/>
            <w:tcBorders>
              <w:left w:val="single" w:sz="4" w:space="0" w:color="auto"/>
              <w:bottom w:val="single" w:sz="4" w:space="0" w:color="auto"/>
              <w:right w:val="single" w:sz="4" w:space="0" w:color="auto"/>
            </w:tcBorders>
          </w:tcPr>
          <w:p w:rsidR="003972B3" w:rsidRDefault="003972B3" w:rsidP="00660E86">
            <w:pPr>
              <w:pStyle w:val="TAC"/>
            </w:pPr>
          </w:p>
        </w:tc>
        <w:tc>
          <w:tcPr>
            <w:tcW w:w="4247" w:type="dxa"/>
            <w:tcBorders>
              <w:left w:val="single" w:sz="4" w:space="0" w:color="auto"/>
              <w:bottom w:val="single" w:sz="4" w:space="0" w:color="auto"/>
              <w:right w:val="single" w:sz="4" w:space="0" w:color="auto"/>
            </w:tcBorders>
          </w:tcPr>
          <w:p w:rsidR="003972B3" w:rsidRDefault="003972B3" w:rsidP="00660E86">
            <w:pPr>
              <w:pStyle w:val="TAC"/>
              <w:rPr>
                <w:rFonts w:cs="v4.2.0"/>
                <w:lang w:eastAsia="zh-CN"/>
              </w:rPr>
            </w:pPr>
            <w:r>
              <w:rPr>
                <w:lang w:eastAsia="zh-CN"/>
              </w:rPr>
              <w:t>DLBWP.0.2</w:t>
            </w:r>
          </w:p>
        </w:tc>
      </w:tr>
      <w:tr w:rsidR="003972B3" w:rsidTr="00660E86">
        <w:trPr>
          <w:cantSplit/>
          <w:jc w:val="center"/>
        </w:trPr>
        <w:tc>
          <w:tcPr>
            <w:tcW w:w="2553" w:type="dxa"/>
            <w:gridSpan w:val="2"/>
            <w:tcBorders>
              <w:left w:val="single" w:sz="4" w:space="0" w:color="auto"/>
              <w:bottom w:val="single" w:sz="4" w:space="0" w:color="auto"/>
              <w:right w:val="single" w:sz="4" w:space="0" w:color="auto"/>
            </w:tcBorders>
            <w:vAlign w:val="center"/>
          </w:tcPr>
          <w:p w:rsidR="003972B3" w:rsidRDefault="003972B3" w:rsidP="00660E86">
            <w:pPr>
              <w:pStyle w:val="TAL"/>
            </w:pPr>
            <w:r>
              <w:t>Initial UL BWP Configuration</w:t>
            </w:r>
            <w:ins w:id="717" w:author="Huawei" w:date="2023-02-13T13:33:00Z">
              <w:r>
                <w:t xml:space="preserve"> (BWP-1)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1,</w:t>
            </w:r>
            <w:r>
              <w:rPr>
                <w:rFonts w:hint="eastAsia"/>
                <w:lang w:eastAsia="zh-CN"/>
              </w:rPr>
              <w:t>2, 3</w:t>
            </w:r>
          </w:p>
        </w:tc>
        <w:tc>
          <w:tcPr>
            <w:tcW w:w="1134" w:type="dxa"/>
            <w:tcBorders>
              <w:left w:val="single" w:sz="4" w:space="0" w:color="auto"/>
              <w:bottom w:val="single" w:sz="4" w:space="0" w:color="auto"/>
              <w:right w:val="single" w:sz="4" w:space="0" w:color="auto"/>
            </w:tcBorders>
          </w:tcPr>
          <w:p w:rsidR="003972B3" w:rsidRDefault="003972B3" w:rsidP="00660E86">
            <w:pPr>
              <w:pStyle w:val="TAC"/>
            </w:pPr>
          </w:p>
        </w:tc>
        <w:tc>
          <w:tcPr>
            <w:tcW w:w="4247" w:type="dxa"/>
            <w:tcBorders>
              <w:left w:val="single" w:sz="4" w:space="0" w:color="auto"/>
              <w:bottom w:val="single" w:sz="4" w:space="0" w:color="auto"/>
              <w:right w:val="single" w:sz="4" w:space="0" w:color="auto"/>
            </w:tcBorders>
          </w:tcPr>
          <w:p w:rsidR="003972B3" w:rsidRDefault="003972B3" w:rsidP="00660E86">
            <w:pPr>
              <w:pStyle w:val="TAC"/>
              <w:rPr>
                <w:rFonts w:cs="v4.2.0"/>
                <w:lang w:eastAsia="zh-CN"/>
              </w:rPr>
            </w:pPr>
            <w:r>
              <w:rPr>
                <w:rFonts w:cs="v4.2.0"/>
                <w:lang w:eastAsia="zh-CN"/>
              </w:rPr>
              <w:t>ULBWP.0.2</w:t>
            </w:r>
          </w:p>
        </w:tc>
      </w:tr>
      <w:tr w:rsidR="003972B3" w:rsidTr="00660E86">
        <w:trPr>
          <w:cantSplit/>
          <w:trHeight w:val="840"/>
          <w:jc w:val="center"/>
        </w:trPr>
        <w:tc>
          <w:tcPr>
            <w:tcW w:w="1555" w:type="dxa"/>
            <w:tcBorders>
              <w:top w:val="single" w:sz="4" w:space="0" w:color="auto"/>
              <w:left w:val="single" w:sz="4" w:space="0" w:color="auto"/>
              <w:bottom w:val="nil"/>
              <w:right w:val="single" w:sz="4" w:space="0" w:color="auto"/>
            </w:tcBorders>
          </w:tcPr>
          <w:p w:rsidR="003972B3" w:rsidRDefault="003972B3" w:rsidP="00660E86">
            <w:pPr>
              <w:pStyle w:val="TAL"/>
            </w:pPr>
            <w:r>
              <w:t>Initial Condition</w:t>
            </w:r>
          </w:p>
          <w:p w:rsidR="003972B3" w:rsidRDefault="003972B3" w:rsidP="00660E86">
            <w:pPr>
              <w:pStyle w:val="TAL"/>
            </w:pPr>
          </w:p>
        </w:tc>
        <w:tc>
          <w:tcPr>
            <w:tcW w:w="998" w:type="dxa"/>
            <w:tcBorders>
              <w:top w:val="single" w:sz="4" w:space="0" w:color="auto"/>
              <w:left w:val="single" w:sz="4" w:space="0" w:color="auto"/>
              <w:right w:val="single" w:sz="4" w:space="0" w:color="auto"/>
            </w:tcBorders>
          </w:tcPr>
          <w:p w:rsidR="003972B3" w:rsidRDefault="003972B3" w:rsidP="00660E86">
            <w:pPr>
              <w:pStyle w:val="TAL"/>
              <w:rPr>
                <w:ins w:id="718" w:author="Huawei" w:date="2023-02-13T13:33:00Z"/>
                <w:lang w:eastAsia="zh-TW"/>
              </w:rPr>
            </w:pPr>
            <w:r>
              <w:t>Active DLCBW</w:t>
            </w:r>
            <w:del w:id="719" w:author="Huawei" w:date="2023-02-13T13:33:00Z">
              <w:r w:rsidDel="003972B3">
                <w:delText>-1</w:delText>
              </w:r>
            </w:del>
            <w:r>
              <w:rPr>
                <w:rFonts w:hint="eastAsia"/>
                <w:lang w:eastAsia="zh-TW"/>
              </w:rPr>
              <w:t xml:space="preserve"> </w:t>
            </w:r>
            <w:proofErr w:type="spellStart"/>
            <w:r>
              <w:rPr>
                <w:rFonts w:hint="eastAsia"/>
                <w:lang w:eastAsia="zh-TW"/>
              </w:rPr>
              <w:t>Configureation</w:t>
            </w:r>
            <w:proofErr w:type="spellEnd"/>
          </w:p>
          <w:p w:rsidR="003972B3" w:rsidRPr="003972B3" w:rsidRDefault="003972B3" w:rsidP="00660E86">
            <w:pPr>
              <w:pStyle w:val="TAL"/>
              <w:rPr>
                <w:rFonts w:eastAsia="PMingLiU"/>
                <w:lang w:eastAsia="zh-TW"/>
              </w:rPr>
            </w:pPr>
            <w:ins w:id="720" w:author="Huawei" w:date="2023-02-13T13:33:00Z">
              <w:r>
                <w:t>(CBW-1)</w:t>
              </w:r>
            </w:ins>
          </w:p>
        </w:tc>
        <w:tc>
          <w:tcPr>
            <w:tcW w:w="1559" w:type="dxa"/>
            <w:gridSpan w:val="2"/>
            <w:tcBorders>
              <w:top w:val="single" w:sz="4" w:space="0" w:color="auto"/>
              <w:left w:val="single" w:sz="4" w:space="0" w:color="auto"/>
              <w:right w:val="single" w:sz="4" w:space="0" w:color="auto"/>
            </w:tcBorders>
          </w:tcPr>
          <w:p w:rsidR="003972B3" w:rsidRDefault="003972B3" w:rsidP="00660E86">
            <w:pPr>
              <w:pStyle w:val="TAL"/>
            </w:pPr>
            <w:r>
              <w:t>Config</w:t>
            </w:r>
            <w:r>
              <w:rPr>
                <w:rFonts w:eastAsia="Malgun Gothic"/>
              </w:rPr>
              <w:t xml:space="preserve"> 1,</w:t>
            </w:r>
            <w:r>
              <w:rPr>
                <w:rFonts w:hint="eastAsia"/>
                <w:lang w:eastAsia="zh-CN"/>
              </w:rPr>
              <w:t xml:space="preserve"> 2, 3</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rPr>
                <w:rFonts w:cs="v4.2.0"/>
                <w:lang w:eastAsia="zh-CN"/>
              </w:rPr>
              <w:t>DLCBW.1.1</w:t>
            </w:r>
          </w:p>
        </w:tc>
      </w:tr>
      <w:tr w:rsidR="003972B3" w:rsidTr="00660E86">
        <w:trPr>
          <w:cantSplit/>
          <w:trHeight w:val="840"/>
          <w:jc w:val="center"/>
        </w:trPr>
        <w:tc>
          <w:tcPr>
            <w:tcW w:w="1555" w:type="dxa"/>
            <w:tcBorders>
              <w:top w:val="nil"/>
              <w:left w:val="single" w:sz="4" w:space="0" w:color="auto"/>
              <w:right w:val="single" w:sz="4" w:space="0" w:color="auto"/>
            </w:tcBorders>
          </w:tcPr>
          <w:p w:rsidR="003972B3" w:rsidRDefault="003972B3" w:rsidP="00660E86">
            <w:pPr>
              <w:pStyle w:val="TAL"/>
            </w:pPr>
          </w:p>
        </w:tc>
        <w:tc>
          <w:tcPr>
            <w:tcW w:w="998" w:type="dxa"/>
            <w:tcBorders>
              <w:top w:val="single" w:sz="4" w:space="0" w:color="auto"/>
              <w:left w:val="single" w:sz="4" w:space="0" w:color="auto"/>
              <w:right w:val="single" w:sz="4" w:space="0" w:color="auto"/>
            </w:tcBorders>
          </w:tcPr>
          <w:p w:rsidR="003972B3" w:rsidRDefault="003972B3" w:rsidP="00660E86">
            <w:pPr>
              <w:pStyle w:val="TAL"/>
              <w:rPr>
                <w:lang w:eastAsia="zh-TW"/>
              </w:rPr>
            </w:pPr>
            <w:r>
              <w:rPr>
                <w:lang w:eastAsia="zh-TW"/>
              </w:rPr>
              <w:t xml:space="preserve">Active UL </w:t>
            </w:r>
          </w:p>
          <w:p w:rsidR="003972B3" w:rsidRDefault="003972B3" w:rsidP="00660E86">
            <w:pPr>
              <w:pStyle w:val="TAL"/>
              <w:rPr>
                <w:lang w:eastAsia="zh-TW"/>
              </w:rPr>
            </w:pPr>
            <w:r>
              <w:rPr>
                <w:lang w:eastAsia="zh-TW"/>
              </w:rPr>
              <w:t>CBW</w:t>
            </w:r>
            <w:del w:id="721" w:author="Huawei" w:date="2023-02-14T16:48:00Z">
              <w:r w:rsidDel="00B07518">
                <w:rPr>
                  <w:lang w:eastAsia="zh-TW"/>
                </w:rPr>
                <w:delText>-1</w:delText>
              </w:r>
            </w:del>
          </w:p>
          <w:p w:rsidR="003972B3" w:rsidRDefault="003972B3" w:rsidP="00660E86">
            <w:pPr>
              <w:pStyle w:val="TAL"/>
              <w:rPr>
                <w:ins w:id="722" w:author="Huawei" w:date="2023-02-13T13:33:00Z"/>
                <w:lang w:eastAsia="zh-TW"/>
              </w:rPr>
            </w:pPr>
            <w:r>
              <w:rPr>
                <w:lang w:eastAsia="zh-TW"/>
              </w:rPr>
              <w:t>Configuration</w:t>
            </w:r>
          </w:p>
          <w:p w:rsidR="003972B3" w:rsidRPr="003972B3" w:rsidRDefault="003972B3" w:rsidP="00660E86">
            <w:pPr>
              <w:pStyle w:val="TAL"/>
              <w:rPr>
                <w:rFonts w:eastAsia="PMingLiU"/>
                <w:lang w:eastAsia="zh-TW"/>
              </w:rPr>
            </w:pPr>
            <w:ins w:id="723" w:author="Huawei" w:date="2023-02-13T13:33:00Z">
              <w:r>
                <w:t>(CBW-1)</w:t>
              </w:r>
            </w:ins>
          </w:p>
        </w:tc>
        <w:tc>
          <w:tcPr>
            <w:tcW w:w="1559" w:type="dxa"/>
            <w:gridSpan w:val="2"/>
            <w:tcBorders>
              <w:top w:val="single" w:sz="4" w:space="0" w:color="auto"/>
              <w:left w:val="single" w:sz="4" w:space="0" w:color="auto"/>
              <w:right w:val="single" w:sz="4" w:space="0" w:color="auto"/>
            </w:tcBorders>
          </w:tcPr>
          <w:p w:rsidR="003972B3" w:rsidRDefault="003972B3" w:rsidP="00660E86">
            <w:pPr>
              <w:pStyle w:val="TAL"/>
            </w:pPr>
            <w:r>
              <w:t>Config</w:t>
            </w:r>
            <w:r>
              <w:rPr>
                <w:rFonts w:eastAsia="Malgun Gothic"/>
              </w:rPr>
              <w:t xml:space="preserve"> 1,</w:t>
            </w:r>
            <w:r>
              <w:rPr>
                <w:rFonts w:hint="eastAsia"/>
                <w:lang w:eastAsia="zh-CN"/>
              </w:rPr>
              <w:t xml:space="preserve"> 2, 3</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rPr>
                <w:rFonts w:cs="v4.2.0"/>
                <w:lang w:eastAsia="zh-CN"/>
              </w:rPr>
              <w:t>ULCBW.1.1</w:t>
            </w:r>
          </w:p>
        </w:tc>
      </w:tr>
      <w:tr w:rsidR="003972B3" w:rsidTr="00660E86">
        <w:trPr>
          <w:cantSplit/>
          <w:trHeight w:val="840"/>
          <w:jc w:val="center"/>
        </w:trPr>
        <w:tc>
          <w:tcPr>
            <w:tcW w:w="1555" w:type="dxa"/>
            <w:tcBorders>
              <w:left w:val="single" w:sz="4" w:space="0" w:color="auto"/>
              <w:bottom w:val="nil"/>
              <w:right w:val="single" w:sz="4" w:space="0" w:color="auto"/>
            </w:tcBorders>
          </w:tcPr>
          <w:p w:rsidR="003972B3" w:rsidRDefault="003972B3" w:rsidP="00660E86">
            <w:pPr>
              <w:pStyle w:val="TAL"/>
            </w:pPr>
            <w:r>
              <w:t>Final Condition</w:t>
            </w:r>
          </w:p>
          <w:p w:rsidR="003972B3" w:rsidRDefault="003972B3" w:rsidP="00660E86">
            <w:pPr>
              <w:pStyle w:val="TAL"/>
            </w:pPr>
          </w:p>
        </w:tc>
        <w:tc>
          <w:tcPr>
            <w:tcW w:w="998" w:type="dxa"/>
            <w:tcBorders>
              <w:left w:val="single" w:sz="4" w:space="0" w:color="auto"/>
              <w:right w:val="single" w:sz="4" w:space="0" w:color="auto"/>
            </w:tcBorders>
          </w:tcPr>
          <w:p w:rsidR="003972B3" w:rsidRDefault="003972B3" w:rsidP="00660E86">
            <w:pPr>
              <w:pStyle w:val="TAL"/>
              <w:rPr>
                <w:ins w:id="724" w:author="Huawei" w:date="2023-02-13T13:33:00Z"/>
                <w:lang w:eastAsia="zh-TW"/>
              </w:rPr>
            </w:pPr>
            <w:r>
              <w:t>Active DLCBW</w:t>
            </w:r>
            <w:del w:id="725" w:author="Huawei" w:date="2023-02-14T16:48:00Z">
              <w:r w:rsidDel="00B07518">
                <w:delText>-1</w:delText>
              </w:r>
            </w:del>
            <w:r>
              <w:rPr>
                <w:rFonts w:hint="eastAsia"/>
                <w:lang w:eastAsia="zh-TW"/>
              </w:rPr>
              <w:t xml:space="preserve"> </w:t>
            </w:r>
            <w:proofErr w:type="spellStart"/>
            <w:r>
              <w:rPr>
                <w:rFonts w:hint="eastAsia"/>
                <w:lang w:eastAsia="zh-TW"/>
              </w:rPr>
              <w:t>Configureation</w:t>
            </w:r>
            <w:proofErr w:type="spellEnd"/>
          </w:p>
          <w:p w:rsidR="003972B3" w:rsidRDefault="003972B3" w:rsidP="00660E86">
            <w:pPr>
              <w:pStyle w:val="TAL"/>
            </w:pPr>
            <w:ins w:id="726" w:author="Huawei" w:date="2023-02-13T13:33:00Z">
              <w:r>
                <w:t>(CBW-</w:t>
              </w:r>
            </w:ins>
            <w:ins w:id="727" w:author="Huawei" w:date="2023-02-13T13:34:00Z">
              <w:r>
                <w:t>2</w:t>
              </w:r>
            </w:ins>
            <w:ins w:id="728" w:author="Huawei" w:date="2023-02-13T13:33:00Z">
              <w:r>
                <w:t>)</w:t>
              </w:r>
            </w:ins>
          </w:p>
        </w:tc>
        <w:tc>
          <w:tcPr>
            <w:tcW w:w="1559" w:type="dxa"/>
            <w:gridSpan w:val="2"/>
            <w:tcBorders>
              <w:top w:val="single" w:sz="4" w:space="0" w:color="auto"/>
              <w:left w:val="single" w:sz="4" w:space="0" w:color="auto"/>
              <w:right w:val="single" w:sz="4" w:space="0" w:color="auto"/>
            </w:tcBorders>
          </w:tcPr>
          <w:p w:rsidR="003972B3" w:rsidRDefault="003972B3" w:rsidP="00660E86">
            <w:pPr>
              <w:pStyle w:val="TAL"/>
            </w:pPr>
            <w:r>
              <w:t>Config</w:t>
            </w:r>
            <w:r>
              <w:rPr>
                <w:rFonts w:eastAsia="Malgun Gothic"/>
              </w:rPr>
              <w:t xml:space="preserve"> 1,</w:t>
            </w:r>
            <w:r>
              <w:rPr>
                <w:rFonts w:hint="eastAsia"/>
                <w:lang w:eastAsia="zh-CN"/>
              </w:rPr>
              <w:t xml:space="preserve"> 2, 3</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rPr>
                <w:rFonts w:cs="v4.2.0"/>
                <w:lang w:eastAsia="zh-CN"/>
              </w:rPr>
              <w:t>DLCBW.1.2</w:t>
            </w:r>
          </w:p>
        </w:tc>
      </w:tr>
      <w:tr w:rsidR="003972B3" w:rsidTr="00660E86">
        <w:trPr>
          <w:cantSplit/>
          <w:trHeight w:val="840"/>
          <w:jc w:val="center"/>
        </w:trPr>
        <w:tc>
          <w:tcPr>
            <w:tcW w:w="1555" w:type="dxa"/>
            <w:tcBorders>
              <w:top w:val="nil"/>
              <w:left w:val="single" w:sz="4" w:space="0" w:color="auto"/>
              <w:right w:val="single" w:sz="4" w:space="0" w:color="auto"/>
            </w:tcBorders>
          </w:tcPr>
          <w:p w:rsidR="003972B3" w:rsidRDefault="003972B3" w:rsidP="00660E86">
            <w:pPr>
              <w:pStyle w:val="TAL"/>
            </w:pPr>
          </w:p>
        </w:tc>
        <w:tc>
          <w:tcPr>
            <w:tcW w:w="998" w:type="dxa"/>
            <w:tcBorders>
              <w:left w:val="single" w:sz="4" w:space="0" w:color="auto"/>
              <w:right w:val="single" w:sz="4" w:space="0" w:color="auto"/>
            </w:tcBorders>
          </w:tcPr>
          <w:p w:rsidR="003972B3" w:rsidRDefault="003972B3" w:rsidP="00660E86">
            <w:pPr>
              <w:pStyle w:val="TAL"/>
              <w:rPr>
                <w:lang w:eastAsia="zh-TW"/>
              </w:rPr>
            </w:pPr>
            <w:r>
              <w:rPr>
                <w:lang w:eastAsia="zh-TW"/>
              </w:rPr>
              <w:t xml:space="preserve">Active UL </w:t>
            </w:r>
          </w:p>
          <w:p w:rsidR="003972B3" w:rsidRDefault="003972B3" w:rsidP="00660E86">
            <w:pPr>
              <w:pStyle w:val="TAL"/>
              <w:rPr>
                <w:lang w:eastAsia="zh-TW"/>
              </w:rPr>
            </w:pPr>
            <w:r>
              <w:rPr>
                <w:lang w:eastAsia="zh-TW"/>
              </w:rPr>
              <w:t>CBW</w:t>
            </w:r>
            <w:del w:id="729" w:author="Huawei" w:date="2023-02-14T16:48:00Z">
              <w:r w:rsidDel="00B07518">
                <w:rPr>
                  <w:lang w:eastAsia="zh-TW"/>
                </w:rPr>
                <w:delText>-1</w:delText>
              </w:r>
            </w:del>
          </w:p>
          <w:p w:rsidR="003972B3" w:rsidRDefault="003972B3" w:rsidP="00660E86">
            <w:pPr>
              <w:pStyle w:val="TAL"/>
              <w:rPr>
                <w:ins w:id="730" w:author="Huawei" w:date="2023-02-13T13:34:00Z"/>
                <w:lang w:eastAsia="zh-TW"/>
              </w:rPr>
            </w:pPr>
            <w:r>
              <w:rPr>
                <w:lang w:eastAsia="zh-TW"/>
              </w:rPr>
              <w:t>Configuration</w:t>
            </w:r>
          </w:p>
          <w:p w:rsidR="003972B3" w:rsidRDefault="003972B3" w:rsidP="00660E86">
            <w:pPr>
              <w:pStyle w:val="TAL"/>
            </w:pPr>
            <w:ins w:id="731" w:author="Huawei" w:date="2023-02-13T13:34:00Z">
              <w:r>
                <w:t>(CBW-2)</w:t>
              </w:r>
            </w:ins>
          </w:p>
        </w:tc>
        <w:tc>
          <w:tcPr>
            <w:tcW w:w="1559" w:type="dxa"/>
            <w:gridSpan w:val="2"/>
            <w:tcBorders>
              <w:top w:val="single" w:sz="4" w:space="0" w:color="auto"/>
              <w:left w:val="single" w:sz="4" w:space="0" w:color="auto"/>
              <w:right w:val="single" w:sz="4" w:space="0" w:color="auto"/>
            </w:tcBorders>
          </w:tcPr>
          <w:p w:rsidR="003972B3" w:rsidRDefault="003972B3" w:rsidP="00660E86">
            <w:pPr>
              <w:pStyle w:val="TAL"/>
            </w:pPr>
            <w:r>
              <w:t>Config</w:t>
            </w:r>
            <w:r>
              <w:rPr>
                <w:rFonts w:eastAsia="Malgun Gothic"/>
              </w:rPr>
              <w:t xml:space="preserve"> 1,</w:t>
            </w:r>
            <w:r>
              <w:rPr>
                <w:rFonts w:hint="eastAsia"/>
                <w:lang w:eastAsia="zh-CN"/>
              </w:rPr>
              <w:t xml:space="preserve"> 2, 3</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rPr>
                <w:rFonts w:cs="v4.2.0"/>
                <w:lang w:eastAsia="zh-CN"/>
              </w:rPr>
              <w:t>ULCBW.1.2</w:t>
            </w:r>
          </w:p>
        </w:tc>
      </w:tr>
      <w:tr w:rsidR="003972B3" w:rsidTr="00660E86">
        <w:trPr>
          <w:cantSplit/>
          <w:jc w:val="center"/>
        </w:trPr>
        <w:tc>
          <w:tcPr>
            <w:tcW w:w="2553" w:type="dxa"/>
            <w:gridSpan w:val="2"/>
            <w:vMerge w:val="restart"/>
            <w:tcBorders>
              <w:top w:val="single" w:sz="4" w:space="0" w:color="auto"/>
              <w:left w:val="single" w:sz="4" w:space="0" w:color="auto"/>
              <w:right w:val="single" w:sz="4" w:space="0" w:color="auto"/>
            </w:tcBorders>
          </w:tcPr>
          <w:p w:rsidR="003972B3" w:rsidRDefault="003972B3" w:rsidP="00660E86">
            <w:pPr>
              <w:pStyle w:val="TAL"/>
              <w:rPr>
                <w:lang w:val="it-IT" w:eastAsia="zh-CN"/>
              </w:rPr>
            </w:pPr>
            <w:r>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eastAsiaTheme="minorEastAsia"/>
                <w:lang w:eastAsia="zh-CN"/>
              </w:rPr>
            </w:pPr>
            <w:r>
              <w:rPr>
                <w:rFonts w:eastAsiaTheme="minorEastAsia"/>
                <w:lang w:eastAsia="zh-CN"/>
              </w:rPr>
              <w:t>SR.1.1 FDD</w:t>
            </w:r>
          </w:p>
        </w:tc>
      </w:tr>
      <w:tr w:rsidR="003972B3" w:rsidTr="00660E86">
        <w:trPr>
          <w:cantSplit/>
          <w:jc w:val="center"/>
        </w:trPr>
        <w:tc>
          <w:tcPr>
            <w:tcW w:w="2553" w:type="dxa"/>
            <w:gridSpan w:val="2"/>
            <w:vMerge/>
            <w:tcBorders>
              <w:left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2</w:t>
            </w:r>
          </w:p>
        </w:tc>
        <w:tc>
          <w:tcPr>
            <w:tcW w:w="1134" w:type="dxa"/>
            <w:vMerge/>
            <w:tcBorders>
              <w:left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eastAsiaTheme="minorEastAsia"/>
                <w:lang w:eastAsia="zh-CN"/>
              </w:rPr>
            </w:pPr>
            <w:r>
              <w:rPr>
                <w:rFonts w:eastAsiaTheme="minorEastAsia"/>
                <w:lang w:eastAsia="zh-CN"/>
              </w:rPr>
              <w:t>SR.1.1 TDD</w:t>
            </w:r>
          </w:p>
        </w:tc>
      </w:tr>
      <w:tr w:rsidR="003972B3" w:rsidTr="00660E86">
        <w:trPr>
          <w:cantSplit/>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eastAsiaTheme="minorEastAsia"/>
                <w:lang w:eastAsia="zh-CN"/>
              </w:rPr>
            </w:pPr>
            <w:r>
              <w:rPr>
                <w:rFonts w:eastAsiaTheme="minorEastAsia"/>
                <w:lang w:eastAsia="zh-CN"/>
              </w:rPr>
              <w:t>SR2.1 TDD</w:t>
            </w:r>
          </w:p>
        </w:tc>
      </w:tr>
      <w:tr w:rsidR="003972B3" w:rsidTr="00660E86">
        <w:trPr>
          <w:cantSplit/>
          <w:jc w:val="center"/>
        </w:trPr>
        <w:tc>
          <w:tcPr>
            <w:tcW w:w="2553" w:type="dxa"/>
            <w:gridSpan w:val="2"/>
            <w:vMerge w:val="restart"/>
            <w:tcBorders>
              <w:left w:val="single" w:sz="4" w:space="0" w:color="auto"/>
              <w:right w:val="single" w:sz="4" w:space="0" w:color="auto"/>
            </w:tcBorders>
          </w:tcPr>
          <w:p w:rsidR="003972B3" w:rsidRDefault="003972B3" w:rsidP="00660E86">
            <w:pPr>
              <w:pStyle w:val="TAL"/>
            </w:pPr>
            <w:r>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Theme="minorEastAsia"/>
                <w:lang w:eastAsia="zh-CN"/>
              </w:rPr>
            </w:pPr>
            <w:r>
              <w:rPr>
                <w:rFonts w:eastAsiaTheme="minorEastAsia"/>
                <w:lang w:eastAsia="zh-CN"/>
              </w:rPr>
              <w:t xml:space="preserve">CR.1.1 FDD  </w:t>
            </w:r>
          </w:p>
        </w:tc>
      </w:tr>
      <w:tr w:rsidR="003972B3" w:rsidTr="00660E86">
        <w:trPr>
          <w:cantSplit/>
          <w:jc w:val="center"/>
        </w:trPr>
        <w:tc>
          <w:tcPr>
            <w:tcW w:w="2553" w:type="dxa"/>
            <w:gridSpan w:val="2"/>
            <w:vMerge/>
            <w:tcBorders>
              <w:left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2</w:t>
            </w:r>
          </w:p>
        </w:tc>
        <w:tc>
          <w:tcPr>
            <w:tcW w:w="1134" w:type="dxa"/>
            <w:vMerge/>
            <w:tcBorders>
              <w:left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Theme="minorEastAsia"/>
                <w:lang w:eastAsia="zh-CN"/>
              </w:rPr>
            </w:pPr>
            <w:r>
              <w:rPr>
                <w:rFonts w:eastAsiaTheme="minorEastAsia"/>
                <w:lang w:eastAsia="zh-CN"/>
              </w:rPr>
              <w:t>CR.1.1 TDD</w:t>
            </w:r>
          </w:p>
        </w:tc>
      </w:tr>
      <w:tr w:rsidR="003972B3" w:rsidTr="00660E86">
        <w:trPr>
          <w:cantSplit/>
          <w:jc w:val="center"/>
        </w:trPr>
        <w:tc>
          <w:tcPr>
            <w:tcW w:w="2553" w:type="dxa"/>
            <w:gridSpan w:val="2"/>
            <w:vMerge/>
            <w:tcBorders>
              <w:left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3</w:t>
            </w:r>
          </w:p>
        </w:tc>
        <w:tc>
          <w:tcPr>
            <w:tcW w:w="1134" w:type="dxa"/>
            <w:vMerge/>
            <w:tcBorders>
              <w:left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Theme="minorEastAsia"/>
                <w:lang w:eastAsia="zh-CN"/>
              </w:rPr>
            </w:pPr>
            <w:r>
              <w:rPr>
                <w:rFonts w:eastAsiaTheme="minorEastAsia"/>
                <w:lang w:eastAsia="zh-CN"/>
              </w:rPr>
              <w:t>CR2.1 TDD</w:t>
            </w:r>
          </w:p>
        </w:tc>
      </w:tr>
      <w:tr w:rsidR="003972B3" w:rsidTr="00660E86">
        <w:trPr>
          <w:cantSplit/>
          <w:jc w:val="center"/>
        </w:trPr>
        <w:tc>
          <w:tcPr>
            <w:tcW w:w="2553" w:type="dxa"/>
            <w:gridSpan w:val="2"/>
            <w:vMerge w:val="restart"/>
            <w:tcBorders>
              <w:left w:val="single" w:sz="4" w:space="0" w:color="auto"/>
              <w:right w:val="single" w:sz="4" w:space="0" w:color="auto"/>
            </w:tcBorders>
          </w:tcPr>
          <w:p w:rsidR="003972B3" w:rsidRDefault="003972B3" w:rsidP="00660E86">
            <w:pPr>
              <w:pStyle w:val="TAL"/>
            </w:pPr>
            <w:r>
              <w:rPr>
                <w:lang w:eastAsia="zh-CN"/>
              </w:rPr>
              <w:t xml:space="preserve">Dedicated </w:t>
            </w:r>
            <w:r>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Theme="minorEastAsia"/>
                <w:lang w:eastAsia="zh-CN"/>
              </w:rPr>
            </w:pPr>
            <w:r>
              <w:rPr>
                <w:rFonts w:eastAsiaTheme="minorEastAsia"/>
                <w:lang w:eastAsia="zh-CN"/>
              </w:rPr>
              <w:t xml:space="preserve">CCR.1.1 FDD  </w:t>
            </w:r>
          </w:p>
        </w:tc>
      </w:tr>
      <w:tr w:rsidR="003972B3" w:rsidTr="00660E86">
        <w:trPr>
          <w:cantSplit/>
          <w:jc w:val="center"/>
        </w:trPr>
        <w:tc>
          <w:tcPr>
            <w:tcW w:w="2553" w:type="dxa"/>
            <w:gridSpan w:val="2"/>
            <w:vMerge/>
            <w:tcBorders>
              <w:left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2</w:t>
            </w:r>
          </w:p>
        </w:tc>
        <w:tc>
          <w:tcPr>
            <w:tcW w:w="1134" w:type="dxa"/>
            <w:vMerge/>
            <w:tcBorders>
              <w:left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Theme="minorEastAsia"/>
                <w:lang w:eastAsia="zh-CN"/>
              </w:rPr>
            </w:pPr>
            <w:r>
              <w:rPr>
                <w:rFonts w:eastAsiaTheme="minorEastAsia"/>
                <w:lang w:eastAsia="zh-CN"/>
              </w:rPr>
              <w:t>CCR.1.1 TDD</w:t>
            </w:r>
          </w:p>
        </w:tc>
      </w:tr>
      <w:tr w:rsidR="003972B3" w:rsidTr="00660E86">
        <w:trPr>
          <w:cantSplit/>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Theme="minorEastAsia"/>
                <w:lang w:eastAsia="zh-CN"/>
              </w:rPr>
            </w:pPr>
            <w:r>
              <w:rPr>
                <w:rFonts w:eastAsiaTheme="minorEastAsia"/>
                <w:lang w:eastAsia="zh-CN"/>
              </w:rPr>
              <w:t>CCR.2.1 TDD</w:t>
            </w:r>
          </w:p>
        </w:tc>
      </w:tr>
      <w:tr w:rsidR="003972B3" w:rsidTr="00660E86">
        <w:trPr>
          <w:cantSplit/>
          <w:jc w:val="center"/>
        </w:trPr>
        <w:tc>
          <w:tcPr>
            <w:tcW w:w="4112" w:type="dxa"/>
            <w:gridSpan w:val="4"/>
            <w:tcBorders>
              <w:left w:val="single" w:sz="4" w:space="0" w:color="auto"/>
              <w:bottom w:val="single" w:sz="4" w:space="0" w:color="auto"/>
              <w:right w:val="single" w:sz="4" w:space="0" w:color="auto"/>
            </w:tcBorders>
          </w:tcPr>
          <w:p w:rsidR="003972B3" w:rsidRDefault="003972B3" w:rsidP="00660E86">
            <w:pPr>
              <w:pStyle w:val="TAL"/>
            </w:pPr>
            <w:r>
              <w:rPr>
                <w:bCs/>
              </w:rPr>
              <w:t>OCNG Patterns</w:t>
            </w:r>
          </w:p>
        </w:tc>
        <w:tc>
          <w:tcPr>
            <w:tcW w:w="1134" w:type="dxa"/>
            <w:tcBorders>
              <w:left w:val="single" w:sz="4" w:space="0" w:color="auto"/>
              <w:bottom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rPr>
                <w:rFonts w:eastAsiaTheme="minorEastAsia"/>
                <w:lang w:eastAsia="zh-CN"/>
              </w:rPr>
              <w:t>OP.1</w:t>
            </w:r>
          </w:p>
        </w:tc>
      </w:tr>
      <w:tr w:rsidR="003972B3" w:rsidTr="00660E86">
        <w:trPr>
          <w:cantSplit/>
          <w:jc w:val="center"/>
        </w:trPr>
        <w:tc>
          <w:tcPr>
            <w:tcW w:w="2553" w:type="dxa"/>
            <w:gridSpan w:val="2"/>
            <w:vMerge w:val="restart"/>
            <w:tcBorders>
              <w:left w:val="single" w:sz="4" w:space="0" w:color="auto"/>
              <w:right w:val="single" w:sz="4" w:space="0" w:color="auto"/>
            </w:tcBorders>
          </w:tcPr>
          <w:p w:rsidR="003972B3" w:rsidRDefault="003972B3" w:rsidP="00660E86">
            <w:pPr>
              <w:pStyle w:val="TAL"/>
              <w:rPr>
                <w:bCs/>
                <w:lang w:eastAsia="zh-CN"/>
              </w:rPr>
            </w:pPr>
            <w:r>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da-DK"/>
              </w:rPr>
            </w:pPr>
            <w:r>
              <w:t>Config</w:t>
            </w:r>
            <w:r>
              <w:rPr>
                <w:rFonts w:eastAsia="Malgun Gothic"/>
              </w:rPr>
              <w:t xml:space="preserve"> </w:t>
            </w:r>
            <w:r>
              <w:t>1,2</w:t>
            </w:r>
          </w:p>
        </w:tc>
        <w:tc>
          <w:tcPr>
            <w:tcW w:w="1134" w:type="dxa"/>
            <w:vMerge w:val="restart"/>
            <w:tcBorders>
              <w:left w:val="single" w:sz="4" w:space="0" w:color="auto"/>
              <w:right w:val="single" w:sz="4" w:space="0" w:color="auto"/>
            </w:tcBorders>
          </w:tcPr>
          <w:p w:rsidR="003972B3" w:rsidRDefault="003972B3" w:rsidP="00660E86">
            <w:pPr>
              <w:pStyle w:val="TAC"/>
              <w:rPr>
                <w:lang w:eastAsia="zh-CN"/>
              </w:rPr>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eastAsiaTheme="minorEastAsia"/>
                <w:lang w:eastAsia="zh-CN"/>
              </w:rPr>
            </w:pPr>
            <w:r>
              <w:rPr>
                <w:rFonts w:eastAsiaTheme="minorEastAsia"/>
                <w:lang w:eastAsia="zh-CN"/>
              </w:rPr>
              <w:t>SSB.1 FR1</w:t>
            </w:r>
          </w:p>
        </w:tc>
      </w:tr>
      <w:tr w:rsidR="003972B3" w:rsidTr="00660E86">
        <w:trPr>
          <w:cantSplit/>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da-DK"/>
              </w:rPr>
            </w:pPr>
            <w:r>
              <w:t>Config</w:t>
            </w:r>
            <w:r>
              <w:rPr>
                <w:rFonts w:eastAsia="Malgun Gothic"/>
              </w:rPr>
              <w:t xml:space="preserve"> </w:t>
            </w:r>
            <w:r>
              <w:t>3</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eastAsiaTheme="minorEastAsia"/>
                <w:lang w:eastAsia="zh-CN"/>
              </w:rPr>
            </w:pPr>
            <w:r>
              <w:rPr>
                <w:rFonts w:eastAsiaTheme="minorEastAsia"/>
                <w:lang w:eastAsia="zh-CN"/>
              </w:rPr>
              <w:t>SSB.2 FR1</w:t>
            </w: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rPr>
                <w:bCs/>
              </w:rPr>
            </w:pPr>
            <w:r>
              <w:rPr>
                <w:bCs/>
              </w:rPr>
              <w:t>SMTC Configuration</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SMTC.1</w:t>
            </w:r>
          </w:p>
        </w:tc>
      </w:tr>
      <w:tr w:rsidR="003972B3" w:rsidTr="00660E86">
        <w:trPr>
          <w:cantSplit/>
          <w:jc w:val="center"/>
        </w:trPr>
        <w:tc>
          <w:tcPr>
            <w:tcW w:w="2559" w:type="dxa"/>
            <w:gridSpan w:val="3"/>
            <w:vMerge w:val="restart"/>
            <w:tcBorders>
              <w:top w:val="single" w:sz="4" w:space="0" w:color="auto"/>
              <w:left w:val="single" w:sz="4" w:space="0" w:color="auto"/>
              <w:right w:val="single" w:sz="4" w:space="0" w:color="auto"/>
            </w:tcBorders>
          </w:tcPr>
          <w:p w:rsidR="003972B3" w:rsidRDefault="003972B3" w:rsidP="00660E86">
            <w:pPr>
              <w:pStyle w:val="TAL"/>
              <w:rPr>
                <w:bCs/>
              </w:rPr>
            </w:pPr>
            <w:r>
              <w:rPr>
                <w:bCs/>
              </w:rPr>
              <w:t>TRS Configuration</w:t>
            </w:r>
          </w:p>
          <w:p w:rsidR="003972B3" w:rsidRDefault="003972B3" w:rsidP="00660E86">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bCs/>
              </w:rPr>
            </w:pPr>
            <w:r>
              <w:t>Config</w:t>
            </w:r>
            <w:r>
              <w:rPr>
                <w:rFonts w:eastAsia="Malgun Gothic"/>
              </w:rPr>
              <w:t xml:space="preserve"> 1</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TRS.1.1 FDD</w:t>
            </w:r>
          </w:p>
        </w:tc>
      </w:tr>
      <w:tr w:rsidR="003972B3" w:rsidTr="00660E86">
        <w:trPr>
          <w:cantSplit/>
          <w:jc w:val="center"/>
        </w:trPr>
        <w:tc>
          <w:tcPr>
            <w:tcW w:w="2559" w:type="dxa"/>
            <w:gridSpan w:val="3"/>
            <w:vMerge/>
            <w:tcBorders>
              <w:left w:val="single" w:sz="4" w:space="0" w:color="auto"/>
              <w:right w:val="single" w:sz="4" w:space="0" w:color="auto"/>
            </w:tcBorders>
          </w:tcPr>
          <w:p w:rsidR="003972B3" w:rsidRDefault="003972B3" w:rsidP="00660E86">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bCs/>
              </w:rPr>
            </w:pPr>
            <w:r>
              <w:t>Config</w:t>
            </w:r>
            <w:r>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TRS.1.1 TDD</w:t>
            </w:r>
          </w:p>
        </w:tc>
      </w:tr>
      <w:tr w:rsidR="003972B3" w:rsidTr="00660E86">
        <w:trPr>
          <w:cantSplit/>
          <w:jc w:val="center"/>
        </w:trPr>
        <w:tc>
          <w:tcPr>
            <w:tcW w:w="2559" w:type="dxa"/>
            <w:gridSpan w:val="3"/>
            <w:vMerge/>
            <w:tcBorders>
              <w:left w:val="single" w:sz="4" w:space="0" w:color="auto"/>
              <w:bottom w:val="single" w:sz="4" w:space="0" w:color="auto"/>
              <w:right w:val="single" w:sz="4" w:space="0" w:color="auto"/>
            </w:tcBorders>
          </w:tcPr>
          <w:p w:rsidR="003972B3" w:rsidRDefault="003972B3" w:rsidP="00660E86">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bCs/>
              </w:rPr>
            </w:pPr>
            <w:r>
              <w:t>Config</w:t>
            </w:r>
            <w:r>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TRS.1.2 TDD</w:t>
            </w: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1x2</w:t>
            </w:r>
            <w:r>
              <w:rPr>
                <w:rFonts w:hint="eastAsia"/>
                <w:lang w:eastAsia="zh-CN"/>
              </w:rPr>
              <w:t xml:space="preserve"> Low</w:t>
            </w: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rPr>
                <w:bCs/>
              </w:rPr>
            </w:pPr>
            <w:r>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AWGN</w:t>
            </w: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EPRE ratio of PSS to SSS</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pPr>
            <w:r>
              <w:t>dB</w:t>
            </w:r>
          </w:p>
        </w:tc>
        <w:tc>
          <w:tcPr>
            <w:tcW w:w="4247" w:type="dxa"/>
            <w:vMerge w:val="restart"/>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rPr>
                <w:rFonts w:cs="v4.2.0"/>
                <w:lang w:eastAsia="zh-CN"/>
              </w:rPr>
              <w:t>0</w:t>
            </w: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EPRE ratio of PBCH DMRS to SSS</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vMerge/>
            <w:tcBorders>
              <w:left w:val="single" w:sz="4" w:space="0" w:color="auto"/>
              <w:right w:val="single" w:sz="4" w:space="0" w:color="auto"/>
            </w:tcBorders>
          </w:tcPr>
          <w:p w:rsidR="003972B3" w:rsidRDefault="003972B3" w:rsidP="00660E86">
            <w:pPr>
              <w:pStyle w:val="TAC"/>
              <w:rPr>
                <w:rFonts w:cs="v4.2.0"/>
                <w:lang w:eastAsia="zh-CN"/>
              </w:rPr>
            </w:pP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EPRE ratio of PBCH to PBCH DMRS</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vMerge/>
            <w:tcBorders>
              <w:left w:val="single" w:sz="4" w:space="0" w:color="auto"/>
              <w:right w:val="single" w:sz="4" w:space="0" w:color="auto"/>
            </w:tcBorders>
          </w:tcPr>
          <w:p w:rsidR="003972B3" w:rsidRDefault="003972B3" w:rsidP="00660E86">
            <w:pPr>
              <w:pStyle w:val="TAC"/>
              <w:rPr>
                <w:rFonts w:cs="v4.2.0"/>
                <w:lang w:eastAsia="zh-CN"/>
              </w:rPr>
            </w:pP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EPRE ratio of PDCCH DMRS to SSS</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vMerge/>
            <w:tcBorders>
              <w:left w:val="single" w:sz="4" w:space="0" w:color="auto"/>
              <w:right w:val="single" w:sz="4" w:space="0" w:color="auto"/>
            </w:tcBorders>
          </w:tcPr>
          <w:p w:rsidR="003972B3" w:rsidRDefault="003972B3" w:rsidP="00660E86">
            <w:pPr>
              <w:pStyle w:val="TAC"/>
              <w:rPr>
                <w:rFonts w:cs="v4.2.0"/>
                <w:lang w:eastAsia="zh-CN"/>
              </w:rPr>
            </w:pP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EPRE ratio of PDCCH to PDCCH DMRS</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vMerge/>
            <w:tcBorders>
              <w:left w:val="single" w:sz="4" w:space="0" w:color="auto"/>
              <w:right w:val="single" w:sz="4" w:space="0" w:color="auto"/>
            </w:tcBorders>
          </w:tcPr>
          <w:p w:rsidR="003972B3" w:rsidRDefault="003972B3" w:rsidP="00660E86">
            <w:pPr>
              <w:pStyle w:val="TAC"/>
              <w:rPr>
                <w:rFonts w:cs="v4.2.0"/>
                <w:lang w:eastAsia="zh-CN"/>
              </w:rPr>
            </w:pP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 xml:space="preserve">EPRE ratio of PDSCH DMRS to SSS </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vMerge/>
            <w:tcBorders>
              <w:left w:val="single" w:sz="4" w:space="0" w:color="auto"/>
              <w:right w:val="single" w:sz="4" w:space="0" w:color="auto"/>
            </w:tcBorders>
          </w:tcPr>
          <w:p w:rsidR="003972B3" w:rsidRDefault="003972B3" w:rsidP="00660E86">
            <w:pPr>
              <w:pStyle w:val="TAC"/>
              <w:rPr>
                <w:rFonts w:cs="v4.2.0"/>
                <w:lang w:eastAsia="zh-CN"/>
              </w:rPr>
            </w:pP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 xml:space="preserve">EPRE ratio of PDSCH to PDSCH </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vMerge/>
            <w:tcBorders>
              <w:left w:val="single" w:sz="4" w:space="0" w:color="auto"/>
              <w:right w:val="single" w:sz="4" w:space="0" w:color="auto"/>
            </w:tcBorders>
          </w:tcPr>
          <w:p w:rsidR="003972B3" w:rsidRDefault="003972B3" w:rsidP="00660E86">
            <w:pPr>
              <w:pStyle w:val="TAC"/>
              <w:rPr>
                <w:rFonts w:cs="v4.2.0"/>
                <w:lang w:eastAsia="zh-CN"/>
              </w:rPr>
            </w:pP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 xml:space="preserve">EPRE ratio of OCNG DMRS to </w:t>
            </w:r>
            <w:proofErr w:type="gramStart"/>
            <w:r>
              <w:rPr>
                <w:lang w:eastAsia="ja-JP"/>
              </w:rPr>
              <w:t>SSS</w:t>
            </w:r>
            <w:r>
              <w:rPr>
                <w:vertAlign w:val="superscript"/>
                <w:lang w:eastAsia="ja-JP"/>
              </w:rPr>
              <w:t>(</w:t>
            </w:r>
            <w:proofErr w:type="gramEnd"/>
            <w:r>
              <w:rPr>
                <w:vertAlign w:val="superscript"/>
                <w:lang w:eastAsia="ja-JP"/>
              </w:rPr>
              <w:t>Note 1)</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vMerge/>
            <w:tcBorders>
              <w:left w:val="single" w:sz="4" w:space="0" w:color="auto"/>
              <w:right w:val="single" w:sz="4" w:space="0" w:color="auto"/>
            </w:tcBorders>
          </w:tcPr>
          <w:p w:rsidR="003972B3" w:rsidRDefault="003972B3" w:rsidP="00660E86">
            <w:pPr>
              <w:pStyle w:val="TAC"/>
              <w:rPr>
                <w:rFonts w:cs="v4.2.0"/>
                <w:lang w:eastAsia="zh-CN"/>
              </w:rPr>
            </w:pP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 xml:space="preserve">EPRE ratio of OCNG to OCNG </w:t>
            </w:r>
            <w:proofErr w:type="gramStart"/>
            <w:r>
              <w:rPr>
                <w:lang w:eastAsia="ja-JP"/>
              </w:rPr>
              <w:t>DMRS</w:t>
            </w:r>
            <w:r>
              <w:rPr>
                <w:vertAlign w:val="superscript"/>
                <w:lang w:eastAsia="ja-JP"/>
              </w:rPr>
              <w:t>(</w:t>
            </w:r>
            <w:proofErr w:type="gramEnd"/>
            <w:r>
              <w:rPr>
                <w:vertAlign w:val="superscript"/>
                <w:lang w:eastAsia="ja-JP"/>
              </w:rPr>
              <w:t>Note 1)</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pPr>
          </w:p>
        </w:tc>
        <w:tc>
          <w:tcPr>
            <w:tcW w:w="4247" w:type="dxa"/>
            <w:vMerge/>
            <w:tcBorders>
              <w:left w:val="single" w:sz="4" w:space="0" w:color="auto"/>
              <w:bottom w:val="single" w:sz="4" w:space="0" w:color="auto"/>
              <w:right w:val="single" w:sz="4" w:space="0" w:color="auto"/>
            </w:tcBorders>
          </w:tcPr>
          <w:p w:rsidR="003972B3" w:rsidRDefault="003972B3" w:rsidP="00660E86">
            <w:pPr>
              <w:pStyle w:val="TAC"/>
            </w:pPr>
          </w:p>
        </w:tc>
      </w:tr>
      <w:tr w:rsidR="003972B3" w:rsidTr="00660E86">
        <w:trPr>
          <w:cantSplit/>
          <w:trHeight w:val="210"/>
          <w:jc w:val="center"/>
        </w:trPr>
        <w:tc>
          <w:tcPr>
            <w:tcW w:w="2553" w:type="dxa"/>
            <w:gridSpan w:val="2"/>
            <w:vMerge w:val="restart"/>
            <w:tcBorders>
              <w:top w:val="single" w:sz="4" w:space="0" w:color="auto"/>
              <w:left w:val="single" w:sz="4" w:space="0" w:color="auto"/>
              <w:right w:val="single" w:sz="4" w:space="0" w:color="auto"/>
            </w:tcBorders>
          </w:tcPr>
          <w:p w:rsidR="003972B3" w:rsidRDefault="003972B3" w:rsidP="00660E86">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1559"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rFonts w:hint="eastAsia"/>
                <w:lang w:eastAsia="zh-CN"/>
              </w:rPr>
              <w:t>Config 1,2</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pPr>
            <w:r>
              <w:t>dBm/</w:t>
            </w:r>
            <w:r>
              <w:rPr>
                <w:rFonts w:hint="eastAsia"/>
                <w:lang w:eastAsia="zh-CN"/>
              </w:rPr>
              <w:t>SCS</w:t>
            </w:r>
          </w:p>
        </w:tc>
        <w:tc>
          <w:tcPr>
            <w:tcW w:w="4247" w:type="dxa"/>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t>-104</w:t>
            </w:r>
          </w:p>
        </w:tc>
      </w:tr>
      <w:tr w:rsidR="003972B3" w:rsidTr="00660E86">
        <w:trPr>
          <w:cantSplit/>
          <w:trHeight w:val="210"/>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rFonts w:hint="eastAsia"/>
                <w:lang w:eastAsia="zh-CN"/>
              </w:rPr>
              <w:t>Config 3</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pPr>
          </w:p>
        </w:tc>
        <w:tc>
          <w:tcPr>
            <w:tcW w:w="4247" w:type="dxa"/>
            <w:tcBorders>
              <w:left w:val="single" w:sz="4" w:space="0" w:color="auto"/>
              <w:bottom w:val="single" w:sz="4" w:space="0" w:color="auto"/>
              <w:right w:val="single" w:sz="4" w:space="0" w:color="auto"/>
            </w:tcBorders>
          </w:tcPr>
          <w:p w:rsidR="003972B3" w:rsidRDefault="003972B3" w:rsidP="00660E86">
            <w:pPr>
              <w:pStyle w:val="TAC"/>
            </w:pPr>
            <w:r>
              <w:rPr>
                <w:rFonts w:hint="eastAsia"/>
                <w:lang w:eastAsia="zh-CN"/>
              </w:rPr>
              <w:t>-101</w:t>
            </w:r>
          </w:p>
        </w:tc>
      </w:tr>
      <w:tr w:rsidR="003972B3" w:rsidTr="00660E86">
        <w:trPr>
          <w:cantSplit/>
          <w:trHeight w:val="210"/>
          <w:jc w:val="center"/>
        </w:trPr>
        <w:tc>
          <w:tcPr>
            <w:tcW w:w="2553" w:type="dxa"/>
            <w:gridSpan w:val="2"/>
            <w:vMerge w:val="restart"/>
            <w:tcBorders>
              <w:top w:val="single" w:sz="4" w:space="0" w:color="auto"/>
              <w:left w:val="single" w:sz="4" w:space="0" w:color="auto"/>
              <w:right w:val="single" w:sz="4" w:space="0" w:color="auto"/>
            </w:tcBorders>
          </w:tcPr>
          <w:p w:rsidR="003972B3" w:rsidRDefault="003972B3" w:rsidP="00660E86">
            <w:pPr>
              <w:pStyle w:val="TAL"/>
              <w:rPr>
                <w:rFonts w:cs="v4.2.0"/>
              </w:rPr>
            </w:pPr>
            <w:r>
              <w:rPr>
                <w:rFonts w:cs="v4.2.0"/>
              </w:rPr>
              <w:lastRenderedPageBreak/>
              <w:t>SS-RSRP</w:t>
            </w:r>
            <w:r>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v4.2.0"/>
              </w:rPr>
            </w:pPr>
            <w:r>
              <w:rPr>
                <w:rFonts w:hint="eastAsia"/>
                <w:lang w:eastAsia="zh-CN"/>
              </w:rPr>
              <w:t>Config 1,2</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rPr>
                <w:rFonts w:cs="v4.2.0"/>
              </w:rPr>
            </w:pPr>
            <w:r>
              <w:rPr>
                <w:rFonts w:cs="v4.2.0"/>
              </w:rPr>
              <w:t>dBm/</w:t>
            </w:r>
            <w:r>
              <w:rPr>
                <w:rFonts w:cs="v4.2.0" w:hint="eastAsia"/>
                <w:lang w:eastAsia="zh-CN"/>
              </w:rPr>
              <w:t>SCS</w:t>
            </w:r>
          </w:p>
        </w:tc>
        <w:tc>
          <w:tcPr>
            <w:tcW w:w="4247" w:type="dxa"/>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rPr>
                <w:rFonts w:cs="v4.2.0"/>
              </w:rPr>
              <w:t>-87</w:t>
            </w:r>
          </w:p>
        </w:tc>
      </w:tr>
      <w:tr w:rsidR="003972B3" w:rsidTr="00660E86">
        <w:trPr>
          <w:cantSplit/>
          <w:trHeight w:val="210"/>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v4.2.0"/>
              </w:rPr>
            </w:pPr>
            <w:r>
              <w:rPr>
                <w:rFonts w:hint="eastAsia"/>
                <w:lang w:eastAsia="zh-CN"/>
              </w:rPr>
              <w:t>Config 3</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rPr>
                <w:rFonts w:cs="v4.2.0"/>
              </w:rPr>
            </w:pPr>
          </w:p>
        </w:tc>
        <w:tc>
          <w:tcPr>
            <w:tcW w:w="4247" w:type="dxa"/>
            <w:tcBorders>
              <w:left w:val="single" w:sz="4" w:space="0" w:color="auto"/>
              <w:bottom w:val="single" w:sz="4" w:space="0" w:color="auto"/>
              <w:right w:val="single" w:sz="4" w:space="0" w:color="auto"/>
            </w:tcBorders>
          </w:tcPr>
          <w:p w:rsidR="003972B3" w:rsidRDefault="003972B3" w:rsidP="00660E86">
            <w:pPr>
              <w:pStyle w:val="TAC"/>
              <w:rPr>
                <w:rFonts w:cs="v4.2.0"/>
              </w:rPr>
            </w:pPr>
            <w:r>
              <w:rPr>
                <w:rFonts w:cs="v4.2.0" w:hint="eastAsia"/>
                <w:lang w:eastAsia="zh-CN"/>
              </w:rPr>
              <w:t>-84</w:t>
            </w:r>
          </w:p>
        </w:tc>
      </w:tr>
      <w:tr w:rsidR="003972B3" w:rsidTr="00660E86">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proofErr w:type="spellStart"/>
            <w:r>
              <w:t>Ê</w:t>
            </w:r>
            <w:r>
              <w:rPr>
                <w:vertAlign w:val="subscript"/>
              </w:rPr>
              <w:t>s</w:t>
            </w:r>
            <w:proofErr w:type="spellEnd"/>
            <w:r>
              <w:t>/</w:t>
            </w:r>
            <w:proofErr w:type="spellStart"/>
            <w:r>
              <w:t>I</w:t>
            </w:r>
            <w:r>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dB</w:t>
            </w: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v4.2.0"/>
                <w:lang w:eastAsia="zh-CN"/>
              </w:rPr>
            </w:pPr>
            <w:r>
              <w:t>17</w:t>
            </w:r>
          </w:p>
        </w:tc>
      </w:tr>
      <w:tr w:rsidR="003972B3" w:rsidTr="00660E86">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proofErr w:type="spellStart"/>
            <w:r>
              <w:t>Ê</w:t>
            </w:r>
            <w:r>
              <w:rPr>
                <w:vertAlign w:val="subscript"/>
              </w:rPr>
              <w:t>s</w:t>
            </w:r>
            <w:proofErr w:type="spellEnd"/>
            <w:r>
              <w:t>/</w:t>
            </w:r>
            <w:proofErr w:type="spellStart"/>
            <w:r>
              <w:t>N</w:t>
            </w:r>
            <w:r>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dB</w:t>
            </w: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v4.2.0"/>
                <w:lang w:eastAsia="zh-CN"/>
              </w:rPr>
            </w:pPr>
            <w:r>
              <w:t>17</w:t>
            </w:r>
          </w:p>
        </w:tc>
      </w:tr>
      <w:tr w:rsidR="003972B3" w:rsidTr="00660E86">
        <w:trPr>
          <w:cantSplit/>
          <w:jc w:val="center"/>
        </w:trPr>
        <w:tc>
          <w:tcPr>
            <w:tcW w:w="2553" w:type="dxa"/>
            <w:gridSpan w:val="2"/>
            <w:vMerge w:val="restart"/>
            <w:tcBorders>
              <w:top w:val="single" w:sz="4" w:space="0" w:color="auto"/>
              <w:left w:val="single" w:sz="4" w:space="0" w:color="auto"/>
              <w:right w:val="single" w:sz="4" w:space="0" w:color="auto"/>
            </w:tcBorders>
          </w:tcPr>
          <w:p w:rsidR="003972B3" w:rsidRDefault="003972B3" w:rsidP="00660E86">
            <w:pPr>
              <w:pStyle w:val="TAL"/>
            </w:pPr>
            <w:r>
              <w:t>Io</w:t>
            </w:r>
            <w:r>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da-DK"/>
              </w:rPr>
            </w:pPr>
            <w:r>
              <w:t>Config</w:t>
            </w:r>
            <w:r>
              <w:rPr>
                <w:rFonts w:eastAsia="Malgun Gothic"/>
              </w:rPr>
              <w:t xml:space="preserve"> </w:t>
            </w:r>
            <w:r>
              <w:t>1,2</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dBm/</w:t>
            </w:r>
          </w:p>
          <w:p w:rsidR="003972B3" w:rsidRDefault="003972B3" w:rsidP="00660E86">
            <w:pPr>
              <w:pStyle w:val="TAC"/>
            </w:pPr>
            <w:r>
              <w:t>9.36MHz</w:t>
            </w: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cs="v4.2.0"/>
              </w:rPr>
            </w:pPr>
            <w:r>
              <w:rPr>
                <w:rFonts w:cs="v4.2.0" w:hint="eastAsia"/>
                <w:lang w:eastAsia="zh-CN"/>
              </w:rPr>
              <w:t>-58.96</w:t>
            </w:r>
          </w:p>
        </w:tc>
      </w:tr>
      <w:tr w:rsidR="003972B3" w:rsidTr="00660E86">
        <w:trPr>
          <w:cantSplit/>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da-DK"/>
              </w:rPr>
            </w:pPr>
            <w:r>
              <w:t>Config</w:t>
            </w:r>
            <w:r>
              <w:rPr>
                <w:rFonts w:eastAsia="Malgun Gothic"/>
              </w:rPr>
              <w:t xml:space="preserve"> </w:t>
            </w:r>
            <w:r>
              <w:t>3</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dBm/</w:t>
            </w:r>
          </w:p>
          <w:p w:rsidR="003972B3" w:rsidRDefault="003972B3" w:rsidP="00660E86">
            <w:pPr>
              <w:pStyle w:val="TAC"/>
            </w:pPr>
            <w:r>
              <w:t>38.16MHz</w:t>
            </w: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cs="v4.2.0"/>
              </w:rPr>
            </w:pPr>
            <w:r>
              <w:rPr>
                <w:rFonts w:cs="v4.2.0" w:hint="eastAsia"/>
                <w:lang w:eastAsia="zh-CN"/>
              </w:rPr>
              <w:t>-52.86</w:t>
            </w:r>
          </w:p>
        </w:tc>
      </w:tr>
      <w:tr w:rsidR="003972B3" w:rsidTr="00660E86">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rsidR="003972B3" w:rsidRDefault="003972B3" w:rsidP="00660E86">
            <w:pPr>
              <w:pStyle w:val="TAN"/>
            </w:pPr>
            <w:r>
              <w:t>Note 1:</w:t>
            </w:r>
            <w:r>
              <w:tab/>
              <w:t>OCNG shall be used such that both cells are fully allocated and a constant total transmitted power spectral density is achieved for all OFDM symbols.</w:t>
            </w:r>
          </w:p>
          <w:p w:rsidR="003972B3" w:rsidRDefault="003972B3" w:rsidP="00660E86">
            <w:pPr>
              <w:pStyle w:val="TAN"/>
            </w:pPr>
            <w:r>
              <w:t>Note 2:</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p>
          <w:p w:rsidR="003972B3" w:rsidRDefault="003972B3" w:rsidP="00660E86">
            <w:pPr>
              <w:pStyle w:val="TAN"/>
            </w:pPr>
            <w:r>
              <w:t>Note 3:</w:t>
            </w:r>
            <w:r>
              <w:tab/>
              <w:t>SS-RSRP and Io levels have been derived from other parameters for information purposes. They are not settable parameters themselves.</w:t>
            </w:r>
          </w:p>
          <w:p w:rsidR="003972B3" w:rsidRDefault="003972B3" w:rsidP="00660E86">
            <w:pPr>
              <w:pStyle w:val="TAN"/>
              <w:rPr>
                <w:rFonts w:cs="v4.2.0"/>
              </w:rPr>
            </w:pPr>
            <w:r>
              <w:t>Note 4:</w:t>
            </w:r>
            <w:r>
              <w:tab/>
              <w:t>For unpaired spectrum, a DL BWP is linked with an UL BWP. DLBWP.0.1 is linked with ULBWP.0.1; DLBWP.1.1 is linked with ULBWP.1.1; as defined in clause 12 of TS 38.213 [3].</w:t>
            </w:r>
          </w:p>
        </w:tc>
      </w:tr>
    </w:tbl>
    <w:p w:rsidR="003972B3" w:rsidRDefault="003972B3" w:rsidP="003972B3">
      <w:pPr>
        <w:rPr>
          <w:snapToGrid w:val="0"/>
          <w:lang w:eastAsia="zh-CN"/>
        </w:rPr>
      </w:pPr>
    </w:p>
    <w:p w:rsidR="003972B3" w:rsidRDefault="003972B3" w:rsidP="003972B3">
      <w:pPr>
        <w:pStyle w:val="5"/>
      </w:pPr>
      <w:r>
        <w:t>A.6.5.</w:t>
      </w:r>
      <w:r>
        <w:rPr>
          <w:rFonts w:hint="eastAsia"/>
          <w:lang w:eastAsia="zh-CN"/>
        </w:rPr>
        <w:t>8</w:t>
      </w:r>
      <w:r>
        <w:t>.1.2</w:t>
      </w:r>
      <w:r>
        <w:tab/>
        <w:t>Test Requirements</w:t>
      </w:r>
    </w:p>
    <w:p w:rsidR="003972B3" w:rsidRDefault="003972B3" w:rsidP="003972B3">
      <w:pPr>
        <w:rPr>
          <w:lang w:eastAsia="zh-CN"/>
        </w:rPr>
      </w:pPr>
      <w:r>
        <w:rPr>
          <w:lang w:eastAsia="zh-CN"/>
        </w:rPr>
        <w:t xml:space="preserve">During T1, the UE shall be ready for the reception of uplink grant for </w:t>
      </w:r>
      <w:r>
        <w:rPr>
          <w:rFonts w:hint="eastAsia"/>
          <w:lang w:eastAsia="zh-CN"/>
        </w:rPr>
        <w:t xml:space="preserve">the </w:t>
      </w:r>
      <w:proofErr w:type="spellStart"/>
      <w:r>
        <w:rPr>
          <w:lang w:eastAsia="zh-CN"/>
        </w:rPr>
        <w:t>PCell</w:t>
      </w:r>
      <w:proofErr w:type="spellEnd"/>
      <w:r>
        <w:rPr>
          <w:lang w:eastAsia="zh-CN"/>
        </w:rPr>
        <w:t xml:space="preserve"> from the first DL slot that occurs right after the </w:t>
      </w:r>
      <w:proofErr w:type="spellStart"/>
      <w:r>
        <w:rPr>
          <w:lang w:eastAsia="zh-CN"/>
        </w:rPr>
        <w:t>begining</w:t>
      </w:r>
      <w:proofErr w:type="spellEnd"/>
      <w:r>
        <w:rPr>
          <w:lang w:eastAsia="zh-CN"/>
        </w:rPr>
        <w:t xml:space="preserve">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 xml:space="preserve"> and </w:t>
      </w:r>
      <w:r>
        <w:t xml:space="preserve">starts to </w:t>
      </w:r>
      <w:r>
        <w:rPr>
          <w:lang w:eastAsia="zh-CN"/>
        </w:rPr>
        <w:t xml:space="preserve">report valid ACK/NACK for </w:t>
      </w:r>
      <w:proofErr w:type="spellStart"/>
      <w:r>
        <w:rPr>
          <w:lang w:eastAsia="zh-CN"/>
        </w:rPr>
        <w:t>PCell</w:t>
      </w:r>
      <w:proofErr w:type="spellEnd"/>
      <w:r>
        <w:rPr>
          <w:lang w:eastAsia="zh-CN"/>
        </w:rPr>
        <w:t xml:space="preserve">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Pr>
          <w:lang w:eastAsia="zh-CN"/>
        </w:rPr>
        <w:t>.</w:t>
      </w:r>
    </w:p>
    <w:p w:rsidR="003972B3" w:rsidRDefault="003972B3" w:rsidP="003972B3">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rsidR="003972B3" w:rsidRDefault="003972B3" w:rsidP="003972B3">
      <w:pPr>
        <w:rPr>
          <w:lang w:eastAsia="zh-CN"/>
        </w:rPr>
      </w:pPr>
      <w:r>
        <w:rPr>
          <w:lang w:eastAsia="zh-CN"/>
        </w:rPr>
        <w:t xml:space="preserve">All of the above test requirements shall be fulfilled in order for the observed UE specific CBW change delay on the </w:t>
      </w:r>
      <w:proofErr w:type="spellStart"/>
      <w:r>
        <w:rPr>
          <w:lang w:eastAsia="zh-CN"/>
        </w:rPr>
        <w:t>PCell</w:t>
      </w:r>
      <w:proofErr w:type="spellEnd"/>
      <w:r>
        <w:rPr>
          <w:lang w:eastAsia="zh-CN"/>
        </w:rPr>
        <w:t xml:space="preserve"> to be counted as correct.</w:t>
      </w:r>
    </w:p>
    <w:p w:rsidR="003972B3" w:rsidRDefault="003972B3" w:rsidP="003972B3">
      <w:pPr>
        <w:jc w:val="both"/>
      </w:pPr>
      <w:r>
        <w:t>The rate of correct events observed during repeated tests shall be at least 90%.</w:t>
      </w:r>
    </w:p>
    <w:p w:rsidR="00E8766A" w:rsidRDefault="00E8766A" w:rsidP="00E8766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F4777">
        <w:rPr>
          <w:b/>
          <w:noProof/>
          <w:color w:val="00B0F0"/>
        </w:rPr>
        <w:t>3</w:t>
      </w:r>
      <w:r w:rsidRPr="00F92638">
        <w:rPr>
          <w:b/>
          <w:noProof/>
          <w:color w:val="00B0F0"/>
        </w:rPr>
        <w:t>&gt;</w:t>
      </w:r>
    </w:p>
    <w:p w:rsidR="00E8766A" w:rsidRPr="00E8766A" w:rsidRDefault="00E8766A" w:rsidP="00E8766A"/>
    <w:p w:rsidR="00E8766A" w:rsidRDefault="00E8766A" w:rsidP="00E8766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w:t>
      </w:r>
      <w:r w:rsidR="00BF4777">
        <w:rPr>
          <w:b/>
          <w:noProof/>
          <w:color w:val="00B0F0"/>
        </w:rPr>
        <w:t>4</w:t>
      </w:r>
      <w:r w:rsidRPr="00F92638">
        <w:rPr>
          <w:b/>
          <w:noProof/>
          <w:color w:val="00B0F0"/>
        </w:rPr>
        <w:t>&gt;</w:t>
      </w:r>
    </w:p>
    <w:p w:rsidR="003972B3" w:rsidRPr="003972B3" w:rsidRDefault="003972B3">
      <w:pPr>
        <w:pStyle w:val="30"/>
        <w:overflowPunct w:val="0"/>
        <w:autoSpaceDE w:val="0"/>
        <w:autoSpaceDN w:val="0"/>
        <w:adjustRightInd w:val="0"/>
        <w:textAlignment w:val="baseline"/>
        <w:rPr>
          <w:rFonts w:eastAsia="Times New Roman"/>
          <w:lang w:eastAsia="en-GB"/>
          <w:rPrChange w:id="732" w:author="Huawei" w:date="2023-02-13T13:35:00Z">
            <w:rPr>
              <w:sz w:val="24"/>
            </w:rPr>
          </w:rPrChange>
        </w:rPr>
        <w:pPrChange w:id="733" w:author="Huawei" w:date="2023-02-13T13:35:00Z">
          <w:pPr>
            <w:pStyle w:val="30"/>
            <w:ind w:left="1418" w:hanging="1418"/>
          </w:pPr>
        </w:pPrChange>
      </w:pPr>
      <w:r w:rsidRPr="003972B3">
        <w:rPr>
          <w:rFonts w:eastAsia="Times New Roman"/>
          <w:lang w:eastAsia="en-GB"/>
          <w:rPrChange w:id="734" w:author="Huawei" w:date="2023-02-13T13:35:00Z">
            <w:rPr>
              <w:sz w:val="24"/>
            </w:rPr>
          </w:rPrChange>
        </w:rPr>
        <w:t>A.7.5.10</w:t>
      </w:r>
      <w:r w:rsidRPr="003972B3">
        <w:rPr>
          <w:rFonts w:eastAsia="Times New Roman"/>
          <w:lang w:eastAsia="en-GB"/>
          <w:rPrChange w:id="735" w:author="Huawei" w:date="2023-02-13T13:35:00Z">
            <w:rPr>
              <w:sz w:val="24"/>
              <w:szCs w:val="24"/>
            </w:rPr>
          </w:rPrChange>
        </w:rPr>
        <w:tab/>
        <w:t>UE specific CBW change</w:t>
      </w:r>
    </w:p>
    <w:p w:rsidR="003972B3" w:rsidRDefault="003972B3" w:rsidP="003972B3">
      <w:pPr>
        <w:pStyle w:val="40"/>
        <w:ind w:left="1701" w:hanging="1701"/>
      </w:pPr>
      <w:r>
        <w:t>A.7.5.10.1</w:t>
      </w:r>
      <w:r>
        <w:tab/>
        <w:t xml:space="preserve">NR FR2 UE specific CBW change of </w:t>
      </w:r>
      <w:proofErr w:type="spellStart"/>
      <w:r>
        <w:t>PCell</w:t>
      </w:r>
      <w:proofErr w:type="spellEnd"/>
      <w:r>
        <w:t xml:space="preserve"> with non-DRX in SA</w:t>
      </w:r>
    </w:p>
    <w:p w:rsidR="003972B3" w:rsidRDefault="003972B3" w:rsidP="003972B3">
      <w:pPr>
        <w:pStyle w:val="5"/>
        <w:ind w:left="1985" w:hanging="1985"/>
      </w:pPr>
      <w:r>
        <w:t>A.7.5.10.1.1</w:t>
      </w:r>
      <w:r>
        <w:tab/>
        <w:t>Test Purpose and Environment</w:t>
      </w:r>
    </w:p>
    <w:p w:rsidR="003972B3" w:rsidRDefault="003972B3" w:rsidP="003972B3">
      <w:pPr>
        <w:rPr>
          <w:szCs w:val="24"/>
        </w:rPr>
      </w:pPr>
      <w:r>
        <w:t>The purpose of this test is to verify the UE specific CBW change delay requirement defined in clause 8.13. Supported test configurations are shown in Table A.7.5.10.1.1-1.</w:t>
      </w:r>
    </w:p>
    <w:p w:rsidR="003972B3" w:rsidRDefault="003972B3" w:rsidP="003972B3">
      <w:r>
        <w:t xml:space="preserve">The test scenario comprises of </w:t>
      </w:r>
      <w:r>
        <w:rPr>
          <w:lang w:eastAsia="zh-CN"/>
        </w:rPr>
        <w:t xml:space="preserve">one </w:t>
      </w:r>
      <w:proofErr w:type="spellStart"/>
      <w:r>
        <w:t>PCell</w:t>
      </w:r>
      <w:proofErr w:type="spellEnd"/>
      <w:r>
        <w:t xml:space="preserve"> (Cell 1) as given in Table A.7.5.10.1.1-2. Cell-specific parameters of </w:t>
      </w:r>
      <w:proofErr w:type="spellStart"/>
      <w:r>
        <w:t>PCell</w:t>
      </w:r>
      <w:proofErr w:type="spellEnd"/>
      <w:r>
        <w:t xml:space="preserve"> are specified in Table A.7.5.10.1.1-3 below.</w:t>
      </w:r>
    </w:p>
    <w:p w:rsidR="003972B3" w:rsidRDefault="003972B3" w:rsidP="003972B3">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(Cell 1) to ensure that the UE will have ACK/NACK transmission.</w:t>
      </w:r>
    </w:p>
    <w:p w:rsidR="003972B3" w:rsidRDefault="003972B3" w:rsidP="003972B3">
      <w:r>
        <w:t>Before the test starts,</w:t>
      </w:r>
    </w:p>
    <w:p w:rsidR="003972B3" w:rsidRDefault="003972B3" w:rsidP="003972B3">
      <w:pPr>
        <w:pStyle w:val="B10"/>
      </w:pPr>
      <w:r>
        <w:t>-</w:t>
      </w:r>
      <w:r>
        <w:tab/>
        <w:t>UE is connected to Cell 1 (</w:t>
      </w:r>
      <w:proofErr w:type="spellStart"/>
      <w:r>
        <w:t>PCell</w:t>
      </w:r>
      <w:proofErr w:type="spellEnd"/>
      <w:r>
        <w:t>) on radio channel 1 (PCC).</w:t>
      </w:r>
    </w:p>
    <w:p w:rsidR="003972B3" w:rsidRDefault="003972B3" w:rsidP="003972B3">
      <w:pPr>
        <w:pStyle w:val="B10"/>
      </w:pPr>
      <w:r>
        <w:t>-</w:t>
      </w:r>
      <w:r>
        <w:tab/>
        <w:t>UE has bandwidth part BWP-1 in its RRC-configuration for Cell 1 (</w:t>
      </w:r>
      <w:proofErr w:type="spellStart"/>
      <w:r>
        <w:t>PCell</w:t>
      </w:r>
      <w:proofErr w:type="spellEnd"/>
      <w:r>
        <w:t>).</w:t>
      </w:r>
    </w:p>
    <w:p w:rsidR="003972B3" w:rsidRDefault="003972B3" w:rsidP="003972B3">
      <w:pPr>
        <w:pStyle w:val="B10"/>
      </w:pPr>
      <w:r>
        <w:t>-</w:t>
      </w:r>
      <w:r>
        <w:tab/>
        <w:t xml:space="preserve">UE is indicated in </w:t>
      </w:r>
      <w:proofErr w:type="spellStart"/>
      <w:r>
        <w:t>firstActiveDownlinkBWP</w:t>
      </w:r>
      <w:proofErr w:type="spellEnd"/>
      <w:r>
        <w:t xml:space="preserve">-Id that the active DL BWP is BWP-1 of initial condition in </w:t>
      </w:r>
      <w:proofErr w:type="spellStart"/>
      <w:r>
        <w:t>PCell</w:t>
      </w:r>
      <w:proofErr w:type="spellEnd"/>
      <w:r>
        <w:t>.</w:t>
      </w:r>
    </w:p>
    <w:p w:rsidR="003972B3" w:rsidRDefault="003972B3" w:rsidP="003972B3">
      <w:pPr>
        <w:pStyle w:val="B10"/>
      </w:pPr>
      <w:r>
        <w:t>-</w:t>
      </w:r>
      <w:r>
        <w:tab/>
        <w:t>UE has been configured with UE-specific CBW (CBW-1)</w:t>
      </w:r>
    </w:p>
    <w:p w:rsidR="003972B3" w:rsidRDefault="003972B3" w:rsidP="003972B3">
      <w:pPr>
        <w:pStyle w:val="B10"/>
      </w:pPr>
      <w:r>
        <w:t>-</w:t>
      </w:r>
      <w:r>
        <w:tab/>
        <w:t>UE is indicated in SCS-</w:t>
      </w:r>
      <w:proofErr w:type="spellStart"/>
      <w:r>
        <w:t>SpecificCarrier</w:t>
      </w:r>
      <w:proofErr w:type="spellEnd"/>
      <w:r>
        <w:t xml:space="preserve"> [2] that the UE-specific CBW is CBW-1 as the initial condition in Cell 1 (</w:t>
      </w:r>
      <w:proofErr w:type="spellStart"/>
      <w:r>
        <w:t>PCell</w:t>
      </w:r>
      <w:proofErr w:type="spellEnd"/>
      <w:r>
        <w:t>).</w:t>
      </w:r>
    </w:p>
    <w:p w:rsidR="003972B3" w:rsidRDefault="003972B3" w:rsidP="003972B3">
      <w:pPr>
        <w:jc w:val="both"/>
      </w:pPr>
      <w:r>
        <w:lastRenderedPageBreak/>
        <w:t>All cells have constant signal levels throughout the test.</w:t>
      </w:r>
    </w:p>
    <w:p w:rsidR="003972B3" w:rsidRDefault="003972B3" w:rsidP="003972B3">
      <w:pPr>
        <w:jc w:val="both"/>
      </w:pPr>
      <w:r>
        <w:t>The test consists of 1 time period, with duration of T1.</w:t>
      </w:r>
    </w:p>
    <w:p w:rsidR="003972B3" w:rsidRDefault="003972B3" w:rsidP="003972B3">
      <w:pPr>
        <w:jc w:val="both"/>
      </w:pPr>
      <w:r>
        <w:t>During T1,</w:t>
      </w:r>
    </w:p>
    <w:p w:rsidR="003972B3" w:rsidRDefault="003972B3" w:rsidP="003972B3">
      <w:pPr>
        <w:pStyle w:val="B10"/>
        <w:rPr>
          <w:lang w:eastAsia="zh-CN"/>
        </w:rPr>
      </w:pPr>
      <w:r>
        <w:rPr>
          <w:lang w:eastAsia="zh-CN"/>
        </w:rPr>
        <w:tab/>
        <w:t xml:space="preserve">Time period T1 starts when a </w:t>
      </w:r>
      <w:proofErr w:type="spellStart"/>
      <w:r>
        <w:rPr>
          <w:i/>
          <w:lang w:eastAsia="zh-CN"/>
        </w:rPr>
        <w:t>RRCReconfiguration</w:t>
      </w:r>
      <w:proofErr w:type="spellEnd"/>
      <w:r>
        <w:rPr>
          <w:lang w:eastAsia="zh-CN"/>
        </w:rPr>
        <w:t xml:space="preserve"> with updated CBW configuration, sent from the test equipment to the UE, is received at the UE side in </w:t>
      </w:r>
      <w:proofErr w:type="spellStart"/>
      <w:r>
        <w:rPr>
          <w:lang w:eastAsia="zh-CN"/>
        </w:rPr>
        <w:t>PCell’s</w:t>
      </w:r>
      <w:proofErr w:type="spellEnd"/>
      <w:r>
        <w:rPr>
          <w:lang w:eastAsia="zh-CN"/>
        </w:rPr>
        <w:t xml:space="preserve"> slot # denoted </w:t>
      </w:r>
      <w:proofErr w:type="spellStart"/>
      <w:r>
        <w:rPr>
          <w:i/>
          <w:lang w:eastAsia="zh-CN"/>
        </w:rPr>
        <w:t>i</w:t>
      </w:r>
      <w:proofErr w:type="spellEnd"/>
      <w:r>
        <w:rPr>
          <w:lang w:eastAsia="zh-CN"/>
        </w:rPr>
        <w:t>. The UE shall reconfigure its CBW with the updated CBW of final condition</w:t>
      </w:r>
      <w:ins w:id="736" w:author="Huawei" w:date="2023-02-13T13:35:00Z">
        <w:r>
          <w:rPr>
            <w:lang w:eastAsia="zh-CN"/>
          </w:rPr>
          <w:t xml:space="preserve"> (CBW-2)</w:t>
        </w:r>
      </w:ins>
      <w:r>
        <w:rPr>
          <w:lang w:eastAsia="zh-CN"/>
        </w:rPr>
        <w:t>.</w:t>
      </w:r>
    </w:p>
    <w:p w:rsidR="003972B3" w:rsidRDefault="003972B3" w:rsidP="003972B3">
      <w:pPr>
        <w:pStyle w:val="B10"/>
        <w:rPr>
          <w:lang w:eastAsia="zh-CN"/>
        </w:rPr>
      </w:pPr>
      <w:r>
        <w:tab/>
        <w:t xml:space="preserve">The UE shall be able to completely receive PDSCH on </w:t>
      </w:r>
      <w:proofErr w:type="spellStart"/>
      <w:r>
        <w:t>PCell</w:t>
      </w:r>
      <w:proofErr w:type="spellEnd"/>
      <w:r>
        <w:t xml:space="preserve"> from the first DL slot that occurs after the beginning of DL slot </w:t>
      </w:r>
      <m:oMath>
        <m:r>
          <m:rPr>
            <m:sty m:val="p"/>
          </m:rPr>
          <w:rPr>
            <w:rFonts w:ascii="Cambria Math" w:hAnsi="Cambria Math"/>
          </w:rPr>
          <m:t>i+</m:t>
        </m:r>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RRCprocessingDelay</m:t>
                    </m:r>
                  </m:sub>
                </m:sSub>
                <m:r>
                  <w:rPr>
                    <w:rFonts w:ascii="Cambria Math" w:hAnsi="Cambria Math"/>
                    <w:lang w:val="en-US"/>
                  </w:rPr>
                  <m:t>+T</m:t>
                </m:r>
              </m:e>
              <m:sub>
                <m:r>
                  <m:rPr>
                    <m:sty m:val="p"/>
                  </m:rPr>
                  <w:rPr>
                    <w:rFonts w:ascii="Cambria Math" w:hAnsi="Cambria Math"/>
                    <w:lang w:val="en-US"/>
                  </w:rPr>
                  <m:t>CBWchangeDelayRRC</m:t>
                </m:r>
              </m:sub>
            </m:sSub>
          </m:num>
          <m:den>
            <m:r>
              <m:rPr>
                <m:sty m:val="p"/>
              </m:rPr>
              <w:rPr>
                <w:rFonts w:ascii="Cambria Math" w:hAnsi="Cambria Math"/>
                <w:lang w:val="en-US"/>
              </w:rPr>
              <m:t>NR Slot length</m:t>
            </m:r>
          </m:den>
        </m:f>
      </m:oMath>
      <w:r>
        <w:t xml:space="preserve"> as defined in clause 8.13.2 and starts to report valid ACK/NACK for the PCell from the first UL slot that occurs after the beginning of DL slot</w:t>
      </w:r>
      <m:oMath>
        <m:r>
          <m:rPr>
            <m:sty m:val="p"/>
          </m:rPr>
          <w:rPr>
            <w:rFonts w:ascii="Cambria Math" w:hAnsi="Cambria Math"/>
          </w:rPr>
          <m:t xml:space="preserve"> i+</m:t>
        </m:r>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RRCprocessingDelay</m:t>
                    </m:r>
                  </m:sub>
                </m:sSub>
                <m:r>
                  <w:rPr>
                    <w:rFonts w:ascii="Cambria Math" w:hAnsi="Cambria Math"/>
                    <w:lang w:val="en-US"/>
                  </w:rPr>
                  <m:t>+T</m:t>
                </m:r>
              </m:e>
              <m:sub>
                <m:r>
                  <m:rPr>
                    <m:sty m:val="p"/>
                  </m:rPr>
                  <w:rPr>
                    <w:rFonts w:ascii="Cambria Math" w:hAnsi="Cambria Math"/>
                    <w:lang w:val="en-US"/>
                  </w:rPr>
                  <m:t>CBWchangeDelayRRC</m:t>
                </m:r>
              </m:sub>
            </m:sSub>
          </m:num>
          <m:den>
            <m:r>
              <m:rPr>
                <m:sty m:val="p"/>
              </m:rPr>
              <w:rPr>
                <w:rFonts w:ascii="Cambria Math" w:hAnsi="Cambria Math"/>
                <w:lang w:val="en-US"/>
              </w:rPr>
              <m:t>NR Slot length</m:t>
            </m:r>
          </m:den>
        </m:f>
        <m:r>
          <m:rPr>
            <m:sty m:val="p"/>
          </m:rPr>
          <w:rPr>
            <w:rFonts w:ascii="Cambria Math" w:hAnsi="Cambria Math" w:cs="MS Gothic"/>
            <w:lang w:val="en-US"/>
          </w:rPr>
          <m:t>+k1</m:t>
        </m:r>
      </m:oMath>
      <w:r>
        <w:t xml:space="preserve">. The UE shall be continuously scheduled on PCell’s new CBW starting from the first DL slot that occurs after the beginning of DL slot </w:t>
      </w:r>
      <m:oMath>
        <m:r>
          <m:rPr>
            <m:sty m:val="p"/>
          </m:rPr>
          <w:rPr>
            <w:rFonts w:ascii="Cambria Math" w:hAnsi="Cambria Math"/>
          </w:rPr>
          <m:t>i+</m:t>
        </m:r>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RRCprocessingDelay</m:t>
                    </m:r>
                  </m:sub>
                </m:sSub>
                <m:r>
                  <w:rPr>
                    <w:rFonts w:ascii="Cambria Math" w:hAnsi="Cambria Math"/>
                    <w:lang w:val="en-US"/>
                  </w:rPr>
                  <m:t>+T</m:t>
                </m:r>
              </m:e>
              <m:sub>
                <m:r>
                  <m:rPr>
                    <m:sty m:val="p"/>
                  </m:rPr>
                  <w:rPr>
                    <w:rFonts w:ascii="Cambria Math" w:hAnsi="Cambria Math"/>
                    <w:lang w:val="en-US"/>
                  </w:rPr>
                  <m:t>CBWchangeDelayRRC</m:t>
                </m:r>
              </m:sub>
            </m:sSub>
          </m:num>
          <m:den>
            <m:r>
              <m:rPr>
                <m:sty m:val="p"/>
              </m:rPr>
              <w:rPr>
                <w:rFonts w:ascii="Cambria Math" w:hAnsi="Cambria Math"/>
                <w:lang w:val="en-US"/>
              </w:rPr>
              <m:t>NR Slot length</m:t>
            </m:r>
          </m:den>
        </m:f>
      </m:oMath>
      <w:r>
        <w:rPr>
          <w:lang w:eastAsia="zh-CN"/>
        </w:rPr>
        <w:t>.</w:t>
      </w:r>
    </w:p>
    <w:p w:rsidR="003972B3" w:rsidRDefault="003972B3" w:rsidP="003972B3">
      <w:pPr>
        <w:pStyle w:val="B10"/>
        <w:rPr>
          <w:lang w:eastAsia="zh-CN"/>
        </w:rPr>
      </w:pPr>
      <w:r>
        <w:rPr>
          <w:i/>
          <w:lang w:eastAsia="zh-CN"/>
        </w:rPr>
        <w:tab/>
      </w:r>
      <w:proofErr w:type="spellStart"/>
      <w:r>
        <w:rPr>
          <w:i/>
          <w:lang w:eastAsia="zh-CN"/>
        </w:rPr>
        <w:t>T</w:t>
      </w:r>
      <w:r>
        <w:rPr>
          <w:i/>
          <w:vertAlign w:val="subscript"/>
          <w:lang w:eastAsia="zh-CN"/>
        </w:rPr>
        <w:t>RRCprocessingDelay</w:t>
      </w:r>
      <w:proofErr w:type="spellEnd"/>
      <w:r>
        <w:rPr>
          <w:i/>
          <w:vertAlign w:val="subscript"/>
          <w:lang w:eastAsia="zh-CN"/>
        </w:rPr>
        <w:t xml:space="preserve"> </w:t>
      </w:r>
      <w:r>
        <w:rPr>
          <w:lang w:eastAsia="zh-CN"/>
        </w:rPr>
        <w:t xml:space="preserve">and </w:t>
      </w:r>
      <w:proofErr w:type="spellStart"/>
      <w:r>
        <w:rPr>
          <w:i/>
          <w:lang w:eastAsia="zh-CN"/>
        </w:rPr>
        <w:t>T</w:t>
      </w:r>
      <w:r>
        <w:rPr>
          <w:i/>
          <w:vertAlign w:val="subscript"/>
          <w:lang w:eastAsia="zh-CN"/>
        </w:rPr>
        <w:t>CBWchangeDelayRRC</w:t>
      </w:r>
      <w:proofErr w:type="spellEnd"/>
      <w:r>
        <w:rPr>
          <w:lang w:eastAsia="zh-CN"/>
        </w:rPr>
        <w:t xml:space="preserve"> are defined in </w:t>
      </w:r>
      <w:r>
        <w:t>clause </w:t>
      </w:r>
      <w:r>
        <w:rPr>
          <w:lang w:eastAsia="zh-CN"/>
        </w:rPr>
        <w:t>8.13.</w:t>
      </w:r>
    </w:p>
    <w:p w:rsidR="003972B3" w:rsidRDefault="003972B3" w:rsidP="003972B3">
      <w:pPr>
        <w:rPr>
          <w:lang w:eastAsia="zh-CN"/>
        </w:rPr>
      </w:pPr>
      <w:r>
        <w:rPr>
          <w:lang w:eastAsia="zh-CN"/>
        </w:rPr>
        <w:t xml:space="preserve">The test equipment verifies the UE specific CBW switch time in </w:t>
      </w:r>
      <w:proofErr w:type="spellStart"/>
      <w:r>
        <w:rPr>
          <w:lang w:eastAsia="zh-CN"/>
        </w:rPr>
        <w:t>PCell</w:t>
      </w:r>
      <w:proofErr w:type="spellEnd"/>
      <w:r>
        <w:rPr>
          <w:lang w:eastAsia="zh-CN"/>
        </w:rPr>
        <w:t xml:space="preserve"> by counting the time from the time when the RRC Reconfiguration message including updated CBW configurations sent till the time when RRC Reconfiguration Complete message is received.</w:t>
      </w:r>
    </w:p>
    <w:p w:rsidR="003972B3" w:rsidRDefault="003972B3" w:rsidP="003972B3">
      <w:pPr>
        <w:pStyle w:val="TH"/>
      </w:pPr>
      <w:r>
        <w:t>Table A.7.5.10.1.1-1: UE specific CBW change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3972B3" w:rsidTr="00660E86">
        <w:tc>
          <w:tcPr>
            <w:tcW w:w="2273" w:type="dxa"/>
            <w:shd w:val="clear" w:color="auto" w:fill="auto"/>
          </w:tcPr>
          <w:p w:rsidR="003972B3" w:rsidRDefault="003972B3" w:rsidP="00660E86">
            <w:pPr>
              <w:pStyle w:val="TAH"/>
            </w:pPr>
            <w:r>
              <w:t>Config</w:t>
            </w:r>
          </w:p>
        </w:tc>
        <w:tc>
          <w:tcPr>
            <w:tcW w:w="7077" w:type="dxa"/>
            <w:shd w:val="clear" w:color="auto" w:fill="auto"/>
          </w:tcPr>
          <w:p w:rsidR="003972B3" w:rsidRDefault="003972B3" w:rsidP="00660E86">
            <w:pPr>
              <w:pStyle w:val="TAH"/>
            </w:pPr>
            <w:r>
              <w:t>Description</w:t>
            </w:r>
          </w:p>
        </w:tc>
      </w:tr>
      <w:tr w:rsidR="003972B3" w:rsidTr="00660E86">
        <w:tc>
          <w:tcPr>
            <w:tcW w:w="2273" w:type="dxa"/>
            <w:shd w:val="clear" w:color="auto" w:fill="auto"/>
          </w:tcPr>
          <w:p w:rsidR="003972B3" w:rsidRDefault="003972B3" w:rsidP="00660E86">
            <w:pPr>
              <w:pStyle w:val="TAL"/>
            </w:pPr>
            <w:r>
              <w:t>1</w:t>
            </w:r>
          </w:p>
        </w:tc>
        <w:tc>
          <w:tcPr>
            <w:tcW w:w="7077" w:type="dxa"/>
            <w:shd w:val="clear" w:color="auto" w:fill="auto"/>
          </w:tcPr>
          <w:p w:rsidR="003972B3" w:rsidRDefault="003972B3" w:rsidP="00660E86">
            <w:pPr>
              <w:pStyle w:val="TAL"/>
            </w:pPr>
            <w:r>
              <w:t>NR 120 kHz SSB SCS, 100 MHz bandwidth, TDD duplex mode</w:t>
            </w:r>
          </w:p>
        </w:tc>
      </w:tr>
      <w:tr w:rsidR="003972B3" w:rsidTr="00660E86">
        <w:tc>
          <w:tcPr>
            <w:tcW w:w="2273" w:type="dxa"/>
            <w:shd w:val="clear" w:color="auto" w:fill="auto"/>
          </w:tcPr>
          <w:p w:rsidR="003972B3" w:rsidRDefault="003972B3" w:rsidP="00660E86">
            <w:pPr>
              <w:pStyle w:val="TAL"/>
            </w:pPr>
            <w:r>
              <w:t>2</w:t>
            </w:r>
          </w:p>
        </w:tc>
        <w:tc>
          <w:tcPr>
            <w:tcW w:w="7077" w:type="dxa"/>
            <w:shd w:val="clear" w:color="auto" w:fill="auto"/>
          </w:tcPr>
          <w:p w:rsidR="003972B3" w:rsidRDefault="003972B3" w:rsidP="00660E86">
            <w:pPr>
              <w:pStyle w:val="TAL"/>
            </w:pPr>
            <w:r>
              <w:t>NR 120 kHz SSB SCS, 100 MHz bandwidth, TDD duplex mode</w:t>
            </w:r>
          </w:p>
        </w:tc>
      </w:tr>
      <w:tr w:rsidR="003972B3" w:rsidTr="00660E86">
        <w:tc>
          <w:tcPr>
            <w:tcW w:w="9350" w:type="dxa"/>
            <w:gridSpan w:val="2"/>
            <w:shd w:val="clear" w:color="auto" w:fill="auto"/>
          </w:tcPr>
          <w:p w:rsidR="003972B3" w:rsidRDefault="003972B3" w:rsidP="00660E86">
            <w:pPr>
              <w:pStyle w:val="TAN"/>
            </w:pPr>
            <w:r>
              <w:t>Note 1:</w:t>
            </w:r>
            <w:r>
              <w:tab/>
              <w:t>The UE is only required to be tested in one of the supported test configurations</w:t>
            </w:r>
          </w:p>
        </w:tc>
      </w:tr>
    </w:tbl>
    <w:p w:rsidR="003972B3" w:rsidRDefault="003972B3" w:rsidP="003972B3"/>
    <w:p w:rsidR="003972B3" w:rsidRDefault="003972B3" w:rsidP="003972B3">
      <w:pPr>
        <w:pStyle w:val="TH"/>
      </w:pPr>
      <w:r>
        <w:t>Table A.7.5.10.1.1-2: General test parameters for UE specific CBW change in NR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ja-JP"/>
              </w:rPr>
            </w:pPr>
            <w:r>
              <w:t>Comment</w:t>
            </w: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pPr>
            <w:r>
              <w:t>1</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t>One NR radio channel is used for this test</w:t>
            </w: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proofErr w:type="spellStart"/>
            <w:r>
              <w:t>PCell</w:t>
            </w:r>
            <w:proofErr w:type="spellEnd"/>
            <w:r>
              <w:t xml:space="preserve"> on RF channel number 1.</w:t>
            </w: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 xml:space="preserve">Individual offset for cells on PCC. </w:t>
            </w: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del w:id="737" w:author="Huawei" w:date="2023-02-13T13:36:00Z">
              <w:r w:rsidDel="003972B3">
                <w:rPr>
                  <w:lang w:eastAsia="ja-JP"/>
                </w:rPr>
                <w:delText xml:space="preserve"> [</w:delText>
              </w:r>
            </w:del>
            <w:r>
              <w:rPr>
                <w:lang w:eastAsia="ja-JP"/>
              </w:rPr>
              <w:t>0.2</w:t>
            </w:r>
            <w:del w:id="738" w:author="Huawei" w:date="2023-02-13T13:35:00Z">
              <w:r w:rsidDel="003972B3">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p>
        </w:tc>
      </w:tr>
    </w:tbl>
    <w:p w:rsidR="003972B3" w:rsidRDefault="003972B3" w:rsidP="003972B3"/>
    <w:p w:rsidR="003972B3" w:rsidRDefault="003972B3" w:rsidP="003972B3">
      <w:pPr>
        <w:pStyle w:val="TH"/>
      </w:pPr>
      <w:r>
        <w:lastRenderedPageBreak/>
        <w:t>Table A.7.5.10.1.1-3: NR Cell specific test parameters for UE specific CBW change in NR SA</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H"/>
            </w:pPr>
            <w:r>
              <w:t>Parameter</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pPr>
            <w:r>
              <w:t>Unit</w:t>
            </w: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zh-CN"/>
              </w:rPr>
            </w:pPr>
            <w:r>
              <w:t>Cell 1</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t>Frequency Range</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FR2</w:t>
            </w:r>
          </w:p>
        </w:tc>
      </w:tr>
      <w:tr w:rsidR="003972B3" w:rsidTr="00660E86">
        <w:trPr>
          <w:cantSplit/>
          <w:trHeight w:val="144"/>
          <w:jc w:val="center"/>
        </w:trPr>
        <w:tc>
          <w:tcPr>
            <w:tcW w:w="3681" w:type="dxa"/>
            <w:gridSpan w:val="2"/>
            <w:tcBorders>
              <w:top w:val="single" w:sz="4" w:space="0" w:color="auto"/>
              <w:left w:val="single" w:sz="4" w:space="0" w:color="auto"/>
              <w:right w:val="single" w:sz="4" w:space="0" w:color="auto"/>
            </w:tcBorders>
          </w:tcPr>
          <w:p w:rsidR="003972B3" w:rsidRDefault="003972B3" w:rsidP="00660E86">
            <w:pPr>
              <w:pStyle w:val="TAL"/>
              <w:rPr>
                <w:lang w:eastAsia="ja-JP"/>
              </w:rPr>
            </w:pPr>
            <w:r>
              <w:t>Duplex mode</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right w:val="single" w:sz="4" w:space="0" w:color="auto"/>
            </w:tcBorders>
          </w:tcPr>
          <w:p w:rsidR="003972B3" w:rsidRDefault="003972B3" w:rsidP="00660E86">
            <w:pPr>
              <w:pStyle w:val="TAC"/>
              <w:rPr>
                <w:rFonts w:cs="Arial"/>
              </w:rPr>
            </w:pPr>
            <w:r>
              <w:rPr>
                <w:rFonts w:cs="Arial"/>
              </w:rPr>
              <w:t>TDD</w:t>
            </w:r>
          </w:p>
        </w:tc>
      </w:tr>
      <w:tr w:rsidR="003972B3" w:rsidTr="00660E86">
        <w:trPr>
          <w:cantSplit/>
          <w:jc w:val="center"/>
        </w:trPr>
        <w:tc>
          <w:tcPr>
            <w:tcW w:w="3681" w:type="dxa"/>
            <w:gridSpan w:val="2"/>
            <w:tcBorders>
              <w:top w:val="single" w:sz="4" w:space="0" w:color="auto"/>
              <w:left w:val="single" w:sz="4" w:space="0" w:color="auto"/>
              <w:right w:val="single" w:sz="4" w:space="0" w:color="auto"/>
            </w:tcBorders>
          </w:tcPr>
          <w:p w:rsidR="003972B3" w:rsidRDefault="003972B3" w:rsidP="00660E86">
            <w:pPr>
              <w:pStyle w:val="TAL"/>
            </w:pPr>
            <w:r>
              <w:t>TDD configuration</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cs="Arial"/>
              </w:rPr>
            </w:pPr>
            <w:r>
              <w:rPr>
                <w:rFonts w:cs="Arial"/>
              </w:rPr>
              <w:t>TDDConf.3.1</w:t>
            </w:r>
          </w:p>
        </w:tc>
      </w:tr>
      <w:tr w:rsidR="003972B3" w:rsidTr="00660E86">
        <w:trPr>
          <w:cantSplit/>
          <w:jc w:val="center"/>
        </w:trPr>
        <w:tc>
          <w:tcPr>
            <w:tcW w:w="3681" w:type="dxa"/>
            <w:gridSpan w:val="2"/>
            <w:tcBorders>
              <w:top w:val="single" w:sz="4" w:space="0" w:color="auto"/>
              <w:left w:val="single" w:sz="4" w:space="0" w:color="auto"/>
              <w:right w:val="single" w:sz="4" w:space="0" w:color="auto"/>
            </w:tcBorders>
          </w:tcPr>
          <w:p w:rsidR="003972B3" w:rsidRDefault="003972B3" w:rsidP="00660E86">
            <w:pPr>
              <w:pStyle w:val="TAL"/>
            </w:pPr>
            <w:proofErr w:type="spellStart"/>
            <w:r>
              <w:t>BW</w:t>
            </w:r>
            <w:r>
              <w:rPr>
                <w:vertAlign w:val="subscript"/>
              </w:rPr>
              <w:t>channel</w:t>
            </w:r>
            <w:proofErr w:type="spellEnd"/>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Malgun Gothic" w:cs="Arial"/>
                <w:szCs w:val="18"/>
                <w:lang w:val="de-DE"/>
              </w:rPr>
            </w:pPr>
            <w:r>
              <w:rPr>
                <w:rFonts w:eastAsia="Malgun Gothic"/>
                <w:szCs w:val="18"/>
              </w:rPr>
              <w:t xml:space="preserve">100 MHz: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66</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t>Active DL BWP ID</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del w:id="739" w:author="Huawei" w:date="2023-02-13T13:36:00Z">
              <w:r w:rsidDel="003972B3">
                <w:delText>1</w:delText>
              </w:r>
            </w:del>
            <w:ins w:id="740" w:author="Huawei" w:date="2023-02-13T13:36:00Z">
              <w:r>
                <w:t>0</w:t>
              </w:r>
            </w:ins>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rFonts w:cs="Arial"/>
                <w:szCs w:val="18"/>
              </w:rPr>
              <w:t>Initial DL BWP Configuration (BWP-1)</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rPr>
                <w:rFonts w:cs="Arial"/>
                <w:szCs w:val="18"/>
              </w:rPr>
              <w:t>DLBWP.0.2</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rFonts w:cs="Arial"/>
                <w:szCs w:val="18"/>
              </w:rPr>
              <w:t>Initial UL BWP Configuration</w:t>
            </w:r>
            <w:ins w:id="741" w:author="Huawei" w:date="2023-02-13T13:36:00Z">
              <w:r>
                <w:rPr>
                  <w:rFonts w:cs="Arial"/>
                  <w:szCs w:val="18"/>
                </w:rPr>
                <w:t xml:space="preserve"> (BWP-1)</w:t>
              </w:r>
            </w:ins>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rPr>
                <w:rFonts w:cs="Arial"/>
                <w:szCs w:val="18"/>
                <w:lang w:eastAsia="zh-CN"/>
              </w:rPr>
              <w:t>ULBWP.0.2</w:t>
            </w:r>
          </w:p>
        </w:tc>
      </w:tr>
      <w:tr w:rsidR="003972B3" w:rsidTr="00660E86">
        <w:trPr>
          <w:cantSplit/>
          <w:trHeight w:val="424"/>
          <w:jc w:val="center"/>
        </w:trPr>
        <w:tc>
          <w:tcPr>
            <w:tcW w:w="1840" w:type="dxa"/>
            <w:tcBorders>
              <w:top w:val="single" w:sz="4" w:space="0" w:color="auto"/>
              <w:left w:val="single" w:sz="4" w:space="0" w:color="auto"/>
              <w:bottom w:val="nil"/>
              <w:right w:val="single" w:sz="4" w:space="0" w:color="auto"/>
            </w:tcBorders>
          </w:tcPr>
          <w:p w:rsidR="003972B3" w:rsidRDefault="003972B3" w:rsidP="00660E86">
            <w:pPr>
              <w:pStyle w:val="TAL"/>
            </w:pPr>
            <w:r>
              <w:rPr>
                <w:rFonts w:cs="Arial"/>
              </w:rPr>
              <w:t>Initial Condition</w:t>
            </w:r>
          </w:p>
        </w:tc>
        <w:tc>
          <w:tcPr>
            <w:tcW w:w="1841" w:type="dxa"/>
            <w:tcBorders>
              <w:top w:val="single" w:sz="4" w:space="0" w:color="auto"/>
              <w:left w:val="single" w:sz="4" w:space="0" w:color="auto"/>
              <w:right w:val="single" w:sz="4" w:space="0" w:color="auto"/>
            </w:tcBorders>
          </w:tcPr>
          <w:p w:rsidR="003972B3" w:rsidRDefault="003972B3" w:rsidP="00660E86">
            <w:pPr>
              <w:pStyle w:val="TAL"/>
            </w:pPr>
            <w:r>
              <w:rPr>
                <w:rFonts w:cs="Arial"/>
              </w:rPr>
              <w:t>Active DL CBW</w:t>
            </w:r>
            <w:del w:id="742" w:author="Huawei" w:date="2023-02-13T13:36:00Z">
              <w:r w:rsidDel="003972B3">
                <w:rPr>
                  <w:rFonts w:cs="Arial"/>
                </w:rPr>
                <w:delText>-1</w:delText>
              </w:r>
            </w:del>
            <w:r>
              <w:rPr>
                <w:rFonts w:cs="Arial"/>
              </w:rPr>
              <w:t xml:space="preserve"> Configuration</w:t>
            </w:r>
            <w:ins w:id="743" w:author="Huawei" w:date="2023-02-13T13:36:00Z">
              <w:r>
                <w:rPr>
                  <w:rFonts w:cs="Arial"/>
                </w:rPr>
                <w:t xml:space="preserve"> (CBW-1)</w:t>
              </w:r>
            </w:ins>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right w:val="single" w:sz="4" w:space="0" w:color="auto"/>
            </w:tcBorders>
          </w:tcPr>
          <w:p w:rsidR="003972B3" w:rsidRDefault="003972B3" w:rsidP="00660E86">
            <w:pPr>
              <w:pStyle w:val="TAC"/>
              <w:rPr>
                <w:rFonts w:cs="Arial"/>
              </w:rPr>
            </w:pPr>
            <w:r>
              <w:rPr>
                <w:rFonts w:cs="v4.2.0"/>
                <w:lang w:eastAsia="zh-CN"/>
              </w:rPr>
              <w:t>DLCBW.1.1</w:t>
            </w:r>
          </w:p>
        </w:tc>
      </w:tr>
      <w:tr w:rsidR="003972B3" w:rsidTr="00660E86">
        <w:trPr>
          <w:cantSplit/>
          <w:trHeight w:val="424"/>
          <w:jc w:val="center"/>
        </w:trPr>
        <w:tc>
          <w:tcPr>
            <w:tcW w:w="1840" w:type="dxa"/>
            <w:tcBorders>
              <w:top w:val="nil"/>
              <w:left w:val="single" w:sz="4" w:space="0" w:color="auto"/>
              <w:right w:val="single" w:sz="4" w:space="0" w:color="auto"/>
            </w:tcBorders>
          </w:tcPr>
          <w:p w:rsidR="003972B3" w:rsidRDefault="003972B3" w:rsidP="00660E86">
            <w:pPr>
              <w:pStyle w:val="TAL"/>
              <w:rPr>
                <w:rFonts w:cs="Arial"/>
              </w:rPr>
            </w:pPr>
          </w:p>
        </w:tc>
        <w:tc>
          <w:tcPr>
            <w:tcW w:w="1841" w:type="dxa"/>
            <w:tcBorders>
              <w:top w:val="single" w:sz="4" w:space="0" w:color="auto"/>
              <w:left w:val="single" w:sz="4" w:space="0" w:color="auto"/>
              <w:right w:val="single" w:sz="4" w:space="0" w:color="auto"/>
            </w:tcBorders>
          </w:tcPr>
          <w:p w:rsidR="003972B3" w:rsidRDefault="003972B3" w:rsidP="00660E86">
            <w:pPr>
              <w:pStyle w:val="TAL"/>
              <w:rPr>
                <w:rFonts w:cs="Arial"/>
              </w:rPr>
            </w:pPr>
            <w:r>
              <w:rPr>
                <w:rFonts w:cs="Arial"/>
              </w:rPr>
              <w:t>Active UL CBW</w:t>
            </w:r>
            <w:del w:id="744" w:author="Huawei" w:date="2023-02-13T13:36:00Z">
              <w:r w:rsidDel="003972B3">
                <w:rPr>
                  <w:rFonts w:cs="Arial"/>
                </w:rPr>
                <w:delText>-1</w:delText>
              </w:r>
            </w:del>
            <w:r>
              <w:rPr>
                <w:rFonts w:cs="Arial"/>
              </w:rPr>
              <w:t xml:space="preserve"> Configuration</w:t>
            </w:r>
            <w:ins w:id="745" w:author="Huawei" w:date="2023-02-13T13:36:00Z">
              <w:r>
                <w:rPr>
                  <w:rFonts w:cs="Arial"/>
                </w:rPr>
                <w:t xml:space="preserve"> (CBW-1)</w:t>
              </w:r>
            </w:ins>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rPr>
                <w:rFonts w:cs="v4.2.0"/>
                <w:lang w:eastAsia="zh-CN"/>
              </w:rPr>
              <w:t>ULCBW.1.1</w:t>
            </w:r>
          </w:p>
        </w:tc>
      </w:tr>
      <w:tr w:rsidR="003972B3" w:rsidTr="00660E86">
        <w:trPr>
          <w:cantSplit/>
          <w:trHeight w:val="424"/>
          <w:jc w:val="center"/>
        </w:trPr>
        <w:tc>
          <w:tcPr>
            <w:tcW w:w="1840" w:type="dxa"/>
            <w:tcBorders>
              <w:top w:val="single" w:sz="4" w:space="0" w:color="auto"/>
              <w:left w:val="single" w:sz="4" w:space="0" w:color="auto"/>
              <w:bottom w:val="nil"/>
              <w:right w:val="single" w:sz="4" w:space="0" w:color="auto"/>
            </w:tcBorders>
          </w:tcPr>
          <w:p w:rsidR="003972B3" w:rsidRDefault="003972B3" w:rsidP="00660E86">
            <w:pPr>
              <w:pStyle w:val="TAL"/>
            </w:pPr>
            <w:r>
              <w:rPr>
                <w:rFonts w:cs="Arial"/>
              </w:rPr>
              <w:t>Final Condition</w:t>
            </w:r>
          </w:p>
        </w:tc>
        <w:tc>
          <w:tcPr>
            <w:tcW w:w="1841" w:type="dxa"/>
            <w:tcBorders>
              <w:top w:val="single" w:sz="4" w:space="0" w:color="auto"/>
              <w:left w:val="single" w:sz="4" w:space="0" w:color="auto"/>
              <w:right w:val="single" w:sz="4" w:space="0" w:color="auto"/>
            </w:tcBorders>
          </w:tcPr>
          <w:p w:rsidR="003972B3" w:rsidRDefault="003972B3" w:rsidP="00660E86">
            <w:pPr>
              <w:pStyle w:val="TAL"/>
            </w:pPr>
            <w:r>
              <w:t>Active DL CBW</w:t>
            </w:r>
            <w:del w:id="746" w:author="Huawei" w:date="2023-02-13T13:36:00Z">
              <w:r w:rsidDel="003972B3">
                <w:delText>-1</w:delText>
              </w:r>
            </w:del>
            <w:r>
              <w:t xml:space="preserve"> Configuration</w:t>
            </w:r>
            <w:ins w:id="747" w:author="Huawei" w:date="2023-02-13T13:36:00Z">
              <w:r>
                <w:t xml:space="preserve"> </w:t>
              </w:r>
              <w:r>
                <w:rPr>
                  <w:rFonts w:cs="Arial"/>
                </w:rPr>
                <w:t>(CBW-2)</w:t>
              </w:r>
            </w:ins>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right w:val="single" w:sz="4" w:space="0" w:color="auto"/>
            </w:tcBorders>
          </w:tcPr>
          <w:p w:rsidR="003972B3" w:rsidRDefault="003972B3" w:rsidP="00660E86">
            <w:pPr>
              <w:pStyle w:val="TAC"/>
              <w:rPr>
                <w:rFonts w:cs="Arial"/>
              </w:rPr>
            </w:pPr>
            <w:r>
              <w:rPr>
                <w:rFonts w:cs="Arial"/>
              </w:rPr>
              <w:t>DLCBW.1.2</w:t>
            </w:r>
          </w:p>
        </w:tc>
      </w:tr>
      <w:tr w:rsidR="003972B3" w:rsidTr="00660E86">
        <w:trPr>
          <w:cantSplit/>
          <w:trHeight w:val="424"/>
          <w:jc w:val="center"/>
        </w:trPr>
        <w:tc>
          <w:tcPr>
            <w:tcW w:w="1840" w:type="dxa"/>
            <w:tcBorders>
              <w:top w:val="nil"/>
              <w:left w:val="single" w:sz="4" w:space="0" w:color="auto"/>
              <w:right w:val="single" w:sz="4" w:space="0" w:color="auto"/>
            </w:tcBorders>
          </w:tcPr>
          <w:p w:rsidR="003972B3" w:rsidRDefault="003972B3" w:rsidP="00660E86">
            <w:pPr>
              <w:pStyle w:val="TAL"/>
              <w:rPr>
                <w:rFonts w:cs="Arial"/>
              </w:rPr>
            </w:pPr>
          </w:p>
        </w:tc>
        <w:tc>
          <w:tcPr>
            <w:tcW w:w="1841" w:type="dxa"/>
            <w:tcBorders>
              <w:top w:val="single" w:sz="4" w:space="0" w:color="auto"/>
              <w:left w:val="single" w:sz="4" w:space="0" w:color="auto"/>
              <w:right w:val="single" w:sz="4" w:space="0" w:color="auto"/>
            </w:tcBorders>
          </w:tcPr>
          <w:p w:rsidR="003972B3" w:rsidRDefault="003972B3" w:rsidP="00660E86">
            <w:pPr>
              <w:pStyle w:val="TAL"/>
            </w:pPr>
            <w:r>
              <w:rPr>
                <w:rFonts w:cs="Arial"/>
              </w:rPr>
              <w:t>Active UL CBW</w:t>
            </w:r>
            <w:del w:id="748" w:author="Huawei" w:date="2023-02-13T13:36:00Z">
              <w:r w:rsidDel="003972B3">
                <w:rPr>
                  <w:rFonts w:cs="Arial"/>
                </w:rPr>
                <w:delText>-1</w:delText>
              </w:r>
            </w:del>
            <w:r>
              <w:rPr>
                <w:rFonts w:cs="Arial"/>
              </w:rPr>
              <w:t xml:space="preserve"> Configuration</w:t>
            </w:r>
            <w:ins w:id="749" w:author="Huawei" w:date="2023-02-13T13:36:00Z">
              <w:r>
                <w:rPr>
                  <w:rFonts w:cs="Arial"/>
                </w:rPr>
                <w:t xml:space="preserve"> (CBW-2)</w:t>
              </w:r>
            </w:ins>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right w:val="single" w:sz="4" w:space="0" w:color="auto"/>
            </w:tcBorders>
          </w:tcPr>
          <w:p w:rsidR="003972B3" w:rsidRDefault="003972B3" w:rsidP="00660E86">
            <w:pPr>
              <w:pStyle w:val="TAC"/>
              <w:rPr>
                <w:rFonts w:cs="Arial"/>
              </w:rPr>
            </w:pPr>
            <w:r>
              <w:rPr>
                <w:rFonts w:cs="v4.2.0"/>
                <w:lang w:eastAsia="zh-CN"/>
              </w:rPr>
              <w:t>ULCBW.1.2</w:t>
            </w:r>
          </w:p>
        </w:tc>
      </w:tr>
      <w:tr w:rsidR="003972B3" w:rsidTr="00660E86">
        <w:trPr>
          <w:cantSplit/>
          <w:trHeight w:val="64"/>
          <w:jc w:val="center"/>
        </w:trPr>
        <w:tc>
          <w:tcPr>
            <w:tcW w:w="3681" w:type="dxa"/>
            <w:gridSpan w:val="2"/>
            <w:tcBorders>
              <w:top w:val="single" w:sz="4" w:space="0" w:color="auto"/>
              <w:left w:val="single" w:sz="4" w:space="0" w:color="auto"/>
              <w:right w:val="single" w:sz="4" w:space="0" w:color="auto"/>
            </w:tcBorders>
          </w:tcPr>
          <w:p w:rsidR="003972B3" w:rsidRDefault="003972B3" w:rsidP="00660E86">
            <w:pPr>
              <w:pStyle w:val="TAL"/>
            </w:pPr>
            <w:r>
              <w:t>'PDSCH Reference measurement channel</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Arial"/>
                <w:szCs w:val="16"/>
              </w:rPr>
            </w:pPr>
            <w:r>
              <w:rPr>
                <w:rFonts w:cs="Arial"/>
                <w:szCs w:val="16"/>
              </w:rPr>
              <w:t>SR.3.1 TDD</w:t>
            </w:r>
          </w:p>
        </w:tc>
      </w:tr>
      <w:tr w:rsidR="003972B3" w:rsidTr="00660E86">
        <w:trPr>
          <w:cantSplit/>
          <w:jc w:val="center"/>
        </w:trPr>
        <w:tc>
          <w:tcPr>
            <w:tcW w:w="3681" w:type="dxa"/>
            <w:gridSpan w:val="2"/>
            <w:tcBorders>
              <w:left w:val="single" w:sz="4" w:space="0" w:color="auto"/>
              <w:right w:val="single" w:sz="4" w:space="0" w:color="auto"/>
            </w:tcBorders>
          </w:tcPr>
          <w:p w:rsidR="003972B3" w:rsidRDefault="003972B3" w:rsidP="00660E86">
            <w:pPr>
              <w:pStyle w:val="TAL"/>
            </w:pPr>
            <w:r>
              <w:t>RMSI CORESET parameters</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cs="Arial"/>
                <w:szCs w:val="16"/>
              </w:rPr>
            </w:pPr>
            <w:r>
              <w:rPr>
                <w:rFonts w:cs="Arial"/>
                <w:szCs w:val="16"/>
              </w:rPr>
              <w:t>CR.3.1 TDD</w:t>
            </w:r>
          </w:p>
        </w:tc>
      </w:tr>
      <w:tr w:rsidR="003972B3" w:rsidTr="00660E86">
        <w:trPr>
          <w:cantSplit/>
          <w:jc w:val="center"/>
        </w:trPr>
        <w:tc>
          <w:tcPr>
            <w:tcW w:w="3681" w:type="dxa"/>
            <w:gridSpan w:val="2"/>
            <w:tcBorders>
              <w:left w:val="single" w:sz="4" w:space="0" w:color="auto"/>
              <w:right w:val="single" w:sz="4" w:space="0" w:color="auto"/>
            </w:tcBorders>
          </w:tcPr>
          <w:p w:rsidR="003972B3" w:rsidRDefault="003972B3" w:rsidP="00660E86">
            <w:pPr>
              <w:pStyle w:val="TAL"/>
            </w:pPr>
            <w:r>
              <w:t>Dedicated CORESET parameters</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cs="Arial"/>
                <w:szCs w:val="16"/>
              </w:rPr>
            </w:pPr>
            <w:r>
              <w:rPr>
                <w:rFonts w:cs="Arial"/>
                <w:szCs w:val="16"/>
              </w:rPr>
              <w:t>CCR.3.1 TDD</w:t>
            </w:r>
          </w:p>
        </w:tc>
      </w:tr>
      <w:tr w:rsidR="003972B3" w:rsidTr="00660E86">
        <w:trPr>
          <w:cantSplit/>
          <w:jc w:val="center"/>
        </w:trPr>
        <w:tc>
          <w:tcPr>
            <w:tcW w:w="3681" w:type="dxa"/>
            <w:gridSpan w:val="2"/>
            <w:tcBorders>
              <w:left w:val="single" w:sz="4" w:space="0" w:color="auto"/>
              <w:bottom w:val="single" w:sz="4" w:space="0" w:color="auto"/>
              <w:right w:val="single" w:sz="4" w:space="0" w:color="auto"/>
            </w:tcBorders>
          </w:tcPr>
          <w:p w:rsidR="003972B3" w:rsidRDefault="003972B3" w:rsidP="00660E86">
            <w:pPr>
              <w:pStyle w:val="TAL"/>
            </w:pPr>
            <w:r>
              <w:rPr>
                <w:bCs/>
              </w:rPr>
              <w:t>OCNG Patterns</w:t>
            </w:r>
          </w:p>
        </w:tc>
        <w:tc>
          <w:tcPr>
            <w:tcW w:w="1134" w:type="dxa"/>
            <w:tcBorders>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Arial"/>
              </w:rPr>
            </w:pPr>
            <w:r>
              <w:rPr>
                <w:rFonts w:cs="Arial"/>
                <w:szCs w:val="16"/>
              </w:rPr>
              <w:t>OP.1</w:t>
            </w:r>
          </w:p>
        </w:tc>
      </w:tr>
      <w:tr w:rsidR="003972B3" w:rsidTr="00660E86">
        <w:trPr>
          <w:cantSplit/>
          <w:jc w:val="center"/>
        </w:trPr>
        <w:tc>
          <w:tcPr>
            <w:tcW w:w="3681" w:type="dxa"/>
            <w:gridSpan w:val="2"/>
            <w:tcBorders>
              <w:left w:val="single" w:sz="4" w:space="0" w:color="auto"/>
              <w:right w:val="single" w:sz="4" w:space="0" w:color="auto"/>
            </w:tcBorders>
          </w:tcPr>
          <w:p w:rsidR="003972B3" w:rsidRDefault="003972B3" w:rsidP="00660E86">
            <w:pPr>
              <w:pStyle w:val="TAL"/>
              <w:rPr>
                <w:bCs/>
              </w:rPr>
            </w:pPr>
            <w:r>
              <w:rPr>
                <w:bCs/>
              </w:rPr>
              <w:t>SSB Configuration</w:t>
            </w:r>
          </w:p>
        </w:tc>
        <w:tc>
          <w:tcPr>
            <w:tcW w:w="1134" w:type="dxa"/>
            <w:tcBorders>
              <w:left w:val="single" w:sz="4" w:space="0" w:color="auto"/>
              <w:right w:val="single" w:sz="4" w:space="0" w:color="auto"/>
            </w:tcBorders>
          </w:tcPr>
          <w:p w:rsidR="003972B3" w:rsidRDefault="003972B3" w:rsidP="00660E86">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Arial"/>
                <w:szCs w:val="16"/>
              </w:rPr>
            </w:pPr>
            <w:r>
              <w:rPr>
                <w:rFonts w:cs="Arial"/>
                <w:szCs w:val="16"/>
              </w:rPr>
              <w:t>SSB.1 FR2</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bCs/>
              </w:rPr>
            </w:pPr>
            <w:r>
              <w:rPr>
                <w:bCs/>
              </w:rPr>
              <w:t>SMTC Configuration</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Arial"/>
              </w:rPr>
            </w:pPr>
            <w:r>
              <w:rPr>
                <w:rFonts w:cs="Arial"/>
              </w:rPr>
              <w:t>SMTC.1</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bCs/>
              </w:rPr>
            </w:pPr>
            <w:r>
              <w:rPr>
                <w:bCs/>
              </w:rPr>
              <w:t>TCI State</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Arial"/>
              </w:rPr>
            </w:pPr>
            <w:r>
              <w:rPr>
                <w:rFonts w:cs="Arial"/>
              </w:rPr>
              <w:t>TCI.State.0</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bCs/>
              </w:rPr>
            </w:pPr>
            <w:r>
              <w:rPr>
                <w:bCs/>
              </w:rPr>
              <w:t>TRS Configuration</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Arial"/>
              </w:rPr>
            </w:pPr>
            <w:r>
              <w:rPr>
                <w:rFonts w:cs="Arial"/>
              </w:rPr>
              <w:t>TRS.2.1 TDD</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Arial"/>
              </w:rPr>
            </w:pPr>
            <w:r>
              <w:rPr>
                <w:rFonts w:cs="Arial"/>
              </w:rPr>
              <w:t>1x2</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bCs/>
              </w:rPr>
            </w:pPr>
            <w:r>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Arial"/>
              </w:rPr>
            </w:pPr>
            <w:r>
              <w:rPr>
                <w:rFonts w:cs="Arial"/>
              </w:rPr>
              <w:t>AWGN</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rPr>
                <w:rFonts w:cs="Arial"/>
              </w:rPr>
            </w:pPr>
            <w:r>
              <w:rPr>
                <w:rFonts w:cs="Arial"/>
              </w:rPr>
              <w:t>dB</w:t>
            </w:r>
          </w:p>
        </w:tc>
        <w:tc>
          <w:tcPr>
            <w:tcW w:w="2268" w:type="dxa"/>
            <w:vMerge w:val="restart"/>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rPr>
                <w:rFonts w:cs="v4.2.0"/>
                <w:lang w:eastAsia="zh-CN"/>
              </w:rPr>
              <w:t>0</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v4.2.0"/>
                <w:sz w:val="18"/>
                <w:lang w:eastAsia="zh-CN"/>
              </w:rPr>
            </w:pP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v4.2.0"/>
                <w:sz w:val="18"/>
                <w:lang w:eastAsia="zh-CN"/>
              </w:rPr>
            </w:pP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v4.2.0"/>
                <w:sz w:val="18"/>
                <w:lang w:eastAsia="zh-CN"/>
              </w:rPr>
            </w:pP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v4.2.0"/>
                <w:sz w:val="18"/>
                <w:lang w:eastAsia="zh-CN"/>
              </w:rPr>
            </w:pP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v4.2.0"/>
                <w:sz w:val="18"/>
                <w:lang w:eastAsia="zh-CN"/>
              </w:rPr>
            </w:pP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v4.2.0"/>
                <w:sz w:val="18"/>
                <w:lang w:eastAsia="zh-CN"/>
              </w:rPr>
            </w:pP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 xml:space="preserve">EPRE ratio of OCNG DMRS to </w:t>
            </w:r>
            <w:proofErr w:type="gramStart"/>
            <w:r>
              <w:rPr>
                <w:rFonts w:cs="Arial"/>
                <w:sz w:val="16"/>
                <w:szCs w:val="16"/>
                <w:lang w:eastAsia="ja-JP"/>
              </w:rPr>
              <w:t>SSS(</w:t>
            </w:r>
            <w:proofErr w:type="gramEnd"/>
            <w:r>
              <w:rPr>
                <w:rFonts w:cs="Arial"/>
                <w:sz w:val="16"/>
                <w:szCs w:val="16"/>
                <w:lang w:eastAsia="ja-JP"/>
              </w:rPr>
              <w:t>Note 1)</w:t>
            </w:r>
          </w:p>
        </w:tc>
        <w:tc>
          <w:tcPr>
            <w:tcW w:w="1134"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v4.2.0"/>
                <w:sz w:val="18"/>
                <w:lang w:eastAsia="zh-CN"/>
              </w:rPr>
            </w:pP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3972B3" w:rsidRDefault="003972B3" w:rsidP="00660E86">
            <w:pPr>
              <w:keepNext/>
              <w:keepLines/>
              <w:spacing w:after="0"/>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rsidR="003972B3" w:rsidRDefault="003972B3" w:rsidP="00660E86">
            <w:pPr>
              <w:keepNext/>
              <w:keepLines/>
              <w:spacing w:after="0"/>
              <w:jc w:val="center"/>
              <w:rPr>
                <w:rFonts w:ascii="Arial" w:hAnsi="Arial" w:cs="Arial"/>
                <w:sz w:val="18"/>
                <w:szCs w:val="16"/>
                <w:lang w:eastAsia="ja-JP"/>
              </w:rPr>
            </w:pPr>
          </w:p>
        </w:tc>
      </w:tr>
      <w:tr w:rsidR="003972B3" w:rsidTr="00660E86">
        <w:trPr>
          <w:cantSplit/>
          <w:jc w:val="center"/>
        </w:trPr>
        <w:tc>
          <w:tcPr>
            <w:tcW w:w="7083"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N"/>
              <w:rPr>
                <w:szCs w:val="18"/>
              </w:rPr>
            </w:pPr>
            <w:r>
              <w:rPr>
                <w:szCs w:val="18"/>
              </w:rPr>
              <w:t>Note 1:</w:t>
            </w:r>
            <w:r>
              <w:rPr>
                <w:lang w:val="en-US"/>
              </w:rPr>
              <w:tab/>
            </w:r>
            <w:r>
              <w:t>OCNG shall be used such that both cells are fully allocated and a constant total transmitted power spectral density is achieved for all OFDM symbols.</w:t>
            </w:r>
          </w:p>
          <w:p w:rsidR="003972B3" w:rsidRDefault="003972B3" w:rsidP="00660E86">
            <w:pPr>
              <w:pStyle w:val="TAN"/>
              <w:rPr>
                <w:szCs w:val="18"/>
              </w:rPr>
            </w:pPr>
            <w:r>
              <w:rPr>
                <w:szCs w:val="18"/>
              </w:rPr>
              <w:t>Note 2:</w:t>
            </w:r>
            <w:r>
              <w:rPr>
                <w:lang w:val="en-US"/>
              </w:rPr>
              <w:tab/>
            </w:r>
            <w:r>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rsidR="003972B3" w:rsidRDefault="003972B3" w:rsidP="00660E86">
            <w:pPr>
              <w:pStyle w:val="TAN"/>
            </w:pPr>
            <w:r>
              <w:rPr>
                <w:szCs w:val="18"/>
              </w:rPr>
              <w:t>Note 3:</w:t>
            </w:r>
            <w:r>
              <w:rPr>
                <w:lang w:val="en-US"/>
              </w:rPr>
              <w:tab/>
            </w:r>
            <w:r>
              <w:t>SS-RSRP and Io levels have been derived from other parameters for information purposes. They are not settable parameters themselves.</w:t>
            </w:r>
          </w:p>
        </w:tc>
      </w:tr>
    </w:tbl>
    <w:p w:rsidR="003972B3" w:rsidRDefault="003972B3" w:rsidP="003972B3">
      <w:pPr>
        <w:rPr>
          <w:snapToGrid w:val="0"/>
          <w:lang w:eastAsia="zh-CN"/>
        </w:rPr>
      </w:pPr>
    </w:p>
    <w:p w:rsidR="003972B3" w:rsidRDefault="003972B3" w:rsidP="003972B3">
      <w:pPr>
        <w:pStyle w:val="TH"/>
      </w:pPr>
      <w:r>
        <w:lastRenderedPageBreak/>
        <w:t xml:space="preserve">Table </w:t>
      </w:r>
      <w:r>
        <w:rPr>
          <w:rFonts w:cs="v4.2.0"/>
        </w:rPr>
        <w:t>A.7.5.10.1.1</w:t>
      </w:r>
      <w:r>
        <w:t xml:space="preserve">-4: OTA related test parameters for UE specific </w:t>
      </w:r>
      <w:r>
        <w:rPr>
          <w:lang w:eastAsia="zh-CN"/>
        </w:rPr>
        <w:t>CBW change test</w:t>
      </w:r>
      <w:r>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3972B3" w:rsidTr="00660E86">
        <w:trPr>
          <w:jc w:val="center"/>
        </w:trPr>
        <w:tc>
          <w:tcPr>
            <w:tcW w:w="3628"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H"/>
            </w:pPr>
            <w:r>
              <w:t>Parameter</w:t>
            </w:r>
          </w:p>
        </w:tc>
        <w:tc>
          <w:tcPr>
            <w:tcW w:w="1271"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pPr>
            <w:r>
              <w:t>Unit</w:t>
            </w:r>
          </w:p>
        </w:tc>
        <w:tc>
          <w:tcPr>
            <w:tcW w:w="2350"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H"/>
              <w:rPr>
                <w:lang w:val="en-US" w:eastAsia="zh-CN"/>
              </w:rPr>
            </w:pPr>
            <w:r>
              <w:rPr>
                <w:lang w:val="en-US"/>
              </w:rPr>
              <w:t xml:space="preserve">Cell </w:t>
            </w:r>
            <w:r>
              <w:rPr>
                <w:lang w:val="en-US" w:eastAsia="zh-CN"/>
              </w:rPr>
              <w:t>2</w:t>
            </w:r>
          </w:p>
        </w:tc>
      </w:tr>
      <w:tr w:rsidR="003972B3" w:rsidTr="00660E86">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da-DK"/>
              </w:rPr>
            </w:pPr>
            <w:r>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r>
              <w:rPr>
                <w:lang w:val="en-US"/>
              </w:rPr>
              <w:t>Setup 1 according to table A.3.15</w:t>
            </w:r>
          </w:p>
        </w:tc>
      </w:tr>
      <w:tr w:rsidR="003972B3" w:rsidTr="00660E86">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da-DK"/>
              </w:rPr>
            </w:pPr>
            <w:r>
              <w:rPr>
                <w:lang w:val="da-DK"/>
              </w:rPr>
              <w:t xml:space="preserve">Assumption for UE beams </w:t>
            </w:r>
            <w:r>
              <w:rPr>
                <w:vertAlign w:val="superscript"/>
                <w:lang w:val="da-DK"/>
              </w:rPr>
              <w:t>Note 5</w:t>
            </w:r>
          </w:p>
        </w:tc>
        <w:tc>
          <w:tcPr>
            <w:tcW w:w="1271"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r>
              <w:rPr>
                <w:lang w:val="en-US"/>
              </w:rPr>
              <w:t>Fine</w:t>
            </w:r>
          </w:p>
        </w:tc>
      </w:tr>
      <w:tr w:rsidR="003972B3" w:rsidTr="00660E86">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r>
              <w:rPr>
                <w:rFonts w:eastAsia="Calibri"/>
                <w:position w:val="-12"/>
                <w:lang w:val="en-US"/>
              </w:rPr>
              <w:object w:dxaOrig="440" w:dyaOrig="290">
                <v:shape id="_x0000_i1039" type="#_x0000_t75" style="width:22.1pt;height:13.9pt" o:ole="">
                  <v:imagedata r:id="rId13" o:title=""/>
                </v:shape>
                <o:OLEObject Type="Embed" ProgID="Equation.3" ShapeID="_x0000_i1039" DrawAspect="Content" ObjectID="_1739369818" r:id="rId30"/>
              </w:object>
            </w:r>
            <w:r>
              <w:rPr>
                <w:vertAlign w:val="superscript"/>
                <w:lang w:val="en-US"/>
              </w:rPr>
              <w:t>Note1</w:t>
            </w:r>
          </w:p>
          <w:p w:rsidR="003972B3" w:rsidRDefault="003972B3" w:rsidP="00660E8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r>
              <w:rPr>
                <w:lang w:val="en-US"/>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r>
              <w:rPr>
                <w:lang w:val="en-US"/>
              </w:rPr>
              <w:t>-112</w:t>
            </w: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r>
      <w:tr w:rsidR="003972B3" w:rsidTr="00660E86">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r>
      <w:tr w:rsidR="003972B3" w:rsidTr="00660E86">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r>
              <w:rPr>
                <w:rFonts w:eastAsia="Calibri"/>
                <w:position w:val="-12"/>
                <w:lang w:val="en-US"/>
              </w:rPr>
              <w:object w:dxaOrig="440" w:dyaOrig="290">
                <v:shape id="_x0000_i1040" type="#_x0000_t75" style="width:22.1pt;height:13.9pt" o:ole="">
                  <v:imagedata r:id="rId13" o:title=""/>
                </v:shape>
                <o:OLEObject Type="Embed" ProgID="Equation.3" ShapeID="_x0000_i1040" DrawAspect="Content" ObjectID="_1739369819" r:id="rId31"/>
              </w:object>
            </w:r>
            <w:r>
              <w:rPr>
                <w:vertAlign w:val="superscript"/>
                <w:lang w:val="en-US"/>
              </w:rPr>
              <w:t>Note1</w:t>
            </w:r>
          </w:p>
          <w:p w:rsidR="003972B3" w:rsidRDefault="003972B3" w:rsidP="00660E8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zh-CN"/>
              </w:rPr>
            </w:pPr>
            <w:r>
              <w:t>dBm/</w:t>
            </w:r>
            <w:r>
              <w:rPr>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Calibri"/>
              </w:rPr>
            </w:pPr>
            <w:r>
              <w:t>-103</w:t>
            </w:r>
          </w:p>
        </w:tc>
      </w:tr>
      <w:tr w:rsidR="003972B3" w:rsidTr="00660E86">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Calibri"/>
              </w:rPr>
            </w:pPr>
          </w:p>
        </w:tc>
      </w:tr>
      <w:tr w:rsidR="003972B3" w:rsidTr="00660E86">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Calibri"/>
              </w:rPr>
            </w:pPr>
          </w:p>
        </w:tc>
      </w:tr>
      <w:tr w:rsidR="003972B3" w:rsidTr="00660E86">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Calibri"/>
              </w:rPr>
            </w:pPr>
          </w:p>
        </w:tc>
      </w:tr>
      <w:tr w:rsidR="003972B3" w:rsidTr="00660E86">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Calibri"/>
              </w:rPr>
            </w:pPr>
          </w:p>
        </w:tc>
      </w:tr>
      <w:tr w:rsidR="003972B3" w:rsidTr="00660E86">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Calibri"/>
              </w:rPr>
            </w:pPr>
          </w:p>
        </w:tc>
      </w:tr>
      <w:tr w:rsidR="003972B3" w:rsidTr="00660E86">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r>
              <w:rPr>
                <w:lang w:val="en-US"/>
              </w:rPr>
              <w:t>SS-RSRP</w:t>
            </w:r>
            <w:r>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r>
              <w:rPr>
                <w:lang w:val="en-US"/>
              </w:rPr>
              <w:t>dBm/SCS</w:t>
            </w:r>
            <w:r>
              <w:rPr>
                <w:vertAlign w:val="superscript"/>
                <w:lang w:val="en-US"/>
              </w:rPr>
              <w:t xml:space="preserve"> Note</w:t>
            </w:r>
            <w:r>
              <w:rPr>
                <w:vertAlign w:val="superscript"/>
                <w:lang w:val="en-US"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r>
              <w:rPr>
                <w:lang w:val="en-US"/>
              </w:rPr>
              <w:t>-85</w:t>
            </w:r>
          </w:p>
        </w:tc>
      </w:tr>
      <w:tr w:rsidR="003972B3" w:rsidTr="00660E86">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r>
      <w:tr w:rsidR="003972B3" w:rsidTr="00660E86">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r>
      <w:tr w:rsidR="003972B3" w:rsidTr="00660E86">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r>
      <w:tr w:rsidR="003972B3" w:rsidTr="00660E86">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r>
      <w:tr w:rsidR="003972B3" w:rsidTr="00660E86">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r>
      <w:tr w:rsidR="003972B3" w:rsidTr="00660E86">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en-US"/>
              </w:rPr>
            </w:pPr>
            <w:r>
              <w:rPr>
                <w:rFonts w:eastAsia="Calibri"/>
                <w:position w:val="-12"/>
                <w:lang w:val="en-US"/>
              </w:rPr>
              <w:object w:dxaOrig="580" w:dyaOrig="440">
                <v:shape id="_x0000_i1041" type="#_x0000_t75" style="width:29.05pt;height:22.1pt" o:ole="">
                  <v:imagedata r:id="rId16" o:title=""/>
                </v:shape>
                <o:OLEObject Type="Embed" ProgID="Equation.3" ShapeID="_x0000_i1041" DrawAspect="Content" ObjectID="_1739369820" r:id="rId32"/>
              </w:object>
            </w:r>
          </w:p>
        </w:tc>
        <w:tc>
          <w:tcPr>
            <w:tcW w:w="1271"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r>
              <w:rPr>
                <w:lang w:val="en-US"/>
              </w:rPr>
              <w:t>dB</w:t>
            </w:r>
          </w:p>
        </w:tc>
        <w:tc>
          <w:tcPr>
            <w:tcW w:w="2350"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r>
              <w:rPr>
                <w:lang w:val="en-US"/>
              </w:rPr>
              <w:t>18</w:t>
            </w:r>
          </w:p>
        </w:tc>
      </w:tr>
      <w:tr w:rsidR="003972B3" w:rsidTr="00660E86">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r>
              <w:rPr>
                <w:lang w:val="en-US"/>
              </w:rPr>
              <w:t>Io</w:t>
            </w:r>
            <w:r>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r>
              <w:rPr>
                <w:lang w:val="en-US"/>
              </w:rPr>
              <w:t>dBm/95.04 MHz</w:t>
            </w:r>
            <w:r>
              <w:rPr>
                <w:vertAlign w:val="superscript"/>
                <w:lang w:val="en-US"/>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r>
              <w:rPr>
                <w:lang w:val="en-US"/>
              </w:rPr>
              <w:t>-56</w:t>
            </w: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r>
      <w:tr w:rsidR="003972B3" w:rsidTr="00660E86">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N"/>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lang w:val="en-US"/>
              </w:rPr>
              <w:object w:dxaOrig="440" w:dyaOrig="290">
                <v:shape id="_x0000_i1042" type="#_x0000_t75" style="width:22.1pt;height:13.9pt" o:ole="">
                  <v:imagedata r:id="rId13" o:title=""/>
                </v:shape>
                <o:OLEObject Type="Embed" ProgID="Equation.3" ShapeID="_x0000_i1042" DrawAspect="Content" ObjectID="_1739369821" r:id="rId33"/>
              </w:object>
            </w:r>
            <w:r>
              <w:rPr>
                <w:lang w:val="en-US"/>
              </w:rPr>
              <w:t xml:space="preserve"> to be fulfilled.</w:t>
            </w:r>
          </w:p>
          <w:p w:rsidR="003972B3" w:rsidRDefault="003972B3" w:rsidP="00660E86">
            <w:pPr>
              <w:pStyle w:val="TAN"/>
              <w:rPr>
                <w:lang w:val="en-US"/>
              </w:rPr>
            </w:pPr>
            <w:r>
              <w:rPr>
                <w:lang w:val="en-US"/>
              </w:rPr>
              <w:t>Note 2:</w:t>
            </w:r>
            <w:r>
              <w:rPr>
                <w:lang w:val="en-US"/>
              </w:rPr>
              <w:tab/>
              <w:t>SS-RSRP and Io levels have been derived from other parameters for information purposes. They are not settable parameters themselves.</w:t>
            </w:r>
          </w:p>
          <w:p w:rsidR="003972B3" w:rsidRDefault="003972B3" w:rsidP="00660E86">
            <w:pPr>
              <w:pStyle w:val="TAN"/>
              <w:rPr>
                <w:lang w:val="en-US"/>
              </w:rPr>
            </w:pPr>
            <w:r>
              <w:rPr>
                <w:lang w:val="en-US"/>
              </w:rPr>
              <w:t>Note 3:</w:t>
            </w:r>
            <w:r>
              <w:rPr>
                <w:lang w:val="en-US"/>
              </w:rPr>
              <w:tab/>
              <w:t>SS-RSRP minimum requirements are specified assuming independent interference and noise at each receiver antenna port.</w:t>
            </w:r>
          </w:p>
          <w:p w:rsidR="003972B3" w:rsidRDefault="003972B3" w:rsidP="00660E86">
            <w:pPr>
              <w:pStyle w:val="TAN"/>
              <w:rPr>
                <w:lang w:val="en-US"/>
              </w:rPr>
            </w:pPr>
            <w:r>
              <w:rPr>
                <w:lang w:val="en-US"/>
              </w:rPr>
              <w:t>Note 4:</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rsidR="003972B3" w:rsidRDefault="003972B3" w:rsidP="00660E86">
            <w:pPr>
              <w:pStyle w:val="TAN"/>
              <w:rPr>
                <w:lang w:val="en-US" w:eastAsia="zh-CN"/>
              </w:rPr>
            </w:pPr>
            <w:r>
              <w:rPr>
                <w:lang w:val="en-US"/>
              </w:rPr>
              <w:t xml:space="preserve">Note 5: </w:t>
            </w:r>
            <w:r>
              <w:rPr>
                <w:lang w:val="en-US"/>
              </w:rPr>
              <w:tab/>
              <w:t>Information about types of UE beam is given in B.2.1.3 and does not limit UE implementation or test system implementation.</w:t>
            </w:r>
          </w:p>
        </w:tc>
      </w:tr>
    </w:tbl>
    <w:p w:rsidR="003972B3" w:rsidRDefault="003972B3" w:rsidP="003972B3">
      <w:pPr>
        <w:rPr>
          <w:snapToGrid w:val="0"/>
          <w:lang w:eastAsia="zh-CN"/>
        </w:rPr>
      </w:pPr>
    </w:p>
    <w:p w:rsidR="003972B3" w:rsidRDefault="003972B3" w:rsidP="003972B3">
      <w:pPr>
        <w:pStyle w:val="5"/>
        <w:ind w:left="1985" w:hanging="1985"/>
      </w:pPr>
      <w:r>
        <w:t>A.7.5.10.1.2</w:t>
      </w:r>
      <w:r>
        <w:tab/>
        <w:t xml:space="preserve">Test </w:t>
      </w:r>
      <w:r w:rsidRPr="007B54D2">
        <w:rPr>
          <w:snapToGrid w:val="0"/>
        </w:rPr>
        <w:t>Requirements</w:t>
      </w:r>
    </w:p>
    <w:p w:rsidR="003972B3" w:rsidRDefault="003972B3" w:rsidP="003972B3">
      <w:pPr>
        <w:rPr>
          <w:lang w:eastAsia="zh-CN"/>
        </w:rPr>
      </w:pPr>
      <w:r>
        <w:rPr>
          <w:lang w:eastAsia="zh-CN"/>
        </w:rPr>
        <w:t xml:space="preserve">During T1, the UE shall be ready for the reception of uplink grant for </w:t>
      </w:r>
      <w:proofErr w:type="spellStart"/>
      <w:r>
        <w:rPr>
          <w:lang w:eastAsia="zh-CN"/>
        </w:rPr>
        <w:t>PCell</w:t>
      </w:r>
      <w:proofErr w:type="spellEnd"/>
      <w:r>
        <w:rPr>
          <w:lang w:eastAsia="zh-CN"/>
        </w:rPr>
        <w:t xml:space="preserve"> from the first DL slot that occurs after the beginning of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CBWchangeDelayRRC</m:t>
                </m:r>
              </m:sub>
            </m:sSub>
          </m:num>
          <m:den>
            <m:r>
              <m:rPr>
                <m:sty m:val="p"/>
              </m:rPr>
              <w:rPr>
                <w:rFonts w:ascii="Cambria Math" w:hAnsi="Cambria Math"/>
                <w:lang w:val="en-US" w:eastAsia="zh-CN"/>
              </w:rPr>
              <m:t>NR Slot length</m:t>
            </m:r>
          </m:den>
        </m:f>
      </m:oMath>
      <w:r>
        <w:rPr>
          <w:lang w:eastAsia="zh-CN"/>
        </w:rPr>
        <w:t xml:space="preserve"> and </w:t>
      </w:r>
      <w:r>
        <w:t xml:space="preserve">starts to </w:t>
      </w:r>
      <w:r>
        <w:rPr>
          <w:lang w:eastAsia="zh-CN"/>
        </w:rPr>
        <w:t xml:space="preserve">report valid ACK/NACK for the </w:t>
      </w:r>
      <w:proofErr w:type="spellStart"/>
      <w:r>
        <w:rPr>
          <w:lang w:eastAsia="zh-CN"/>
        </w:rPr>
        <w:t>PCell</w:t>
      </w:r>
      <w:proofErr w:type="spellEnd"/>
      <w:r>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CBWchangeDelayRRC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Pr>
          <w:lang w:eastAsia="zh-CN"/>
        </w:rPr>
        <w:t>.</w:t>
      </w:r>
    </w:p>
    <w:p w:rsidR="003972B3" w:rsidRDefault="003972B3" w:rsidP="003972B3">
      <w:pPr>
        <w:rPr>
          <w:lang w:eastAsia="zh-CN"/>
        </w:rPr>
      </w:pPr>
      <w:r>
        <w:rPr>
          <w:lang w:eastAsia="zh-CN"/>
        </w:rPr>
        <w:t xml:space="preserve">Where, </w:t>
      </w:r>
      <w:r>
        <w:rPr>
          <w:i/>
          <w:lang w:eastAsia="zh-CN"/>
        </w:rPr>
        <w:t>k1</w:t>
      </w:r>
      <w:r>
        <w:rPr>
          <w:lang w:eastAsia="zh-CN"/>
        </w:rPr>
        <w:t xml:space="preserve"> is the timing between DL data receiving and acknowledgement as specified in [7].</w:t>
      </w:r>
    </w:p>
    <w:p w:rsidR="003972B3" w:rsidRDefault="003972B3" w:rsidP="003972B3">
      <w:pPr>
        <w:rPr>
          <w:lang w:eastAsia="zh-CN"/>
        </w:rPr>
      </w:pPr>
      <w:r>
        <w:rPr>
          <w:lang w:eastAsia="zh-CN"/>
        </w:rPr>
        <w:t xml:space="preserve">All of the above test requirements shall be fulfilled in order for the observed </w:t>
      </w:r>
      <w:proofErr w:type="spellStart"/>
      <w:r>
        <w:rPr>
          <w:lang w:eastAsia="zh-CN"/>
        </w:rPr>
        <w:t>PCell</w:t>
      </w:r>
      <w:proofErr w:type="spellEnd"/>
      <w:r>
        <w:rPr>
          <w:lang w:eastAsia="zh-CN"/>
        </w:rPr>
        <w:t xml:space="preserve"> UE specific CBW change delay to be counted as correct.</w:t>
      </w:r>
    </w:p>
    <w:p w:rsidR="003972B3" w:rsidRDefault="003972B3" w:rsidP="003972B3">
      <w:pPr>
        <w:jc w:val="both"/>
        <w:rPr>
          <w:u w:val="double"/>
        </w:rPr>
      </w:pPr>
      <w:r>
        <w:t>The rate of correct events observed during repeated tests shall be at least 90%.</w:t>
      </w:r>
    </w:p>
    <w:p w:rsidR="00E51E54" w:rsidRDefault="00E51E54" w:rsidP="00E51E5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F4777">
        <w:rPr>
          <w:b/>
          <w:noProof/>
          <w:color w:val="00B0F0"/>
        </w:rPr>
        <w:t>4</w:t>
      </w:r>
      <w:r w:rsidRPr="00F92638">
        <w:rPr>
          <w:b/>
          <w:noProof/>
          <w:color w:val="00B0F0"/>
        </w:rPr>
        <w:t>&gt;</w:t>
      </w:r>
    </w:p>
    <w:sectPr w:rsidR="00E51E54"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51EF" w:rsidRDefault="00F351EF">
      <w:r>
        <w:separator/>
      </w:r>
    </w:p>
  </w:endnote>
  <w:endnote w:type="continuationSeparator" w:id="0">
    <w:p w:rsidR="00F351EF" w:rsidRDefault="00F35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51EF" w:rsidRDefault="00F351EF">
      <w:r>
        <w:separator/>
      </w:r>
    </w:p>
  </w:footnote>
  <w:footnote w:type="continuationSeparator" w:id="0">
    <w:p w:rsidR="00F351EF" w:rsidRDefault="00F35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3BE4" w:rsidRDefault="006A3B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3BE4" w:rsidRDefault="006A3BE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3BE4" w:rsidRDefault="006A3BE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3BE4" w:rsidRDefault="006A3BE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BF6328"/>
    <w:multiLevelType w:val="multilevel"/>
    <w:tmpl w:val="717CFE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num>
  <w:num w:numId="12">
    <w:abstractNumId w:val="11"/>
  </w:num>
  <w:num w:numId="13">
    <w:abstractNumId w:val="13"/>
  </w:num>
  <w:num w:numId="14">
    <w:abstractNumId w:val="10"/>
  </w:num>
  <w:num w:numId="15">
    <w:abstractNumId w:val="8"/>
  </w:num>
  <w:num w:numId="16">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17A7"/>
    <w:rsid w:val="0001713B"/>
    <w:rsid w:val="00021E07"/>
    <w:rsid w:val="00022E4A"/>
    <w:rsid w:val="00027CC0"/>
    <w:rsid w:val="00030120"/>
    <w:rsid w:val="00035E56"/>
    <w:rsid w:val="00037AE7"/>
    <w:rsid w:val="00040385"/>
    <w:rsid w:val="00041E10"/>
    <w:rsid w:val="00044A05"/>
    <w:rsid w:val="00045805"/>
    <w:rsid w:val="00047C3F"/>
    <w:rsid w:val="000515B8"/>
    <w:rsid w:val="000536CB"/>
    <w:rsid w:val="00055AEE"/>
    <w:rsid w:val="00057246"/>
    <w:rsid w:val="000646A0"/>
    <w:rsid w:val="00065842"/>
    <w:rsid w:val="00070E84"/>
    <w:rsid w:val="00076091"/>
    <w:rsid w:val="00077537"/>
    <w:rsid w:val="00085D3F"/>
    <w:rsid w:val="00087E7F"/>
    <w:rsid w:val="00090B84"/>
    <w:rsid w:val="00095207"/>
    <w:rsid w:val="000979E3"/>
    <w:rsid w:val="000A6394"/>
    <w:rsid w:val="000B13C9"/>
    <w:rsid w:val="000B26BD"/>
    <w:rsid w:val="000B38C9"/>
    <w:rsid w:val="000B3D71"/>
    <w:rsid w:val="000B6AC4"/>
    <w:rsid w:val="000B7FED"/>
    <w:rsid w:val="000C038A"/>
    <w:rsid w:val="000C1021"/>
    <w:rsid w:val="000C6598"/>
    <w:rsid w:val="000D307F"/>
    <w:rsid w:val="000D44B3"/>
    <w:rsid w:val="000D5EEC"/>
    <w:rsid w:val="000E28B5"/>
    <w:rsid w:val="000E61C0"/>
    <w:rsid w:val="000F012B"/>
    <w:rsid w:val="000F74C6"/>
    <w:rsid w:val="00102F75"/>
    <w:rsid w:val="00105FA2"/>
    <w:rsid w:val="001328C6"/>
    <w:rsid w:val="001410D6"/>
    <w:rsid w:val="0014284D"/>
    <w:rsid w:val="001448D3"/>
    <w:rsid w:val="00144DDC"/>
    <w:rsid w:val="00145D43"/>
    <w:rsid w:val="00154A77"/>
    <w:rsid w:val="00156889"/>
    <w:rsid w:val="00163AF9"/>
    <w:rsid w:val="0017254F"/>
    <w:rsid w:val="001735A3"/>
    <w:rsid w:val="00187FD8"/>
    <w:rsid w:val="00190E5D"/>
    <w:rsid w:val="00192C46"/>
    <w:rsid w:val="00194F53"/>
    <w:rsid w:val="00197DA5"/>
    <w:rsid w:val="001A08B3"/>
    <w:rsid w:val="001A31C0"/>
    <w:rsid w:val="001A4606"/>
    <w:rsid w:val="001A7B60"/>
    <w:rsid w:val="001B2559"/>
    <w:rsid w:val="001B52F0"/>
    <w:rsid w:val="001B7A65"/>
    <w:rsid w:val="001D152D"/>
    <w:rsid w:val="001D4AD5"/>
    <w:rsid w:val="001E20E1"/>
    <w:rsid w:val="001E41F3"/>
    <w:rsid w:val="001E5118"/>
    <w:rsid w:val="001E6674"/>
    <w:rsid w:val="001F2A7E"/>
    <w:rsid w:val="00200275"/>
    <w:rsid w:val="002006D8"/>
    <w:rsid w:val="002029B0"/>
    <w:rsid w:val="002114EE"/>
    <w:rsid w:val="00225FFB"/>
    <w:rsid w:val="0022667B"/>
    <w:rsid w:val="002314B5"/>
    <w:rsid w:val="00231937"/>
    <w:rsid w:val="00231C83"/>
    <w:rsid w:val="002320E5"/>
    <w:rsid w:val="002449A6"/>
    <w:rsid w:val="0026004D"/>
    <w:rsid w:val="0026016D"/>
    <w:rsid w:val="002611CD"/>
    <w:rsid w:val="00262687"/>
    <w:rsid w:val="0026311F"/>
    <w:rsid w:val="002640DD"/>
    <w:rsid w:val="00264A43"/>
    <w:rsid w:val="00264F53"/>
    <w:rsid w:val="00265F06"/>
    <w:rsid w:val="00270F4E"/>
    <w:rsid w:val="00273667"/>
    <w:rsid w:val="00275D12"/>
    <w:rsid w:val="00284FEB"/>
    <w:rsid w:val="00285352"/>
    <w:rsid w:val="00286010"/>
    <w:rsid w:val="002860C4"/>
    <w:rsid w:val="002865E9"/>
    <w:rsid w:val="002A3E46"/>
    <w:rsid w:val="002A6414"/>
    <w:rsid w:val="002B5741"/>
    <w:rsid w:val="002C255A"/>
    <w:rsid w:val="002C32A2"/>
    <w:rsid w:val="002C5B7C"/>
    <w:rsid w:val="002E05BF"/>
    <w:rsid w:val="002E472E"/>
    <w:rsid w:val="002E5914"/>
    <w:rsid w:val="002F24A5"/>
    <w:rsid w:val="002F2889"/>
    <w:rsid w:val="002F402D"/>
    <w:rsid w:val="00303925"/>
    <w:rsid w:val="00304285"/>
    <w:rsid w:val="00305409"/>
    <w:rsid w:val="003061FB"/>
    <w:rsid w:val="00306D33"/>
    <w:rsid w:val="00321439"/>
    <w:rsid w:val="00325705"/>
    <w:rsid w:val="00333E9C"/>
    <w:rsid w:val="003367D4"/>
    <w:rsid w:val="0035709F"/>
    <w:rsid w:val="003609EF"/>
    <w:rsid w:val="0036231A"/>
    <w:rsid w:val="00362A0B"/>
    <w:rsid w:val="00363D5B"/>
    <w:rsid w:val="00366D6F"/>
    <w:rsid w:val="003740A3"/>
    <w:rsid w:val="00374DD4"/>
    <w:rsid w:val="00376CC4"/>
    <w:rsid w:val="00376D8D"/>
    <w:rsid w:val="003875B6"/>
    <w:rsid w:val="003916B4"/>
    <w:rsid w:val="00392A3E"/>
    <w:rsid w:val="003932AB"/>
    <w:rsid w:val="00394E86"/>
    <w:rsid w:val="003972B3"/>
    <w:rsid w:val="003A47B1"/>
    <w:rsid w:val="003B7AFD"/>
    <w:rsid w:val="003C0751"/>
    <w:rsid w:val="003C27A8"/>
    <w:rsid w:val="003D1485"/>
    <w:rsid w:val="003D4A19"/>
    <w:rsid w:val="003D4BD1"/>
    <w:rsid w:val="003D77EE"/>
    <w:rsid w:val="003E1A36"/>
    <w:rsid w:val="003E29CA"/>
    <w:rsid w:val="00400CE2"/>
    <w:rsid w:val="00401679"/>
    <w:rsid w:val="00402E4C"/>
    <w:rsid w:val="00410371"/>
    <w:rsid w:val="0041666F"/>
    <w:rsid w:val="004242F1"/>
    <w:rsid w:val="004374BD"/>
    <w:rsid w:val="00464B22"/>
    <w:rsid w:val="004701DF"/>
    <w:rsid w:val="00480C3D"/>
    <w:rsid w:val="00487668"/>
    <w:rsid w:val="00491A80"/>
    <w:rsid w:val="004962A8"/>
    <w:rsid w:val="004A1A3B"/>
    <w:rsid w:val="004A1A51"/>
    <w:rsid w:val="004A220A"/>
    <w:rsid w:val="004B75B7"/>
    <w:rsid w:val="004C1729"/>
    <w:rsid w:val="004C1A89"/>
    <w:rsid w:val="004D04F9"/>
    <w:rsid w:val="004D5A60"/>
    <w:rsid w:val="004D690A"/>
    <w:rsid w:val="004E3F1A"/>
    <w:rsid w:val="004E670D"/>
    <w:rsid w:val="004F459E"/>
    <w:rsid w:val="004F6E0E"/>
    <w:rsid w:val="004F71CD"/>
    <w:rsid w:val="005011ED"/>
    <w:rsid w:val="00515589"/>
    <w:rsid w:val="0051580D"/>
    <w:rsid w:val="005169C9"/>
    <w:rsid w:val="00520C6F"/>
    <w:rsid w:val="0052177D"/>
    <w:rsid w:val="00523504"/>
    <w:rsid w:val="0053118E"/>
    <w:rsid w:val="00536765"/>
    <w:rsid w:val="00536FC2"/>
    <w:rsid w:val="00537178"/>
    <w:rsid w:val="00542801"/>
    <w:rsid w:val="00546A56"/>
    <w:rsid w:val="00547111"/>
    <w:rsid w:val="00556A76"/>
    <w:rsid w:val="0056252E"/>
    <w:rsid w:val="00567140"/>
    <w:rsid w:val="00570471"/>
    <w:rsid w:val="00575C16"/>
    <w:rsid w:val="00587CC8"/>
    <w:rsid w:val="00592D74"/>
    <w:rsid w:val="005A5C18"/>
    <w:rsid w:val="005B1EA2"/>
    <w:rsid w:val="005B41CA"/>
    <w:rsid w:val="005D179A"/>
    <w:rsid w:val="005D1870"/>
    <w:rsid w:val="005E2C44"/>
    <w:rsid w:val="005E2DD0"/>
    <w:rsid w:val="005E6649"/>
    <w:rsid w:val="005F1D83"/>
    <w:rsid w:val="005F3219"/>
    <w:rsid w:val="005F6D86"/>
    <w:rsid w:val="005F7895"/>
    <w:rsid w:val="00600338"/>
    <w:rsid w:val="00601AED"/>
    <w:rsid w:val="0060364E"/>
    <w:rsid w:val="00603DE1"/>
    <w:rsid w:val="0061002B"/>
    <w:rsid w:val="00612A8A"/>
    <w:rsid w:val="006141D7"/>
    <w:rsid w:val="00621188"/>
    <w:rsid w:val="0062316D"/>
    <w:rsid w:val="006257ED"/>
    <w:rsid w:val="006317D9"/>
    <w:rsid w:val="00632F31"/>
    <w:rsid w:val="00635EC2"/>
    <w:rsid w:val="00636800"/>
    <w:rsid w:val="00637266"/>
    <w:rsid w:val="0063791A"/>
    <w:rsid w:val="00640B56"/>
    <w:rsid w:val="00653DEF"/>
    <w:rsid w:val="00654233"/>
    <w:rsid w:val="00660E86"/>
    <w:rsid w:val="00661A1A"/>
    <w:rsid w:val="006658F8"/>
    <w:rsid w:val="00665C47"/>
    <w:rsid w:val="0067285C"/>
    <w:rsid w:val="00674450"/>
    <w:rsid w:val="00674B82"/>
    <w:rsid w:val="00675546"/>
    <w:rsid w:val="00681A82"/>
    <w:rsid w:val="00683A80"/>
    <w:rsid w:val="006840EA"/>
    <w:rsid w:val="0068597E"/>
    <w:rsid w:val="00695808"/>
    <w:rsid w:val="00696887"/>
    <w:rsid w:val="006A3BE4"/>
    <w:rsid w:val="006A505E"/>
    <w:rsid w:val="006A6050"/>
    <w:rsid w:val="006B46FB"/>
    <w:rsid w:val="006B5F00"/>
    <w:rsid w:val="006C0F96"/>
    <w:rsid w:val="006C1A0F"/>
    <w:rsid w:val="006E155A"/>
    <w:rsid w:val="006E21FB"/>
    <w:rsid w:val="006E54B1"/>
    <w:rsid w:val="00720921"/>
    <w:rsid w:val="007240E9"/>
    <w:rsid w:val="00725B8F"/>
    <w:rsid w:val="00727EBB"/>
    <w:rsid w:val="007378F7"/>
    <w:rsid w:val="00737FB9"/>
    <w:rsid w:val="007401F3"/>
    <w:rsid w:val="007422DF"/>
    <w:rsid w:val="00742DC8"/>
    <w:rsid w:val="00744858"/>
    <w:rsid w:val="00770E7A"/>
    <w:rsid w:val="0077519A"/>
    <w:rsid w:val="0077731F"/>
    <w:rsid w:val="00777695"/>
    <w:rsid w:val="007829DA"/>
    <w:rsid w:val="00782AB2"/>
    <w:rsid w:val="00792342"/>
    <w:rsid w:val="00793C4D"/>
    <w:rsid w:val="007977A8"/>
    <w:rsid w:val="007A3510"/>
    <w:rsid w:val="007B4123"/>
    <w:rsid w:val="007B512A"/>
    <w:rsid w:val="007B550D"/>
    <w:rsid w:val="007B690E"/>
    <w:rsid w:val="007C2097"/>
    <w:rsid w:val="007C3014"/>
    <w:rsid w:val="007C312B"/>
    <w:rsid w:val="007C6062"/>
    <w:rsid w:val="007D6A07"/>
    <w:rsid w:val="007E1329"/>
    <w:rsid w:val="007E4FEB"/>
    <w:rsid w:val="007F40DF"/>
    <w:rsid w:val="007F6327"/>
    <w:rsid w:val="007F7259"/>
    <w:rsid w:val="00801269"/>
    <w:rsid w:val="008040A8"/>
    <w:rsid w:val="0080557E"/>
    <w:rsid w:val="008140EC"/>
    <w:rsid w:val="00822C64"/>
    <w:rsid w:val="00824EE2"/>
    <w:rsid w:val="00825466"/>
    <w:rsid w:val="008279FA"/>
    <w:rsid w:val="00844D8A"/>
    <w:rsid w:val="008626E7"/>
    <w:rsid w:val="008656AF"/>
    <w:rsid w:val="00870EE7"/>
    <w:rsid w:val="0087181F"/>
    <w:rsid w:val="00871B18"/>
    <w:rsid w:val="008758BD"/>
    <w:rsid w:val="00875EB7"/>
    <w:rsid w:val="0087774A"/>
    <w:rsid w:val="008819AA"/>
    <w:rsid w:val="00884E75"/>
    <w:rsid w:val="008863B9"/>
    <w:rsid w:val="00895CB3"/>
    <w:rsid w:val="00895DFD"/>
    <w:rsid w:val="008A45A6"/>
    <w:rsid w:val="008B2CE7"/>
    <w:rsid w:val="008B3067"/>
    <w:rsid w:val="008C1012"/>
    <w:rsid w:val="008C1913"/>
    <w:rsid w:val="008C2447"/>
    <w:rsid w:val="008C2931"/>
    <w:rsid w:val="008C5435"/>
    <w:rsid w:val="008E1181"/>
    <w:rsid w:val="008E4703"/>
    <w:rsid w:val="008E69B3"/>
    <w:rsid w:val="008F0AE1"/>
    <w:rsid w:val="008F3789"/>
    <w:rsid w:val="008F3A2E"/>
    <w:rsid w:val="008F686C"/>
    <w:rsid w:val="008F68F0"/>
    <w:rsid w:val="009148DE"/>
    <w:rsid w:val="00920743"/>
    <w:rsid w:val="00922A39"/>
    <w:rsid w:val="0093222B"/>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E16BE"/>
    <w:rsid w:val="009E3297"/>
    <w:rsid w:val="009E76A7"/>
    <w:rsid w:val="009F2986"/>
    <w:rsid w:val="009F734F"/>
    <w:rsid w:val="00A020C2"/>
    <w:rsid w:val="00A0353B"/>
    <w:rsid w:val="00A14C25"/>
    <w:rsid w:val="00A15937"/>
    <w:rsid w:val="00A207E1"/>
    <w:rsid w:val="00A246B6"/>
    <w:rsid w:val="00A2599D"/>
    <w:rsid w:val="00A31ABC"/>
    <w:rsid w:val="00A37135"/>
    <w:rsid w:val="00A40662"/>
    <w:rsid w:val="00A41639"/>
    <w:rsid w:val="00A45916"/>
    <w:rsid w:val="00A476FC"/>
    <w:rsid w:val="00A47E70"/>
    <w:rsid w:val="00A50CF0"/>
    <w:rsid w:val="00A50E67"/>
    <w:rsid w:val="00A54135"/>
    <w:rsid w:val="00A579B3"/>
    <w:rsid w:val="00A60EDC"/>
    <w:rsid w:val="00A6164F"/>
    <w:rsid w:val="00A63E46"/>
    <w:rsid w:val="00A7382D"/>
    <w:rsid w:val="00A74D1D"/>
    <w:rsid w:val="00A7671C"/>
    <w:rsid w:val="00A8176C"/>
    <w:rsid w:val="00A86135"/>
    <w:rsid w:val="00A965B0"/>
    <w:rsid w:val="00AA2CBC"/>
    <w:rsid w:val="00AB5DA3"/>
    <w:rsid w:val="00AC0DB6"/>
    <w:rsid w:val="00AC31EE"/>
    <w:rsid w:val="00AC5820"/>
    <w:rsid w:val="00AC740B"/>
    <w:rsid w:val="00AD1CD8"/>
    <w:rsid w:val="00AE6C61"/>
    <w:rsid w:val="00AF0571"/>
    <w:rsid w:val="00AF75A9"/>
    <w:rsid w:val="00B01DBE"/>
    <w:rsid w:val="00B02889"/>
    <w:rsid w:val="00B04ED6"/>
    <w:rsid w:val="00B07518"/>
    <w:rsid w:val="00B11F9C"/>
    <w:rsid w:val="00B13E3D"/>
    <w:rsid w:val="00B17EDD"/>
    <w:rsid w:val="00B220E5"/>
    <w:rsid w:val="00B258BB"/>
    <w:rsid w:val="00B270D2"/>
    <w:rsid w:val="00B41A8A"/>
    <w:rsid w:val="00B43253"/>
    <w:rsid w:val="00B44C51"/>
    <w:rsid w:val="00B46506"/>
    <w:rsid w:val="00B6152E"/>
    <w:rsid w:val="00B615CC"/>
    <w:rsid w:val="00B67B97"/>
    <w:rsid w:val="00B7439E"/>
    <w:rsid w:val="00B8249F"/>
    <w:rsid w:val="00B8277F"/>
    <w:rsid w:val="00B82D29"/>
    <w:rsid w:val="00B83815"/>
    <w:rsid w:val="00B850D8"/>
    <w:rsid w:val="00B85D22"/>
    <w:rsid w:val="00B86661"/>
    <w:rsid w:val="00B8794B"/>
    <w:rsid w:val="00B92467"/>
    <w:rsid w:val="00B968C8"/>
    <w:rsid w:val="00BA371D"/>
    <w:rsid w:val="00BA3EC5"/>
    <w:rsid w:val="00BA51D9"/>
    <w:rsid w:val="00BB5DFC"/>
    <w:rsid w:val="00BB6D7E"/>
    <w:rsid w:val="00BC3368"/>
    <w:rsid w:val="00BD279D"/>
    <w:rsid w:val="00BD30C2"/>
    <w:rsid w:val="00BD395B"/>
    <w:rsid w:val="00BD6BB8"/>
    <w:rsid w:val="00BE4C28"/>
    <w:rsid w:val="00BF4777"/>
    <w:rsid w:val="00C0049E"/>
    <w:rsid w:val="00C0233D"/>
    <w:rsid w:val="00C15B14"/>
    <w:rsid w:val="00C2060D"/>
    <w:rsid w:val="00C33E9C"/>
    <w:rsid w:val="00C50C3A"/>
    <w:rsid w:val="00C555C6"/>
    <w:rsid w:val="00C61235"/>
    <w:rsid w:val="00C626DB"/>
    <w:rsid w:val="00C66BA2"/>
    <w:rsid w:val="00C725E6"/>
    <w:rsid w:val="00C75F94"/>
    <w:rsid w:val="00C7767C"/>
    <w:rsid w:val="00C77A3A"/>
    <w:rsid w:val="00C8063C"/>
    <w:rsid w:val="00C83E7A"/>
    <w:rsid w:val="00C90D45"/>
    <w:rsid w:val="00C92231"/>
    <w:rsid w:val="00C95985"/>
    <w:rsid w:val="00CA01BC"/>
    <w:rsid w:val="00CA362B"/>
    <w:rsid w:val="00CA687D"/>
    <w:rsid w:val="00CA6BD6"/>
    <w:rsid w:val="00CB5701"/>
    <w:rsid w:val="00CB6080"/>
    <w:rsid w:val="00CC2E79"/>
    <w:rsid w:val="00CC5026"/>
    <w:rsid w:val="00CC5BE8"/>
    <w:rsid w:val="00CC68D0"/>
    <w:rsid w:val="00CD336F"/>
    <w:rsid w:val="00CD5079"/>
    <w:rsid w:val="00CD6281"/>
    <w:rsid w:val="00CD714C"/>
    <w:rsid w:val="00CE386E"/>
    <w:rsid w:val="00CE7615"/>
    <w:rsid w:val="00CE77DD"/>
    <w:rsid w:val="00CF0EC6"/>
    <w:rsid w:val="00D021E2"/>
    <w:rsid w:val="00D03F9A"/>
    <w:rsid w:val="00D05C50"/>
    <w:rsid w:val="00D06A39"/>
    <w:rsid w:val="00D06D51"/>
    <w:rsid w:val="00D16F62"/>
    <w:rsid w:val="00D21DD1"/>
    <w:rsid w:val="00D24991"/>
    <w:rsid w:val="00D40D6F"/>
    <w:rsid w:val="00D41CA3"/>
    <w:rsid w:val="00D42BE1"/>
    <w:rsid w:val="00D47664"/>
    <w:rsid w:val="00D50255"/>
    <w:rsid w:val="00D61E48"/>
    <w:rsid w:val="00D66520"/>
    <w:rsid w:val="00D702DF"/>
    <w:rsid w:val="00D82521"/>
    <w:rsid w:val="00D97578"/>
    <w:rsid w:val="00DA103F"/>
    <w:rsid w:val="00DB0829"/>
    <w:rsid w:val="00DB6060"/>
    <w:rsid w:val="00DB7230"/>
    <w:rsid w:val="00DD2363"/>
    <w:rsid w:val="00DE2F10"/>
    <w:rsid w:val="00DE34CF"/>
    <w:rsid w:val="00DE6A82"/>
    <w:rsid w:val="00DF5CDF"/>
    <w:rsid w:val="00E00EEA"/>
    <w:rsid w:val="00E07DB8"/>
    <w:rsid w:val="00E10574"/>
    <w:rsid w:val="00E13F3D"/>
    <w:rsid w:val="00E26D3B"/>
    <w:rsid w:val="00E31275"/>
    <w:rsid w:val="00E34898"/>
    <w:rsid w:val="00E356B0"/>
    <w:rsid w:val="00E50BF6"/>
    <w:rsid w:val="00E51E54"/>
    <w:rsid w:val="00E56AB7"/>
    <w:rsid w:val="00E56C5A"/>
    <w:rsid w:val="00E57A1C"/>
    <w:rsid w:val="00E62255"/>
    <w:rsid w:val="00E70236"/>
    <w:rsid w:val="00E71635"/>
    <w:rsid w:val="00E80B68"/>
    <w:rsid w:val="00E85504"/>
    <w:rsid w:val="00E8766A"/>
    <w:rsid w:val="00EB09B7"/>
    <w:rsid w:val="00EC168E"/>
    <w:rsid w:val="00EC272F"/>
    <w:rsid w:val="00EC52FE"/>
    <w:rsid w:val="00ED1008"/>
    <w:rsid w:val="00ED505B"/>
    <w:rsid w:val="00ED5CE0"/>
    <w:rsid w:val="00ED5ED3"/>
    <w:rsid w:val="00EE09E6"/>
    <w:rsid w:val="00EE7D7C"/>
    <w:rsid w:val="00F0309B"/>
    <w:rsid w:val="00F1294D"/>
    <w:rsid w:val="00F14025"/>
    <w:rsid w:val="00F14546"/>
    <w:rsid w:val="00F2398C"/>
    <w:rsid w:val="00F25D98"/>
    <w:rsid w:val="00F300FB"/>
    <w:rsid w:val="00F351EF"/>
    <w:rsid w:val="00F35433"/>
    <w:rsid w:val="00F35E05"/>
    <w:rsid w:val="00F53C0F"/>
    <w:rsid w:val="00F55866"/>
    <w:rsid w:val="00F60749"/>
    <w:rsid w:val="00F61EF8"/>
    <w:rsid w:val="00F671BC"/>
    <w:rsid w:val="00F67B60"/>
    <w:rsid w:val="00F70CC7"/>
    <w:rsid w:val="00F72147"/>
    <w:rsid w:val="00F72A68"/>
    <w:rsid w:val="00F760EB"/>
    <w:rsid w:val="00F77295"/>
    <w:rsid w:val="00F83192"/>
    <w:rsid w:val="00F840BC"/>
    <w:rsid w:val="00F92EF5"/>
    <w:rsid w:val="00FA0391"/>
    <w:rsid w:val="00FA2E42"/>
    <w:rsid w:val="00FA378C"/>
    <w:rsid w:val="00FA4E3A"/>
    <w:rsid w:val="00FB336E"/>
    <w:rsid w:val="00FB3473"/>
    <w:rsid w:val="00FB387D"/>
    <w:rsid w:val="00FB6386"/>
    <w:rsid w:val="00FC07B5"/>
    <w:rsid w:val="00FD1760"/>
    <w:rsid w:val="00FD31C3"/>
    <w:rsid w:val="00FD4166"/>
    <w:rsid w:val="00FD45EF"/>
    <w:rsid w:val="00FE0479"/>
    <w:rsid w:val="00FE200F"/>
    <w:rsid w:val="00FE2668"/>
    <w:rsid w:val="00FE5C8B"/>
    <w:rsid w:val="00FF004A"/>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2491A6"/>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uiPriority w:val="99"/>
    <w:qFormat/>
    <w:rsid w:val="00045805"/>
    <w:rPr>
      <w:rFonts w:ascii="Arial" w:hAnsi="Arial"/>
      <w:sz w:val="36"/>
      <w:lang w:val="en-GB" w:eastAsia="en-US"/>
    </w:rPr>
  </w:style>
  <w:style w:type="character" w:customStyle="1" w:styleId="90">
    <w:name w:val="标题 9 字符"/>
    <w:aliases w:val="Figure Heading 字符,FH 字符"/>
    <w:basedOn w:val="a0"/>
    <w:link w:val="9"/>
    <w:uiPriority w:val="9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99"/>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uiPriority w:val="99"/>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683528">
      <w:bodyDiv w:val="1"/>
      <w:marLeft w:val="0"/>
      <w:marRight w:val="0"/>
      <w:marTop w:val="0"/>
      <w:marBottom w:val="0"/>
      <w:divBdr>
        <w:top w:val="none" w:sz="0" w:space="0" w:color="auto"/>
        <w:left w:val="none" w:sz="0" w:space="0" w:color="auto"/>
        <w:bottom w:val="none" w:sz="0" w:space="0" w:color="auto"/>
        <w:right w:val="none" w:sz="0" w:space="0" w:color="auto"/>
      </w:divBdr>
    </w:div>
    <w:div w:id="1820070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theme" Target="theme/theme1.xml"/><Relationship Id="rId21" Type="http://schemas.openxmlformats.org/officeDocument/2006/relationships/oleObject" Target="embeddings/oleObject6.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49D79B-195C-4741-8E21-1F92998B2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6930</Words>
  <Characters>39506</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46344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2023-02-23T03:26:00Z</dcterms:created>
  <dcterms:modified xsi:type="dcterms:W3CDTF">2023-03-03T14:14:00Z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(3)bxHU6RvawkRF2zf3makpZlKGVmul3xOBmqIMqDL05mkXqBxs3tWoRCu/TsWGIVDorSsy5uCr
+V5rhZHLdOrcwlyt2qkjGsTOT9gLn4jTP1HtpuosPuz11vuKuy8kpxfQ860No98ff3NKqN21
uBP6Q327bVz45kXeXAXDdTxjrnRbsmu51lrCtMpVlKMFU2rjLGGsEo9BOtZEppYKHzin/p0a
kvbFTSHdvia3GcQ2vz</vt:lpwstr>
  </property>
  <property fmtid="{D5CDD505-2E9C-101B-9397-08002B2CF9AE}" pid="22" name="_2015_ms_pID_7253431">
    <vt:lpwstr>4RWie0AfgQtvTK8p98MgmNcCJP5malv8C1wGcMuIbjCkYovDLOFShU
aOqg4KRFrLgVr8wSX3yz3fLPgAzy0oHRlQOaZkPP0RE0/vRw1mdep99UKeNfIqsMsSXM2VjY
EAqxAJkWyPXOu+1UxdLPM0HakztWwaETebnEVBNZWg4sWBn9gVh+ti+mh1SA1yEBGRgHA8BJ
es3gMUfVJRkRqOb+ZT7VTvzgzt9xQJE7QOoz</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1677487465</vt:lpwstr>
  </property>
</Properties>
</file>