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5A0" w:rsidRPr="00276D55" w:rsidRDefault="001F05A0" w:rsidP="001F05A0">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t>RP-2</w:t>
      </w:r>
      <w:r w:rsidR="004F229C">
        <w:rPr>
          <w:b/>
          <w:noProof/>
          <w:sz w:val="24"/>
        </w:rPr>
        <w:t>30394</w:t>
      </w:r>
    </w:p>
    <w:p w:rsidR="00280BAE" w:rsidRPr="001545D2" w:rsidRDefault="001F05A0" w:rsidP="001F05A0">
      <w:pPr>
        <w:pStyle w:val="CRCoverPage"/>
        <w:tabs>
          <w:tab w:val="right" w:pos="9639"/>
        </w:tabs>
        <w:spacing w:after="0"/>
        <w:rPr>
          <w:b/>
          <w:noProof/>
          <w:sz w:val="24"/>
          <w:highlight w:val="yellow"/>
        </w:rPr>
      </w:pPr>
      <w:r w:rsidRPr="00B83F77">
        <w:rPr>
          <w:b/>
          <w:noProof/>
          <w:sz w:val="24"/>
        </w:rPr>
        <w:t>Rotterdam, Netherlands, March 20-23, 2023</w:t>
      </w:r>
      <w:r w:rsidR="00280BAE" w:rsidRPr="002D2397">
        <w:rPr>
          <w:b/>
          <w:noProof/>
          <w:sz w:val="24"/>
        </w:rPr>
        <w:tab/>
      </w:r>
    </w:p>
    <w:p w:rsidR="00F86A73" w:rsidRPr="003F3250" w:rsidRDefault="00D45B2F" w:rsidP="006C4E32">
      <w:pPr>
        <w:pStyle w:val="2"/>
        <w:jc w:val="center"/>
        <w:rPr>
          <w:u w:val="single"/>
        </w:rPr>
      </w:pPr>
      <w:r w:rsidRPr="003F3250">
        <w:rPr>
          <w:u w:val="single"/>
        </w:rPr>
        <w:t xml:space="preserve">Status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DD107E">
        <w:rPr>
          <w:rFonts w:ascii="Arial" w:hAnsi="Arial" w:cs="Arial"/>
          <w:b/>
        </w:rPr>
        <w:t>13.3.37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1545D2" w:rsidP="001A248F">
            <w:pPr>
              <w:tabs>
                <w:tab w:val="left" w:pos="567"/>
              </w:tabs>
              <w:spacing w:after="0"/>
              <w:rPr>
                <w:rFonts w:ascii="Arial" w:hAnsi="Arial" w:cs="Arial"/>
              </w:rPr>
            </w:pPr>
            <w:r w:rsidRPr="001545D2">
              <w:rPr>
                <w:rFonts w:ascii="Arial" w:hAnsi="Arial" w:cs="Arial"/>
              </w:rPr>
              <w:t>UE Conformance Test Aspects - NR positioning enhancements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1545D2" w:rsidP="008836AC">
            <w:pPr>
              <w:tabs>
                <w:tab w:val="left" w:pos="567"/>
              </w:tabs>
              <w:spacing w:after="0"/>
              <w:rPr>
                <w:rFonts w:ascii="Arial" w:hAnsi="Arial" w:cs="Arial"/>
              </w:rPr>
            </w:pPr>
            <w:proofErr w:type="spellStart"/>
            <w:r w:rsidRPr="001545D2">
              <w:rPr>
                <w:rFonts w:ascii="Arial" w:hAnsi="Arial" w:cs="Arial"/>
                <w:lang w:eastAsia="ja-JP"/>
              </w:rPr>
              <w:t>NR_pos_enh-UEConTest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w:t>
            </w:r>
            <w:r w:rsidR="001545D2">
              <w:rPr>
                <w:rFonts w:ascii="Arial" w:eastAsiaTheme="minorEastAsia" w:hAnsi="Arial" w:cs="Arial" w:hint="eastAsia"/>
                <w:lang w:eastAsia="zh-CN"/>
              </w:rPr>
              <w:t>70075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1545D2">
              <w:rPr>
                <w:rFonts w:ascii="Arial" w:eastAsia="宋体" w:hAnsi="Arial" w:cs="Arial" w:hint="eastAsia"/>
                <w:lang w:eastAsia="zh-CN"/>
              </w:rPr>
              <w:t>22384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1545D2"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4</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1F05A0" w:rsidP="007A41B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7</w:t>
            </w:r>
            <w:r w:rsidR="00871653" w:rsidRPr="004015D9">
              <w:rPr>
                <w:rFonts w:ascii="Arial" w:hAnsi="Arial" w:cs="Arial"/>
                <w:color w:val="00B050"/>
                <w:kern w:val="2"/>
                <w:sz w:val="21"/>
                <w:szCs w:val="22"/>
                <w:lang w:val="en-US" w:eastAsia="ja-JP"/>
              </w:rPr>
              <w:t>%</w:t>
            </w:r>
            <w:r w:rsidR="00C6623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2</w:t>
            </w:r>
            <w:r w:rsidR="00C6623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1F05A0" w:rsidRDefault="001F05A0" w:rsidP="001F05A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Pr>
          <w:rFonts w:ascii="Arial" w:eastAsiaTheme="minorEastAsia" w:hAnsi="Arial" w:cs="Arial" w:hint="eastAsia"/>
          <w:lang w:eastAsia="zh-CN"/>
        </w:rPr>
        <w:t>8</w:t>
      </w:r>
      <w:r w:rsidRPr="00896F6E">
        <w:rPr>
          <w:rFonts w:ascii="Arial" w:hAnsi="Arial" w:cs="Arial"/>
        </w:rPr>
        <w:t>:</w:t>
      </w:r>
    </w:p>
    <w:p w:rsidR="001F05A0" w:rsidRPr="007448A4" w:rsidRDefault="001F05A0" w:rsidP="001F05A0">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w:t>
      </w:r>
      <w:r>
        <w:rPr>
          <w:rFonts w:ascii="Arial" w:eastAsiaTheme="minorEastAsia" w:hAnsi="Arial" w:cs="Arial" w:hint="eastAsia"/>
          <w:lang w:eastAsia="zh-CN"/>
        </w:rPr>
        <w:t>7.571</w:t>
      </w:r>
      <w:r w:rsidRPr="003222E8">
        <w:rPr>
          <w:rFonts w:ascii="Arial" w:eastAsiaTheme="minorEastAsia" w:hAnsi="Arial" w:cs="Arial" w:hint="eastAsia"/>
          <w:lang w:eastAsia="zh-CN"/>
        </w:rPr>
        <w:t>-</w:t>
      </w:r>
      <w:r>
        <w:rPr>
          <w:rFonts w:ascii="Arial" w:eastAsiaTheme="minorEastAsia" w:hAnsi="Arial" w:cs="Arial" w:hint="eastAsia"/>
          <w:lang w:eastAsia="zh-CN"/>
        </w:rPr>
        <w:t>1</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p>
    <w:p w:rsidR="001F05A0" w:rsidRPr="001F05A0" w:rsidRDefault="001F05A0" w:rsidP="001F05A0">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2</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p>
    <w:p w:rsidR="001F05A0" w:rsidRPr="003222E8" w:rsidRDefault="001F05A0" w:rsidP="001F05A0">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Pr>
          <w:rFonts w:ascii="Arial" w:eastAsiaTheme="minorEastAsia" w:hAnsi="Arial" w:cs="Arial" w:hint="eastAsia"/>
          <w:lang w:eastAsia="zh-CN"/>
        </w:rPr>
        <w:t>1</w:t>
      </w:r>
      <w:r w:rsidRPr="003222E8">
        <w:rPr>
          <w:rFonts w:ascii="Arial" w:hAnsi="Arial" w:cs="Arial"/>
        </w:rPr>
        <w:t>]</w:t>
      </w:r>
    </w:p>
    <w:p w:rsidR="001F05A0" w:rsidRPr="003222E8" w:rsidRDefault="001F05A0" w:rsidP="001F05A0">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Pr="003222E8">
        <w:rPr>
          <w:rFonts w:ascii="Arial" w:hAnsi="Arial" w:cs="Arial"/>
        </w:rPr>
        <w:t>% (+</w:t>
      </w:r>
      <w:r>
        <w:rPr>
          <w:rFonts w:ascii="Arial" w:eastAsiaTheme="minorEastAsia" w:hAnsi="Arial" w:cs="Arial" w:hint="eastAsia"/>
          <w:lang w:eastAsia="zh-CN"/>
        </w:rPr>
        <w:t>2</w:t>
      </w:r>
      <w:r w:rsidRPr="003222E8">
        <w:rPr>
          <w:rFonts w:ascii="Arial" w:hAnsi="Arial" w:cs="Arial"/>
        </w:rPr>
        <w:t>%)</w:t>
      </w:r>
      <w:r w:rsidRPr="003222E8">
        <w:rPr>
          <w:rFonts w:ascii="Arial" w:eastAsiaTheme="minorEastAsia" w:hAnsi="Arial" w:cs="Arial" w:hint="eastAsia"/>
          <w:lang w:eastAsia="zh-CN"/>
        </w:rPr>
        <w:t xml:space="preserve"> </w:t>
      </w:r>
      <w:r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Pr="007F2013" w:rsidRDefault="00815869" w:rsidP="00815869">
      <w:pPr>
        <w:pStyle w:val="4"/>
        <w:rPr>
          <w:rFonts w:eastAsiaTheme="minorEastAsia"/>
          <w:lang w:eastAsia="zh-CN"/>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356FF8" w:rsidRPr="00A012CC" w:rsidRDefault="00356FF8" w:rsidP="00A50B3C">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w:t>
      </w:r>
      <w:r w:rsidR="00D75A16">
        <w:rPr>
          <w:rFonts w:ascii="Arial" w:eastAsiaTheme="minorEastAsia" w:hAnsi="Arial" w:cs="Arial" w:hint="eastAsia"/>
          <w:bCs/>
          <w:lang w:val="en-US" w:eastAsia="zh-CN"/>
        </w:rPr>
        <w:t>226448</w:t>
      </w:r>
      <w:r w:rsidR="00642D1E">
        <w:rPr>
          <w:rFonts w:ascii="Arial" w:hAnsi="Arial" w:cs="Arial"/>
          <w:bCs/>
          <w:lang w:val="en-US"/>
        </w:rPr>
        <w:tab/>
      </w:r>
      <w:r w:rsidR="00D75A16" w:rsidRPr="00D75A16">
        <w:rPr>
          <w:rFonts w:ascii="Arial" w:hAnsi="Arial" w:cs="Arial"/>
          <w:bCs/>
          <w:lang w:val="en-US"/>
        </w:rPr>
        <w:t>Work plan: UE Conformance Test Aspects - NR Positioning Enhancement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EF7404" w:rsidRPr="001545D2" w:rsidRDefault="00EF7404" w:rsidP="001545D2">
      <w:pPr>
        <w:tabs>
          <w:tab w:val="left" w:pos="567"/>
        </w:tabs>
        <w:overflowPunct/>
        <w:autoSpaceDE/>
        <w:autoSpaceDN/>
        <w:snapToGrid w:val="0"/>
        <w:spacing w:after="0"/>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31799</w:t>
      </w:r>
      <w:r>
        <w:rPr>
          <w:rFonts w:ascii="Arial" w:hAnsi="Arial" w:cs="Arial"/>
          <w:bCs/>
          <w:lang w:val="en-US"/>
        </w:rPr>
        <w:tab/>
      </w:r>
      <w:r w:rsidRPr="001F05A0">
        <w:rPr>
          <w:rFonts w:ascii="Arial" w:hAnsi="Arial" w:cs="Arial"/>
          <w:bCs/>
          <w:lang w:val="en-US"/>
        </w:rPr>
        <w:t>Introduction of BDS B2a and B3I signal test contents in TS 37.571-1</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30335</w:t>
      </w:r>
      <w:r>
        <w:rPr>
          <w:rFonts w:ascii="Arial" w:hAnsi="Arial" w:cs="Arial"/>
          <w:bCs/>
          <w:lang w:val="en-US"/>
        </w:rPr>
        <w:tab/>
      </w:r>
      <w:r w:rsidRPr="001F05A0">
        <w:rPr>
          <w:rFonts w:ascii="Arial" w:hAnsi="Arial" w:cs="Arial"/>
          <w:bCs/>
          <w:lang w:val="en-US"/>
        </w:rPr>
        <w:t>Introduction of BDS B2a and B3I signal test contents in TS 37.571-2</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1F05A0">
      <w:pPr>
        <w:tabs>
          <w:tab w:val="left" w:pos="426"/>
          <w:tab w:val="left" w:pos="1701"/>
        </w:tabs>
        <w:overflowPunct/>
        <w:autoSpaceDE/>
        <w:autoSpaceDN/>
        <w:snapToGrid w:val="0"/>
        <w:spacing w:after="0"/>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1F05A0" w:rsidRDefault="001F05A0" w:rsidP="001F05A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30336</w:t>
      </w:r>
      <w:r>
        <w:rPr>
          <w:rFonts w:ascii="Arial" w:hAnsi="Arial" w:cs="Arial"/>
          <w:bCs/>
          <w:lang w:val="en-US"/>
        </w:rPr>
        <w:tab/>
      </w:r>
      <w:r w:rsidRPr="001F05A0">
        <w:rPr>
          <w:rFonts w:ascii="Arial" w:hAnsi="Arial" w:cs="Arial"/>
          <w:bCs/>
          <w:lang w:val="en-US"/>
        </w:rPr>
        <w:t xml:space="preserve">Introduction of BDS B2a and B3I signal test </w:t>
      </w:r>
      <w:proofErr w:type="spellStart"/>
      <w:r w:rsidRPr="001F05A0">
        <w:rPr>
          <w:rFonts w:ascii="Arial" w:hAnsi="Arial" w:cs="Arial"/>
          <w:bCs/>
          <w:lang w:val="en-US"/>
        </w:rPr>
        <w:t>applicabilities</w:t>
      </w:r>
      <w:proofErr w:type="spellEnd"/>
      <w:r w:rsidRPr="001F05A0">
        <w:rPr>
          <w:rFonts w:ascii="Arial" w:hAnsi="Arial" w:cs="Arial"/>
          <w:bCs/>
          <w:lang w:val="en-US"/>
        </w:rPr>
        <w:t xml:space="preserve"> in TS 37.571-3</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1545D2" w:rsidRPr="00422486"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Pr="00654464" w:rsidRDefault="001545D2" w:rsidP="001545D2">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0EE0" w:rsidRDefault="00D20EE0">
      <w:r>
        <w:separator/>
      </w:r>
    </w:p>
  </w:endnote>
  <w:endnote w:type="continuationSeparator" w:id="0">
    <w:p w:rsidR="00D20EE0" w:rsidRDefault="00D2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DD107E">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DD107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0EE0" w:rsidRDefault="00D20EE0">
      <w:r>
        <w:separator/>
      </w:r>
    </w:p>
  </w:footnote>
  <w:footnote w:type="continuationSeparator" w:id="0">
    <w:p w:rsidR="00D20EE0" w:rsidRDefault="00D20E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4F229C"/>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2013"/>
    <w:rsid w:val="007F3F52"/>
    <w:rsid w:val="008045FA"/>
    <w:rsid w:val="008145EA"/>
    <w:rsid w:val="00815869"/>
    <w:rsid w:val="00816B81"/>
    <w:rsid w:val="00821194"/>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0B3C"/>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31FF"/>
    <w:rsid w:val="00D160C1"/>
    <w:rsid w:val="00D17794"/>
    <w:rsid w:val="00D20EE0"/>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B1FFE"/>
    <w:rsid w:val="00DD107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0BB2"/>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52102"/>
  <w15:docId w15:val="{EFFC5CFE-15BA-43A5-8104-48E2096ED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F9F69-E243-47EA-8BDE-95A44489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415</Words>
  <Characters>2369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3</cp:revision>
  <dcterms:created xsi:type="dcterms:W3CDTF">2023-03-11T11:06:00Z</dcterms:created>
  <dcterms:modified xsi:type="dcterms:W3CDTF">2023-03-11T11:06:00Z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