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425EE" w14:textId="00236EA3" w:rsidR="003F34B2" w:rsidRDefault="003F34B2" w:rsidP="003F34B2"/>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34B2" w:rsidRPr="003814C4" w14:paraId="4638EFC9" w14:textId="77777777" w:rsidTr="002077F3">
        <w:tc>
          <w:tcPr>
            <w:tcW w:w="10423" w:type="dxa"/>
            <w:gridSpan w:val="2"/>
            <w:shd w:val="clear" w:color="auto" w:fill="auto"/>
          </w:tcPr>
          <w:p w14:paraId="212FEA36" w14:textId="2E0499B2" w:rsidR="003F34B2" w:rsidRPr="003814C4" w:rsidRDefault="003F34B2" w:rsidP="002077F3">
            <w:pPr>
              <w:pStyle w:val="ZA"/>
              <w:framePr w:w="0" w:hRule="auto" w:wrap="auto" w:vAnchor="margin" w:hAnchor="text" w:yAlign="inline"/>
            </w:pPr>
            <w:r w:rsidRPr="003814C4">
              <w:rPr>
                <w:sz w:val="64"/>
              </w:rPr>
              <w:t xml:space="preserve">3GPP TR 38.859 </w:t>
            </w:r>
            <w:r w:rsidRPr="003814C4">
              <w:t>V</w:t>
            </w:r>
            <w:r w:rsidR="002E6462">
              <w:t>1</w:t>
            </w:r>
            <w:r w:rsidRPr="003814C4">
              <w:t>.</w:t>
            </w:r>
            <w:r w:rsidR="002E6462">
              <w:t>0</w:t>
            </w:r>
            <w:r w:rsidRPr="003814C4">
              <w:t xml:space="preserve">.0 </w:t>
            </w:r>
            <w:r w:rsidRPr="003814C4">
              <w:rPr>
                <w:sz w:val="32"/>
              </w:rPr>
              <w:t>(2022-</w:t>
            </w:r>
            <w:r>
              <w:rPr>
                <w:sz w:val="32"/>
              </w:rPr>
              <w:t>1</w:t>
            </w:r>
            <w:r w:rsidR="00D7406C">
              <w:rPr>
                <w:sz w:val="32"/>
              </w:rPr>
              <w:t>2</w:t>
            </w:r>
            <w:r w:rsidRPr="003814C4">
              <w:rPr>
                <w:sz w:val="32"/>
              </w:rPr>
              <w:t>)</w:t>
            </w:r>
          </w:p>
        </w:tc>
      </w:tr>
      <w:tr w:rsidR="003F34B2" w:rsidRPr="003814C4" w14:paraId="37510AF3" w14:textId="77777777" w:rsidTr="002077F3">
        <w:trPr>
          <w:trHeight w:hRule="exact" w:val="1134"/>
        </w:trPr>
        <w:tc>
          <w:tcPr>
            <w:tcW w:w="10423" w:type="dxa"/>
            <w:gridSpan w:val="2"/>
            <w:shd w:val="clear" w:color="auto" w:fill="auto"/>
          </w:tcPr>
          <w:p w14:paraId="1153C784" w14:textId="77777777" w:rsidR="003F34B2" w:rsidRPr="003814C4" w:rsidRDefault="003F34B2" w:rsidP="002077F3">
            <w:pPr>
              <w:pStyle w:val="ZB"/>
              <w:framePr w:w="0" w:hRule="auto" w:wrap="auto" w:vAnchor="margin" w:hAnchor="text" w:yAlign="inline"/>
            </w:pPr>
            <w:r w:rsidRPr="003814C4">
              <w:t>Technical Report</w:t>
            </w:r>
          </w:p>
          <w:p w14:paraId="5619D018" w14:textId="77777777" w:rsidR="003F34B2" w:rsidRPr="00B03369" w:rsidRDefault="003F34B2" w:rsidP="002077F3">
            <w:pPr>
              <w:pStyle w:val="Guidance"/>
            </w:pPr>
          </w:p>
        </w:tc>
      </w:tr>
      <w:tr w:rsidR="003F34B2" w:rsidRPr="003814C4" w14:paraId="4A2B9CFD" w14:textId="77777777" w:rsidTr="002077F3">
        <w:trPr>
          <w:trHeight w:hRule="exact" w:val="3686"/>
        </w:trPr>
        <w:tc>
          <w:tcPr>
            <w:tcW w:w="10423" w:type="dxa"/>
            <w:gridSpan w:val="2"/>
            <w:shd w:val="clear" w:color="auto" w:fill="auto"/>
          </w:tcPr>
          <w:p w14:paraId="3B1DEB23" w14:textId="77777777" w:rsidR="003F34B2" w:rsidRPr="003814C4" w:rsidRDefault="003F34B2" w:rsidP="002077F3">
            <w:pPr>
              <w:pStyle w:val="ZT"/>
              <w:framePr w:wrap="auto" w:hAnchor="text" w:yAlign="inline"/>
            </w:pPr>
            <w:r w:rsidRPr="003814C4">
              <w:t>3rd Generation Partnership Project;</w:t>
            </w:r>
          </w:p>
          <w:p w14:paraId="05D275E9" w14:textId="77777777" w:rsidR="003F34B2" w:rsidRPr="003814C4" w:rsidRDefault="003F34B2" w:rsidP="002077F3">
            <w:pPr>
              <w:pStyle w:val="ZT"/>
              <w:framePr w:wrap="auto" w:hAnchor="text" w:yAlign="inline"/>
            </w:pPr>
            <w:r w:rsidRPr="003814C4">
              <w:t>Technical Specification Group Radio Access Network;</w:t>
            </w:r>
          </w:p>
          <w:p w14:paraId="7602171A" w14:textId="77777777" w:rsidR="003F34B2" w:rsidRPr="003814C4" w:rsidRDefault="003F34B2" w:rsidP="002077F3">
            <w:pPr>
              <w:pStyle w:val="ZT"/>
              <w:framePr w:wrap="auto" w:hAnchor="text" w:yAlign="inline"/>
            </w:pPr>
            <w:r w:rsidRPr="003814C4">
              <w:t>Study on Expanded and Improved NR Positioning;</w:t>
            </w:r>
          </w:p>
          <w:p w14:paraId="493D27C5" w14:textId="77777777" w:rsidR="003F34B2" w:rsidRPr="003814C4" w:rsidRDefault="003F34B2" w:rsidP="002077F3">
            <w:pPr>
              <w:pStyle w:val="ZT"/>
              <w:framePr w:wrap="auto" w:hAnchor="text" w:yAlign="inline"/>
              <w:rPr>
                <w:i/>
                <w:sz w:val="28"/>
              </w:rPr>
            </w:pPr>
            <w:r w:rsidRPr="003814C4">
              <w:t>(</w:t>
            </w:r>
            <w:r w:rsidRPr="003814C4">
              <w:rPr>
                <w:rStyle w:val="ZGSM"/>
              </w:rPr>
              <w:t>Release 18</w:t>
            </w:r>
            <w:r w:rsidRPr="003814C4">
              <w:t>)</w:t>
            </w:r>
          </w:p>
        </w:tc>
      </w:tr>
      <w:tr w:rsidR="003F34B2" w:rsidRPr="003814C4" w14:paraId="5701956A" w14:textId="77777777" w:rsidTr="002077F3">
        <w:tc>
          <w:tcPr>
            <w:tcW w:w="10423" w:type="dxa"/>
            <w:gridSpan w:val="2"/>
            <w:shd w:val="clear" w:color="auto" w:fill="auto"/>
          </w:tcPr>
          <w:p w14:paraId="06326962" w14:textId="77777777" w:rsidR="003F34B2" w:rsidRPr="00B03369" w:rsidRDefault="003F34B2" w:rsidP="002077F3">
            <w:pPr>
              <w:pStyle w:val="ZU"/>
              <w:framePr w:w="0" w:wrap="auto" w:vAnchor="margin" w:hAnchor="text" w:yAlign="inline"/>
              <w:tabs>
                <w:tab w:val="right" w:pos="10206"/>
              </w:tabs>
              <w:jc w:val="left"/>
              <w:rPr>
                <w:color w:val="0000FF"/>
              </w:rPr>
            </w:pPr>
            <w:r w:rsidRPr="00B03369">
              <w:rPr>
                <w:color w:val="0000FF"/>
              </w:rPr>
              <w:tab/>
            </w:r>
          </w:p>
        </w:tc>
      </w:tr>
      <w:tr w:rsidR="003F34B2" w:rsidRPr="003814C4" w14:paraId="1F104829" w14:textId="77777777" w:rsidTr="002077F3">
        <w:trPr>
          <w:trHeight w:hRule="exact" w:val="1531"/>
        </w:trPr>
        <w:tc>
          <w:tcPr>
            <w:tcW w:w="4883" w:type="dxa"/>
            <w:shd w:val="clear" w:color="auto" w:fill="auto"/>
          </w:tcPr>
          <w:p w14:paraId="72CDE1EA" w14:textId="77777777" w:rsidR="003F34B2" w:rsidRPr="003814C4" w:rsidRDefault="003F34B2" w:rsidP="002077F3">
            <w:pPr>
              <w:rPr>
                <w:i/>
              </w:rPr>
            </w:pPr>
            <w:r w:rsidRPr="00B03369">
              <w:rPr>
                <w:i/>
                <w:noProof/>
              </w:rPr>
              <w:drawing>
                <wp:inline distT="0" distB="0" distL="0" distR="0" wp14:anchorId="66181E2F" wp14:editId="464AEA88">
                  <wp:extent cx="1289685" cy="7943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5F60C91D" w14:textId="77777777" w:rsidR="003F34B2" w:rsidRPr="003814C4" w:rsidRDefault="003F34B2" w:rsidP="002077F3">
            <w:pPr>
              <w:jc w:val="right"/>
            </w:pPr>
            <w:r w:rsidRPr="00B03369">
              <w:rPr>
                <w:noProof/>
              </w:rPr>
              <w:drawing>
                <wp:inline distT="0" distB="0" distL="0" distR="0" wp14:anchorId="43144E1B" wp14:editId="7D052E75">
                  <wp:extent cx="1621790" cy="952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3F34B2" w:rsidRPr="003814C4" w14:paraId="60AE8EC1" w14:textId="77777777" w:rsidTr="002077F3">
        <w:trPr>
          <w:trHeight w:hRule="exact" w:val="5783"/>
        </w:trPr>
        <w:tc>
          <w:tcPr>
            <w:tcW w:w="10423" w:type="dxa"/>
            <w:gridSpan w:val="2"/>
            <w:shd w:val="clear" w:color="auto" w:fill="auto"/>
          </w:tcPr>
          <w:p w14:paraId="4EAD1294" w14:textId="77777777" w:rsidR="003F34B2" w:rsidRPr="003814C4" w:rsidRDefault="003F34B2" w:rsidP="002077F3">
            <w:pPr>
              <w:pStyle w:val="Guidance"/>
              <w:rPr>
                <w:b/>
                <w:color w:val="auto"/>
              </w:rPr>
            </w:pPr>
          </w:p>
        </w:tc>
      </w:tr>
      <w:tr w:rsidR="003F34B2" w:rsidRPr="003814C4" w14:paraId="586E935E" w14:textId="77777777" w:rsidTr="002077F3">
        <w:trPr>
          <w:cantSplit/>
          <w:trHeight w:hRule="exact" w:val="964"/>
        </w:trPr>
        <w:tc>
          <w:tcPr>
            <w:tcW w:w="10423" w:type="dxa"/>
            <w:gridSpan w:val="2"/>
            <w:shd w:val="clear" w:color="auto" w:fill="auto"/>
          </w:tcPr>
          <w:p w14:paraId="23A77DE6" w14:textId="77777777" w:rsidR="003F34B2" w:rsidRPr="003814C4" w:rsidRDefault="003F34B2" w:rsidP="002077F3">
            <w:pPr>
              <w:rPr>
                <w:sz w:val="16"/>
              </w:rPr>
            </w:pPr>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p>
          <w:p w14:paraId="6B9596BA" w14:textId="77777777" w:rsidR="003F34B2" w:rsidRPr="003814C4" w:rsidRDefault="003F34B2" w:rsidP="002077F3">
            <w:pPr>
              <w:pStyle w:val="ZV"/>
              <w:framePr w:w="0" w:wrap="auto" w:vAnchor="margin" w:hAnchor="text" w:yAlign="inline"/>
            </w:pPr>
          </w:p>
          <w:p w14:paraId="64C443EC" w14:textId="77777777" w:rsidR="003F34B2" w:rsidRPr="003814C4" w:rsidRDefault="003F34B2" w:rsidP="002077F3">
            <w:pPr>
              <w:rPr>
                <w:sz w:val="16"/>
              </w:rPr>
            </w:pPr>
          </w:p>
        </w:tc>
      </w:tr>
    </w:tbl>
    <w:p w14:paraId="251866CD" w14:textId="77777777" w:rsidR="003F34B2" w:rsidRPr="003814C4" w:rsidRDefault="003F34B2" w:rsidP="003F34B2">
      <w:pPr>
        <w:sectPr w:rsidR="003F34B2" w:rsidRPr="003814C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34B2" w:rsidRPr="003814C4" w14:paraId="29F5E973" w14:textId="77777777" w:rsidTr="002077F3">
        <w:trPr>
          <w:trHeight w:hRule="exact" w:val="5670"/>
        </w:trPr>
        <w:tc>
          <w:tcPr>
            <w:tcW w:w="10423" w:type="dxa"/>
            <w:shd w:val="clear" w:color="auto" w:fill="auto"/>
          </w:tcPr>
          <w:p w14:paraId="342C7E4C" w14:textId="77777777" w:rsidR="003F34B2" w:rsidRPr="00B03369" w:rsidRDefault="003F34B2" w:rsidP="002077F3">
            <w:pPr>
              <w:pStyle w:val="Guidance"/>
            </w:pPr>
          </w:p>
        </w:tc>
      </w:tr>
      <w:tr w:rsidR="003F34B2" w:rsidRPr="003814C4" w14:paraId="49B892D3" w14:textId="77777777" w:rsidTr="002077F3">
        <w:trPr>
          <w:trHeight w:hRule="exact" w:val="5387"/>
        </w:trPr>
        <w:tc>
          <w:tcPr>
            <w:tcW w:w="10423" w:type="dxa"/>
            <w:shd w:val="clear" w:color="auto" w:fill="auto"/>
          </w:tcPr>
          <w:p w14:paraId="5A09B153" w14:textId="77777777" w:rsidR="003F34B2" w:rsidRPr="003814C4" w:rsidRDefault="003F34B2" w:rsidP="002077F3">
            <w:pPr>
              <w:pStyle w:val="FP"/>
              <w:spacing w:after="240"/>
              <w:ind w:left="2835" w:right="2835"/>
              <w:jc w:val="center"/>
              <w:rPr>
                <w:rFonts w:ascii="Arial" w:hAnsi="Arial"/>
                <w:b/>
                <w:i/>
              </w:rPr>
            </w:pPr>
            <w:r w:rsidRPr="003814C4">
              <w:rPr>
                <w:rFonts w:ascii="Arial" w:hAnsi="Arial"/>
                <w:b/>
                <w:i/>
              </w:rPr>
              <w:lastRenderedPageBreak/>
              <w:t>3GPP</w:t>
            </w:r>
          </w:p>
          <w:p w14:paraId="40E4A11B" w14:textId="77777777" w:rsidR="003F34B2" w:rsidRPr="003814C4" w:rsidRDefault="003F34B2" w:rsidP="002077F3">
            <w:pPr>
              <w:pStyle w:val="FP"/>
              <w:pBdr>
                <w:bottom w:val="single" w:sz="6" w:space="1" w:color="auto"/>
              </w:pBdr>
              <w:ind w:left="2835" w:right="2835"/>
              <w:jc w:val="center"/>
            </w:pPr>
            <w:r w:rsidRPr="003814C4">
              <w:t>Postal address</w:t>
            </w:r>
          </w:p>
          <w:p w14:paraId="1E056E7D" w14:textId="77777777" w:rsidR="003F34B2" w:rsidRPr="003814C4" w:rsidRDefault="003F34B2" w:rsidP="002077F3">
            <w:pPr>
              <w:pStyle w:val="FP"/>
              <w:ind w:left="2835" w:right="2835"/>
              <w:jc w:val="center"/>
              <w:rPr>
                <w:rFonts w:ascii="Arial" w:hAnsi="Arial"/>
                <w:sz w:val="18"/>
              </w:rPr>
            </w:pPr>
          </w:p>
          <w:p w14:paraId="516C778B" w14:textId="77777777" w:rsidR="003F34B2" w:rsidRPr="003814C4" w:rsidRDefault="003F34B2" w:rsidP="002077F3">
            <w:pPr>
              <w:pStyle w:val="FP"/>
              <w:pBdr>
                <w:bottom w:val="single" w:sz="6" w:space="1" w:color="auto"/>
              </w:pBdr>
              <w:spacing w:before="240"/>
              <w:ind w:left="2835" w:right="2835"/>
              <w:jc w:val="center"/>
            </w:pPr>
            <w:r w:rsidRPr="003814C4">
              <w:t>3GPP support office address</w:t>
            </w:r>
          </w:p>
          <w:p w14:paraId="4932E9EF" w14:textId="77777777" w:rsidR="003F34B2" w:rsidRPr="003814C4" w:rsidRDefault="003F34B2" w:rsidP="002077F3">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414558E1" w14:textId="77777777" w:rsidR="003F34B2" w:rsidRPr="003814C4" w:rsidRDefault="003F34B2" w:rsidP="002077F3">
            <w:pPr>
              <w:pStyle w:val="FP"/>
              <w:ind w:left="2835" w:right="2835"/>
              <w:jc w:val="center"/>
              <w:rPr>
                <w:rFonts w:ascii="Arial" w:hAnsi="Arial"/>
                <w:sz w:val="18"/>
                <w:lang w:val="fr-FR"/>
              </w:rPr>
            </w:pPr>
            <w:r w:rsidRPr="003814C4">
              <w:rPr>
                <w:rFonts w:ascii="Arial" w:hAnsi="Arial"/>
                <w:sz w:val="18"/>
                <w:lang w:val="fr-FR"/>
              </w:rPr>
              <w:t>Valbonne - FRANCE</w:t>
            </w:r>
          </w:p>
          <w:p w14:paraId="1C6F8E86" w14:textId="77777777" w:rsidR="003F34B2" w:rsidRPr="003814C4" w:rsidRDefault="003F34B2" w:rsidP="002077F3">
            <w:pPr>
              <w:pStyle w:val="FP"/>
              <w:spacing w:after="20"/>
              <w:ind w:left="2835" w:right="2835"/>
              <w:jc w:val="center"/>
              <w:rPr>
                <w:rFonts w:ascii="Arial" w:hAnsi="Arial"/>
                <w:sz w:val="18"/>
              </w:rPr>
            </w:pPr>
            <w:r w:rsidRPr="003814C4">
              <w:rPr>
                <w:rFonts w:ascii="Arial" w:hAnsi="Arial"/>
                <w:sz w:val="18"/>
              </w:rPr>
              <w:t>Tel.: +33 4 92 94 42 00 Fax: +33 4 93 65 47 16</w:t>
            </w:r>
          </w:p>
          <w:p w14:paraId="7EBB7BE6" w14:textId="77777777" w:rsidR="003F34B2" w:rsidRPr="003814C4" w:rsidRDefault="003F34B2" w:rsidP="002077F3">
            <w:pPr>
              <w:pStyle w:val="FP"/>
              <w:pBdr>
                <w:bottom w:val="single" w:sz="6" w:space="1" w:color="auto"/>
              </w:pBdr>
              <w:spacing w:before="240"/>
              <w:ind w:left="2835" w:right="2835"/>
              <w:jc w:val="center"/>
            </w:pPr>
            <w:r w:rsidRPr="003814C4">
              <w:t>Internet</w:t>
            </w:r>
          </w:p>
          <w:p w14:paraId="798D22DC" w14:textId="77777777" w:rsidR="003F34B2" w:rsidRPr="003814C4" w:rsidRDefault="003F34B2" w:rsidP="002077F3">
            <w:pPr>
              <w:pStyle w:val="FP"/>
              <w:ind w:left="2835" w:right="2835"/>
              <w:jc w:val="center"/>
              <w:rPr>
                <w:rFonts w:ascii="Arial" w:hAnsi="Arial"/>
                <w:sz w:val="18"/>
              </w:rPr>
            </w:pPr>
            <w:r w:rsidRPr="003814C4">
              <w:rPr>
                <w:rFonts w:ascii="Arial" w:hAnsi="Arial"/>
                <w:sz w:val="18"/>
              </w:rPr>
              <w:t>http://www.3gpp.org</w:t>
            </w:r>
          </w:p>
          <w:p w14:paraId="367F38F3" w14:textId="77777777" w:rsidR="003F34B2" w:rsidRPr="003814C4" w:rsidRDefault="003F34B2" w:rsidP="002077F3"/>
        </w:tc>
      </w:tr>
      <w:tr w:rsidR="003F34B2" w:rsidRPr="003814C4" w14:paraId="519C1AA6" w14:textId="77777777" w:rsidTr="002077F3">
        <w:tc>
          <w:tcPr>
            <w:tcW w:w="10423" w:type="dxa"/>
            <w:shd w:val="clear" w:color="auto" w:fill="auto"/>
            <w:vAlign w:val="bottom"/>
          </w:tcPr>
          <w:p w14:paraId="48E58C9B" w14:textId="77777777" w:rsidR="003F34B2" w:rsidRPr="003814C4" w:rsidRDefault="003F34B2" w:rsidP="002077F3">
            <w:pPr>
              <w:pStyle w:val="FP"/>
              <w:pBdr>
                <w:bottom w:val="single" w:sz="6" w:space="1" w:color="auto"/>
              </w:pBdr>
              <w:spacing w:after="240"/>
              <w:jc w:val="center"/>
              <w:rPr>
                <w:rFonts w:ascii="Arial" w:hAnsi="Arial"/>
                <w:b/>
                <w:i/>
                <w:noProof/>
              </w:rPr>
            </w:pPr>
            <w:r w:rsidRPr="003814C4">
              <w:rPr>
                <w:rFonts w:ascii="Arial" w:hAnsi="Arial"/>
                <w:b/>
                <w:i/>
                <w:noProof/>
              </w:rPr>
              <w:t>Copyright Notification</w:t>
            </w:r>
          </w:p>
          <w:p w14:paraId="294FFBFD" w14:textId="77777777" w:rsidR="003F34B2" w:rsidRPr="003814C4" w:rsidRDefault="003F34B2" w:rsidP="002077F3">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7C82DF0A" w14:textId="77777777" w:rsidR="003F34B2" w:rsidRPr="003814C4" w:rsidRDefault="003F34B2" w:rsidP="002077F3">
            <w:pPr>
              <w:pStyle w:val="FP"/>
              <w:jc w:val="center"/>
              <w:rPr>
                <w:noProof/>
              </w:rPr>
            </w:pPr>
          </w:p>
          <w:p w14:paraId="43B3836F" w14:textId="77777777" w:rsidR="003F34B2" w:rsidRPr="003814C4" w:rsidRDefault="003F34B2" w:rsidP="002077F3">
            <w:pPr>
              <w:pStyle w:val="FP"/>
              <w:jc w:val="center"/>
              <w:rPr>
                <w:noProof/>
                <w:sz w:val="18"/>
              </w:rPr>
            </w:pPr>
            <w:r w:rsidRPr="003814C4">
              <w:rPr>
                <w:noProof/>
                <w:sz w:val="18"/>
              </w:rPr>
              <w:t>© 2022, 3GPP Organizational Partners (ARIB, ATIS, CCSA, ETSI, TSDSI, TTA, TTC).</w:t>
            </w:r>
          </w:p>
          <w:p w14:paraId="58C61C74" w14:textId="77777777" w:rsidR="003F34B2" w:rsidRPr="003814C4" w:rsidRDefault="003F34B2" w:rsidP="002077F3">
            <w:pPr>
              <w:pStyle w:val="FP"/>
              <w:jc w:val="center"/>
              <w:rPr>
                <w:noProof/>
                <w:sz w:val="18"/>
              </w:rPr>
            </w:pPr>
            <w:r w:rsidRPr="003814C4">
              <w:rPr>
                <w:noProof/>
                <w:sz w:val="18"/>
              </w:rPr>
              <w:t>All rights reserved.</w:t>
            </w:r>
          </w:p>
          <w:p w14:paraId="433E73E5" w14:textId="77777777" w:rsidR="003F34B2" w:rsidRPr="003814C4" w:rsidRDefault="003F34B2" w:rsidP="002077F3">
            <w:pPr>
              <w:pStyle w:val="FP"/>
              <w:rPr>
                <w:noProof/>
                <w:sz w:val="18"/>
              </w:rPr>
            </w:pPr>
          </w:p>
          <w:p w14:paraId="4DF0E54B" w14:textId="77777777" w:rsidR="003F34B2" w:rsidRPr="003814C4" w:rsidRDefault="003F34B2" w:rsidP="002077F3">
            <w:pPr>
              <w:pStyle w:val="FP"/>
              <w:rPr>
                <w:noProof/>
                <w:sz w:val="18"/>
              </w:rPr>
            </w:pPr>
            <w:r w:rsidRPr="003814C4">
              <w:rPr>
                <w:noProof/>
                <w:sz w:val="18"/>
              </w:rPr>
              <w:t>UMTS™ is a Trade Mark of ETSI registered for the benefit of its members</w:t>
            </w:r>
          </w:p>
          <w:p w14:paraId="2D994491" w14:textId="77777777" w:rsidR="003F34B2" w:rsidRPr="003814C4" w:rsidRDefault="003F34B2" w:rsidP="002077F3">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6BE82BBD" w14:textId="77777777" w:rsidR="003F34B2" w:rsidRPr="003814C4" w:rsidRDefault="003F34B2" w:rsidP="002077F3">
            <w:pPr>
              <w:pStyle w:val="FP"/>
              <w:rPr>
                <w:noProof/>
                <w:sz w:val="18"/>
              </w:rPr>
            </w:pPr>
            <w:r w:rsidRPr="003814C4">
              <w:rPr>
                <w:noProof/>
                <w:sz w:val="18"/>
              </w:rPr>
              <w:t>GSM® and the GSM logo are registered and owned by the GSM Association</w:t>
            </w:r>
          </w:p>
          <w:p w14:paraId="44E2F349" w14:textId="77777777" w:rsidR="003F34B2" w:rsidRPr="003814C4" w:rsidRDefault="003F34B2" w:rsidP="002077F3"/>
        </w:tc>
      </w:tr>
    </w:tbl>
    <w:p w14:paraId="6CB7380E" w14:textId="77777777" w:rsidR="003F34B2" w:rsidRPr="004C0D1A" w:rsidRDefault="003F34B2" w:rsidP="003F34B2">
      <w:pPr>
        <w:spacing w:after="120"/>
        <w:jc w:val="both"/>
        <w:rPr>
          <w:rFonts w:eastAsia="Malgun Gothic"/>
          <w:b/>
          <w:lang w:eastAsia="zh-CN"/>
        </w:rPr>
        <w:sectPr w:rsidR="003F34B2" w:rsidRPr="004C0D1A">
          <w:headerReference w:type="even" r:id="rId19"/>
          <w:headerReference w:type="default" r:id="rId20"/>
          <w:footerReference w:type="even" r:id="rId21"/>
          <w:footerReference w:type="default" r:id="rId22"/>
          <w:headerReference w:type="first" r:id="rId23"/>
          <w:footerReference w:type="first" r:id="rId24"/>
          <w:pgSz w:w="16838" w:h="11906" w:orient="landscape"/>
          <w:pgMar w:top="1418" w:right="1418" w:bottom="1418" w:left="1418" w:header="709" w:footer="709" w:gutter="0"/>
          <w:cols w:space="720"/>
          <w:docGrid w:linePitch="360"/>
        </w:sectPr>
      </w:pPr>
    </w:p>
    <w:p w14:paraId="4BEE648D" w14:textId="77EFAE1E" w:rsidR="003F34B2" w:rsidRDefault="003F34B2" w:rsidP="003F34B2">
      <w:pPr>
        <w:pStyle w:val="Heading1"/>
      </w:pPr>
      <w:r w:rsidRPr="003814C4">
        <w:lastRenderedPageBreak/>
        <w:t>B.4</w:t>
      </w:r>
      <w:r w:rsidR="00F274A8">
        <w:tab/>
      </w:r>
      <w:r w:rsidRPr="003814C4">
        <w:t xml:space="preserve">Evaluation </w:t>
      </w:r>
      <w:r w:rsidR="00F274A8">
        <w:t>r</w:t>
      </w:r>
      <w:r w:rsidRPr="003814C4">
        <w:t xml:space="preserve">esults for NR </w:t>
      </w:r>
      <w:r w:rsidR="00F274A8">
        <w:t>c</w:t>
      </w:r>
      <w:r w:rsidRPr="003814C4">
        <w:t xml:space="preserve">arrier </w:t>
      </w:r>
      <w:r w:rsidR="00F274A8">
        <w:t>p</w:t>
      </w:r>
      <w:r w:rsidRPr="003814C4">
        <w:t xml:space="preserve">hase </w:t>
      </w:r>
      <w:r w:rsidR="00F274A8">
        <w:t>p</w:t>
      </w:r>
      <w:r w:rsidRPr="003814C4">
        <w:t>ositioning</w:t>
      </w:r>
    </w:p>
    <w:p w14:paraId="13944B9E" w14:textId="77777777" w:rsidR="003F34B2" w:rsidRPr="004C0D1A" w:rsidRDefault="003F34B2" w:rsidP="003F34B2">
      <w:pPr>
        <w:keepNext/>
        <w:keepLines/>
        <w:spacing w:before="180" w:after="120"/>
        <w:outlineLvl w:val="1"/>
        <w:rPr>
          <w:rFonts w:ascii="Arial" w:hAnsi="Arial"/>
          <w:sz w:val="32"/>
        </w:rPr>
      </w:pPr>
      <w:r w:rsidRPr="004C0D1A">
        <w:rPr>
          <w:rFonts w:ascii="Arial" w:hAnsi="Arial"/>
          <w:sz w:val="32"/>
        </w:rPr>
        <w:t>B.4.1</w:t>
      </w:r>
      <w:r w:rsidRPr="004C0D1A">
        <w:rPr>
          <w:rFonts w:ascii="Arial" w:hAnsi="Arial"/>
          <w:sz w:val="32"/>
        </w:rPr>
        <w:tab/>
      </w:r>
      <w:r>
        <w:rPr>
          <w:rFonts w:ascii="Arial" w:hAnsi="Arial"/>
          <w:sz w:val="32"/>
        </w:rPr>
        <w:tab/>
      </w:r>
      <w:r w:rsidRPr="004C0D1A">
        <w:rPr>
          <w:rFonts w:ascii="Arial" w:hAnsi="Arial"/>
          <w:sz w:val="32"/>
        </w:rPr>
        <w:t>Results from source [81]</w:t>
      </w:r>
    </w:p>
    <w:p w14:paraId="3B25B06F" w14:textId="77777777" w:rsidR="003F34B2" w:rsidRPr="004C0D1A" w:rsidRDefault="003F34B2" w:rsidP="003F34B2">
      <w:pPr>
        <w:keepNext/>
        <w:keepLines/>
        <w:spacing w:before="120" w:after="120"/>
        <w:outlineLvl w:val="2"/>
        <w:rPr>
          <w:rFonts w:ascii="Arial" w:hAnsi="Arial"/>
          <w:sz w:val="28"/>
        </w:rPr>
      </w:pPr>
      <w:r w:rsidRPr="004C0D1A">
        <w:rPr>
          <w:rFonts w:ascii="Arial" w:hAnsi="Arial"/>
          <w:sz w:val="28"/>
        </w:rPr>
        <w:t>B.4.1.1</w:t>
      </w:r>
      <w:r w:rsidRPr="004C0D1A">
        <w:rPr>
          <w:rFonts w:ascii="Arial" w:hAnsi="Arial"/>
          <w:sz w:val="28"/>
        </w:rPr>
        <w:tab/>
        <w:t>Description of evaluation scenarios</w:t>
      </w:r>
    </w:p>
    <w:p w14:paraId="2FEE6978" w14:textId="77777777" w:rsidR="003F34B2" w:rsidRPr="004C0D1A" w:rsidRDefault="003F34B2" w:rsidP="003F34B2">
      <w:pPr>
        <w:spacing w:after="120"/>
        <w:jc w:val="both"/>
        <w:rPr>
          <w:rFonts w:ascii="Arial" w:hAnsi="Arial" w:cs="Arial"/>
          <w:b/>
        </w:rPr>
      </w:pPr>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in perfect scenarios are provided in Table B.4.1.1-1.</w:t>
      </w:r>
    </w:p>
    <w:p w14:paraId="6850DD95" w14:textId="77777777" w:rsidR="003F34B2" w:rsidRPr="004C0D1A" w:rsidRDefault="003F34B2" w:rsidP="003F34B2">
      <w:pPr>
        <w:spacing w:after="120"/>
        <w:jc w:val="both"/>
      </w:pPr>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TRP</w:t>
      </w:r>
      <w:r w:rsidRPr="004C0D1A">
        <w:t xml:space="preserve"> ARP erro</w:t>
      </w:r>
      <w:r w:rsidRPr="004C0D1A">
        <w:rPr>
          <w:rFonts w:hint="eastAsia"/>
          <w:lang w:eastAsia="zh-CN"/>
        </w:rPr>
        <w:t xml:space="preserve">r </w:t>
      </w:r>
      <w:r w:rsidRPr="004C0D1A">
        <w:t>are provided in Table B.4.1.1-2.</w:t>
      </w:r>
    </w:p>
    <w:p w14:paraId="015197CA" w14:textId="77777777" w:rsidR="003F34B2" w:rsidRPr="004C0D1A" w:rsidRDefault="003F34B2" w:rsidP="003F34B2">
      <w:pPr>
        <w:spacing w:after="120"/>
        <w:jc w:val="both"/>
        <w:rPr>
          <w:lang w:eastAsia="zh-CN"/>
        </w:rPr>
      </w:pPr>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 xml:space="preserve">CFO and </w:t>
      </w:r>
      <w:r w:rsidRPr="004C0D1A">
        <w:t>Oscillator-drift are provided in Table B.4.1.1-3.</w:t>
      </w:r>
    </w:p>
    <w:p w14:paraId="3238E11F" w14:textId="77777777" w:rsidR="003F34B2" w:rsidRPr="004C0D1A" w:rsidRDefault="003F34B2" w:rsidP="003F34B2">
      <w:pPr>
        <w:spacing w:after="120"/>
        <w:jc w:val="both"/>
        <w:rPr>
          <w:szCs w:val="16"/>
        </w:rPr>
      </w:pPr>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eastAsia="Malgun Gothic" w:hint="eastAsia"/>
          <w:lang w:eastAsia="zh-CN"/>
        </w:rPr>
        <w:t>PCO</w:t>
      </w:r>
      <w:r w:rsidRPr="004C0D1A">
        <w:t xml:space="preserve"> are provided in Table B.4.1.1-4.</w:t>
      </w:r>
    </w:p>
    <w:p w14:paraId="4B2139B4" w14:textId="77777777" w:rsidR="003F34B2" w:rsidRPr="004C0D1A" w:rsidRDefault="003F34B2" w:rsidP="003F34B2">
      <w:pPr>
        <w:spacing w:after="120"/>
        <w:jc w:val="both"/>
        <w:rPr>
          <w:szCs w:val="16"/>
        </w:rPr>
      </w:pPr>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 the initial phase</w:t>
      </w:r>
      <w:r w:rsidRPr="004C0D1A">
        <w:rPr>
          <w:rFonts w:eastAsia="Malgun Gothic" w:hint="eastAsia"/>
          <w:lang w:eastAsia="zh-CN"/>
        </w:rPr>
        <w:t xml:space="preserve"> offset</w:t>
      </w:r>
      <w:r w:rsidRPr="004C0D1A">
        <w:t xml:space="preserve"> are provided in Table B.4.1.1-5.</w:t>
      </w:r>
    </w:p>
    <w:p w14:paraId="54AF92C2" w14:textId="77777777" w:rsidR="003F34B2" w:rsidRPr="004C0D1A" w:rsidRDefault="003F34B2" w:rsidP="003F34B2">
      <w:pPr>
        <w:spacing w:after="120"/>
        <w:jc w:val="both"/>
        <w:rPr>
          <w:szCs w:val="16"/>
        </w:rPr>
      </w:pPr>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w:t>
      </w:r>
      <w:r w:rsidRPr="004C0D1A">
        <w:rPr>
          <w:rFonts w:eastAsia="Malgun Gothic" w:hint="eastAsia"/>
          <w:lang w:eastAsia="zh-CN"/>
        </w:rPr>
        <w:t xml:space="preserve"> the </w:t>
      </w:r>
      <w:r w:rsidRPr="004C0D1A">
        <w:rPr>
          <w:rFonts w:eastAsia="Malgun Gothic"/>
          <w:lang w:eastAsia="zh-CN"/>
        </w:rPr>
        <w:t>TRP ARP error, frequency error, PCO, and initial phase offset</w:t>
      </w:r>
      <w:r w:rsidRPr="004C0D1A">
        <w:t xml:space="preserve"> are provided in Table B.4.1.1-6.</w:t>
      </w:r>
    </w:p>
    <w:p w14:paraId="6E9DEEE5" w14:textId="77777777" w:rsidR="003F34B2" w:rsidRPr="004C0D1A" w:rsidRDefault="003F34B2" w:rsidP="003F34B2">
      <w:pPr>
        <w:overflowPunct w:val="0"/>
        <w:autoSpaceDE w:val="0"/>
        <w:autoSpaceDN w:val="0"/>
        <w:adjustRightInd w:val="0"/>
        <w:spacing w:before="120" w:after="0"/>
        <w:jc w:val="both"/>
        <w:textAlignment w:val="baseline"/>
        <w:rPr>
          <w:rFonts w:eastAsia="Malgun Gothic"/>
          <w:lang w:val="en-US" w:eastAsia="zh-CN"/>
        </w:rPr>
      </w:pPr>
      <w:r w:rsidRPr="004C0D1A">
        <w:rPr>
          <w:rFonts w:eastAsia="Malgun Gothic"/>
          <w:lang w:val="en-US" w:eastAsia="zh-CN"/>
        </w:rPr>
        <w:t>Figure B.4.1.1 presents the PRU setting in all double differential evaluation cases in Section B.4.1 (Note: For the positioning of a target UE, only a single</w:t>
      </w:r>
      <w:r w:rsidRPr="004C0D1A">
        <w:rPr>
          <w:rFonts w:eastAsia="Malgun Gothic" w:hint="eastAsia"/>
          <w:lang w:val="en-US" w:eastAsia="zh-CN"/>
        </w:rPr>
        <w:t xml:space="preserve"> PRU</w:t>
      </w:r>
      <w:r w:rsidRPr="004C0D1A">
        <w:rPr>
          <w:rFonts w:eastAsia="Malgun Gothic"/>
          <w:lang w:val="en-US" w:eastAsia="zh-CN"/>
        </w:rPr>
        <w:t xml:space="preserve"> with LOS to TRPs was </w:t>
      </w:r>
      <w:r w:rsidRPr="004C0D1A">
        <w:rPr>
          <w:rFonts w:eastAsia="Malgun Gothic" w:hint="eastAsia"/>
          <w:lang w:val="en-US" w:eastAsia="zh-CN"/>
        </w:rPr>
        <w:t>selected</w:t>
      </w:r>
      <w:r w:rsidRPr="004C0D1A">
        <w:rPr>
          <w:rFonts w:eastAsia="Malgun Gothic"/>
          <w:lang w:val="en-US" w:eastAsia="zh-CN"/>
        </w:rPr>
        <w:t xml:space="preserve"> for double </w:t>
      </w:r>
      <w:r w:rsidRPr="004C0D1A">
        <w:rPr>
          <w:rFonts w:eastAsia="MS Mincho"/>
          <w:lang w:val="en-US" w:eastAsia="ja-JP"/>
        </w:rPr>
        <w:t xml:space="preserve">differential </w:t>
      </w:r>
      <w:r w:rsidRPr="004C0D1A">
        <w:rPr>
          <w:rFonts w:eastAsia="Malgun Gothic"/>
          <w:lang w:val="en-US" w:eastAsia="zh-CN"/>
        </w:rPr>
        <w:t>operation).</w:t>
      </w:r>
      <w:r w:rsidRPr="004C0D1A">
        <w:rPr>
          <w:rFonts w:eastAsia="Malgun Gothic" w:hint="eastAsia"/>
          <w:lang w:val="en-US" w:eastAsia="zh-CN"/>
        </w:rPr>
        <w:t xml:space="preserve"> The value of D, W and L </w:t>
      </w:r>
      <w:r w:rsidRPr="004C0D1A">
        <w:rPr>
          <w:rFonts w:eastAsia="Malgun Gothic"/>
          <w:lang w:val="en-US" w:eastAsia="zh-CN"/>
        </w:rPr>
        <w:t xml:space="preserve">in InF-SH </w:t>
      </w:r>
      <w:r w:rsidRPr="004C0D1A">
        <w:rPr>
          <w:rFonts w:eastAsia="Malgun Gothic" w:hint="eastAsia"/>
          <w:lang w:val="en-US" w:eastAsia="zh-CN"/>
        </w:rPr>
        <w:t>and InF-DH scenarios are given by TR 38.901.</w:t>
      </w:r>
    </w:p>
    <w:p w14:paraId="3BE2BFE7" w14:textId="77777777" w:rsidR="003F34B2" w:rsidRPr="004C0D1A" w:rsidRDefault="003F34B2" w:rsidP="003F34B2">
      <w:pPr>
        <w:overflowPunct w:val="0"/>
        <w:autoSpaceDE w:val="0"/>
        <w:autoSpaceDN w:val="0"/>
        <w:adjustRightInd w:val="0"/>
        <w:spacing w:before="120" w:after="0"/>
        <w:jc w:val="center"/>
        <w:textAlignment w:val="baseline"/>
        <w:rPr>
          <w:rFonts w:eastAsia="Malgun Gothic"/>
          <w:lang w:val="en-US" w:eastAsia="zh-CN"/>
        </w:rPr>
      </w:pPr>
      <w:r w:rsidRPr="004C0D1A">
        <w:rPr>
          <w:noProof/>
          <w:sz w:val="22"/>
          <w:lang w:val="en-US"/>
        </w:rPr>
        <w:object w:dxaOrig="8341" w:dyaOrig="5330" w14:anchorId="7FDB16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95pt;height:266.05pt;mso-width-percent:0;mso-height-percent:0;mso-width-percent:0;mso-height-percent:0" o:ole="">
            <v:imagedata r:id="rId25" o:title=""/>
          </v:shape>
          <o:OLEObject Type="Embed" ProgID="Visio.Drawing.11" ShapeID="_x0000_i1025" DrawAspect="Content" ObjectID="_1731745568" r:id="rId26"/>
        </w:object>
      </w:r>
    </w:p>
    <w:p w14:paraId="04E8CC60" w14:textId="77777777" w:rsidR="003F34B2" w:rsidRPr="004C0D1A" w:rsidRDefault="003F34B2" w:rsidP="003F34B2">
      <w:pPr>
        <w:overflowPunct w:val="0"/>
        <w:autoSpaceDE w:val="0"/>
        <w:autoSpaceDN w:val="0"/>
        <w:adjustRightInd w:val="0"/>
        <w:spacing w:before="120" w:after="0"/>
        <w:jc w:val="center"/>
        <w:textAlignment w:val="baseline"/>
        <w:rPr>
          <w:rFonts w:eastAsia="Malgun Gothic"/>
          <w:b/>
          <w:lang w:val="en-US" w:eastAsia="zh-CN"/>
        </w:rPr>
      </w:pPr>
      <w:r w:rsidRPr="004C0D1A">
        <w:rPr>
          <w:b/>
          <w:lang w:val="en-US"/>
        </w:rPr>
        <w:t>Figure B.4.1.1</w:t>
      </w:r>
      <w:r w:rsidRPr="004C0D1A">
        <w:rPr>
          <w:rFonts w:eastAsia="Malgun Gothic"/>
          <w:b/>
          <w:iCs/>
          <w:kern w:val="2"/>
          <w:lang w:val="en-US" w:eastAsia="zh-CN"/>
        </w:rPr>
        <w:t xml:space="preserve">: </w:t>
      </w:r>
      <w:r w:rsidRPr="004C0D1A">
        <w:rPr>
          <w:rFonts w:eastAsia="Malgun Gothic" w:hint="eastAsia"/>
          <w:b/>
          <w:lang w:val="en-US" w:eastAsia="zh-CN"/>
        </w:rPr>
        <w:t>PRU</w:t>
      </w:r>
      <w:r w:rsidRPr="004C0D1A">
        <w:rPr>
          <w:rFonts w:eastAsia="Malgun Gothic"/>
          <w:b/>
          <w:lang w:val="en-US" w:eastAsia="zh-CN"/>
        </w:rPr>
        <w:t xml:space="preserve"> setting for double differential operation</w:t>
      </w:r>
    </w:p>
    <w:p w14:paraId="71F52EFA" w14:textId="77777777" w:rsidR="003F34B2" w:rsidRPr="004C0D1A" w:rsidRDefault="003F34B2" w:rsidP="003F34B2">
      <w:pPr>
        <w:spacing w:after="120"/>
        <w:jc w:val="both"/>
        <w:rPr>
          <w:rFonts w:eastAsia="Malgun Gothic"/>
          <w:b/>
          <w:lang w:eastAsia="zh-CN"/>
        </w:rPr>
      </w:pPr>
    </w:p>
    <w:p w14:paraId="7DB2DF4C" w14:textId="77777777" w:rsidR="003F34B2" w:rsidRPr="004C0D1A" w:rsidRDefault="003F34B2" w:rsidP="003F34B2">
      <w:pPr>
        <w:spacing w:after="120"/>
        <w:rPr>
          <w:rFonts w:eastAsia="Malgun Gothic"/>
          <w:lang w:eastAsia="zh-CN"/>
        </w:rPr>
      </w:pPr>
    </w:p>
    <w:p w14:paraId="522D5C3F" w14:textId="77777777" w:rsidR="003F34B2" w:rsidRPr="004C0D1A" w:rsidRDefault="003F34B2" w:rsidP="003F34B2">
      <w:pPr>
        <w:spacing w:after="120"/>
        <w:jc w:val="center"/>
        <w:rPr>
          <w:sz w:val="21"/>
          <w:szCs w:val="21"/>
          <w:lang w:eastAsia="zh-CN"/>
        </w:rPr>
      </w:pPr>
      <w:r w:rsidRPr="004C0D1A">
        <w:rPr>
          <w:b/>
        </w:rPr>
        <w:lastRenderedPageBreak/>
        <w:t>Table B.4.1.1-1: NR carrier phase positioning enhancements - evaluation scenarios and parameters in perfect scenarios from [</w:t>
      </w:r>
      <w:r>
        <w:rPr>
          <w:b/>
        </w:rPr>
        <w:t>81</w:t>
      </w:r>
      <w:r w:rsidRPr="004C0D1A">
        <w:rPr>
          <w:b/>
        </w:rPr>
        <w:t>]</w:t>
      </w:r>
    </w:p>
    <w:tbl>
      <w:tblPr>
        <w:tblW w:w="11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gridCol w:w="992"/>
        <w:gridCol w:w="992"/>
        <w:gridCol w:w="992"/>
      </w:tblGrid>
      <w:tr w:rsidR="003F34B2" w:rsidRPr="004C0D1A" w14:paraId="6D3CC7B0" w14:textId="77777777" w:rsidTr="002077F3">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3138BD9F" w14:textId="77777777" w:rsidR="003F34B2" w:rsidRPr="004C0D1A" w:rsidRDefault="003F34B2" w:rsidP="002077F3">
            <w:pPr>
              <w:keepNext/>
              <w:keepLines/>
              <w:spacing w:after="120"/>
              <w:jc w:val="center"/>
              <w:rPr>
                <w:b/>
              </w:rPr>
            </w:pPr>
            <w:r w:rsidRPr="004C0D1A">
              <w:rPr>
                <w:b/>
              </w:rPr>
              <w:t>Parameter</w:t>
            </w:r>
          </w:p>
        </w:tc>
        <w:tc>
          <w:tcPr>
            <w:tcW w:w="993" w:type="dxa"/>
            <w:tcBorders>
              <w:top w:val="single" w:sz="8" w:space="0" w:color="auto"/>
              <w:left w:val="single" w:sz="8" w:space="0" w:color="auto"/>
              <w:bottom w:val="single" w:sz="8" w:space="0" w:color="auto"/>
              <w:right w:val="single" w:sz="8" w:space="0" w:color="auto"/>
            </w:tcBorders>
          </w:tcPr>
          <w:p w14:paraId="68CF4358" w14:textId="77777777" w:rsidR="003F34B2" w:rsidRPr="004C0D1A" w:rsidRDefault="003F34B2" w:rsidP="002077F3">
            <w:pPr>
              <w:keepNext/>
              <w:keepLines/>
              <w:spacing w:after="120"/>
              <w:jc w:val="center"/>
              <w:rPr>
                <w:b/>
              </w:rPr>
            </w:pPr>
            <w:r w:rsidRPr="004C0D1A">
              <w:rPr>
                <w:b/>
              </w:rPr>
              <w:t>[Case 1], [InF-SH]</w:t>
            </w:r>
          </w:p>
        </w:tc>
        <w:tc>
          <w:tcPr>
            <w:tcW w:w="992" w:type="dxa"/>
            <w:tcBorders>
              <w:top w:val="single" w:sz="8" w:space="0" w:color="auto"/>
              <w:left w:val="single" w:sz="8" w:space="0" w:color="auto"/>
              <w:bottom w:val="single" w:sz="8" w:space="0" w:color="auto"/>
              <w:right w:val="single" w:sz="8" w:space="0" w:color="auto"/>
            </w:tcBorders>
          </w:tcPr>
          <w:p w14:paraId="725764DA" w14:textId="77777777" w:rsidR="003F34B2" w:rsidRPr="004C0D1A" w:rsidRDefault="003F34B2" w:rsidP="002077F3">
            <w:pPr>
              <w:keepNext/>
              <w:keepLines/>
              <w:spacing w:after="120"/>
              <w:jc w:val="center"/>
              <w:rPr>
                <w:b/>
              </w:rPr>
            </w:pPr>
            <w:r w:rsidRPr="004C0D1A">
              <w:rPr>
                <w:b/>
              </w:rPr>
              <w:t>[Case 2], [InF-</w:t>
            </w:r>
            <w:r w:rsidRPr="004C0D1A">
              <w:rPr>
                <w:b/>
                <w:lang w:eastAsia="zh-CN"/>
              </w:rPr>
              <w:t>S</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1DC4EFE4" w14:textId="77777777" w:rsidR="003F34B2" w:rsidRPr="004C0D1A" w:rsidRDefault="003F34B2" w:rsidP="002077F3">
            <w:pPr>
              <w:keepNext/>
              <w:keepLines/>
              <w:spacing w:after="120"/>
              <w:jc w:val="center"/>
              <w:rPr>
                <w:b/>
              </w:rPr>
            </w:pPr>
            <w:r w:rsidRPr="004C0D1A">
              <w:rPr>
                <w:b/>
              </w:rPr>
              <w:t>[Case 3], [InF-SH]</w:t>
            </w:r>
          </w:p>
        </w:tc>
        <w:tc>
          <w:tcPr>
            <w:tcW w:w="992" w:type="dxa"/>
            <w:tcBorders>
              <w:top w:val="single" w:sz="8" w:space="0" w:color="auto"/>
              <w:left w:val="single" w:sz="8" w:space="0" w:color="auto"/>
              <w:bottom w:val="single" w:sz="8" w:space="0" w:color="auto"/>
              <w:right w:val="single" w:sz="8" w:space="0" w:color="auto"/>
            </w:tcBorders>
          </w:tcPr>
          <w:p w14:paraId="2733B880" w14:textId="77777777" w:rsidR="003F34B2" w:rsidRPr="004C0D1A" w:rsidRDefault="003F34B2" w:rsidP="002077F3">
            <w:pPr>
              <w:keepNext/>
              <w:keepLines/>
              <w:spacing w:after="120"/>
              <w:jc w:val="center"/>
              <w:rPr>
                <w:b/>
                <w:lang w:eastAsia="zh-CN"/>
              </w:rPr>
            </w:pPr>
            <w:r w:rsidRPr="004C0D1A">
              <w:rPr>
                <w:b/>
              </w:rPr>
              <w:t>[Case 4], [InF-</w:t>
            </w:r>
            <w:r w:rsidRPr="004C0D1A">
              <w:rPr>
                <w:b/>
                <w:lang w:eastAsia="zh-CN"/>
              </w:rPr>
              <w:t>S</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0639C299" w14:textId="77777777" w:rsidR="003F34B2" w:rsidRPr="004C0D1A" w:rsidRDefault="003F34B2" w:rsidP="002077F3">
            <w:pPr>
              <w:keepNext/>
              <w:keepLines/>
              <w:spacing w:after="120"/>
              <w:jc w:val="center"/>
              <w:rPr>
                <w:b/>
              </w:rPr>
            </w:pPr>
            <w:r w:rsidRPr="004C0D1A">
              <w:rPr>
                <w:b/>
              </w:rPr>
              <w:t>[Case 5], [InF-</w:t>
            </w:r>
            <w:r w:rsidRPr="004C0D1A">
              <w:rPr>
                <w:b/>
                <w:lang w:eastAsia="zh-CN"/>
              </w:rPr>
              <w:t>S</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70EB0E9E" w14:textId="77777777" w:rsidR="003F34B2" w:rsidRPr="004C0D1A" w:rsidRDefault="003F34B2" w:rsidP="002077F3">
            <w:pPr>
              <w:keepNext/>
              <w:keepLines/>
              <w:spacing w:after="120"/>
              <w:jc w:val="center"/>
              <w:rPr>
                <w:b/>
              </w:rPr>
            </w:pPr>
            <w:r w:rsidRPr="004C0D1A">
              <w:rPr>
                <w:b/>
              </w:rPr>
              <w:t>[Case 6], [InF-</w:t>
            </w:r>
            <w:r w:rsidRPr="004C0D1A">
              <w:rPr>
                <w:b/>
                <w:lang w:eastAsia="zh-CN"/>
              </w:rPr>
              <w:t>D</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049CB598" w14:textId="77777777" w:rsidR="003F34B2" w:rsidRPr="004C0D1A" w:rsidRDefault="003F34B2" w:rsidP="002077F3">
            <w:pPr>
              <w:keepNext/>
              <w:keepLines/>
              <w:spacing w:after="120"/>
              <w:jc w:val="center"/>
              <w:rPr>
                <w:b/>
              </w:rPr>
            </w:pPr>
            <w:r w:rsidRPr="004C0D1A">
              <w:rPr>
                <w:b/>
              </w:rPr>
              <w:t>[Case 7], [InF-</w:t>
            </w:r>
            <w:r w:rsidRPr="004C0D1A">
              <w:rPr>
                <w:b/>
                <w:lang w:eastAsia="zh-CN"/>
              </w:rPr>
              <w:t>D</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0AEF34CE" w14:textId="77777777" w:rsidR="003F34B2" w:rsidRPr="004C0D1A" w:rsidRDefault="003F34B2" w:rsidP="002077F3">
            <w:pPr>
              <w:keepNext/>
              <w:keepLines/>
              <w:spacing w:after="120"/>
              <w:jc w:val="center"/>
              <w:rPr>
                <w:b/>
              </w:rPr>
            </w:pPr>
            <w:r w:rsidRPr="004C0D1A">
              <w:rPr>
                <w:b/>
              </w:rPr>
              <w:t xml:space="preserve">[Case </w:t>
            </w:r>
            <w:r w:rsidRPr="004C0D1A">
              <w:rPr>
                <w:b/>
                <w:lang w:eastAsia="zh-CN"/>
              </w:rPr>
              <w:t>8</w:t>
            </w:r>
            <w:r w:rsidRPr="004C0D1A">
              <w:rPr>
                <w:b/>
              </w:rPr>
              <w:t>], [InF-</w:t>
            </w:r>
            <w:r w:rsidRPr="004C0D1A">
              <w:rPr>
                <w:b/>
                <w:lang w:eastAsia="zh-CN"/>
              </w:rPr>
              <w:t>D</w:t>
            </w:r>
            <w:r w:rsidRPr="004C0D1A">
              <w:rPr>
                <w:b/>
              </w:rPr>
              <w:t>H]</w:t>
            </w:r>
          </w:p>
        </w:tc>
        <w:tc>
          <w:tcPr>
            <w:tcW w:w="992" w:type="dxa"/>
            <w:tcBorders>
              <w:top w:val="single" w:sz="8" w:space="0" w:color="auto"/>
              <w:left w:val="single" w:sz="8" w:space="0" w:color="auto"/>
              <w:bottom w:val="single" w:sz="8" w:space="0" w:color="auto"/>
              <w:right w:val="single" w:sz="8" w:space="0" w:color="auto"/>
            </w:tcBorders>
          </w:tcPr>
          <w:p w14:paraId="15C9793D" w14:textId="77777777" w:rsidR="003F34B2" w:rsidRPr="004C0D1A" w:rsidRDefault="003F34B2" w:rsidP="002077F3">
            <w:pPr>
              <w:keepNext/>
              <w:keepLines/>
              <w:spacing w:after="120"/>
              <w:jc w:val="center"/>
              <w:rPr>
                <w:b/>
              </w:rPr>
            </w:pPr>
            <w:r w:rsidRPr="004C0D1A">
              <w:rPr>
                <w:b/>
              </w:rPr>
              <w:t xml:space="preserve">[Case </w:t>
            </w:r>
            <w:r w:rsidRPr="004C0D1A">
              <w:rPr>
                <w:b/>
                <w:lang w:eastAsia="zh-CN"/>
              </w:rPr>
              <w:t>9</w:t>
            </w:r>
            <w:r w:rsidRPr="004C0D1A">
              <w:rPr>
                <w:b/>
              </w:rPr>
              <w:t>], [InF-</w:t>
            </w:r>
            <w:r w:rsidRPr="004C0D1A">
              <w:rPr>
                <w:b/>
                <w:lang w:eastAsia="zh-CN"/>
              </w:rPr>
              <w:t>D</w:t>
            </w:r>
            <w:r w:rsidRPr="004C0D1A">
              <w:rPr>
                <w:b/>
              </w:rPr>
              <w:t>H]</w:t>
            </w:r>
          </w:p>
        </w:tc>
      </w:tr>
      <w:tr w:rsidR="003F34B2" w:rsidRPr="004C0D1A" w14:paraId="5E868235"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C5A36C" w14:textId="77777777" w:rsidR="003F34B2" w:rsidRPr="004C0D1A" w:rsidRDefault="003F34B2" w:rsidP="002077F3">
            <w:pPr>
              <w:jc w:val="center"/>
              <w:rPr>
                <w:rFonts w:eastAsia="Malgun Gothic"/>
              </w:rPr>
            </w:pPr>
            <w:r w:rsidRPr="004C0D1A">
              <w:t>Scenario</w:t>
            </w:r>
          </w:p>
          <w:p w14:paraId="6C1B4311" w14:textId="77777777" w:rsidR="003F34B2" w:rsidRPr="004C0D1A" w:rsidRDefault="003F34B2" w:rsidP="002077F3">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993" w:type="dxa"/>
            <w:tcBorders>
              <w:top w:val="single" w:sz="8" w:space="0" w:color="auto"/>
              <w:left w:val="single" w:sz="8" w:space="0" w:color="auto"/>
              <w:bottom w:val="single" w:sz="8" w:space="0" w:color="auto"/>
              <w:right w:val="single" w:sz="8" w:space="0" w:color="auto"/>
            </w:tcBorders>
          </w:tcPr>
          <w:p w14:paraId="6CE8E566" w14:textId="77777777" w:rsidR="003F34B2" w:rsidRPr="004C0D1A" w:rsidRDefault="003F34B2" w:rsidP="002077F3">
            <w:pPr>
              <w:jc w:val="center"/>
              <w:rPr>
                <w:rFonts w:eastAsia="Malgun Gothic"/>
                <w:lang w:eastAsia="zh-CN"/>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3DB56E92"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745F9BE5" w14:textId="77777777" w:rsidR="003F34B2" w:rsidRPr="004C0D1A" w:rsidRDefault="003F34B2" w:rsidP="002077F3">
            <w:pPr>
              <w:jc w:val="center"/>
              <w:rPr>
                <w:rFonts w:eastAsia="Malgun Gothic"/>
                <w:lang w:eastAsia="zh-CN"/>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12EC9DA0"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1A67B94D"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183C7EF7"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63DF81DA"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108563E9"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c>
          <w:tcPr>
            <w:tcW w:w="992" w:type="dxa"/>
            <w:tcBorders>
              <w:top w:val="single" w:sz="8" w:space="0" w:color="auto"/>
              <w:left w:val="single" w:sz="8" w:space="0" w:color="auto"/>
              <w:bottom w:val="single" w:sz="8" w:space="0" w:color="auto"/>
              <w:right w:val="single" w:sz="8" w:space="0" w:color="auto"/>
            </w:tcBorders>
          </w:tcPr>
          <w:p w14:paraId="6856A1B5" w14:textId="77777777" w:rsidR="003F34B2" w:rsidRPr="004C0D1A" w:rsidRDefault="003F34B2" w:rsidP="002077F3">
            <w:pPr>
              <w:jc w:val="center"/>
              <w:rPr>
                <w:rFonts w:eastAsia="Malgun Gothic"/>
              </w:rPr>
            </w:pPr>
            <w:r w:rsidRPr="004C0D1A">
              <w:rPr>
                <w:rFonts w:eastAsia="Malgun Gothic"/>
              </w:rPr>
              <w:t>38.85</w:t>
            </w:r>
            <w:r w:rsidRPr="004C0D1A">
              <w:rPr>
                <w:rFonts w:eastAsia="Malgun Gothic"/>
                <w:lang w:eastAsia="zh-CN"/>
              </w:rPr>
              <w:t>7</w:t>
            </w:r>
          </w:p>
        </w:tc>
      </w:tr>
      <w:tr w:rsidR="003F34B2" w:rsidRPr="004C0D1A" w14:paraId="1A375516"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93E02D8" w14:textId="77777777" w:rsidR="003F34B2" w:rsidRPr="004C0D1A" w:rsidRDefault="003F34B2" w:rsidP="002077F3">
            <w:pPr>
              <w:jc w:val="center"/>
              <w:rPr>
                <w:rFonts w:eastAsia="Malgun Gothic"/>
              </w:rPr>
            </w:pPr>
            <w:r w:rsidRPr="004C0D1A">
              <w:rPr>
                <w:rFonts w:eastAsia="Malgun Gothic"/>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tcPr>
          <w:p w14:paraId="0AFFFF46" w14:textId="77777777" w:rsidR="003F34B2" w:rsidRPr="004C0D1A" w:rsidRDefault="003F34B2" w:rsidP="002077F3">
            <w:pPr>
              <w:jc w:val="center"/>
              <w:rPr>
                <w:rFonts w:eastAsia="Malgun Gothic"/>
              </w:rPr>
            </w:pPr>
            <w:r w:rsidRPr="004C0D1A">
              <w:rPr>
                <w:rFonts w:eastAsia="Malgun Gothic"/>
              </w:rPr>
              <w:t>Single</w:t>
            </w:r>
          </w:p>
          <w:p w14:paraId="19F0DC00"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4834AEFC" w14:textId="77777777" w:rsidR="003F34B2" w:rsidRPr="004C0D1A" w:rsidRDefault="003F34B2" w:rsidP="002077F3">
            <w:pPr>
              <w:jc w:val="center"/>
              <w:rPr>
                <w:rFonts w:eastAsia="Malgun Gothic"/>
              </w:rPr>
            </w:pPr>
            <w:r w:rsidRPr="004C0D1A">
              <w:rPr>
                <w:rFonts w:eastAsia="Malgun Gothic"/>
              </w:rPr>
              <w:t>Single</w:t>
            </w:r>
          </w:p>
          <w:p w14:paraId="2829E239"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69D87507" w14:textId="77777777" w:rsidR="003F34B2" w:rsidRPr="004C0D1A" w:rsidRDefault="003F34B2" w:rsidP="002077F3">
            <w:pPr>
              <w:jc w:val="center"/>
              <w:rPr>
                <w:rFonts w:eastAsia="Malgun Gothic"/>
              </w:rPr>
            </w:pPr>
            <w:r w:rsidRPr="004C0D1A">
              <w:rPr>
                <w:rFonts w:eastAsia="Malgun Gothic"/>
              </w:rPr>
              <w:t>Single</w:t>
            </w:r>
          </w:p>
          <w:p w14:paraId="300E82F5"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37C2BCAF" w14:textId="77777777" w:rsidR="003F34B2" w:rsidRPr="004C0D1A" w:rsidRDefault="003F34B2" w:rsidP="002077F3">
            <w:pPr>
              <w:jc w:val="center"/>
              <w:rPr>
                <w:rFonts w:eastAsia="Malgun Gothic"/>
              </w:rPr>
            </w:pPr>
            <w:r w:rsidRPr="004C0D1A">
              <w:rPr>
                <w:rFonts w:eastAsia="Malgun Gothic"/>
              </w:rPr>
              <w:t>Single</w:t>
            </w:r>
          </w:p>
          <w:p w14:paraId="44CD4A95" w14:textId="77777777" w:rsidR="003F34B2" w:rsidRPr="004C0D1A" w:rsidRDefault="003F34B2" w:rsidP="002077F3">
            <w:pPr>
              <w:jc w:val="center"/>
              <w:rPr>
                <w:rFonts w:eastAsia="Malgun Gothic"/>
              </w:rPr>
            </w:pPr>
            <w:r w:rsidRPr="004C0D1A">
              <w:rPr>
                <w:rFonts w:eastAsia="Malgun Gothic" w:hint="eastAsia"/>
                <w:lang w:eastAsia="zh-CN"/>
              </w:rPr>
              <w:t>2.6</w:t>
            </w:r>
            <w:r w:rsidRPr="004C0D1A">
              <w:rPr>
                <w:rFonts w:eastAsia="Malgun Gothic"/>
              </w:rPr>
              <w:t xml:space="preserve"> GHz</w:t>
            </w:r>
          </w:p>
        </w:tc>
        <w:tc>
          <w:tcPr>
            <w:tcW w:w="992" w:type="dxa"/>
            <w:tcBorders>
              <w:top w:val="single" w:sz="8" w:space="0" w:color="auto"/>
              <w:left w:val="single" w:sz="8" w:space="0" w:color="auto"/>
              <w:bottom w:val="single" w:sz="8" w:space="0" w:color="auto"/>
              <w:right w:val="single" w:sz="8" w:space="0" w:color="auto"/>
            </w:tcBorders>
          </w:tcPr>
          <w:p w14:paraId="12B31B23" w14:textId="77777777" w:rsidR="003F34B2" w:rsidRPr="004C0D1A" w:rsidRDefault="003F34B2" w:rsidP="002077F3">
            <w:pPr>
              <w:jc w:val="center"/>
              <w:rPr>
                <w:rFonts w:eastAsia="Malgun Gothic"/>
              </w:rPr>
            </w:pPr>
            <w:r w:rsidRPr="004C0D1A">
              <w:rPr>
                <w:lang w:eastAsia="zh-CN"/>
              </w:rPr>
              <w:t>M</w:t>
            </w:r>
            <w:r w:rsidRPr="004C0D1A">
              <w:rPr>
                <w:lang w:eastAsia="en-GB"/>
              </w:rPr>
              <w:t>ultiple</w:t>
            </w:r>
            <w:r w:rsidRPr="004C0D1A">
              <w:rPr>
                <w:lang w:eastAsia="zh-CN"/>
              </w:rPr>
              <w:t>, 3.45/3.55 GHz</w:t>
            </w:r>
          </w:p>
        </w:tc>
        <w:tc>
          <w:tcPr>
            <w:tcW w:w="992" w:type="dxa"/>
            <w:tcBorders>
              <w:top w:val="single" w:sz="8" w:space="0" w:color="auto"/>
              <w:left w:val="single" w:sz="8" w:space="0" w:color="auto"/>
              <w:bottom w:val="single" w:sz="8" w:space="0" w:color="auto"/>
              <w:right w:val="single" w:sz="8" w:space="0" w:color="auto"/>
            </w:tcBorders>
          </w:tcPr>
          <w:p w14:paraId="7C24BB7E" w14:textId="77777777" w:rsidR="003F34B2" w:rsidRPr="004C0D1A" w:rsidRDefault="003F34B2" w:rsidP="002077F3">
            <w:pPr>
              <w:jc w:val="center"/>
              <w:rPr>
                <w:rFonts w:eastAsia="Malgun Gothic"/>
              </w:rPr>
            </w:pPr>
            <w:r w:rsidRPr="004C0D1A">
              <w:rPr>
                <w:rFonts w:eastAsia="Malgun Gothic"/>
              </w:rPr>
              <w:t>Single</w:t>
            </w:r>
          </w:p>
          <w:p w14:paraId="2839D04E"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4CF8F9CE" w14:textId="77777777" w:rsidR="003F34B2" w:rsidRPr="004C0D1A" w:rsidRDefault="003F34B2" w:rsidP="002077F3">
            <w:pPr>
              <w:jc w:val="center"/>
              <w:rPr>
                <w:rFonts w:eastAsia="Malgun Gothic"/>
              </w:rPr>
            </w:pPr>
            <w:r w:rsidRPr="004C0D1A">
              <w:rPr>
                <w:rFonts w:eastAsia="Malgun Gothic"/>
              </w:rPr>
              <w:t>Single</w:t>
            </w:r>
          </w:p>
          <w:p w14:paraId="069439E4"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7F7DA270" w14:textId="77777777" w:rsidR="003F34B2" w:rsidRPr="004C0D1A" w:rsidRDefault="003F34B2" w:rsidP="002077F3">
            <w:pPr>
              <w:jc w:val="center"/>
              <w:rPr>
                <w:rFonts w:eastAsia="Malgun Gothic"/>
              </w:rPr>
            </w:pPr>
            <w:r w:rsidRPr="004C0D1A">
              <w:rPr>
                <w:rFonts w:eastAsia="Malgun Gothic"/>
              </w:rPr>
              <w:t>Single</w:t>
            </w:r>
          </w:p>
          <w:p w14:paraId="11CD8EE3" w14:textId="77777777" w:rsidR="003F34B2" w:rsidRPr="004C0D1A" w:rsidRDefault="003F34B2" w:rsidP="002077F3">
            <w:pPr>
              <w:jc w:val="center"/>
              <w:rPr>
                <w:rFonts w:eastAsia="Malgun Gothic"/>
              </w:rPr>
            </w:pPr>
            <w:r w:rsidRPr="004C0D1A">
              <w:rPr>
                <w:rFonts w:eastAsia="Malgun Gothic"/>
              </w:rPr>
              <w:t>3.5 GHz</w:t>
            </w:r>
          </w:p>
        </w:tc>
        <w:tc>
          <w:tcPr>
            <w:tcW w:w="992" w:type="dxa"/>
            <w:tcBorders>
              <w:top w:val="single" w:sz="8" w:space="0" w:color="auto"/>
              <w:left w:val="single" w:sz="8" w:space="0" w:color="auto"/>
              <w:bottom w:val="single" w:sz="8" w:space="0" w:color="auto"/>
              <w:right w:val="single" w:sz="8" w:space="0" w:color="auto"/>
            </w:tcBorders>
          </w:tcPr>
          <w:p w14:paraId="15EF5908" w14:textId="77777777" w:rsidR="003F34B2" w:rsidRPr="004C0D1A" w:rsidRDefault="003F34B2" w:rsidP="002077F3">
            <w:pPr>
              <w:jc w:val="center"/>
              <w:rPr>
                <w:rFonts w:eastAsia="Malgun Gothic"/>
              </w:rPr>
            </w:pPr>
            <w:r w:rsidRPr="004C0D1A">
              <w:rPr>
                <w:lang w:eastAsia="zh-CN"/>
              </w:rPr>
              <w:t>M</w:t>
            </w:r>
            <w:r w:rsidRPr="004C0D1A">
              <w:rPr>
                <w:lang w:eastAsia="en-GB"/>
              </w:rPr>
              <w:t>ultiple</w:t>
            </w:r>
            <w:r w:rsidRPr="004C0D1A">
              <w:rPr>
                <w:lang w:eastAsia="zh-CN"/>
              </w:rPr>
              <w:t>, 3.45/3.55 GHz</w:t>
            </w:r>
          </w:p>
        </w:tc>
      </w:tr>
      <w:tr w:rsidR="003F34B2" w:rsidRPr="004C0D1A" w14:paraId="7AA72D1F"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7C7E3EA" w14:textId="77777777" w:rsidR="003F34B2" w:rsidRPr="004C0D1A" w:rsidRDefault="003F34B2" w:rsidP="002077F3">
            <w:pPr>
              <w:jc w:val="center"/>
              <w:rPr>
                <w:rFonts w:eastAsia="Malgun Gothic"/>
              </w:rPr>
            </w:pPr>
            <w:r w:rsidRPr="004C0D1A">
              <w:t>Bandwidth, MHz</w:t>
            </w:r>
          </w:p>
        </w:tc>
        <w:tc>
          <w:tcPr>
            <w:tcW w:w="993" w:type="dxa"/>
            <w:tcBorders>
              <w:top w:val="single" w:sz="8" w:space="0" w:color="auto"/>
              <w:left w:val="single" w:sz="8" w:space="0" w:color="auto"/>
              <w:bottom w:val="single" w:sz="8" w:space="0" w:color="auto"/>
              <w:right w:val="single" w:sz="8" w:space="0" w:color="auto"/>
            </w:tcBorders>
          </w:tcPr>
          <w:p w14:paraId="2A7F6751" w14:textId="77777777" w:rsidR="003F34B2" w:rsidRPr="004C0D1A" w:rsidRDefault="003F34B2" w:rsidP="002077F3">
            <w:pPr>
              <w:jc w:val="center"/>
              <w:rPr>
                <w:rFonts w:eastAsia="Malgun Gothic"/>
              </w:rPr>
            </w:pPr>
            <w:r w:rsidRPr="004C0D1A">
              <w:rPr>
                <w:rFonts w:eastAsia="Malgun Gothic"/>
              </w:rPr>
              <w:t>100</w:t>
            </w:r>
          </w:p>
        </w:tc>
        <w:tc>
          <w:tcPr>
            <w:tcW w:w="992" w:type="dxa"/>
            <w:tcBorders>
              <w:top w:val="single" w:sz="8" w:space="0" w:color="auto"/>
              <w:left w:val="single" w:sz="8" w:space="0" w:color="auto"/>
              <w:bottom w:val="single" w:sz="8" w:space="0" w:color="auto"/>
              <w:right w:val="single" w:sz="8" w:space="0" w:color="auto"/>
            </w:tcBorders>
          </w:tcPr>
          <w:p w14:paraId="74AB6A0F" w14:textId="77777777" w:rsidR="003F34B2" w:rsidRPr="004C0D1A" w:rsidRDefault="003F34B2" w:rsidP="002077F3">
            <w:pPr>
              <w:jc w:val="center"/>
              <w:rPr>
                <w:rFonts w:eastAsia="Malgun Gothic"/>
              </w:rPr>
            </w:pPr>
            <w:r w:rsidRPr="004C0D1A">
              <w:rPr>
                <w:rFonts w:eastAsia="Malgun Gothic"/>
              </w:rPr>
              <w:t>100</w:t>
            </w:r>
          </w:p>
        </w:tc>
        <w:tc>
          <w:tcPr>
            <w:tcW w:w="992" w:type="dxa"/>
            <w:tcBorders>
              <w:top w:val="single" w:sz="8" w:space="0" w:color="auto"/>
              <w:left w:val="single" w:sz="8" w:space="0" w:color="auto"/>
              <w:bottom w:val="single" w:sz="8" w:space="0" w:color="auto"/>
              <w:right w:val="single" w:sz="8" w:space="0" w:color="auto"/>
            </w:tcBorders>
          </w:tcPr>
          <w:p w14:paraId="6F10C745" w14:textId="77777777" w:rsidR="003F34B2" w:rsidRPr="004C0D1A" w:rsidRDefault="003F34B2" w:rsidP="002077F3">
            <w:pPr>
              <w:jc w:val="center"/>
              <w:rPr>
                <w:rFonts w:eastAsia="Malgun Gothic"/>
                <w:lang w:eastAsia="zh-CN"/>
              </w:rPr>
            </w:pPr>
            <w:r w:rsidRPr="004C0D1A">
              <w:rPr>
                <w:rFonts w:eastAsia="Malgun Gothic"/>
                <w:lang w:eastAsia="zh-CN"/>
              </w:rPr>
              <w:t>100</w:t>
            </w:r>
          </w:p>
        </w:tc>
        <w:tc>
          <w:tcPr>
            <w:tcW w:w="992" w:type="dxa"/>
            <w:tcBorders>
              <w:top w:val="single" w:sz="8" w:space="0" w:color="auto"/>
              <w:left w:val="single" w:sz="8" w:space="0" w:color="auto"/>
              <w:bottom w:val="single" w:sz="8" w:space="0" w:color="auto"/>
              <w:right w:val="single" w:sz="8" w:space="0" w:color="auto"/>
            </w:tcBorders>
          </w:tcPr>
          <w:p w14:paraId="71B98BCA" w14:textId="77777777" w:rsidR="003F34B2" w:rsidRPr="004C0D1A" w:rsidRDefault="003F34B2" w:rsidP="002077F3">
            <w:pPr>
              <w:jc w:val="center"/>
              <w:rPr>
                <w:rFonts w:eastAsia="Malgun Gothic"/>
              </w:rPr>
            </w:pPr>
            <w:r w:rsidRPr="004C0D1A">
              <w:rPr>
                <w:rFonts w:eastAsia="Malgun Gothic"/>
                <w:lang w:eastAsia="zh-CN"/>
              </w:rPr>
              <w:t>100</w:t>
            </w:r>
          </w:p>
        </w:tc>
        <w:tc>
          <w:tcPr>
            <w:tcW w:w="992" w:type="dxa"/>
            <w:tcBorders>
              <w:top w:val="single" w:sz="8" w:space="0" w:color="auto"/>
              <w:left w:val="single" w:sz="8" w:space="0" w:color="auto"/>
              <w:bottom w:val="single" w:sz="8" w:space="0" w:color="auto"/>
              <w:right w:val="single" w:sz="8" w:space="0" w:color="auto"/>
            </w:tcBorders>
          </w:tcPr>
          <w:p w14:paraId="7634A99C" w14:textId="77777777" w:rsidR="003F34B2" w:rsidRPr="004C0D1A" w:rsidRDefault="003F34B2" w:rsidP="002077F3">
            <w:pPr>
              <w:jc w:val="center"/>
              <w:rPr>
                <w:rFonts w:eastAsia="Malgun Gothic"/>
              </w:rPr>
            </w:pPr>
            <w:r w:rsidRPr="004C0D1A">
              <w:rPr>
                <w:rFonts w:eastAsia="Malgun Gothic"/>
                <w:lang w:eastAsia="zh-CN"/>
              </w:rPr>
              <w:t>100</w:t>
            </w:r>
          </w:p>
        </w:tc>
        <w:tc>
          <w:tcPr>
            <w:tcW w:w="992" w:type="dxa"/>
            <w:tcBorders>
              <w:top w:val="single" w:sz="8" w:space="0" w:color="auto"/>
              <w:left w:val="single" w:sz="8" w:space="0" w:color="auto"/>
              <w:bottom w:val="single" w:sz="8" w:space="0" w:color="auto"/>
              <w:right w:val="single" w:sz="8" w:space="0" w:color="auto"/>
            </w:tcBorders>
          </w:tcPr>
          <w:p w14:paraId="5D5BAECB" w14:textId="77777777" w:rsidR="003F34B2" w:rsidRPr="004C0D1A" w:rsidRDefault="003F34B2" w:rsidP="002077F3">
            <w:pPr>
              <w:jc w:val="center"/>
              <w:rPr>
                <w:rFonts w:eastAsia="Malgun Gothic"/>
              </w:rPr>
            </w:pPr>
            <w:r w:rsidRPr="004C0D1A">
              <w:rPr>
                <w:rFonts w:eastAsia="Malgun Gothic"/>
              </w:rPr>
              <w:t>100</w:t>
            </w:r>
          </w:p>
        </w:tc>
        <w:tc>
          <w:tcPr>
            <w:tcW w:w="992" w:type="dxa"/>
            <w:tcBorders>
              <w:top w:val="single" w:sz="8" w:space="0" w:color="auto"/>
              <w:left w:val="single" w:sz="8" w:space="0" w:color="auto"/>
              <w:bottom w:val="single" w:sz="8" w:space="0" w:color="auto"/>
              <w:right w:val="single" w:sz="8" w:space="0" w:color="auto"/>
            </w:tcBorders>
          </w:tcPr>
          <w:p w14:paraId="214D9BF5" w14:textId="77777777" w:rsidR="003F34B2" w:rsidRPr="004C0D1A" w:rsidRDefault="003F34B2" w:rsidP="002077F3">
            <w:pPr>
              <w:jc w:val="center"/>
              <w:rPr>
                <w:rFonts w:eastAsia="Malgun Gothic"/>
              </w:rPr>
            </w:pPr>
            <w:r w:rsidRPr="004C0D1A">
              <w:rPr>
                <w:rFonts w:eastAsia="Malgun Gothic"/>
              </w:rPr>
              <w:t>100</w:t>
            </w:r>
          </w:p>
        </w:tc>
        <w:tc>
          <w:tcPr>
            <w:tcW w:w="992" w:type="dxa"/>
            <w:tcBorders>
              <w:top w:val="single" w:sz="8" w:space="0" w:color="auto"/>
              <w:left w:val="single" w:sz="8" w:space="0" w:color="auto"/>
              <w:bottom w:val="single" w:sz="8" w:space="0" w:color="auto"/>
              <w:right w:val="single" w:sz="8" w:space="0" w:color="auto"/>
            </w:tcBorders>
          </w:tcPr>
          <w:p w14:paraId="3964C34C" w14:textId="77777777" w:rsidR="003F34B2" w:rsidRPr="004C0D1A" w:rsidRDefault="003F34B2" w:rsidP="002077F3">
            <w:pPr>
              <w:jc w:val="center"/>
              <w:rPr>
                <w:rFonts w:eastAsia="Malgun Gothic"/>
              </w:rPr>
            </w:pPr>
            <w:r w:rsidRPr="004C0D1A">
              <w:rPr>
                <w:rFonts w:eastAsia="Malgun Gothic"/>
                <w:lang w:eastAsia="zh-CN"/>
              </w:rPr>
              <w:t>100</w:t>
            </w:r>
          </w:p>
        </w:tc>
        <w:tc>
          <w:tcPr>
            <w:tcW w:w="992" w:type="dxa"/>
            <w:tcBorders>
              <w:top w:val="single" w:sz="8" w:space="0" w:color="auto"/>
              <w:left w:val="single" w:sz="8" w:space="0" w:color="auto"/>
              <w:bottom w:val="single" w:sz="8" w:space="0" w:color="auto"/>
              <w:right w:val="single" w:sz="8" w:space="0" w:color="auto"/>
            </w:tcBorders>
          </w:tcPr>
          <w:p w14:paraId="69A50469" w14:textId="77777777" w:rsidR="003F34B2" w:rsidRPr="004C0D1A" w:rsidRDefault="003F34B2" w:rsidP="002077F3">
            <w:pPr>
              <w:jc w:val="center"/>
              <w:rPr>
                <w:rFonts w:eastAsia="Malgun Gothic"/>
              </w:rPr>
            </w:pPr>
            <w:r w:rsidRPr="004C0D1A">
              <w:rPr>
                <w:rFonts w:eastAsia="Malgun Gothic"/>
                <w:lang w:eastAsia="zh-CN"/>
              </w:rPr>
              <w:t>100</w:t>
            </w:r>
          </w:p>
        </w:tc>
      </w:tr>
      <w:tr w:rsidR="003F34B2" w:rsidRPr="004C0D1A" w14:paraId="661924D8" w14:textId="77777777" w:rsidTr="002077F3">
        <w:trPr>
          <w:trHeight w:val="614"/>
          <w:jc w:val="center"/>
        </w:trPr>
        <w:tc>
          <w:tcPr>
            <w:tcW w:w="2258" w:type="dxa"/>
            <w:tcBorders>
              <w:top w:val="single" w:sz="8" w:space="0" w:color="auto"/>
              <w:left w:val="single" w:sz="8" w:space="0" w:color="auto"/>
              <w:bottom w:val="single" w:sz="8" w:space="0" w:color="auto"/>
              <w:right w:val="single" w:sz="8" w:space="0" w:color="auto"/>
            </w:tcBorders>
            <w:vAlign w:val="center"/>
          </w:tcPr>
          <w:p w14:paraId="7A7AFD90" w14:textId="77777777" w:rsidR="003F34B2" w:rsidRPr="004C0D1A" w:rsidRDefault="003F34B2" w:rsidP="002077F3">
            <w:pPr>
              <w:jc w:val="center"/>
              <w:rPr>
                <w:rFonts w:eastAsia="Malgun Gothic"/>
              </w:rPr>
            </w:pPr>
            <w:r w:rsidRPr="004C0D1A">
              <w:rPr>
                <w:rFonts w:eastAsia="Malgun Gothic"/>
              </w:rPr>
              <w:t>Subcarrier spacing, kHz</w:t>
            </w:r>
          </w:p>
        </w:tc>
        <w:tc>
          <w:tcPr>
            <w:tcW w:w="993" w:type="dxa"/>
            <w:tcBorders>
              <w:top w:val="single" w:sz="8" w:space="0" w:color="auto"/>
              <w:left w:val="single" w:sz="8" w:space="0" w:color="auto"/>
              <w:bottom w:val="single" w:sz="8" w:space="0" w:color="auto"/>
              <w:right w:val="single" w:sz="8" w:space="0" w:color="auto"/>
            </w:tcBorders>
          </w:tcPr>
          <w:p w14:paraId="5B5E6E87"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50C31C90"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682BB340"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6F889083"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651CF1DD"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2277AA4A"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63CCAE26"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3E41DCC5" w14:textId="77777777" w:rsidR="003F34B2" w:rsidRPr="004C0D1A" w:rsidRDefault="003F34B2" w:rsidP="002077F3">
            <w:pPr>
              <w:jc w:val="center"/>
              <w:rPr>
                <w:rFonts w:eastAsia="Malgun Gothic"/>
              </w:rPr>
            </w:pPr>
            <w:r w:rsidRPr="004C0D1A">
              <w:rPr>
                <w:rFonts w:eastAsia="Malgun Gothic"/>
              </w:rPr>
              <w:t>30</w:t>
            </w:r>
          </w:p>
        </w:tc>
        <w:tc>
          <w:tcPr>
            <w:tcW w:w="992" w:type="dxa"/>
            <w:tcBorders>
              <w:top w:val="single" w:sz="8" w:space="0" w:color="auto"/>
              <w:left w:val="single" w:sz="8" w:space="0" w:color="auto"/>
              <w:bottom w:val="single" w:sz="8" w:space="0" w:color="auto"/>
              <w:right w:val="single" w:sz="8" w:space="0" w:color="auto"/>
            </w:tcBorders>
          </w:tcPr>
          <w:p w14:paraId="7FBF39CB" w14:textId="77777777" w:rsidR="003F34B2" w:rsidRPr="004C0D1A" w:rsidRDefault="003F34B2" w:rsidP="002077F3">
            <w:pPr>
              <w:jc w:val="center"/>
              <w:rPr>
                <w:rFonts w:eastAsia="Malgun Gothic"/>
              </w:rPr>
            </w:pPr>
            <w:r w:rsidRPr="004C0D1A">
              <w:rPr>
                <w:rFonts w:eastAsia="Malgun Gothic"/>
              </w:rPr>
              <w:t>30</w:t>
            </w:r>
          </w:p>
        </w:tc>
      </w:tr>
      <w:tr w:rsidR="003F34B2" w:rsidRPr="004C0D1A" w14:paraId="0AA8872F"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DA7554C" w14:textId="77777777" w:rsidR="003F34B2" w:rsidRPr="004C0D1A" w:rsidRDefault="003F34B2" w:rsidP="002077F3">
            <w:pPr>
              <w:jc w:val="center"/>
              <w:rPr>
                <w:rFonts w:eastAsia="Malgun Gothic"/>
              </w:rPr>
            </w:pPr>
            <w:r w:rsidRPr="004C0D1A">
              <w:rPr>
                <w:rFonts w:eastAsia="Malgun Gothic"/>
              </w:rPr>
              <w:t>RS signal descriptions</w:t>
            </w:r>
          </w:p>
          <w:p w14:paraId="478034DA" w14:textId="1DD009E8" w:rsidR="003F34B2" w:rsidRPr="004C0D1A" w:rsidRDefault="003F34B2" w:rsidP="002077F3">
            <w:pPr>
              <w:jc w:val="center"/>
              <w:rPr>
                <w:rFonts w:eastAsia="Malgun Gothic"/>
              </w:rPr>
            </w:pPr>
            <w:r w:rsidRPr="004C0D1A">
              <w:rPr>
                <w:rFonts w:eastAsia="Malgun Gothic"/>
              </w:rPr>
              <w:t xml:space="preserve">(PRS or posSRS, Number of OFDM </w:t>
            </w:r>
            <w:r w:rsidR="00DF29C8">
              <w:rPr>
                <w:rFonts w:eastAsia="Malgun Gothic"/>
              </w:rPr>
              <w:t>symbols</w:t>
            </w:r>
            <w:r w:rsidRPr="004C0D1A">
              <w:rPr>
                <w:rFonts w:eastAsia="Malgun Gothic"/>
              </w:rPr>
              <w:t>, Comb size)</w:t>
            </w:r>
          </w:p>
        </w:tc>
        <w:tc>
          <w:tcPr>
            <w:tcW w:w="993" w:type="dxa"/>
            <w:tcBorders>
              <w:top w:val="single" w:sz="8" w:space="0" w:color="auto"/>
              <w:left w:val="single" w:sz="8" w:space="0" w:color="auto"/>
              <w:bottom w:val="single" w:sz="8" w:space="0" w:color="auto"/>
              <w:right w:val="single" w:sz="8" w:space="0" w:color="auto"/>
            </w:tcBorders>
          </w:tcPr>
          <w:p w14:paraId="1C786CEF"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52F7C937" w14:textId="77777777" w:rsidR="003F34B2" w:rsidRPr="004C0D1A" w:rsidRDefault="003F34B2" w:rsidP="002077F3">
            <w:pPr>
              <w:jc w:val="center"/>
              <w:rPr>
                <w:rFonts w:eastAsia="Malgun Gothic"/>
                <w:lang w:eastAsia="zh-CN"/>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06EF2C42"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20819B52" w14:textId="77777777" w:rsidR="003F34B2" w:rsidRPr="004C0D1A" w:rsidRDefault="003F34B2" w:rsidP="002077F3">
            <w:pPr>
              <w:jc w:val="cente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27306D3C"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7DB657A" w14:textId="77777777" w:rsidR="003F34B2" w:rsidRPr="004C0D1A" w:rsidRDefault="003F34B2" w:rsidP="002077F3">
            <w:pPr>
              <w:jc w:val="cente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06D0A229"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CE9B226"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7C641891"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270F7ECB"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187FFF00"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16660E5"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4F9FE604"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44480377"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19B9D3A2"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8F8BACE"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c>
          <w:tcPr>
            <w:tcW w:w="992" w:type="dxa"/>
            <w:tcBorders>
              <w:top w:val="single" w:sz="8" w:space="0" w:color="auto"/>
              <w:left w:val="single" w:sz="8" w:space="0" w:color="auto"/>
              <w:bottom w:val="single" w:sz="8" w:space="0" w:color="auto"/>
              <w:right w:val="single" w:sz="8" w:space="0" w:color="auto"/>
            </w:tcBorders>
          </w:tcPr>
          <w:p w14:paraId="49233937"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6756DEA6" w14:textId="77777777" w:rsidR="003F34B2" w:rsidRPr="004C0D1A" w:rsidRDefault="003F34B2" w:rsidP="002077F3">
            <w:pPr>
              <w:jc w:val="center"/>
              <w:rPr>
                <w:rFonts w:eastAsia="Malgun Gothic"/>
              </w:rPr>
            </w:pPr>
            <w:r w:rsidRPr="004C0D1A">
              <w:rPr>
                <w:rFonts w:eastAsia="Malgun Gothic"/>
              </w:rPr>
              <w:t>Comb-</w:t>
            </w:r>
            <w:r w:rsidRPr="004C0D1A">
              <w:rPr>
                <w:rFonts w:eastAsia="Malgun Gothic"/>
                <w:lang w:eastAsia="zh-CN"/>
              </w:rPr>
              <w:t>6</w:t>
            </w:r>
          </w:p>
        </w:tc>
      </w:tr>
      <w:tr w:rsidR="003F34B2" w:rsidRPr="004C0D1A" w14:paraId="4503F8C8"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56D9BB" w14:textId="77777777" w:rsidR="003F34B2" w:rsidRPr="004C0D1A" w:rsidRDefault="003F34B2" w:rsidP="002077F3">
            <w:pPr>
              <w:jc w:val="center"/>
              <w:rPr>
                <w:rFonts w:eastAsia="Malgun Gothic"/>
              </w:rPr>
            </w:pPr>
            <w:r w:rsidRPr="004C0D1A">
              <w:rPr>
                <w:rFonts w:eastAsia="Malgun Gothic"/>
              </w:rPr>
              <w:t>NR Carrier phase positioning method</w:t>
            </w:r>
          </w:p>
          <w:p w14:paraId="64EBDBF5" w14:textId="77777777" w:rsidR="003F34B2" w:rsidRPr="004C0D1A" w:rsidRDefault="003F34B2" w:rsidP="002077F3">
            <w:pPr>
              <w:jc w:val="center"/>
              <w:rPr>
                <w:rFonts w:eastAsia="Malgun Gothic"/>
              </w:rPr>
            </w:pPr>
            <w:r w:rsidRPr="004C0D1A">
              <w:rPr>
                <w:rFonts w:eastAsia="Malgun Gothic"/>
              </w:rPr>
              <w:t>(DL, UL, or DL+UL(RTT))</w:t>
            </w:r>
          </w:p>
        </w:tc>
        <w:tc>
          <w:tcPr>
            <w:tcW w:w="993" w:type="dxa"/>
            <w:tcBorders>
              <w:top w:val="single" w:sz="8" w:space="0" w:color="auto"/>
              <w:left w:val="single" w:sz="8" w:space="0" w:color="auto"/>
              <w:bottom w:val="single" w:sz="8" w:space="0" w:color="auto"/>
              <w:right w:val="single" w:sz="8" w:space="0" w:color="auto"/>
            </w:tcBorders>
          </w:tcPr>
          <w:p w14:paraId="47623E1D" w14:textId="77777777" w:rsidR="003F34B2" w:rsidRPr="004C0D1A" w:rsidRDefault="003F34B2" w:rsidP="002077F3">
            <w:pPr>
              <w:jc w:val="center"/>
              <w:rPr>
                <w:rFonts w:eastAsia="Malgun Gothic"/>
                <w:lang w:eastAsia="zh-CN"/>
              </w:rPr>
            </w:pPr>
            <w:r w:rsidRPr="004C0D1A">
              <w:rPr>
                <w:rFonts w:eastAsia="Malgun Gothic"/>
                <w:lang w:eastAsia="zh-CN"/>
              </w:rPr>
              <w:t>None</w:t>
            </w:r>
          </w:p>
        </w:tc>
        <w:tc>
          <w:tcPr>
            <w:tcW w:w="992" w:type="dxa"/>
            <w:tcBorders>
              <w:top w:val="single" w:sz="8" w:space="0" w:color="auto"/>
              <w:left w:val="single" w:sz="8" w:space="0" w:color="auto"/>
              <w:bottom w:val="single" w:sz="8" w:space="0" w:color="auto"/>
              <w:right w:val="single" w:sz="8" w:space="0" w:color="auto"/>
            </w:tcBorders>
          </w:tcPr>
          <w:p w14:paraId="1EF5BEE5"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54A9214B"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776F2CBC"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7F14171D"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40C7A640"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4641C2AF"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63D6A0D1"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c>
          <w:tcPr>
            <w:tcW w:w="992" w:type="dxa"/>
            <w:tcBorders>
              <w:top w:val="single" w:sz="8" w:space="0" w:color="auto"/>
              <w:left w:val="single" w:sz="8" w:space="0" w:color="auto"/>
              <w:bottom w:val="single" w:sz="8" w:space="0" w:color="auto"/>
              <w:right w:val="single" w:sz="8" w:space="0" w:color="auto"/>
            </w:tcBorders>
          </w:tcPr>
          <w:p w14:paraId="3BE46BAF" w14:textId="77777777" w:rsidR="003F34B2" w:rsidRPr="004C0D1A" w:rsidRDefault="003F34B2" w:rsidP="002077F3">
            <w:pPr>
              <w:jc w:val="center"/>
            </w:pPr>
            <w:r w:rsidRPr="004C0D1A">
              <w:rPr>
                <w:rFonts w:eastAsia="Malgun Gothic"/>
                <w:lang w:eastAsia="zh-CN"/>
              </w:rPr>
              <w:t>DL</w:t>
            </w:r>
            <w:r w:rsidRPr="004C0D1A">
              <w:rPr>
                <w:rFonts w:eastAsia="Malgun Gothic" w:hint="eastAsia"/>
                <w:lang w:eastAsia="zh-CN"/>
              </w:rPr>
              <w:t>-CPP</w:t>
            </w:r>
          </w:p>
        </w:tc>
      </w:tr>
      <w:tr w:rsidR="003F34B2" w:rsidRPr="004C0D1A" w14:paraId="79E3F34E"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6BF330" w14:textId="77777777" w:rsidR="003F34B2" w:rsidRPr="004C0D1A" w:rsidRDefault="003F34B2" w:rsidP="002077F3">
            <w:pPr>
              <w:jc w:val="center"/>
              <w:rPr>
                <w:rFonts w:eastAsia="Malgun Gothic"/>
              </w:rPr>
            </w:pPr>
            <w:r w:rsidRPr="004C0D1A">
              <w:rPr>
                <w:rFonts w:eastAsia="Malgun Gothic"/>
              </w:rPr>
              <w:t>R16/R17 positioning method</w:t>
            </w:r>
          </w:p>
          <w:p w14:paraId="7C5D4CCE" w14:textId="77777777" w:rsidR="003F34B2" w:rsidRPr="004C0D1A" w:rsidRDefault="003F34B2" w:rsidP="002077F3">
            <w:pPr>
              <w:jc w:val="center"/>
              <w:rPr>
                <w:rFonts w:eastAsia="Malgun Gothic"/>
              </w:rPr>
            </w:pPr>
            <w:r w:rsidRPr="004C0D1A">
              <w:rPr>
                <w:rFonts w:eastAsia="Malgun Gothic"/>
              </w:rPr>
              <w:t>(if it is used together with CPP)</w:t>
            </w:r>
          </w:p>
        </w:tc>
        <w:tc>
          <w:tcPr>
            <w:tcW w:w="993" w:type="dxa"/>
            <w:tcBorders>
              <w:top w:val="single" w:sz="8" w:space="0" w:color="auto"/>
              <w:left w:val="single" w:sz="8" w:space="0" w:color="auto"/>
              <w:bottom w:val="single" w:sz="8" w:space="0" w:color="auto"/>
              <w:right w:val="single" w:sz="8" w:space="0" w:color="auto"/>
            </w:tcBorders>
          </w:tcPr>
          <w:p w14:paraId="225868E8" w14:textId="77777777" w:rsidR="003F34B2" w:rsidRPr="004C0D1A" w:rsidRDefault="003F34B2" w:rsidP="002077F3">
            <w:pPr>
              <w:jc w:val="center"/>
              <w:rPr>
                <w:rFonts w:eastAsia="Malgun Gothic"/>
              </w:rP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34BD5FAD"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600C500E"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53680B9E"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599280C4"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6462CD45"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3D69C9C0"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1E6DA3FE"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c>
          <w:tcPr>
            <w:tcW w:w="992" w:type="dxa"/>
            <w:tcBorders>
              <w:top w:val="single" w:sz="8" w:space="0" w:color="auto"/>
              <w:left w:val="single" w:sz="8" w:space="0" w:color="auto"/>
              <w:bottom w:val="single" w:sz="8" w:space="0" w:color="auto"/>
              <w:right w:val="single" w:sz="8" w:space="0" w:color="auto"/>
            </w:tcBorders>
          </w:tcPr>
          <w:p w14:paraId="6F39078F" w14:textId="77777777" w:rsidR="003F34B2" w:rsidRPr="004C0D1A" w:rsidRDefault="003F34B2" w:rsidP="002077F3">
            <w:pPr>
              <w:jc w:val="center"/>
            </w:pPr>
            <w:r w:rsidRPr="004C0D1A">
              <w:rPr>
                <w:rFonts w:eastAsia="Malgun Gothic"/>
                <w:lang w:eastAsia="zh-CN"/>
              </w:rPr>
              <w:t>D</w:t>
            </w:r>
            <w:r w:rsidRPr="004C0D1A">
              <w:rPr>
                <w:rFonts w:eastAsia="Malgun Gothic"/>
              </w:rPr>
              <w:t>L-TDOA</w:t>
            </w:r>
          </w:p>
        </w:tc>
      </w:tr>
      <w:tr w:rsidR="003F34B2" w:rsidRPr="004C0D1A" w14:paraId="55D11EAD"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F9E901" w14:textId="77777777" w:rsidR="003F34B2" w:rsidRPr="004C0D1A" w:rsidRDefault="003F34B2" w:rsidP="002077F3">
            <w:pPr>
              <w:jc w:val="center"/>
              <w:rPr>
                <w:rFonts w:eastAsia="Malgun Gothic"/>
              </w:rPr>
            </w:pPr>
            <w:r w:rsidRPr="004C0D1A">
              <w:rPr>
                <w:rFonts w:eastAsia="Malgun Gothic"/>
              </w:rPr>
              <w:t>Carrier phase estimation techniques</w:t>
            </w:r>
          </w:p>
          <w:p w14:paraId="666C93F7" w14:textId="77777777" w:rsidR="003F34B2" w:rsidRPr="004C0D1A" w:rsidRDefault="003F34B2" w:rsidP="002077F3">
            <w:pPr>
              <w:jc w:val="center"/>
              <w:rPr>
                <w:rFonts w:eastAsia="Malgun Gothic"/>
              </w:rPr>
            </w:pPr>
            <w:r w:rsidRPr="004C0D1A">
              <w:rPr>
                <w:rFonts w:eastAsia="Malgun Gothic"/>
              </w:rPr>
              <w:t>(time-domain, freq-domain, references)</w:t>
            </w:r>
          </w:p>
        </w:tc>
        <w:tc>
          <w:tcPr>
            <w:tcW w:w="993" w:type="dxa"/>
            <w:tcBorders>
              <w:top w:val="single" w:sz="8" w:space="0" w:color="auto"/>
              <w:left w:val="single" w:sz="8" w:space="0" w:color="auto"/>
              <w:bottom w:val="single" w:sz="8" w:space="0" w:color="auto"/>
              <w:right w:val="single" w:sz="8" w:space="0" w:color="auto"/>
            </w:tcBorders>
          </w:tcPr>
          <w:p w14:paraId="6E756B4E" w14:textId="77777777" w:rsidR="003F34B2" w:rsidRPr="004C0D1A" w:rsidRDefault="003F34B2" w:rsidP="002077F3">
            <w:pPr>
              <w:jc w:val="center"/>
              <w:rPr>
                <w:rFonts w:eastAsia="Malgun Gothic"/>
              </w:rPr>
            </w:pPr>
            <w:r w:rsidRPr="004C0D1A">
              <w:rPr>
                <w:rFonts w:eastAsia="Malgun Gothic"/>
                <w:lang w:eastAsia="zh-CN"/>
              </w:rPr>
              <w:t>None</w:t>
            </w:r>
          </w:p>
        </w:tc>
        <w:tc>
          <w:tcPr>
            <w:tcW w:w="992" w:type="dxa"/>
            <w:tcBorders>
              <w:top w:val="single" w:sz="8" w:space="0" w:color="auto"/>
              <w:left w:val="single" w:sz="8" w:space="0" w:color="auto"/>
              <w:bottom w:val="single" w:sz="8" w:space="0" w:color="auto"/>
              <w:right w:val="single" w:sz="8" w:space="0" w:color="auto"/>
            </w:tcBorders>
          </w:tcPr>
          <w:p w14:paraId="29A283DA"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5AA9070E"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21807B28" w14:textId="77777777" w:rsidR="003F34B2" w:rsidRPr="004C0D1A" w:rsidRDefault="003F34B2" w:rsidP="002077F3">
            <w:pPr>
              <w:jc w:val="center"/>
              <w:rPr>
                <w:lang w:eastAsia="zh-CN"/>
              </w:rP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5901638E"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25551701"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4C6041BA"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23C65789"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992" w:type="dxa"/>
            <w:tcBorders>
              <w:top w:val="single" w:sz="8" w:space="0" w:color="auto"/>
              <w:left w:val="single" w:sz="8" w:space="0" w:color="auto"/>
              <w:bottom w:val="single" w:sz="8" w:space="0" w:color="auto"/>
              <w:right w:val="single" w:sz="8" w:space="0" w:color="auto"/>
            </w:tcBorders>
          </w:tcPr>
          <w:p w14:paraId="0B18E9E1"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r>
      <w:tr w:rsidR="003F34B2" w:rsidRPr="004C0D1A" w14:paraId="5A7746ED"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292A6B1" w14:textId="77777777" w:rsidR="003F34B2" w:rsidRPr="004C0D1A" w:rsidRDefault="003F34B2" w:rsidP="002077F3">
            <w:pPr>
              <w:jc w:val="center"/>
              <w:rPr>
                <w:rFonts w:eastAsia="Malgun Gothic"/>
              </w:rPr>
            </w:pPr>
            <w:r w:rsidRPr="004C0D1A">
              <w:rPr>
                <w:rFonts w:eastAsia="Malgun Gothic"/>
              </w:rPr>
              <w:t>Differential positioning techniques if used</w:t>
            </w:r>
          </w:p>
          <w:p w14:paraId="5F11B7F4" w14:textId="77777777" w:rsidR="003F34B2" w:rsidRPr="004C0D1A" w:rsidRDefault="003F34B2" w:rsidP="002077F3">
            <w:pPr>
              <w:jc w:val="center"/>
              <w:rPr>
                <w:rFonts w:eastAsia="Malgun Gothic"/>
              </w:rPr>
            </w:pPr>
            <w:r w:rsidRPr="004C0D1A">
              <w:rPr>
                <w:rFonts w:eastAsia="Malgun Gothic"/>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tcPr>
          <w:p w14:paraId="45CAFBCF"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172B0AD2"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694ACCDD"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75A22B6D"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6968D913"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765C9E11"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5A28EF28"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6F6BAA78" w14:textId="77777777" w:rsidR="003F34B2" w:rsidRPr="004C0D1A" w:rsidRDefault="003F34B2" w:rsidP="002077F3">
            <w:pPr>
              <w:jc w:val="center"/>
              <w:rPr>
                <w:rFonts w:eastAsia="Malgun Gothic"/>
              </w:rPr>
            </w:pPr>
            <w:r w:rsidRPr="004C0D1A">
              <w:rPr>
                <w:rFonts w:eastAsia="Malgun Gothic"/>
              </w:rPr>
              <w:t>double differential</w:t>
            </w:r>
          </w:p>
        </w:tc>
        <w:tc>
          <w:tcPr>
            <w:tcW w:w="992" w:type="dxa"/>
            <w:tcBorders>
              <w:top w:val="single" w:sz="8" w:space="0" w:color="auto"/>
              <w:left w:val="single" w:sz="8" w:space="0" w:color="auto"/>
              <w:bottom w:val="single" w:sz="8" w:space="0" w:color="auto"/>
              <w:right w:val="single" w:sz="8" w:space="0" w:color="auto"/>
            </w:tcBorders>
          </w:tcPr>
          <w:p w14:paraId="1077AEBD" w14:textId="77777777" w:rsidR="003F34B2" w:rsidRPr="004C0D1A" w:rsidRDefault="003F34B2" w:rsidP="002077F3">
            <w:pPr>
              <w:jc w:val="center"/>
              <w:rPr>
                <w:rFonts w:eastAsia="Malgun Gothic"/>
              </w:rPr>
            </w:pPr>
            <w:r w:rsidRPr="004C0D1A">
              <w:rPr>
                <w:rFonts w:eastAsia="Malgun Gothic"/>
              </w:rPr>
              <w:t>double differential</w:t>
            </w:r>
          </w:p>
        </w:tc>
      </w:tr>
      <w:tr w:rsidR="003F34B2" w:rsidRPr="004C0D1A" w14:paraId="2296F71E"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E8C9C4" w14:textId="77777777" w:rsidR="003F34B2" w:rsidRPr="004C0D1A" w:rsidRDefault="003F34B2" w:rsidP="002077F3">
            <w:pPr>
              <w:jc w:val="center"/>
              <w:rPr>
                <w:rFonts w:eastAsia="Malgun Gothic"/>
              </w:rPr>
            </w:pPr>
            <w:r w:rsidRPr="004C0D1A">
              <w:rPr>
                <w:rFonts w:eastAsia="Malgun Gothic"/>
              </w:rPr>
              <w:t>Integer ambiguity resolution techniques</w:t>
            </w:r>
          </w:p>
          <w:p w14:paraId="79912B9B" w14:textId="77777777" w:rsidR="003F34B2" w:rsidRPr="004C0D1A" w:rsidRDefault="003F34B2" w:rsidP="002077F3">
            <w:pPr>
              <w:jc w:val="center"/>
              <w:rPr>
                <w:rFonts w:eastAsia="Malgun Gothic"/>
              </w:rPr>
            </w:pPr>
            <w:r w:rsidRPr="004C0D1A">
              <w:rPr>
                <w:rFonts w:eastAsia="Malgun Gothic"/>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tcPr>
          <w:p w14:paraId="5142DD7B" w14:textId="77777777" w:rsidR="003F34B2" w:rsidRPr="004C0D1A" w:rsidRDefault="003F34B2" w:rsidP="002077F3">
            <w:pPr>
              <w:jc w:val="center"/>
              <w:rPr>
                <w:rFonts w:eastAsia="Malgun Gothic"/>
                <w:lang w:eastAsia="zh-CN"/>
              </w:rPr>
            </w:pPr>
            <w:r w:rsidRPr="004C0D1A">
              <w:rPr>
                <w:rFonts w:eastAsia="Malgun Gothic"/>
                <w:lang w:eastAsia="zh-CN"/>
              </w:rPr>
              <w:t>None</w:t>
            </w:r>
          </w:p>
        </w:tc>
        <w:tc>
          <w:tcPr>
            <w:tcW w:w="992" w:type="dxa"/>
            <w:tcBorders>
              <w:top w:val="single" w:sz="8" w:space="0" w:color="auto"/>
              <w:left w:val="single" w:sz="8" w:space="0" w:color="auto"/>
              <w:bottom w:val="single" w:sz="8" w:space="0" w:color="auto"/>
              <w:right w:val="single" w:sz="8" w:space="0" w:color="auto"/>
            </w:tcBorders>
          </w:tcPr>
          <w:p w14:paraId="0D37A169" w14:textId="77777777" w:rsidR="003F34B2" w:rsidRPr="004C0D1A" w:rsidRDefault="003F34B2" w:rsidP="002077F3">
            <w:pPr>
              <w:jc w:val="center"/>
              <w:rPr>
                <w:rFonts w:eastAsia="Malgun Gothic"/>
              </w:rPr>
            </w:pPr>
            <w:r w:rsidRPr="004C0D1A">
              <w:rPr>
                <w:rFonts w:eastAsia="Malgun Gothic"/>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tcPr>
          <w:p w14:paraId="2A37F7F0" w14:textId="77777777" w:rsidR="003F34B2" w:rsidRPr="004C0D1A" w:rsidRDefault="003F34B2" w:rsidP="002077F3">
            <w:pPr>
              <w:jc w:val="center"/>
              <w:rPr>
                <w:rFonts w:eastAsia="Malgun Gothic"/>
              </w:rPr>
            </w:pPr>
            <w:r w:rsidRPr="004C0D1A">
              <w:rPr>
                <w:rFonts w:eastAsia="Malgun Gothic"/>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tcPr>
          <w:p w14:paraId="402F6DE8" w14:textId="77777777" w:rsidR="003F34B2" w:rsidRPr="004C0D1A" w:rsidRDefault="003F34B2" w:rsidP="002077F3">
            <w:pPr>
              <w:jc w:val="center"/>
              <w:rPr>
                <w:rFonts w:eastAsia="Malgun Gothic"/>
              </w:rPr>
            </w:pPr>
            <w:r w:rsidRPr="004C0D1A">
              <w:rPr>
                <w:lang w:eastAsia="en-GB"/>
              </w:rPr>
              <w:t>virtual Integer ambiguity</w:t>
            </w:r>
          </w:p>
        </w:tc>
        <w:tc>
          <w:tcPr>
            <w:tcW w:w="992" w:type="dxa"/>
            <w:tcBorders>
              <w:top w:val="single" w:sz="8" w:space="0" w:color="auto"/>
              <w:left w:val="single" w:sz="8" w:space="0" w:color="auto"/>
              <w:bottom w:val="single" w:sz="8" w:space="0" w:color="auto"/>
              <w:right w:val="single" w:sz="8" w:space="0" w:color="auto"/>
            </w:tcBorders>
          </w:tcPr>
          <w:p w14:paraId="76982E33" w14:textId="77777777" w:rsidR="003F34B2" w:rsidRPr="004C0D1A" w:rsidRDefault="003F34B2" w:rsidP="002077F3">
            <w:pPr>
              <w:jc w:val="center"/>
              <w:rPr>
                <w:rFonts w:eastAsia="Malgun Gothic"/>
              </w:rPr>
            </w:pPr>
            <w:r w:rsidRPr="004C0D1A">
              <w:rPr>
                <w:lang w:eastAsia="en-GB"/>
              </w:rPr>
              <w:t>virtual Integer ambiguity</w:t>
            </w:r>
          </w:p>
        </w:tc>
        <w:tc>
          <w:tcPr>
            <w:tcW w:w="992" w:type="dxa"/>
            <w:tcBorders>
              <w:top w:val="single" w:sz="8" w:space="0" w:color="auto"/>
              <w:left w:val="single" w:sz="8" w:space="0" w:color="auto"/>
              <w:bottom w:val="single" w:sz="8" w:space="0" w:color="auto"/>
              <w:right w:val="single" w:sz="8" w:space="0" w:color="auto"/>
            </w:tcBorders>
          </w:tcPr>
          <w:p w14:paraId="47316153" w14:textId="77777777" w:rsidR="003F34B2" w:rsidRPr="004C0D1A" w:rsidRDefault="003F34B2" w:rsidP="002077F3">
            <w:pPr>
              <w:jc w:val="center"/>
              <w:rPr>
                <w:rFonts w:eastAsia="Malgun Gothic"/>
              </w:rPr>
            </w:pPr>
            <w:r w:rsidRPr="004C0D1A">
              <w:rPr>
                <w:rFonts w:eastAsia="Malgun Gothic"/>
                <w:lang w:eastAsia="zh-CN"/>
              </w:rPr>
              <w:t>None</w:t>
            </w:r>
          </w:p>
        </w:tc>
        <w:tc>
          <w:tcPr>
            <w:tcW w:w="992" w:type="dxa"/>
            <w:tcBorders>
              <w:top w:val="single" w:sz="8" w:space="0" w:color="auto"/>
              <w:left w:val="single" w:sz="8" w:space="0" w:color="auto"/>
              <w:bottom w:val="single" w:sz="8" w:space="0" w:color="auto"/>
              <w:right w:val="single" w:sz="8" w:space="0" w:color="auto"/>
            </w:tcBorders>
          </w:tcPr>
          <w:p w14:paraId="4C6F7E4D" w14:textId="77777777" w:rsidR="003F34B2" w:rsidRPr="004C0D1A" w:rsidRDefault="003F34B2" w:rsidP="002077F3">
            <w:pPr>
              <w:jc w:val="center"/>
              <w:rPr>
                <w:rFonts w:eastAsia="Malgun Gothic"/>
              </w:rPr>
            </w:pPr>
            <w:r w:rsidRPr="004C0D1A">
              <w:rPr>
                <w:rFonts w:eastAsia="Malgun Gothic"/>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tcPr>
          <w:p w14:paraId="6C4D1EF2" w14:textId="77777777" w:rsidR="003F34B2" w:rsidRPr="004C0D1A" w:rsidRDefault="003F34B2" w:rsidP="002077F3">
            <w:pPr>
              <w:jc w:val="center"/>
              <w:rPr>
                <w:rFonts w:eastAsia="Malgun Gothic"/>
              </w:rPr>
            </w:pPr>
            <w:r w:rsidRPr="004C0D1A">
              <w:rPr>
                <w:rFonts w:eastAsia="Malgun Gothic"/>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tcPr>
          <w:p w14:paraId="65A914FC" w14:textId="77777777" w:rsidR="003F34B2" w:rsidRPr="004C0D1A" w:rsidRDefault="003F34B2" w:rsidP="002077F3">
            <w:pPr>
              <w:jc w:val="center"/>
              <w:rPr>
                <w:rFonts w:eastAsia="Malgun Gothic"/>
              </w:rPr>
            </w:pPr>
            <w:r w:rsidRPr="004C0D1A">
              <w:rPr>
                <w:lang w:eastAsia="en-GB"/>
              </w:rPr>
              <w:t>virtual Integer ambiguity</w:t>
            </w:r>
          </w:p>
        </w:tc>
      </w:tr>
      <w:tr w:rsidR="003F34B2" w:rsidRPr="004C0D1A" w14:paraId="775ECA6A"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492FF23" w14:textId="77777777" w:rsidR="003F34B2" w:rsidRPr="004C0D1A" w:rsidRDefault="003F34B2" w:rsidP="002077F3">
            <w:pPr>
              <w:jc w:val="center"/>
              <w:rPr>
                <w:rFonts w:eastAsia="Malgun Gothic"/>
              </w:rPr>
            </w:pPr>
            <w:r w:rsidRPr="004C0D1A">
              <w:rPr>
                <w:rFonts w:eastAsia="Malgun Gothic"/>
              </w:rPr>
              <w:t>Multipath mitigation techniques</w:t>
            </w:r>
          </w:p>
          <w:p w14:paraId="66528EE5" w14:textId="77777777" w:rsidR="003F34B2" w:rsidRPr="004C0D1A" w:rsidRDefault="003F34B2" w:rsidP="002077F3">
            <w:pPr>
              <w:jc w:val="center"/>
              <w:rPr>
                <w:rFonts w:eastAsia="Malgun Gothic"/>
              </w:rPr>
            </w:pPr>
            <w:r w:rsidRPr="004C0D1A">
              <w:rPr>
                <w:rFonts w:eastAsia="Malgun Gothic"/>
              </w:rPr>
              <w:lastRenderedPageBreak/>
              <w:t>(e.g., first path detection, ...)</w:t>
            </w:r>
          </w:p>
        </w:tc>
        <w:tc>
          <w:tcPr>
            <w:tcW w:w="993" w:type="dxa"/>
            <w:tcBorders>
              <w:top w:val="single" w:sz="8" w:space="0" w:color="auto"/>
              <w:left w:val="single" w:sz="8" w:space="0" w:color="auto"/>
              <w:bottom w:val="single" w:sz="8" w:space="0" w:color="auto"/>
              <w:right w:val="single" w:sz="8" w:space="0" w:color="auto"/>
            </w:tcBorders>
          </w:tcPr>
          <w:p w14:paraId="0840D557" w14:textId="77777777" w:rsidR="003F34B2" w:rsidRPr="004C0D1A" w:rsidRDefault="003F34B2" w:rsidP="002077F3">
            <w:pPr>
              <w:jc w:val="center"/>
              <w:rPr>
                <w:rFonts w:eastAsia="Malgun Gothic"/>
              </w:rPr>
            </w:pPr>
            <w:r w:rsidRPr="004C0D1A">
              <w:rPr>
                <w:rFonts w:eastAsia="Malgun Gothic"/>
              </w:rPr>
              <w:lastRenderedPageBreak/>
              <w:t>first path detection</w:t>
            </w:r>
          </w:p>
        </w:tc>
        <w:tc>
          <w:tcPr>
            <w:tcW w:w="992" w:type="dxa"/>
            <w:tcBorders>
              <w:top w:val="single" w:sz="8" w:space="0" w:color="auto"/>
              <w:left w:val="single" w:sz="8" w:space="0" w:color="auto"/>
              <w:bottom w:val="single" w:sz="8" w:space="0" w:color="auto"/>
              <w:right w:val="single" w:sz="8" w:space="0" w:color="auto"/>
            </w:tcBorders>
          </w:tcPr>
          <w:p w14:paraId="3A451E88"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08B11C87"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0DA027B6"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54201B3A"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6EC15D0E"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0B1BCBE3"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44698939" w14:textId="77777777" w:rsidR="003F34B2" w:rsidRPr="004C0D1A" w:rsidRDefault="003F34B2" w:rsidP="002077F3">
            <w:pPr>
              <w:jc w:val="center"/>
              <w:rPr>
                <w:rFonts w:eastAsia="Malgun Gothic"/>
              </w:rPr>
            </w:pPr>
            <w:r w:rsidRPr="004C0D1A">
              <w:rPr>
                <w:rFonts w:eastAsia="Malgun Gothic"/>
              </w:rPr>
              <w:t>first path detection</w:t>
            </w:r>
          </w:p>
        </w:tc>
        <w:tc>
          <w:tcPr>
            <w:tcW w:w="992" w:type="dxa"/>
            <w:tcBorders>
              <w:top w:val="single" w:sz="8" w:space="0" w:color="auto"/>
              <w:left w:val="single" w:sz="8" w:space="0" w:color="auto"/>
              <w:bottom w:val="single" w:sz="8" w:space="0" w:color="auto"/>
              <w:right w:val="single" w:sz="8" w:space="0" w:color="auto"/>
            </w:tcBorders>
          </w:tcPr>
          <w:p w14:paraId="1FC22DAB" w14:textId="77777777" w:rsidR="003F34B2" w:rsidRPr="004C0D1A" w:rsidRDefault="003F34B2" w:rsidP="002077F3">
            <w:pPr>
              <w:jc w:val="center"/>
              <w:rPr>
                <w:rFonts w:eastAsia="Malgun Gothic"/>
              </w:rPr>
            </w:pPr>
            <w:r w:rsidRPr="004C0D1A">
              <w:rPr>
                <w:rFonts w:eastAsia="Malgun Gothic"/>
              </w:rPr>
              <w:t>first path detection</w:t>
            </w:r>
          </w:p>
        </w:tc>
      </w:tr>
      <w:tr w:rsidR="003F34B2" w:rsidRPr="004C0D1A" w14:paraId="35097CBD"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8847C9" w14:textId="77777777" w:rsidR="003F34B2" w:rsidRPr="004C0D1A" w:rsidRDefault="003F34B2" w:rsidP="002077F3">
            <w:pPr>
              <w:jc w:val="center"/>
              <w:rPr>
                <w:rFonts w:eastAsia="Malgun Gothic"/>
              </w:rPr>
            </w:pPr>
            <w:r w:rsidRPr="004C0D1A">
              <w:rPr>
                <w:rFonts w:eastAsia="Malgun Gothic"/>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tcPr>
          <w:p w14:paraId="2936A67D"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309DD34A"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31BF9B78"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1EBC1F6A"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320DF0A9"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5BD6645A"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4AD4AC2F"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5BDE5898" w14:textId="77777777" w:rsidR="003F34B2" w:rsidRPr="004C0D1A" w:rsidRDefault="003F34B2" w:rsidP="002077F3">
            <w:pPr>
              <w:jc w:val="center"/>
              <w:rPr>
                <w:rFonts w:eastAsia="Malgun Gothic"/>
              </w:rPr>
            </w:pPr>
            <w:r w:rsidRPr="004C0D1A">
              <w:rPr>
                <w:rFonts w:eastAsia="Malgun Gothic"/>
              </w:rPr>
              <w:t>Single-measurement</w:t>
            </w:r>
          </w:p>
        </w:tc>
        <w:tc>
          <w:tcPr>
            <w:tcW w:w="992" w:type="dxa"/>
            <w:tcBorders>
              <w:top w:val="single" w:sz="8" w:space="0" w:color="auto"/>
              <w:left w:val="single" w:sz="8" w:space="0" w:color="auto"/>
              <w:bottom w:val="single" w:sz="8" w:space="0" w:color="auto"/>
              <w:right w:val="single" w:sz="8" w:space="0" w:color="auto"/>
            </w:tcBorders>
          </w:tcPr>
          <w:p w14:paraId="7BF9B108" w14:textId="77777777" w:rsidR="003F34B2" w:rsidRPr="004C0D1A" w:rsidRDefault="003F34B2" w:rsidP="002077F3">
            <w:pPr>
              <w:jc w:val="center"/>
              <w:rPr>
                <w:rFonts w:eastAsia="Malgun Gothic"/>
              </w:rPr>
            </w:pPr>
            <w:r w:rsidRPr="004C0D1A">
              <w:rPr>
                <w:rFonts w:eastAsia="Malgun Gothic"/>
              </w:rPr>
              <w:t>Single-measurement</w:t>
            </w:r>
          </w:p>
        </w:tc>
      </w:tr>
      <w:tr w:rsidR="003F34B2" w:rsidRPr="004C0D1A" w14:paraId="671554A6"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80329D0" w14:textId="77777777" w:rsidR="003F34B2" w:rsidRPr="004C0D1A" w:rsidRDefault="003F34B2" w:rsidP="002077F3">
            <w:pPr>
              <w:jc w:val="center"/>
              <w:rPr>
                <w:rFonts w:eastAsia="Malgun Gothic"/>
              </w:rPr>
            </w:pPr>
            <w:r w:rsidRPr="004C0D1A">
              <w:rPr>
                <w:rFonts w:eastAsia="Malgun Gothic"/>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tcPr>
          <w:p w14:paraId="3C67F185" w14:textId="77777777" w:rsidR="003F34B2" w:rsidRPr="004C0D1A" w:rsidRDefault="003F34B2" w:rsidP="002077F3">
            <w:pPr>
              <w:jc w:val="cente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7AA956CD" w14:textId="77777777" w:rsidR="003F34B2" w:rsidRPr="004C0D1A" w:rsidRDefault="003F34B2" w:rsidP="002077F3">
            <w:pPr>
              <w:jc w:val="cente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4D73EE5C"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738C0ADF"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5E8A09D7"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70A86E9F"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08A8AAB9"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49AA307B"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c>
          <w:tcPr>
            <w:tcW w:w="992" w:type="dxa"/>
            <w:tcBorders>
              <w:top w:val="single" w:sz="8" w:space="0" w:color="auto"/>
              <w:left w:val="single" w:sz="8" w:space="0" w:color="auto"/>
              <w:bottom w:val="single" w:sz="8" w:space="0" w:color="auto"/>
              <w:right w:val="single" w:sz="8" w:space="0" w:color="auto"/>
            </w:tcBorders>
          </w:tcPr>
          <w:p w14:paraId="2112BE25" w14:textId="77777777" w:rsidR="003F34B2" w:rsidRPr="004C0D1A" w:rsidRDefault="003F34B2" w:rsidP="002077F3">
            <w:pPr>
              <w:jc w:val="center"/>
              <w:rPr>
                <w:rFonts w:eastAsia="Malgun Gothic"/>
              </w:rPr>
            </w:pPr>
            <w:r w:rsidRPr="004C0D1A">
              <w:rPr>
                <w:rFonts w:eastAsia="Malgun Gothic"/>
                <w:lang w:eastAsia="zh-CN"/>
              </w:rPr>
              <w:t>Chan</w:t>
            </w:r>
            <w:r w:rsidRPr="004C0D1A">
              <w:rPr>
                <w:rFonts w:eastAsia="Malgun Gothic"/>
              </w:rPr>
              <w:t xml:space="preserve"> and Least squares</w:t>
            </w:r>
          </w:p>
        </w:tc>
      </w:tr>
      <w:tr w:rsidR="003F34B2" w:rsidRPr="004C0D1A" w14:paraId="71B7D8F1"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5D61E3" w14:textId="77777777" w:rsidR="003F34B2" w:rsidRPr="004C0D1A" w:rsidRDefault="003F34B2" w:rsidP="002077F3">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993" w:type="dxa"/>
            <w:tcBorders>
              <w:top w:val="single" w:sz="8" w:space="0" w:color="auto"/>
              <w:left w:val="single" w:sz="8" w:space="0" w:color="auto"/>
              <w:bottom w:val="single" w:sz="8" w:space="0" w:color="auto"/>
              <w:right w:val="single" w:sz="8" w:space="0" w:color="auto"/>
            </w:tcBorders>
          </w:tcPr>
          <w:p w14:paraId="7181056C"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7DB9F6C4"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623CCB31"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514BF8BB"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6A920748"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7F2E3DD4"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2C06E4B4"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1F809C71" w14:textId="77777777" w:rsidR="003F34B2" w:rsidRPr="004C0D1A" w:rsidRDefault="003F34B2" w:rsidP="002077F3">
            <w:pPr>
              <w:jc w:val="center"/>
              <w:rPr>
                <w:rFonts w:eastAsia="Malgun Gothic"/>
              </w:rPr>
            </w:pPr>
            <w:r w:rsidRPr="004C0D1A">
              <w:t>0ns</w:t>
            </w:r>
          </w:p>
        </w:tc>
        <w:tc>
          <w:tcPr>
            <w:tcW w:w="992" w:type="dxa"/>
            <w:tcBorders>
              <w:top w:val="single" w:sz="8" w:space="0" w:color="auto"/>
              <w:left w:val="single" w:sz="8" w:space="0" w:color="auto"/>
              <w:bottom w:val="single" w:sz="8" w:space="0" w:color="auto"/>
              <w:right w:val="single" w:sz="8" w:space="0" w:color="auto"/>
            </w:tcBorders>
          </w:tcPr>
          <w:p w14:paraId="23FE66BB" w14:textId="77777777" w:rsidR="003F34B2" w:rsidRPr="004C0D1A" w:rsidRDefault="003F34B2" w:rsidP="002077F3">
            <w:pPr>
              <w:jc w:val="center"/>
              <w:rPr>
                <w:rFonts w:eastAsia="Malgun Gothic"/>
              </w:rPr>
            </w:pPr>
            <w:r w:rsidRPr="004C0D1A">
              <w:t>0ns</w:t>
            </w:r>
          </w:p>
        </w:tc>
      </w:tr>
      <w:tr w:rsidR="003F34B2" w:rsidRPr="004C0D1A" w14:paraId="32B1BCD3"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0A7A8E" w14:textId="77777777" w:rsidR="003F34B2" w:rsidRPr="004C0D1A" w:rsidRDefault="003F34B2" w:rsidP="002077F3">
            <w:pPr>
              <w:jc w:val="center"/>
              <w:rPr>
                <w:rFonts w:eastAsia="Malgun Gothic"/>
              </w:rPr>
            </w:pPr>
            <w:r w:rsidRPr="004C0D1A">
              <w:rPr>
                <w:rFonts w:eastAsia="Malgun Gothic"/>
              </w:rPr>
              <w:t>UE/TRP Initial phase offset</w:t>
            </w:r>
          </w:p>
        </w:tc>
        <w:tc>
          <w:tcPr>
            <w:tcW w:w="993" w:type="dxa"/>
            <w:tcBorders>
              <w:top w:val="single" w:sz="8" w:space="0" w:color="auto"/>
              <w:left w:val="single" w:sz="8" w:space="0" w:color="auto"/>
              <w:bottom w:val="single" w:sz="8" w:space="0" w:color="auto"/>
              <w:right w:val="single" w:sz="8" w:space="0" w:color="auto"/>
            </w:tcBorders>
          </w:tcPr>
          <w:p w14:paraId="6E0C6DBA"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6DDA7819"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13E36EA"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ACD9522"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3BDF295F"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B42EA44"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1221ADA"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46D099E"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616C5DF" w14:textId="77777777" w:rsidR="003F34B2" w:rsidRPr="004C0D1A" w:rsidRDefault="003F34B2" w:rsidP="002077F3">
            <w:pPr>
              <w:jc w:val="center"/>
              <w:rPr>
                <w:rFonts w:eastAsia="Malgun Gothic"/>
              </w:rPr>
            </w:pPr>
            <w:r w:rsidRPr="004C0D1A">
              <w:rPr>
                <w:rFonts w:eastAsia="Malgun Gothic"/>
              </w:rPr>
              <w:t>0</w:t>
            </w:r>
          </w:p>
        </w:tc>
      </w:tr>
      <w:tr w:rsidR="003F34B2" w:rsidRPr="004C0D1A" w14:paraId="3B27B854"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A5C90F" w14:textId="77777777" w:rsidR="003F34B2" w:rsidRPr="004C0D1A" w:rsidRDefault="003F34B2" w:rsidP="002077F3">
            <w:pPr>
              <w:jc w:val="center"/>
              <w:rPr>
                <w:rFonts w:eastAsia="Malgun Gothic"/>
              </w:rPr>
            </w:pPr>
            <w:r w:rsidRPr="004C0D1A">
              <w:rPr>
                <w:rFonts w:eastAsia="Malgun Gothic"/>
              </w:rPr>
              <w:t>CFO/Doppler</w:t>
            </w:r>
          </w:p>
        </w:tc>
        <w:tc>
          <w:tcPr>
            <w:tcW w:w="993" w:type="dxa"/>
            <w:tcBorders>
              <w:top w:val="single" w:sz="8" w:space="0" w:color="auto"/>
              <w:left w:val="single" w:sz="8" w:space="0" w:color="auto"/>
              <w:bottom w:val="single" w:sz="8" w:space="0" w:color="auto"/>
              <w:right w:val="single" w:sz="8" w:space="0" w:color="auto"/>
            </w:tcBorders>
          </w:tcPr>
          <w:p w14:paraId="5E1F3F8E"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6FD61522"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2F59E6F"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3CBBD27"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A2436D1"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3A57E2DE"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8A72A8D"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0183D24"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CEE405B" w14:textId="77777777" w:rsidR="003F34B2" w:rsidRPr="004C0D1A" w:rsidRDefault="003F34B2" w:rsidP="002077F3">
            <w:pPr>
              <w:jc w:val="center"/>
              <w:rPr>
                <w:rFonts w:eastAsia="Malgun Gothic"/>
              </w:rPr>
            </w:pPr>
            <w:r w:rsidRPr="004C0D1A">
              <w:rPr>
                <w:rFonts w:eastAsia="Malgun Gothic"/>
              </w:rPr>
              <w:t>0</w:t>
            </w:r>
          </w:p>
        </w:tc>
      </w:tr>
      <w:tr w:rsidR="003F34B2" w:rsidRPr="004C0D1A" w14:paraId="26F67526"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D73D1D" w14:textId="77777777" w:rsidR="003F34B2" w:rsidRPr="004C0D1A" w:rsidRDefault="003F34B2" w:rsidP="002077F3">
            <w:pPr>
              <w:jc w:val="center"/>
              <w:rPr>
                <w:rFonts w:eastAsia="Malgun Gothic"/>
              </w:rPr>
            </w:pPr>
            <w:r w:rsidRPr="004C0D1A">
              <w:t>Oscillator-drifts</w:t>
            </w:r>
          </w:p>
        </w:tc>
        <w:tc>
          <w:tcPr>
            <w:tcW w:w="993" w:type="dxa"/>
            <w:tcBorders>
              <w:top w:val="single" w:sz="8" w:space="0" w:color="auto"/>
              <w:left w:val="single" w:sz="8" w:space="0" w:color="auto"/>
              <w:bottom w:val="single" w:sz="8" w:space="0" w:color="auto"/>
              <w:right w:val="single" w:sz="8" w:space="0" w:color="auto"/>
            </w:tcBorders>
          </w:tcPr>
          <w:p w14:paraId="45507021"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39EA7FB9"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432BEF6"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9D4CCA4"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3BB915C"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DC451D5"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4F84494C"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0FCB82F"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1A32B92B" w14:textId="77777777" w:rsidR="003F34B2" w:rsidRPr="004C0D1A" w:rsidRDefault="003F34B2" w:rsidP="002077F3">
            <w:pPr>
              <w:jc w:val="center"/>
              <w:rPr>
                <w:rFonts w:eastAsia="Malgun Gothic"/>
              </w:rPr>
            </w:pPr>
            <w:r w:rsidRPr="004C0D1A">
              <w:rPr>
                <w:rFonts w:eastAsia="Malgun Gothic"/>
              </w:rPr>
              <w:t>0</w:t>
            </w:r>
          </w:p>
        </w:tc>
      </w:tr>
      <w:tr w:rsidR="003F34B2" w:rsidRPr="004C0D1A" w14:paraId="058DA977"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7F8F411" w14:textId="77777777" w:rsidR="003F34B2" w:rsidRPr="004C0D1A" w:rsidRDefault="003F34B2" w:rsidP="002077F3">
            <w:pPr>
              <w:jc w:val="center"/>
              <w:rPr>
                <w:rFonts w:eastAsia="Malgun Gothic"/>
              </w:rPr>
            </w:pPr>
            <w:r w:rsidRPr="004C0D1A">
              <w:rPr>
                <w:rFonts w:eastAsia="Malgun Gothic"/>
              </w:rPr>
              <w:t>ARP errors</w:t>
            </w:r>
          </w:p>
        </w:tc>
        <w:tc>
          <w:tcPr>
            <w:tcW w:w="993" w:type="dxa"/>
            <w:tcBorders>
              <w:top w:val="single" w:sz="8" w:space="0" w:color="auto"/>
              <w:left w:val="single" w:sz="8" w:space="0" w:color="auto"/>
              <w:bottom w:val="single" w:sz="8" w:space="0" w:color="auto"/>
              <w:right w:val="single" w:sz="8" w:space="0" w:color="auto"/>
            </w:tcBorders>
          </w:tcPr>
          <w:p w14:paraId="04B81209"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4989F4A"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E23A052"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7CA1361"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6E561C72"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88E21B2"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FAF933C"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DB06274"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42BDC725" w14:textId="77777777" w:rsidR="003F34B2" w:rsidRPr="004C0D1A" w:rsidRDefault="003F34B2" w:rsidP="002077F3">
            <w:pPr>
              <w:jc w:val="center"/>
              <w:rPr>
                <w:rFonts w:eastAsia="Malgun Gothic"/>
              </w:rPr>
            </w:pPr>
            <w:r w:rsidRPr="004C0D1A">
              <w:rPr>
                <w:rFonts w:eastAsia="Malgun Gothic"/>
              </w:rPr>
              <w:t>0</w:t>
            </w:r>
          </w:p>
        </w:tc>
      </w:tr>
      <w:tr w:rsidR="003F34B2" w:rsidRPr="004C0D1A" w14:paraId="42952CA0"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AAF799" w14:textId="77777777" w:rsidR="003F34B2" w:rsidRPr="004C0D1A" w:rsidRDefault="003F34B2" w:rsidP="002077F3">
            <w:pPr>
              <w:jc w:val="center"/>
              <w:rPr>
                <w:rFonts w:eastAsia="Malgun Gothic"/>
              </w:rPr>
            </w:pPr>
            <w:r w:rsidRPr="004C0D1A">
              <w:rPr>
                <w:rFonts w:eastAsia="Malgun Gothic"/>
              </w:rPr>
              <w:t>Phase Center Offsets</w:t>
            </w:r>
          </w:p>
        </w:tc>
        <w:tc>
          <w:tcPr>
            <w:tcW w:w="993" w:type="dxa"/>
            <w:tcBorders>
              <w:top w:val="single" w:sz="8" w:space="0" w:color="auto"/>
              <w:left w:val="single" w:sz="8" w:space="0" w:color="auto"/>
              <w:bottom w:val="single" w:sz="8" w:space="0" w:color="auto"/>
              <w:right w:val="single" w:sz="8" w:space="0" w:color="auto"/>
            </w:tcBorders>
          </w:tcPr>
          <w:p w14:paraId="07E9795C"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22E16A8F"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3CC1A2E7"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6B933F2C"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AEB713A"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05636377"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0EB71D8"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737B4C59" w14:textId="77777777" w:rsidR="003F34B2" w:rsidRPr="004C0D1A" w:rsidRDefault="003F34B2" w:rsidP="002077F3">
            <w:pPr>
              <w:jc w:val="center"/>
              <w:rPr>
                <w:rFonts w:eastAsia="Malgun Gothic"/>
              </w:rPr>
            </w:pPr>
            <w:r w:rsidRPr="004C0D1A">
              <w:rPr>
                <w:rFonts w:eastAsia="Malgun Gothic"/>
              </w:rPr>
              <w:t>0</w:t>
            </w:r>
          </w:p>
        </w:tc>
        <w:tc>
          <w:tcPr>
            <w:tcW w:w="992" w:type="dxa"/>
            <w:tcBorders>
              <w:top w:val="single" w:sz="8" w:space="0" w:color="auto"/>
              <w:left w:val="single" w:sz="8" w:space="0" w:color="auto"/>
              <w:bottom w:val="single" w:sz="8" w:space="0" w:color="auto"/>
              <w:right w:val="single" w:sz="8" w:space="0" w:color="auto"/>
            </w:tcBorders>
          </w:tcPr>
          <w:p w14:paraId="5C2CED37" w14:textId="77777777" w:rsidR="003F34B2" w:rsidRPr="004C0D1A" w:rsidRDefault="003F34B2" w:rsidP="002077F3">
            <w:pPr>
              <w:jc w:val="center"/>
              <w:rPr>
                <w:rFonts w:eastAsia="Malgun Gothic"/>
              </w:rPr>
            </w:pPr>
            <w:r w:rsidRPr="004C0D1A">
              <w:rPr>
                <w:rFonts w:eastAsia="Malgun Gothic"/>
              </w:rPr>
              <w:t>0</w:t>
            </w:r>
          </w:p>
        </w:tc>
      </w:tr>
      <w:tr w:rsidR="003F34B2" w:rsidRPr="004C0D1A" w14:paraId="463FAFD8"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DDC133" w14:textId="77777777" w:rsidR="003F34B2" w:rsidRPr="004C0D1A" w:rsidRDefault="003F34B2" w:rsidP="002077F3">
            <w:pPr>
              <w:jc w:val="center"/>
              <w:rPr>
                <w:rFonts w:eastAsia="Malgun Gothic"/>
              </w:rPr>
            </w:pPr>
            <w:r w:rsidRPr="004C0D1A">
              <w:rPr>
                <w:rFonts w:eastAsia="Malgun Gothic"/>
              </w:rPr>
              <w:t>Phase noise (FR2)</w:t>
            </w:r>
          </w:p>
        </w:tc>
        <w:tc>
          <w:tcPr>
            <w:tcW w:w="993" w:type="dxa"/>
            <w:tcBorders>
              <w:top w:val="single" w:sz="8" w:space="0" w:color="auto"/>
              <w:left w:val="single" w:sz="8" w:space="0" w:color="auto"/>
              <w:bottom w:val="single" w:sz="8" w:space="0" w:color="auto"/>
              <w:right w:val="single" w:sz="8" w:space="0" w:color="auto"/>
            </w:tcBorders>
          </w:tcPr>
          <w:p w14:paraId="2949C1E2"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0D9FB46D"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42D96B5A"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29F8268D"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2FEBB44F"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00710050"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0A25A6BA"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6179E0BF"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1BAFE70D" w14:textId="77777777" w:rsidR="003F34B2" w:rsidRPr="004C0D1A" w:rsidRDefault="003F34B2" w:rsidP="002077F3">
            <w:pPr>
              <w:jc w:val="center"/>
              <w:rPr>
                <w:rFonts w:eastAsia="Malgun Gothic"/>
              </w:rPr>
            </w:pPr>
            <w:r w:rsidRPr="004C0D1A">
              <w:rPr>
                <w:rFonts w:eastAsia="Malgun Gothic"/>
              </w:rPr>
              <w:t>None</w:t>
            </w:r>
          </w:p>
        </w:tc>
      </w:tr>
      <w:tr w:rsidR="003F34B2" w:rsidRPr="004C0D1A" w14:paraId="4427AA4C"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449CE4F" w14:textId="77777777" w:rsidR="003F34B2" w:rsidRPr="004C0D1A" w:rsidRDefault="003F34B2" w:rsidP="002077F3">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993" w:type="dxa"/>
            <w:tcBorders>
              <w:top w:val="single" w:sz="8" w:space="0" w:color="auto"/>
              <w:left w:val="single" w:sz="8" w:space="0" w:color="auto"/>
              <w:bottom w:val="single" w:sz="8" w:space="0" w:color="auto"/>
              <w:right w:val="single" w:sz="8" w:space="0" w:color="auto"/>
            </w:tcBorders>
          </w:tcPr>
          <w:p w14:paraId="6E7C6232" w14:textId="77777777" w:rsidR="003F34B2" w:rsidRPr="004C0D1A" w:rsidRDefault="003F34B2" w:rsidP="002077F3">
            <w:pPr>
              <w:jc w:val="center"/>
              <w:rPr>
                <w:rFonts w:eastAsia="Malgun Gothic"/>
                <w:lang w:eastAsia="zh-CN"/>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34D00C87"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2C7D7455" w14:textId="77777777" w:rsidR="003F34B2" w:rsidRPr="004C0D1A" w:rsidRDefault="003F34B2" w:rsidP="002077F3">
            <w:pPr>
              <w:jc w:val="center"/>
              <w:rPr>
                <w:rFonts w:eastAsia="Malgun Gothic"/>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63E499D3" w14:textId="77777777" w:rsidR="003F34B2" w:rsidRPr="004C0D1A" w:rsidRDefault="003F34B2" w:rsidP="002077F3">
            <w:pPr>
              <w:jc w:val="center"/>
              <w:rPr>
                <w:rFonts w:eastAsia="Malgun Gothic"/>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53EE0F4A" w14:textId="77777777" w:rsidR="003F34B2" w:rsidRPr="004C0D1A" w:rsidRDefault="003F34B2" w:rsidP="002077F3">
            <w:pPr>
              <w:jc w:val="center"/>
              <w:rPr>
                <w:rFonts w:eastAsia="Malgun Gothic"/>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6ECD6957" w14:textId="77777777" w:rsidR="003F34B2" w:rsidRPr="004C0D1A" w:rsidRDefault="003F34B2" w:rsidP="002077F3">
            <w:pPr>
              <w:jc w:val="center"/>
              <w:rPr>
                <w:rFonts w:eastAsia="Malgun Gothic"/>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594F182E" w14:textId="77777777" w:rsidR="003F34B2" w:rsidRPr="004C0D1A" w:rsidRDefault="003F34B2" w:rsidP="002077F3">
            <w:pPr>
              <w:jc w:val="center"/>
              <w:rPr>
                <w:rFonts w:eastAsia="Malgun Gothic"/>
              </w:rPr>
            </w:pPr>
            <w:r w:rsidRPr="004C0D1A">
              <w:rPr>
                <w:rFonts w:eastAsia="Malgun Gothic"/>
              </w:rPr>
              <w:t>None</w:t>
            </w:r>
          </w:p>
        </w:tc>
        <w:tc>
          <w:tcPr>
            <w:tcW w:w="992" w:type="dxa"/>
            <w:tcBorders>
              <w:top w:val="single" w:sz="8" w:space="0" w:color="auto"/>
              <w:left w:val="single" w:sz="8" w:space="0" w:color="auto"/>
              <w:bottom w:val="single" w:sz="8" w:space="0" w:color="auto"/>
              <w:right w:val="single" w:sz="8" w:space="0" w:color="auto"/>
            </w:tcBorders>
          </w:tcPr>
          <w:p w14:paraId="4A5F7401" w14:textId="77777777" w:rsidR="003F34B2" w:rsidRPr="004C0D1A" w:rsidRDefault="003F34B2" w:rsidP="002077F3">
            <w:pPr>
              <w:jc w:val="center"/>
              <w:rPr>
                <w:rFonts w:eastAsia="Malgun Gothic"/>
              </w:rPr>
            </w:pPr>
            <w:r w:rsidRPr="004C0D1A">
              <w:t>Four PRUs with LOS channel</w:t>
            </w:r>
          </w:p>
        </w:tc>
        <w:tc>
          <w:tcPr>
            <w:tcW w:w="992" w:type="dxa"/>
            <w:tcBorders>
              <w:top w:val="single" w:sz="8" w:space="0" w:color="auto"/>
              <w:left w:val="single" w:sz="8" w:space="0" w:color="auto"/>
              <w:bottom w:val="single" w:sz="8" w:space="0" w:color="auto"/>
              <w:right w:val="single" w:sz="8" w:space="0" w:color="auto"/>
            </w:tcBorders>
          </w:tcPr>
          <w:p w14:paraId="4AF2154B" w14:textId="77777777" w:rsidR="003F34B2" w:rsidRPr="004C0D1A" w:rsidRDefault="003F34B2" w:rsidP="002077F3">
            <w:pPr>
              <w:jc w:val="center"/>
              <w:rPr>
                <w:rFonts w:eastAsia="Malgun Gothic"/>
              </w:rPr>
            </w:pPr>
            <w:r w:rsidRPr="004C0D1A">
              <w:t>Four PRUs with LOS channel</w:t>
            </w:r>
          </w:p>
        </w:tc>
      </w:tr>
    </w:tbl>
    <w:p w14:paraId="40BD0D76" w14:textId="77777777" w:rsidR="003F34B2" w:rsidRPr="004C0D1A" w:rsidRDefault="003F34B2" w:rsidP="003F34B2">
      <w:pPr>
        <w:spacing w:after="120"/>
        <w:rPr>
          <w:szCs w:val="16"/>
        </w:rPr>
      </w:pPr>
    </w:p>
    <w:p w14:paraId="2FBA3844" w14:textId="77777777" w:rsidR="003F34B2" w:rsidRPr="004C0D1A" w:rsidRDefault="003F34B2" w:rsidP="003F34B2">
      <w:pPr>
        <w:spacing w:after="120"/>
        <w:rPr>
          <w:rFonts w:eastAsia="Malgun Gothic"/>
          <w:b/>
          <w:u w:val="single"/>
          <w:lang w:eastAsia="zh-CN"/>
        </w:rPr>
      </w:pPr>
    </w:p>
    <w:p w14:paraId="160D5EB9" w14:textId="77777777" w:rsidR="003F34B2" w:rsidRPr="004C0D1A" w:rsidRDefault="003F34B2" w:rsidP="003F34B2">
      <w:pPr>
        <w:autoSpaceDE w:val="0"/>
        <w:autoSpaceDN w:val="0"/>
        <w:adjustRightInd w:val="0"/>
        <w:snapToGrid w:val="0"/>
        <w:spacing w:after="120"/>
        <w:jc w:val="center"/>
        <w:rPr>
          <w:sz w:val="21"/>
          <w:szCs w:val="21"/>
          <w:lang w:eastAsia="zh-CN"/>
        </w:rPr>
      </w:pPr>
      <w:r w:rsidRPr="004C0D1A">
        <w:rPr>
          <w:b/>
        </w:rPr>
        <w:t>Table B.4.1.1-</w:t>
      </w:r>
      <w:r w:rsidRPr="004C0D1A">
        <w:rPr>
          <w:b/>
          <w:lang w:eastAsia="zh-CN"/>
        </w:rPr>
        <w:t>2</w:t>
      </w:r>
      <w:r w:rsidRPr="004C0D1A">
        <w:rPr>
          <w:b/>
        </w:rPr>
        <w:t xml:space="preserve">: NR carrier phase positioning enhancements - evaluation scenarios and parameters with the </w:t>
      </w:r>
      <w:r w:rsidRPr="004C0D1A">
        <w:rPr>
          <w:rFonts w:hint="eastAsia"/>
          <w:b/>
          <w:lang w:eastAsia="zh-CN"/>
        </w:rPr>
        <w:t>TRP</w:t>
      </w:r>
      <w:r w:rsidRPr="004C0D1A">
        <w:rPr>
          <w:b/>
        </w:rPr>
        <w:t xml:space="preserve"> ARP error from [</w:t>
      </w:r>
      <w:r>
        <w:rPr>
          <w:b/>
        </w:rPr>
        <w:t>81</w:t>
      </w:r>
      <w:r w:rsidRPr="004C0D1A">
        <w:rPr>
          <w:b/>
        </w:rPr>
        <w:t>]</w:t>
      </w:r>
    </w:p>
    <w:tbl>
      <w:tblPr>
        <w:tblW w:w="1020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3"/>
        <w:gridCol w:w="993"/>
        <w:gridCol w:w="993"/>
        <w:gridCol w:w="993"/>
        <w:gridCol w:w="993"/>
        <w:gridCol w:w="993"/>
      </w:tblGrid>
      <w:tr w:rsidR="003F34B2" w:rsidRPr="004C0D1A" w14:paraId="33908BF1" w14:textId="77777777" w:rsidTr="002077F3">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F7A6C4" w14:textId="77777777" w:rsidR="003F34B2" w:rsidRPr="004C0D1A" w:rsidRDefault="003F34B2" w:rsidP="002077F3">
            <w:pPr>
              <w:keepNext/>
              <w:keepLines/>
              <w:jc w:val="center"/>
              <w:rPr>
                <w:b/>
              </w:rPr>
            </w:pPr>
            <w:r w:rsidRPr="004C0D1A">
              <w:rPr>
                <w:b/>
              </w:rPr>
              <w:lastRenderedPageBreak/>
              <w:t>Parameter</w:t>
            </w:r>
          </w:p>
        </w:tc>
        <w:tc>
          <w:tcPr>
            <w:tcW w:w="993" w:type="dxa"/>
            <w:tcBorders>
              <w:top w:val="single" w:sz="8" w:space="0" w:color="auto"/>
              <w:left w:val="single" w:sz="8" w:space="0" w:color="auto"/>
              <w:bottom w:val="single" w:sz="8" w:space="0" w:color="auto"/>
              <w:right w:val="single" w:sz="8" w:space="0" w:color="auto"/>
            </w:tcBorders>
          </w:tcPr>
          <w:p w14:paraId="4CC57296"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10</w:t>
            </w:r>
            <w:r w:rsidRPr="004C0D1A">
              <w:rPr>
                <w:b/>
              </w:rPr>
              <w:t>], [InF-SH]</w:t>
            </w:r>
          </w:p>
        </w:tc>
        <w:tc>
          <w:tcPr>
            <w:tcW w:w="993" w:type="dxa"/>
            <w:tcBorders>
              <w:top w:val="single" w:sz="8" w:space="0" w:color="auto"/>
              <w:left w:val="single" w:sz="8" w:space="0" w:color="auto"/>
              <w:bottom w:val="single" w:sz="8" w:space="0" w:color="auto"/>
              <w:right w:val="single" w:sz="8" w:space="0" w:color="auto"/>
            </w:tcBorders>
          </w:tcPr>
          <w:p w14:paraId="4DC9C5F9"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11</w:t>
            </w:r>
            <w:r w:rsidRPr="004C0D1A">
              <w:rPr>
                <w:b/>
              </w:rPr>
              <w:t>], [InF-</w:t>
            </w:r>
            <w:r w:rsidRPr="004C0D1A">
              <w:rPr>
                <w:b/>
                <w:lang w:eastAsia="zh-CN"/>
              </w:rPr>
              <w:t>S</w:t>
            </w:r>
            <w:r w:rsidRPr="004C0D1A">
              <w:rPr>
                <w:b/>
              </w:rPr>
              <w:t>H]</w:t>
            </w:r>
          </w:p>
        </w:tc>
        <w:tc>
          <w:tcPr>
            <w:tcW w:w="993" w:type="dxa"/>
            <w:tcBorders>
              <w:top w:val="single" w:sz="8" w:space="0" w:color="auto"/>
              <w:left w:val="single" w:sz="8" w:space="0" w:color="auto"/>
              <w:bottom w:val="single" w:sz="8" w:space="0" w:color="auto"/>
              <w:right w:val="single" w:sz="8" w:space="0" w:color="auto"/>
            </w:tcBorders>
          </w:tcPr>
          <w:p w14:paraId="50BCC75C"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12</w:t>
            </w:r>
            <w:r w:rsidRPr="004C0D1A">
              <w:rPr>
                <w:b/>
              </w:rPr>
              <w:t>], [InF-SH]</w:t>
            </w:r>
          </w:p>
        </w:tc>
        <w:tc>
          <w:tcPr>
            <w:tcW w:w="993" w:type="dxa"/>
            <w:tcBorders>
              <w:top w:val="single" w:sz="8" w:space="0" w:color="auto"/>
              <w:left w:val="single" w:sz="8" w:space="0" w:color="auto"/>
              <w:bottom w:val="single" w:sz="8" w:space="0" w:color="auto"/>
              <w:right w:val="single" w:sz="8" w:space="0" w:color="auto"/>
            </w:tcBorders>
          </w:tcPr>
          <w:p w14:paraId="7538EF75"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13</w:t>
            </w:r>
            <w:r w:rsidRPr="004C0D1A">
              <w:rPr>
                <w:b/>
              </w:rPr>
              <w:t>], [InF-SH]</w:t>
            </w:r>
          </w:p>
        </w:tc>
        <w:tc>
          <w:tcPr>
            <w:tcW w:w="993" w:type="dxa"/>
            <w:tcBorders>
              <w:top w:val="single" w:sz="8" w:space="0" w:color="auto"/>
              <w:left w:val="single" w:sz="8" w:space="0" w:color="auto"/>
              <w:bottom w:val="single" w:sz="8" w:space="0" w:color="auto"/>
              <w:right w:val="single" w:sz="8" w:space="0" w:color="auto"/>
            </w:tcBorders>
          </w:tcPr>
          <w:p w14:paraId="24474FF2"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14</w:t>
            </w:r>
            <w:r w:rsidRPr="004C0D1A">
              <w:rPr>
                <w:b/>
              </w:rPr>
              <w:t>], [InF-SH]</w:t>
            </w:r>
          </w:p>
        </w:tc>
        <w:tc>
          <w:tcPr>
            <w:tcW w:w="993" w:type="dxa"/>
            <w:tcBorders>
              <w:top w:val="single" w:sz="8" w:space="0" w:color="auto"/>
              <w:left w:val="single" w:sz="8" w:space="0" w:color="auto"/>
              <w:bottom w:val="single" w:sz="8" w:space="0" w:color="auto"/>
              <w:right w:val="single" w:sz="8" w:space="0" w:color="auto"/>
            </w:tcBorders>
          </w:tcPr>
          <w:p w14:paraId="5ED2B4E1"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15</w:t>
            </w:r>
            <w:r w:rsidRPr="004C0D1A">
              <w:rPr>
                <w:b/>
              </w:rPr>
              <w:t>], [InF-SH]</w:t>
            </w:r>
          </w:p>
        </w:tc>
        <w:tc>
          <w:tcPr>
            <w:tcW w:w="993" w:type="dxa"/>
            <w:tcBorders>
              <w:top w:val="single" w:sz="8" w:space="0" w:color="auto"/>
              <w:left w:val="single" w:sz="8" w:space="0" w:color="auto"/>
              <w:bottom w:val="single" w:sz="8" w:space="0" w:color="auto"/>
              <w:right w:val="single" w:sz="8" w:space="0" w:color="auto"/>
            </w:tcBorders>
          </w:tcPr>
          <w:p w14:paraId="5471FDE5"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16</w:t>
            </w:r>
            <w:r w:rsidRPr="004C0D1A">
              <w:rPr>
                <w:b/>
              </w:rPr>
              <w:t>], [InF-</w:t>
            </w:r>
            <w:r w:rsidRPr="004C0D1A">
              <w:rPr>
                <w:rFonts w:eastAsia="Malgun Gothic" w:hint="eastAsia"/>
                <w:b/>
                <w:lang w:eastAsia="zh-CN"/>
              </w:rPr>
              <w:t>D</w:t>
            </w:r>
            <w:r w:rsidRPr="004C0D1A">
              <w:rPr>
                <w:b/>
              </w:rPr>
              <w:t>H]</w:t>
            </w:r>
          </w:p>
        </w:tc>
        <w:tc>
          <w:tcPr>
            <w:tcW w:w="993" w:type="dxa"/>
            <w:tcBorders>
              <w:top w:val="single" w:sz="8" w:space="0" w:color="auto"/>
              <w:left w:val="single" w:sz="8" w:space="0" w:color="auto"/>
              <w:bottom w:val="single" w:sz="8" w:space="0" w:color="auto"/>
              <w:right w:val="single" w:sz="8" w:space="0" w:color="auto"/>
            </w:tcBorders>
          </w:tcPr>
          <w:p w14:paraId="34261215" w14:textId="77777777" w:rsidR="003F34B2" w:rsidRPr="004C0D1A" w:rsidRDefault="003F34B2" w:rsidP="002077F3">
            <w:pPr>
              <w:keepNext/>
              <w:keepLines/>
              <w:rPr>
                <w:b/>
              </w:rPr>
            </w:pPr>
            <w:r w:rsidRPr="004C0D1A">
              <w:rPr>
                <w:b/>
              </w:rPr>
              <w:t xml:space="preserve">[Case </w:t>
            </w:r>
            <w:r w:rsidRPr="004C0D1A">
              <w:rPr>
                <w:rFonts w:eastAsia="Malgun Gothic" w:hint="eastAsia"/>
                <w:b/>
                <w:lang w:eastAsia="zh-CN"/>
              </w:rPr>
              <w:t>17</w:t>
            </w:r>
            <w:r w:rsidRPr="004C0D1A">
              <w:rPr>
                <w:b/>
              </w:rPr>
              <w:t>], [InF-</w:t>
            </w:r>
            <w:r w:rsidRPr="004C0D1A">
              <w:rPr>
                <w:rFonts w:eastAsia="Malgun Gothic" w:hint="eastAsia"/>
                <w:b/>
                <w:lang w:eastAsia="zh-CN"/>
              </w:rPr>
              <w:t>D</w:t>
            </w:r>
            <w:r w:rsidRPr="004C0D1A">
              <w:rPr>
                <w:b/>
              </w:rPr>
              <w:t>H]</w:t>
            </w:r>
          </w:p>
        </w:tc>
      </w:tr>
      <w:tr w:rsidR="003F34B2" w:rsidRPr="004C0D1A" w14:paraId="103C83E8"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B556DFF" w14:textId="77777777" w:rsidR="003F34B2" w:rsidRPr="004C0D1A" w:rsidRDefault="003F34B2" w:rsidP="002077F3">
            <w:pPr>
              <w:keepNext/>
              <w:keepLines/>
              <w:overflowPunct w:val="0"/>
              <w:autoSpaceDE w:val="0"/>
              <w:autoSpaceDN w:val="0"/>
              <w:adjustRightInd w:val="0"/>
              <w:jc w:val="center"/>
            </w:pPr>
            <w:r w:rsidRPr="004C0D1A">
              <w:rPr>
                <w:lang w:eastAsia="ko-KR"/>
              </w:rPr>
              <w:t>Scenario</w:t>
            </w:r>
            <w:r w:rsidRPr="004C0D1A">
              <w:t xml:space="preserve"> </w:t>
            </w:r>
          </w:p>
          <w:p w14:paraId="2769BA7C" w14:textId="77777777" w:rsidR="003F34B2" w:rsidRPr="004C0D1A" w:rsidRDefault="003F34B2" w:rsidP="002077F3">
            <w:pPr>
              <w:keepNext/>
              <w:keepLines/>
              <w:overflowPunct w:val="0"/>
              <w:autoSpaceDE w:val="0"/>
              <w:autoSpaceDN w:val="0"/>
              <w:adjustRightInd w:val="0"/>
              <w:jc w:val="center"/>
            </w:pPr>
            <w:r w:rsidRPr="004C0D1A">
              <w:t>[TS 38.855, TS 38.857]</w:t>
            </w:r>
          </w:p>
        </w:tc>
        <w:tc>
          <w:tcPr>
            <w:tcW w:w="993" w:type="dxa"/>
            <w:tcBorders>
              <w:top w:val="single" w:sz="8" w:space="0" w:color="auto"/>
              <w:left w:val="single" w:sz="8" w:space="0" w:color="auto"/>
              <w:bottom w:val="single" w:sz="8" w:space="0" w:color="auto"/>
              <w:right w:val="single" w:sz="8" w:space="0" w:color="auto"/>
            </w:tcBorders>
          </w:tcPr>
          <w:p w14:paraId="1E2401A3"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665F94D7"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7BDDF902"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0DA6BA11"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503CC6DC"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46A5D7F6"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635AE3BD"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38.85</w:t>
            </w:r>
            <w:r w:rsidRPr="004C0D1A">
              <w:rPr>
                <w:rFonts w:eastAsia="Malgun Gothic"/>
                <w:lang w:eastAsia="zh-CN"/>
              </w:rPr>
              <w:t>7</w:t>
            </w:r>
          </w:p>
        </w:tc>
        <w:tc>
          <w:tcPr>
            <w:tcW w:w="993" w:type="dxa"/>
            <w:tcBorders>
              <w:top w:val="single" w:sz="8" w:space="0" w:color="auto"/>
              <w:left w:val="single" w:sz="8" w:space="0" w:color="auto"/>
              <w:bottom w:val="single" w:sz="8" w:space="0" w:color="auto"/>
              <w:right w:val="single" w:sz="8" w:space="0" w:color="auto"/>
            </w:tcBorders>
          </w:tcPr>
          <w:p w14:paraId="30DFAEA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38.85</w:t>
            </w:r>
            <w:r w:rsidRPr="004C0D1A">
              <w:rPr>
                <w:rFonts w:eastAsia="Malgun Gothic"/>
                <w:lang w:eastAsia="zh-CN"/>
              </w:rPr>
              <w:t>7</w:t>
            </w:r>
          </w:p>
        </w:tc>
      </w:tr>
      <w:tr w:rsidR="003F34B2" w:rsidRPr="004C0D1A" w14:paraId="4F0FBA2B"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C9D0E14" w14:textId="77777777" w:rsidR="003F34B2" w:rsidRPr="004C0D1A" w:rsidRDefault="003F34B2" w:rsidP="002077F3">
            <w:pPr>
              <w:keepNext/>
              <w:keepLines/>
              <w:overflowPunct w:val="0"/>
              <w:autoSpaceDE w:val="0"/>
              <w:autoSpaceDN w:val="0"/>
              <w:adjustRightInd w:val="0"/>
              <w:jc w:val="center"/>
            </w:pPr>
            <w:r w:rsidRPr="004C0D1A">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tcPr>
          <w:p w14:paraId="30321B50" w14:textId="77777777" w:rsidR="003F34B2" w:rsidRPr="004C0D1A" w:rsidRDefault="003F34B2" w:rsidP="002077F3">
            <w:pPr>
              <w:jc w:val="center"/>
              <w:rPr>
                <w:rFonts w:eastAsia="Malgun Gothic"/>
              </w:rPr>
            </w:pPr>
            <w:r w:rsidRPr="004C0D1A">
              <w:rPr>
                <w:rFonts w:eastAsia="Malgun Gothic"/>
              </w:rPr>
              <w:t>Single</w:t>
            </w:r>
          </w:p>
          <w:p w14:paraId="0D4EA442"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993" w:type="dxa"/>
            <w:tcBorders>
              <w:top w:val="single" w:sz="8" w:space="0" w:color="auto"/>
              <w:left w:val="single" w:sz="8" w:space="0" w:color="auto"/>
              <w:bottom w:val="single" w:sz="8" w:space="0" w:color="auto"/>
              <w:right w:val="single" w:sz="8" w:space="0" w:color="auto"/>
            </w:tcBorders>
          </w:tcPr>
          <w:p w14:paraId="1D002370" w14:textId="77777777" w:rsidR="003F34B2" w:rsidRPr="004C0D1A" w:rsidRDefault="003F34B2" w:rsidP="002077F3">
            <w:pPr>
              <w:jc w:val="center"/>
              <w:rPr>
                <w:rFonts w:eastAsia="Malgun Gothic"/>
              </w:rPr>
            </w:pPr>
            <w:r w:rsidRPr="004C0D1A">
              <w:rPr>
                <w:rFonts w:eastAsia="Malgun Gothic"/>
              </w:rPr>
              <w:t>Single</w:t>
            </w:r>
          </w:p>
          <w:p w14:paraId="295C40A7"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993" w:type="dxa"/>
            <w:tcBorders>
              <w:top w:val="single" w:sz="8" w:space="0" w:color="auto"/>
              <w:left w:val="single" w:sz="8" w:space="0" w:color="auto"/>
              <w:bottom w:val="single" w:sz="8" w:space="0" w:color="auto"/>
              <w:right w:val="single" w:sz="8" w:space="0" w:color="auto"/>
            </w:tcBorders>
          </w:tcPr>
          <w:p w14:paraId="53290CA6" w14:textId="77777777" w:rsidR="003F34B2" w:rsidRPr="004C0D1A" w:rsidRDefault="003F34B2" w:rsidP="002077F3">
            <w:pPr>
              <w:jc w:val="center"/>
              <w:rPr>
                <w:rFonts w:eastAsia="Malgun Gothic"/>
              </w:rPr>
            </w:pPr>
            <w:r w:rsidRPr="004C0D1A">
              <w:rPr>
                <w:rFonts w:eastAsia="Malgun Gothic"/>
              </w:rPr>
              <w:t>Single</w:t>
            </w:r>
          </w:p>
          <w:p w14:paraId="68D72F2B"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2.6</w:t>
            </w:r>
            <w:r w:rsidRPr="004C0D1A">
              <w:rPr>
                <w:rFonts w:eastAsia="Malgun Gothic"/>
              </w:rPr>
              <w:t xml:space="preserve"> GHz</w:t>
            </w:r>
          </w:p>
        </w:tc>
        <w:tc>
          <w:tcPr>
            <w:tcW w:w="993" w:type="dxa"/>
            <w:tcBorders>
              <w:top w:val="single" w:sz="8" w:space="0" w:color="auto"/>
              <w:left w:val="single" w:sz="8" w:space="0" w:color="auto"/>
              <w:bottom w:val="single" w:sz="8" w:space="0" w:color="auto"/>
              <w:right w:val="single" w:sz="8" w:space="0" w:color="auto"/>
            </w:tcBorders>
          </w:tcPr>
          <w:p w14:paraId="22396FEC"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10876869" w14:textId="77777777" w:rsidR="003F34B2" w:rsidRPr="004C0D1A" w:rsidRDefault="003F34B2" w:rsidP="002077F3">
            <w:pPr>
              <w:jc w:val="center"/>
              <w:rPr>
                <w:rFonts w:eastAsia="Malgun Gothic"/>
              </w:rPr>
            </w:pPr>
            <w:r w:rsidRPr="004C0D1A">
              <w:rPr>
                <w:rFonts w:eastAsia="Malgun Gothic"/>
              </w:rPr>
              <w:t>Single</w:t>
            </w:r>
          </w:p>
          <w:p w14:paraId="35BD360C"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993" w:type="dxa"/>
            <w:tcBorders>
              <w:top w:val="single" w:sz="8" w:space="0" w:color="auto"/>
              <w:left w:val="single" w:sz="8" w:space="0" w:color="auto"/>
              <w:bottom w:val="single" w:sz="8" w:space="0" w:color="auto"/>
              <w:right w:val="single" w:sz="8" w:space="0" w:color="auto"/>
            </w:tcBorders>
          </w:tcPr>
          <w:p w14:paraId="36CF4326" w14:textId="77777777" w:rsidR="003F34B2" w:rsidRPr="004C0D1A" w:rsidRDefault="003F34B2" w:rsidP="002077F3">
            <w:pPr>
              <w:jc w:val="center"/>
              <w:rPr>
                <w:rFonts w:eastAsia="Malgun Gothic"/>
              </w:rPr>
            </w:pPr>
            <w:r w:rsidRPr="004C0D1A">
              <w:rPr>
                <w:lang w:eastAsia="zh-CN"/>
              </w:rPr>
              <w:t>M</w:t>
            </w:r>
            <w:r w:rsidRPr="004C0D1A">
              <w:rPr>
                <w:lang w:eastAsia="en-GB"/>
              </w:rPr>
              <w:t>ultiple</w:t>
            </w:r>
            <w:r w:rsidRPr="004C0D1A">
              <w:rPr>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484FEC02" w14:textId="77777777" w:rsidR="003F34B2" w:rsidRPr="004C0D1A" w:rsidRDefault="003F34B2" w:rsidP="002077F3">
            <w:pPr>
              <w:jc w:val="center"/>
              <w:rPr>
                <w:rFonts w:eastAsia="Malgun Gothic"/>
              </w:rPr>
            </w:pPr>
            <w:r w:rsidRPr="004C0D1A">
              <w:rPr>
                <w:rFonts w:eastAsia="Malgun Gothic"/>
              </w:rPr>
              <w:t>Single</w:t>
            </w:r>
          </w:p>
          <w:p w14:paraId="3D1DF573" w14:textId="77777777" w:rsidR="003F34B2" w:rsidRPr="004C0D1A" w:rsidRDefault="003F34B2" w:rsidP="002077F3">
            <w:pPr>
              <w:jc w:val="center"/>
              <w:rPr>
                <w:rFonts w:eastAsia="Malgun Gothic"/>
              </w:rPr>
            </w:pPr>
            <w:r w:rsidRPr="004C0D1A">
              <w:rPr>
                <w:rFonts w:eastAsia="Malgun Gothic"/>
              </w:rPr>
              <w:t>3.5 GHz</w:t>
            </w:r>
          </w:p>
        </w:tc>
        <w:tc>
          <w:tcPr>
            <w:tcW w:w="993" w:type="dxa"/>
            <w:tcBorders>
              <w:top w:val="single" w:sz="8" w:space="0" w:color="auto"/>
              <w:left w:val="single" w:sz="8" w:space="0" w:color="auto"/>
              <w:bottom w:val="single" w:sz="8" w:space="0" w:color="auto"/>
              <w:right w:val="single" w:sz="8" w:space="0" w:color="auto"/>
            </w:tcBorders>
          </w:tcPr>
          <w:p w14:paraId="415E05C2" w14:textId="77777777" w:rsidR="003F34B2" w:rsidRPr="004C0D1A" w:rsidRDefault="003F34B2" w:rsidP="002077F3">
            <w:pPr>
              <w:jc w:val="center"/>
              <w:rPr>
                <w:rFonts w:eastAsia="Malgun Gothic"/>
              </w:rPr>
            </w:pPr>
            <w:r w:rsidRPr="004C0D1A">
              <w:rPr>
                <w:lang w:eastAsia="zh-CN"/>
              </w:rPr>
              <w:t>M</w:t>
            </w:r>
            <w:r w:rsidRPr="004C0D1A">
              <w:rPr>
                <w:lang w:eastAsia="en-GB"/>
              </w:rPr>
              <w:t>ultiple</w:t>
            </w:r>
            <w:r w:rsidRPr="004C0D1A">
              <w:rPr>
                <w:lang w:eastAsia="zh-CN"/>
              </w:rPr>
              <w:t>, 3.45/3.55 GHz</w:t>
            </w:r>
          </w:p>
        </w:tc>
      </w:tr>
      <w:tr w:rsidR="003F34B2" w:rsidRPr="004C0D1A" w14:paraId="63E33C72"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65E388" w14:textId="77777777" w:rsidR="003F34B2" w:rsidRPr="004C0D1A" w:rsidRDefault="003F34B2" w:rsidP="002077F3">
            <w:pPr>
              <w:keepNext/>
              <w:keepLines/>
              <w:overflowPunct w:val="0"/>
              <w:autoSpaceDE w:val="0"/>
              <w:autoSpaceDN w:val="0"/>
              <w:adjustRightInd w:val="0"/>
              <w:jc w:val="center"/>
            </w:pPr>
            <w:r w:rsidRPr="004C0D1A">
              <w:rPr>
                <w:lang w:eastAsia="ko-KR"/>
              </w:rPr>
              <w:t>Bandwidth, MHz</w:t>
            </w:r>
          </w:p>
        </w:tc>
        <w:tc>
          <w:tcPr>
            <w:tcW w:w="993" w:type="dxa"/>
            <w:tcBorders>
              <w:top w:val="single" w:sz="8" w:space="0" w:color="auto"/>
              <w:left w:val="single" w:sz="8" w:space="0" w:color="auto"/>
              <w:bottom w:val="single" w:sz="8" w:space="0" w:color="auto"/>
              <w:right w:val="single" w:sz="8" w:space="0" w:color="auto"/>
            </w:tcBorders>
          </w:tcPr>
          <w:p w14:paraId="44D69F1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993" w:type="dxa"/>
            <w:tcBorders>
              <w:top w:val="single" w:sz="8" w:space="0" w:color="auto"/>
              <w:left w:val="single" w:sz="8" w:space="0" w:color="auto"/>
              <w:bottom w:val="single" w:sz="8" w:space="0" w:color="auto"/>
              <w:right w:val="single" w:sz="8" w:space="0" w:color="auto"/>
            </w:tcBorders>
          </w:tcPr>
          <w:p w14:paraId="78A10DAA"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993" w:type="dxa"/>
            <w:tcBorders>
              <w:top w:val="single" w:sz="8" w:space="0" w:color="auto"/>
              <w:left w:val="single" w:sz="8" w:space="0" w:color="auto"/>
              <w:bottom w:val="single" w:sz="8" w:space="0" w:color="auto"/>
              <w:right w:val="single" w:sz="8" w:space="0" w:color="auto"/>
            </w:tcBorders>
          </w:tcPr>
          <w:p w14:paraId="55961F5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7B3CBAF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63DEAE8A"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993" w:type="dxa"/>
            <w:tcBorders>
              <w:top w:val="single" w:sz="8" w:space="0" w:color="auto"/>
              <w:left w:val="single" w:sz="8" w:space="0" w:color="auto"/>
              <w:bottom w:val="single" w:sz="8" w:space="0" w:color="auto"/>
              <w:right w:val="single" w:sz="8" w:space="0" w:color="auto"/>
            </w:tcBorders>
          </w:tcPr>
          <w:p w14:paraId="70DABF2B"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12E4C910"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100</w:t>
            </w:r>
          </w:p>
        </w:tc>
        <w:tc>
          <w:tcPr>
            <w:tcW w:w="993" w:type="dxa"/>
            <w:tcBorders>
              <w:top w:val="single" w:sz="8" w:space="0" w:color="auto"/>
              <w:left w:val="single" w:sz="8" w:space="0" w:color="auto"/>
              <w:bottom w:val="single" w:sz="8" w:space="0" w:color="auto"/>
              <w:right w:val="single" w:sz="8" w:space="0" w:color="auto"/>
            </w:tcBorders>
          </w:tcPr>
          <w:p w14:paraId="6E0228C7"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lang w:eastAsia="zh-CN"/>
              </w:rPr>
              <w:t>100</w:t>
            </w:r>
          </w:p>
        </w:tc>
      </w:tr>
      <w:tr w:rsidR="003F34B2" w:rsidRPr="004C0D1A" w14:paraId="087B236B"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F92DFD2" w14:textId="77777777" w:rsidR="003F34B2" w:rsidRPr="004C0D1A" w:rsidRDefault="003F34B2" w:rsidP="002077F3">
            <w:pPr>
              <w:keepNext/>
              <w:keepLines/>
              <w:overflowPunct w:val="0"/>
              <w:autoSpaceDE w:val="0"/>
              <w:autoSpaceDN w:val="0"/>
              <w:adjustRightInd w:val="0"/>
              <w:jc w:val="center"/>
            </w:pPr>
            <w:r w:rsidRPr="004C0D1A">
              <w:t>Subcarrier spacing, kHz</w:t>
            </w:r>
          </w:p>
        </w:tc>
        <w:tc>
          <w:tcPr>
            <w:tcW w:w="993" w:type="dxa"/>
            <w:tcBorders>
              <w:top w:val="single" w:sz="8" w:space="0" w:color="auto"/>
              <w:left w:val="single" w:sz="8" w:space="0" w:color="auto"/>
              <w:bottom w:val="single" w:sz="8" w:space="0" w:color="auto"/>
              <w:right w:val="single" w:sz="8" w:space="0" w:color="auto"/>
            </w:tcBorders>
          </w:tcPr>
          <w:p w14:paraId="60A13F2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25016A8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42618ED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33B0E1D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23D4968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2D9F6CF8"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58243B36"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30</w:t>
            </w:r>
          </w:p>
        </w:tc>
        <w:tc>
          <w:tcPr>
            <w:tcW w:w="993" w:type="dxa"/>
            <w:tcBorders>
              <w:top w:val="single" w:sz="8" w:space="0" w:color="auto"/>
              <w:left w:val="single" w:sz="8" w:space="0" w:color="auto"/>
              <w:bottom w:val="single" w:sz="8" w:space="0" w:color="auto"/>
              <w:right w:val="single" w:sz="8" w:space="0" w:color="auto"/>
            </w:tcBorders>
          </w:tcPr>
          <w:p w14:paraId="01006DA6"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30</w:t>
            </w:r>
          </w:p>
        </w:tc>
      </w:tr>
      <w:tr w:rsidR="003F34B2" w:rsidRPr="004C0D1A" w14:paraId="3494CC31"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70A767E" w14:textId="77777777" w:rsidR="003F34B2" w:rsidRPr="004C0D1A" w:rsidRDefault="003F34B2" w:rsidP="002077F3">
            <w:pPr>
              <w:keepNext/>
              <w:keepLines/>
              <w:overflowPunct w:val="0"/>
              <w:autoSpaceDE w:val="0"/>
              <w:autoSpaceDN w:val="0"/>
              <w:adjustRightInd w:val="0"/>
              <w:jc w:val="center"/>
            </w:pPr>
            <w:r w:rsidRPr="004C0D1A">
              <w:t>RS signal descriptions</w:t>
            </w:r>
          </w:p>
          <w:p w14:paraId="6770B512" w14:textId="7AA35556" w:rsidR="003F34B2" w:rsidRPr="004C0D1A" w:rsidRDefault="003F34B2" w:rsidP="002077F3">
            <w:pPr>
              <w:keepNext/>
              <w:keepLines/>
              <w:overflowPunct w:val="0"/>
              <w:autoSpaceDE w:val="0"/>
              <w:autoSpaceDN w:val="0"/>
              <w:adjustRightInd w:val="0"/>
              <w:jc w:val="center"/>
            </w:pPr>
            <w:r w:rsidRPr="004C0D1A">
              <w:t xml:space="preserve">(PRS or posSRS, Number of OFDM </w:t>
            </w:r>
            <w:r w:rsidR="00DF29C8">
              <w:t>symbols</w:t>
            </w:r>
            <w:r w:rsidRPr="004C0D1A">
              <w:t>, Comb size)</w:t>
            </w:r>
          </w:p>
        </w:tc>
        <w:tc>
          <w:tcPr>
            <w:tcW w:w="993" w:type="dxa"/>
            <w:tcBorders>
              <w:top w:val="single" w:sz="8" w:space="0" w:color="auto"/>
              <w:left w:val="single" w:sz="8" w:space="0" w:color="auto"/>
              <w:bottom w:val="single" w:sz="8" w:space="0" w:color="auto"/>
              <w:right w:val="single" w:sz="8" w:space="0" w:color="auto"/>
            </w:tcBorders>
          </w:tcPr>
          <w:p w14:paraId="69DF6E58"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3B991B02"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7BADEAEC"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5A1A5FB6"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40D6AC3F"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69AD2A5"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7C8FAAAD"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2E93AB88"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72283D78"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CCB2639"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68861579"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7AF2A8B5" w14:textId="77777777" w:rsidR="003F34B2" w:rsidRPr="004C0D1A" w:rsidRDefault="003F34B2" w:rsidP="002077F3">
            <w:pPr>
              <w:jc w:val="center"/>
              <w:rPr>
                <w:rFonts w:eastAsia="Malgun Gothic"/>
                <w:lang w:eastAsia="zh-CN"/>
              </w:rP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4A3F1B38"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720409BC" w14:textId="77777777" w:rsidR="003F34B2" w:rsidRPr="004C0D1A" w:rsidRDefault="003F34B2" w:rsidP="002077F3">
            <w:pPr>
              <w:jc w:val="center"/>
              <w:rPr>
                <w:rFonts w:eastAsia="Malgun Gothic"/>
                <w:lang w:eastAsia="zh-CN"/>
              </w:rPr>
            </w:pPr>
            <w:r w:rsidRPr="004C0D1A">
              <w:rPr>
                <w:rFonts w:eastAsia="Malgun Gothic"/>
              </w:rPr>
              <w:t>Comb-</w:t>
            </w:r>
            <w:r w:rsidRPr="004C0D1A">
              <w:rPr>
                <w:rFonts w:eastAsia="Malgun Gothic"/>
                <w:lang w:eastAsia="zh-CN"/>
              </w:rPr>
              <w:t>6</w:t>
            </w:r>
          </w:p>
        </w:tc>
        <w:tc>
          <w:tcPr>
            <w:tcW w:w="993" w:type="dxa"/>
            <w:tcBorders>
              <w:top w:val="single" w:sz="8" w:space="0" w:color="auto"/>
              <w:left w:val="single" w:sz="8" w:space="0" w:color="auto"/>
              <w:bottom w:val="single" w:sz="8" w:space="0" w:color="auto"/>
              <w:right w:val="single" w:sz="8" w:space="0" w:color="auto"/>
            </w:tcBorders>
          </w:tcPr>
          <w:p w14:paraId="1FF65BB3"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492892CE" w14:textId="77777777" w:rsidR="003F34B2" w:rsidRPr="004C0D1A" w:rsidRDefault="003F34B2" w:rsidP="002077F3">
            <w:pPr>
              <w:jc w:val="center"/>
              <w:rPr>
                <w:rFonts w:eastAsia="Malgun Gothic"/>
                <w:lang w:eastAsia="zh-CN"/>
              </w:rPr>
            </w:pPr>
            <w:r w:rsidRPr="004C0D1A">
              <w:rPr>
                <w:rFonts w:eastAsia="Malgun Gothic"/>
              </w:rPr>
              <w:t>Comb-</w:t>
            </w:r>
            <w:r w:rsidRPr="004C0D1A">
              <w:rPr>
                <w:rFonts w:eastAsia="Malgun Gothic"/>
                <w:lang w:eastAsia="zh-CN"/>
              </w:rPr>
              <w:t>6</w:t>
            </w:r>
          </w:p>
        </w:tc>
      </w:tr>
      <w:tr w:rsidR="003F34B2" w:rsidRPr="004C0D1A" w14:paraId="337814A6"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B6A4818" w14:textId="77777777" w:rsidR="003F34B2" w:rsidRPr="004C0D1A" w:rsidRDefault="003F34B2" w:rsidP="002077F3">
            <w:pPr>
              <w:keepNext/>
              <w:keepLines/>
              <w:overflowPunct w:val="0"/>
              <w:autoSpaceDE w:val="0"/>
              <w:autoSpaceDN w:val="0"/>
              <w:adjustRightInd w:val="0"/>
              <w:jc w:val="center"/>
            </w:pPr>
            <w:r w:rsidRPr="004C0D1A">
              <w:t xml:space="preserve">NR Carrier phase positioning method </w:t>
            </w:r>
          </w:p>
          <w:p w14:paraId="475CA7D2" w14:textId="77777777" w:rsidR="003F34B2" w:rsidRPr="004C0D1A" w:rsidRDefault="003F34B2" w:rsidP="002077F3">
            <w:pPr>
              <w:keepNext/>
              <w:keepLines/>
              <w:overflowPunct w:val="0"/>
              <w:autoSpaceDE w:val="0"/>
              <w:autoSpaceDN w:val="0"/>
              <w:adjustRightInd w:val="0"/>
              <w:jc w:val="center"/>
            </w:pPr>
            <w:r w:rsidRPr="004C0D1A">
              <w:t>(DL, UL, or DL+UL(RTT))</w:t>
            </w:r>
          </w:p>
        </w:tc>
        <w:tc>
          <w:tcPr>
            <w:tcW w:w="993" w:type="dxa"/>
            <w:tcBorders>
              <w:top w:val="single" w:sz="8" w:space="0" w:color="auto"/>
              <w:left w:val="single" w:sz="8" w:space="0" w:color="auto"/>
              <w:bottom w:val="single" w:sz="8" w:space="0" w:color="auto"/>
              <w:right w:val="single" w:sz="8" w:space="0" w:color="auto"/>
            </w:tcBorders>
          </w:tcPr>
          <w:p w14:paraId="489EFAB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1605B0C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993" w:type="dxa"/>
            <w:tcBorders>
              <w:top w:val="single" w:sz="8" w:space="0" w:color="auto"/>
              <w:left w:val="single" w:sz="8" w:space="0" w:color="auto"/>
              <w:bottom w:val="single" w:sz="8" w:space="0" w:color="auto"/>
              <w:right w:val="single" w:sz="8" w:space="0" w:color="auto"/>
            </w:tcBorders>
          </w:tcPr>
          <w:p w14:paraId="735C6C48"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993" w:type="dxa"/>
            <w:tcBorders>
              <w:top w:val="single" w:sz="8" w:space="0" w:color="auto"/>
              <w:left w:val="single" w:sz="8" w:space="0" w:color="auto"/>
              <w:bottom w:val="single" w:sz="8" w:space="0" w:color="auto"/>
              <w:right w:val="single" w:sz="8" w:space="0" w:color="auto"/>
            </w:tcBorders>
          </w:tcPr>
          <w:p w14:paraId="3BB2EEC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993" w:type="dxa"/>
            <w:tcBorders>
              <w:top w:val="single" w:sz="8" w:space="0" w:color="auto"/>
              <w:left w:val="single" w:sz="8" w:space="0" w:color="auto"/>
              <w:bottom w:val="single" w:sz="8" w:space="0" w:color="auto"/>
              <w:right w:val="single" w:sz="8" w:space="0" w:color="auto"/>
            </w:tcBorders>
          </w:tcPr>
          <w:p w14:paraId="5A7E51D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3B162B8D"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DL</w:t>
            </w:r>
            <w:r w:rsidRPr="004C0D1A">
              <w:rPr>
                <w:rFonts w:eastAsia="Malgun Gothic" w:hint="eastAsia"/>
                <w:lang w:eastAsia="zh-CN"/>
              </w:rPr>
              <w:t>-CPP</w:t>
            </w:r>
          </w:p>
        </w:tc>
        <w:tc>
          <w:tcPr>
            <w:tcW w:w="993" w:type="dxa"/>
            <w:tcBorders>
              <w:top w:val="single" w:sz="8" w:space="0" w:color="auto"/>
              <w:left w:val="single" w:sz="8" w:space="0" w:color="auto"/>
              <w:bottom w:val="single" w:sz="8" w:space="0" w:color="auto"/>
              <w:right w:val="single" w:sz="8" w:space="0" w:color="auto"/>
            </w:tcBorders>
          </w:tcPr>
          <w:p w14:paraId="5C918B86"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56A28293"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DL</w:t>
            </w:r>
            <w:r w:rsidRPr="004C0D1A">
              <w:rPr>
                <w:rFonts w:eastAsia="Malgun Gothic" w:hint="eastAsia"/>
                <w:lang w:eastAsia="zh-CN"/>
              </w:rPr>
              <w:t>-CPP</w:t>
            </w:r>
          </w:p>
        </w:tc>
      </w:tr>
      <w:tr w:rsidR="003F34B2" w:rsidRPr="004C0D1A" w14:paraId="111A8965"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0BCF694" w14:textId="77777777" w:rsidR="003F34B2" w:rsidRPr="004C0D1A" w:rsidRDefault="003F34B2" w:rsidP="002077F3">
            <w:pPr>
              <w:keepNext/>
              <w:keepLines/>
              <w:overflowPunct w:val="0"/>
              <w:autoSpaceDE w:val="0"/>
              <w:autoSpaceDN w:val="0"/>
              <w:adjustRightInd w:val="0"/>
              <w:jc w:val="center"/>
            </w:pPr>
            <w:r w:rsidRPr="004C0D1A">
              <w:t xml:space="preserve">R16/R17 positioning method </w:t>
            </w:r>
          </w:p>
          <w:p w14:paraId="0C4C502E" w14:textId="77777777" w:rsidR="003F34B2" w:rsidRPr="004C0D1A" w:rsidRDefault="003F34B2" w:rsidP="002077F3">
            <w:pPr>
              <w:keepNext/>
              <w:keepLines/>
              <w:overflowPunct w:val="0"/>
              <w:autoSpaceDE w:val="0"/>
              <w:autoSpaceDN w:val="0"/>
              <w:adjustRightInd w:val="0"/>
              <w:jc w:val="center"/>
            </w:pPr>
            <w:r w:rsidRPr="004C0D1A">
              <w:t>(if it is used together with CPP)</w:t>
            </w:r>
          </w:p>
        </w:tc>
        <w:tc>
          <w:tcPr>
            <w:tcW w:w="993" w:type="dxa"/>
            <w:tcBorders>
              <w:top w:val="single" w:sz="8" w:space="0" w:color="auto"/>
              <w:left w:val="single" w:sz="8" w:space="0" w:color="auto"/>
              <w:bottom w:val="single" w:sz="8" w:space="0" w:color="auto"/>
              <w:right w:val="single" w:sz="8" w:space="0" w:color="auto"/>
            </w:tcBorders>
          </w:tcPr>
          <w:p w14:paraId="66ACA1F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07CE75D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168BB5A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08C403B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62CF1A4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3E2F3835"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348C281D"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w:t>
            </w:r>
            <w:r w:rsidRPr="004C0D1A">
              <w:rPr>
                <w:rFonts w:eastAsia="Malgun Gothic"/>
              </w:rPr>
              <w:t>L-TDOA</w:t>
            </w:r>
          </w:p>
        </w:tc>
        <w:tc>
          <w:tcPr>
            <w:tcW w:w="993" w:type="dxa"/>
            <w:tcBorders>
              <w:top w:val="single" w:sz="8" w:space="0" w:color="auto"/>
              <w:left w:val="single" w:sz="8" w:space="0" w:color="auto"/>
              <w:bottom w:val="single" w:sz="8" w:space="0" w:color="auto"/>
              <w:right w:val="single" w:sz="8" w:space="0" w:color="auto"/>
            </w:tcBorders>
          </w:tcPr>
          <w:p w14:paraId="7FEBB8B9"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w:t>
            </w:r>
            <w:r w:rsidRPr="004C0D1A">
              <w:rPr>
                <w:rFonts w:eastAsia="Malgun Gothic"/>
              </w:rPr>
              <w:t>L-TDOA</w:t>
            </w:r>
          </w:p>
        </w:tc>
      </w:tr>
      <w:tr w:rsidR="003F34B2" w:rsidRPr="004C0D1A" w14:paraId="75AE0450"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215A8A8" w14:textId="77777777" w:rsidR="003F34B2" w:rsidRPr="004C0D1A" w:rsidRDefault="003F34B2" w:rsidP="002077F3">
            <w:pPr>
              <w:keepNext/>
              <w:keepLines/>
              <w:overflowPunct w:val="0"/>
              <w:autoSpaceDE w:val="0"/>
              <w:autoSpaceDN w:val="0"/>
              <w:adjustRightInd w:val="0"/>
              <w:jc w:val="center"/>
            </w:pPr>
            <w:r w:rsidRPr="004C0D1A">
              <w:t xml:space="preserve">Carrier phase estimation techniques </w:t>
            </w:r>
          </w:p>
          <w:p w14:paraId="53F3FB03" w14:textId="77777777" w:rsidR="003F34B2" w:rsidRPr="004C0D1A" w:rsidRDefault="003F34B2" w:rsidP="002077F3">
            <w:pPr>
              <w:keepNext/>
              <w:keepLines/>
              <w:overflowPunct w:val="0"/>
              <w:autoSpaceDE w:val="0"/>
              <w:autoSpaceDN w:val="0"/>
              <w:adjustRightInd w:val="0"/>
              <w:jc w:val="center"/>
            </w:pPr>
            <w:r w:rsidRPr="004C0D1A">
              <w:t>(time-domain, freq-domain, references)</w:t>
            </w:r>
          </w:p>
        </w:tc>
        <w:tc>
          <w:tcPr>
            <w:tcW w:w="993" w:type="dxa"/>
            <w:tcBorders>
              <w:top w:val="single" w:sz="8" w:space="0" w:color="auto"/>
              <w:left w:val="single" w:sz="8" w:space="0" w:color="auto"/>
              <w:bottom w:val="single" w:sz="8" w:space="0" w:color="auto"/>
              <w:right w:val="single" w:sz="8" w:space="0" w:color="auto"/>
            </w:tcBorders>
          </w:tcPr>
          <w:p w14:paraId="51F194F4"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3BEC3FF0"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c>
          <w:tcPr>
            <w:tcW w:w="993" w:type="dxa"/>
            <w:tcBorders>
              <w:top w:val="single" w:sz="8" w:space="0" w:color="auto"/>
              <w:left w:val="single" w:sz="8" w:space="0" w:color="auto"/>
              <w:bottom w:val="single" w:sz="8" w:space="0" w:color="auto"/>
              <w:right w:val="single" w:sz="8" w:space="0" w:color="auto"/>
            </w:tcBorders>
          </w:tcPr>
          <w:p w14:paraId="715DB838" w14:textId="77777777" w:rsidR="003F34B2" w:rsidRPr="004C0D1A" w:rsidRDefault="003F34B2" w:rsidP="002077F3">
            <w:r w:rsidRPr="004C0D1A">
              <w:rPr>
                <w:rFonts w:eastAsia="Malgun Gothic"/>
                <w:lang w:eastAsia="zh-CN"/>
              </w:rPr>
              <w:t>freq</w:t>
            </w:r>
            <w:r w:rsidRPr="004C0D1A">
              <w:rPr>
                <w:rFonts w:eastAsia="Malgun Gothic"/>
              </w:rPr>
              <w:t>-domain</w:t>
            </w:r>
          </w:p>
        </w:tc>
        <w:tc>
          <w:tcPr>
            <w:tcW w:w="993" w:type="dxa"/>
            <w:tcBorders>
              <w:top w:val="single" w:sz="8" w:space="0" w:color="auto"/>
              <w:left w:val="single" w:sz="8" w:space="0" w:color="auto"/>
              <w:bottom w:val="single" w:sz="8" w:space="0" w:color="auto"/>
              <w:right w:val="single" w:sz="8" w:space="0" w:color="auto"/>
            </w:tcBorders>
          </w:tcPr>
          <w:p w14:paraId="33713AF9" w14:textId="77777777" w:rsidR="003F34B2" w:rsidRPr="004C0D1A" w:rsidRDefault="003F34B2" w:rsidP="002077F3">
            <w:r w:rsidRPr="004C0D1A">
              <w:rPr>
                <w:rFonts w:eastAsia="Malgun Gothic"/>
                <w:lang w:eastAsia="zh-CN"/>
              </w:rPr>
              <w:t>freq</w:t>
            </w:r>
            <w:r w:rsidRPr="004C0D1A">
              <w:rPr>
                <w:rFonts w:eastAsia="Malgun Gothic"/>
              </w:rPr>
              <w:t>-domain</w:t>
            </w:r>
            <w:r w:rsidRPr="004C0D1A">
              <w:rPr>
                <w:rFonts w:eastAsia="Malgun Gothic"/>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19F03B66"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302382D6" w14:textId="77777777" w:rsidR="003F34B2" w:rsidRPr="004C0D1A" w:rsidRDefault="003F34B2" w:rsidP="002077F3">
            <w:pPr>
              <w:rPr>
                <w:rFonts w:eastAsia="Malgun Gothic"/>
                <w:lang w:eastAsia="zh-CN"/>
              </w:rPr>
            </w:pPr>
            <w:r w:rsidRPr="004C0D1A">
              <w:rPr>
                <w:rFonts w:eastAsia="Malgun Gothic"/>
                <w:lang w:eastAsia="zh-CN"/>
              </w:rPr>
              <w:t>freq</w:t>
            </w:r>
            <w:r w:rsidRPr="004C0D1A">
              <w:rPr>
                <w:rFonts w:eastAsia="Malgun Gothic"/>
              </w:rPr>
              <w:t>-domain</w:t>
            </w:r>
            <w:r w:rsidRPr="004C0D1A">
              <w:rPr>
                <w:rFonts w:eastAsia="Malgun Gothic"/>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5D5F09DB"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220A06A7" w14:textId="77777777" w:rsidR="003F34B2" w:rsidRPr="004C0D1A" w:rsidRDefault="003F34B2" w:rsidP="002077F3">
            <w:pPr>
              <w:rPr>
                <w:rFonts w:eastAsia="Malgun Gothic"/>
                <w:lang w:eastAsia="zh-CN"/>
              </w:rPr>
            </w:pPr>
            <w:r w:rsidRPr="004C0D1A">
              <w:rPr>
                <w:rFonts w:eastAsia="Malgun Gothic"/>
                <w:lang w:eastAsia="zh-CN"/>
              </w:rPr>
              <w:t>freq</w:t>
            </w:r>
            <w:r w:rsidRPr="004C0D1A">
              <w:rPr>
                <w:rFonts w:eastAsia="Malgun Gothic"/>
              </w:rPr>
              <w:t>-domain</w:t>
            </w:r>
          </w:p>
        </w:tc>
      </w:tr>
      <w:tr w:rsidR="003F34B2" w:rsidRPr="004C0D1A" w14:paraId="4E7B41D5"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FE8747D" w14:textId="77777777" w:rsidR="003F34B2" w:rsidRPr="004C0D1A" w:rsidRDefault="003F34B2" w:rsidP="002077F3">
            <w:pPr>
              <w:keepNext/>
              <w:keepLines/>
              <w:overflowPunct w:val="0"/>
              <w:autoSpaceDE w:val="0"/>
              <w:autoSpaceDN w:val="0"/>
              <w:adjustRightInd w:val="0"/>
              <w:jc w:val="center"/>
            </w:pPr>
            <w:r w:rsidRPr="004C0D1A">
              <w:t xml:space="preserve">Differential positioning techniques if used </w:t>
            </w:r>
          </w:p>
          <w:p w14:paraId="03C9A9F8" w14:textId="77777777" w:rsidR="003F34B2" w:rsidRPr="004C0D1A" w:rsidRDefault="003F34B2" w:rsidP="002077F3">
            <w:pPr>
              <w:keepNext/>
              <w:keepLines/>
              <w:overflowPunct w:val="0"/>
              <w:autoSpaceDE w:val="0"/>
              <w:autoSpaceDN w:val="0"/>
              <w:adjustRightInd w:val="0"/>
              <w:jc w:val="center"/>
            </w:pPr>
            <w:r w:rsidRPr="004C0D1A">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tcPr>
          <w:p w14:paraId="6A8A384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539EDE6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10C7F07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6161ACA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7B2A245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1AC0FFFD"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7929536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double differential</w:t>
            </w:r>
          </w:p>
        </w:tc>
        <w:tc>
          <w:tcPr>
            <w:tcW w:w="993" w:type="dxa"/>
            <w:tcBorders>
              <w:top w:val="single" w:sz="8" w:space="0" w:color="auto"/>
              <w:left w:val="single" w:sz="8" w:space="0" w:color="auto"/>
              <w:bottom w:val="single" w:sz="8" w:space="0" w:color="auto"/>
              <w:right w:val="single" w:sz="8" w:space="0" w:color="auto"/>
            </w:tcBorders>
          </w:tcPr>
          <w:p w14:paraId="417206C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double differential</w:t>
            </w:r>
          </w:p>
        </w:tc>
      </w:tr>
      <w:tr w:rsidR="003F34B2" w:rsidRPr="004C0D1A" w14:paraId="2822DDC1"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9996909" w14:textId="77777777" w:rsidR="003F34B2" w:rsidRPr="004C0D1A" w:rsidRDefault="003F34B2" w:rsidP="002077F3">
            <w:pPr>
              <w:keepNext/>
              <w:keepLines/>
              <w:overflowPunct w:val="0"/>
              <w:autoSpaceDE w:val="0"/>
              <w:autoSpaceDN w:val="0"/>
              <w:adjustRightInd w:val="0"/>
              <w:jc w:val="center"/>
            </w:pPr>
            <w:r w:rsidRPr="004C0D1A">
              <w:t xml:space="preserve">Integer ambiguity resolution techniques </w:t>
            </w:r>
          </w:p>
          <w:p w14:paraId="3D5F643F" w14:textId="77777777" w:rsidR="003F34B2" w:rsidRPr="004C0D1A" w:rsidRDefault="003F34B2" w:rsidP="002077F3">
            <w:pPr>
              <w:keepNext/>
              <w:keepLines/>
              <w:overflowPunct w:val="0"/>
              <w:autoSpaceDE w:val="0"/>
              <w:autoSpaceDN w:val="0"/>
              <w:adjustRightInd w:val="0"/>
              <w:jc w:val="center"/>
            </w:pPr>
            <w:r w:rsidRPr="004C0D1A">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tcPr>
          <w:p w14:paraId="0F95A6E5"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7B306924"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tcPr>
          <w:p w14:paraId="0B3E9500"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7AE6CB7B"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03192D84"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77F3CFEE"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5F7CD965"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53ACD2E1"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lang w:eastAsia="en-GB"/>
              </w:rPr>
              <w:t>virtual Integer ambiguity</w:t>
            </w:r>
          </w:p>
        </w:tc>
      </w:tr>
      <w:tr w:rsidR="003F34B2" w:rsidRPr="004C0D1A" w14:paraId="5F18C1F1"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CA1EAB0" w14:textId="77777777" w:rsidR="003F34B2" w:rsidRPr="004C0D1A" w:rsidRDefault="003F34B2" w:rsidP="002077F3">
            <w:pPr>
              <w:keepNext/>
              <w:keepLines/>
              <w:overflowPunct w:val="0"/>
              <w:autoSpaceDE w:val="0"/>
              <w:autoSpaceDN w:val="0"/>
              <w:adjustRightInd w:val="0"/>
              <w:jc w:val="center"/>
            </w:pPr>
            <w:r w:rsidRPr="004C0D1A">
              <w:t>Multipath mitigation techniques</w:t>
            </w:r>
          </w:p>
          <w:p w14:paraId="4AB536E8" w14:textId="77777777" w:rsidR="003F34B2" w:rsidRPr="004C0D1A" w:rsidRDefault="003F34B2" w:rsidP="002077F3">
            <w:pPr>
              <w:keepNext/>
              <w:keepLines/>
              <w:overflowPunct w:val="0"/>
              <w:autoSpaceDE w:val="0"/>
              <w:autoSpaceDN w:val="0"/>
              <w:adjustRightInd w:val="0"/>
              <w:jc w:val="center"/>
            </w:pPr>
            <w:r w:rsidRPr="004C0D1A">
              <w:t xml:space="preserve">(e.g., first path detection, ...) </w:t>
            </w:r>
          </w:p>
        </w:tc>
        <w:tc>
          <w:tcPr>
            <w:tcW w:w="993" w:type="dxa"/>
            <w:tcBorders>
              <w:top w:val="single" w:sz="8" w:space="0" w:color="auto"/>
              <w:left w:val="single" w:sz="8" w:space="0" w:color="auto"/>
              <w:bottom w:val="single" w:sz="8" w:space="0" w:color="auto"/>
              <w:right w:val="single" w:sz="8" w:space="0" w:color="auto"/>
            </w:tcBorders>
          </w:tcPr>
          <w:p w14:paraId="25083B5F"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47DA843A"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250F814F"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5EE07E2D"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65557351"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1A35C4A4"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1BC595BB"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first path detection</w:t>
            </w:r>
          </w:p>
        </w:tc>
        <w:tc>
          <w:tcPr>
            <w:tcW w:w="993" w:type="dxa"/>
            <w:tcBorders>
              <w:top w:val="single" w:sz="8" w:space="0" w:color="auto"/>
              <w:left w:val="single" w:sz="8" w:space="0" w:color="auto"/>
              <w:bottom w:val="single" w:sz="8" w:space="0" w:color="auto"/>
              <w:right w:val="single" w:sz="8" w:space="0" w:color="auto"/>
            </w:tcBorders>
          </w:tcPr>
          <w:p w14:paraId="060DEBB9"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first path detection</w:t>
            </w:r>
          </w:p>
        </w:tc>
      </w:tr>
      <w:tr w:rsidR="003F34B2" w:rsidRPr="004C0D1A" w14:paraId="5066C276"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3D51B0F" w14:textId="77777777" w:rsidR="003F34B2" w:rsidRPr="004C0D1A" w:rsidRDefault="003F34B2" w:rsidP="002077F3">
            <w:pPr>
              <w:keepNext/>
              <w:keepLines/>
              <w:overflowPunct w:val="0"/>
              <w:autoSpaceDE w:val="0"/>
              <w:autoSpaceDN w:val="0"/>
              <w:adjustRightInd w:val="0"/>
              <w:jc w:val="center"/>
            </w:pPr>
            <w:r w:rsidRPr="004C0D1A">
              <w:lastRenderedPageBreak/>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tcPr>
          <w:p w14:paraId="317BE67E"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794633A8"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1538A39A"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38E91041"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60216820"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7CA47DA5"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4D7523F8"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Single-measurement</w:t>
            </w:r>
          </w:p>
        </w:tc>
        <w:tc>
          <w:tcPr>
            <w:tcW w:w="993" w:type="dxa"/>
            <w:tcBorders>
              <w:top w:val="single" w:sz="8" w:space="0" w:color="auto"/>
              <w:left w:val="single" w:sz="8" w:space="0" w:color="auto"/>
              <w:bottom w:val="single" w:sz="8" w:space="0" w:color="auto"/>
              <w:right w:val="single" w:sz="8" w:space="0" w:color="auto"/>
            </w:tcBorders>
          </w:tcPr>
          <w:p w14:paraId="21F1B2D8"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Single-measurement</w:t>
            </w:r>
          </w:p>
        </w:tc>
      </w:tr>
      <w:tr w:rsidR="003F34B2" w:rsidRPr="004C0D1A" w14:paraId="3E109325"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3F1956" w14:textId="77777777" w:rsidR="003F34B2" w:rsidRPr="004C0D1A" w:rsidRDefault="003F34B2" w:rsidP="002077F3">
            <w:pPr>
              <w:keepNext/>
              <w:keepLines/>
              <w:overflowPunct w:val="0"/>
              <w:autoSpaceDE w:val="0"/>
              <w:autoSpaceDN w:val="0"/>
              <w:adjustRightInd w:val="0"/>
              <w:jc w:val="center"/>
            </w:pPr>
            <w:r w:rsidRPr="004C0D1A">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tcPr>
          <w:p w14:paraId="3CBBC45F"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0A6938F9"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01BB4E60"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09BA68E8"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4F575051"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63B1218F"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1D615C51"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Chan</w:t>
            </w:r>
            <w:r w:rsidRPr="004C0D1A">
              <w:rPr>
                <w:rFonts w:eastAsia="Malgun Gothic"/>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3B1F6272"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Chan</w:t>
            </w:r>
            <w:r w:rsidRPr="004C0D1A">
              <w:rPr>
                <w:rFonts w:eastAsia="Malgun Gothic"/>
              </w:rPr>
              <w:t xml:space="preserve"> and Least squares</w:t>
            </w:r>
          </w:p>
        </w:tc>
      </w:tr>
      <w:tr w:rsidR="003F34B2" w:rsidRPr="004C0D1A" w14:paraId="2FC62E4F"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E9C337" w14:textId="77777777" w:rsidR="003F34B2" w:rsidRPr="004C0D1A" w:rsidRDefault="003F34B2" w:rsidP="002077F3">
            <w:pPr>
              <w:keepNext/>
              <w:keepLines/>
              <w:overflowPunct w:val="0"/>
              <w:autoSpaceDE w:val="0"/>
              <w:autoSpaceDN w:val="0"/>
              <w:adjustRightInd w:val="0"/>
              <w:jc w:val="center"/>
            </w:pPr>
            <w:r w:rsidRPr="004C0D1A">
              <w:t xml:space="preserve">Network synchronization assumption (e.g., </w:t>
            </w:r>
            <w:r w:rsidRPr="004C0D1A">
              <w:rPr>
                <w:lang w:eastAsia="ko-KR"/>
              </w:rPr>
              <w:t xml:space="preserve">0ns, </w:t>
            </w:r>
            <w:r w:rsidRPr="004C0D1A">
              <w:t>10ns, ..)</w:t>
            </w:r>
          </w:p>
        </w:tc>
        <w:tc>
          <w:tcPr>
            <w:tcW w:w="993" w:type="dxa"/>
            <w:tcBorders>
              <w:top w:val="single" w:sz="8" w:space="0" w:color="auto"/>
              <w:left w:val="single" w:sz="8" w:space="0" w:color="auto"/>
              <w:bottom w:val="single" w:sz="8" w:space="0" w:color="auto"/>
              <w:right w:val="single" w:sz="8" w:space="0" w:color="auto"/>
            </w:tcBorders>
          </w:tcPr>
          <w:p w14:paraId="4EF2E77A"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57A70CA2"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3E9C9079"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175F41D5"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3C6D53FB"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493BA896"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10BF6B9F" w14:textId="77777777" w:rsidR="003F34B2" w:rsidRPr="004C0D1A" w:rsidRDefault="003F34B2" w:rsidP="002077F3">
            <w:pPr>
              <w:keepNext/>
              <w:keepLines/>
              <w:overflowPunct w:val="0"/>
              <w:autoSpaceDE w:val="0"/>
              <w:autoSpaceDN w:val="0"/>
              <w:adjustRightInd w:val="0"/>
              <w:jc w:val="center"/>
            </w:pPr>
            <w:r w:rsidRPr="004C0D1A">
              <w:t>0ns</w:t>
            </w:r>
          </w:p>
        </w:tc>
        <w:tc>
          <w:tcPr>
            <w:tcW w:w="993" w:type="dxa"/>
            <w:tcBorders>
              <w:top w:val="single" w:sz="8" w:space="0" w:color="auto"/>
              <w:left w:val="single" w:sz="8" w:space="0" w:color="auto"/>
              <w:bottom w:val="single" w:sz="8" w:space="0" w:color="auto"/>
              <w:right w:val="single" w:sz="8" w:space="0" w:color="auto"/>
            </w:tcBorders>
          </w:tcPr>
          <w:p w14:paraId="1A90602C" w14:textId="77777777" w:rsidR="003F34B2" w:rsidRPr="004C0D1A" w:rsidRDefault="003F34B2" w:rsidP="002077F3">
            <w:pPr>
              <w:keepNext/>
              <w:keepLines/>
              <w:overflowPunct w:val="0"/>
              <w:autoSpaceDE w:val="0"/>
              <w:autoSpaceDN w:val="0"/>
              <w:adjustRightInd w:val="0"/>
              <w:jc w:val="center"/>
            </w:pPr>
            <w:r w:rsidRPr="004C0D1A">
              <w:t>0ns</w:t>
            </w:r>
          </w:p>
        </w:tc>
      </w:tr>
      <w:tr w:rsidR="003F34B2" w:rsidRPr="004C0D1A" w14:paraId="52419960"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0EB5A9F" w14:textId="77777777" w:rsidR="003F34B2" w:rsidRPr="004C0D1A" w:rsidRDefault="003F34B2" w:rsidP="002077F3">
            <w:pPr>
              <w:keepNext/>
              <w:keepLines/>
              <w:overflowPunct w:val="0"/>
              <w:autoSpaceDE w:val="0"/>
              <w:autoSpaceDN w:val="0"/>
              <w:adjustRightInd w:val="0"/>
              <w:jc w:val="center"/>
            </w:pPr>
            <w:r w:rsidRPr="004C0D1A">
              <w:t xml:space="preserve">UE/TRP Initial phase offset </w:t>
            </w:r>
          </w:p>
        </w:tc>
        <w:tc>
          <w:tcPr>
            <w:tcW w:w="993" w:type="dxa"/>
            <w:tcBorders>
              <w:top w:val="single" w:sz="8" w:space="0" w:color="auto"/>
              <w:left w:val="single" w:sz="8" w:space="0" w:color="auto"/>
              <w:bottom w:val="single" w:sz="8" w:space="0" w:color="auto"/>
              <w:right w:val="single" w:sz="8" w:space="0" w:color="auto"/>
            </w:tcBorders>
          </w:tcPr>
          <w:p w14:paraId="4000825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6E962C9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123A3C0F"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F1EC7C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3AE28C8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20353D0E"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35741628"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4182CEB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r>
      <w:tr w:rsidR="003F34B2" w:rsidRPr="004C0D1A" w14:paraId="67AD05B8"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9A5CF9E" w14:textId="77777777" w:rsidR="003F34B2" w:rsidRPr="004C0D1A" w:rsidRDefault="003F34B2" w:rsidP="002077F3">
            <w:pPr>
              <w:keepNext/>
              <w:keepLines/>
              <w:overflowPunct w:val="0"/>
              <w:autoSpaceDE w:val="0"/>
              <w:autoSpaceDN w:val="0"/>
              <w:adjustRightInd w:val="0"/>
              <w:jc w:val="center"/>
            </w:pPr>
            <w:r w:rsidRPr="004C0D1A">
              <w:t>CFO/Doppler</w:t>
            </w:r>
          </w:p>
        </w:tc>
        <w:tc>
          <w:tcPr>
            <w:tcW w:w="993" w:type="dxa"/>
            <w:tcBorders>
              <w:top w:val="single" w:sz="8" w:space="0" w:color="auto"/>
              <w:left w:val="single" w:sz="8" w:space="0" w:color="auto"/>
              <w:bottom w:val="single" w:sz="8" w:space="0" w:color="auto"/>
              <w:right w:val="single" w:sz="8" w:space="0" w:color="auto"/>
            </w:tcBorders>
          </w:tcPr>
          <w:p w14:paraId="291AAEC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7FAFBB9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13BD868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68DD97C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18142E0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9372EC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350AF092"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7FBBEE2C"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r>
      <w:tr w:rsidR="003F34B2" w:rsidRPr="004C0D1A" w14:paraId="73C8155E"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3C147DF" w14:textId="77777777" w:rsidR="003F34B2" w:rsidRPr="004C0D1A" w:rsidRDefault="003F34B2" w:rsidP="002077F3">
            <w:pPr>
              <w:keepNext/>
              <w:keepLines/>
              <w:overflowPunct w:val="0"/>
              <w:autoSpaceDE w:val="0"/>
              <w:autoSpaceDN w:val="0"/>
              <w:adjustRightInd w:val="0"/>
              <w:jc w:val="center"/>
            </w:pPr>
            <w:r w:rsidRPr="004C0D1A">
              <w:rPr>
                <w:i/>
                <w:lang w:eastAsia="ko-KR"/>
              </w:rPr>
              <w:t>O</w:t>
            </w:r>
            <w:r w:rsidRPr="004C0D1A">
              <w:rPr>
                <w:bCs/>
                <w:i/>
                <w:iCs/>
                <w:lang w:eastAsia="ko-KR"/>
              </w:rPr>
              <w:t>scillator-drifts</w:t>
            </w:r>
          </w:p>
        </w:tc>
        <w:tc>
          <w:tcPr>
            <w:tcW w:w="993" w:type="dxa"/>
            <w:tcBorders>
              <w:top w:val="single" w:sz="8" w:space="0" w:color="auto"/>
              <w:left w:val="single" w:sz="8" w:space="0" w:color="auto"/>
              <w:bottom w:val="single" w:sz="8" w:space="0" w:color="auto"/>
              <w:right w:val="single" w:sz="8" w:space="0" w:color="auto"/>
            </w:tcBorders>
          </w:tcPr>
          <w:p w14:paraId="58EF22A8"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69116F8E"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CF18356"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38485189"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496CBFB3"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6C030214"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4A73A11E"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0F8CC72"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r>
      <w:tr w:rsidR="003F34B2" w:rsidRPr="004C0D1A" w14:paraId="6ECDB407"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DE89CD3" w14:textId="77777777" w:rsidR="003F34B2" w:rsidRPr="004C0D1A" w:rsidRDefault="003F34B2" w:rsidP="002077F3">
            <w:pPr>
              <w:keepNext/>
              <w:keepLines/>
              <w:overflowPunct w:val="0"/>
              <w:autoSpaceDE w:val="0"/>
              <w:autoSpaceDN w:val="0"/>
              <w:adjustRightInd w:val="0"/>
              <w:jc w:val="center"/>
            </w:pPr>
            <w:r w:rsidRPr="004C0D1A">
              <w:t>ARP errors</w:t>
            </w:r>
          </w:p>
        </w:tc>
        <w:tc>
          <w:tcPr>
            <w:tcW w:w="993" w:type="dxa"/>
            <w:tcBorders>
              <w:top w:val="single" w:sz="8" w:space="0" w:color="auto"/>
              <w:left w:val="single" w:sz="8" w:space="0" w:color="auto"/>
              <w:bottom w:val="single" w:sz="8" w:space="0" w:color="auto"/>
              <w:right w:val="single" w:sz="8" w:space="0" w:color="auto"/>
            </w:tcBorders>
          </w:tcPr>
          <w:p w14:paraId="3FD5373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hint="eastAsia"/>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71B4671C"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30E4A278"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4E39B4D4"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16DAFDB0"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6A430627"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hint="eastAsia"/>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284FEF5E"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hint="eastAsia"/>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1D9EC3E4"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hint="eastAsia"/>
                <w:lang w:eastAsia="zh-CN"/>
              </w:rPr>
              <w:t>1cm</w:t>
            </w:r>
          </w:p>
        </w:tc>
      </w:tr>
      <w:tr w:rsidR="003F34B2" w:rsidRPr="004C0D1A" w14:paraId="05A15D44"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4806534" w14:textId="77777777" w:rsidR="003F34B2" w:rsidRPr="004C0D1A" w:rsidRDefault="003F34B2" w:rsidP="002077F3">
            <w:pPr>
              <w:keepNext/>
              <w:keepLines/>
              <w:overflowPunct w:val="0"/>
              <w:autoSpaceDE w:val="0"/>
              <w:autoSpaceDN w:val="0"/>
              <w:adjustRightInd w:val="0"/>
              <w:jc w:val="center"/>
            </w:pPr>
            <w:r w:rsidRPr="004C0D1A">
              <w:t>Phase Center Offsets</w:t>
            </w:r>
          </w:p>
        </w:tc>
        <w:tc>
          <w:tcPr>
            <w:tcW w:w="993" w:type="dxa"/>
            <w:tcBorders>
              <w:top w:val="single" w:sz="8" w:space="0" w:color="auto"/>
              <w:left w:val="single" w:sz="8" w:space="0" w:color="auto"/>
              <w:bottom w:val="single" w:sz="8" w:space="0" w:color="auto"/>
              <w:right w:val="single" w:sz="8" w:space="0" w:color="auto"/>
            </w:tcBorders>
          </w:tcPr>
          <w:p w14:paraId="2CB7750D"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1512428D"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788FD1FE"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4077F502"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4FF31C1"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5D24A5C2"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61F7EBDA"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c>
          <w:tcPr>
            <w:tcW w:w="993" w:type="dxa"/>
            <w:tcBorders>
              <w:top w:val="single" w:sz="8" w:space="0" w:color="auto"/>
              <w:left w:val="single" w:sz="8" w:space="0" w:color="auto"/>
              <w:bottom w:val="single" w:sz="8" w:space="0" w:color="auto"/>
              <w:right w:val="single" w:sz="8" w:space="0" w:color="auto"/>
            </w:tcBorders>
          </w:tcPr>
          <w:p w14:paraId="7F1FE501"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0</w:t>
            </w:r>
          </w:p>
        </w:tc>
      </w:tr>
      <w:tr w:rsidR="003F34B2" w:rsidRPr="004C0D1A" w14:paraId="44C1E89F"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A839D99" w14:textId="77777777" w:rsidR="003F34B2" w:rsidRPr="004C0D1A" w:rsidRDefault="003F34B2" w:rsidP="002077F3">
            <w:pPr>
              <w:keepNext/>
              <w:keepLines/>
              <w:overflowPunct w:val="0"/>
              <w:autoSpaceDE w:val="0"/>
              <w:autoSpaceDN w:val="0"/>
              <w:adjustRightInd w:val="0"/>
              <w:jc w:val="center"/>
            </w:pPr>
            <w:r w:rsidRPr="004C0D1A">
              <w:t>Phase noise (FR2)</w:t>
            </w:r>
          </w:p>
        </w:tc>
        <w:tc>
          <w:tcPr>
            <w:tcW w:w="993" w:type="dxa"/>
            <w:tcBorders>
              <w:top w:val="single" w:sz="8" w:space="0" w:color="auto"/>
              <w:left w:val="single" w:sz="8" w:space="0" w:color="auto"/>
              <w:bottom w:val="single" w:sz="8" w:space="0" w:color="auto"/>
              <w:right w:val="single" w:sz="8" w:space="0" w:color="auto"/>
            </w:tcBorders>
          </w:tcPr>
          <w:p w14:paraId="4641AA48"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602E72BB"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70F46352"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6A933680"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2C9EB421"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5F71117B"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0FB87E11"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None</w:t>
            </w:r>
          </w:p>
        </w:tc>
        <w:tc>
          <w:tcPr>
            <w:tcW w:w="993" w:type="dxa"/>
            <w:tcBorders>
              <w:top w:val="single" w:sz="8" w:space="0" w:color="auto"/>
              <w:left w:val="single" w:sz="8" w:space="0" w:color="auto"/>
              <w:bottom w:val="single" w:sz="8" w:space="0" w:color="auto"/>
              <w:right w:val="single" w:sz="8" w:space="0" w:color="auto"/>
            </w:tcBorders>
          </w:tcPr>
          <w:p w14:paraId="33C9189C"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None</w:t>
            </w:r>
          </w:p>
        </w:tc>
      </w:tr>
      <w:tr w:rsidR="003F34B2" w:rsidRPr="004C0D1A" w14:paraId="15B036E9" w14:textId="77777777" w:rsidTr="002077F3">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E05EE55" w14:textId="77777777" w:rsidR="003F34B2" w:rsidRPr="004C0D1A" w:rsidRDefault="003F34B2" w:rsidP="002077F3">
            <w:pPr>
              <w:keepNext/>
              <w:keepLines/>
              <w:overflowPunct w:val="0"/>
              <w:autoSpaceDE w:val="0"/>
              <w:autoSpaceDN w:val="0"/>
              <w:adjustRightInd w:val="0"/>
              <w:jc w:val="center"/>
            </w:pPr>
            <w:r w:rsidRPr="004C0D1A">
              <w:t>Additional notes, if any</w:t>
            </w:r>
          </w:p>
        </w:tc>
        <w:tc>
          <w:tcPr>
            <w:tcW w:w="993" w:type="dxa"/>
            <w:tcBorders>
              <w:top w:val="single" w:sz="8" w:space="0" w:color="auto"/>
              <w:left w:val="single" w:sz="8" w:space="0" w:color="auto"/>
              <w:bottom w:val="single" w:sz="8" w:space="0" w:color="auto"/>
              <w:right w:val="single" w:sz="8" w:space="0" w:color="auto"/>
            </w:tcBorders>
          </w:tcPr>
          <w:p w14:paraId="2495132A"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060CF566"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3A2EF3F1"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36512CA2"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632A12A6"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601A554D"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6D47537F"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993" w:type="dxa"/>
            <w:tcBorders>
              <w:top w:val="single" w:sz="8" w:space="0" w:color="auto"/>
              <w:left w:val="single" w:sz="8" w:space="0" w:color="auto"/>
              <w:bottom w:val="single" w:sz="8" w:space="0" w:color="auto"/>
              <w:right w:val="single" w:sz="8" w:space="0" w:color="auto"/>
            </w:tcBorders>
          </w:tcPr>
          <w:p w14:paraId="645B17E2" w14:textId="77777777" w:rsidR="003F34B2" w:rsidRPr="004C0D1A" w:rsidRDefault="003F34B2" w:rsidP="002077F3">
            <w:pPr>
              <w:keepNext/>
              <w:keepLines/>
              <w:overflowPunct w:val="0"/>
              <w:autoSpaceDE w:val="0"/>
              <w:autoSpaceDN w:val="0"/>
              <w:adjustRightInd w:val="0"/>
              <w:jc w:val="center"/>
            </w:pPr>
            <w:r w:rsidRPr="004C0D1A">
              <w:t>Four PRUs with LOS channel</w:t>
            </w:r>
          </w:p>
        </w:tc>
      </w:tr>
    </w:tbl>
    <w:p w14:paraId="24373B26" w14:textId="77777777" w:rsidR="003F34B2" w:rsidRPr="004C0D1A" w:rsidRDefault="003F34B2" w:rsidP="003F34B2">
      <w:pPr>
        <w:spacing w:after="120"/>
        <w:rPr>
          <w:rFonts w:eastAsia="Malgun Gothic"/>
          <w:lang w:eastAsia="zh-CN"/>
        </w:rPr>
      </w:pPr>
    </w:p>
    <w:p w14:paraId="75E4E49D" w14:textId="77777777" w:rsidR="003F34B2" w:rsidRPr="004C0D1A" w:rsidRDefault="003F34B2" w:rsidP="003F34B2">
      <w:pPr>
        <w:autoSpaceDE w:val="0"/>
        <w:autoSpaceDN w:val="0"/>
        <w:adjustRightInd w:val="0"/>
        <w:snapToGrid w:val="0"/>
        <w:spacing w:after="120"/>
        <w:jc w:val="center"/>
        <w:rPr>
          <w:sz w:val="21"/>
          <w:szCs w:val="21"/>
          <w:lang w:eastAsia="zh-CN"/>
        </w:rPr>
      </w:pPr>
      <w:r w:rsidRPr="004C0D1A">
        <w:rPr>
          <w:b/>
        </w:rPr>
        <w:t>Table B.4.1.1-</w:t>
      </w:r>
      <w:r w:rsidRPr="004C0D1A">
        <w:rPr>
          <w:rFonts w:hint="eastAsia"/>
          <w:b/>
          <w:lang w:eastAsia="zh-CN"/>
        </w:rPr>
        <w:t>3</w:t>
      </w:r>
      <w:r w:rsidRPr="004C0D1A">
        <w:rPr>
          <w:b/>
        </w:rPr>
        <w:t xml:space="preserve">: NR carrier phase positioning enhancements - evaluation scenarios and parameters with the </w:t>
      </w:r>
      <w:r w:rsidRPr="004C0D1A">
        <w:rPr>
          <w:b/>
          <w:lang w:eastAsia="zh-CN"/>
        </w:rPr>
        <w:t>CFO and Oscillator-drift</w:t>
      </w:r>
      <w:r w:rsidRPr="004C0D1A">
        <w:rPr>
          <w:b/>
        </w:rPr>
        <w:t xml:space="preserve"> from [</w:t>
      </w:r>
      <w:r>
        <w:rPr>
          <w:b/>
        </w:rPr>
        <w:t>81</w:t>
      </w:r>
      <w:r w:rsidRPr="004C0D1A">
        <w:rPr>
          <w:b/>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997"/>
        <w:gridCol w:w="2812"/>
        <w:gridCol w:w="2812"/>
      </w:tblGrid>
      <w:tr w:rsidR="003F34B2" w:rsidRPr="004C0D1A" w14:paraId="0385FBED" w14:textId="77777777" w:rsidTr="002077F3">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692343A2" w14:textId="77777777" w:rsidR="003F34B2" w:rsidRPr="004C0D1A" w:rsidRDefault="003F34B2" w:rsidP="002077F3">
            <w:pPr>
              <w:keepNext/>
              <w:keepLines/>
              <w:jc w:val="center"/>
              <w:rPr>
                <w:b/>
              </w:rPr>
            </w:pPr>
            <w:r w:rsidRPr="004C0D1A">
              <w:rPr>
                <w:b/>
              </w:rPr>
              <w:lastRenderedPageBreak/>
              <w:t>Parameter</w:t>
            </w:r>
          </w:p>
        </w:tc>
        <w:tc>
          <w:tcPr>
            <w:tcW w:w="0" w:type="auto"/>
            <w:tcBorders>
              <w:top w:val="single" w:sz="8" w:space="0" w:color="auto"/>
              <w:left w:val="single" w:sz="8" w:space="0" w:color="auto"/>
              <w:bottom w:val="single" w:sz="8" w:space="0" w:color="auto"/>
              <w:right w:val="single" w:sz="8" w:space="0" w:color="auto"/>
            </w:tcBorders>
          </w:tcPr>
          <w:p w14:paraId="08E68D93"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18</w:t>
            </w:r>
            <w:r w:rsidRPr="004C0D1A">
              <w:rPr>
                <w:b/>
              </w:rPr>
              <w:t>], [InF-SH]</w:t>
            </w:r>
          </w:p>
        </w:tc>
        <w:tc>
          <w:tcPr>
            <w:tcW w:w="0" w:type="auto"/>
            <w:tcBorders>
              <w:top w:val="single" w:sz="8" w:space="0" w:color="auto"/>
              <w:left w:val="single" w:sz="8" w:space="0" w:color="auto"/>
              <w:bottom w:val="single" w:sz="8" w:space="0" w:color="auto"/>
              <w:right w:val="single" w:sz="8" w:space="0" w:color="auto"/>
            </w:tcBorders>
          </w:tcPr>
          <w:p w14:paraId="0FD1ED36"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19</w:t>
            </w:r>
            <w:r w:rsidRPr="004C0D1A">
              <w:rPr>
                <w:b/>
              </w:rPr>
              <w:t>], [InF-</w:t>
            </w:r>
            <w:r w:rsidRPr="004C0D1A">
              <w:rPr>
                <w:rFonts w:eastAsia="Malgun Gothic" w:hint="eastAsia"/>
                <w:b/>
                <w:lang w:eastAsia="zh-CN"/>
              </w:rPr>
              <w:t>D</w:t>
            </w:r>
            <w:r w:rsidRPr="004C0D1A">
              <w:rPr>
                <w:b/>
              </w:rPr>
              <w:t>H]</w:t>
            </w:r>
          </w:p>
        </w:tc>
      </w:tr>
      <w:tr w:rsidR="003F34B2" w:rsidRPr="004C0D1A" w14:paraId="0328DB7A"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61E5544" w14:textId="77777777" w:rsidR="003F34B2" w:rsidRPr="004C0D1A" w:rsidRDefault="003F34B2" w:rsidP="002077F3">
            <w:pPr>
              <w:keepNext/>
              <w:keepLines/>
              <w:overflowPunct w:val="0"/>
              <w:autoSpaceDE w:val="0"/>
              <w:autoSpaceDN w:val="0"/>
              <w:adjustRightInd w:val="0"/>
              <w:jc w:val="center"/>
            </w:pPr>
            <w:r w:rsidRPr="004C0D1A">
              <w:rPr>
                <w:lang w:eastAsia="ko-KR"/>
              </w:rPr>
              <w:t>Scenario</w:t>
            </w:r>
            <w:r w:rsidRPr="004C0D1A">
              <w:t xml:space="preserve"> </w:t>
            </w:r>
          </w:p>
          <w:p w14:paraId="14B9E4F4" w14:textId="77777777" w:rsidR="003F34B2" w:rsidRPr="004C0D1A" w:rsidRDefault="003F34B2" w:rsidP="002077F3">
            <w:pPr>
              <w:keepNext/>
              <w:keepLines/>
              <w:overflowPunct w:val="0"/>
              <w:autoSpaceDE w:val="0"/>
              <w:autoSpaceDN w:val="0"/>
              <w:adjustRightInd w:val="0"/>
              <w:jc w:val="center"/>
            </w:pPr>
            <w:r w:rsidRPr="004C0D1A">
              <w:t>[TS 38.855, TS 38.857]</w:t>
            </w:r>
          </w:p>
        </w:tc>
        <w:tc>
          <w:tcPr>
            <w:tcW w:w="0" w:type="auto"/>
            <w:tcBorders>
              <w:top w:val="single" w:sz="8" w:space="0" w:color="auto"/>
              <w:left w:val="single" w:sz="8" w:space="0" w:color="auto"/>
              <w:bottom w:val="single" w:sz="8" w:space="0" w:color="auto"/>
              <w:right w:val="single" w:sz="8" w:space="0" w:color="auto"/>
            </w:tcBorders>
          </w:tcPr>
          <w:p w14:paraId="3A91108D"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6A34B5A1"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r>
      <w:tr w:rsidR="003F34B2" w:rsidRPr="004C0D1A" w14:paraId="0BEFC3F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1787FB5" w14:textId="77777777" w:rsidR="003F34B2" w:rsidRPr="004C0D1A" w:rsidRDefault="003F34B2" w:rsidP="002077F3">
            <w:pPr>
              <w:keepNext/>
              <w:keepLines/>
              <w:overflowPunct w:val="0"/>
              <w:autoSpaceDE w:val="0"/>
              <w:autoSpaceDN w:val="0"/>
              <w:adjustRightInd w:val="0"/>
              <w:jc w:val="center"/>
            </w:pPr>
            <w:r w:rsidRPr="004C0D1A">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16C818ED" w14:textId="77777777" w:rsidR="003F34B2" w:rsidRPr="004C0D1A" w:rsidRDefault="003F34B2" w:rsidP="002077F3">
            <w:pPr>
              <w:jc w:val="center"/>
              <w:rPr>
                <w:rFonts w:eastAsia="Malgun Gothic"/>
              </w:rPr>
            </w:pPr>
            <w:r w:rsidRPr="004C0D1A">
              <w:rPr>
                <w:rFonts w:eastAsia="Malgun Gothic"/>
              </w:rPr>
              <w:t>Single</w:t>
            </w:r>
          </w:p>
          <w:p w14:paraId="1571023C"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0" w:type="auto"/>
            <w:tcBorders>
              <w:top w:val="single" w:sz="8" w:space="0" w:color="auto"/>
              <w:left w:val="single" w:sz="8" w:space="0" w:color="auto"/>
              <w:bottom w:val="single" w:sz="8" w:space="0" w:color="auto"/>
              <w:right w:val="single" w:sz="8" w:space="0" w:color="auto"/>
            </w:tcBorders>
          </w:tcPr>
          <w:p w14:paraId="2B6F6BE0" w14:textId="77777777" w:rsidR="003F34B2" w:rsidRPr="004C0D1A" w:rsidRDefault="003F34B2" w:rsidP="002077F3">
            <w:pPr>
              <w:jc w:val="center"/>
              <w:rPr>
                <w:rFonts w:eastAsia="Malgun Gothic"/>
              </w:rPr>
            </w:pPr>
            <w:r w:rsidRPr="004C0D1A">
              <w:rPr>
                <w:rFonts w:eastAsia="Malgun Gothic"/>
              </w:rPr>
              <w:t>Single</w:t>
            </w:r>
          </w:p>
          <w:p w14:paraId="6C8A2D11"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r>
      <w:tr w:rsidR="003F34B2" w:rsidRPr="004C0D1A" w14:paraId="502DB38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83D85AB" w14:textId="77777777" w:rsidR="003F34B2" w:rsidRPr="004C0D1A" w:rsidRDefault="003F34B2" w:rsidP="002077F3">
            <w:pPr>
              <w:keepNext/>
              <w:keepLines/>
              <w:overflowPunct w:val="0"/>
              <w:autoSpaceDE w:val="0"/>
              <w:autoSpaceDN w:val="0"/>
              <w:adjustRightInd w:val="0"/>
              <w:jc w:val="center"/>
            </w:pPr>
            <w:r w:rsidRPr="004C0D1A">
              <w:rPr>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3B3DA7A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0" w:type="auto"/>
            <w:tcBorders>
              <w:top w:val="single" w:sz="8" w:space="0" w:color="auto"/>
              <w:left w:val="single" w:sz="8" w:space="0" w:color="auto"/>
              <w:bottom w:val="single" w:sz="8" w:space="0" w:color="auto"/>
              <w:right w:val="single" w:sz="8" w:space="0" w:color="auto"/>
            </w:tcBorders>
          </w:tcPr>
          <w:p w14:paraId="47562DF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r>
      <w:tr w:rsidR="003F34B2" w:rsidRPr="004C0D1A" w14:paraId="3064318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4CD2E8" w14:textId="77777777" w:rsidR="003F34B2" w:rsidRPr="004C0D1A" w:rsidRDefault="003F34B2" w:rsidP="002077F3">
            <w:pPr>
              <w:keepNext/>
              <w:keepLines/>
              <w:overflowPunct w:val="0"/>
              <w:autoSpaceDE w:val="0"/>
              <w:autoSpaceDN w:val="0"/>
              <w:adjustRightInd w:val="0"/>
              <w:jc w:val="center"/>
            </w:pPr>
            <w:r w:rsidRPr="004C0D1A">
              <w:t>Subcarrier spacing, kHz</w:t>
            </w:r>
          </w:p>
        </w:tc>
        <w:tc>
          <w:tcPr>
            <w:tcW w:w="0" w:type="auto"/>
            <w:tcBorders>
              <w:top w:val="single" w:sz="8" w:space="0" w:color="auto"/>
              <w:left w:val="single" w:sz="8" w:space="0" w:color="auto"/>
              <w:bottom w:val="single" w:sz="8" w:space="0" w:color="auto"/>
              <w:right w:val="single" w:sz="8" w:space="0" w:color="auto"/>
            </w:tcBorders>
          </w:tcPr>
          <w:p w14:paraId="1243BCB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4BAC69D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r>
      <w:tr w:rsidR="003F34B2" w:rsidRPr="004C0D1A" w14:paraId="488E9C8D"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ECC96CF" w14:textId="77777777" w:rsidR="003F34B2" w:rsidRPr="004C0D1A" w:rsidRDefault="003F34B2" w:rsidP="002077F3">
            <w:pPr>
              <w:keepNext/>
              <w:keepLines/>
              <w:overflowPunct w:val="0"/>
              <w:autoSpaceDE w:val="0"/>
              <w:autoSpaceDN w:val="0"/>
              <w:adjustRightInd w:val="0"/>
              <w:jc w:val="center"/>
            </w:pPr>
            <w:r w:rsidRPr="004C0D1A">
              <w:t>RS signal descriptions</w:t>
            </w:r>
          </w:p>
          <w:p w14:paraId="59C22E5B" w14:textId="77777777" w:rsidR="003F34B2" w:rsidRPr="004C0D1A" w:rsidRDefault="003F34B2" w:rsidP="002077F3">
            <w:pPr>
              <w:keepNext/>
              <w:keepLines/>
              <w:overflowPunct w:val="0"/>
              <w:autoSpaceDE w:val="0"/>
              <w:autoSpaceDN w:val="0"/>
              <w:adjustRightInd w:val="0"/>
              <w:jc w:val="center"/>
            </w:pPr>
            <w:r w:rsidRPr="004C0D1A">
              <w:t>(PRS or posSRS, Number of OFDM simbles, Comb size)</w:t>
            </w:r>
          </w:p>
        </w:tc>
        <w:tc>
          <w:tcPr>
            <w:tcW w:w="0" w:type="auto"/>
            <w:tcBorders>
              <w:top w:val="single" w:sz="8" w:space="0" w:color="auto"/>
              <w:left w:val="single" w:sz="8" w:space="0" w:color="auto"/>
              <w:bottom w:val="single" w:sz="8" w:space="0" w:color="auto"/>
              <w:right w:val="single" w:sz="8" w:space="0" w:color="auto"/>
            </w:tcBorders>
          </w:tcPr>
          <w:p w14:paraId="09794AE1"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D3A49D8"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102FAE7A"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10452AFB"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r>
      <w:tr w:rsidR="003F34B2" w:rsidRPr="004C0D1A" w14:paraId="29A6571D"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2189DFF" w14:textId="77777777" w:rsidR="003F34B2" w:rsidRPr="004C0D1A" w:rsidRDefault="003F34B2" w:rsidP="002077F3">
            <w:pPr>
              <w:keepNext/>
              <w:keepLines/>
              <w:overflowPunct w:val="0"/>
              <w:autoSpaceDE w:val="0"/>
              <w:autoSpaceDN w:val="0"/>
              <w:adjustRightInd w:val="0"/>
              <w:jc w:val="center"/>
            </w:pPr>
            <w:r w:rsidRPr="004C0D1A">
              <w:t xml:space="preserve">NR Carrier phase positioning method </w:t>
            </w:r>
          </w:p>
          <w:p w14:paraId="25721222" w14:textId="77777777" w:rsidR="003F34B2" w:rsidRPr="004C0D1A" w:rsidRDefault="003F34B2" w:rsidP="002077F3">
            <w:pPr>
              <w:keepNext/>
              <w:keepLines/>
              <w:overflowPunct w:val="0"/>
              <w:autoSpaceDE w:val="0"/>
              <w:autoSpaceDN w:val="0"/>
              <w:adjustRightInd w:val="0"/>
              <w:jc w:val="center"/>
            </w:pPr>
            <w:r w:rsidRPr="004C0D1A">
              <w:t>(DL, UL, or DL+UL(RTT))</w:t>
            </w:r>
          </w:p>
        </w:tc>
        <w:tc>
          <w:tcPr>
            <w:tcW w:w="0" w:type="auto"/>
            <w:tcBorders>
              <w:top w:val="single" w:sz="8" w:space="0" w:color="auto"/>
              <w:left w:val="single" w:sz="8" w:space="0" w:color="auto"/>
              <w:bottom w:val="single" w:sz="8" w:space="0" w:color="auto"/>
              <w:right w:val="single" w:sz="8" w:space="0" w:color="auto"/>
            </w:tcBorders>
          </w:tcPr>
          <w:p w14:paraId="242E7BA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264B1661"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r>
      <w:tr w:rsidR="003F34B2" w:rsidRPr="004C0D1A" w14:paraId="0E25C1F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D68BF23" w14:textId="77777777" w:rsidR="003F34B2" w:rsidRPr="004C0D1A" w:rsidRDefault="003F34B2" w:rsidP="002077F3">
            <w:pPr>
              <w:keepNext/>
              <w:keepLines/>
              <w:overflowPunct w:val="0"/>
              <w:autoSpaceDE w:val="0"/>
              <w:autoSpaceDN w:val="0"/>
              <w:adjustRightInd w:val="0"/>
              <w:jc w:val="center"/>
            </w:pPr>
            <w:r w:rsidRPr="004C0D1A">
              <w:t xml:space="preserve">R16/R17 positioning method </w:t>
            </w:r>
          </w:p>
          <w:p w14:paraId="6679861E" w14:textId="77777777" w:rsidR="003F34B2" w:rsidRPr="004C0D1A" w:rsidRDefault="003F34B2" w:rsidP="002077F3">
            <w:pPr>
              <w:keepNext/>
              <w:keepLines/>
              <w:overflowPunct w:val="0"/>
              <w:autoSpaceDE w:val="0"/>
              <w:autoSpaceDN w:val="0"/>
              <w:adjustRightInd w:val="0"/>
              <w:jc w:val="center"/>
            </w:pPr>
            <w:r w:rsidRPr="004C0D1A">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5F1B1605"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2D28B7F3"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r>
      <w:tr w:rsidR="003F34B2" w:rsidRPr="004C0D1A" w14:paraId="7239DA3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98EEEA8" w14:textId="77777777" w:rsidR="003F34B2" w:rsidRPr="004C0D1A" w:rsidRDefault="003F34B2" w:rsidP="002077F3">
            <w:pPr>
              <w:keepNext/>
              <w:keepLines/>
              <w:overflowPunct w:val="0"/>
              <w:autoSpaceDE w:val="0"/>
              <w:autoSpaceDN w:val="0"/>
              <w:adjustRightInd w:val="0"/>
              <w:jc w:val="center"/>
            </w:pPr>
            <w:r w:rsidRPr="004C0D1A">
              <w:t xml:space="preserve">Carrier phase estimation techniques </w:t>
            </w:r>
          </w:p>
          <w:p w14:paraId="5B667946" w14:textId="77777777" w:rsidR="003F34B2" w:rsidRPr="004C0D1A" w:rsidRDefault="003F34B2" w:rsidP="002077F3">
            <w:pPr>
              <w:keepNext/>
              <w:keepLines/>
              <w:overflowPunct w:val="0"/>
              <w:autoSpaceDE w:val="0"/>
              <w:autoSpaceDN w:val="0"/>
              <w:adjustRightInd w:val="0"/>
              <w:jc w:val="center"/>
            </w:pPr>
            <w:r w:rsidRPr="004C0D1A">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05474EE5"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1BAA6037"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r>
      <w:tr w:rsidR="003F34B2" w:rsidRPr="004C0D1A" w14:paraId="3F43AE94"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075980C" w14:textId="77777777" w:rsidR="003F34B2" w:rsidRPr="004C0D1A" w:rsidRDefault="003F34B2" w:rsidP="002077F3">
            <w:pPr>
              <w:keepNext/>
              <w:keepLines/>
              <w:overflowPunct w:val="0"/>
              <w:autoSpaceDE w:val="0"/>
              <w:autoSpaceDN w:val="0"/>
              <w:adjustRightInd w:val="0"/>
              <w:jc w:val="center"/>
            </w:pPr>
            <w:r w:rsidRPr="004C0D1A">
              <w:t xml:space="preserve">Differential positioning techniques if used </w:t>
            </w:r>
          </w:p>
          <w:p w14:paraId="2A56C805" w14:textId="77777777" w:rsidR="003F34B2" w:rsidRPr="004C0D1A" w:rsidRDefault="003F34B2" w:rsidP="002077F3">
            <w:pPr>
              <w:keepNext/>
              <w:keepLines/>
              <w:overflowPunct w:val="0"/>
              <w:autoSpaceDE w:val="0"/>
              <w:autoSpaceDN w:val="0"/>
              <w:adjustRightInd w:val="0"/>
              <w:jc w:val="center"/>
            </w:pPr>
            <w:r w:rsidRPr="004C0D1A">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5E44427A"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7BB73A4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r>
      <w:tr w:rsidR="003F34B2" w:rsidRPr="004C0D1A" w14:paraId="1B78D65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28D361D" w14:textId="77777777" w:rsidR="003F34B2" w:rsidRPr="004C0D1A" w:rsidRDefault="003F34B2" w:rsidP="002077F3">
            <w:pPr>
              <w:keepNext/>
              <w:keepLines/>
              <w:overflowPunct w:val="0"/>
              <w:autoSpaceDE w:val="0"/>
              <w:autoSpaceDN w:val="0"/>
              <w:adjustRightInd w:val="0"/>
              <w:jc w:val="center"/>
            </w:pPr>
            <w:r w:rsidRPr="004C0D1A">
              <w:t xml:space="preserve">Integer ambiguity resolution techniques </w:t>
            </w:r>
          </w:p>
          <w:p w14:paraId="1E61C1EA" w14:textId="77777777" w:rsidR="003F34B2" w:rsidRPr="004C0D1A" w:rsidRDefault="003F34B2" w:rsidP="002077F3">
            <w:pPr>
              <w:keepNext/>
              <w:keepLines/>
              <w:overflowPunct w:val="0"/>
              <w:autoSpaceDE w:val="0"/>
              <w:autoSpaceDN w:val="0"/>
              <w:adjustRightInd w:val="0"/>
              <w:jc w:val="center"/>
            </w:pPr>
            <w:r w:rsidRPr="004C0D1A">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2758FD82"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1C02335A"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r>
      <w:tr w:rsidR="003F34B2" w:rsidRPr="004C0D1A" w14:paraId="44B691D2"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5C3AEDC" w14:textId="77777777" w:rsidR="003F34B2" w:rsidRPr="004C0D1A" w:rsidRDefault="003F34B2" w:rsidP="002077F3">
            <w:pPr>
              <w:keepNext/>
              <w:keepLines/>
              <w:overflowPunct w:val="0"/>
              <w:autoSpaceDE w:val="0"/>
              <w:autoSpaceDN w:val="0"/>
              <w:adjustRightInd w:val="0"/>
              <w:jc w:val="center"/>
            </w:pPr>
            <w:r w:rsidRPr="004C0D1A">
              <w:t>Multipath mitigation techniques</w:t>
            </w:r>
          </w:p>
          <w:p w14:paraId="3F17ECF0" w14:textId="77777777" w:rsidR="003F34B2" w:rsidRPr="004C0D1A" w:rsidRDefault="003F34B2" w:rsidP="002077F3">
            <w:pPr>
              <w:keepNext/>
              <w:keepLines/>
              <w:overflowPunct w:val="0"/>
              <w:autoSpaceDE w:val="0"/>
              <w:autoSpaceDN w:val="0"/>
              <w:adjustRightInd w:val="0"/>
              <w:jc w:val="center"/>
            </w:pPr>
            <w:r w:rsidRPr="004C0D1A">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13E983D0"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00728720"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r>
      <w:tr w:rsidR="003F34B2" w:rsidRPr="004C0D1A" w14:paraId="7DF77433"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B04EBCD" w14:textId="77777777" w:rsidR="003F34B2" w:rsidRPr="004C0D1A" w:rsidRDefault="003F34B2" w:rsidP="002077F3">
            <w:pPr>
              <w:keepNext/>
              <w:keepLines/>
              <w:overflowPunct w:val="0"/>
              <w:autoSpaceDE w:val="0"/>
              <w:autoSpaceDN w:val="0"/>
              <w:adjustRightInd w:val="0"/>
              <w:jc w:val="center"/>
            </w:pPr>
            <w:r w:rsidRPr="004C0D1A">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76D6D37D"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2A7C4F35"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r>
      <w:tr w:rsidR="003F34B2" w:rsidRPr="004C0D1A" w14:paraId="0BBBAF5E"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931C177" w14:textId="77777777" w:rsidR="003F34B2" w:rsidRPr="004C0D1A" w:rsidRDefault="003F34B2" w:rsidP="002077F3">
            <w:pPr>
              <w:keepNext/>
              <w:keepLines/>
              <w:overflowPunct w:val="0"/>
              <w:autoSpaceDE w:val="0"/>
              <w:autoSpaceDN w:val="0"/>
              <w:adjustRightInd w:val="0"/>
              <w:jc w:val="center"/>
            </w:pPr>
            <w:r w:rsidRPr="004C0D1A">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24D7AC4D"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0F9D70D"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r>
      <w:tr w:rsidR="003F34B2" w:rsidRPr="004C0D1A" w14:paraId="3CEA42A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A4371FB" w14:textId="77777777" w:rsidR="003F34B2" w:rsidRPr="004C0D1A" w:rsidRDefault="003F34B2" w:rsidP="002077F3">
            <w:pPr>
              <w:keepNext/>
              <w:keepLines/>
              <w:overflowPunct w:val="0"/>
              <w:autoSpaceDE w:val="0"/>
              <w:autoSpaceDN w:val="0"/>
              <w:adjustRightInd w:val="0"/>
              <w:jc w:val="center"/>
            </w:pPr>
            <w:r w:rsidRPr="004C0D1A">
              <w:t xml:space="preserve">Network synchronization assumption (e.g., </w:t>
            </w:r>
            <w:r w:rsidRPr="004C0D1A">
              <w:rPr>
                <w:lang w:eastAsia="ko-KR"/>
              </w:rPr>
              <w:t xml:space="preserve">0ns, </w:t>
            </w:r>
            <w:r w:rsidRPr="004C0D1A">
              <w:t>10ns, ..)</w:t>
            </w:r>
          </w:p>
        </w:tc>
        <w:tc>
          <w:tcPr>
            <w:tcW w:w="0" w:type="auto"/>
            <w:tcBorders>
              <w:top w:val="single" w:sz="8" w:space="0" w:color="auto"/>
              <w:left w:val="single" w:sz="8" w:space="0" w:color="auto"/>
              <w:bottom w:val="single" w:sz="8" w:space="0" w:color="auto"/>
              <w:right w:val="single" w:sz="8" w:space="0" w:color="auto"/>
            </w:tcBorders>
          </w:tcPr>
          <w:p w14:paraId="48787E71"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51978586" w14:textId="77777777" w:rsidR="003F34B2" w:rsidRPr="004C0D1A" w:rsidRDefault="003F34B2" w:rsidP="002077F3">
            <w:pPr>
              <w:keepNext/>
              <w:keepLines/>
              <w:overflowPunct w:val="0"/>
              <w:autoSpaceDE w:val="0"/>
              <w:autoSpaceDN w:val="0"/>
              <w:adjustRightInd w:val="0"/>
              <w:jc w:val="center"/>
            </w:pPr>
            <w:r w:rsidRPr="004C0D1A">
              <w:t>0ns</w:t>
            </w:r>
          </w:p>
        </w:tc>
      </w:tr>
      <w:tr w:rsidR="003F34B2" w:rsidRPr="004C0D1A" w14:paraId="5CA419C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0C5D90" w14:textId="77777777" w:rsidR="003F34B2" w:rsidRPr="004C0D1A" w:rsidRDefault="003F34B2" w:rsidP="002077F3">
            <w:pPr>
              <w:keepNext/>
              <w:keepLines/>
              <w:overflowPunct w:val="0"/>
              <w:autoSpaceDE w:val="0"/>
              <w:autoSpaceDN w:val="0"/>
              <w:adjustRightInd w:val="0"/>
              <w:jc w:val="center"/>
            </w:pPr>
            <w:r w:rsidRPr="004C0D1A">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2F6DFCB5"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298489B8"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r>
      <w:tr w:rsidR="003F34B2" w:rsidRPr="004C0D1A" w14:paraId="0549A111"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E7DE181" w14:textId="77777777" w:rsidR="003F34B2" w:rsidRPr="004C0D1A" w:rsidRDefault="003F34B2" w:rsidP="002077F3">
            <w:pPr>
              <w:keepNext/>
              <w:keepLines/>
              <w:overflowPunct w:val="0"/>
              <w:autoSpaceDE w:val="0"/>
              <w:autoSpaceDN w:val="0"/>
              <w:adjustRightInd w:val="0"/>
              <w:jc w:val="center"/>
            </w:pPr>
            <w:r w:rsidRPr="004C0D1A">
              <w:t>CFO/Doppler</w:t>
            </w:r>
          </w:p>
        </w:tc>
        <w:tc>
          <w:tcPr>
            <w:tcW w:w="0" w:type="auto"/>
            <w:tcBorders>
              <w:top w:val="single" w:sz="8" w:space="0" w:color="auto"/>
              <w:left w:val="single" w:sz="8" w:space="0" w:color="auto"/>
              <w:bottom w:val="single" w:sz="8" w:space="0" w:color="auto"/>
              <w:right w:val="single" w:sz="8" w:space="0" w:color="auto"/>
            </w:tcBorders>
          </w:tcPr>
          <w:p w14:paraId="5E40CF27" w14:textId="77777777" w:rsidR="003F34B2" w:rsidRPr="004C0D1A" w:rsidRDefault="003F34B2" w:rsidP="002077F3">
            <w:pPr>
              <w:keepNext/>
              <w:keepLines/>
              <w:overflowPunct w:val="0"/>
              <w:autoSpaceDE w:val="0"/>
              <w:autoSpaceDN w:val="0"/>
              <w:adjustRightInd w:val="0"/>
              <w:jc w:val="center"/>
              <w:rPr>
                <w:rFonts w:eastAsia="Malgun Gothic"/>
                <w:bCs/>
                <w:lang w:eastAsia="zh-CN"/>
              </w:rPr>
            </w:pPr>
            <w:r w:rsidRPr="004C0D1A">
              <w:rPr>
                <w:bCs/>
              </w:rPr>
              <w:t>[-100, +100] Hz</w:t>
            </w:r>
            <w:r w:rsidRPr="004C0D1A">
              <w:rPr>
                <w:rFonts w:eastAsia="Malgun Gothic" w:hint="eastAsia"/>
                <w:bCs/>
                <w:lang w:eastAsia="zh-CN"/>
              </w:rPr>
              <w:t xml:space="preserve"> for UE;</w:t>
            </w:r>
          </w:p>
          <w:p w14:paraId="7757FB55"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bCs/>
              </w:rPr>
              <w:t>[-10, +10] Hz</w:t>
            </w:r>
            <w:r w:rsidRPr="004C0D1A">
              <w:rPr>
                <w:rFonts w:eastAsia="Malgun Gothic" w:hint="eastAsia"/>
                <w:bCs/>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0551E8DD" w14:textId="77777777" w:rsidR="003F34B2" w:rsidRPr="004C0D1A" w:rsidRDefault="003F34B2" w:rsidP="002077F3">
            <w:pPr>
              <w:keepNext/>
              <w:keepLines/>
              <w:overflowPunct w:val="0"/>
              <w:autoSpaceDE w:val="0"/>
              <w:autoSpaceDN w:val="0"/>
              <w:adjustRightInd w:val="0"/>
              <w:jc w:val="center"/>
              <w:rPr>
                <w:rFonts w:eastAsia="Malgun Gothic"/>
                <w:bCs/>
                <w:lang w:eastAsia="zh-CN"/>
              </w:rPr>
            </w:pPr>
            <w:r w:rsidRPr="004C0D1A">
              <w:rPr>
                <w:bCs/>
              </w:rPr>
              <w:t>[-100, +100] Hz</w:t>
            </w:r>
            <w:r w:rsidRPr="004C0D1A">
              <w:rPr>
                <w:rFonts w:eastAsia="Malgun Gothic" w:hint="eastAsia"/>
                <w:bCs/>
                <w:lang w:eastAsia="zh-CN"/>
              </w:rPr>
              <w:t xml:space="preserve"> for UE;</w:t>
            </w:r>
          </w:p>
          <w:p w14:paraId="325F18DD" w14:textId="77777777" w:rsidR="003F34B2" w:rsidRPr="004C0D1A" w:rsidRDefault="003F34B2" w:rsidP="002077F3">
            <w:pPr>
              <w:keepNext/>
              <w:keepLines/>
              <w:overflowPunct w:val="0"/>
              <w:autoSpaceDE w:val="0"/>
              <w:autoSpaceDN w:val="0"/>
              <w:adjustRightInd w:val="0"/>
              <w:jc w:val="center"/>
              <w:rPr>
                <w:lang w:eastAsia="zh-CN"/>
              </w:rPr>
            </w:pPr>
            <w:r w:rsidRPr="004C0D1A">
              <w:rPr>
                <w:bCs/>
              </w:rPr>
              <w:t>[-10, +10] Hz</w:t>
            </w:r>
            <w:r w:rsidRPr="004C0D1A">
              <w:rPr>
                <w:rFonts w:eastAsia="Malgun Gothic" w:hint="eastAsia"/>
                <w:bCs/>
                <w:lang w:eastAsia="zh-CN"/>
              </w:rPr>
              <w:t xml:space="preserve"> for TRP</w:t>
            </w:r>
          </w:p>
        </w:tc>
      </w:tr>
      <w:tr w:rsidR="003F34B2" w:rsidRPr="004C0D1A" w14:paraId="7710DFA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4B4C74A" w14:textId="77777777" w:rsidR="003F34B2" w:rsidRPr="004C0D1A" w:rsidRDefault="003F34B2" w:rsidP="002077F3">
            <w:pPr>
              <w:keepNext/>
              <w:keepLines/>
              <w:overflowPunct w:val="0"/>
              <w:autoSpaceDE w:val="0"/>
              <w:autoSpaceDN w:val="0"/>
              <w:adjustRightInd w:val="0"/>
              <w:jc w:val="center"/>
            </w:pPr>
            <w:r w:rsidRPr="004C0D1A">
              <w:rPr>
                <w:i/>
                <w:lang w:eastAsia="ko-KR"/>
              </w:rPr>
              <w:lastRenderedPageBreak/>
              <w:t>O</w:t>
            </w:r>
            <w:r w:rsidRPr="004C0D1A">
              <w:rPr>
                <w:bCs/>
                <w:i/>
                <w:iCs/>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564E51F9"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p>
        </w:tc>
        <w:tc>
          <w:tcPr>
            <w:tcW w:w="0" w:type="auto"/>
            <w:tcBorders>
              <w:top w:val="single" w:sz="8" w:space="0" w:color="auto"/>
              <w:left w:val="single" w:sz="8" w:space="0" w:color="auto"/>
              <w:bottom w:val="single" w:sz="8" w:space="0" w:color="auto"/>
              <w:right w:val="single" w:sz="8" w:space="0" w:color="auto"/>
            </w:tcBorders>
          </w:tcPr>
          <w:p w14:paraId="15ABB379" w14:textId="77777777" w:rsidR="003F34B2" w:rsidRPr="004C0D1A" w:rsidRDefault="003F34B2" w:rsidP="002077F3">
            <w:pPr>
              <w:keepNext/>
              <w:keepLines/>
              <w:overflowPunct w:val="0"/>
              <w:autoSpaceDE w:val="0"/>
              <w:autoSpaceDN w:val="0"/>
              <w:adjustRightInd w:val="0"/>
              <w:jc w:val="center"/>
            </w:pPr>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p>
        </w:tc>
      </w:tr>
      <w:tr w:rsidR="003F34B2" w:rsidRPr="004C0D1A" w14:paraId="56738513"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D60FA6F" w14:textId="77777777" w:rsidR="003F34B2" w:rsidRPr="004C0D1A" w:rsidRDefault="003F34B2" w:rsidP="002077F3">
            <w:pPr>
              <w:keepNext/>
              <w:keepLines/>
              <w:overflowPunct w:val="0"/>
              <w:autoSpaceDE w:val="0"/>
              <w:autoSpaceDN w:val="0"/>
              <w:adjustRightInd w:val="0"/>
              <w:jc w:val="center"/>
            </w:pPr>
            <w:r w:rsidRPr="004C0D1A">
              <w:t>ARP errors</w:t>
            </w:r>
          </w:p>
        </w:tc>
        <w:tc>
          <w:tcPr>
            <w:tcW w:w="0" w:type="auto"/>
            <w:tcBorders>
              <w:top w:val="single" w:sz="8" w:space="0" w:color="auto"/>
              <w:left w:val="single" w:sz="8" w:space="0" w:color="auto"/>
              <w:bottom w:val="single" w:sz="8" w:space="0" w:color="auto"/>
              <w:right w:val="single" w:sz="8" w:space="0" w:color="auto"/>
            </w:tcBorders>
          </w:tcPr>
          <w:p w14:paraId="6C745C6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7099A5C"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2FE967B2"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8C518F3" w14:textId="77777777" w:rsidR="003F34B2" w:rsidRPr="004C0D1A" w:rsidRDefault="003F34B2" w:rsidP="002077F3">
            <w:pPr>
              <w:keepNext/>
              <w:keepLines/>
              <w:overflowPunct w:val="0"/>
              <w:autoSpaceDE w:val="0"/>
              <w:autoSpaceDN w:val="0"/>
              <w:adjustRightInd w:val="0"/>
              <w:jc w:val="center"/>
            </w:pPr>
            <w:r w:rsidRPr="004C0D1A">
              <w:t>Phase Center Offsets</w:t>
            </w:r>
          </w:p>
        </w:tc>
        <w:tc>
          <w:tcPr>
            <w:tcW w:w="0" w:type="auto"/>
            <w:tcBorders>
              <w:top w:val="single" w:sz="8" w:space="0" w:color="auto"/>
              <w:left w:val="single" w:sz="8" w:space="0" w:color="auto"/>
              <w:bottom w:val="single" w:sz="8" w:space="0" w:color="auto"/>
              <w:right w:val="single" w:sz="8" w:space="0" w:color="auto"/>
            </w:tcBorders>
          </w:tcPr>
          <w:p w14:paraId="2C5ADD19"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34E0D21D"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4595473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83BE43E" w14:textId="77777777" w:rsidR="003F34B2" w:rsidRPr="004C0D1A" w:rsidRDefault="003F34B2" w:rsidP="002077F3">
            <w:pPr>
              <w:keepNext/>
              <w:keepLines/>
              <w:overflowPunct w:val="0"/>
              <w:autoSpaceDE w:val="0"/>
              <w:autoSpaceDN w:val="0"/>
              <w:adjustRightInd w:val="0"/>
              <w:jc w:val="center"/>
            </w:pPr>
            <w:r w:rsidRPr="004C0D1A">
              <w:t>Phase noise (FR2)</w:t>
            </w:r>
          </w:p>
        </w:tc>
        <w:tc>
          <w:tcPr>
            <w:tcW w:w="0" w:type="auto"/>
            <w:tcBorders>
              <w:top w:val="single" w:sz="8" w:space="0" w:color="auto"/>
              <w:left w:val="single" w:sz="8" w:space="0" w:color="auto"/>
              <w:bottom w:val="single" w:sz="8" w:space="0" w:color="auto"/>
              <w:right w:val="single" w:sz="8" w:space="0" w:color="auto"/>
            </w:tcBorders>
          </w:tcPr>
          <w:p w14:paraId="1CAFEA6E"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23C13183"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r>
      <w:tr w:rsidR="003F34B2" w:rsidRPr="004C0D1A" w14:paraId="2A0B3C9A"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ADA77B5" w14:textId="77777777" w:rsidR="003F34B2" w:rsidRPr="004C0D1A" w:rsidRDefault="003F34B2" w:rsidP="002077F3">
            <w:pPr>
              <w:keepNext/>
              <w:keepLines/>
              <w:overflowPunct w:val="0"/>
              <w:autoSpaceDE w:val="0"/>
              <w:autoSpaceDN w:val="0"/>
              <w:adjustRightInd w:val="0"/>
              <w:jc w:val="center"/>
            </w:pPr>
            <w:r w:rsidRPr="004C0D1A">
              <w:t>Additional notes, if any</w:t>
            </w:r>
          </w:p>
        </w:tc>
        <w:tc>
          <w:tcPr>
            <w:tcW w:w="0" w:type="auto"/>
            <w:tcBorders>
              <w:top w:val="single" w:sz="8" w:space="0" w:color="auto"/>
              <w:left w:val="single" w:sz="8" w:space="0" w:color="auto"/>
              <w:bottom w:val="single" w:sz="8" w:space="0" w:color="auto"/>
              <w:right w:val="single" w:sz="8" w:space="0" w:color="auto"/>
            </w:tcBorders>
          </w:tcPr>
          <w:p w14:paraId="7A2F02FD"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78929280" w14:textId="77777777" w:rsidR="003F34B2" w:rsidRPr="004C0D1A" w:rsidRDefault="003F34B2" w:rsidP="002077F3">
            <w:pPr>
              <w:keepNext/>
              <w:keepLines/>
              <w:overflowPunct w:val="0"/>
              <w:autoSpaceDE w:val="0"/>
              <w:autoSpaceDN w:val="0"/>
              <w:adjustRightInd w:val="0"/>
              <w:jc w:val="center"/>
            </w:pPr>
            <w:r w:rsidRPr="004C0D1A">
              <w:t>Four PRUs with LOS channel</w:t>
            </w:r>
          </w:p>
        </w:tc>
      </w:tr>
    </w:tbl>
    <w:p w14:paraId="0C209C6A" w14:textId="77777777" w:rsidR="003F34B2" w:rsidRPr="004C0D1A" w:rsidRDefault="003F34B2" w:rsidP="003F34B2">
      <w:pPr>
        <w:spacing w:after="120"/>
        <w:rPr>
          <w:rFonts w:eastAsia="Malgun Gothic"/>
          <w:lang w:eastAsia="zh-CN"/>
        </w:rPr>
      </w:pPr>
    </w:p>
    <w:p w14:paraId="5A1D5863" w14:textId="77777777" w:rsidR="003F34B2" w:rsidRPr="004C0D1A" w:rsidRDefault="003F34B2" w:rsidP="003F34B2">
      <w:pPr>
        <w:spacing w:after="120"/>
        <w:rPr>
          <w:rFonts w:eastAsia="Malgun Gothic"/>
          <w:lang w:eastAsia="zh-CN"/>
        </w:rPr>
      </w:pPr>
    </w:p>
    <w:p w14:paraId="32D4AB8D" w14:textId="77777777" w:rsidR="003F34B2" w:rsidRPr="004C0D1A" w:rsidRDefault="003F34B2" w:rsidP="003F34B2">
      <w:pPr>
        <w:autoSpaceDE w:val="0"/>
        <w:autoSpaceDN w:val="0"/>
        <w:adjustRightInd w:val="0"/>
        <w:snapToGrid w:val="0"/>
        <w:spacing w:after="120"/>
        <w:jc w:val="center"/>
        <w:rPr>
          <w:sz w:val="21"/>
          <w:szCs w:val="21"/>
          <w:lang w:eastAsia="zh-CN"/>
        </w:rPr>
      </w:pPr>
      <w:r w:rsidRPr="004C0D1A">
        <w:rPr>
          <w:b/>
        </w:rPr>
        <w:t>Table B.4.1.1-</w:t>
      </w:r>
      <w:r w:rsidRPr="004C0D1A">
        <w:rPr>
          <w:rFonts w:hint="eastAsia"/>
          <w:b/>
          <w:lang w:eastAsia="zh-CN"/>
        </w:rPr>
        <w:t>4</w:t>
      </w:r>
      <w:r w:rsidRPr="004C0D1A">
        <w:rPr>
          <w:b/>
        </w:rPr>
        <w:t>: NR carrier phase positioning enhancements - evaluation scenarios and parameters with the</w:t>
      </w:r>
      <w:r w:rsidRPr="004C0D1A">
        <w:rPr>
          <w:rFonts w:hint="eastAsia"/>
          <w:b/>
          <w:lang w:eastAsia="zh-CN"/>
        </w:rPr>
        <w:t xml:space="preserve"> PCO</w:t>
      </w:r>
      <w:r w:rsidRPr="004C0D1A">
        <w:rPr>
          <w:b/>
        </w:rPr>
        <w:t xml:space="preserve"> from [</w:t>
      </w:r>
      <w:r>
        <w:rPr>
          <w:b/>
        </w:rPr>
        <w:t>81</w:t>
      </w:r>
      <w:r w:rsidRPr="004C0D1A">
        <w:rPr>
          <w:b/>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37"/>
        <w:gridCol w:w="1646"/>
        <w:gridCol w:w="1646"/>
        <w:gridCol w:w="1646"/>
        <w:gridCol w:w="1646"/>
      </w:tblGrid>
      <w:tr w:rsidR="003F34B2" w:rsidRPr="004C0D1A" w14:paraId="4CBB8F3C" w14:textId="77777777" w:rsidTr="002077F3">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23C6150B" w14:textId="77777777" w:rsidR="003F34B2" w:rsidRPr="004C0D1A" w:rsidRDefault="003F34B2" w:rsidP="002077F3">
            <w:pPr>
              <w:keepNext/>
              <w:keepLines/>
              <w:jc w:val="center"/>
              <w:rPr>
                <w:b/>
              </w:rPr>
            </w:pPr>
            <w:r w:rsidRPr="004C0D1A">
              <w:rPr>
                <w:b/>
              </w:rPr>
              <w:lastRenderedPageBreak/>
              <w:t>Parameter</w:t>
            </w:r>
          </w:p>
        </w:tc>
        <w:tc>
          <w:tcPr>
            <w:tcW w:w="0" w:type="auto"/>
            <w:tcBorders>
              <w:top w:val="single" w:sz="8" w:space="0" w:color="auto"/>
              <w:left w:val="single" w:sz="8" w:space="0" w:color="auto"/>
              <w:bottom w:val="single" w:sz="8" w:space="0" w:color="auto"/>
              <w:right w:val="single" w:sz="8" w:space="0" w:color="auto"/>
            </w:tcBorders>
          </w:tcPr>
          <w:p w14:paraId="01221227"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20</w:t>
            </w:r>
            <w:r w:rsidRPr="004C0D1A">
              <w:rPr>
                <w:b/>
              </w:rPr>
              <w:t>], [InF-SH]</w:t>
            </w:r>
          </w:p>
        </w:tc>
        <w:tc>
          <w:tcPr>
            <w:tcW w:w="0" w:type="auto"/>
            <w:tcBorders>
              <w:top w:val="single" w:sz="8" w:space="0" w:color="auto"/>
              <w:left w:val="single" w:sz="8" w:space="0" w:color="auto"/>
              <w:bottom w:val="single" w:sz="8" w:space="0" w:color="auto"/>
              <w:right w:val="single" w:sz="8" w:space="0" w:color="auto"/>
            </w:tcBorders>
          </w:tcPr>
          <w:p w14:paraId="131F1CC4"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21</w:t>
            </w:r>
            <w:r w:rsidRPr="004C0D1A">
              <w:rPr>
                <w:b/>
              </w:rPr>
              <w:t>], [InF-</w:t>
            </w:r>
            <w:r w:rsidRPr="004C0D1A">
              <w:rPr>
                <w:b/>
                <w:lang w:eastAsia="zh-CN"/>
              </w:rPr>
              <w:t>S</w:t>
            </w:r>
            <w:r w:rsidRPr="004C0D1A">
              <w:rPr>
                <w:b/>
              </w:rPr>
              <w:t>H]</w:t>
            </w:r>
          </w:p>
        </w:tc>
        <w:tc>
          <w:tcPr>
            <w:tcW w:w="0" w:type="auto"/>
            <w:tcBorders>
              <w:top w:val="single" w:sz="8" w:space="0" w:color="auto"/>
              <w:left w:val="single" w:sz="8" w:space="0" w:color="auto"/>
              <w:bottom w:val="single" w:sz="8" w:space="0" w:color="auto"/>
              <w:right w:val="single" w:sz="8" w:space="0" w:color="auto"/>
            </w:tcBorders>
          </w:tcPr>
          <w:p w14:paraId="2B9F4054"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22</w:t>
            </w:r>
            <w:r w:rsidRPr="004C0D1A">
              <w:rPr>
                <w:b/>
              </w:rPr>
              <w:t>], [InF-</w:t>
            </w:r>
            <w:r w:rsidRPr="004C0D1A">
              <w:rPr>
                <w:rFonts w:eastAsia="Malgun Gothic" w:hint="eastAsia"/>
                <w:b/>
                <w:lang w:eastAsia="zh-CN"/>
              </w:rPr>
              <w:t>D</w:t>
            </w:r>
            <w:r w:rsidRPr="004C0D1A">
              <w:rPr>
                <w:b/>
              </w:rPr>
              <w:t>H]</w:t>
            </w:r>
          </w:p>
        </w:tc>
        <w:tc>
          <w:tcPr>
            <w:tcW w:w="0" w:type="auto"/>
            <w:tcBorders>
              <w:top w:val="single" w:sz="8" w:space="0" w:color="auto"/>
              <w:left w:val="single" w:sz="8" w:space="0" w:color="auto"/>
              <w:bottom w:val="single" w:sz="8" w:space="0" w:color="auto"/>
              <w:right w:val="single" w:sz="8" w:space="0" w:color="auto"/>
            </w:tcBorders>
          </w:tcPr>
          <w:p w14:paraId="1773B38B"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23</w:t>
            </w:r>
            <w:r w:rsidRPr="004C0D1A">
              <w:rPr>
                <w:b/>
              </w:rPr>
              <w:t>], [InF-</w:t>
            </w:r>
            <w:r w:rsidRPr="004C0D1A">
              <w:rPr>
                <w:rFonts w:eastAsia="Malgun Gothic" w:hint="eastAsia"/>
                <w:b/>
                <w:lang w:eastAsia="zh-CN"/>
              </w:rPr>
              <w:t>D</w:t>
            </w:r>
            <w:r w:rsidRPr="004C0D1A">
              <w:rPr>
                <w:b/>
              </w:rPr>
              <w:t>H]</w:t>
            </w:r>
          </w:p>
        </w:tc>
      </w:tr>
      <w:tr w:rsidR="003F34B2" w:rsidRPr="004C0D1A" w14:paraId="06757A9D"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272C7AD" w14:textId="77777777" w:rsidR="003F34B2" w:rsidRPr="004C0D1A" w:rsidRDefault="003F34B2" w:rsidP="002077F3">
            <w:pPr>
              <w:keepNext/>
              <w:keepLines/>
              <w:overflowPunct w:val="0"/>
              <w:autoSpaceDE w:val="0"/>
              <w:autoSpaceDN w:val="0"/>
              <w:adjustRightInd w:val="0"/>
              <w:jc w:val="center"/>
            </w:pPr>
            <w:r w:rsidRPr="004C0D1A">
              <w:rPr>
                <w:lang w:eastAsia="ko-KR"/>
              </w:rPr>
              <w:t>Scenario</w:t>
            </w:r>
            <w:r w:rsidRPr="004C0D1A">
              <w:t xml:space="preserve"> </w:t>
            </w:r>
          </w:p>
          <w:p w14:paraId="186315F6" w14:textId="77777777" w:rsidR="003F34B2" w:rsidRPr="004C0D1A" w:rsidRDefault="003F34B2" w:rsidP="002077F3">
            <w:pPr>
              <w:keepNext/>
              <w:keepLines/>
              <w:overflowPunct w:val="0"/>
              <w:autoSpaceDE w:val="0"/>
              <w:autoSpaceDN w:val="0"/>
              <w:adjustRightInd w:val="0"/>
              <w:jc w:val="center"/>
            </w:pPr>
            <w:r w:rsidRPr="004C0D1A">
              <w:t>[TS 38.855, TS 38.857]</w:t>
            </w:r>
          </w:p>
        </w:tc>
        <w:tc>
          <w:tcPr>
            <w:tcW w:w="0" w:type="auto"/>
            <w:tcBorders>
              <w:top w:val="single" w:sz="8" w:space="0" w:color="auto"/>
              <w:left w:val="single" w:sz="8" w:space="0" w:color="auto"/>
              <w:bottom w:val="single" w:sz="8" w:space="0" w:color="auto"/>
              <w:right w:val="single" w:sz="8" w:space="0" w:color="auto"/>
            </w:tcBorders>
          </w:tcPr>
          <w:p w14:paraId="2C4E373D"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4FA9F3D4"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45FBEF98"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6D23836A"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r>
      <w:tr w:rsidR="003F34B2" w:rsidRPr="004C0D1A" w14:paraId="111D0FC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3ED8B4F" w14:textId="77777777" w:rsidR="003F34B2" w:rsidRPr="004C0D1A" w:rsidRDefault="003F34B2" w:rsidP="002077F3">
            <w:pPr>
              <w:keepNext/>
              <w:keepLines/>
              <w:overflowPunct w:val="0"/>
              <w:autoSpaceDE w:val="0"/>
              <w:autoSpaceDN w:val="0"/>
              <w:adjustRightInd w:val="0"/>
              <w:jc w:val="center"/>
            </w:pPr>
            <w:r w:rsidRPr="004C0D1A">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2B065155"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2C6AF87B"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1ECB4EEB"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789F44BD"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r>
      <w:tr w:rsidR="003F34B2" w:rsidRPr="004C0D1A" w14:paraId="617F1C0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2F32EB8" w14:textId="77777777" w:rsidR="003F34B2" w:rsidRPr="004C0D1A" w:rsidRDefault="003F34B2" w:rsidP="002077F3">
            <w:pPr>
              <w:keepNext/>
              <w:keepLines/>
              <w:overflowPunct w:val="0"/>
              <w:autoSpaceDE w:val="0"/>
              <w:autoSpaceDN w:val="0"/>
              <w:adjustRightInd w:val="0"/>
              <w:jc w:val="center"/>
            </w:pPr>
            <w:r w:rsidRPr="004C0D1A">
              <w:rPr>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6654121F"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0" w:type="auto"/>
            <w:tcBorders>
              <w:top w:val="single" w:sz="8" w:space="0" w:color="auto"/>
              <w:left w:val="single" w:sz="8" w:space="0" w:color="auto"/>
              <w:bottom w:val="single" w:sz="8" w:space="0" w:color="auto"/>
              <w:right w:val="single" w:sz="8" w:space="0" w:color="auto"/>
            </w:tcBorders>
          </w:tcPr>
          <w:p w14:paraId="424821D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0" w:type="auto"/>
            <w:tcBorders>
              <w:top w:val="single" w:sz="8" w:space="0" w:color="auto"/>
              <w:left w:val="single" w:sz="8" w:space="0" w:color="auto"/>
              <w:bottom w:val="single" w:sz="8" w:space="0" w:color="auto"/>
              <w:right w:val="single" w:sz="8" w:space="0" w:color="auto"/>
            </w:tcBorders>
          </w:tcPr>
          <w:p w14:paraId="6446917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0" w:type="auto"/>
            <w:tcBorders>
              <w:top w:val="single" w:sz="8" w:space="0" w:color="auto"/>
              <w:left w:val="single" w:sz="8" w:space="0" w:color="auto"/>
              <w:bottom w:val="single" w:sz="8" w:space="0" w:color="auto"/>
              <w:right w:val="single" w:sz="8" w:space="0" w:color="auto"/>
            </w:tcBorders>
          </w:tcPr>
          <w:p w14:paraId="0246643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r>
      <w:tr w:rsidR="003F34B2" w:rsidRPr="004C0D1A" w14:paraId="7E881189"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462D2B2" w14:textId="77777777" w:rsidR="003F34B2" w:rsidRPr="004C0D1A" w:rsidRDefault="003F34B2" w:rsidP="002077F3">
            <w:pPr>
              <w:keepNext/>
              <w:keepLines/>
              <w:overflowPunct w:val="0"/>
              <w:autoSpaceDE w:val="0"/>
              <w:autoSpaceDN w:val="0"/>
              <w:adjustRightInd w:val="0"/>
              <w:jc w:val="center"/>
            </w:pPr>
            <w:r w:rsidRPr="004C0D1A">
              <w:t>Subcarrier spacing, kHz</w:t>
            </w:r>
          </w:p>
        </w:tc>
        <w:tc>
          <w:tcPr>
            <w:tcW w:w="0" w:type="auto"/>
            <w:tcBorders>
              <w:top w:val="single" w:sz="8" w:space="0" w:color="auto"/>
              <w:left w:val="single" w:sz="8" w:space="0" w:color="auto"/>
              <w:bottom w:val="single" w:sz="8" w:space="0" w:color="auto"/>
              <w:right w:val="single" w:sz="8" w:space="0" w:color="auto"/>
            </w:tcBorders>
          </w:tcPr>
          <w:p w14:paraId="3E39D03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4AF5370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3C4DD79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1154D55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r>
      <w:tr w:rsidR="003F34B2" w:rsidRPr="004C0D1A" w14:paraId="7DF172E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15ACCE" w14:textId="77777777" w:rsidR="003F34B2" w:rsidRPr="004C0D1A" w:rsidRDefault="003F34B2" w:rsidP="002077F3">
            <w:pPr>
              <w:keepNext/>
              <w:keepLines/>
              <w:overflowPunct w:val="0"/>
              <w:autoSpaceDE w:val="0"/>
              <w:autoSpaceDN w:val="0"/>
              <w:adjustRightInd w:val="0"/>
              <w:jc w:val="center"/>
            </w:pPr>
            <w:r w:rsidRPr="004C0D1A">
              <w:t>RS signal descriptions</w:t>
            </w:r>
          </w:p>
          <w:p w14:paraId="6B93345F" w14:textId="77777777" w:rsidR="003F34B2" w:rsidRPr="004C0D1A" w:rsidRDefault="003F34B2" w:rsidP="002077F3">
            <w:pPr>
              <w:keepNext/>
              <w:keepLines/>
              <w:overflowPunct w:val="0"/>
              <w:autoSpaceDE w:val="0"/>
              <w:autoSpaceDN w:val="0"/>
              <w:adjustRightInd w:val="0"/>
              <w:jc w:val="center"/>
            </w:pPr>
            <w:r w:rsidRPr="004C0D1A">
              <w:t>(PRS or posSRS, Number of OFDM simbles, Comb size)</w:t>
            </w:r>
          </w:p>
        </w:tc>
        <w:tc>
          <w:tcPr>
            <w:tcW w:w="0" w:type="auto"/>
            <w:tcBorders>
              <w:top w:val="single" w:sz="8" w:space="0" w:color="auto"/>
              <w:left w:val="single" w:sz="8" w:space="0" w:color="auto"/>
              <w:bottom w:val="single" w:sz="8" w:space="0" w:color="auto"/>
              <w:right w:val="single" w:sz="8" w:space="0" w:color="auto"/>
            </w:tcBorders>
          </w:tcPr>
          <w:p w14:paraId="094D230A"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6F45FA4A"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6A9FE9E8"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13DD6165"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2EEE19B0"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7F5C3F0A"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10EB5520"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2F2D7515"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r>
      <w:tr w:rsidR="003F34B2" w:rsidRPr="004C0D1A" w14:paraId="5FB5BF26"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2D204AD" w14:textId="77777777" w:rsidR="003F34B2" w:rsidRPr="004C0D1A" w:rsidRDefault="003F34B2" w:rsidP="002077F3">
            <w:pPr>
              <w:keepNext/>
              <w:keepLines/>
              <w:overflowPunct w:val="0"/>
              <w:autoSpaceDE w:val="0"/>
              <w:autoSpaceDN w:val="0"/>
              <w:adjustRightInd w:val="0"/>
              <w:jc w:val="center"/>
            </w:pPr>
            <w:r w:rsidRPr="004C0D1A">
              <w:t xml:space="preserve">NR Carrier phase positioning method </w:t>
            </w:r>
          </w:p>
          <w:p w14:paraId="3E0A24F5" w14:textId="77777777" w:rsidR="003F34B2" w:rsidRPr="004C0D1A" w:rsidRDefault="003F34B2" w:rsidP="002077F3">
            <w:pPr>
              <w:keepNext/>
              <w:keepLines/>
              <w:overflowPunct w:val="0"/>
              <w:autoSpaceDE w:val="0"/>
              <w:autoSpaceDN w:val="0"/>
              <w:adjustRightInd w:val="0"/>
              <w:jc w:val="center"/>
            </w:pPr>
            <w:r w:rsidRPr="004C0D1A">
              <w:t>(DL, UL, or DL+UL(RTT))</w:t>
            </w:r>
          </w:p>
        </w:tc>
        <w:tc>
          <w:tcPr>
            <w:tcW w:w="0" w:type="auto"/>
            <w:tcBorders>
              <w:top w:val="single" w:sz="8" w:space="0" w:color="auto"/>
              <w:left w:val="single" w:sz="8" w:space="0" w:color="auto"/>
              <w:bottom w:val="single" w:sz="8" w:space="0" w:color="auto"/>
              <w:right w:val="single" w:sz="8" w:space="0" w:color="auto"/>
            </w:tcBorders>
          </w:tcPr>
          <w:p w14:paraId="2638A91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66BC9CC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6CD7063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10170F61"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r>
      <w:tr w:rsidR="003F34B2" w:rsidRPr="004C0D1A" w14:paraId="562E3693"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A72F683" w14:textId="77777777" w:rsidR="003F34B2" w:rsidRPr="004C0D1A" w:rsidRDefault="003F34B2" w:rsidP="002077F3">
            <w:pPr>
              <w:keepNext/>
              <w:keepLines/>
              <w:overflowPunct w:val="0"/>
              <w:autoSpaceDE w:val="0"/>
              <w:autoSpaceDN w:val="0"/>
              <w:adjustRightInd w:val="0"/>
              <w:jc w:val="center"/>
            </w:pPr>
            <w:r w:rsidRPr="004C0D1A">
              <w:t xml:space="preserve">R16/R17 positioning method </w:t>
            </w:r>
          </w:p>
          <w:p w14:paraId="0767D40A" w14:textId="77777777" w:rsidR="003F34B2" w:rsidRPr="004C0D1A" w:rsidRDefault="003F34B2" w:rsidP="002077F3">
            <w:pPr>
              <w:keepNext/>
              <w:keepLines/>
              <w:overflowPunct w:val="0"/>
              <w:autoSpaceDE w:val="0"/>
              <w:autoSpaceDN w:val="0"/>
              <w:adjustRightInd w:val="0"/>
              <w:jc w:val="center"/>
            </w:pPr>
            <w:r w:rsidRPr="004C0D1A">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53E2BF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2D28B21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0D45DC2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4C1B80EF"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r>
      <w:tr w:rsidR="003F34B2" w:rsidRPr="004C0D1A" w14:paraId="58A08A2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F098DE" w14:textId="77777777" w:rsidR="003F34B2" w:rsidRPr="004C0D1A" w:rsidRDefault="003F34B2" w:rsidP="002077F3">
            <w:pPr>
              <w:keepNext/>
              <w:keepLines/>
              <w:overflowPunct w:val="0"/>
              <w:autoSpaceDE w:val="0"/>
              <w:autoSpaceDN w:val="0"/>
              <w:adjustRightInd w:val="0"/>
              <w:jc w:val="center"/>
            </w:pPr>
            <w:r w:rsidRPr="004C0D1A">
              <w:t xml:space="preserve">Carrier phase estimation techniques </w:t>
            </w:r>
          </w:p>
          <w:p w14:paraId="3A2552F7" w14:textId="77777777" w:rsidR="003F34B2" w:rsidRPr="004C0D1A" w:rsidRDefault="003F34B2" w:rsidP="002077F3">
            <w:pPr>
              <w:keepNext/>
              <w:keepLines/>
              <w:overflowPunct w:val="0"/>
              <w:autoSpaceDE w:val="0"/>
              <w:autoSpaceDN w:val="0"/>
              <w:adjustRightInd w:val="0"/>
              <w:jc w:val="center"/>
            </w:pPr>
            <w:r w:rsidRPr="004C0D1A">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44ECB129"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47554D28"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2E7DDA83"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2D34AB68"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r>
      <w:tr w:rsidR="003F34B2" w:rsidRPr="004C0D1A" w14:paraId="59F26A1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1DFC332" w14:textId="77777777" w:rsidR="003F34B2" w:rsidRPr="004C0D1A" w:rsidRDefault="003F34B2" w:rsidP="002077F3">
            <w:pPr>
              <w:keepNext/>
              <w:keepLines/>
              <w:overflowPunct w:val="0"/>
              <w:autoSpaceDE w:val="0"/>
              <w:autoSpaceDN w:val="0"/>
              <w:adjustRightInd w:val="0"/>
              <w:jc w:val="center"/>
            </w:pPr>
            <w:r w:rsidRPr="004C0D1A">
              <w:t xml:space="preserve">Differential positioning techniques if used </w:t>
            </w:r>
          </w:p>
          <w:p w14:paraId="20501947" w14:textId="77777777" w:rsidR="003F34B2" w:rsidRPr="004C0D1A" w:rsidRDefault="003F34B2" w:rsidP="002077F3">
            <w:pPr>
              <w:keepNext/>
              <w:keepLines/>
              <w:overflowPunct w:val="0"/>
              <w:autoSpaceDE w:val="0"/>
              <w:autoSpaceDN w:val="0"/>
              <w:adjustRightInd w:val="0"/>
              <w:jc w:val="center"/>
            </w:pPr>
            <w:r w:rsidRPr="004C0D1A">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3BE6708A"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12783D5F"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29D713D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3B201C8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r>
      <w:tr w:rsidR="003F34B2" w:rsidRPr="004C0D1A" w14:paraId="4E5F835A"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3DBC28D" w14:textId="77777777" w:rsidR="003F34B2" w:rsidRPr="004C0D1A" w:rsidRDefault="003F34B2" w:rsidP="002077F3">
            <w:pPr>
              <w:keepNext/>
              <w:keepLines/>
              <w:overflowPunct w:val="0"/>
              <w:autoSpaceDE w:val="0"/>
              <w:autoSpaceDN w:val="0"/>
              <w:adjustRightInd w:val="0"/>
              <w:jc w:val="center"/>
            </w:pPr>
            <w:r w:rsidRPr="004C0D1A">
              <w:t xml:space="preserve">Integer ambiguity resolution techniques </w:t>
            </w:r>
          </w:p>
          <w:p w14:paraId="60C373C9" w14:textId="77777777" w:rsidR="003F34B2" w:rsidRPr="004C0D1A" w:rsidRDefault="003F34B2" w:rsidP="002077F3">
            <w:pPr>
              <w:keepNext/>
              <w:keepLines/>
              <w:overflowPunct w:val="0"/>
              <w:autoSpaceDE w:val="0"/>
              <w:autoSpaceDN w:val="0"/>
              <w:adjustRightInd w:val="0"/>
              <w:jc w:val="center"/>
            </w:pPr>
            <w:r w:rsidRPr="004C0D1A">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453DDAAF"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70FB3E4B"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7191B177"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7D52038F"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r>
      <w:tr w:rsidR="003F34B2" w:rsidRPr="004C0D1A" w14:paraId="05F9AC9C"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13EFE05" w14:textId="77777777" w:rsidR="003F34B2" w:rsidRPr="004C0D1A" w:rsidRDefault="003F34B2" w:rsidP="002077F3">
            <w:pPr>
              <w:keepNext/>
              <w:keepLines/>
              <w:overflowPunct w:val="0"/>
              <w:autoSpaceDE w:val="0"/>
              <w:autoSpaceDN w:val="0"/>
              <w:adjustRightInd w:val="0"/>
              <w:jc w:val="center"/>
            </w:pPr>
            <w:r w:rsidRPr="004C0D1A">
              <w:t>Multipath mitigation techniques</w:t>
            </w:r>
          </w:p>
          <w:p w14:paraId="28A3D5FE" w14:textId="77777777" w:rsidR="003F34B2" w:rsidRPr="004C0D1A" w:rsidRDefault="003F34B2" w:rsidP="002077F3">
            <w:pPr>
              <w:keepNext/>
              <w:keepLines/>
              <w:overflowPunct w:val="0"/>
              <w:autoSpaceDE w:val="0"/>
              <w:autoSpaceDN w:val="0"/>
              <w:adjustRightInd w:val="0"/>
              <w:jc w:val="center"/>
            </w:pPr>
            <w:r w:rsidRPr="004C0D1A">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30553263"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4F7AD3E2"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361F6FBA"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6F0DF840"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r>
      <w:tr w:rsidR="003F34B2" w:rsidRPr="004C0D1A" w14:paraId="3A593E9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65F8BCD" w14:textId="77777777" w:rsidR="003F34B2" w:rsidRPr="004C0D1A" w:rsidRDefault="003F34B2" w:rsidP="002077F3">
            <w:pPr>
              <w:keepNext/>
              <w:keepLines/>
              <w:overflowPunct w:val="0"/>
              <w:autoSpaceDE w:val="0"/>
              <w:autoSpaceDN w:val="0"/>
              <w:adjustRightInd w:val="0"/>
              <w:jc w:val="center"/>
            </w:pPr>
            <w:r w:rsidRPr="004C0D1A">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2A831AFB"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02AECB0E"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06B09096"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3EA77C52"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r>
      <w:tr w:rsidR="003F34B2" w:rsidRPr="004C0D1A" w14:paraId="3D8DACC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CC38F49" w14:textId="77777777" w:rsidR="003F34B2" w:rsidRPr="004C0D1A" w:rsidRDefault="003F34B2" w:rsidP="002077F3">
            <w:pPr>
              <w:keepNext/>
              <w:keepLines/>
              <w:overflowPunct w:val="0"/>
              <w:autoSpaceDE w:val="0"/>
              <w:autoSpaceDN w:val="0"/>
              <w:adjustRightInd w:val="0"/>
              <w:jc w:val="center"/>
            </w:pPr>
            <w:r w:rsidRPr="004C0D1A">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455CA83B"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EAEA891"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5D8580F1"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65B07537"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r>
      <w:tr w:rsidR="003F34B2" w:rsidRPr="004C0D1A" w14:paraId="5EC78E1D"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F291F8F" w14:textId="77777777" w:rsidR="003F34B2" w:rsidRPr="004C0D1A" w:rsidRDefault="003F34B2" w:rsidP="002077F3">
            <w:pPr>
              <w:keepNext/>
              <w:keepLines/>
              <w:overflowPunct w:val="0"/>
              <w:autoSpaceDE w:val="0"/>
              <w:autoSpaceDN w:val="0"/>
              <w:adjustRightInd w:val="0"/>
              <w:jc w:val="center"/>
            </w:pPr>
            <w:r w:rsidRPr="004C0D1A">
              <w:lastRenderedPageBreak/>
              <w:t xml:space="preserve">Network synchronization assumption (e.g., </w:t>
            </w:r>
            <w:r w:rsidRPr="004C0D1A">
              <w:rPr>
                <w:lang w:eastAsia="ko-KR"/>
              </w:rPr>
              <w:t xml:space="preserve">0ns, </w:t>
            </w:r>
            <w:r w:rsidRPr="004C0D1A">
              <w:t>10ns, ..)</w:t>
            </w:r>
          </w:p>
        </w:tc>
        <w:tc>
          <w:tcPr>
            <w:tcW w:w="0" w:type="auto"/>
            <w:tcBorders>
              <w:top w:val="single" w:sz="8" w:space="0" w:color="auto"/>
              <w:left w:val="single" w:sz="8" w:space="0" w:color="auto"/>
              <w:bottom w:val="single" w:sz="8" w:space="0" w:color="auto"/>
              <w:right w:val="single" w:sz="8" w:space="0" w:color="auto"/>
            </w:tcBorders>
          </w:tcPr>
          <w:p w14:paraId="67AC9AAC"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63B69DB6"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6FCD382A"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2EF0966D" w14:textId="77777777" w:rsidR="003F34B2" w:rsidRPr="004C0D1A" w:rsidRDefault="003F34B2" w:rsidP="002077F3">
            <w:pPr>
              <w:keepNext/>
              <w:keepLines/>
              <w:overflowPunct w:val="0"/>
              <w:autoSpaceDE w:val="0"/>
              <w:autoSpaceDN w:val="0"/>
              <w:adjustRightInd w:val="0"/>
              <w:jc w:val="center"/>
            </w:pPr>
            <w:r w:rsidRPr="004C0D1A">
              <w:t>0ns</w:t>
            </w:r>
          </w:p>
        </w:tc>
      </w:tr>
      <w:tr w:rsidR="003F34B2" w:rsidRPr="004C0D1A" w14:paraId="0D8C4602"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8A3E96B" w14:textId="77777777" w:rsidR="003F34B2" w:rsidRPr="004C0D1A" w:rsidRDefault="003F34B2" w:rsidP="002077F3">
            <w:pPr>
              <w:keepNext/>
              <w:keepLines/>
              <w:overflowPunct w:val="0"/>
              <w:autoSpaceDE w:val="0"/>
              <w:autoSpaceDN w:val="0"/>
              <w:adjustRightInd w:val="0"/>
              <w:jc w:val="center"/>
            </w:pPr>
            <w:r w:rsidRPr="004C0D1A">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333E838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00482A0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6B814EE5"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5ABC86C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r>
      <w:tr w:rsidR="003F34B2" w:rsidRPr="004C0D1A" w14:paraId="267F5BCC"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96684E8" w14:textId="77777777" w:rsidR="003F34B2" w:rsidRPr="004C0D1A" w:rsidRDefault="003F34B2" w:rsidP="002077F3">
            <w:pPr>
              <w:keepNext/>
              <w:keepLines/>
              <w:overflowPunct w:val="0"/>
              <w:autoSpaceDE w:val="0"/>
              <w:autoSpaceDN w:val="0"/>
              <w:adjustRightInd w:val="0"/>
              <w:jc w:val="center"/>
            </w:pPr>
            <w:r w:rsidRPr="004C0D1A">
              <w:t>CFO/Doppler</w:t>
            </w:r>
          </w:p>
        </w:tc>
        <w:tc>
          <w:tcPr>
            <w:tcW w:w="0" w:type="auto"/>
            <w:tcBorders>
              <w:top w:val="single" w:sz="8" w:space="0" w:color="auto"/>
              <w:left w:val="single" w:sz="8" w:space="0" w:color="auto"/>
              <w:bottom w:val="single" w:sz="8" w:space="0" w:color="auto"/>
              <w:right w:val="single" w:sz="8" w:space="0" w:color="auto"/>
            </w:tcBorders>
          </w:tcPr>
          <w:p w14:paraId="4D058B60"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68C0CC9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774F00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6C2A1BF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r>
      <w:tr w:rsidR="003F34B2" w:rsidRPr="004C0D1A" w14:paraId="29665EA6"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EF17A32" w14:textId="77777777" w:rsidR="003F34B2" w:rsidRPr="004C0D1A" w:rsidRDefault="003F34B2" w:rsidP="002077F3">
            <w:pPr>
              <w:keepNext/>
              <w:keepLines/>
              <w:overflowPunct w:val="0"/>
              <w:autoSpaceDE w:val="0"/>
              <w:autoSpaceDN w:val="0"/>
              <w:adjustRightInd w:val="0"/>
              <w:jc w:val="center"/>
            </w:pPr>
            <w:r w:rsidRPr="004C0D1A">
              <w:rPr>
                <w:i/>
                <w:lang w:eastAsia="ko-KR"/>
              </w:rPr>
              <w:t>O</w:t>
            </w:r>
            <w:r w:rsidRPr="004C0D1A">
              <w:rPr>
                <w:bCs/>
                <w:i/>
                <w:iCs/>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10E9CF3F"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74C059C2"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12405852"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9890A8B"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71401E2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749CC36" w14:textId="77777777" w:rsidR="003F34B2" w:rsidRPr="004C0D1A" w:rsidRDefault="003F34B2" w:rsidP="002077F3">
            <w:pPr>
              <w:keepNext/>
              <w:keepLines/>
              <w:overflowPunct w:val="0"/>
              <w:autoSpaceDE w:val="0"/>
              <w:autoSpaceDN w:val="0"/>
              <w:adjustRightInd w:val="0"/>
              <w:jc w:val="center"/>
            </w:pPr>
            <w:r w:rsidRPr="004C0D1A">
              <w:t>ARP errors</w:t>
            </w:r>
          </w:p>
        </w:tc>
        <w:tc>
          <w:tcPr>
            <w:tcW w:w="0" w:type="auto"/>
            <w:tcBorders>
              <w:top w:val="single" w:sz="8" w:space="0" w:color="auto"/>
              <w:left w:val="single" w:sz="8" w:space="0" w:color="auto"/>
              <w:bottom w:val="single" w:sz="8" w:space="0" w:color="auto"/>
              <w:right w:val="single" w:sz="8" w:space="0" w:color="auto"/>
            </w:tcBorders>
          </w:tcPr>
          <w:p w14:paraId="452C1F8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8C1D402"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EEF2E63"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48D367C0"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64539C2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3D152C6" w14:textId="77777777" w:rsidR="003F34B2" w:rsidRPr="004C0D1A" w:rsidRDefault="003F34B2" w:rsidP="002077F3">
            <w:pPr>
              <w:keepNext/>
              <w:keepLines/>
              <w:overflowPunct w:val="0"/>
              <w:autoSpaceDE w:val="0"/>
              <w:autoSpaceDN w:val="0"/>
              <w:adjustRightInd w:val="0"/>
              <w:jc w:val="center"/>
            </w:pPr>
            <w:r w:rsidRPr="004C0D1A">
              <w:t>Phase Center Offsets</w:t>
            </w:r>
          </w:p>
        </w:tc>
        <w:tc>
          <w:tcPr>
            <w:tcW w:w="0" w:type="auto"/>
            <w:tcBorders>
              <w:top w:val="single" w:sz="8" w:space="0" w:color="auto"/>
              <w:left w:val="single" w:sz="8" w:space="0" w:color="auto"/>
              <w:bottom w:val="single" w:sz="8" w:space="0" w:color="auto"/>
              <w:right w:val="single" w:sz="8" w:space="0" w:color="auto"/>
            </w:tcBorders>
          </w:tcPr>
          <w:p w14:paraId="50614DF8"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3FF90D58" w14:textId="77777777" w:rsidR="003F34B2" w:rsidRPr="004C0D1A" w:rsidRDefault="003F34B2" w:rsidP="002077F3">
            <w:pPr>
              <w:keepNext/>
              <w:keepLines/>
              <w:overflowPunct w:val="0"/>
              <w:autoSpaceDE w:val="0"/>
              <w:autoSpaceDN w:val="0"/>
              <w:adjustRightInd w:val="0"/>
              <w:jc w:val="center"/>
            </w:pPr>
            <w:r w:rsidRPr="004C0D1A">
              <w:t>a=3, w=[-5deg, 5deg]</w:t>
            </w:r>
          </w:p>
        </w:tc>
        <w:tc>
          <w:tcPr>
            <w:tcW w:w="0" w:type="auto"/>
            <w:tcBorders>
              <w:top w:val="single" w:sz="8" w:space="0" w:color="auto"/>
              <w:left w:val="single" w:sz="8" w:space="0" w:color="auto"/>
              <w:bottom w:val="single" w:sz="8" w:space="0" w:color="auto"/>
              <w:right w:val="single" w:sz="8" w:space="0" w:color="auto"/>
            </w:tcBorders>
          </w:tcPr>
          <w:p w14:paraId="5081B22C"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1A9D2D96" w14:textId="77777777" w:rsidR="003F34B2" w:rsidRPr="004C0D1A" w:rsidRDefault="003F34B2" w:rsidP="002077F3">
            <w:pPr>
              <w:keepNext/>
              <w:keepLines/>
              <w:overflowPunct w:val="0"/>
              <w:autoSpaceDE w:val="0"/>
              <w:autoSpaceDN w:val="0"/>
              <w:adjustRightInd w:val="0"/>
              <w:jc w:val="center"/>
            </w:pPr>
            <w:r w:rsidRPr="004C0D1A">
              <w:t>a=3, w=[-</w:t>
            </w:r>
            <w:r w:rsidRPr="004C0D1A">
              <w:rPr>
                <w:rFonts w:hint="eastAsia"/>
                <w:lang w:eastAsia="zh-CN"/>
              </w:rPr>
              <w:t>10</w:t>
            </w:r>
            <w:r w:rsidRPr="004C0D1A">
              <w:t xml:space="preserve">deg, </w:t>
            </w:r>
            <w:r w:rsidRPr="004C0D1A">
              <w:rPr>
                <w:rFonts w:hint="eastAsia"/>
                <w:lang w:eastAsia="zh-CN"/>
              </w:rPr>
              <w:t>10</w:t>
            </w:r>
            <w:r w:rsidRPr="004C0D1A">
              <w:t>deg]</w:t>
            </w:r>
          </w:p>
        </w:tc>
        <w:tc>
          <w:tcPr>
            <w:tcW w:w="0" w:type="auto"/>
            <w:tcBorders>
              <w:top w:val="single" w:sz="8" w:space="0" w:color="auto"/>
              <w:left w:val="single" w:sz="8" w:space="0" w:color="auto"/>
              <w:bottom w:val="single" w:sz="8" w:space="0" w:color="auto"/>
              <w:right w:val="single" w:sz="8" w:space="0" w:color="auto"/>
            </w:tcBorders>
          </w:tcPr>
          <w:p w14:paraId="1AEA80AD"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315734A1" w14:textId="77777777" w:rsidR="003F34B2" w:rsidRPr="004C0D1A" w:rsidRDefault="003F34B2" w:rsidP="002077F3">
            <w:pPr>
              <w:keepNext/>
              <w:keepLines/>
              <w:overflowPunct w:val="0"/>
              <w:autoSpaceDE w:val="0"/>
              <w:autoSpaceDN w:val="0"/>
              <w:adjustRightInd w:val="0"/>
              <w:jc w:val="center"/>
            </w:pPr>
            <w:r w:rsidRPr="004C0D1A">
              <w:t>a=3, w=[-5deg, 5deg]</w:t>
            </w:r>
          </w:p>
        </w:tc>
        <w:tc>
          <w:tcPr>
            <w:tcW w:w="0" w:type="auto"/>
            <w:tcBorders>
              <w:top w:val="single" w:sz="8" w:space="0" w:color="auto"/>
              <w:left w:val="single" w:sz="8" w:space="0" w:color="auto"/>
              <w:bottom w:val="single" w:sz="8" w:space="0" w:color="auto"/>
              <w:right w:val="single" w:sz="8" w:space="0" w:color="auto"/>
            </w:tcBorders>
          </w:tcPr>
          <w:p w14:paraId="798ADEC6"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5F914D69" w14:textId="77777777" w:rsidR="003F34B2" w:rsidRPr="004C0D1A" w:rsidRDefault="003F34B2" w:rsidP="002077F3">
            <w:pPr>
              <w:keepNext/>
              <w:keepLines/>
              <w:overflowPunct w:val="0"/>
              <w:autoSpaceDE w:val="0"/>
              <w:autoSpaceDN w:val="0"/>
              <w:adjustRightInd w:val="0"/>
              <w:jc w:val="center"/>
            </w:pPr>
            <w:r w:rsidRPr="004C0D1A">
              <w:t>a=3, w=[-</w:t>
            </w:r>
            <w:r w:rsidRPr="004C0D1A">
              <w:rPr>
                <w:rFonts w:hint="eastAsia"/>
                <w:lang w:eastAsia="zh-CN"/>
              </w:rPr>
              <w:t>10</w:t>
            </w:r>
            <w:r w:rsidRPr="004C0D1A">
              <w:t xml:space="preserve">deg, </w:t>
            </w:r>
            <w:r w:rsidRPr="004C0D1A">
              <w:rPr>
                <w:rFonts w:hint="eastAsia"/>
                <w:lang w:eastAsia="zh-CN"/>
              </w:rPr>
              <w:t>10</w:t>
            </w:r>
            <w:r w:rsidRPr="004C0D1A">
              <w:t>deg]</w:t>
            </w:r>
          </w:p>
        </w:tc>
      </w:tr>
      <w:tr w:rsidR="003F34B2" w:rsidRPr="004C0D1A" w14:paraId="16A5413F"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69B1474" w14:textId="77777777" w:rsidR="003F34B2" w:rsidRPr="004C0D1A" w:rsidRDefault="003F34B2" w:rsidP="002077F3">
            <w:pPr>
              <w:keepNext/>
              <w:keepLines/>
              <w:overflowPunct w:val="0"/>
              <w:autoSpaceDE w:val="0"/>
              <w:autoSpaceDN w:val="0"/>
              <w:adjustRightInd w:val="0"/>
              <w:jc w:val="center"/>
            </w:pPr>
            <w:r w:rsidRPr="004C0D1A">
              <w:t>Phase noise (FR2)</w:t>
            </w:r>
          </w:p>
        </w:tc>
        <w:tc>
          <w:tcPr>
            <w:tcW w:w="0" w:type="auto"/>
            <w:tcBorders>
              <w:top w:val="single" w:sz="8" w:space="0" w:color="auto"/>
              <w:left w:val="single" w:sz="8" w:space="0" w:color="auto"/>
              <w:bottom w:val="single" w:sz="8" w:space="0" w:color="auto"/>
              <w:right w:val="single" w:sz="8" w:space="0" w:color="auto"/>
            </w:tcBorders>
          </w:tcPr>
          <w:p w14:paraId="366CA97E"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01AF0A4A"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332A5F3F"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7B94CDBA"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r>
      <w:tr w:rsidR="003F34B2" w:rsidRPr="004C0D1A" w14:paraId="71EA25FC"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CC4DE49" w14:textId="77777777" w:rsidR="003F34B2" w:rsidRPr="004C0D1A" w:rsidRDefault="003F34B2" w:rsidP="002077F3">
            <w:pPr>
              <w:keepNext/>
              <w:keepLines/>
              <w:overflowPunct w:val="0"/>
              <w:autoSpaceDE w:val="0"/>
              <w:autoSpaceDN w:val="0"/>
              <w:adjustRightInd w:val="0"/>
              <w:jc w:val="center"/>
            </w:pPr>
            <w:r w:rsidRPr="004C0D1A">
              <w:t>Additional notes, if any</w:t>
            </w:r>
          </w:p>
        </w:tc>
        <w:tc>
          <w:tcPr>
            <w:tcW w:w="0" w:type="auto"/>
            <w:tcBorders>
              <w:top w:val="single" w:sz="8" w:space="0" w:color="auto"/>
              <w:left w:val="single" w:sz="8" w:space="0" w:color="auto"/>
              <w:bottom w:val="single" w:sz="8" w:space="0" w:color="auto"/>
              <w:right w:val="single" w:sz="8" w:space="0" w:color="auto"/>
            </w:tcBorders>
          </w:tcPr>
          <w:p w14:paraId="07906C8A"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4AA0B1B0"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11CD98B0"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1767530F" w14:textId="77777777" w:rsidR="003F34B2" w:rsidRPr="004C0D1A" w:rsidRDefault="003F34B2" w:rsidP="002077F3">
            <w:pPr>
              <w:keepNext/>
              <w:keepLines/>
              <w:overflowPunct w:val="0"/>
              <w:autoSpaceDE w:val="0"/>
              <w:autoSpaceDN w:val="0"/>
              <w:adjustRightInd w:val="0"/>
              <w:jc w:val="center"/>
            </w:pPr>
            <w:r w:rsidRPr="004C0D1A">
              <w:rPr>
                <w:rFonts w:eastAsia="Malgun Gothic" w:hint="eastAsia"/>
                <w:lang w:eastAsia="zh-CN"/>
              </w:rPr>
              <w:t>Four PRUs with LOS channel</w:t>
            </w:r>
          </w:p>
        </w:tc>
      </w:tr>
    </w:tbl>
    <w:p w14:paraId="3EC035F3" w14:textId="77777777" w:rsidR="003F34B2" w:rsidRPr="004C0D1A" w:rsidRDefault="003F34B2" w:rsidP="003F34B2">
      <w:pPr>
        <w:spacing w:after="120"/>
        <w:rPr>
          <w:rFonts w:eastAsia="Malgun Gothic"/>
          <w:lang w:eastAsia="zh-CN"/>
        </w:rPr>
      </w:pPr>
    </w:p>
    <w:p w14:paraId="6EE2796D" w14:textId="77777777" w:rsidR="003F34B2" w:rsidRPr="004C0D1A" w:rsidRDefault="003F34B2" w:rsidP="003F34B2">
      <w:pPr>
        <w:spacing w:after="120"/>
        <w:rPr>
          <w:rFonts w:eastAsia="Malgun Gothic"/>
          <w:lang w:eastAsia="zh-CN"/>
        </w:rPr>
      </w:pPr>
    </w:p>
    <w:p w14:paraId="015935C0" w14:textId="77777777" w:rsidR="003F34B2" w:rsidRPr="004C0D1A" w:rsidRDefault="003F34B2" w:rsidP="003F34B2">
      <w:pPr>
        <w:autoSpaceDE w:val="0"/>
        <w:autoSpaceDN w:val="0"/>
        <w:adjustRightInd w:val="0"/>
        <w:snapToGrid w:val="0"/>
        <w:spacing w:after="120"/>
        <w:jc w:val="center"/>
        <w:rPr>
          <w:sz w:val="21"/>
          <w:szCs w:val="21"/>
          <w:lang w:eastAsia="zh-CN"/>
        </w:rPr>
      </w:pPr>
      <w:r w:rsidRPr="004C0D1A">
        <w:rPr>
          <w:b/>
        </w:rPr>
        <w:t>Table B.4.1.1</w:t>
      </w:r>
      <w:r w:rsidRPr="004C0D1A">
        <w:rPr>
          <w:rFonts w:hint="eastAsia"/>
          <w:b/>
          <w:lang w:eastAsia="zh-CN"/>
        </w:rPr>
        <w:t>-5</w:t>
      </w:r>
      <w:r w:rsidRPr="004C0D1A">
        <w:rPr>
          <w:b/>
        </w:rPr>
        <w:t>: NR carrier phase positioning enhancements - evaluation scenarios and parameters with the initial phase offset from [</w:t>
      </w:r>
      <w:r>
        <w:rPr>
          <w:b/>
        </w:rPr>
        <w:t>81</w:t>
      </w:r>
      <w:r w:rsidRPr="004C0D1A">
        <w:rPr>
          <w:b/>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441"/>
        <w:gridCol w:w="2060"/>
        <w:gridCol w:w="2060"/>
        <w:gridCol w:w="2060"/>
      </w:tblGrid>
      <w:tr w:rsidR="003F34B2" w:rsidRPr="004C0D1A" w14:paraId="11624818" w14:textId="77777777" w:rsidTr="002077F3">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566FB0A2" w14:textId="77777777" w:rsidR="003F34B2" w:rsidRPr="004C0D1A" w:rsidRDefault="003F34B2" w:rsidP="002077F3">
            <w:pPr>
              <w:keepNext/>
              <w:keepLines/>
              <w:jc w:val="center"/>
              <w:rPr>
                <w:b/>
              </w:rPr>
            </w:pPr>
            <w:r w:rsidRPr="004C0D1A">
              <w:rPr>
                <w:b/>
              </w:rPr>
              <w:lastRenderedPageBreak/>
              <w:t>Parameter</w:t>
            </w:r>
          </w:p>
        </w:tc>
        <w:tc>
          <w:tcPr>
            <w:tcW w:w="0" w:type="auto"/>
            <w:tcBorders>
              <w:top w:val="single" w:sz="8" w:space="0" w:color="auto"/>
              <w:left w:val="single" w:sz="8" w:space="0" w:color="auto"/>
              <w:bottom w:val="single" w:sz="8" w:space="0" w:color="auto"/>
              <w:right w:val="single" w:sz="8" w:space="0" w:color="auto"/>
            </w:tcBorders>
          </w:tcPr>
          <w:p w14:paraId="15D8254D"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24</w:t>
            </w:r>
            <w:r w:rsidRPr="004C0D1A">
              <w:rPr>
                <w:b/>
              </w:rPr>
              <w:t>], [InF-SH]</w:t>
            </w:r>
          </w:p>
        </w:tc>
        <w:tc>
          <w:tcPr>
            <w:tcW w:w="0" w:type="auto"/>
            <w:tcBorders>
              <w:top w:val="single" w:sz="8" w:space="0" w:color="auto"/>
              <w:left w:val="single" w:sz="8" w:space="0" w:color="auto"/>
              <w:bottom w:val="single" w:sz="8" w:space="0" w:color="auto"/>
              <w:right w:val="single" w:sz="8" w:space="0" w:color="auto"/>
            </w:tcBorders>
          </w:tcPr>
          <w:p w14:paraId="201BAFE0"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25</w:t>
            </w:r>
            <w:r w:rsidRPr="004C0D1A">
              <w:rPr>
                <w:b/>
              </w:rPr>
              <w:t>], [InF-</w:t>
            </w:r>
            <w:r w:rsidRPr="004C0D1A">
              <w:rPr>
                <w:b/>
                <w:lang w:eastAsia="zh-CN"/>
              </w:rPr>
              <w:t>S</w:t>
            </w:r>
            <w:r w:rsidRPr="004C0D1A">
              <w:rPr>
                <w:b/>
              </w:rPr>
              <w:t>H]</w:t>
            </w:r>
          </w:p>
        </w:tc>
        <w:tc>
          <w:tcPr>
            <w:tcW w:w="0" w:type="auto"/>
            <w:tcBorders>
              <w:top w:val="single" w:sz="8" w:space="0" w:color="auto"/>
              <w:left w:val="single" w:sz="8" w:space="0" w:color="auto"/>
              <w:bottom w:val="single" w:sz="8" w:space="0" w:color="auto"/>
              <w:right w:val="single" w:sz="8" w:space="0" w:color="auto"/>
            </w:tcBorders>
          </w:tcPr>
          <w:p w14:paraId="6136E0FE"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26</w:t>
            </w:r>
            <w:r w:rsidRPr="004C0D1A">
              <w:rPr>
                <w:b/>
              </w:rPr>
              <w:t>], [InF-</w:t>
            </w:r>
            <w:r w:rsidRPr="004C0D1A">
              <w:rPr>
                <w:rFonts w:eastAsia="Malgun Gothic" w:hint="eastAsia"/>
                <w:b/>
                <w:lang w:eastAsia="zh-CN"/>
              </w:rPr>
              <w:t>D</w:t>
            </w:r>
            <w:r w:rsidRPr="004C0D1A">
              <w:rPr>
                <w:b/>
              </w:rPr>
              <w:t>H]</w:t>
            </w:r>
          </w:p>
        </w:tc>
      </w:tr>
      <w:tr w:rsidR="003F34B2" w:rsidRPr="004C0D1A" w14:paraId="1AF58D5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746FB4" w14:textId="77777777" w:rsidR="003F34B2" w:rsidRPr="004C0D1A" w:rsidRDefault="003F34B2" w:rsidP="002077F3">
            <w:pPr>
              <w:keepNext/>
              <w:keepLines/>
              <w:overflowPunct w:val="0"/>
              <w:autoSpaceDE w:val="0"/>
              <w:autoSpaceDN w:val="0"/>
              <w:adjustRightInd w:val="0"/>
              <w:jc w:val="center"/>
            </w:pPr>
            <w:r w:rsidRPr="004C0D1A">
              <w:rPr>
                <w:lang w:eastAsia="ko-KR"/>
              </w:rPr>
              <w:t>Scenario</w:t>
            </w:r>
            <w:r w:rsidRPr="004C0D1A">
              <w:t xml:space="preserve"> </w:t>
            </w:r>
          </w:p>
          <w:p w14:paraId="47EDFB98" w14:textId="77777777" w:rsidR="003F34B2" w:rsidRPr="004C0D1A" w:rsidRDefault="003F34B2" w:rsidP="002077F3">
            <w:pPr>
              <w:keepNext/>
              <w:keepLines/>
              <w:overflowPunct w:val="0"/>
              <w:autoSpaceDE w:val="0"/>
              <w:autoSpaceDN w:val="0"/>
              <w:adjustRightInd w:val="0"/>
              <w:jc w:val="center"/>
            </w:pPr>
            <w:r w:rsidRPr="004C0D1A">
              <w:t>[TS 38.855, TS 38.857]</w:t>
            </w:r>
          </w:p>
        </w:tc>
        <w:tc>
          <w:tcPr>
            <w:tcW w:w="0" w:type="auto"/>
            <w:tcBorders>
              <w:top w:val="single" w:sz="8" w:space="0" w:color="auto"/>
              <w:left w:val="single" w:sz="8" w:space="0" w:color="auto"/>
              <w:bottom w:val="single" w:sz="8" w:space="0" w:color="auto"/>
              <w:right w:val="single" w:sz="8" w:space="0" w:color="auto"/>
            </w:tcBorders>
          </w:tcPr>
          <w:p w14:paraId="0FD9E0B3"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348DDB6A"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412747AD"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r>
      <w:tr w:rsidR="003F34B2" w:rsidRPr="004C0D1A" w14:paraId="705D363A"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93C261C" w14:textId="77777777" w:rsidR="003F34B2" w:rsidRPr="004C0D1A" w:rsidRDefault="003F34B2" w:rsidP="002077F3">
            <w:pPr>
              <w:keepNext/>
              <w:keepLines/>
              <w:overflowPunct w:val="0"/>
              <w:autoSpaceDE w:val="0"/>
              <w:autoSpaceDN w:val="0"/>
              <w:adjustRightInd w:val="0"/>
              <w:jc w:val="center"/>
            </w:pPr>
            <w:r w:rsidRPr="004C0D1A">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738EE266" w14:textId="77777777" w:rsidR="003F34B2" w:rsidRPr="004C0D1A" w:rsidRDefault="003F34B2" w:rsidP="002077F3">
            <w:pPr>
              <w:jc w:val="center"/>
              <w:rPr>
                <w:rFonts w:eastAsia="Malgun Gothic"/>
              </w:rPr>
            </w:pPr>
            <w:r w:rsidRPr="004C0D1A">
              <w:rPr>
                <w:rFonts w:eastAsia="Malgun Gothic"/>
              </w:rPr>
              <w:t>Single</w:t>
            </w:r>
          </w:p>
          <w:p w14:paraId="4B906847"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0" w:type="auto"/>
            <w:tcBorders>
              <w:top w:val="single" w:sz="8" w:space="0" w:color="auto"/>
              <w:left w:val="single" w:sz="8" w:space="0" w:color="auto"/>
              <w:bottom w:val="single" w:sz="8" w:space="0" w:color="auto"/>
              <w:right w:val="single" w:sz="8" w:space="0" w:color="auto"/>
            </w:tcBorders>
          </w:tcPr>
          <w:p w14:paraId="7DFD4421" w14:textId="77777777" w:rsidR="003F34B2" w:rsidRPr="004C0D1A" w:rsidRDefault="003F34B2" w:rsidP="002077F3">
            <w:pPr>
              <w:jc w:val="center"/>
              <w:rPr>
                <w:rFonts w:eastAsia="Malgun Gothic"/>
              </w:rPr>
            </w:pPr>
            <w:r w:rsidRPr="004C0D1A">
              <w:rPr>
                <w:rFonts w:eastAsia="Malgun Gothic"/>
              </w:rPr>
              <w:t>Single</w:t>
            </w:r>
          </w:p>
          <w:p w14:paraId="782BAC1B"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c>
          <w:tcPr>
            <w:tcW w:w="0" w:type="auto"/>
            <w:tcBorders>
              <w:top w:val="single" w:sz="8" w:space="0" w:color="auto"/>
              <w:left w:val="single" w:sz="8" w:space="0" w:color="auto"/>
              <w:bottom w:val="single" w:sz="8" w:space="0" w:color="auto"/>
              <w:right w:val="single" w:sz="8" w:space="0" w:color="auto"/>
            </w:tcBorders>
          </w:tcPr>
          <w:p w14:paraId="3E768D68" w14:textId="77777777" w:rsidR="003F34B2" w:rsidRPr="004C0D1A" w:rsidRDefault="003F34B2" w:rsidP="002077F3">
            <w:pPr>
              <w:jc w:val="center"/>
              <w:rPr>
                <w:rFonts w:eastAsia="Malgun Gothic"/>
              </w:rPr>
            </w:pPr>
            <w:r w:rsidRPr="004C0D1A">
              <w:rPr>
                <w:rFonts w:eastAsia="Malgun Gothic"/>
              </w:rPr>
              <w:t>Single</w:t>
            </w:r>
          </w:p>
          <w:p w14:paraId="651BA386" w14:textId="77777777" w:rsidR="003F34B2" w:rsidRPr="004C0D1A" w:rsidRDefault="003F34B2" w:rsidP="002077F3">
            <w:pPr>
              <w:keepNext/>
              <w:keepLines/>
              <w:overflowPunct w:val="0"/>
              <w:autoSpaceDE w:val="0"/>
              <w:autoSpaceDN w:val="0"/>
              <w:adjustRightInd w:val="0"/>
              <w:jc w:val="center"/>
            </w:pPr>
            <w:r w:rsidRPr="004C0D1A">
              <w:rPr>
                <w:rFonts w:eastAsia="Malgun Gothic"/>
              </w:rPr>
              <w:t>3.5 GHz</w:t>
            </w:r>
          </w:p>
        </w:tc>
      </w:tr>
      <w:tr w:rsidR="003F34B2" w:rsidRPr="004C0D1A" w14:paraId="24EBF579"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2F63426" w14:textId="77777777" w:rsidR="003F34B2" w:rsidRPr="004C0D1A" w:rsidRDefault="003F34B2" w:rsidP="002077F3">
            <w:pPr>
              <w:keepNext/>
              <w:keepLines/>
              <w:overflowPunct w:val="0"/>
              <w:autoSpaceDE w:val="0"/>
              <w:autoSpaceDN w:val="0"/>
              <w:adjustRightInd w:val="0"/>
              <w:jc w:val="center"/>
            </w:pPr>
            <w:r w:rsidRPr="004C0D1A">
              <w:rPr>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7A3B70F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0" w:type="auto"/>
            <w:tcBorders>
              <w:top w:val="single" w:sz="8" w:space="0" w:color="auto"/>
              <w:left w:val="single" w:sz="8" w:space="0" w:color="auto"/>
              <w:bottom w:val="single" w:sz="8" w:space="0" w:color="auto"/>
              <w:right w:val="single" w:sz="8" w:space="0" w:color="auto"/>
            </w:tcBorders>
          </w:tcPr>
          <w:p w14:paraId="556A9C4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c>
          <w:tcPr>
            <w:tcW w:w="0" w:type="auto"/>
            <w:tcBorders>
              <w:top w:val="single" w:sz="8" w:space="0" w:color="auto"/>
              <w:left w:val="single" w:sz="8" w:space="0" w:color="auto"/>
              <w:bottom w:val="single" w:sz="8" w:space="0" w:color="auto"/>
              <w:right w:val="single" w:sz="8" w:space="0" w:color="auto"/>
            </w:tcBorders>
          </w:tcPr>
          <w:p w14:paraId="75FA787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100</w:t>
            </w:r>
          </w:p>
        </w:tc>
      </w:tr>
      <w:tr w:rsidR="003F34B2" w:rsidRPr="004C0D1A" w14:paraId="02C60A4C"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B34FC33" w14:textId="77777777" w:rsidR="003F34B2" w:rsidRPr="004C0D1A" w:rsidRDefault="003F34B2" w:rsidP="002077F3">
            <w:pPr>
              <w:keepNext/>
              <w:keepLines/>
              <w:overflowPunct w:val="0"/>
              <w:autoSpaceDE w:val="0"/>
              <w:autoSpaceDN w:val="0"/>
              <w:adjustRightInd w:val="0"/>
              <w:jc w:val="center"/>
            </w:pPr>
            <w:r w:rsidRPr="004C0D1A">
              <w:t>Subcarrier spacing, kHz</w:t>
            </w:r>
          </w:p>
        </w:tc>
        <w:tc>
          <w:tcPr>
            <w:tcW w:w="0" w:type="auto"/>
            <w:tcBorders>
              <w:top w:val="single" w:sz="8" w:space="0" w:color="auto"/>
              <w:left w:val="single" w:sz="8" w:space="0" w:color="auto"/>
              <w:bottom w:val="single" w:sz="8" w:space="0" w:color="auto"/>
              <w:right w:val="single" w:sz="8" w:space="0" w:color="auto"/>
            </w:tcBorders>
          </w:tcPr>
          <w:p w14:paraId="0ABBF0D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671255E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457709F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r>
      <w:tr w:rsidR="003F34B2" w:rsidRPr="004C0D1A" w14:paraId="2B9BF2BE"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85B69E" w14:textId="77777777" w:rsidR="003F34B2" w:rsidRPr="004C0D1A" w:rsidRDefault="003F34B2" w:rsidP="002077F3">
            <w:pPr>
              <w:keepNext/>
              <w:keepLines/>
              <w:overflowPunct w:val="0"/>
              <w:autoSpaceDE w:val="0"/>
              <w:autoSpaceDN w:val="0"/>
              <w:adjustRightInd w:val="0"/>
              <w:jc w:val="center"/>
            </w:pPr>
            <w:r w:rsidRPr="004C0D1A">
              <w:t>RS signal descriptions</w:t>
            </w:r>
          </w:p>
          <w:p w14:paraId="5EBB76EF" w14:textId="77777777" w:rsidR="003F34B2" w:rsidRPr="004C0D1A" w:rsidRDefault="003F34B2" w:rsidP="002077F3">
            <w:pPr>
              <w:keepNext/>
              <w:keepLines/>
              <w:overflowPunct w:val="0"/>
              <w:autoSpaceDE w:val="0"/>
              <w:autoSpaceDN w:val="0"/>
              <w:adjustRightInd w:val="0"/>
              <w:jc w:val="center"/>
            </w:pPr>
            <w:r w:rsidRPr="004C0D1A">
              <w:t>(PRS or posSRS, Number of OFDM simbles, Comb size)</w:t>
            </w:r>
          </w:p>
        </w:tc>
        <w:tc>
          <w:tcPr>
            <w:tcW w:w="0" w:type="auto"/>
            <w:tcBorders>
              <w:top w:val="single" w:sz="8" w:space="0" w:color="auto"/>
              <w:left w:val="single" w:sz="8" w:space="0" w:color="auto"/>
              <w:bottom w:val="single" w:sz="8" w:space="0" w:color="auto"/>
              <w:right w:val="single" w:sz="8" w:space="0" w:color="auto"/>
            </w:tcBorders>
          </w:tcPr>
          <w:p w14:paraId="58CE8DC1"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720FCA2"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17888C53"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6C7C0BD7"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6DDF2014"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23DE8B8A"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r>
      <w:tr w:rsidR="003F34B2" w:rsidRPr="004C0D1A" w14:paraId="6F345CD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8BC330D" w14:textId="77777777" w:rsidR="003F34B2" w:rsidRPr="004C0D1A" w:rsidRDefault="003F34B2" w:rsidP="002077F3">
            <w:pPr>
              <w:keepNext/>
              <w:keepLines/>
              <w:overflowPunct w:val="0"/>
              <w:autoSpaceDE w:val="0"/>
              <w:autoSpaceDN w:val="0"/>
              <w:adjustRightInd w:val="0"/>
              <w:jc w:val="center"/>
            </w:pPr>
            <w:r w:rsidRPr="004C0D1A">
              <w:t xml:space="preserve">NR Carrier phase positioning method </w:t>
            </w:r>
          </w:p>
          <w:p w14:paraId="06FF2CE7" w14:textId="77777777" w:rsidR="003F34B2" w:rsidRPr="004C0D1A" w:rsidRDefault="003F34B2" w:rsidP="002077F3">
            <w:pPr>
              <w:keepNext/>
              <w:keepLines/>
              <w:overflowPunct w:val="0"/>
              <w:autoSpaceDE w:val="0"/>
              <w:autoSpaceDN w:val="0"/>
              <w:adjustRightInd w:val="0"/>
              <w:jc w:val="center"/>
            </w:pPr>
            <w:r w:rsidRPr="004C0D1A">
              <w:t>(DL, UL, or DL+UL(RTT))</w:t>
            </w:r>
          </w:p>
        </w:tc>
        <w:tc>
          <w:tcPr>
            <w:tcW w:w="0" w:type="auto"/>
            <w:tcBorders>
              <w:top w:val="single" w:sz="8" w:space="0" w:color="auto"/>
              <w:left w:val="single" w:sz="8" w:space="0" w:color="auto"/>
              <w:bottom w:val="single" w:sz="8" w:space="0" w:color="auto"/>
              <w:right w:val="single" w:sz="8" w:space="0" w:color="auto"/>
            </w:tcBorders>
          </w:tcPr>
          <w:p w14:paraId="066A4FB8"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3781095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6C50B4C8"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r>
      <w:tr w:rsidR="003F34B2" w:rsidRPr="004C0D1A" w14:paraId="70B5F401"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6DB35AB" w14:textId="77777777" w:rsidR="003F34B2" w:rsidRPr="004C0D1A" w:rsidRDefault="003F34B2" w:rsidP="002077F3">
            <w:pPr>
              <w:keepNext/>
              <w:keepLines/>
              <w:overflowPunct w:val="0"/>
              <w:autoSpaceDE w:val="0"/>
              <w:autoSpaceDN w:val="0"/>
              <w:adjustRightInd w:val="0"/>
              <w:jc w:val="center"/>
            </w:pPr>
            <w:r w:rsidRPr="004C0D1A">
              <w:t xml:space="preserve">R16/R17 positioning method </w:t>
            </w:r>
          </w:p>
          <w:p w14:paraId="62A6C18D" w14:textId="77777777" w:rsidR="003F34B2" w:rsidRPr="004C0D1A" w:rsidRDefault="003F34B2" w:rsidP="002077F3">
            <w:pPr>
              <w:keepNext/>
              <w:keepLines/>
              <w:overflowPunct w:val="0"/>
              <w:autoSpaceDE w:val="0"/>
              <w:autoSpaceDN w:val="0"/>
              <w:adjustRightInd w:val="0"/>
              <w:jc w:val="center"/>
            </w:pPr>
            <w:r w:rsidRPr="004C0D1A">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25C35A9"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16835C6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487CA44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r>
      <w:tr w:rsidR="003F34B2" w:rsidRPr="004C0D1A" w14:paraId="7975C303"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F5EB284" w14:textId="77777777" w:rsidR="003F34B2" w:rsidRPr="004C0D1A" w:rsidRDefault="003F34B2" w:rsidP="002077F3">
            <w:pPr>
              <w:keepNext/>
              <w:keepLines/>
              <w:overflowPunct w:val="0"/>
              <w:autoSpaceDE w:val="0"/>
              <w:autoSpaceDN w:val="0"/>
              <w:adjustRightInd w:val="0"/>
              <w:jc w:val="center"/>
            </w:pPr>
            <w:r w:rsidRPr="004C0D1A">
              <w:t xml:space="preserve">Carrier phase estimation techniques </w:t>
            </w:r>
          </w:p>
          <w:p w14:paraId="3EF33803" w14:textId="77777777" w:rsidR="003F34B2" w:rsidRPr="004C0D1A" w:rsidRDefault="003F34B2" w:rsidP="002077F3">
            <w:pPr>
              <w:keepNext/>
              <w:keepLines/>
              <w:overflowPunct w:val="0"/>
              <w:autoSpaceDE w:val="0"/>
              <w:autoSpaceDN w:val="0"/>
              <w:adjustRightInd w:val="0"/>
              <w:jc w:val="center"/>
            </w:pPr>
            <w:r w:rsidRPr="004C0D1A">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13B89E90"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2CA7BB21"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39C29909"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freq</w:t>
            </w:r>
            <w:r w:rsidRPr="004C0D1A">
              <w:rPr>
                <w:rFonts w:eastAsia="Malgun Gothic"/>
              </w:rPr>
              <w:t>-domain</w:t>
            </w:r>
          </w:p>
        </w:tc>
      </w:tr>
      <w:tr w:rsidR="003F34B2" w:rsidRPr="004C0D1A" w14:paraId="5D34F73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5C734A4" w14:textId="77777777" w:rsidR="003F34B2" w:rsidRPr="004C0D1A" w:rsidRDefault="003F34B2" w:rsidP="002077F3">
            <w:pPr>
              <w:keepNext/>
              <w:keepLines/>
              <w:overflowPunct w:val="0"/>
              <w:autoSpaceDE w:val="0"/>
              <w:autoSpaceDN w:val="0"/>
              <w:adjustRightInd w:val="0"/>
              <w:jc w:val="center"/>
            </w:pPr>
            <w:r w:rsidRPr="004C0D1A">
              <w:t xml:space="preserve">Differential positioning techniques if used </w:t>
            </w:r>
          </w:p>
          <w:p w14:paraId="363B3672" w14:textId="77777777" w:rsidR="003F34B2" w:rsidRPr="004C0D1A" w:rsidRDefault="003F34B2" w:rsidP="002077F3">
            <w:pPr>
              <w:keepNext/>
              <w:keepLines/>
              <w:overflowPunct w:val="0"/>
              <w:autoSpaceDE w:val="0"/>
              <w:autoSpaceDN w:val="0"/>
              <w:adjustRightInd w:val="0"/>
              <w:jc w:val="center"/>
            </w:pPr>
            <w:r w:rsidRPr="004C0D1A">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18A4761A"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hint="eastAsia"/>
                <w:lang w:eastAsia="zh-CN"/>
              </w:rPr>
              <w:t>single</w:t>
            </w:r>
            <w:r w:rsidRPr="004C0D1A">
              <w:rPr>
                <w:rFonts w:eastAsia="Malgun Gothic"/>
              </w:rPr>
              <w:t xml:space="preserve"> differential</w:t>
            </w:r>
          </w:p>
        </w:tc>
        <w:tc>
          <w:tcPr>
            <w:tcW w:w="0" w:type="auto"/>
            <w:tcBorders>
              <w:top w:val="single" w:sz="8" w:space="0" w:color="auto"/>
              <w:left w:val="single" w:sz="8" w:space="0" w:color="auto"/>
              <w:bottom w:val="single" w:sz="8" w:space="0" w:color="auto"/>
              <w:right w:val="single" w:sz="8" w:space="0" w:color="auto"/>
            </w:tcBorders>
          </w:tcPr>
          <w:p w14:paraId="7853903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38D1A1B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r>
      <w:tr w:rsidR="003F34B2" w:rsidRPr="004C0D1A" w14:paraId="1D931684"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3FCD2BE" w14:textId="77777777" w:rsidR="003F34B2" w:rsidRPr="004C0D1A" w:rsidRDefault="003F34B2" w:rsidP="002077F3">
            <w:pPr>
              <w:keepNext/>
              <w:keepLines/>
              <w:overflowPunct w:val="0"/>
              <w:autoSpaceDE w:val="0"/>
              <w:autoSpaceDN w:val="0"/>
              <w:adjustRightInd w:val="0"/>
              <w:jc w:val="center"/>
            </w:pPr>
            <w:r w:rsidRPr="004C0D1A">
              <w:t xml:space="preserve">Integer ambiguity resolution techniques </w:t>
            </w:r>
          </w:p>
          <w:p w14:paraId="252DB418" w14:textId="77777777" w:rsidR="003F34B2" w:rsidRPr="004C0D1A" w:rsidRDefault="003F34B2" w:rsidP="002077F3">
            <w:pPr>
              <w:keepNext/>
              <w:keepLines/>
              <w:overflowPunct w:val="0"/>
              <w:autoSpaceDE w:val="0"/>
              <w:autoSpaceDN w:val="0"/>
              <w:adjustRightInd w:val="0"/>
              <w:jc w:val="center"/>
            </w:pPr>
            <w:r w:rsidRPr="004C0D1A">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6562B3DD"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169B1980"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572E12C6" w14:textId="77777777" w:rsidR="003F34B2" w:rsidRPr="004C0D1A" w:rsidRDefault="003F34B2" w:rsidP="002077F3">
            <w:pPr>
              <w:keepNext/>
              <w:keepLines/>
              <w:overflowPunct w:val="0"/>
              <w:autoSpaceDE w:val="0"/>
              <w:autoSpaceDN w:val="0"/>
              <w:adjustRightInd w:val="0"/>
              <w:jc w:val="center"/>
            </w:pPr>
            <w:r w:rsidRPr="004C0D1A">
              <w:rPr>
                <w:rFonts w:eastAsia="Malgun Gothic"/>
              </w:rPr>
              <w:t>Integer least squares and cost functions</w:t>
            </w:r>
          </w:p>
        </w:tc>
      </w:tr>
      <w:tr w:rsidR="003F34B2" w:rsidRPr="004C0D1A" w14:paraId="0216A8B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ED37E9A" w14:textId="77777777" w:rsidR="003F34B2" w:rsidRPr="004C0D1A" w:rsidRDefault="003F34B2" w:rsidP="002077F3">
            <w:pPr>
              <w:keepNext/>
              <w:keepLines/>
              <w:overflowPunct w:val="0"/>
              <w:autoSpaceDE w:val="0"/>
              <w:autoSpaceDN w:val="0"/>
              <w:adjustRightInd w:val="0"/>
              <w:jc w:val="center"/>
            </w:pPr>
            <w:r w:rsidRPr="004C0D1A">
              <w:t>Multipath mitigation techniques</w:t>
            </w:r>
          </w:p>
          <w:p w14:paraId="02AC99B7" w14:textId="77777777" w:rsidR="003F34B2" w:rsidRPr="004C0D1A" w:rsidRDefault="003F34B2" w:rsidP="002077F3">
            <w:pPr>
              <w:keepNext/>
              <w:keepLines/>
              <w:overflowPunct w:val="0"/>
              <w:autoSpaceDE w:val="0"/>
              <w:autoSpaceDN w:val="0"/>
              <w:adjustRightInd w:val="0"/>
              <w:jc w:val="center"/>
            </w:pPr>
            <w:r w:rsidRPr="004C0D1A">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3291A4B3"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186828BF"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6EEFD6F7"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r>
      <w:tr w:rsidR="003F34B2" w:rsidRPr="004C0D1A" w14:paraId="7F5F9AF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A520B3B" w14:textId="77777777" w:rsidR="003F34B2" w:rsidRPr="004C0D1A" w:rsidRDefault="003F34B2" w:rsidP="002077F3">
            <w:pPr>
              <w:keepNext/>
              <w:keepLines/>
              <w:overflowPunct w:val="0"/>
              <w:autoSpaceDE w:val="0"/>
              <w:autoSpaceDN w:val="0"/>
              <w:adjustRightInd w:val="0"/>
              <w:jc w:val="center"/>
            </w:pPr>
            <w:r w:rsidRPr="004C0D1A">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78859F1D"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393613B9"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6A9F612B"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r>
      <w:tr w:rsidR="003F34B2" w:rsidRPr="004C0D1A" w14:paraId="052ED05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1C8E899" w14:textId="77777777" w:rsidR="003F34B2" w:rsidRPr="004C0D1A" w:rsidRDefault="003F34B2" w:rsidP="002077F3">
            <w:pPr>
              <w:keepNext/>
              <w:keepLines/>
              <w:overflowPunct w:val="0"/>
              <w:autoSpaceDE w:val="0"/>
              <w:autoSpaceDN w:val="0"/>
              <w:adjustRightInd w:val="0"/>
              <w:jc w:val="center"/>
            </w:pPr>
            <w:r w:rsidRPr="004C0D1A">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638FFA97"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258D57DC"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3A706711"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r>
      <w:tr w:rsidR="003F34B2" w:rsidRPr="004C0D1A" w14:paraId="14520B8E"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FFB7949" w14:textId="77777777" w:rsidR="003F34B2" w:rsidRPr="004C0D1A" w:rsidRDefault="003F34B2" w:rsidP="002077F3">
            <w:pPr>
              <w:keepNext/>
              <w:keepLines/>
              <w:overflowPunct w:val="0"/>
              <w:autoSpaceDE w:val="0"/>
              <w:autoSpaceDN w:val="0"/>
              <w:adjustRightInd w:val="0"/>
              <w:jc w:val="center"/>
            </w:pPr>
            <w:r w:rsidRPr="004C0D1A">
              <w:t xml:space="preserve">Network synchronization assumption (e.g., </w:t>
            </w:r>
            <w:r w:rsidRPr="004C0D1A">
              <w:rPr>
                <w:lang w:eastAsia="ko-KR"/>
              </w:rPr>
              <w:t xml:space="preserve">0ns, </w:t>
            </w:r>
            <w:r w:rsidRPr="004C0D1A">
              <w:t>10ns, ..)</w:t>
            </w:r>
          </w:p>
        </w:tc>
        <w:tc>
          <w:tcPr>
            <w:tcW w:w="0" w:type="auto"/>
            <w:tcBorders>
              <w:top w:val="single" w:sz="8" w:space="0" w:color="auto"/>
              <w:left w:val="single" w:sz="8" w:space="0" w:color="auto"/>
              <w:bottom w:val="single" w:sz="8" w:space="0" w:color="auto"/>
              <w:right w:val="single" w:sz="8" w:space="0" w:color="auto"/>
            </w:tcBorders>
          </w:tcPr>
          <w:p w14:paraId="1D68E400"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5BFF9EDA"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787DFCA4" w14:textId="77777777" w:rsidR="003F34B2" w:rsidRPr="004C0D1A" w:rsidRDefault="003F34B2" w:rsidP="002077F3">
            <w:pPr>
              <w:keepNext/>
              <w:keepLines/>
              <w:overflowPunct w:val="0"/>
              <w:autoSpaceDE w:val="0"/>
              <w:autoSpaceDN w:val="0"/>
              <w:adjustRightInd w:val="0"/>
              <w:jc w:val="center"/>
            </w:pPr>
            <w:r w:rsidRPr="004C0D1A">
              <w:t>0ns</w:t>
            </w:r>
          </w:p>
        </w:tc>
      </w:tr>
      <w:tr w:rsidR="003F34B2" w:rsidRPr="004C0D1A" w14:paraId="097087C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A91F053" w14:textId="77777777" w:rsidR="003F34B2" w:rsidRPr="004C0D1A" w:rsidRDefault="003F34B2" w:rsidP="002077F3">
            <w:pPr>
              <w:keepNext/>
              <w:keepLines/>
              <w:overflowPunct w:val="0"/>
              <w:autoSpaceDE w:val="0"/>
              <w:autoSpaceDN w:val="0"/>
              <w:adjustRightInd w:val="0"/>
              <w:jc w:val="center"/>
            </w:pPr>
            <w:r w:rsidRPr="004C0D1A">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3BBD5A4C" w14:textId="77777777" w:rsidR="003F34B2" w:rsidRPr="004C0D1A" w:rsidRDefault="003F34B2" w:rsidP="002077F3">
            <w:pPr>
              <w:keepNext/>
              <w:keepLines/>
              <w:overflowPunct w:val="0"/>
              <w:autoSpaceDE w:val="0"/>
              <w:autoSpaceDN w:val="0"/>
              <w:adjustRightInd w:val="0"/>
              <w:jc w:val="center"/>
              <w:rPr>
                <w:lang w:eastAsia="zh-CN"/>
              </w:rPr>
            </w:pPr>
            <w:r w:rsidRPr="004C0D1A">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6A3DEDA6" w14:textId="77777777" w:rsidR="003F34B2" w:rsidRPr="004C0D1A" w:rsidRDefault="003F34B2" w:rsidP="002077F3">
            <w:pPr>
              <w:keepNext/>
              <w:keepLines/>
              <w:overflowPunct w:val="0"/>
              <w:autoSpaceDE w:val="0"/>
              <w:autoSpaceDN w:val="0"/>
              <w:adjustRightInd w:val="0"/>
              <w:jc w:val="center"/>
              <w:rPr>
                <w:lang w:eastAsia="zh-CN"/>
              </w:rPr>
            </w:pPr>
            <w:r w:rsidRPr="004C0D1A">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64D2E38D" w14:textId="77777777" w:rsidR="003F34B2" w:rsidRPr="004C0D1A" w:rsidRDefault="003F34B2" w:rsidP="002077F3">
            <w:pPr>
              <w:keepNext/>
              <w:keepLines/>
              <w:overflowPunct w:val="0"/>
              <w:autoSpaceDE w:val="0"/>
              <w:autoSpaceDN w:val="0"/>
              <w:adjustRightInd w:val="0"/>
              <w:jc w:val="center"/>
              <w:rPr>
                <w:lang w:eastAsia="zh-CN"/>
              </w:rPr>
            </w:pPr>
            <w:r w:rsidRPr="004C0D1A">
              <w:t>UE and TRP Initial phase offset</w:t>
            </w:r>
          </w:p>
        </w:tc>
      </w:tr>
      <w:tr w:rsidR="003F34B2" w:rsidRPr="004C0D1A" w14:paraId="48F118AF"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D163BFB" w14:textId="77777777" w:rsidR="003F34B2" w:rsidRPr="004C0D1A" w:rsidRDefault="003F34B2" w:rsidP="002077F3">
            <w:pPr>
              <w:keepNext/>
              <w:keepLines/>
              <w:overflowPunct w:val="0"/>
              <w:autoSpaceDE w:val="0"/>
              <w:autoSpaceDN w:val="0"/>
              <w:adjustRightInd w:val="0"/>
              <w:jc w:val="center"/>
            </w:pPr>
            <w:r w:rsidRPr="004C0D1A">
              <w:lastRenderedPageBreak/>
              <w:t>CFO/Doppler</w:t>
            </w:r>
          </w:p>
        </w:tc>
        <w:tc>
          <w:tcPr>
            <w:tcW w:w="0" w:type="auto"/>
            <w:tcBorders>
              <w:top w:val="single" w:sz="8" w:space="0" w:color="auto"/>
              <w:left w:val="single" w:sz="8" w:space="0" w:color="auto"/>
              <w:bottom w:val="single" w:sz="8" w:space="0" w:color="auto"/>
              <w:right w:val="single" w:sz="8" w:space="0" w:color="auto"/>
            </w:tcBorders>
          </w:tcPr>
          <w:p w14:paraId="1907DFBB"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5E1ED0B7"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5F39D6C4"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r>
      <w:tr w:rsidR="003F34B2" w:rsidRPr="004C0D1A" w14:paraId="09B4F721"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44CD899" w14:textId="77777777" w:rsidR="003F34B2" w:rsidRPr="004C0D1A" w:rsidRDefault="003F34B2" w:rsidP="002077F3">
            <w:pPr>
              <w:keepNext/>
              <w:keepLines/>
              <w:overflowPunct w:val="0"/>
              <w:autoSpaceDE w:val="0"/>
              <w:autoSpaceDN w:val="0"/>
              <w:adjustRightInd w:val="0"/>
              <w:jc w:val="center"/>
            </w:pPr>
            <w:r w:rsidRPr="004C0D1A">
              <w:rPr>
                <w:i/>
                <w:lang w:eastAsia="ko-KR"/>
              </w:rPr>
              <w:t>O</w:t>
            </w:r>
            <w:r w:rsidRPr="004C0D1A">
              <w:rPr>
                <w:bCs/>
                <w:i/>
                <w:iCs/>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731E5C6A"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6ECC51DB"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2F6D286F"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0050981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E79676E" w14:textId="77777777" w:rsidR="003F34B2" w:rsidRPr="004C0D1A" w:rsidRDefault="003F34B2" w:rsidP="002077F3">
            <w:pPr>
              <w:keepNext/>
              <w:keepLines/>
              <w:overflowPunct w:val="0"/>
              <w:autoSpaceDE w:val="0"/>
              <w:autoSpaceDN w:val="0"/>
              <w:adjustRightInd w:val="0"/>
              <w:jc w:val="center"/>
            </w:pPr>
            <w:r w:rsidRPr="004C0D1A">
              <w:t>ARP errors</w:t>
            </w:r>
          </w:p>
        </w:tc>
        <w:tc>
          <w:tcPr>
            <w:tcW w:w="0" w:type="auto"/>
            <w:tcBorders>
              <w:top w:val="single" w:sz="8" w:space="0" w:color="auto"/>
              <w:left w:val="single" w:sz="8" w:space="0" w:color="auto"/>
              <w:bottom w:val="single" w:sz="8" w:space="0" w:color="auto"/>
              <w:right w:val="single" w:sz="8" w:space="0" w:color="auto"/>
            </w:tcBorders>
          </w:tcPr>
          <w:p w14:paraId="1281DAE1"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1AB69D37"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6ABA18A6"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04BE76EE"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EE645AD" w14:textId="77777777" w:rsidR="003F34B2" w:rsidRPr="004C0D1A" w:rsidRDefault="003F34B2" w:rsidP="002077F3">
            <w:pPr>
              <w:keepNext/>
              <w:keepLines/>
              <w:overflowPunct w:val="0"/>
              <w:autoSpaceDE w:val="0"/>
              <w:autoSpaceDN w:val="0"/>
              <w:adjustRightInd w:val="0"/>
              <w:jc w:val="center"/>
            </w:pPr>
            <w:r w:rsidRPr="004C0D1A">
              <w:t>Phase Center Offsets</w:t>
            </w:r>
          </w:p>
        </w:tc>
        <w:tc>
          <w:tcPr>
            <w:tcW w:w="0" w:type="auto"/>
            <w:tcBorders>
              <w:top w:val="single" w:sz="8" w:space="0" w:color="auto"/>
              <w:left w:val="single" w:sz="8" w:space="0" w:color="auto"/>
              <w:bottom w:val="single" w:sz="8" w:space="0" w:color="auto"/>
              <w:right w:val="single" w:sz="8" w:space="0" w:color="auto"/>
            </w:tcBorders>
          </w:tcPr>
          <w:p w14:paraId="530BC99A"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0641F350"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c>
          <w:tcPr>
            <w:tcW w:w="0" w:type="auto"/>
            <w:tcBorders>
              <w:top w:val="single" w:sz="8" w:space="0" w:color="auto"/>
              <w:left w:val="single" w:sz="8" w:space="0" w:color="auto"/>
              <w:bottom w:val="single" w:sz="8" w:space="0" w:color="auto"/>
              <w:right w:val="single" w:sz="8" w:space="0" w:color="auto"/>
            </w:tcBorders>
          </w:tcPr>
          <w:p w14:paraId="2B1FF9CA" w14:textId="77777777" w:rsidR="003F34B2" w:rsidRPr="004C0D1A" w:rsidRDefault="003F34B2" w:rsidP="002077F3">
            <w:pPr>
              <w:keepNext/>
              <w:keepLines/>
              <w:overflowPunct w:val="0"/>
              <w:autoSpaceDE w:val="0"/>
              <w:autoSpaceDN w:val="0"/>
              <w:adjustRightInd w:val="0"/>
              <w:jc w:val="center"/>
            </w:pPr>
            <w:r w:rsidRPr="004C0D1A">
              <w:rPr>
                <w:rFonts w:eastAsia="Malgun Gothic"/>
              </w:rPr>
              <w:t>0</w:t>
            </w:r>
          </w:p>
        </w:tc>
      </w:tr>
      <w:tr w:rsidR="003F34B2" w:rsidRPr="004C0D1A" w14:paraId="5A32D95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9E532F3" w14:textId="77777777" w:rsidR="003F34B2" w:rsidRPr="004C0D1A" w:rsidRDefault="003F34B2" w:rsidP="002077F3">
            <w:pPr>
              <w:keepNext/>
              <w:keepLines/>
              <w:overflowPunct w:val="0"/>
              <w:autoSpaceDE w:val="0"/>
              <w:autoSpaceDN w:val="0"/>
              <w:adjustRightInd w:val="0"/>
              <w:jc w:val="center"/>
            </w:pPr>
            <w:r w:rsidRPr="004C0D1A">
              <w:t>Phase noise (FR2)</w:t>
            </w:r>
          </w:p>
        </w:tc>
        <w:tc>
          <w:tcPr>
            <w:tcW w:w="0" w:type="auto"/>
            <w:tcBorders>
              <w:top w:val="single" w:sz="8" w:space="0" w:color="auto"/>
              <w:left w:val="single" w:sz="8" w:space="0" w:color="auto"/>
              <w:bottom w:val="single" w:sz="8" w:space="0" w:color="auto"/>
              <w:right w:val="single" w:sz="8" w:space="0" w:color="auto"/>
            </w:tcBorders>
          </w:tcPr>
          <w:p w14:paraId="08E04762"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1F1F296F"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09854EF6"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r>
      <w:tr w:rsidR="003F34B2" w:rsidRPr="004C0D1A" w14:paraId="0531A9B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BC9556B" w14:textId="77777777" w:rsidR="003F34B2" w:rsidRPr="004C0D1A" w:rsidRDefault="003F34B2" w:rsidP="002077F3">
            <w:pPr>
              <w:keepNext/>
              <w:keepLines/>
              <w:overflowPunct w:val="0"/>
              <w:autoSpaceDE w:val="0"/>
              <w:autoSpaceDN w:val="0"/>
              <w:adjustRightInd w:val="0"/>
              <w:jc w:val="center"/>
            </w:pPr>
            <w:r w:rsidRPr="004C0D1A">
              <w:t>Additional notes, if any</w:t>
            </w:r>
          </w:p>
        </w:tc>
        <w:tc>
          <w:tcPr>
            <w:tcW w:w="0" w:type="auto"/>
            <w:tcBorders>
              <w:top w:val="single" w:sz="8" w:space="0" w:color="auto"/>
              <w:left w:val="single" w:sz="8" w:space="0" w:color="auto"/>
              <w:bottom w:val="single" w:sz="8" w:space="0" w:color="auto"/>
              <w:right w:val="single" w:sz="8" w:space="0" w:color="auto"/>
            </w:tcBorders>
          </w:tcPr>
          <w:p w14:paraId="25DED026"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6FE41965"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1CAF1E7F" w14:textId="77777777" w:rsidR="003F34B2" w:rsidRPr="004C0D1A" w:rsidRDefault="003F34B2" w:rsidP="002077F3">
            <w:pPr>
              <w:keepNext/>
              <w:keepLines/>
              <w:overflowPunct w:val="0"/>
              <w:autoSpaceDE w:val="0"/>
              <w:autoSpaceDN w:val="0"/>
              <w:adjustRightInd w:val="0"/>
              <w:jc w:val="center"/>
            </w:pPr>
            <w:r w:rsidRPr="004C0D1A">
              <w:t>Four PRUs with LOS channel</w:t>
            </w:r>
          </w:p>
        </w:tc>
      </w:tr>
    </w:tbl>
    <w:p w14:paraId="5D4847BD" w14:textId="77777777" w:rsidR="003F34B2" w:rsidRPr="004C0D1A" w:rsidRDefault="003F34B2" w:rsidP="003F34B2">
      <w:pPr>
        <w:spacing w:after="120"/>
        <w:rPr>
          <w:rFonts w:eastAsia="Malgun Gothic"/>
          <w:lang w:eastAsia="zh-CN"/>
        </w:rPr>
      </w:pPr>
    </w:p>
    <w:p w14:paraId="38F50656" w14:textId="77777777" w:rsidR="003F34B2" w:rsidRPr="004C0D1A" w:rsidRDefault="003F34B2" w:rsidP="003F34B2">
      <w:pPr>
        <w:spacing w:after="120"/>
        <w:rPr>
          <w:rFonts w:eastAsia="Malgun Gothic"/>
          <w:lang w:eastAsia="zh-CN"/>
        </w:rPr>
      </w:pPr>
    </w:p>
    <w:p w14:paraId="2B00E191" w14:textId="77777777" w:rsidR="003F34B2" w:rsidRPr="004C0D1A" w:rsidRDefault="003F34B2" w:rsidP="003F34B2">
      <w:pPr>
        <w:autoSpaceDE w:val="0"/>
        <w:autoSpaceDN w:val="0"/>
        <w:adjustRightInd w:val="0"/>
        <w:snapToGrid w:val="0"/>
        <w:spacing w:after="120"/>
        <w:jc w:val="center"/>
        <w:rPr>
          <w:sz w:val="21"/>
          <w:szCs w:val="21"/>
          <w:lang w:eastAsia="zh-CN"/>
        </w:rPr>
      </w:pPr>
      <w:r w:rsidRPr="004C0D1A">
        <w:rPr>
          <w:b/>
        </w:rPr>
        <w:t>Table B.4.1.1</w:t>
      </w:r>
      <w:r w:rsidRPr="004C0D1A">
        <w:rPr>
          <w:rFonts w:hint="eastAsia"/>
          <w:b/>
          <w:lang w:eastAsia="zh-CN"/>
        </w:rPr>
        <w:t>-6</w:t>
      </w:r>
      <w:r w:rsidRPr="004C0D1A">
        <w:rPr>
          <w:b/>
        </w:rPr>
        <w:t>: NR carrier phase positioning enhancements - evaluation scenarios and parameters with TRP ARP error, frequency error, PCO, and initial phase offset from [</w:t>
      </w:r>
      <w:r>
        <w:rPr>
          <w:b/>
        </w:rPr>
        <w:t>81</w:t>
      </w:r>
      <w:r w:rsidRPr="004C0D1A">
        <w:rPr>
          <w:b/>
        </w:rPr>
        <w:t>]</w:t>
      </w:r>
    </w:p>
    <w:tbl>
      <w:tblPr>
        <w:tblW w:w="965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28"/>
        <w:gridCol w:w="2210"/>
        <w:gridCol w:w="2210"/>
        <w:gridCol w:w="2210"/>
      </w:tblGrid>
      <w:tr w:rsidR="003F34B2" w:rsidRPr="004C0D1A" w14:paraId="0C63D255" w14:textId="77777777" w:rsidTr="002077F3">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5BDA46B9" w14:textId="77777777" w:rsidR="003F34B2" w:rsidRPr="004C0D1A" w:rsidRDefault="003F34B2" w:rsidP="002077F3">
            <w:pPr>
              <w:keepNext/>
              <w:keepLines/>
              <w:jc w:val="center"/>
              <w:rPr>
                <w:b/>
              </w:rPr>
            </w:pPr>
            <w:r w:rsidRPr="004C0D1A">
              <w:rPr>
                <w:b/>
              </w:rPr>
              <w:lastRenderedPageBreak/>
              <w:t>Parameter</w:t>
            </w:r>
          </w:p>
        </w:tc>
        <w:tc>
          <w:tcPr>
            <w:tcW w:w="0" w:type="auto"/>
            <w:tcBorders>
              <w:top w:val="single" w:sz="8" w:space="0" w:color="auto"/>
              <w:left w:val="single" w:sz="8" w:space="0" w:color="auto"/>
              <w:bottom w:val="single" w:sz="8" w:space="0" w:color="auto"/>
              <w:right w:val="single" w:sz="8" w:space="0" w:color="auto"/>
            </w:tcBorders>
          </w:tcPr>
          <w:p w14:paraId="5FD8193F"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27</w:t>
            </w:r>
            <w:r w:rsidRPr="004C0D1A">
              <w:rPr>
                <w:b/>
              </w:rPr>
              <w:t>], [InF-</w:t>
            </w:r>
            <w:r w:rsidRPr="004C0D1A">
              <w:rPr>
                <w:b/>
                <w:lang w:eastAsia="zh-CN"/>
              </w:rPr>
              <w:t>S</w:t>
            </w:r>
            <w:r w:rsidRPr="004C0D1A">
              <w:rPr>
                <w:b/>
              </w:rPr>
              <w:t>H]</w:t>
            </w:r>
          </w:p>
        </w:tc>
        <w:tc>
          <w:tcPr>
            <w:tcW w:w="0" w:type="auto"/>
            <w:tcBorders>
              <w:top w:val="single" w:sz="8" w:space="0" w:color="auto"/>
              <w:left w:val="single" w:sz="8" w:space="0" w:color="auto"/>
              <w:bottom w:val="single" w:sz="8" w:space="0" w:color="auto"/>
              <w:right w:val="single" w:sz="8" w:space="0" w:color="auto"/>
            </w:tcBorders>
          </w:tcPr>
          <w:p w14:paraId="004D7143"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28</w:t>
            </w:r>
            <w:r w:rsidRPr="004C0D1A">
              <w:rPr>
                <w:b/>
              </w:rPr>
              <w:t>], [InF-</w:t>
            </w:r>
            <w:r w:rsidRPr="004C0D1A">
              <w:rPr>
                <w:rFonts w:eastAsia="Malgun Gothic" w:hint="eastAsia"/>
                <w:b/>
                <w:lang w:eastAsia="zh-CN"/>
              </w:rPr>
              <w:t>S</w:t>
            </w:r>
            <w:r w:rsidRPr="004C0D1A">
              <w:rPr>
                <w:b/>
              </w:rPr>
              <w:t>H]</w:t>
            </w:r>
          </w:p>
        </w:tc>
        <w:tc>
          <w:tcPr>
            <w:tcW w:w="0" w:type="auto"/>
            <w:tcBorders>
              <w:top w:val="single" w:sz="8" w:space="0" w:color="auto"/>
              <w:left w:val="single" w:sz="8" w:space="0" w:color="auto"/>
              <w:bottom w:val="single" w:sz="8" w:space="0" w:color="auto"/>
              <w:right w:val="single" w:sz="8" w:space="0" w:color="auto"/>
            </w:tcBorders>
          </w:tcPr>
          <w:p w14:paraId="35FED5FB" w14:textId="77777777" w:rsidR="003F34B2" w:rsidRPr="004C0D1A" w:rsidRDefault="003F34B2" w:rsidP="002077F3">
            <w:pPr>
              <w:keepNext/>
              <w:keepLines/>
              <w:jc w:val="center"/>
              <w:rPr>
                <w:b/>
              </w:rPr>
            </w:pPr>
            <w:r w:rsidRPr="004C0D1A">
              <w:rPr>
                <w:b/>
              </w:rPr>
              <w:t xml:space="preserve">[Case </w:t>
            </w:r>
            <w:r w:rsidRPr="004C0D1A">
              <w:rPr>
                <w:rFonts w:eastAsia="Malgun Gothic" w:hint="eastAsia"/>
                <w:b/>
                <w:lang w:eastAsia="zh-CN"/>
              </w:rPr>
              <w:t>29</w:t>
            </w:r>
            <w:r w:rsidRPr="004C0D1A">
              <w:rPr>
                <w:b/>
              </w:rPr>
              <w:t>], [InF-</w:t>
            </w:r>
            <w:r w:rsidRPr="004C0D1A">
              <w:rPr>
                <w:rFonts w:eastAsia="Malgun Gothic" w:hint="eastAsia"/>
                <w:b/>
                <w:lang w:eastAsia="zh-CN"/>
              </w:rPr>
              <w:t>D</w:t>
            </w:r>
            <w:r w:rsidRPr="004C0D1A">
              <w:rPr>
                <w:b/>
              </w:rPr>
              <w:t>H]</w:t>
            </w:r>
          </w:p>
        </w:tc>
      </w:tr>
      <w:tr w:rsidR="003F34B2" w:rsidRPr="004C0D1A" w14:paraId="4A0B736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C88C810" w14:textId="77777777" w:rsidR="003F34B2" w:rsidRPr="004C0D1A" w:rsidRDefault="003F34B2" w:rsidP="002077F3">
            <w:pPr>
              <w:keepNext/>
              <w:keepLines/>
              <w:overflowPunct w:val="0"/>
              <w:autoSpaceDE w:val="0"/>
              <w:autoSpaceDN w:val="0"/>
              <w:adjustRightInd w:val="0"/>
              <w:jc w:val="center"/>
            </w:pPr>
            <w:r w:rsidRPr="004C0D1A">
              <w:rPr>
                <w:lang w:eastAsia="ko-KR"/>
              </w:rPr>
              <w:t>Scenario</w:t>
            </w:r>
            <w:r w:rsidRPr="004C0D1A">
              <w:t xml:space="preserve"> </w:t>
            </w:r>
          </w:p>
          <w:p w14:paraId="56700F10" w14:textId="77777777" w:rsidR="003F34B2" w:rsidRPr="004C0D1A" w:rsidRDefault="003F34B2" w:rsidP="002077F3">
            <w:pPr>
              <w:keepNext/>
              <w:keepLines/>
              <w:overflowPunct w:val="0"/>
              <w:autoSpaceDE w:val="0"/>
              <w:autoSpaceDN w:val="0"/>
              <w:adjustRightInd w:val="0"/>
              <w:jc w:val="center"/>
            </w:pPr>
            <w:r w:rsidRPr="004C0D1A">
              <w:t>[TS 38.855, TS 38.857]</w:t>
            </w:r>
          </w:p>
        </w:tc>
        <w:tc>
          <w:tcPr>
            <w:tcW w:w="0" w:type="auto"/>
            <w:tcBorders>
              <w:top w:val="single" w:sz="8" w:space="0" w:color="auto"/>
              <w:left w:val="single" w:sz="8" w:space="0" w:color="auto"/>
              <w:bottom w:val="single" w:sz="8" w:space="0" w:color="auto"/>
              <w:right w:val="single" w:sz="8" w:space="0" w:color="auto"/>
            </w:tcBorders>
          </w:tcPr>
          <w:p w14:paraId="23FEBF64"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7F012C5A" w14:textId="77777777" w:rsidR="003F34B2" w:rsidRPr="004C0D1A" w:rsidRDefault="003F34B2" w:rsidP="002077F3">
            <w:pPr>
              <w:keepNext/>
              <w:keepLines/>
              <w:overflowPunct w:val="0"/>
              <w:autoSpaceDE w:val="0"/>
              <w:autoSpaceDN w:val="0"/>
              <w:adjustRightInd w:val="0"/>
              <w:jc w:val="center"/>
            </w:pPr>
            <w:r w:rsidRPr="004C0D1A">
              <w:rPr>
                <w:rFonts w:eastAsia="Malgun Gothic"/>
              </w:rPr>
              <w:t>38.85</w:t>
            </w:r>
            <w:r w:rsidRPr="004C0D1A">
              <w:rPr>
                <w:rFonts w:eastAsia="Malgun Gothic"/>
                <w:lang w:eastAsia="zh-CN"/>
              </w:rPr>
              <w:t>7</w:t>
            </w:r>
          </w:p>
        </w:tc>
        <w:tc>
          <w:tcPr>
            <w:tcW w:w="0" w:type="auto"/>
            <w:tcBorders>
              <w:top w:val="single" w:sz="8" w:space="0" w:color="auto"/>
              <w:left w:val="single" w:sz="8" w:space="0" w:color="auto"/>
              <w:bottom w:val="single" w:sz="8" w:space="0" w:color="auto"/>
              <w:right w:val="single" w:sz="8" w:space="0" w:color="auto"/>
            </w:tcBorders>
          </w:tcPr>
          <w:p w14:paraId="6B0F6E68"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38.85</w:t>
            </w:r>
            <w:r w:rsidRPr="004C0D1A">
              <w:rPr>
                <w:rFonts w:eastAsia="Malgun Gothic"/>
                <w:lang w:eastAsia="zh-CN"/>
              </w:rPr>
              <w:t>7</w:t>
            </w:r>
          </w:p>
        </w:tc>
      </w:tr>
      <w:tr w:rsidR="003F34B2" w:rsidRPr="004C0D1A" w14:paraId="49BCBB5C"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4573EB7" w14:textId="77777777" w:rsidR="003F34B2" w:rsidRPr="004C0D1A" w:rsidRDefault="003F34B2" w:rsidP="002077F3">
            <w:pPr>
              <w:keepNext/>
              <w:keepLines/>
              <w:overflowPunct w:val="0"/>
              <w:autoSpaceDE w:val="0"/>
              <w:autoSpaceDN w:val="0"/>
              <w:adjustRightInd w:val="0"/>
              <w:jc w:val="center"/>
            </w:pPr>
            <w:r w:rsidRPr="004C0D1A">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120DB578" w14:textId="77777777" w:rsidR="003F34B2" w:rsidRPr="004C0D1A" w:rsidRDefault="003F34B2" w:rsidP="002077F3">
            <w:pPr>
              <w:jc w:val="center"/>
            </w:pPr>
            <w:r w:rsidRPr="004C0D1A">
              <w:rPr>
                <w:rFonts w:eastAsia="Malgun Gothic"/>
              </w:rPr>
              <w:t>Single</w:t>
            </w:r>
            <w:r w:rsidRPr="004C0D1A">
              <w:rPr>
                <w:rFonts w:eastAsia="Malgun Gothic" w:hint="eastAsia"/>
                <w:lang w:eastAsia="zh-CN"/>
              </w:rPr>
              <w:t>, 2.6</w:t>
            </w:r>
            <w:r w:rsidRPr="004C0D1A">
              <w:rPr>
                <w:rFonts w:eastAsia="Malgun Gothic"/>
              </w:rPr>
              <w:t xml:space="preserve"> GHz</w:t>
            </w:r>
          </w:p>
        </w:tc>
        <w:tc>
          <w:tcPr>
            <w:tcW w:w="0" w:type="auto"/>
            <w:tcBorders>
              <w:top w:val="single" w:sz="8" w:space="0" w:color="auto"/>
              <w:left w:val="single" w:sz="8" w:space="0" w:color="auto"/>
              <w:bottom w:val="single" w:sz="8" w:space="0" w:color="auto"/>
              <w:right w:val="single" w:sz="8" w:space="0" w:color="auto"/>
            </w:tcBorders>
          </w:tcPr>
          <w:p w14:paraId="32F77EE8" w14:textId="77777777" w:rsidR="003F34B2" w:rsidRPr="004C0D1A" w:rsidRDefault="003F34B2" w:rsidP="002077F3">
            <w:pPr>
              <w:keepNext/>
              <w:keepLines/>
              <w:overflowPunct w:val="0"/>
              <w:autoSpaceDE w:val="0"/>
              <w:autoSpaceDN w:val="0"/>
              <w:adjustRightInd w:val="0"/>
              <w:jc w:val="center"/>
            </w:pPr>
            <w:r w:rsidRPr="004C0D1A">
              <w:rPr>
                <w:lang w:eastAsia="zh-CN"/>
              </w:rPr>
              <w:t>M</w:t>
            </w:r>
            <w:r w:rsidRPr="004C0D1A">
              <w:rPr>
                <w:lang w:eastAsia="en-GB"/>
              </w:rPr>
              <w:t>ultiple</w:t>
            </w:r>
            <w:r w:rsidRPr="004C0D1A">
              <w:rPr>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5BCC5A9A" w14:textId="77777777" w:rsidR="003F34B2" w:rsidRPr="004C0D1A" w:rsidRDefault="003F34B2" w:rsidP="002077F3">
            <w:pPr>
              <w:jc w:val="center"/>
              <w:rPr>
                <w:rFonts w:eastAsia="Malgun Gothic"/>
              </w:rPr>
            </w:pPr>
            <w:r w:rsidRPr="004C0D1A">
              <w:rPr>
                <w:lang w:eastAsia="zh-CN"/>
              </w:rPr>
              <w:t>M</w:t>
            </w:r>
            <w:r w:rsidRPr="004C0D1A">
              <w:rPr>
                <w:lang w:eastAsia="en-GB"/>
              </w:rPr>
              <w:t>ultiple</w:t>
            </w:r>
            <w:r w:rsidRPr="004C0D1A">
              <w:rPr>
                <w:lang w:eastAsia="zh-CN"/>
              </w:rPr>
              <w:t>, 3.45/3.55 GHz</w:t>
            </w:r>
          </w:p>
        </w:tc>
      </w:tr>
      <w:tr w:rsidR="003F34B2" w:rsidRPr="004C0D1A" w14:paraId="5CF1ABA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86C8419" w14:textId="77777777" w:rsidR="003F34B2" w:rsidRPr="004C0D1A" w:rsidRDefault="003F34B2" w:rsidP="002077F3">
            <w:pPr>
              <w:keepNext/>
              <w:keepLines/>
              <w:overflowPunct w:val="0"/>
              <w:autoSpaceDE w:val="0"/>
              <w:autoSpaceDN w:val="0"/>
              <w:adjustRightInd w:val="0"/>
              <w:jc w:val="center"/>
            </w:pPr>
            <w:r w:rsidRPr="004C0D1A">
              <w:rPr>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26149E75"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0" w:type="auto"/>
            <w:tcBorders>
              <w:top w:val="single" w:sz="8" w:space="0" w:color="auto"/>
              <w:left w:val="single" w:sz="8" w:space="0" w:color="auto"/>
              <w:bottom w:val="single" w:sz="8" w:space="0" w:color="auto"/>
              <w:right w:val="single" w:sz="8" w:space="0" w:color="auto"/>
            </w:tcBorders>
          </w:tcPr>
          <w:p w14:paraId="000FAD26"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100</w:t>
            </w:r>
          </w:p>
        </w:tc>
        <w:tc>
          <w:tcPr>
            <w:tcW w:w="0" w:type="auto"/>
            <w:tcBorders>
              <w:top w:val="single" w:sz="8" w:space="0" w:color="auto"/>
              <w:left w:val="single" w:sz="8" w:space="0" w:color="auto"/>
              <w:bottom w:val="single" w:sz="8" w:space="0" w:color="auto"/>
              <w:right w:val="single" w:sz="8" w:space="0" w:color="auto"/>
            </w:tcBorders>
          </w:tcPr>
          <w:p w14:paraId="74723895"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lang w:eastAsia="zh-CN"/>
              </w:rPr>
              <w:t>100</w:t>
            </w:r>
          </w:p>
        </w:tc>
      </w:tr>
      <w:tr w:rsidR="003F34B2" w:rsidRPr="004C0D1A" w14:paraId="526F5D6F"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E533980" w14:textId="77777777" w:rsidR="003F34B2" w:rsidRPr="004C0D1A" w:rsidRDefault="003F34B2" w:rsidP="002077F3">
            <w:pPr>
              <w:keepNext/>
              <w:keepLines/>
              <w:overflowPunct w:val="0"/>
              <w:autoSpaceDE w:val="0"/>
              <w:autoSpaceDN w:val="0"/>
              <w:adjustRightInd w:val="0"/>
              <w:jc w:val="center"/>
            </w:pPr>
            <w:r w:rsidRPr="004C0D1A">
              <w:t>Subcarrier spacing, kHz</w:t>
            </w:r>
          </w:p>
        </w:tc>
        <w:tc>
          <w:tcPr>
            <w:tcW w:w="0" w:type="auto"/>
            <w:tcBorders>
              <w:top w:val="single" w:sz="8" w:space="0" w:color="auto"/>
              <w:left w:val="single" w:sz="8" w:space="0" w:color="auto"/>
              <w:bottom w:val="single" w:sz="8" w:space="0" w:color="auto"/>
              <w:right w:val="single" w:sz="8" w:space="0" w:color="auto"/>
            </w:tcBorders>
          </w:tcPr>
          <w:p w14:paraId="19D1CBC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20844B5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30</w:t>
            </w:r>
          </w:p>
        </w:tc>
        <w:tc>
          <w:tcPr>
            <w:tcW w:w="0" w:type="auto"/>
            <w:tcBorders>
              <w:top w:val="single" w:sz="8" w:space="0" w:color="auto"/>
              <w:left w:val="single" w:sz="8" w:space="0" w:color="auto"/>
              <w:bottom w:val="single" w:sz="8" w:space="0" w:color="auto"/>
              <w:right w:val="single" w:sz="8" w:space="0" w:color="auto"/>
            </w:tcBorders>
          </w:tcPr>
          <w:p w14:paraId="0E4A4615"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30</w:t>
            </w:r>
          </w:p>
        </w:tc>
      </w:tr>
      <w:tr w:rsidR="003F34B2" w:rsidRPr="004C0D1A" w14:paraId="23F11A89"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56041F2" w14:textId="77777777" w:rsidR="003F34B2" w:rsidRPr="004C0D1A" w:rsidRDefault="003F34B2" w:rsidP="002077F3">
            <w:pPr>
              <w:keepNext/>
              <w:keepLines/>
              <w:overflowPunct w:val="0"/>
              <w:autoSpaceDE w:val="0"/>
              <w:autoSpaceDN w:val="0"/>
              <w:adjustRightInd w:val="0"/>
              <w:jc w:val="center"/>
            </w:pPr>
            <w:r w:rsidRPr="004C0D1A">
              <w:t>RS signal descriptions</w:t>
            </w:r>
          </w:p>
          <w:p w14:paraId="28CE937E" w14:textId="77777777" w:rsidR="003F34B2" w:rsidRPr="004C0D1A" w:rsidRDefault="003F34B2" w:rsidP="002077F3">
            <w:pPr>
              <w:keepNext/>
              <w:keepLines/>
              <w:overflowPunct w:val="0"/>
              <w:autoSpaceDE w:val="0"/>
              <w:autoSpaceDN w:val="0"/>
              <w:adjustRightInd w:val="0"/>
              <w:jc w:val="center"/>
            </w:pPr>
            <w:r w:rsidRPr="004C0D1A">
              <w:t>(PRS or posSRS, Number of OFDM simbles, Comb size)</w:t>
            </w:r>
          </w:p>
        </w:tc>
        <w:tc>
          <w:tcPr>
            <w:tcW w:w="0" w:type="auto"/>
            <w:tcBorders>
              <w:top w:val="single" w:sz="8" w:space="0" w:color="auto"/>
              <w:left w:val="single" w:sz="8" w:space="0" w:color="auto"/>
              <w:bottom w:val="single" w:sz="8" w:space="0" w:color="auto"/>
              <w:right w:val="single" w:sz="8" w:space="0" w:color="auto"/>
            </w:tcBorders>
          </w:tcPr>
          <w:p w14:paraId="17FD138E"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62E3ECB3"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5CFC7F1E"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5DA597E9" w14:textId="77777777" w:rsidR="003F34B2" w:rsidRPr="004C0D1A" w:rsidRDefault="003F34B2" w:rsidP="002077F3">
            <w:pPr>
              <w:keepNext/>
              <w:keepLines/>
              <w:overflowPunct w:val="0"/>
              <w:autoSpaceDE w:val="0"/>
              <w:autoSpaceDN w:val="0"/>
              <w:adjustRightInd w:val="0"/>
              <w:jc w:val="center"/>
            </w:pPr>
            <w:r w:rsidRPr="004C0D1A">
              <w:rPr>
                <w:rFonts w:eastAsia="Malgun Gothic"/>
              </w:rPr>
              <w:t>Comb-</w:t>
            </w:r>
            <w:r w:rsidRPr="004C0D1A">
              <w:rPr>
                <w:rFonts w:eastAsia="Malgun Gothic"/>
                <w:lang w:eastAsia="zh-CN"/>
              </w:rPr>
              <w:t>6</w:t>
            </w:r>
          </w:p>
        </w:tc>
        <w:tc>
          <w:tcPr>
            <w:tcW w:w="0" w:type="auto"/>
            <w:tcBorders>
              <w:top w:val="single" w:sz="8" w:space="0" w:color="auto"/>
              <w:left w:val="single" w:sz="8" w:space="0" w:color="auto"/>
              <w:bottom w:val="single" w:sz="8" w:space="0" w:color="auto"/>
              <w:right w:val="single" w:sz="8" w:space="0" w:color="auto"/>
            </w:tcBorders>
          </w:tcPr>
          <w:p w14:paraId="34C1A2B5" w14:textId="77777777" w:rsidR="003F34B2" w:rsidRPr="004C0D1A" w:rsidRDefault="003F34B2" w:rsidP="002077F3">
            <w:pPr>
              <w:jc w:val="center"/>
              <w:rPr>
                <w:rFonts w:eastAsia="Malgun Gothic"/>
                <w:lang w:eastAsia="zh-CN"/>
              </w:rPr>
            </w:pPr>
            <w:r w:rsidRPr="004C0D1A">
              <w:rPr>
                <w:rFonts w:eastAsia="Malgun Gothic"/>
                <w:lang w:eastAsia="zh-CN"/>
              </w:rPr>
              <w:t>PRS</w:t>
            </w:r>
          </w:p>
          <w:p w14:paraId="038BC429" w14:textId="77777777" w:rsidR="003F34B2" w:rsidRPr="004C0D1A" w:rsidRDefault="003F34B2" w:rsidP="002077F3">
            <w:pPr>
              <w:jc w:val="center"/>
              <w:rPr>
                <w:rFonts w:eastAsia="Malgun Gothic"/>
                <w:lang w:eastAsia="zh-CN"/>
              </w:rPr>
            </w:pPr>
            <w:r w:rsidRPr="004C0D1A">
              <w:rPr>
                <w:rFonts w:eastAsia="Malgun Gothic"/>
              </w:rPr>
              <w:t>Comb-</w:t>
            </w:r>
            <w:r w:rsidRPr="004C0D1A">
              <w:rPr>
                <w:rFonts w:eastAsia="Malgun Gothic"/>
                <w:lang w:eastAsia="zh-CN"/>
              </w:rPr>
              <w:t>6</w:t>
            </w:r>
          </w:p>
        </w:tc>
      </w:tr>
      <w:tr w:rsidR="003F34B2" w:rsidRPr="004C0D1A" w14:paraId="0EB5AAF1"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393B1BD" w14:textId="77777777" w:rsidR="003F34B2" w:rsidRPr="004C0D1A" w:rsidRDefault="003F34B2" w:rsidP="002077F3">
            <w:pPr>
              <w:keepNext/>
              <w:keepLines/>
              <w:overflowPunct w:val="0"/>
              <w:autoSpaceDE w:val="0"/>
              <w:autoSpaceDN w:val="0"/>
              <w:adjustRightInd w:val="0"/>
              <w:jc w:val="center"/>
            </w:pPr>
            <w:r w:rsidRPr="004C0D1A">
              <w:t xml:space="preserve">NR Carrier phase positioning method </w:t>
            </w:r>
          </w:p>
          <w:p w14:paraId="041693CE" w14:textId="77777777" w:rsidR="003F34B2" w:rsidRPr="004C0D1A" w:rsidRDefault="003F34B2" w:rsidP="002077F3">
            <w:pPr>
              <w:keepNext/>
              <w:keepLines/>
              <w:overflowPunct w:val="0"/>
              <w:autoSpaceDE w:val="0"/>
              <w:autoSpaceDN w:val="0"/>
              <w:adjustRightInd w:val="0"/>
              <w:jc w:val="center"/>
            </w:pPr>
            <w:r w:rsidRPr="004C0D1A">
              <w:t>(DL, UL, or DL+UL(RTT))</w:t>
            </w:r>
          </w:p>
        </w:tc>
        <w:tc>
          <w:tcPr>
            <w:tcW w:w="0" w:type="auto"/>
            <w:tcBorders>
              <w:top w:val="single" w:sz="8" w:space="0" w:color="auto"/>
              <w:left w:val="single" w:sz="8" w:space="0" w:color="auto"/>
              <w:bottom w:val="single" w:sz="8" w:space="0" w:color="auto"/>
              <w:right w:val="single" w:sz="8" w:space="0" w:color="auto"/>
            </w:tcBorders>
          </w:tcPr>
          <w:p w14:paraId="7130E7ED"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7C3E61BC"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DL</w:t>
            </w:r>
            <w:r w:rsidRPr="004C0D1A">
              <w:rPr>
                <w:rFonts w:eastAsia="Malgun Gothic" w:hint="eastAsia"/>
                <w:lang w:eastAsia="zh-CN"/>
              </w:rPr>
              <w:t>-CPP</w:t>
            </w:r>
          </w:p>
        </w:tc>
        <w:tc>
          <w:tcPr>
            <w:tcW w:w="0" w:type="auto"/>
            <w:tcBorders>
              <w:top w:val="single" w:sz="8" w:space="0" w:color="auto"/>
              <w:left w:val="single" w:sz="8" w:space="0" w:color="auto"/>
              <w:bottom w:val="single" w:sz="8" w:space="0" w:color="auto"/>
              <w:right w:val="single" w:sz="8" w:space="0" w:color="auto"/>
            </w:tcBorders>
          </w:tcPr>
          <w:p w14:paraId="00386635"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DL</w:t>
            </w:r>
            <w:r w:rsidRPr="004C0D1A">
              <w:rPr>
                <w:rFonts w:eastAsia="Malgun Gothic" w:hint="eastAsia"/>
                <w:lang w:eastAsia="zh-CN"/>
              </w:rPr>
              <w:t>-CPP</w:t>
            </w:r>
          </w:p>
        </w:tc>
      </w:tr>
      <w:tr w:rsidR="003F34B2" w:rsidRPr="004C0D1A" w14:paraId="734EC17F"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A6B8F0E" w14:textId="77777777" w:rsidR="003F34B2" w:rsidRPr="004C0D1A" w:rsidRDefault="003F34B2" w:rsidP="002077F3">
            <w:pPr>
              <w:keepNext/>
              <w:keepLines/>
              <w:overflowPunct w:val="0"/>
              <w:autoSpaceDE w:val="0"/>
              <w:autoSpaceDN w:val="0"/>
              <w:adjustRightInd w:val="0"/>
              <w:jc w:val="center"/>
            </w:pPr>
            <w:r w:rsidRPr="004C0D1A">
              <w:t xml:space="preserve">R16/R17 positioning method </w:t>
            </w:r>
          </w:p>
          <w:p w14:paraId="3B5BFA70" w14:textId="77777777" w:rsidR="003F34B2" w:rsidRPr="004C0D1A" w:rsidRDefault="003F34B2" w:rsidP="002077F3">
            <w:pPr>
              <w:keepNext/>
              <w:keepLines/>
              <w:overflowPunct w:val="0"/>
              <w:autoSpaceDE w:val="0"/>
              <w:autoSpaceDN w:val="0"/>
              <w:adjustRightInd w:val="0"/>
              <w:jc w:val="center"/>
            </w:pPr>
            <w:r w:rsidRPr="004C0D1A">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52A36B62"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625B807E"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lang w:eastAsia="zh-CN"/>
              </w:rPr>
              <w:t>D</w:t>
            </w:r>
            <w:r w:rsidRPr="004C0D1A">
              <w:rPr>
                <w:rFonts w:eastAsia="Malgun Gothic"/>
              </w:rPr>
              <w:t>L-TDOA</w:t>
            </w:r>
          </w:p>
        </w:tc>
        <w:tc>
          <w:tcPr>
            <w:tcW w:w="0" w:type="auto"/>
            <w:tcBorders>
              <w:top w:val="single" w:sz="8" w:space="0" w:color="auto"/>
              <w:left w:val="single" w:sz="8" w:space="0" w:color="auto"/>
              <w:bottom w:val="single" w:sz="8" w:space="0" w:color="auto"/>
              <w:right w:val="single" w:sz="8" w:space="0" w:color="auto"/>
            </w:tcBorders>
          </w:tcPr>
          <w:p w14:paraId="6B5D3F35"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D</w:t>
            </w:r>
            <w:r w:rsidRPr="004C0D1A">
              <w:rPr>
                <w:rFonts w:eastAsia="Malgun Gothic"/>
              </w:rPr>
              <w:t>L-TDOA</w:t>
            </w:r>
          </w:p>
        </w:tc>
      </w:tr>
      <w:tr w:rsidR="003F34B2" w:rsidRPr="004C0D1A" w14:paraId="0BD94DC7"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F621F0C" w14:textId="77777777" w:rsidR="003F34B2" w:rsidRPr="004C0D1A" w:rsidRDefault="003F34B2" w:rsidP="002077F3">
            <w:pPr>
              <w:keepNext/>
              <w:keepLines/>
              <w:overflowPunct w:val="0"/>
              <w:autoSpaceDE w:val="0"/>
              <w:autoSpaceDN w:val="0"/>
              <w:adjustRightInd w:val="0"/>
              <w:jc w:val="center"/>
            </w:pPr>
            <w:r w:rsidRPr="004C0D1A">
              <w:t xml:space="preserve">Carrier phase estimation techniques </w:t>
            </w:r>
          </w:p>
          <w:p w14:paraId="624DD737" w14:textId="77777777" w:rsidR="003F34B2" w:rsidRPr="004C0D1A" w:rsidRDefault="003F34B2" w:rsidP="002077F3">
            <w:pPr>
              <w:keepNext/>
              <w:keepLines/>
              <w:overflowPunct w:val="0"/>
              <w:autoSpaceDE w:val="0"/>
              <w:autoSpaceDN w:val="0"/>
              <w:adjustRightInd w:val="0"/>
              <w:jc w:val="center"/>
            </w:pPr>
            <w:r w:rsidRPr="004C0D1A">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5F463A3C"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24350729" w14:textId="77777777" w:rsidR="003F34B2" w:rsidRPr="004C0D1A" w:rsidRDefault="003F34B2" w:rsidP="002077F3">
            <w:pPr>
              <w:jc w:val="center"/>
            </w:pPr>
            <w:r w:rsidRPr="004C0D1A">
              <w:rPr>
                <w:rFonts w:eastAsia="Malgun Gothic"/>
                <w:lang w:eastAsia="zh-CN"/>
              </w:rPr>
              <w:t>freq</w:t>
            </w:r>
            <w:r w:rsidRPr="004C0D1A">
              <w:rPr>
                <w:rFonts w:eastAsia="Malgun Gothic"/>
              </w:rPr>
              <w:t>-domain</w:t>
            </w:r>
          </w:p>
        </w:tc>
        <w:tc>
          <w:tcPr>
            <w:tcW w:w="0" w:type="auto"/>
            <w:tcBorders>
              <w:top w:val="single" w:sz="8" w:space="0" w:color="auto"/>
              <w:left w:val="single" w:sz="8" w:space="0" w:color="auto"/>
              <w:bottom w:val="single" w:sz="8" w:space="0" w:color="auto"/>
              <w:right w:val="single" w:sz="8" w:space="0" w:color="auto"/>
            </w:tcBorders>
          </w:tcPr>
          <w:p w14:paraId="216070EF" w14:textId="77777777" w:rsidR="003F34B2" w:rsidRPr="004C0D1A" w:rsidRDefault="003F34B2" w:rsidP="002077F3">
            <w:pPr>
              <w:jc w:val="center"/>
              <w:rPr>
                <w:rFonts w:eastAsia="Malgun Gothic"/>
                <w:lang w:eastAsia="zh-CN"/>
              </w:rPr>
            </w:pPr>
            <w:r w:rsidRPr="004C0D1A">
              <w:rPr>
                <w:rFonts w:eastAsia="Malgun Gothic"/>
                <w:lang w:eastAsia="zh-CN"/>
              </w:rPr>
              <w:t>freq</w:t>
            </w:r>
            <w:r w:rsidRPr="004C0D1A">
              <w:rPr>
                <w:rFonts w:eastAsia="Malgun Gothic"/>
              </w:rPr>
              <w:t>-domain</w:t>
            </w:r>
          </w:p>
        </w:tc>
      </w:tr>
      <w:tr w:rsidR="003F34B2" w:rsidRPr="004C0D1A" w14:paraId="4E17E84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A8993AD" w14:textId="77777777" w:rsidR="003F34B2" w:rsidRPr="004C0D1A" w:rsidRDefault="003F34B2" w:rsidP="002077F3">
            <w:pPr>
              <w:keepNext/>
              <w:keepLines/>
              <w:overflowPunct w:val="0"/>
              <w:autoSpaceDE w:val="0"/>
              <w:autoSpaceDN w:val="0"/>
              <w:adjustRightInd w:val="0"/>
              <w:jc w:val="center"/>
            </w:pPr>
            <w:r w:rsidRPr="004C0D1A">
              <w:t xml:space="preserve">Differential positioning techniques if used </w:t>
            </w:r>
          </w:p>
          <w:p w14:paraId="7AF31927" w14:textId="77777777" w:rsidR="003F34B2" w:rsidRPr="004C0D1A" w:rsidRDefault="003F34B2" w:rsidP="002077F3">
            <w:pPr>
              <w:keepNext/>
              <w:keepLines/>
              <w:overflowPunct w:val="0"/>
              <w:autoSpaceDE w:val="0"/>
              <w:autoSpaceDN w:val="0"/>
              <w:adjustRightInd w:val="0"/>
              <w:jc w:val="center"/>
            </w:pPr>
            <w:r w:rsidRPr="004C0D1A">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5B18EE0B"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66710605" w14:textId="77777777" w:rsidR="003F34B2" w:rsidRPr="004C0D1A" w:rsidRDefault="003F34B2" w:rsidP="002077F3">
            <w:pPr>
              <w:keepNext/>
              <w:keepLines/>
              <w:overflowPunct w:val="0"/>
              <w:autoSpaceDE w:val="0"/>
              <w:autoSpaceDN w:val="0"/>
              <w:adjustRightInd w:val="0"/>
              <w:jc w:val="center"/>
              <w:rPr>
                <w:lang w:eastAsia="zh-CN"/>
              </w:rPr>
            </w:pPr>
            <w:r w:rsidRPr="004C0D1A">
              <w:rPr>
                <w:rFonts w:eastAsia="Malgun Gothic"/>
              </w:rPr>
              <w:t>double differential</w:t>
            </w:r>
          </w:p>
        </w:tc>
        <w:tc>
          <w:tcPr>
            <w:tcW w:w="0" w:type="auto"/>
            <w:tcBorders>
              <w:top w:val="single" w:sz="8" w:space="0" w:color="auto"/>
              <w:left w:val="single" w:sz="8" w:space="0" w:color="auto"/>
              <w:bottom w:val="single" w:sz="8" w:space="0" w:color="auto"/>
              <w:right w:val="single" w:sz="8" w:space="0" w:color="auto"/>
            </w:tcBorders>
          </w:tcPr>
          <w:p w14:paraId="1900C87B"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double differential</w:t>
            </w:r>
          </w:p>
        </w:tc>
      </w:tr>
      <w:tr w:rsidR="003F34B2" w:rsidRPr="004C0D1A" w14:paraId="1DBC4CA4"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636E495" w14:textId="77777777" w:rsidR="003F34B2" w:rsidRPr="004C0D1A" w:rsidRDefault="003F34B2" w:rsidP="002077F3">
            <w:pPr>
              <w:keepNext/>
              <w:keepLines/>
              <w:overflowPunct w:val="0"/>
              <w:autoSpaceDE w:val="0"/>
              <w:autoSpaceDN w:val="0"/>
              <w:adjustRightInd w:val="0"/>
              <w:jc w:val="center"/>
            </w:pPr>
            <w:r w:rsidRPr="004C0D1A">
              <w:t xml:space="preserve">Integer ambiguity resolution techniques </w:t>
            </w:r>
          </w:p>
          <w:p w14:paraId="02EBD41E" w14:textId="77777777" w:rsidR="003F34B2" w:rsidRPr="004C0D1A" w:rsidRDefault="003F34B2" w:rsidP="002077F3">
            <w:pPr>
              <w:keepNext/>
              <w:keepLines/>
              <w:overflowPunct w:val="0"/>
              <w:autoSpaceDE w:val="0"/>
              <w:autoSpaceDN w:val="0"/>
              <w:adjustRightInd w:val="0"/>
              <w:jc w:val="center"/>
            </w:pPr>
            <w:r w:rsidRPr="004C0D1A">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2C3527EA"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0E490B83" w14:textId="77777777" w:rsidR="003F34B2" w:rsidRPr="004C0D1A" w:rsidRDefault="003F34B2" w:rsidP="002077F3">
            <w:pPr>
              <w:keepNext/>
              <w:keepLines/>
              <w:overflowPunct w:val="0"/>
              <w:autoSpaceDE w:val="0"/>
              <w:autoSpaceDN w:val="0"/>
              <w:adjustRightInd w:val="0"/>
              <w:jc w:val="center"/>
            </w:pPr>
            <w:r w:rsidRPr="004C0D1A">
              <w:rPr>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234B605B"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lang w:eastAsia="en-GB"/>
              </w:rPr>
              <w:t>virtual Integer ambiguity</w:t>
            </w:r>
          </w:p>
        </w:tc>
      </w:tr>
      <w:tr w:rsidR="003F34B2" w:rsidRPr="004C0D1A" w14:paraId="559A193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BD4F14A" w14:textId="77777777" w:rsidR="003F34B2" w:rsidRPr="004C0D1A" w:rsidRDefault="003F34B2" w:rsidP="002077F3">
            <w:pPr>
              <w:keepNext/>
              <w:keepLines/>
              <w:overflowPunct w:val="0"/>
              <w:autoSpaceDE w:val="0"/>
              <w:autoSpaceDN w:val="0"/>
              <w:adjustRightInd w:val="0"/>
              <w:jc w:val="center"/>
            </w:pPr>
            <w:r w:rsidRPr="004C0D1A">
              <w:t>Multipath mitigation techniques</w:t>
            </w:r>
          </w:p>
          <w:p w14:paraId="13398930" w14:textId="77777777" w:rsidR="003F34B2" w:rsidRPr="004C0D1A" w:rsidRDefault="003F34B2" w:rsidP="002077F3">
            <w:pPr>
              <w:keepNext/>
              <w:keepLines/>
              <w:overflowPunct w:val="0"/>
              <w:autoSpaceDE w:val="0"/>
              <w:autoSpaceDN w:val="0"/>
              <w:adjustRightInd w:val="0"/>
              <w:jc w:val="center"/>
            </w:pPr>
            <w:r w:rsidRPr="004C0D1A">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2150C018"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31E62166" w14:textId="77777777" w:rsidR="003F34B2" w:rsidRPr="004C0D1A" w:rsidRDefault="003F34B2" w:rsidP="002077F3">
            <w:pPr>
              <w:keepNext/>
              <w:keepLines/>
              <w:overflowPunct w:val="0"/>
              <w:autoSpaceDE w:val="0"/>
              <w:autoSpaceDN w:val="0"/>
              <w:adjustRightInd w:val="0"/>
              <w:jc w:val="center"/>
            </w:pPr>
            <w:r w:rsidRPr="004C0D1A">
              <w:rPr>
                <w:rFonts w:eastAsia="Malgun Gothic"/>
              </w:rPr>
              <w:t>first path detection</w:t>
            </w:r>
          </w:p>
        </w:tc>
        <w:tc>
          <w:tcPr>
            <w:tcW w:w="0" w:type="auto"/>
            <w:tcBorders>
              <w:top w:val="single" w:sz="8" w:space="0" w:color="auto"/>
              <w:left w:val="single" w:sz="8" w:space="0" w:color="auto"/>
              <w:bottom w:val="single" w:sz="8" w:space="0" w:color="auto"/>
              <w:right w:val="single" w:sz="8" w:space="0" w:color="auto"/>
            </w:tcBorders>
          </w:tcPr>
          <w:p w14:paraId="649C273C"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first path detection</w:t>
            </w:r>
          </w:p>
        </w:tc>
      </w:tr>
      <w:tr w:rsidR="003F34B2" w:rsidRPr="004C0D1A" w14:paraId="04E6C4C0"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3C531F6" w14:textId="77777777" w:rsidR="003F34B2" w:rsidRPr="004C0D1A" w:rsidRDefault="003F34B2" w:rsidP="002077F3">
            <w:pPr>
              <w:keepNext/>
              <w:keepLines/>
              <w:overflowPunct w:val="0"/>
              <w:autoSpaceDE w:val="0"/>
              <w:autoSpaceDN w:val="0"/>
              <w:adjustRightInd w:val="0"/>
              <w:jc w:val="center"/>
            </w:pPr>
            <w:r w:rsidRPr="004C0D1A">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0F1A76F2"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0551EDD2" w14:textId="77777777" w:rsidR="003F34B2" w:rsidRPr="004C0D1A" w:rsidRDefault="003F34B2" w:rsidP="002077F3">
            <w:pPr>
              <w:keepNext/>
              <w:keepLines/>
              <w:overflowPunct w:val="0"/>
              <w:autoSpaceDE w:val="0"/>
              <w:autoSpaceDN w:val="0"/>
              <w:adjustRightInd w:val="0"/>
              <w:jc w:val="center"/>
            </w:pPr>
            <w:r w:rsidRPr="004C0D1A">
              <w:rPr>
                <w:rFonts w:eastAsia="Malgun Gothic"/>
              </w:rPr>
              <w:t>Single-measurement</w:t>
            </w:r>
          </w:p>
        </w:tc>
        <w:tc>
          <w:tcPr>
            <w:tcW w:w="0" w:type="auto"/>
            <w:tcBorders>
              <w:top w:val="single" w:sz="8" w:space="0" w:color="auto"/>
              <w:left w:val="single" w:sz="8" w:space="0" w:color="auto"/>
              <w:bottom w:val="single" w:sz="8" w:space="0" w:color="auto"/>
              <w:right w:val="single" w:sz="8" w:space="0" w:color="auto"/>
            </w:tcBorders>
          </w:tcPr>
          <w:p w14:paraId="331D44D7"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Single-measurement</w:t>
            </w:r>
          </w:p>
        </w:tc>
      </w:tr>
      <w:tr w:rsidR="003F34B2" w:rsidRPr="004C0D1A" w14:paraId="5676BF8B"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416A8A8" w14:textId="77777777" w:rsidR="003F34B2" w:rsidRPr="004C0D1A" w:rsidRDefault="003F34B2" w:rsidP="002077F3">
            <w:pPr>
              <w:keepNext/>
              <w:keepLines/>
              <w:overflowPunct w:val="0"/>
              <w:autoSpaceDE w:val="0"/>
              <w:autoSpaceDN w:val="0"/>
              <w:adjustRightInd w:val="0"/>
              <w:jc w:val="center"/>
            </w:pPr>
            <w:r w:rsidRPr="004C0D1A">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145103A2"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3052616" w14:textId="77777777" w:rsidR="003F34B2" w:rsidRPr="004C0D1A" w:rsidRDefault="003F34B2" w:rsidP="002077F3">
            <w:pPr>
              <w:keepNext/>
              <w:keepLines/>
              <w:overflowPunct w:val="0"/>
              <w:autoSpaceDE w:val="0"/>
              <w:autoSpaceDN w:val="0"/>
              <w:adjustRightInd w:val="0"/>
              <w:jc w:val="center"/>
            </w:pPr>
            <w:r w:rsidRPr="004C0D1A">
              <w:rPr>
                <w:rFonts w:eastAsia="Malgun Gothic"/>
                <w:lang w:eastAsia="zh-CN"/>
              </w:rPr>
              <w:t>Chan</w:t>
            </w:r>
            <w:r w:rsidRPr="004C0D1A">
              <w:rPr>
                <w:rFonts w:eastAsia="Malgun Gothic"/>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7792D15C" w14:textId="77777777" w:rsidR="003F34B2" w:rsidRPr="004C0D1A" w:rsidRDefault="003F34B2" w:rsidP="002077F3">
            <w:pPr>
              <w:keepNext/>
              <w:keepLines/>
              <w:overflowPunct w:val="0"/>
              <w:autoSpaceDE w:val="0"/>
              <w:autoSpaceDN w:val="0"/>
              <w:adjustRightInd w:val="0"/>
              <w:jc w:val="center"/>
              <w:rPr>
                <w:rFonts w:eastAsia="Malgun Gothic"/>
                <w:lang w:eastAsia="zh-CN"/>
              </w:rPr>
            </w:pPr>
            <w:r w:rsidRPr="004C0D1A">
              <w:rPr>
                <w:rFonts w:eastAsia="Malgun Gothic"/>
                <w:lang w:eastAsia="zh-CN"/>
              </w:rPr>
              <w:t>Chan</w:t>
            </w:r>
            <w:r w:rsidRPr="004C0D1A">
              <w:rPr>
                <w:rFonts w:eastAsia="Malgun Gothic"/>
              </w:rPr>
              <w:t xml:space="preserve"> and Least squares</w:t>
            </w:r>
          </w:p>
        </w:tc>
      </w:tr>
      <w:tr w:rsidR="003F34B2" w:rsidRPr="004C0D1A" w14:paraId="792CBEA5"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49F117D" w14:textId="77777777" w:rsidR="003F34B2" w:rsidRPr="004C0D1A" w:rsidRDefault="003F34B2" w:rsidP="002077F3">
            <w:pPr>
              <w:keepNext/>
              <w:keepLines/>
              <w:overflowPunct w:val="0"/>
              <w:autoSpaceDE w:val="0"/>
              <w:autoSpaceDN w:val="0"/>
              <w:adjustRightInd w:val="0"/>
              <w:jc w:val="center"/>
            </w:pPr>
            <w:r w:rsidRPr="004C0D1A">
              <w:lastRenderedPageBreak/>
              <w:t xml:space="preserve">Network synchronization assumption (e.g., </w:t>
            </w:r>
            <w:r w:rsidRPr="004C0D1A">
              <w:rPr>
                <w:lang w:eastAsia="ko-KR"/>
              </w:rPr>
              <w:t xml:space="preserve">0ns, </w:t>
            </w:r>
            <w:r w:rsidRPr="004C0D1A">
              <w:t>10ns, ..)</w:t>
            </w:r>
          </w:p>
        </w:tc>
        <w:tc>
          <w:tcPr>
            <w:tcW w:w="0" w:type="auto"/>
            <w:tcBorders>
              <w:top w:val="single" w:sz="8" w:space="0" w:color="auto"/>
              <w:left w:val="single" w:sz="8" w:space="0" w:color="auto"/>
              <w:bottom w:val="single" w:sz="8" w:space="0" w:color="auto"/>
              <w:right w:val="single" w:sz="8" w:space="0" w:color="auto"/>
            </w:tcBorders>
          </w:tcPr>
          <w:p w14:paraId="056EA1A9"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003C7B2F" w14:textId="77777777" w:rsidR="003F34B2" w:rsidRPr="004C0D1A" w:rsidRDefault="003F34B2" w:rsidP="002077F3">
            <w:pPr>
              <w:keepNext/>
              <w:keepLines/>
              <w:overflowPunct w:val="0"/>
              <w:autoSpaceDE w:val="0"/>
              <w:autoSpaceDN w:val="0"/>
              <w:adjustRightInd w:val="0"/>
              <w:jc w:val="center"/>
            </w:pPr>
            <w:r w:rsidRPr="004C0D1A">
              <w:t>0ns</w:t>
            </w:r>
          </w:p>
        </w:tc>
        <w:tc>
          <w:tcPr>
            <w:tcW w:w="0" w:type="auto"/>
            <w:tcBorders>
              <w:top w:val="single" w:sz="8" w:space="0" w:color="auto"/>
              <w:left w:val="single" w:sz="8" w:space="0" w:color="auto"/>
              <w:bottom w:val="single" w:sz="8" w:space="0" w:color="auto"/>
              <w:right w:val="single" w:sz="8" w:space="0" w:color="auto"/>
            </w:tcBorders>
          </w:tcPr>
          <w:p w14:paraId="2B4E62B0" w14:textId="77777777" w:rsidR="003F34B2" w:rsidRPr="004C0D1A" w:rsidRDefault="003F34B2" w:rsidP="002077F3">
            <w:pPr>
              <w:keepNext/>
              <w:keepLines/>
              <w:overflowPunct w:val="0"/>
              <w:autoSpaceDE w:val="0"/>
              <w:autoSpaceDN w:val="0"/>
              <w:adjustRightInd w:val="0"/>
              <w:jc w:val="center"/>
            </w:pPr>
            <w:r w:rsidRPr="004C0D1A">
              <w:t>0ns</w:t>
            </w:r>
          </w:p>
        </w:tc>
      </w:tr>
      <w:tr w:rsidR="003F34B2" w:rsidRPr="004C0D1A" w14:paraId="27A5BB36"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49ABDD2" w14:textId="77777777" w:rsidR="003F34B2" w:rsidRPr="004C0D1A" w:rsidRDefault="003F34B2" w:rsidP="002077F3">
            <w:pPr>
              <w:keepNext/>
              <w:keepLines/>
              <w:overflowPunct w:val="0"/>
              <w:autoSpaceDE w:val="0"/>
              <w:autoSpaceDN w:val="0"/>
              <w:adjustRightInd w:val="0"/>
              <w:jc w:val="center"/>
            </w:pPr>
            <w:r w:rsidRPr="004C0D1A">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7F71011E" w14:textId="77777777" w:rsidR="003F34B2" w:rsidRPr="004C0D1A" w:rsidRDefault="003F34B2" w:rsidP="002077F3">
            <w:pPr>
              <w:keepNext/>
              <w:keepLines/>
              <w:overflowPunct w:val="0"/>
              <w:autoSpaceDE w:val="0"/>
              <w:autoSpaceDN w:val="0"/>
              <w:adjustRightInd w:val="0"/>
              <w:jc w:val="center"/>
              <w:rPr>
                <w:lang w:eastAsia="zh-CN"/>
              </w:rPr>
            </w:pPr>
            <w:r w:rsidRPr="004C0D1A">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2D44E851" w14:textId="77777777" w:rsidR="003F34B2" w:rsidRPr="004C0D1A" w:rsidRDefault="003F34B2" w:rsidP="002077F3">
            <w:pPr>
              <w:keepNext/>
              <w:keepLines/>
              <w:overflowPunct w:val="0"/>
              <w:autoSpaceDE w:val="0"/>
              <w:autoSpaceDN w:val="0"/>
              <w:adjustRightInd w:val="0"/>
              <w:jc w:val="center"/>
              <w:rPr>
                <w:lang w:eastAsia="zh-CN"/>
              </w:rPr>
            </w:pPr>
            <w:r w:rsidRPr="004C0D1A">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47912E30" w14:textId="77777777" w:rsidR="003F34B2" w:rsidRPr="004C0D1A" w:rsidRDefault="003F34B2" w:rsidP="002077F3">
            <w:pPr>
              <w:keepNext/>
              <w:keepLines/>
              <w:overflowPunct w:val="0"/>
              <w:autoSpaceDE w:val="0"/>
              <w:autoSpaceDN w:val="0"/>
              <w:adjustRightInd w:val="0"/>
              <w:jc w:val="center"/>
            </w:pPr>
            <w:r w:rsidRPr="004C0D1A">
              <w:t>UE and TRP Initial phase offset</w:t>
            </w:r>
          </w:p>
        </w:tc>
      </w:tr>
      <w:tr w:rsidR="003F34B2" w:rsidRPr="004C0D1A" w14:paraId="4DA78474"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C0BBCF1" w14:textId="77777777" w:rsidR="003F34B2" w:rsidRPr="004C0D1A" w:rsidRDefault="003F34B2" w:rsidP="002077F3">
            <w:pPr>
              <w:keepNext/>
              <w:keepLines/>
              <w:overflowPunct w:val="0"/>
              <w:autoSpaceDE w:val="0"/>
              <w:autoSpaceDN w:val="0"/>
              <w:adjustRightInd w:val="0"/>
              <w:jc w:val="center"/>
            </w:pPr>
            <w:r w:rsidRPr="004C0D1A">
              <w:t>CFO/Doppler</w:t>
            </w:r>
          </w:p>
        </w:tc>
        <w:tc>
          <w:tcPr>
            <w:tcW w:w="0" w:type="auto"/>
            <w:tcBorders>
              <w:top w:val="single" w:sz="8" w:space="0" w:color="auto"/>
              <w:left w:val="single" w:sz="8" w:space="0" w:color="auto"/>
              <w:bottom w:val="single" w:sz="8" w:space="0" w:color="auto"/>
              <w:right w:val="single" w:sz="8" w:space="0" w:color="auto"/>
            </w:tcBorders>
          </w:tcPr>
          <w:p w14:paraId="095C377B" w14:textId="77777777" w:rsidR="003F34B2" w:rsidRPr="004C0D1A" w:rsidRDefault="003F34B2" w:rsidP="002077F3">
            <w:pPr>
              <w:keepNext/>
              <w:keepLines/>
              <w:overflowPunct w:val="0"/>
              <w:autoSpaceDE w:val="0"/>
              <w:autoSpaceDN w:val="0"/>
              <w:adjustRightInd w:val="0"/>
              <w:jc w:val="center"/>
              <w:rPr>
                <w:rFonts w:eastAsia="Malgun Gothic"/>
                <w:bCs/>
                <w:lang w:eastAsia="zh-CN"/>
              </w:rPr>
            </w:pPr>
            <w:r w:rsidRPr="004C0D1A">
              <w:rPr>
                <w:bCs/>
              </w:rPr>
              <w:t>[-100, +100] Hz</w:t>
            </w:r>
            <w:r w:rsidRPr="004C0D1A">
              <w:rPr>
                <w:rFonts w:eastAsia="Malgun Gothic" w:hint="eastAsia"/>
                <w:bCs/>
                <w:lang w:eastAsia="zh-CN"/>
              </w:rPr>
              <w:t xml:space="preserve"> for UE;</w:t>
            </w:r>
          </w:p>
          <w:p w14:paraId="31C91990" w14:textId="77777777" w:rsidR="003F34B2" w:rsidRPr="004C0D1A" w:rsidRDefault="003F34B2" w:rsidP="002077F3">
            <w:pPr>
              <w:keepNext/>
              <w:keepLines/>
              <w:overflowPunct w:val="0"/>
              <w:autoSpaceDE w:val="0"/>
              <w:autoSpaceDN w:val="0"/>
              <w:adjustRightInd w:val="0"/>
              <w:jc w:val="center"/>
              <w:rPr>
                <w:lang w:eastAsia="zh-CN"/>
              </w:rPr>
            </w:pPr>
            <w:r w:rsidRPr="004C0D1A">
              <w:rPr>
                <w:bCs/>
              </w:rPr>
              <w:t>[-10, +10] Hz</w:t>
            </w:r>
            <w:r w:rsidRPr="004C0D1A">
              <w:rPr>
                <w:rFonts w:eastAsia="Malgun Gothic" w:hint="eastAsia"/>
                <w:bCs/>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0AE685C7" w14:textId="77777777" w:rsidR="003F34B2" w:rsidRPr="004C0D1A" w:rsidRDefault="003F34B2" w:rsidP="002077F3">
            <w:pPr>
              <w:keepNext/>
              <w:keepLines/>
              <w:overflowPunct w:val="0"/>
              <w:autoSpaceDE w:val="0"/>
              <w:autoSpaceDN w:val="0"/>
              <w:adjustRightInd w:val="0"/>
              <w:jc w:val="center"/>
              <w:rPr>
                <w:rFonts w:eastAsia="Malgun Gothic"/>
                <w:bCs/>
                <w:lang w:eastAsia="zh-CN"/>
              </w:rPr>
            </w:pPr>
            <w:r w:rsidRPr="004C0D1A">
              <w:rPr>
                <w:bCs/>
              </w:rPr>
              <w:t>[-100, +100] Hz</w:t>
            </w:r>
            <w:r w:rsidRPr="004C0D1A">
              <w:rPr>
                <w:rFonts w:eastAsia="Malgun Gothic" w:hint="eastAsia"/>
                <w:bCs/>
                <w:lang w:eastAsia="zh-CN"/>
              </w:rPr>
              <w:t xml:space="preserve"> for UE;</w:t>
            </w:r>
          </w:p>
          <w:p w14:paraId="48A6DC50" w14:textId="77777777" w:rsidR="003F34B2" w:rsidRPr="004C0D1A" w:rsidRDefault="003F34B2" w:rsidP="002077F3">
            <w:pPr>
              <w:keepNext/>
              <w:keepLines/>
              <w:overflowPunct w:val="0"/>
              <w:autoSpaceDE w:val="0"/>
              <w:autoSpaceDN w:val="0"/>
              <w:adjustRightInd w:val="0"/>
              <w:jc w:val="center"/>
              <w:rPr>
                <w:lang w:eastAsia="zh-CN"/>
              </w:rPr>
            </w:pPr>
            <w:r w:rsidRPr="004C0D1A">
              <w:rPr>
                <w:bCs/>
              </w:rPr>
              <w:t>[-10, +10] Hz</w:t>
            </w:r>
            <w:r w:rsidRPr="004C0D1A">
              <w:rPr>
                <w:rFonts w:eastAsia="Malgun Gothic" w:hint="eastAsia"/>
                <w:bCs/>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445ECBAB" w14:textId="77777777" w:rsidR="003F34B2" w:rsidRPr="004C0D1A" w:rsidRDefault="003F34B2" w:rsidP="002077F3">
            <w:pPr>
              <w:keepNext/>
              <w:keepLines/>
              <w:overflowPunct w:val="0"/>
              <w:autoSpaceDE w:val="0"/>
              <w:autoSpaceDN w:val="0"/>
              <w:adjustRightInd w:val="0"/>
              <w:jc w:val="center"/>
              <w:rPr>
                <w:rFonts w:eastAsia="Malgun Gothic"/>
                <w:bCs/>
                <w:lang w:eastAsia="zh-CN"/>
              </w:rPr>
            </w:pPr>
            <w:r w:rsidRPr="004C0D1A">
              <w:rPr>
                <w:bCs/>
              </w:rPr>
              <w:t>[-100, +100] Hz</w:t>
            </w:r>
            <w:r w:rsidRPr="004C0D1A">
              <w:rPr>
                <w:rFonts w:eastAsia="Malgun Gothic" w:hint="eastAsia"/>
                <w:bCs/>
                <w:lang w:eastAsia="zh-CN"/>
              </w:rPr>
              <w:t xml:space="preserve"> for UE;</w:t>
            </w:r>
          </w:p>
          <w:p w14:paraId="03B83A76" w14:textId="77777777" w:rsidR="003F34B2" w:rsidRPr="004C0D1A" w:rsidRDefault="003F34B2" w:rsidP="002077F3">
            <w:pPr>
              <w:keepNext/>
              <w:keepLines/>
              <w:overflowPunct w:val="0"/>
              <w:autoSpaceDE w:val="0"/>
              <w:autoSpaceDN w:val="0"/>
              <w:adjustRightInd w:val="0"/>
              <w:jc w:val="center"/>
              <w:rPr>
                <w:bCs/>
              </w:rPr>
            </w:pPr>
            <w:r w:rsidRPr="004C0D1A">
              <w:rPr>
                <w:bCs/>
              </w:rPr>
              <w:t>[-10, +10] Hz</w:t>
            </w:r>
            <w:r w:rsidRPr="004C0D1A">
              <w:rPr>
                <w:rFonts w:eastAsia="Malgun Gothic" w:hint="eastAsia"/>
                <w:bCs/>
                <w:lang w:eastAsia="zh-CN"/>
              </w:rPr>
              <w:t xml:space="preserve"> for TRP</w:t>
            </w:r>
          </w:p>
        </w:tc>
      </w:tr>
      <w:tr w:rsidR="003F34B2" w:rsidRPr="004C0D1A" w14:paraId="74857B81"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E9129D6" w14:textId="77777777" w:rsidR="003F34B2" w:rsidRPr="004C0D1A" w:rsidRDefault="003F34B2" w:rsidP="002077F3">
            <w:pPr>
              <w:keepNext/>
              <w:keepLines/>
              <w:overflowPunct w:val="0"/>
              <w:autoSpaceDE w:val="0"/>
              <w:autoSpaceDN w:val="0"/>
              <w:adjustRightInd w:val="0"/>
              <w:jc w:val="center"/>
            </w:pPr>
            <w:r w:rsidRPr="004C0D1A">
              <w:rPr>
                <w:i/>
                <w:lang w:eastAsia="ko-KR"/>
              </w:rPr>
              <w:t>O</w:t>
            </w:r>
            <w:r w:rsidRPr="004C0D1A">
              <w:rPr>
                <w:bCs/>
                <w:i/>
                <w:iCs/>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11FECC77" w14:textId="77777777" w:rsidR="003F34B2" w:rsidRPr="004C0D1A" w:rsidRDefault="003F34B2" w:rsidP="002077F3">
            <w:pPr>
              <w:keepNext/>
              <w:keepLines/>
              <w:overflowPunct w:val="0"/>
              <w:autoSpaceDE w:val="0"/>
              <w:autoSpaceDN w:val="0"/>
              <w:adjustRightInd w:val="0"/>
              <w:jc w:val="center"/>
            </w:pPr>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p>
        </w:tc>
        <w:tc>
          <w:tcPr>
            <w:tcW w:w="0" w:type="auto"/>
            <w:tcBorders>
              <w:top w:val="single" w:sz="8" w:space="0" w:color="auto"/>
              <w:left w:val="single" w:sz="8" w:space="0" w:color="auto"/>
              <w:bottom w:val="single" w:sz="8" w:space="0" w:color="auto"/>
              <w:right w:val="single" w:sz="8" w:space="0" w:color="auto"/>
            </w:tcBorders>
          </w:tcPr>
          <w:p w14:paraId="76F69CE9" w14:textId="77777777" w:rsidR="003F34B2" w:rsidRPr="004C0D1A" w:rsidRDefault="003F34B2" w:rsidP="002077F3">
            <w:pPr>
              <w:keepNext/>
              <w:keepLines/>
              <w:overflowPunct w:val="0"/>
              <w:autoSpaceDE w:val="0"/>
              <w:autoSpaceDN w:val="0"/>
              <w:adjustRightInd w:val="0"/>
              <w:jc w:val="center"/>
            </w:pPr>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p>
        </w:tc>
        <w:tc>
          <w:tcPr>
            <w:tcW w:w="0" w:type="auto"/>
            <w:tcBorders>
              <w:top w:val="single" w:sz="8" w:space="0" w:color="auto"/>
              <w:left w:val="single" w:sz="8" w:space="0" w:color="auto"/>
              <w:bottom w:val="single" w:sz="8" w:space="0" w:color="auto"/>
              <w:right w:val="single" w:sz="8" w:space="0" w:color="auto"/>
            </w:tcBorders>
          </w:tcPr>
          <w:p w14:paraId="6DEE92E0" w14:textId="77777777" w:rsidR="003F34B2" w:rsidRPr="004C0D1A" w:rsidRDefault="003F34B2" w:rsidP="002077F3">
            <w:pPr>
              <w:keepNext/>
              <w:keepLines/>
              <w:overflowPunct w:val="0"/>
              <w:autoSpaceDE w:val="0"/>
              <w:autoSpaceDN w:val="0"/>
              <w:adjustRightInd w:val="0"/>
              <w:jc w:val="center"/>
            </w:pPr>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p>
        </w:tc>
      </w:tr>
      <w:tr w:rsidR="003F34B2" w:rsidRPr="004C0D1A" w14:paraId="2CDAF8A3"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FE005DD" w14:textId="77777777" w:rsidR="003F34B2" w:rsidRPr="004C0D1A" w:rsidRDefault="003F34B2" w:rsidP="002077F3">
            <w:pPr>
              <w:keepNext/>
              <w:keepLines/>
              <w:overflowPunct w:val="0"/>
              <w:autoSpaceDE w:val="0"/>
              <w:autoSpaceDN w:val="0"/>
              <w:adjustRightInd w:val="0"/>
              <w:jc w:val="center"/>
            </w:pPr>
            <w:r w:rsidRPr="004C0D1A">
              <w:t>ARP errors</w:t>
            </w:r>
          </w:p>
        </w:tc>
        <w:tc>
          <w:tcPr>
            <w:tcW w:w="0" w:type="auto"/>
            <w:tcBorders>
              <w:top w:val="single" w:sz="8" w:space="0" w:color="auto"/>
              <w:left w:val="single" w:sz="8" w:space="0" w:color="auto"/>
              <w:bottom w:val="single" w:sz="8" w:space="0" w:color="auto"/>
              <w:right w:val="single" w:sz="8" w:space="0" w:color="auto"/>
            </w:tcBorders>
          </w:tcPr>
          <w:p w14:paraId="104DCED2" w14:textId="77777777" w:rsidR="003F34B2" w:rsidRPr="004C0D1A" w:rsidRDefault="003F34B2" w:rsidP="002077F3">
            <w:pPr>
              <w:keepNext/>
              <w:keepLines/>
              <w:overflowPunct w:val="0"/>
              <w:autoSpaceDE w:val="0"/>
              <w:autoSpaceDN w:val="0"/>
              <w:adjustRightInd w:val="0"/>
              <w:jc w:val="center"/>
            </w:pPr>
            <w:r w:rsidRPr="004C0D1A">
              <w:rPr>
                <w:rFonts w:hint="eastAsia"/>
                <w:lang w:eastAsia="zh-CN"/>
              </w:rPr>
              <w:t>1cm</w:t>
            </w:r>
          </w:p>
        </w:tc>
        <w:tc>
          <w:tcPr>
            <w:tcW w:w="0" w:type="auto"/>
            <w:tcBorders>
              <w:top w:val="single" w:sz="8" w:space="0" w:color="auto"/>
              <w:left w:val="single" w:sz="8" w:space="0" w:color="auto"/>
              <w:bottom w:val="single" w:sz="8" w:space="0" w:color="auto"/>
              <w:right w:val="single" w:sz="8" w:space="0" w:color="auto"/>
            </w:tcBorders>
          </w:tcPr>
          <w:p w14:paraId="14041879" w14:textId="77777777" w:rsidR="003F34B2" w:rsidRPr="004C0D1A" w:rsidRDefault="003F34B2" w:rsidP="002077F3">
            <w:pPr>
              <w:keepNext/>
              <w:keepLines/>
              <w:overflowPunct w:val="0"/>
              <w:autoSpaceDE w:val="0"/>
              <w:autoSpaceDN w:val="0"/>
              <w:adjustRightInd w:val="0"/>
              <w:jc w:val="center"/>
            </w:pPr>
            <w:r w:rsidRPr="004C0D1A">
              <w:rPr>
                <w:rFonts w:hint="eastAsia"/>
                <w:lang w:eastAsia="zh-CN"/>
              </w:rPr>
              <w:t>1cm</w:t>
            </w:r>
          </w:p>
        </w:tc>
        <w:tc>
          <w:tcPr>
            <w:tcW w:w="0" w:type="auto"/>
            <w:tcBorders>
              <w:top w:val="single" w:sz="8" w:space="0" w:color="auto"/>
              <w:left w:val="single" w:sz="8" w:space="0" w:color="auto"/>
              <w:bottom w:val="single" w:sz="8" w:space="0" w:color="auto"/>
              <w:right w:val="single" w:sz="8" w:space="0" w:color="auto"/>
            </w:tcBorders>
          </w:tcPr>
          <w:p w14:paraId="7C2B86B0" w14:textId="77777777" w:rsidR="003F34B2" w:rsidRPr="004C0D1A" w:rsidRDefault="003F34B2" w:rsidP="002077F3">
            <w:pPr>
              <w:keepNext/>
              <w:keepLines/>
              <w:overflowPunct w:val="0"/>
              <w:autoSpaceDE w:val="0"/>
              <w:autoSpaceDN w:val="0"/>
              <w:adjustRightInd w:val="0"/>
              <w:jc w:val="center"/>
              <w:rPr>
                <w:lang w:eastAsia="zh-CN"/>
              </w:rPr>
            </w:pPr>
            <w:r w:rsidRPr="004C0D1A">
              <w:rPr>
                <w:rFonts w:hint="eastAsia"/>
                <w:lang w:eastAsia="zh-CN"/>
              </w:rPr>
              <w:t>1cm</w:t>
            </w:r>
          </w:p>
        </w:tc>
      </w:tr>
      <w:tr w:rsidR="003F34B2" w:rsidRPr="004C0D1A" w14:paraId="6E1B6916"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78151DD" w14:textId="77777777" w:rsidR="003F34B2" w:rsidRPr="004C0D1A" w:rsidRDefault="003F34B2" w:rsidP="002077F3">
            <w:pPr>
              <w:keepNext/>
              <w:keepLines/>
              <w:overflowPunct w:val="0"/>
              <w:autoSpaceDE w:val="0"/>
              <w:autoSpaceDN w:val="0"/>
              <w:adjustRightInd w:val="0"/>
              <w:jc w:val="center"/>
            </w:pPr>
            <w:r w:rsidRPr="004C0D1A">
              <w:t>Phase Center Offsets</w:t>
            </w:r>
          </w:p>
        </w:tc>
        <w:tc>
          <w:tcPr>
            <w:tcW w:w="0" w:type="auto"/>
            <w:tcBorders>
              <w:top w:val="single" w:sz="8" w:space="0" w:color="auto"/>
              <w:left w:val="single" w:sz="8" w:space="0" w:color="auto"/>
              <w:bottom w:val="single" w:sz="8" w:space="0" w:color="auto"/>
              <w:right w:val="single" w:sz="8" w:space="0" w:color="auto"/>
            </w:tcBorders>
          </w:tcPr>
          <w:p w14:paraId="672E8484"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7E9EB81B" w14:textId="77777777" w:rsidR="003F34B2" w:rsidRPr="004C0D1A" w:rsidRDefault="003F34B2" w:rsidP="002077F3">
            <w:pPr>
              <w:keepNext/>
              <w:keepLines/>
              <w:overflowPunct w:val="0"/>
              <w:autoSpaceDE w:val="0"/>
              <w:autoSpaceDN w:val="0"/>
              <w:adjustRightInd w:val="0"/>
              <w:jc w:val="center"/>
            </w:pPr>
            <w:r w:rsidRPr="004C0D1A">
              <w:t>a=3, w=[-5deg, 5deg]</w:t>
            </w:r>
          </w:p>
        </w:tc>
        <w:tc>
          <w:tcPr>
            <w:tcW w:w="0" w:type="auto"/>
            <w:tcBorders>
              <w:top w:val="single" w:sz="8" w:space="0" w:color="auto"/>
              <w:left w:val="single" w:sz="8" w:space="0" w:color="auto"/>
              <w:bottom w:val="single" w:sz="8" w:space="0" w:color="auto"/>
              <w:right w:val="single" w:sz="8" w:space="0" w:color="auto"/>
            </w:tcBorders>
          </w:tcPr>
          <w:p w14:paraId="2A09E330"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585D7A2F" w14:textId="77777777" w:rsidR="003F34B2" w:rsidRPr="004C0D1A" w:rsidRDefault="003F34B2" w:rsidP="002077F3">
            <w:pPr>
              <w:keepNext/>
              <w:keepLines/>
              <w:overflowPunct w:val="0"/>
              <w:autoSpaceDE w:val="0"/>
              <w:autoSpaceDN w:val="0"/>
              <w:adjustRightInd w:val="0"/>
              <w:jc w:val="center"/>
            </w:pPr>
            <w:r w:rsidRPr="004C0D1A">
              <w:t>a=3, w=[-5deg, 5deg]</w:t>
            </w:r>
          </w:p>
        </w:tc>
        <w:tc>
          <w:tcPr>
            <w:tcW w:w="0" w:type="auto"/>
            <w:tcBorders>
              <w:top w:val="single" w:sz="8" w:space="0" w:color="auto"/>
              <w:left w:val="single" w:sz="8" w:space="0" w:color="auto"/>
              <w:bottom w:val="single" w:sz="8" w:space="0" w:color="auto"/>
              <w:right w:val="single" w:sz="8" w:space="0" w:color="auto"/>
            </w:tcBorders>
          </w:tcPr>
          <w:p w14:paraId="15253D6F" w14:textId="77777777" w:rsidR="003F34B2" w:rsidRPr="004C0D1A" w:rsidRDefault="003F34B2" w:rsidP="002077F3">
            <w:pPr>
              <w:keepNext/>
              <w:keepLines/>
              <w:overflowPunct w:val="0"/>
              <w:autoSpaceDE w:val="0"/>
              <w:autoSpaceDN w:val="0"/>
              <w:adjustRightInd w:val="0"/>
              <w:jc w:val="center"/>
              <w:rPr>
                <w:lang w:eastAsia="zh-CN"/>
              </w:rPr>
            </w:pPr>
            <w:r w:rsidRPr="004C0D1A">
              <w:t xml:space="preserve">dPhi in example </w:t>
            </w:r>
            <w:r w:rsidRPr="004C0D1A">
              <w:rPr>
                <w:rFonts w:hint="eastAsia"/>
                <w:lang w:eastAsia="zh-CN"/>
              </w:rPr>
              <w:t>1</w:t>
            </w:r>
          </w:p>
          <w:p w14:paraId="50B2956D" w14:textId="77777777" w:rsidR="003F34B2" w:rsidRPr="004C0D1A" w:rsidRDefault="003F34B2" w:rsidP="002077F3">
            <w:pPr>
              <w:keepNext/>
              <w:keepLines/>
              <w:overflowPunct w:val="0"/>
              <w:autoSpaceDE w:val="0"/>
              <w:autoSpaceDN w:val="0"/>
              <w:adjustRightInd w:val="0"/>
              <w:jc w:val="center"/>
            </w:pPr>
            <w:r w:rsidRPr="004C0D1A">
              <w:t>a=3, w=[-5deg, 5deg]</w:t>
            </w:r>
          </w:p>
        </w:tc>
      </w:tr>
      <w:tr w:rsidR="003F34B2" w:rsidRPr="004C0D1A" w14:paraId="068FF91E"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C9B5FD0" w14:textId="77777777" w:rsidR="003F34B2" w:rsidRPr="004C0D1A" w:rsidRDefault="003F34B2" w:rsidP="002077F3">
            <w:pPr>
              <w:keepNext/>
              <w:keepLines/>
              <w:overflowPunct w:val="0"/>
              <w:autoSpaceDE w:val="0"/>
              <w:autoSpaceDN w:val="0"/>
              <w:adjustRightInd w:val="0"/>
              <w:jc w:val="center"/>
            </w:pPr>
            <w:r w:rsidRPr="004C0D1A">
              <w:t>Phase noise (FR2)</w:t>
            </w:r>
          </w:p>
        </w:tc>
        <w:tc>
          <w:tcPr>
            <w:tcW w:w="0" w:type="auto"/>
            <w:tcBorders>
              <w:top w:val="single" w:sz="8" w:space="0" w:color="auto"/>
              <w:left w:val="single" w:sz="8" w:space="0" w:color="auto"/>
              <w:bottom w:val="single" w:sz="8" w:space="0" w:color="auto"/>
              <w:right w:val="single" w:sz="8" w:space="0" w:color="auto"/>
            </w:tcBorders>
          </w:tcPr>
          <w:p w14:paraId="5FB77AEA"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1CF3405F" w14:textId="77777777" w:rsidR="003F34B2" w:rsidRPr="004C0D1A" w:rsidRDefault="003F34B2" w:rsidP="002077F3">
            <w:pPr>
              <w:keepNext/>
              <w:keepLines/>
              <w:overflowPunct w:val="0"/>
              <w:autoSpaceDE w:val="0"/>
              <w:autoSpaceDN w:val="0"/>
              <w:adjustRightInd w:val="0"/>
              <w:jc w:val="center"/>
            </w:pPr>
            <w:r w:rsidRPr="004C0D1A">
              <w:rPr>
                <w:rFonts w:eastAsia="Malgun Gothic"/>
              </w:rPr>
              <w:t>None</w:t>
            </w:r>
          </w:p>
        </w:tc>
        <w:tc>
          <w:tcPr>
            <w:tcW w:w="0" w:type="auto"/>
            <w:tcBorders>
              <w:top w:val="single" w:sz="8" w:space="0" w:color="auto"/>
              <w:left w:val="single" w:sz="8" w:space="0" w:color="auto"/>
              <w:bottom w:val="single" w:sz="8" w:space="0" w:color="auto"/>
              <w:right w:val="single" w:sz="8" w:space="0" w:color="auto"/>
            </w:tcBorders>
          </w:tcPr>
          <w:p w14:paraId="3AF93C6D" w14:textId="77777777" w:rsidR="003F34B2" w:rsidRPr="004C0D1A" w:rsidRDefault="003F34B2" w:rsidP="002077F3">
            <w:pPr>
              <w:keepNext/>
              <w:keepLines/>
              <w:overflowPunct w:val="0"/>
              <w:autoSpaceDE w:val="0"/>
              <w:autoSpaceDN w:val="0"/>
              <w:adjustRightInd w:val="0"/>
              <w:jc w:val="center"/>
              <w:rPr>
                <w:rFonts w:eastAsia="Malgun Gothic"/>
              </w:rPr>
            </w:pPr>
            <w:r w:rsidRPr="004C0D1A">
              <w:rPr>
                <w:rFonts w:eastAsia="Malgun Gothic"/>
              </w:rPr>
              <w:t>None</w:t>
            </w:r>
          </w:p>
        </w:tc>
      </w:tr>
      <w:tr w:rsidR="003F34B2" w:rsidRPr="004C0D1A" w14:paraId="3F0BE198" w14:textId="77777777" w:rsidTr="002077F3">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C54AD5E" w14:textId="77777777" w:rsidR="003F34B2" w:rsidRPr="004C0D1A" w:rsidRDefault="003F34B2" w:rsidP="002077F3">
            <w:pPr>
              <w:keepNext/>
              <w:keepLines/>
              <w:overflowPunct w:val="0"/>
              <w:autoSpaceDE w:val="0"/>
              <w:autoSpaceDN w:val="0"/>
              <w:adjustRightInd w:val="0"/>
              <w:jc w:val="center"/>
            </w:pPr>
            <w:r w:rsidRPr="004C0D1A">
              <w:t>Additional notes, if any</w:t>
            </w:r>
          </w:p>
        </w:tc>
        <w:tc>
          <w:tcPr>
            <w:tcW w:w="0" w:type="auto"/>
            <w:tcBorders>
              <w:top w:val="single" w:sz="8" w:space="0" w:color="auto"/>
              <w:left w:val="single" w:sz="8" w:space="0" w:color="auto"/>
              <w:bottom w:val="single" w:sz="8" w:space="0" w:color="auto"/>
              <w:right w:val="single" w:sz="8" w:space="0" w:color="auto"/>
            </w:tcBorders>
          </w:tcPr>
          <w:p w14:paraId="378BD534"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0A7EEE81" w14:textId="77777777" w:rsidR="003F34B2" w:rsidRPr="004C0D1A" w:rsidRDefault="003F34B2" w:rsidP="002077F3">
            <w:pPr>
              <w:keepNext/>
              <w:keepLines/>
              <w:overflowPunct w:val="0"/>
              <w:autoSpaceDE w:val="0"/>
              <w:autoSpaceDN w:val="0"/>
              <w:adjustRightInd w:val="0"/>
              <w:jc w:val="center"/>
            </w:pPr>
            <w:r w:rsidRPr="004C0D1A">
              <w:t>Four PRUs with LOS channel</w:t>
            </w:r>
          </w:p>
        </w:tc>
        <w:tc>
          <w:tcPr>
            <w:tcW w:w="0" w:type="auto"/>
            <w:tcBorders>
              <w:top w:val="single" w:sz="8" w:space="0" w:color="auto"/>
              <w:left w:val="single" w:sz="8" w:space="0" w:color="auto"/>
              <w:bottom w:val="single" w:sz="8" w:space="0" w:color="auto"/>
              <w:right w:val="single" w:sz="8" w:space="0" w:color="auto"/>
            </w:tcBorders>
          </w:tcPr>
          <w:p w14:paraId="429090B2" w14:textId="77777777" w:rsidR="003F34B2" w:rsidRPr="004C0D1A" w:rsidRDefault="003F34B2" w:rsidP="002077F3">
            <w:pPr>
              <w:keepNext/>
              <w:keepLines/>
              <w:overflowPunct w:val="0"/>
              <w:autoSpaceDE w:val="0"/>
              <w:autoSpaceDN w:val="0"/>
              <w:adjustRightInd w:val="0"/>
              <w:jc w:val="center"/>
            </w:pPr>
            <w:r w:rsidRPr="004C0D1A">
              <w:t>Four PRUs with LOS channel</w:t>
            </w:r>
          </w:p>
        </w:tc>
      </w:tr>
    </w:tbl>
    <w:p w14:paraId="45DA5165" w14:textId="77777777" w:rsidR="003F34B2" w:rsidRPr="004C0D1A" w:rsidRDefault="003F34B2" w:rsidP="003F34B2">
      <w:pPr>
        <w:spacing w:after="120"/>
        <w:jc w:val="both"/>
        <w:rPr>
          <w:rFonts w:eastAsia="Malgun Gothic"/>
          <w:b/>
          <w:lang w:eastAsia="zh-CN"/>
        </w:rPr>
      </w:pPr>
    </w:p>
    <w:p w14:paraId="6952879C" w14:textId="77777777" w:rsidR="004C0D1A" w:rsidRPr="004C0D1A" w:rsidRDefault="004C0D1A" w:rsidP="004C0D1A">
      <w:pPr>
        <w:spacing w:after="120"/>
        <w:rPr>
          <w:lang w:eastAsia="zh-CN"/>
        </w:rPr>
      </w:pPr>
    </w:p>
    <w:p w14:paraId="1E296702" w14:textId="77777777" w:rsidR="004C0D1A" w:rsidRPr="004C0D1A" w:rsidRDefault="004C0D1A" w:rsidP="004C0D1A">
      <w:pPr>
        <w:keepNext/>
        <w:keepLines/>
        <w:spacing w:before="120" w:after="120"/>
        <w:outlineLvl w:val="2"/>
        <w:rPr>
          <w:rFonts w:ascii="Arial" w:eastAsia="Malgun Gothic" w:hAnsi="Arial"/>
          <w:sz w:val="28"/>
          <w:lang w:eastAsia="zh-CN"/>
        </w:rPr>
      </w:pPr>
      <w:bookmarkStart w:id="0" w:name="_Toc112369725"/>
      <w:r w:rsidRPr="004C0D1A">
        <w:rPr>
          <w:rFonts w:ascii="Arial" w:hAnsi="Arial"/>
          <w:sz w:val="28"/>
        </w:rPr>
        <w:t>B.4.1.2</w:t>
      </w:r>
      <w:r w:rsidRPr="004C0D1A">
        <w:rPr>
          <w:rFonts w:ascii="Arial" w:hAnsi="Arial"/>
          <w:sz w:val="28"/>
        </w:rPr>
        <w:tab/>
        <w:t>Positioning accuracy evaluation results for NR Carrier Phase Positioning</w:t>
      </w:r>
      <w:bookmarkEnd w:id="0"/>
    </w:p>
    <w:p w14:paraId="35616A74" w14:textId="77777777" w:rsidR="004C0D1A" w:rsidRPr="004C0D1A" w:rsidRDefault="004C0D1A" w:rsidP="004C0D1A">
      <w:pPr>
        <w:overflowPunct w:val="0"/>
        <w:spacing w:after="120"/>
        <w:jc w:val="both"/>
        <w:textAlignment w:val="baseline"/>
      </w:pPr>
      <w:r w:rsidRPr="004C0D1A">
        <w:t>Table B.4.1.2-1 provides horizontal positioning accuracy results using NR carrier phase positioning in perfect scenarios.</w:t>
      </w:r>
    </w:p>
    <w:p w14:paraId="753DBCDA" w14:textId="77777777" w:rsidR="004C0D1A" w:rsidRPr="004C0D1A" w:rsidRDefault="004C0D1A" w:rsidP="004C0D1A">
      <w:pPr>
        <w:overflowPunct w:val="0"/>
        <w:spacing w:after="120"/>
        <w:jc w:val="both"/>
        <w:textAlignment w:val="baseline"/>
      </w:pPr>
      <w:r w:rsidRPr="004C0D1A">
        <w:t xml:space="preserve">Table B.4.1.2-2 provides horizontal positioning accuracy results using NR carrier phase positioning with the </w:t>
      </w:r>
      <w:r w:rsidRPr="004C0D1A">
        <w:rPr>
          <w:rFonts w:hint="eastAsia"/>
          <w:lang w:eastAsia="zh-CN"/>
        </w:rPr>
        <w:t>TRP</w:t>
      </w:r>
      <w:r w:rsidRPr="004C0D1A">
        <w:t xml:space="preserve"> ARP erro</w:t>
      </w:r>
      <w:r w:rsidRPr="004C0D1A">
        <w:rPr>
          <w:rFonts w:hint="eastAsia"/>
          <w:lang w:eastAsia="zh-CN"/>
        </w:rPr>
        <w:t>r</w:t>
      </w:r>
      <w:r w:rsidRPr="004C0D1A">
        <w:t>.</w:t>
      </w:r>
    </w:p>
    <w:p w14:paraId="5C82F9CB" w14:textId="77777777" w:rsidR="004C0D1A" w:rsidRPr="004C0D1A" w:rsidRDefault="004C0D1A" w:rsidP="004C0D1A">
      <w:pPr>
        <w:overflowPunct w:val="0"/>
        <w:spacing w:after="120"/>
        <w:jc w:val="both"/>
        <w:textAlignment w:val="baseline"/>
      </w:pPr>
      <w:r w:rsidRPr="004C0D1A">
        <w:t xml:space="preserve">Table B.4.1.2-3 provides horizontal positioning accuracy results using NR carrier phase positioning with the </w:t>
      </w:r>
      <w:r w:rsidRPr="004C0D1A">
        <w:rPr>
          <w:rFonts w:hint="eastAsia"/>
          <w:lang w:eastAsia="zh-CN"/>
        </w:rPr>
        <w:t xml:space="preserve">CFO and </w:t>
      </w:r>
      <w:r w:rsidRPr="004C0D1A">
        <w:t>Oscillator-drift.</w:t>
      </w:r>
    </w:p>
    <w:p w14:paraId="27B5D1AA" w14:textId="77777777" w:rsidR="004C0D1A" w:rsidRPr="004C0D1A" w:rsidRDefault="004C0D1A" w:rsidP="004C0D1A">
      <w:pPr>
        <w:overflowPunct w:val="0"/>
        <w:spacing w:after="120"/>
        <w:jc w:val="both"/>
        <w:textAlignment w:val="baseline"/>
      </w:pPr>
      <w:r w:rsidRPr="004C0D1A">
        <w:t xml:space="preserve">Table B.4.1.2-4 provides horizontal positioning accuracy results using NR carrier phase positioning with </w:t>
      </w:r>
      <w:r w:rsidRPr="004C0D1A">
        <w:rPr>
          <w:rFonts w:hint="eastAsia"/>
          <w:lang w:eastAsia="zh-CN"/>
        </w:rPr>
        <w:t>the</w:t>
      </w:r>
      <w:r w:rsidRPr="004C0D1A">
        <w:t xml:space="preserve"> </w:t>
      </w:r>
      <w:r w:rsidRPr="004C0D1A">
        <w:rPr>
          <w:rFonts w:eastAsia="Malgun Gothic" w:hint="eastAsia"/>
          <w:lang w:eastAsia="zh-CN"/>
        </w:rPr>
        <w:t>PCO</w:t>
      </w:r>
      <w:r w:rsidRPr="004C0D1A">
        <w:t>.</w:t>
      </w:r>
    </w:p>
    <w:p w14:paraId="05393656" w14:textId="77777777" w:rsidR="004C0D1A" w:rsidRPr="004C0D1A" w:rsidRDefault="004C0D1A" w:rsidP="004C0D1A">
      <w:pPr>
        <w:overflowPunct w:val="0"/>
        <w:spacing w:after="120"/>
        <w:jc w:val="both"/>
        <w:textAlignment w:val="baseline"/>
      </w:pPr>
      <w:r w:rsidRPr="004C0D1A">
        <w:t>Table B.4.1.2-5 provides horizontal positioning accuracy results using NR carrier phase positioning with the initial phase</w:t>
      </w:r>
      <w:r w:rsidRPr="004C0D1A">
        <w:rPr>
          <w:rFonts w:eastAsia="Malgun Gothic" w:hint="eastAsia"/>
          <w:lang w:eastAsia="zh-CN"/>
        </w:rPr>
        <w:t xml:space="preserve"> offset</w:t>
      </w:r>
      <w:r w:rsidRPr="004C0D1A">
        <w:t>.</w:t>
      </w:r>
    </w:p>
    <w:p w14:paraId="7EE630F8" w14:textId="77777777" w:rsidR="004C0D1A" w:rsidRPr="004C0D1A" w:rsidRDefault="004C0D1A" w:rsidP="004C0D1A">
      <w:pPr>
        <w:overflowPunct w:val="0"/>
        <w:spacing w:after="120"/>
        <w:jc w:val="both"/>
        <w:textAlignment w:val="baseline"/>
      </w:pPr>
      <w:r w:rsidRPr="004C0D1A">
        <w:t xml:space="preserve">Table B.4.1.2-6 provides horizontal positioning accuracy results using NR carrier phase positioning with </w:t>
      </w:r>
      <w:r w:rsidRPr="004C0D1A">
        <w:rPr>
          <w:rFonts w:eastAsia="Malgun Gothic" w:hint="eastAsia"/>
          <w:lang w:eastAsia="zh-CN"/>
        </w:rPr>
        <w:t xml:space="preserve">the </w:t>
      </w:r>
      <w:r w:rsidRPr="004C0D1A">
        <w:rPr>
          <w:rFonts w:eastAsia="Malgun Gothic"/>
          <w:lang w:eastAsia="zh-CN"/>
        </w:rPr>
        <w:t>TRP ARP error, frequency error, PCO, and initial phase offset</w:t>
      </w:r>
      <w:r w:rsidRPr="004C0D1A">
        <w:t>.</w:t>
      </w:r>
    </w:p>
    <w:p w14:paraId="5FF18EFB" w14:textId="77777777" w:rsidR="004C0D1A" w:rsidRPr="004C0D1A" w:rsidRDefault="004C0D1A" w:rsidP="004C0D1A">
      <w:pPr>
        <w:overflowPunct w:val="0"/>
        <w:spacing w:after="120"/>
        <w:textAlignment w:val="baseline"/>
        <w:rPr>
          <w:rFonts w:eastAsia="DengXian"/>
          <w:lang w:eastAsia="zh-CN"/>
        </w:rPr>
      </w:pPr>
    </w:p>
    <w:p w14:paraId="51071ACF" w14:textId="77777777" w:rsidR="004C0D1A" w:rsidRPr="004C0D1A" w:rsidRDefault="004C0D1A" w:rsidP="004C0D1A">
      <w:pPr>
        <w:overflowPunct w:val="0"/>
        <w:spacing w:after="120"/>
        <w:textAlignment w:val="baseline"/>
        <w:rPr>
          <w:rFonts w:eastAsia="DengXian"/>
          <w:lang w:eastAsia="zh-CN"/>
        </w:rPr>
      </w:pPr>
    </w:p>
    <w:p w14:paraId="189C590F" w14:textId="1081A146"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lastRenderedPageBreak/>
        <w:t>Table B.4.1.2-1: NR carrier phase positioning - horizontal accuracy in perfect scenarios from [</w:t>
      </w:r>
      <w:r w:rsidR="00732A44">
        <w:rPr>
          <w:rFonts w:ascii="Arial" w:hAnsi="Arial" w:cs="Arial"/>
          <w:b/>
        </w:rPr>
        <w:t>81</w:t>
      </w:r>
      <w:r w:rsidRPr="004C0D1A">
        <w:rPr>
          <w:rFonts w:ascii="Arial" w:hAnsi="Arial" w:cs="Arial"/>
          <w:b/>
        </w:rPr>
        <w:t>]</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4C0D1A" w:rsidRPr="004C0D1A" w14:paraId="7FA89DA0" w14:textId="77777777" w:rsidTr="001656C2">
        <w:trPr>
          <w:trHeight w:val="796"/>
          <w:jc w:val="center"/>
        </w:trPr>
        <w:tc>
          <w:tcPr>
            <w:tcW w:w="1756" w:type="dxa"/>
            <w:vMerge w:val="restart"/>
            <w:vAlign w:val="center"/>
          </w:tcPr>
          <w:p w14:paraId="41115078"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785" w:type="dxa"/>
            <w:vMerge w:val="restart"/>
            <w:vAlign w:val="center"/>
          </w:tcPr>
          <w:p w14:paraId="5048D207"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819" w:type="dxa"/>
            <w:vMerge w:val="restart"/>
            <w:vAlign w:val="center"/>
          </w:tcPr>
          <w:p w14:paraId="14AE267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819" w:type="dxa"/>
            <w:vMerge w:val="restart"/>
            <w:vAlign w:val="center"/>
          </w:tcPr>
          <w:p w14:paraId="78078257"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852" w:type="dxa"/>
            <w:vMerge w:val="restart"/>
            <w:vAlign w:val="center"/>
          </w:tcPr>
          <w:p w14:paraId="53204A40"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767" w:type="dxa"/>
            <w:gridSpan w:val="2"/>
            <w:tcBorders>
              <w:bottom w:val="single" w:sz="4" w:space="0" w:color="auto"/>
            </w:tcBorders>
            <w:vAlign w:val="center"/>
          </w:tcPr>
          <w:p w14:paraId="18CD62D4" w14:textId="342534A5" w:rsidR="004C0D1A" w:rsidRPr="004C0D1A" w:rsidRDefault="004C0D1A" w:rsidP="004C0D1A">
            <w:pPr>
              <w:keepNext/>
              <w:keepLines/>
              <w:jc w:val="center"/>
              <w:rPr>
                <w:b/>
                <w:lang w:eastAsia="ja-JP"/>
              </w:rPr>
            </w:pPr>
            <w:r w:rsidRPr="004C0D1A">
              <w:rPr>
                <w:b/>
                <w:lang w:eastAsia="ja-JP"/>
              </w:rPr>
              <w:t xml:space="preserve">Met </w:t>
            </w:r>
            <w:r w:rsidR="00324500">
              <w:rPr>
                <w:b/>
                <w:lang w:eastAsia="ja-JP"/>
              </w:rPr>
              <w:t>1cm accuracy @ 50%-ile or 80%-ile of the UEs</w:t>
            </w:r>
            <w:r w:rsidR="00536674">
              <w:rPr>
                <w:b/>
                <w:lang w:eastAsia="ja-JP"/>
              </w:rPr>
              <w:t>?</w:t>
            </w:r>
            <w:r w:rsidRPr="004C0D1A">
              <w:rPr>
                <w:b/>
                <w:lang w:eastAsia="ja-JP"/>
              </w:rPr>
              <w:t xml:space="preserve"> </w:t>
            </w:r>
          </w:p>
          <w:p w14:paraId="1A550FDF"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c>
          <w:tcPr>
            <w:tcW w:w="1128" w:type="dxa"/>
            <w:vMerge w:val="restart"/>
            <w:vAlign w:val="center"/>
          </w:tcPr>
          <w:p w14:paraId="4C4EA1F9"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32B4D16C" w14:textId="77777777" w:rsidTr="001656C2">
        <w:trPr>
          <w:trHeight w:val="234"/>
          <w:jc w:val="center"/>
        </w:trPr>
        <w:tc>
          <w:tcPr>
            <w:tcW w:w="1756" w:type="dxa"/>
            <w:vMerge/>
            <w:vAlign w:val="center"/>
          </w:tcPr>
          <w:p w14:paraId="02B410F8" w14:textId="77777777" w:rsidR="004C0D1A" w:rsidRPr="004C0D1A" w:rsidRDefault="004C0D1A" w:rsidP="004C0D1A">
            <w:pPr>
              <w:keepNext/>
              <w:keepLines/>
              <w:snapToGrid w:val="0"/>
              <w:spacing w:after="0"/>
              <w:jc w:val="center"/>
              <w:rPr>
                <w:rFonts w:eastAsia="Malgun Gothic"/>
              </w:rPr>
            </w:pPr>
          </w:p>
        </w:tc>
        <w:tc>
          <w:tcPr>
            <w:tcW w:w="785" w:type="dxa"/>
            <w:vMerge/>
            <w:vAlign w:val="center"/>
          </w:tcPr>
          <w:p w14:paraId="50FBA7B9" w14:textId="77777777" w:rsidR="004C0D1A" w:rsidRPr="004C0D1A" w:rsidRDefault="004C0D1A" w:rsidP="004C0D1A">
            <w:pPr>
              <w:keepNext/>
              <w:keepLines/>
              <w:snapToGrid w:val="0"/>
              <w:spacing w:after="0"/>
              <w:jc w:val="center"/>
              <w:rPr>
                <w:rFonts w:eastAsia="Malgun Gothic"/>
              </w:rPr>
            </w:pPr>
          </w:p>
        </w:tc>
        <w:tc>
          <w:tcPr>
            <w:tcW w:w="819" w:type="dxa"/>
            <w:vMerge/>
            <w:vAlign w:val="center"/>
          </w:tcPr>
          <w:p w14:paraId="615E55CD" w14:textId="77777777" w:rsidR="004C0D1A" w:rsidRPr="004C0D1A" w:rsidRDefault="004C0D1A" w:rsidP="004C0D1A">
            <w:pPr>
              <w:keepNext/>
              <w:keepLines/>
              <w:snapToGrid w:val="0"/>
              <w:spacing w:after="0"/>
              <w:jc w:val="center"/>
              <w:rPr>
                <w:rFonts w:eastAsia="Malgun Gothic"/>
              </w:rPr>
            </w:pPr>
          </w:p>
        </w:tc>
        <w:tc>
          <w:tcPr>
            <w:tcW w:w="819" w:type="dxa"/>
            <w:vMerge/>
            <w:vAlign w:val="center"/>
          </w:tcPr>
          <w:p w14:paraId="7B0E7209" w14:textId="77777777" w:rsidR="004C0D1A" w:rsidRPr="004C0D1A" w:rsidRDefault="004C0D1A" w:rsidP="004C0D1A">
            <w:pPr>
              <w:keepNext/>
              <w:keepLines/>
              <w:snapToGrid w:val="0"/>
              <w:spacing w:after="0"/>
              <w:jc w:val="center"/>
              <w:rPr>
                <w:rFonts w:eastAsia="Malgun Gothic"/>
              </w:rPr>
            </w:pPr>
          </w:p>
        </w:tc>
        <w:tc>
          <w:tcPr>
            <w:tcW w:w="852" w:type="dxa"/>
            <w:vMerge/>
            <w:vAlign w:val="center"/>
          </w:tcPr>
          <w:p w14:paraId="7439B7EE" w14:textId="77777777" w:rsidR="004C0D1A" w:rsidRPr="004C0D1A" w:rsidRDefault="004C0D1A" w:rsidP="004C0D1A">
            <w:pPr>
              <w:keepNext/>
              <w:keepLines/>
              <w:snapToGrid w:val="0"/>
              <w:spacing w:after="0"/>
              <w:jc w:val="center"/>
              <w:rPr>
                <w:rFonts w:eastAsia="Malgun Gothic"/>
              </w:rPr>
            </w:pPr>
          </w:p>
        </w:tc>
        <w:tc>
          <w:tcPr>
            <w:tcW w:w="1057" w:type="dxa"/>
            <w:tcBorders>
              <w:top w:val="single" w:sz="4" w:space="0" w:color="auto"/>
              <w:right w:val="single" w:sz="4" w:space="0" w:color="auto"/>
            </w:tcBorders>
            <w:vAlign w:val="center"/>
          </w:tcPr>
          <w:p w14:paraId="65521E9E" w14:textId="77777777" w:rsidR="004C0D1A" w:rsidRPr="004C0D1A" w:rsidRDefault="004C0D1A" w:rsidP="004C0D1A">
            <w:pPr>
              <w:keepNext/>
              <w:keepLines/>
              <w:jc w:val="center"/>
              <w:rPr>
                <w:rFonts w:eastAsia="Malgun Gothic"/>
                <w:b/>
                <w:lang w:eastAsia="zh-CN"/>
              </w:rPr>
            </w:pPr>
            <w:r w:rsidRPr="004C0D1A">
              <w:rPr>
                <w:rFonts w:eastAsia="Malgun Gothic" w:hint="eastAsia"/>
                <w:b/>
                <w:lang w:eastAsia="zh-CN"/>
              </w:rPr>
              <w:t xml:space="preserve">[X=1] </w:t>
            </w:r>
            <w:r w:rsidRPr="004C0D1A">
              <w:rPr>
                <w:b/>
              </w:rPr>
              <w:t xml:space="preserve">cm </w:t>
            </w:r>
          </w:p>
          <w:p w14:paraId="1A6D88AA" w14:textId="77777777" w:rsidR="004C0D1A" w:rsidRPr="004C0D1A" w:rsidRDefault="004C0D1A" w:rsidP="004C0D1A">
            <w:pPr>
              <w:keepNext/>
              <w:keepLines/>
              <w:jc w:val="center"/>
              <w:rPr>
                <w:b/>
                <w:lang w:eastAsia="ja-JP"/>
              </w:rPr>
            </w:pPr>
            <w:r w:rsidRPr="004C0D1A">
              <w:rPr>
                <w:b/>
              </w:rPr>
              <w:t>@50%</w:t>
            </w:r>
          </w:p>
        </w:tc>
        <w:tc>
          <w:tcPr>
            <w:tcW w:w="1710" w:type="dxa"/>
            <w:tcBorders>
              <w:top w:val="single" w:sz="4" w:space="0" w:color="auto"/>
              <w:left w:val="single" w:sz="4" w:space="0" w:color="auto"/>
            </w:tcBorders>
            <w:vAlign w:val="center"/>
          </w:tcPr>
          <w:p w14:paraId="77209F7F" w14:textId="77777777" w:rsidR="004C0D1A" w:rsidRPr="004C0D1A" w:rsidRDefault="004C0D1A" w:rsidP="004C0D1A">
            <w:pPr>
              <w:keepNext/>
              <w:keepLines/>
              <w:jc w:val="center"/>
              <w:rPr>
                <w:b/>
              </w:rPr>
            </w:pPr>
            <w:r w:rsidRPr="004C0D1A">
              <w:rPr>
                <w:rFonts w:eastAsia="Malgun Gothic" w:hint="eastAsia"/>
                <w:b/>
                <w:lang w:eastAsia="zh-CN"/>
              </w:rPr>
              <w:t>[Y=1] cm</w:t>
            </w:r>
          </w:p>
          <w:p w14:paraId="3993BEC0" w14:textId="77777777" w:rsidR="004C0D1A" w:rsidRPr="004C0D1A" w:rsidRDefault="004C0D1A" w:rsidP="004C0D1A">
            <w:pPr>
              <w:keepNext/>
              <w:keepLines/>
              <w:jc w:val="center"/>
              <w:rPr>
                <w:b/>
                <w:lang w:eastAsia="ja-JP"/>
              </w:rPr>
            </w:pPr>
            <w:r w:rsidRPr="004C0D1A">
              <w:rPr>
                <w:b/>
              </w:rPr>
              <w:t>@80%</w:t>
            </w:r>
          </w:p>
        </w:tc>
        <w:tc>
          <w:tcPr>
            <w:tcW w:w="1128" w:type="dxa"/>
            <w:vMerge/>
            <w:vAlign w:val="center"/>
          </w:tcPr>
          <w:p w14:paraId="7409B013" w14:textId="77777777" w:rsidR="004C0D1A" w:rsidRPr="004C0D1A" w:rsidRDefault="004C0D1A" w:rsidP="004C0D1A">
            <w:pPr>
              <w:rPr>
                <w:lang w:eastAsia="ja-JP"/>
              </w:rPr>
            </w:pPr>
          </w:p>
        </w:tc>
      </w:tr>
      <w:tr w:rsidR="004C0D1A" w:rsidRPr="004C0D1A" w14:paraId="615C6902" w14:textId="77777777" w:rsidTr="001656C2">
        <w:trPr>
          <w:trHeight w:val="523"/>
          <w:jc w:val="center"/>
        </w:trPr>
        <w:tc>
          <w:tcPr>
            <w:tcW w:w="1756" w:type="dxa"/>
            <w:vAlign w:val="center"/>
          </w:tcPr>
          <w:p w14:paraId="5DD2F44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p>
          <w:p w14:paraId="00F20BAF" w14:textId="77777777" w:rsidR="004C0D1A" w:rsidRPr="004C0D1A" w:rsidRDefault="004C0D1A" w:rsidP="004C0D1A">
            <w:pPr>
              <w:keepNext/>
              <w:keepLines/>
              <w:snapToGrid w:val="0"/>
              <w:spacing w:after="0"/>
              <w:jc w:val="center"/>
              <w:rPr>
                <w:rFonts w:eastAsia="Malgun Gothic"/>
                <w:lang w:eastAsia="zh-CN"/>
              </w:rPr>
            </w:pPr>
            <w:r w:rsidRPr="004C0D1A">
              <w:rPr>
                <w:lang w:eastAsia="zh-CN"/>
              </w:rPr>
              <w:t>Single</w:t>
            </w:r>
            <w:r w:rsidRPr="004C0D1A">
              <w:t>-</w:t>
            </w:r>
            <w:r w:rsidRPr="004C0D1A">
              <w:rPr>
                <w:rFonts w:hint="eastAsia"/>
                <w:lang w:eastAsia="zh-CN"/>
              </w:rPr>
              <w:t>carrier</w:t>
            </w:r>
            <w:r w:rsidRPr="004C0D1A">
              <w:rPr>
                <w:rFonts w:eastAsia="Malgun Gothic"/>
                <w:lang w:eastAsia="zh-CN"/>
              </w:rPr>
              <w:t xml:space="preserve">, </w:t>
            </w:r>
            <w:r w:rsidRPr="004C0D1A">
              <w:rPr>
                <w:rFonts w:eastAsia="Malgun Gothic"/>
              </w:rPr>
              <w:t xml:space="preserve">100MHz, DD </w:t>
            </w:r>
            <w:r w:rsidRPr="004C0D1A">
              <w:rPr>
                <w:rFonts w:eastAsia="Malgun Gothic"/>
                <w:lang w:eastAsia="zh-CN"/>
              </w:rPr>
              <w:t>DL-</w:t>
            </w:r>
            <w:r w:rsidRPr="004C0D1A">
              <w:rPr>
                <w:rFonts w:eastAsia="Malgun Gothic"/>
              </w:rPr>
              <w:t>TDOA</w:t>
            </w:r>
          </w:p>
        </w:tc>
        <w:tc>
          <w:tcPr>
            <w:tcW w:w="785" w:type="dxa"/>
            <w:vAlign w:val="center"/>
          </w:tcPr>
          <w:p w14:paraId="60B6DB6A" w14:textId="77777777" w:rsidR="004C0D1A" w:rsidRPr="004C0D1A" w:rsidRDefault="004C0D1A" w:rsidP="004C0D1A">
            <w:pPr>
              <w:keepNext/>
              <w:keepLines/>
              <w:snapToGrid w:val="0"/>
              <w:spacing w:after="0"/>
              <w:jc w:val="center"/>
              <w:rPr>
                <w:rFonts w:eastAsia="Malgun Gothic"/>
              </w:rPr>
            </w:pPr>
            <w:r w:rsidRPr="004C0D1A">
              <w:rPr>
                <w:color w:val="000000"/>
              </w:rPr>
              <w:t xml:space="preserve">0.072 </w:t>
            </w:r>
          </w:p>
        </w:tc>
        <w:tc>
          <w:tcPr>
            <w:tcW w:w="819" w:type="dxa"/>
            <w:vAlign w:val="center"/>
          </w:tcPr>
          <w:p w14:paraId="620C5D1B" w14:textId="77777777" w:rsidR="004C0D1A" w:rsidRPr="004C0D1A" w:rsidRDefault="004C0D1A" w:rsidP="004C0D1A">
            <w:pPr>
              <w:keepNext/>
              <w:keepLines/>
              <w:snapToGrid w:val="0"/>
              <w:spacing w:after="0"/>
              <w:jc w:val="center"/>
              <w:rPr>
                <w:rFonts w:eastAsia="Malgun Gothic"/>
              </w:rPr>
            </w:pPr>
            <w:r w:rsidRPr="004C0D1A">
              <w:rPr>
                <w:color w:val="000000"/>
              </w:rPr>
              <w:t xml:space="preserve">0.102 </w:t>
            </w:r>
          </w:p>
        </w:tc>
        <w:tc>
          <w:tcPr>
            <w:tcW w:w="819" w:type="dxa"/>
            <w:vAlign w:val="center"/>
          </w:tcPr>
          <w:p w14:paraId="0F5CB3D2"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0.117 </w:t>
            </w:r>
          </w:p>
        </w:tc>
        <w:tc>
          <w:tcPr>
            <w:tcW w:w="852" w:type="dxa"/>
            <w:vAlign w:val="center"/>
          </w:tcPr>
          <w:p w14:paraId="726B3F0D"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0.127 </w:t>
            </w:r>
          </w:p>
        </w:tc>
        <w:tc>
          <w:tcPr>
            <w:tcW w:w="1057" w:type="dxa"/>
            <w:tcBorders>
              <w:right w:val="single" w:sz="4" w:space="0" w:color="auto"/>
            </w:tcBorders>
            <w:vAlign w:val="center"/>
          </w:tcPr>
          <w:p w14:paraId="175EC5A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710" w:type="dxa"/>
            <w:tcBorders>
              <w:left w:val="single" w:sz="4" w:space="0" w:color="auto"/>
            </w:tcBorders>
            <w:vAlign w:val="center"/>
          </w:tcPr>
          <w:p w14:paraId="29D1F2F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128" w:type="dxa"/>
            <w:vAlign w:val="center"/>
          </w:tcPr>
          <w:p w14:paraId="76637A6C" w14:textId="77777777" w:rsidR="004C0D1A" w:rsidRPr="004C0D1A" w:rsidRDefault="004C0D1A" w:rsidP="004C0D1A">
            <w:pPr>
              <w:keepNext/>
              <w:keepLines/>
              <w:snapToGrid w:val="0"/>
              <w:spacing w:after="0"/>
              <w:jc w:val="center"/>
              <w:rPr>
                <w:rFonts w:eastAsia="Malgun Gothic"/>
              </w:rPr>
            </w:pPr>
          </w:p>
        </w:tc>
      </w:tr>
      <w:tr w:rsidR="004C0D1A" w:rsidRPr="004C0D1A" w14:paraId="3D6FE5FD" w14:textId="77777777" w:rsidTr="001656C2">
        <w:trPr>
          <w:trHeight w:val="523"/>
          <w:jc w:val="center"/>
        </w:trPr>
        <w:tc>
          <w:tcPr>
            <w:tcW w:w="1756" w:type="dxa"/>
            <w:vAlign w:val="center"/>
          </w:tcPr>
          <w:p w14:paraId="31356199"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67EDE553" w14:textId="77777777" w:rsidR="004C0D1A" w:rsidRPr="004C0D1A" w:rsidRDefault="004C0D1A" w:rsidP="004C0D1A">
            <w:pPr>
              <w:keepNext/>
              <w:keepLines/>
              <w:snapToGrid w:val="0"/>
              <w:spacing w:after="0"/>
              <w:jc w:val="center"/>
              <w:rPr>
                <w:rFonts w:eastAsia="Malgun Gothic"/>
              </w:rPr>
            </w:pPr>
            <w:r w:rsidRPr="004C0D1A">
              <w:rPr>
                <w:lang w:eastAsia="zh-CN"/>
              </w:rPr>
              <w:t>Single</w:t>
            </w:r>
            <w:r w:rsidRPr="004C0D1A">
              <w:t>-freq</w:t>
            </w:r>
            <w:r w:rsidRPr="004C0D1A">
              <w:rPr>
                <w:rFonts w:eastAsia="Malgun Gothic"/>
                <w:lang w:eastAsia="zh-CN"/>
              </w:rPr>
              <w:t>, 100MHz,</w:t>
            </w:r>
            <w:r w:rsidRPr="004C0D1A">
              <w:rPr>
                <w:rFonts w:eastAsia="Malgun Gothic"/>
              </w:rPr>
              <w:t xml:space="preserve"> </w:t>
            </w:r>
            <w:r w:rsidRPr="004C0D1A">
              <w:rPr>
                <w:rFonts w:eastAsia="Malgun Gothic"/>
                <w:lang w:eastAsia="zh-CN"/>
              </w:rPr>
              <w:t>DL-CPP</w:t>
            </w:r>
          </w:p>
        </w:tc>
        <w:tc>
          <w:tcPr>
            <w:tcW w:w="785" w:type="dxa"/>
            <w:vAlign w:val="center"/>
          </w:tcPr>
          <w:p w14:paraId="2C838A94"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0.002 </w:t>
            </w:r>
          </w:p>
        </w:tc>
        <w:tc>
          <w:tcPr>
            <w:tcW w:w="819" w:type="dxa"/>
            <w:vAlign w:val="center"/>
          </w:tcPr>
          <w:p w14:paraId="4D68190C"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0.003 </w:t>
            </w:r>
          </w:p>
        </w:tc>
        <w:tc>
          <w:tcPr>
            <w:tcW w:w="819" w:type="dxa"/>
            <w:vAlign w:val="center"/>
          </w:tcPr>
          <w:p w14:paraId="2D95AD90"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0.004 </w:t>
            </w:r>
          </w:p>
        </w:tc>
        <w:tc>
          <w:tcPr>
            <w:tcW w:w="852" w:type="dxa"/>
            <w:vAlign w:val="center"/>
          </w:tcPr>
          <w:p w14:paraId="62303CBC"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0.012 </w:t>
            </w:r>
          </w:p>
        </w:tc>
        <w:tc>
          <w:tcPr>
            <w:tcW w:w="1057" w:type="dxa"/>
            <w:tcBorders>
              <w:right w:val="single" w:sz="4" w:space="0" w:color="auto"/>
            </w:tcBorders>
            <w:vAlign w:val="center"/>
          </w:tcPr>
          <w:p w14:paraId="6F96E6D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710" w:type="dxa"/>
            <w:tcBorders>
              <w:left w:val="single" w:sz="4" w:space="0" w:color="auto"/>
            </w:tcBorders>
            <w:vAlign w:val="center"/>
          </w:tcPr>
          <w:p w14:paraId="0B21B6B2"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128" w:type="dxa"/>
            <w:vAlign w:val="center"/>
          </w:tcPr>
          <w:p w14:paraId="276A8B54"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6781E834" w14:textId="77777777" w:rsidTr="001656C2">
        <w:trPr>
          <w:trHeight w:val="523"/>
          <w:jc w:val="center"/>
        </w:trPr>
        <w:tc>
          <w:tcPr>
            <w:tcW w:w="1756" w:type="dxa"/>
            <w:vAlign w:val="center"/>
          </w:tcPr>
          <w:p w14:paraId="08D6F7E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39F0F5FE" w14:textId="77777777" w:rsidR="004C0D1A" w:rsidRPr="004C0D1A" w:rsidRDefault="004C0D1A" w:rsidP="004C0D1A">
            <w:pPr>
              <w:keepNext/>
              <w:keepLines/>
              <w:snapToGrid w:val="0"/>
              <w:spacing w:after="0"/>
              <w:jc w:val="center"/>
              <w:rPr>
                <w:rFonts w:eastAsia="Malgun Gothic"/>
              </w:rPr>
            </w:pPr>
            <w:r w:rsidRPr="004C0D1A">
              <w:rPr>
                <w:lang w:eastAsia="zh-CN"/>
              </w:rPr>
              <w:t>Single</w:t>
            </w:r>
            <w:r w:rsidRPr="004C0D1A">
              <w:t>-freq</w:t>
            </w:r>
            <w:r w:rsidRPr="004C0D1A">
              <w:rPr>
                <w:rFonts w:eastAsia="Malgun Gothic"/>
                <w:lang w:eastAsia="zh-CN"/>
              </w:rPr>
              <w:t>, 100MHz,</w:t>
            </w:r>
            <w:r w:rsidRPr="004C0D1A">
              <w:rPr>
                <w:rFonts w:eastAsia="Malgun Gothic"/>
              </w:rPr>
              <w:t xml:space="preserve"> </w:t>
            </w:r>
            <w:r w:rsidRPr="004C0D1A">
              <w:rPr>
                <w:lang w:eastAsia="zh-CN"/>
              </w:rPr>
              <w:t>D</w:t>
            </w:r>
            <w:r w:rsidRPr="004C0D1A">
              <w:rPr>
                <w:lang w:eastAsia="en-GB"/>
              </w:rPr>
              <w:t>ouble differential</w:t>
            </w:r>
            <w:r w:rsidRPr="004C0D1A">
              <w:rPr>
                <w:lang w:eastAsia="zh-CN"/>
              </w:rPr>
              <w:t xml:space="preserve"> (DD) </w:t>
            </w:r>
            <w:r w:rsidRPr="004C0D1A">
              <w:rPr>
                <w:rFonts w:eastAsia="Malgun Gothic"/>
                <w:lang w:eastAsia="zh-CN"/>
              </w:rPr>
              <w:t>DL-CPP</w:t>
            </w:r>
          </w:p>
        </w:tc>
        <w:tc>
          <w:tcPr>
            <w:tcW w:w="785" w:type="dxa"/>
            <w:vAlign w:val="center"/>
          </w:tcPr>
          <w:p w14:paraId="6C19D70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0.003 </w:t>
            </w:r>
          </w:p>
        </w:tc>
        <w:tc>
          <w:tcPr>
            <w:tcW w:w="819" w:type="dxa"/>
            <w:vAlign w:val="center"/>
          </w:tcPr>
          <w:p w14:paraId="365B2BDE"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0.004 </w:t>
            </w:r>
          </w:p>
        </w:tc>
        <w:tc>
          <w:tcPr>
            <w:tcW w:w="819" w:type="dxa"/>
            <w:vAlign w:val="center"/>
          </w:tcPr>
          <w:p w14:paraId="62AEB51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0.007 </w:t>
            </w:r>
          </w:p>
        </w:tc>
        <w:tc>
          <w:tcPr>
            <w:tcW w:w="852" w:type="dxa"/>
            <w:vAlign w:val="center"/>
          </w:tcPr>
          <w:p w14:paraId="63664491"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0.090 </w:t>
            </w:r>
          </w:p>
        </w:tc>
        <w:tc>
          <w:tcPr>
            <w:tcW w:w="1057" w:type="dxa"/>
            <w:tcBorders>
              <w:right w:val="single" w:sz="4" w:space="0" w:color="auto"/>
            </w:tcBorders>
            <w:vAlign w:val="center"/>
          </w:tcPr>
          <w:p w14:paraId="65614943"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710" w:type="dxa"/>
            <w:tcBorders>
              <w:left w:val="single" w:sz="4" w:space="0" w:color="auto"/>
            </w:tcBorders>
            <w:vAlign w:val="center"/>
          </w:tcPr>
          <w:p w14:paraId="60448054"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128" w:type="dxa"/>
            <w:vAlign w:val="center"/>
          </w:tcPr>
          <w:p w14:paraId="3EFC136C" w14:textId="77777777" w:rsidR="004C0D1A" w:rsidRPr="004C0D1A" w:rsidRDefault="004C0D1A" w:rsidP="004C0D1A">
            <w:pPr>
              <w:keepNext/>
              <w:keepLines/>
              <w:snapToGrid w:val="0"/>
              <w:spacing w:after="0"/>
              <w:jc w:val="center"/>
              <w:rPr>
                <w:rFonts w:eastAsia="Malgun Gothic"/>
              </w:rPr>
            </w:pPr>
          </w:p>
        </w:tc>
      </w:tr>
      <w:tr w:rsidR="004C0D1A" w:rsidRPr="004C0D1A" w14:paraId="34094A10" w14:textId="77777777" w:rsidTr="001656C2">
        <w:trPr>
          <w:trHeight w:val="523"/>
          <w:jc w:val="center"/>
        </w:trPr>
        <w:tc>
          <w:tcPr>
            <w:tcW w:w="1756" w:type="dxa"/>
            <w:vAlign w:val="center"/>
          </w:tcPr>
          <w:p w14:paraId="7DB6082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4</w:t>
            </w:r>
            <w:r w:rsidRPr="004C0D1A">
              <w:rPr>
                <w:rFonts w:eastAsia="Malgun Gothic"/>
              </w:rPr>
              <w:t>, InF-SH</w:t>
            </w:r>
            <w:r w:rsidRPr="004C0D1A">
              <w:rPr>
                <w:rFonts w:eastAsia="Malgun Gothic" w:hint="eastAsia"/>
                <w:lang w:eastAsia="zh-CN"/>
              </w:rPr>
              <w:t>,</w:t>
            </w:r>
          </w:p>
          <w:p w14:paraId="4B63A446" w14:textId="77777777" w:rsidR="004C0D1A" w:rsidRPr="004C0D1A" w:rsidRDefault="004C0D1A" w:rsidP="004C0D1A">
            <w:pPr>
              <w:keepLines/>
              <w:snapToGrid w:val="0"/>
              <w:jc w:val="center"/>
            </w:pPr>
            <w:r w:rsidRPr="004C0D1A">
              <w:rPr>
                <w:lang w:eastAsia="zh-CN"/>
              </w:rPr>
              <w:t>Single-freq (carrier phases of 2 subcarriers within one PFL), 100MHz</w:t>
            </w:r>
            <w:r w:rsidRPr="004C0D1A">
              <w:rPr>
                <w:lang w:eastAsia="en-GB"/>
              </w:rPr>
              <w:t xml:space="preserve">, </w:t>
            </w:r>
            <w:r w:rsidRPr="004C0D1A">
              <w:rPr>
                <w:lang w:eastAsia="zh-CN"/>
              </w:rPr>
              <w:t xml:space="preserve">DD </w:t>
            </w:r>
            <w:r w:rsidRPr="004C0D1A">
              <w:rPr>
                <w:rFonts w:eastAsia="Malgun Gothic"/>
                <w:lang w:eastAsia="zh-CN"/>
              </w:rPr>
              <w:t>DL-CPP</w:t>
            </w:r>
          </w:p>
        </w:tc>
        <w:tc>
          <w:tcPr>
            <w:tcW w:w="785" w:type="dxa"/>
            <w:vAlign w:val="center"/>
          </w:tcPr>
          <w:p w14:paraId="48A1DEAE"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0.004 </w:t>
            </w:r>
          </w:p>
        </w:tc>
        <w:tc>
          <w:tcPr>
            <w:tcW w:w="819" w:type="dxa"/>
            <w:vAlign w:val="center"/>
          </w:tcPr>
          <w:p w14:paraId="04E89D78"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0.005 </w:t>
            </w:r>
          </w:p>
        </w:tc>
        <w:tc>
          <w:tcPr>
            <w:tcW w:w="819" w:type="dxa"/>
            <w:vAlign w:val="center"/>
          </w:tcPr>
          <w:p w14:paraId="6AEDB96A"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0.008 </w:t>
            </w:r>
          </w:p>
        </w:tc>
        <w:tc>
          <w:tcPr>
            <w:tcW w:w="852" w:type="dxa"/>
            <w:vAlign w:val="center"/>
          </w:tcPr>
          <w:p w14:paraId="3CEF19E2"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0.012 </w:t>
            </w:r>
          </w:p>
        </w:tc>
        <w:tc>
          <w:tcPr>
            <w:tcW w:w="1057" w:type="dxa"/>
            <w:tcBorders>
              <w:right w:val="single" w:sz="4" w:space="0" w:color="auto"/>
            </w:tcBorders>
            <w:vAlign w:val="center"/>
          </w:tcPr>
          <w:p w14:paraId="3BC0CF0A"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lang w:eastAsia="zh-CN"/>
              </w:rPr>
              <w:t>Yes</w:t>
            </w:r>
          </w:p>
        </w:tc>
        <w:tc>
          <w:tcPr>
            <w:tcW w:w="1710" w:type="dxa"/>
            <w:tcBorders>
              <w:left w:val="single" w:sz="4" w:space="0" w:color="auto"/>
            </w:tcBorders>
            <w:vAlign w:val="center"/>
          </w:tcPr>
          <w:p w14:paraId="6ED38799"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lang w:eastAsia="zh-CN"/>
              </w:rPr>
              <w:t>No</w:t>
            </w:r>
          </w:p>
        </w:tc>
        <w:tc>
          <w:tcPr>
            <w:tcW w:w="1128" w:type="dxa"/>
            <w:vAlign w:val="center"/>
          </w:tcPr>
          <w:p w14:paraId="4405F809" w14:textId="77777777" w:rsidR="004C0D1A" w:rsidRPr="004C0D1A" w:rsidRDefault="004C0D1A" w:rsidP="004C0D1A">
            <w:pPr>
              <w:keepNext/>
              <w:keepLines/>
              <w:snapToGrid w:val="0"/>
              <w:spacing w:after="120"/>
              <w:jc w:val="center"/>
              <w:rPr>
                <w:rFonts w:eastAsia="Malgun Gothic"/>
                <w:lang w:eastAsia="zh-CN"/>
              </w:rPr>
            </w:pPr>
          </w:p>
        </w:tc>
      </w:tr>
      <w:tr w:rsidR="004C0D1A" w:rsidRPr="004C0D1A" w14:paraId="7E92AF1A" w14:textId="77777777" w:rsidTr="001656C2">
        <w:trPr>
          <w:trHeight w:val="523"/>
          <w:jc w:val="center"/>
        </w:trPr>
        <w:tc>
          <w:tcPr>
            <w:tcW w:w="1756" w:type="dxa"/>
            <w:vAlign w:val="center"/>
          </w:tcPr>
          <w:p w14:paraId="636B04A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5</w:t>
            </w:r>
            <w:r w:rsidRPr="004C0D1A">
              <w:rPr>
                <w:rFonts w:eastAsia="Malgun Gothic"/>
              </w:rPr>
              <w:t>,</w:t>
            </w:r>
            <w:r w:rsidRPr="004C0D1A">
              <w:rPr>
                <w:rFonts w:eastAsia="Malgun Gothic"/>
                <w:lang w:eastAsia="zh-CN"/>
              </w:rPr>
              <w:t xml:space="preserve"> </w:t>
            </w:r>
            <w:r w:rsidRPr="004C0D1A">
              <w:rPr>
                <w:rFonts w:eastAsia="Malgun Gothic"/>
              </w:rPr>
              <w:t>InF-SH</w:t>
            </w:r>
          </w:p>
          <w:p w14:paraId="1B9E6764" w14:textId="77777777" w:rsidR="004C0D1A" w:rsidRPr="004C0D1A" w:rsidRDefault="004C0D1A" w:rsidP="004C0D1A">
            <w:pPr>
              <w:keepLines/>
              <w:snapToGrid w:val="0"/>
              <w:spacing w:after="0"/>
              <w:jc w:val="center"/>
              <w:rPr>
                <w:lang w:eastAsia="zh-CN"/>
              </w:rPr>
            </w:pPr>
            <w:r w:rsidRPr="004C0D1A">
              <w:rPr>
                <w:rFonts w:hint="eastAsia"/>
                <w:kern w:val="2"/>
                <w:lang w:eastAsia="zh-CN"/>
              </w:rPr>
              <w:t>Two</w:t>
            </w:r>
            <w:r w:rsidRPr="004C0D1A">
              <w:t>-freq</w:t>
            </w:r>
            <w:r w:rsidRPr="004C0D1A">
              <w:rPr>
                <w:lang w:eastAsia="zh-CN"/>
              </w:rPr>
              <w:t>, 100MHz,</w:t>
            </w:r>
            <w:r w:rsidRPr="004C0D1A">
              <w:t xml:space="preserve"> </w:t>
            </w:r>
            <w:r w:rsidRPr="004C0D1A">
              <w:rPr>
                <w:lang w:eastAsia="zh-CN"/>
              </w:rPr>
              <w:t>DD DL-CPP.</w:t>
            </w:r>
          </w:p>
        </w:tc>
        <w:tc>
          <w:tcPr>
            <w:tcW w:w="785" w:type="dxa"/>
            <w:vAlign w:val="center"/>
          </w:tcPr>
          <w:p w14:paraId="26F1304F"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0.003 </w:t>
            </w:r>
          </w:p>
        </w:tc>
        <w:tc>
          <w:tcPr>
            <w:tcW w:w="819" w:type="dxa"/>
            <w:vAlign w:val="center"/>
          </w:tcPr>
          <w:p w14:paraId="0DD71D65"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0.004 </w:t>
            </w:r>
          </w:p>
        </w:tc>
        <w:tc>
          <w:tcPr>
            <w:tcW w:w="819" w:type="dxa"/>
            <w:vAlign w:val="center"/>
          </w:tcPr>
          <w:p w14:paraId="108F653D" w14:textId="77777777" w:rsidR="004C0D1A" w:rsidRPr="004C0D1A" w:rsidRDefault="004C0D1A" w:rsidP="004C0D1A">
            <w:pPr>
              <w:keepNext/>
              <w:keepLines/>
              <w:snapToGrid w:val="0"/>
              <w:spacing w:after="0"/>
              <w:jc w:val="center"/>
              <w:rPr>
                <w:rFonts w:eastAsia="Malgun Gothic"/>
                <w:highlight w:val="yellow"/>
              </w:rPr>
            </w:pPr>
            <w:r w:rsidRPr="004C0D1A">
              <w:rPr>
                <w:color w:val="000000"/>
              </w:rPr>
              <w:t xml:space="preserve">0.005 </w:t>
            </w:r>
          </w:p>
        </w:tc>
        <w:tc>
          <w:tcPr>
            <w:tcW w:w="852" w:type="dxa"/>
            <w:vAlign w:val="center"/>
          </w:tcPr>
          <w:p w14:paraId="682B9BD1"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0.007 </w:t>
            </w:r>
          </w:p>
        </w:tc>
        <w:tc>
          <w:tcPr>
            <w:tcW w:w="1057" w:type="dxa"/>
            <w:tcBorders>
              <w:right w:val="single" w:sz="4" w:space="0" w:color="auto"/>
            </w:tcBorders>
            <w:vAlign w:val="center"/>
          </w:tcPr>
          <w:p w14:paraId="6C0585C7"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710" w:type="dxa"/>
            <w:tcBorders>
              <w:left w:val="single" w:sz="4" w:space="0" w:color="auto"/>
            </w:tcBorders>
            <w:vAlign w:val="center"/>
          </w:tcPr>
          <w:p w14:paraId="2AEA0FD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128" w:type="dxa"/>
            <w:vAlign w:val="center"/>
          </w:tcPr>
          <w:p w14:paraId="706F72C4" w14:textId="77777777" w:rsidR="004C0D1A" w:rsidRPr="004C0D1A" w:rsidRDefault="004C0D1A" w:rsidP="004C0D1A">
            <w:pPr>
              <w:keepNext/>
              <w:keepLines/>
              <w:snapToGrid w:val="0"/>
              <w:spacing w:after="0"/>
              <w:jc w:val="center"/>
              <w:rPr>
                <w:rFonts w:eastAsia="Malgun Gothic"/>
              </w:rPr>
            </w:pPr>
          </w:p>
        </w:tc>
      </w:tr>
      <w:tr w:rsidR="004C0D1A" w:rsidRPr="004C0D1A" w14:paraId="62BB7B22" w14:textId="77777777" w:rsidTr="001656C2">
        <w:trPr>
          <w:trHeight w:val="523"/>
          <w:jc w:val="center"/>
        </w:trPr>
        <w:tc>
          <w:tcPr>
            <w:tcW w:w="1756" w:type="dxa"/>
            <w:vAlign w:val="center"/>
          </w:tcPr>
          <w:p w14:paraId="5C5479D8" w14:textId="77777777" w:rsidR="004C0D1A" w:rsidRPr="004C0D1A" w:rsidRDefault="004C0D1A" w:rsidP="004C0D1A">
            <w:pPr>
              <w:keepNext/>
              <w:keepLines/>
              <w:snapToGrid w:val="0"/>
              <w:spacing w:after="0"/>
              <w:jc w:val="center"/>
              <w:rPr>
                <w:rFonts w:eastAsia="Malgun Gothic"/>
              </w:rPr>
            </w:pPr>
            <w:r w:rsidRPr="004C0D1A">
              <w:rPr>
                <w:rFonts w:eastAsia="Malgun Gothic"/>
              </w:rPr>
              <w:t>Case 6, InF-DH,</w:t>
            </w:r>
          </w:p>
          <w:p w14:paraId="2FD347FC" w14:textId="77777777" w:rsidR="004C0D1A" w:rsidRPr="004C0D1A" w:rsidRDefault="004C0D1A" w:rsidP="004C0D1A">
            <w:pPr>
              <w:keepNext/>
              <w:keepLines/>
              <w:snapToGrid w:val="0"/>
              <w:spacing w:after="0"/>
              <w:jc w:val="center"/>
              <w:rPr>
                <w:rFonts w:eastAsia="Malgun Gothic"/>
              </w:rPr>
            </w:pPr>
            <w:r w:rsidRPr="004C0D1A">
              <w:rPr>
                <w:rFonts w:eastAsia="Malgun Gothic"/>
              </w:rPr>
              <w:t>Single-</w:t>
            </w:r>
            <w:r w:rsidRPr="004C0D1A">
              <w:rPr>
                <w:rFonts w:eastAsia="Malgun Gothic" w:hint="eastAsia"/>
              </w:rPr>
              <w:t>carrier</w:t>
            </w:r>
            <w:r w:rsidRPr="004C0D1A">
              <w:rPr>
                <w:rFonts w:eastAsia="Malgun Gothic"/>
              </w:rPr>
              <w:t>, 100MHz, DD DL-TDOA</w:t>
            </w:r>
          </w:p>
        </w:tc>
        <w:tc>
          <w:tcPr>
            <w:tcW w:w="785" w:type="dxa"/>
            <w:vAlign w:val="center"/>
          </w:tcPr>
          <w:p w14:paraId="577D5354" w14:textId="77777777" w:rsidR="004C0D1A" w:rsidRPr="004C0D1A" w:rsidRDefault="004C0D1A" w:rsidP="004C0D1A">
            <w:pPr>
              <w:jc w:val="center"/>
              <w:rPr>
                <w:rFonts w:eastAsia="Malgun Gothic"/>
              </w:rPr>
            </w:pPr>
            <w:r w:rsidRPr="004C0D1A">
              <w:rPr>
                <w:color w:val="000000"/>
              </w:rPr>
              <w:t xml:space="preserve">0.083 </w:t>
            </w:r>
          </w:p>
        </w:tc>
        <w:tc>
          <w:tcPr>
            <w:tcW w:w="819" w:type="dxa"/>
            <w:vAlign w:val="center"/>
          </w:tcPr>
          <w:p w14:paraId="7DF2B3F9" w14:textId="77777777" w:rsidR="004C0D1A" w:rsidRPr="004C0D1A" w:rsidRDefault="004C0D1A" w:rsidP="004C0D1A">
            <w:pPr>
              <w:jc w:val="center"/>
              <w:rPr>
                <w:rFonts w:eastAsia="Malgun Gothic"/>
              </w:rPr>
            </w:pPr>
            <w:r w:rsidRPr="004C0D1A">
              <w:rPr>
                <w:color w:val="000000"/>
              </w:rPr>
              <w:t xml:space="preserve">0.113 </w:t>
            </w:r>
          </w:p>
        </w:tc>
        <w:tc>
          <w:tcPr>
            <w:tcW w:w="819" w:type="dxa"/>
            <w:vAlign w:val="center"/>
          </w:tcPr>
          <w:p w14:paraId="62EF5E53" w14:textId="77777777" w:rsidR="004C0D1A" w:rsidRPr="004C0D1A" w:rsidRDefault="004C0D1A" w:rsidP="004C0D1A">
            <w:pPr>
              <w:jc w:val="center"/>
              <w:rPr>
                <w:rFonts w:eastAsia="Malgun Gothic"/>
              </w:rPr>
            </w:pPr>
            <w:r w:rsidRPr="004C0D1A">
              <w:rPr>
                <w:color w:val="000000"/>
              </w:rPr>
              <w:t xml:space="preserve">0.123 </w:t>
            </w:r>
          </w:p>
        </w:tc>
        <w:tc>
          <w:tcPr>
            <w:tcW w:w="852" w:type="dxa"/>
            <w:vAlign w:val="center"/>
          </w:tcPr>
          <w:p w14:paraId="1402948F" w14:textId="77777777" w:rsidR="004C0D1A" w:rsidRPr="004C0D1A" w:rsidRDefault="004C0D1A" w:rsidP="004C0D1A">
            <w:pPr>
              <w:jc w:val="center"/>
              <w:rPr>
                <w:rFonts w:eastAsia="Malgun Gothic"/>
              </w:rPr>
            </w:pPr>
            <w:r w:rsidRPr="004C0D1A">
              <w:rPr>
                <w:color w:val="000000"/>
              </w:rPr>
              <w:t xml:space="preserve">0.192 </w:t>
            </w:r>
          </w:p>
        </w:tc>
        <w:tc>
          <w:tcPr>
            <w:tcW w:w="1057" w:type="dxa"/>
            <w:tcBorders>
              <w:right w:val="single" w:sz="4" w:space="0" w:color="auto"/>
            </w:tcBorders>
            <w:vAlign w:val="center"/>
          </w:tcPr>
          <w:p w14:paraId="4209F5D6" w14:textId="77777777" w:rsidR="004C0D1A" w:rsidRPr="004C0D1A" w:rsidRDefault="004C0D1A" w:rsidP="004C0D1A">
            <w:pPr>
              <w:jc w:val="center"/>
              <w:rPr>
                <w:rFonts w:eastAsia="Malgun Gothic"/>
              </w:rPr>
            </w:pPr>
            <w:r w:rsidRPr="004C0D1A">
              <w:rPr>
                <w:rFonts w:eastAsia="Malgun Gothic"/>
              </w:rPr>
              <w:t>No</w:t>
            </w:r>
          </w:p>
        </w:tc>
        <w:tc>
          <w:tcPr>
            <w:tcW w:w="1710" w:type="dxa"/>
            <w:tcBorders>
              <w:left w:val="single" w:sz="4" w:space="0" w:color="auto"/>
            </w:tcBorders>
            <w:vAlign w:val="center"/>
          </w:tcPr>
          <w:p w14:paraId="1328DBF3" w14:textId="77777777" w:rsidR="004C0D1A" w:rsidRPr="004C0D1A" w:rsidRDefault="004C0D1A" w:rsidP="004C0D1A">
            <w:pPr>
              <w:jc w:val="center"/>
              <w:rPr>
                <w:rFonts w:eastAsia="Malgun Gothic"/>
              </w:rPr>
            </w:pPr>
            <w:r w:rsidRPr="004C0D1A">
              <w:rPr>
                <w:rFonts w:eastAsia="Malgun Gothic"/>
              </w:rPr>
              <w:t>No</w:t>
            </w:r>
          </w:p>
        </w:tc>
        <w:tc>
          <w:tcPr>
            <w:tcW w:w="1128" w:type="dxa"/>
            <w:vAlign w:val="center"/>
          </w:tcPr>
          <w:p w14:paraId="218ABE83" w14:textId="77777777" w:rsidR="004C0D1A" w:rsidRPr="004C0D1A" w:rsidRDefault="004C0D1A" w:rsidP="004C0D1A">
            <w:pPr>
              <w:keepNext/>
              <w:keepLines/>
              <w:snapToGrid w:val="0"/>
              <w:spacing w:after="0"/>
              <w:jc w:val="center"/>
              <w:rPr>
                <w:rFonts w:eastAsia="Malgun Gothic"/>
              </w:rPr>
            </w:pPr>
          </w:p>
        </w:tc>
      </w:tr>
      <w:tr w:rsidR="004C0D1A" w:rsidRPr="004C0D1A" w14:paraId="6F4EB993" w14:textId="77777777" w:rsidTr="001656C2">
        <w:trPr>
          <w:trHeight w:val="523"/>
          <w:jc w:val="center"/>
        </w:trPr>
        <w:tc>
          <w:tcPr>
            <w:tcW w:w="1756" w:type="dxa"/>
            <w:vAlign w:val="center"/>
          </w:tcPr>
          <w:p w14:paraId="4D6FB57F"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7</w:t>
            </w:r>
            <w:r w:rsidRPr="004C0D1A">
              <w:rPr>
                <w:rFonts w:eastAsia="Malgun Gothic"/>
              </w:rPr>
              <w:t xml:space="preserve">, </w:t>
            </w:r>
            <w:r w:rsidRPr="004C0D1A">
              <w:rPr>
                <w:rFonts w:eastAsia="Malgun Gothic"/>
                <w:lang w:eastAsia="zh-CN"/>
              </w:rPr>
              <w:t>InF-DH</w:t>
            </w:r>
            <w:r w:rsidRPr="004C0D1A">
              <w:rPr>
                <w:rFonts w:eastAsia="Malgun Gothic" w:hint="eastAsia"/>
                <w:lang w:eastAsia="zh-CN"/>
              </w:rPr>
              <w:t>,</w:t>
            </w:r>
          </w:p>
          <w:p w14:paraId="5192A36D" w14:textId="77777777" w:rsidR="004C0D1A" w:rsidRPr="004C0D1A" w:rsidRDefault="004C0D1A" w:rsidP="004C0D1A">
            <w:pPr>
              <w:keepNext/>
              <w:keepLines/>
              <w:snapToGrid w:val="0"/>
              <w:spacing w:after="0"/>
              <w:jc w:val="center"/>
              <w:rPr>
                <w:rFonts w:eastAsia="Malgun Gothic"/>
                <w:highlight w:val="lightGray"/>
              </w:rPr>
            </w:pPr>
            <w:r w:rsidRPr="004C0D1A">
              <w:rPr>
                <w:rFonts w:eastAsia="Malgun Gothic"/>
                <w:lang w:eastAsia="zh-CN"/>
              </w:rPr>
              <w:t>Single</w:t>
            </w:r>
            <w:r w:rsidRPr="004C0D1A">
              <w:rPr>
                <w:rFonts w:eastAsia="Malgun Gothic"/>
              </w:rPr>
              <w:t>-freq</w:t>
            </w:r>
            <w:r w:rsidRPr="004C0D1A">
              <w:rPr>
                <w:rFonts w:eastAsia="Malgun Gothic"/>
                <w:lang w:eastAsia="zh-CN"/>
              </w:rPr>
              <w:t>, 100MHz,</w:t>
            </w:r>
            <w:r w:rsidRPr="004C0D1A">
              <w:rPr>
                <w:rFonts w:eastAsia="Malgun Gothic"/>
              </w:rPr>
              <w:t xml:space="preserve"> </w:t>
            </w:r>
            <w:r w:rsidRPr="004C0D1A">
              <w:rPr>
                <w:rFonts w:eastAsia="Malgun Gothic"/>
                <w:lang w:eastAsia="zh-CN"/>
              </w:rPr>
              <w:t>DL-CPP</w:t>
            </w:r>
          </w:p>
        </w:tc>
        <w:tc>
          <w:tcPr>
            <w:tcW w:w="785" w:type="dxa"/>
            <w:vAlign w:val="center"/>
          </w:tcPr>
          <w:p w14:paraId="019461B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0.006 </w:t>
            </w:r>
          </w:p>
        </w:tc>
        <w:tc>
          <w:tcPr>
            <w:tcW w:w="819" w:type="dxa"/>
            <w:vAlign w:val="center"/>
          </w:tcPr>
          <w:p w14:paraId="34759082"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0.020 </w:t>
            </w:r>
          </w:p>
        </w:tc>
        <w:tc>
          <w:tcPr>
            <w:tcW w:w="819" w:type="dxa"/>
            <w:vAlign w:val="center"/>
          </w:tcPr>
          <w:p w14:paraId="1D359BB4" w14:textId="77777777" w:rsidR="004C0D1A" w:rsidRPr="004C0D1A" w:rsidRDefault="004C0D1A" w:rsidP="004C0D1A">
            <w:pPr>
              <w:keepNext/>
              <w:keepLines/>
              <w:snapToGrid w:val="0"/>
              <w:spacing w:after="0"/>
              <w:jc w:val="center"/>
              <w:rPr>
                <w:rFonts w:eastAsia="Malgun Gothic"/>
                <w:highlight w:val="yellow"/>
              </w:rPr>
            </w:pPr>
            <w:r w:rsidRPr="004C0D1A">
              <w:rPr>
                <w:color w:val="000000"/>
              </w:rPr>
              <w:t xml:space="preserve">0.030 </w:t>
            </w:r>
          </w:p>
        </w:tc>
        <w:tc>
          <w:tcPr>
            <w:tcW w:w="852" w:type="dxa"/>
            <w:vAlign w:val="center"/>
          </w:tcPr>
          <w:p w14:paraId="2CA30A84"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0.096 </w:t>
            </w:r>
          </w:p>
        </w:tc>
        <w:tc>
          <w:tcPr>
            <w:tcW w:w="1057" w:type="dxa"/>
            <w:tcBorders>
              <w:right w:val="single" w:sz="4" w:space="0" w:color="auto"/>
            </w:tcBorders>
            <w:vAlign w:val="center"/>
          </w:tcPr>
          <w:p w14:paraId="05D73C0A"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710" w:type="dxa"/>
            <w:tcBorders>
              <w:left w:val="single" w:sz="4" w:space="0" w:color="auto"/>
            </w:tcBorders>
            <w:vAlign w:val="center"/>
          </w:tcPr>
          <w:p w14:paraId="2D2711C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4EE2D694" w14:textId="77777777" w:rsidR="004C0D1A" w:rsidRPr="004C0D1A" w:rsidRDefault="004C0D1A" w:rsidP="004C0D1A">
            <w:pPr>
              <w:keepNext/>
              <w:keepLines/>
              <w:snapToGrid w:val="0"/>
              <w:spacing w:after="0"/>
              <w:jc w:val="center"/>
              <w:rPr>
                <w:rFonts w:eastAsia="Malgun Gothic"/>
              </w:rPr>
            </w:pPr>
          </w:p>
        </w:tc>
      </w:tr>
      <w:tr w:rsidR="004C0D1A" w:rsidRPr="004C0D1A" w14:paraId="28C9112A" w14:textId="77777777" w:rsidTr="001656C2">
        <w:trPr>
          <w:trHeight w:val="523"/>
          <w:jc w:val="center"/>
        </w:trPr>
        <w:tc>
          <w:tcPr>
            <w:tcW w:w="1756" w:type="dxa"/>
            <w:vAlign w:val="center"/>
          </w:tcPr>
          <w:p w14:paraId="3A3241C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8</w:t>
            </w:r>
            <w:r w:rsidRPr="004C0D1A">
              <w:rPr>
                <w:rFonts w:eastAsia="Malgun Gothic"/>
              </w:rPr>
              <w:t xml:space="preserve">, </w:t>
            </w:r>
            <w:r w:rsidRPr="004C0D1A">
              <w:rPr>
                <w:rFonts w:eastAsia="Malgun Gothic"/>
                <w:lang w:eastAsia="zh-CN"/>
              </w:rPr>
              <w:t>InF-DH</w:t>
            </w:r>
            <w:r w:rsidRPr="004C0D1A">
              <w:rPr>
                <w:rFonts w:eastAsia="Malgun Gothic" w:hint="eastAsia"/>
                <w:lang w:eastAsia="zh-CN"/>
              </w:rPr>
              <w:t>,</w:t>
            </w:r>
          </w:p>
          <w:p w14:paraId="35122F0F" w14:textId="77777777" w:rsidR="004C0D1A" w:rsidRPr="004C0D1A" w:rsidRDefault="004C0D1A" w:rsidP="004C0D1A">
            <w:pPr>
              <w:keepNext/>
              <w:keepLines/>
              <w:snapToGrid w:val="0"/>
              <w:spacing w:after="0"/>
              <w:jc w:val="center"/>
              <w:rPr>
                <w:rFonts w:eastAsia="Malgun Gothic"/>
                <w:highlight w:val="lightGray"/>
              </w:rPr>
            </w:pPr>
            <w:r w:rsidRPr="004C0D1A">
              <w:rPr>
                <w:rFonts w:eastAsia="Malgun Gothic"/>
                <w:lang w:eastAsia="zh-CN"/>
              </w:rPr>
              <w:t>Single</w:t>
            </w:r>
            <w:r w:rsidRPr="004C0D1A">
              <w:rPr>
                <w:rFonts w:eastAsia="Malgun Gothic"/>
              </w:rPr>
              <w:t>-freq</w:t>
            </w:r>
            <w:r w:rsidRPr="004C0D1A">
              <w:rPr>
                <w:rFonts w:eastAsia="Malgun Gothic"/>
                <w:lang w:eastAsia="zh-CN"/>
              </w:rPr>
              <w:t>, 100MHz,</w:t>
            </w:r>
            <w:r w:rsidRPr="004C0D1A">
              <w:rPr>
                <w:rFonts w:eastAsia="Malgun Gothic"/>
              </w:rPr>
              <w:t xml:space="preserve"> </w:t>
            </w:r>
            <w:r w:rsidRPr="004C0D1A">
              <w:rPr>
                <w:lang w:eastAsia="zh-CN"/>
              </w:rPr>
              <w:t xml:space="preserve">DD </w:t>
            </w:r>
            <w:r w:rsidRPr="004C0D1A">
              <w:rPr>
                <w:rFonts w:eastAsia="Malgun Gothic"/>
                <w:lang w:eastAsia="zh-CN"/>
              </w:rPr>
              <w:t>DL-CPP</w:t>
            </w:r>
          </w:p>
        </w:tc>
        <w:tc>
          <w:tcPr>
            <w:tcW w:w="785" w:type="dxa"/>
            <w:vAlign w:val="center"/>
          </w:tcPr>
          <w:p w14:paraId="15A41C08"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0.046 </w:t>
            </w:r>
          </w:p>
        </w:tc>
        <w:tc>
          <w:tcPr>
            <w:tcW w:w="819" w:type="dxa"/>
            <w:vAlign w:val="center"/>
          </w:tcPr>
          <w:p w14:paraId="53D4209E"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0.095 </w:t>
            </w:r>
          </w:p>
        </w:tc>
        <w:tc>
          <w:tcPr>
            <w:tcW w:w="819" w:type="dxa"/>
            <w:vAlign w:val="center"/>
          </w:tcPr>
          <w:p w14:paraId="0BF432B4"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0.148 </w:t>
            </w:r>
          </w:p>
        </w:tc>
        <w:tc>
          <w:tcPr>
            <w:tcW w:w="852" w:type="dxa"/>
            <w:vAlign w:val="center"/>
          </w:tcPr>
          <w:p w14:paraId="3249ED0C"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0.217 </w:t>
            </w:r>
          </w:p>
        </w:tc>
        <w:tc>
          <w:tcPr>
            <w:tcW w:w="1057" w:type="dxa"/>
            <w:tcBorders>
              <w:right w:val="single" w:sz="4" w:space="0" w:color="auto"/>
            </w:tcBorders>
            <w:vAlign w:val="center"/>
          </w:tcPr>
          <w:p w14:paraId="5917AE0A"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710" w:type="dxa"/>
            <w:tcBorders>
              <w:left w:val="single" w:sz="4" w:space="0" w:color="auto"/>
            </w:tcBorders>
            <w:vAlign w:val="center"/>
          </w:tcPr>
          <w:p w14:paraId="7C7C96D0"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52B299F4" w14:textId="77777777" w:rsidR="004C0D1A" w:rsidRPr="004C0D1A" w:rsidRDefault="004C0D1A" w:rsidP="004C0D1A">
            <w:pPr>
              <w:keepNext/>
              <w:keepLines/>
              <w:snapToGrid w:val="0"/>
              <w:spacing w:after="0"/>
              <w:jc w:val="center"/>
              <w:rPr>
                <w:rFonts w:eastAsia="Malgun Gothic"/>
              </w:rPr>
            </w:pPr>
          </w:p>
        </w:tc>
      </w:tr>
      <w:tr w:rsidR="004C0D1A" w:rsidRPr="004C0D1A" w14:paraId="22F3E2BD" w14:textId="77777777" w:rsidTr="001656C2">
        <w:trPr>
          <w:trHeight w:val="523"/>
          <w:jc w:val="center"/>
        </w:trPr>
        <w:tc>
          <w:tcPr>
            <w:tcW w:w="1756" w:type="dxa"/>
            <w:vAlign w:val="center"/>
          </w:tcPr>
          <w:p w14:paraId="44A444D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9</w:t>
            </w:r>
            <w:r w:rsidRPr="004C0D1A">
              <w:rPr>
                <w:rFonts w:eastAsia="Malgun Gothic"/>
              </w:rPr>
              <w:t>,</w:t>
            </w:r>
            <w:r w:rsidRPr="004C0D1A">
              <w:rPr>
                <w:rFonts w:eastAsia="Malgun Gothic"/>
                <w:lang w:eastAsia="zh-CN"/>
              </w:rPr>
              <w:t xml:space="preserve"> </w:t>
            </w:r>
            <w:r w:rsidRPr="004C0D1A">
              <w:rPr>
                <w:rFonts w:eastAsia="Malgun Gothic"/>
              </w:rPr>
              <w:t>InF-</w:t>
            </w:r>
            <w:r w:rsidRPr="004C0D1A">
              <w:rPr>
                <w:rFonts w:eastAsia="Malgun Gothic"/>
                <w:lang w:eastAsia="zh-CN"/>
              </w:rPr>
              <w:t>D</w:t>
            </w:r>
            <w:r w:rsidRPr="004C0D1A">
              <w:rPr>
                <w:rFonts w:eastAsia="Malgun Gothic"/>
              </w:rPr>
              <w:t>H</w:t>
            </w:r>
          </w:p>
          <w:p w14:paraId="6CF191A4" w14:textId="77777777" w:rsidR="004C0D1A" w:rsidRPr="004C0D1A" w:rsidRDefault="004C0D1A" w:rsidP="004C0D1A">
            <w:pPr>
              <w:keepNext/>
              <w:keepLines/>
              <w:snapToGrid w:val="0"/>
              <w:spacing w:after="0"/>
              <w:jc w:val="center"/>
              <w:rPr>
                <w:rFonts w:eastAsia="Malgun Gothic"/>
                <w:highlight w:val="lightGray"/>
              </w:rPr>
            </w:pPr>
            <w:r w:rsidRPr="004C0D1A">
              <w:rPr>
                <w:rFonts w:hint="eastAsia"/>
                <w:kern w:val="2"/>
                <w:lang w:eastAsia="zh-CN"/>
              </w:rPr>
              <w:t>Two</w:t>
            </w:r>
            <w:r w:rsidRPr="004C0D1A">
              <w:rPr>
                <w:rFonts w:eastAsia="Malgun Gothic"/>
                <w:kern w:val="2"/>
                <w:lang w:eastAsia="en-GB"/>
              </w:rPr>
              <w:t>-freq</w:t>
            </w:r>
            <w:r w:rsidRPr="004C0D1A">
              <w:rPr>
                <w:rFonts w:eastAsia="Malgun Gothic"/>
                <w:kern w:val="2"/>
                <w:lang w:eastAsia="zh-CN"/>
              </w:rPr>
              <w:t>, 100MHz,</w:t>
            </w:r>
            <w:r w:rsidRPr="004C0D1A">
              <w:rPr>
                <w:rFonts w:eastAsia="Malgun Gothic"/>
                <w:kern w:val="2"/>
                <w:lang w:eastAsia="en-GB"/>
              </w:rPr>
              <w:t xml:space="preserve"> </w:t>
            </w:r>
            <w:r w:rsidRPr="004C0D1A">
              <w:rPr>
                <w:kern w:val="2"/>
                <w:lang w:eastAsia="zh-CN"/>
              </w:rPr>
              <w:t xml:space="preserve">DD </w:t>
            </w:r>
            <w:r w:rsidRPr="004C0D1A">
              <w:rPr>
                <w:rFonts w:eastAsia="Malgun Gothic"/>
                <w:kern w:val="2"/>
                <w:lang w:eastAsia="zh-CN"/>
              </w:rPr>
              <w:t xml:space="preserve">DL-CPP </w:t>
            </w:r>
          </w:p>
        </w:tc>
        <w:tc>
          <w:tcPr>
            <w:tcW w:w="785" w:type="dxa"/>
            <w:vAlign w:val="center"/>
          </w:tcPr>
          <w:p w14:paraId="0A6D40DC" w14:textId="77777777" w:rsidR="004C0D1A" w:rsidRPr="004C0D1A" w:rsidRDefault="004C0D1A" w:rsidP="004C0D1A">
            <w:pPr>
              <w:keepNext/>
              <w:keepLines/>
              <w:snapToGrid w:val="0"/>
              <w:spacing w:after="0"/>
              <w:jc w:val="center"/>
              <w:rPr>
                <w:rFonts w:eastAsia="Malgun Gothic"/>
              </w:rPr>
            </w:pPr>
            <w:r w:rsidRPr="004C0D1A">
              <w:rPr>
                <w:color w:val="000000"/>
              </w:rPr>
              <w:t xml:space="preserve">0.010 </w:t>
            </w:r>
          </w:p>
        </w:tc>
        <w:tc>
          <w:tcPr>
            <w:tcW w:w="819" w:type="dxa"/>
            <w:vAlign w:val="center"/>
          </w:tcPr>
          <w:p w14:paraId="1C5DEA34"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0.019 </w:t>
            </w:r>
          </w:p>
        </w:tc>
        <w:tc>
          <w:tcPr>
            <w:tcW w:w="819" w:type="dxa"/>
            <w:vAlign w:val="center"/>
          </w:tcPr>
          <w:p w14:paraId="59EE7BCB" w14:textId="77777777" w:rsidR="004C0D1A" w:rsidRPr="004C0D1A" w:rsidRDefault="004C0D1A" w:rsidP="004C0D1A">
            <w:pPr>
              <w:keepNext/>
              <w:keepLines/>
              <w:snapToGrid w:val="0"/>
              <w:spacing w:after="0"/>
              <w:jc w:val="center"/>
              <w:rPr>
                <w:rFonts w:eastAsia="Malgun Gothic"/>
                <w:highlight w:val="yellow"/>
              </w:rPr>
            </w:pPr>
            <w:r w:rsidRPr="004C0D1A">
              <w:rPr>
                <w:color w:val="000000"/>
              </w:rPr>
              <w:t xml:space="preserve">0.027 </w:t>
            </w:r>
          </w:p>
        </w:tc>
        <w:tc>
          <w:tcPr>
            <w:tcW w:w="852" w:type="dxa"/>
            <w:vAlign w:val="center"/>
          </w:tcPr>
          <w:p w14:paraId="2D100FB6"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0.034 </w:t>
            </w:r>
          </w:p>
        </w:tc>
        <w:tc>
          <w:tcPr>
            <w:tcW w:w="1057" w:type="dxa"/>
            <w:tcBorders>
              <w:right w:val="single" w:sz="4" w:space="0" w:color="auto"/>
            </w:tcBorders>
            <w:vAlign w:val="center"/>
          </w:tcPr>
          <w:p w14:paraId="5C378159"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710" w:type="dxa"/>
            <w:tcBorders>
              <w:left w:val="single" w:sz="4" w:space="0" w:color="auto"/>
            </w:tcBorders>
            <w:vAlign w:val="center"/>
          </w:tcPr>
          <w:p w14:paraId="586A1111"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781D9BEE" w14:textId="77777777" w:rsidR="004C0D1A" w:rsidRPr="004C0D1A" w:rsidRDefault="004C0D1A" w:rsidP="004C0D1A">
            <w:pPr>
              <w:keepNext/>
              <w:keepLines/>
              <w:snapToGrid w:val="0"/>
              <w:spacing w:after="0"/>
              <w:jc w:val="center"/>
              <w:rPr>
                <w:rFonts w:eastAsia="Malgun Gothic"/>
              </w:rPr>
            </w:pPr>
          </w:p>
        </w:tc>
      </w:tr>
    </w:tbl>
    <w:p w14:paraId="014E2815" w14:textId="77777777" w:rsidR="004C0D1A" w:rsidRPr="004C0D1A" w:rsidRDefault="004C0D1A" w:rsidP="004C0D1A">
      <w:pPr>
        <w:overflowPunct w:val="0"/>
        <w:spacing w:after="120"/>
        <w:textAlignment w:val="baseline"/>
        <w:rPr>
          <w:rFonts w:ascii="Arial" w:eastAsia="Malgun Gothic" w:hAnsi="Arial" w:cs="Arial"/>
          <w:b/>
          <w:lang w:eastAsia="zh-CN"/>
        </w:rPr>
      </w:pPr>
    </w:p>
    <w:p w14:paraId="2E6462AE" w14:textId="0A94FA70"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lastRenderedPageBreak/>
        <w:t>Table B.4.1.2-</w:t>
      </w:r>
      <w:r w:rsidRPr="004C0D1A">
        <w:rPr>
          <w:rFonts w:ascii="Arial" w:eastAsia="Malgun Gothic" w:hAnsi="Arial" w:cs="Arial"/>
          <w:b/>
          <w:lang w:eastAsia="zh-CN"/>
        </w:rPr>
        <w:t>2</w:t>
      </w:r>
      <w:r w:rsidRPr="004C0D1A">
        <w:rPr>
          <w:rFonts w:ascii="Arial" w:hAnsi="Arial" w:cs="Arial"/>
          <w:b/>
        </w:rPr>
        <w:t xml:space="preserve">: NR carrier phase positioning - horizontal accuracy with the </w:t>
      </w:r>
      <w:r w:rsidRPr="004C0D1A">
        <w:rPr>
          <w:rFonts w:ascii="Arial" w:hAnsi="Arial" w:cs="Arial"/>
          <w:b/>
          <w:lang w:eastAsia="zh-CN"/>
        </w:rPr>
        <w:t>TRP</w:t>
      </w:r>
      <w:r w:rsidRPr="004C0D1A">
        <w:rPr>
          <w:rFonts w:ascii="Arial" w:hAnsi="Arial" w:cs="Arial"/>
          <w:b/>
        </w:rPr>
        <w:t xml:space="preserve"> ARP erro</w:t>
      </w:r>
      <w:r w:rsidRPr="004C0D1A">
        <w:rPr>
          <w:rFonts w:ascii="Arial" w:hAnsi="Arial" w:cs="Arial"/>
          <w:b/>
          <w:lang w:eastAsia="zh-CN"/>
        </w:rPr>
        <w:t>r</w:t>
      </w:r>
      <w:r w:rsidRPr="004C0D1A">
        <w:rPr>
          <w:rFonts w:ascii="Arial" w:hAnsi="Arial" w:cs="Arial"/>
          <w:b/>
        </w:rPr>
        <w:t xml:space="preserve"> from [</w:t>
      </w:r>
      <w:r w:rsidR="00732A44">
        <w:rPr>
          <w:rFonts w:ascii="Arial" w:hAnsi="Arial" w:cs="Arial"/>
          <w:b/>
        </w:rPr>
        <w:t>81</w:t>
      </w:r>
      <w:r w:rsidRPr="004C0D1A">
        <w:rPr>
          <w:rFonts w:ascii="Arial" w:hAnsi="Arial" w:cs="Arial"/>
          <w:b/>
        </w:rPr>
        <w:t>]</w:t>
      </w:r>
    </w:p>
    <w:tbl>
      <w:tblPr>
        <w:tblW w:w="85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2"/>
        <w:gridCol w:w="1066"/>
        <w:gridCol w:w="966"/>
        <w:gridCol w:w="797"/>
        <w:gridCol w:w="865"/>
        <w:gridCol w:w="1026"/>
        <w:gridCol w:w="17"/>
        <w:gridCol w:w="998"/>
        <w:gridCol w:w="1128"/>
      </w:tblGrid>
      <w:tr w:rsidR="004C0D1A" w:rsidRPr="004C0D1A" w14:paraId="67965C76" w14:textId="77777777" w:rsidTr="001656C2">
        <w:trPr>
          <w:trHeight w:val="816"/>
          <w:jc w:val="center"/>
        </w:trPr>
        <w:tc>
          <w:tcPr>
            <w:tcW w:w="1722" w:type="dxa"/>
            <w:vMerge w:val="restart"/>
            <w:vAlign w:val="center"/>
          </w:tcPr>
          <w:p w14:paraId="5C2A77C4" w14:textId="77777777" w:rsidR="004C0D1A" w:rsidRPr="004C0D1A" w:rsidRDefault="004C0D1A" w:rsidP="004C0D1A">
            <w:pPr>
              <w:keepNext/>
              <w:keepLines/>
              <w:snapToGrid w:val="0"/>
              <w:spacing w:after="0"/>
              <w:jc w:val="center"/>
              <w:rPr>
                <w:rFonts w:eastAsia="Malgun Gothic"/>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1066" w:type="dxa"/>
            <w:vMerge w:val="restart"/>
            <w:vAlign w:val="center"/>
          </w:tcPr>
          <w:p w14:paraId="64417547" w14:textId="77777777" w:rsidR="004C0D1A" w:rsidRPr="004C0D1A" w:rsidRDefault="004C0D1A" w:rsidP="004C0D1A">
            <w:pPr>
              <w:keepNext/>
              <w:keepLines/>
              <w:snapToGrid w:val="0"/>
              <w:spacing w:after="0"/>
              <w:jc w:val="center"/>
              <w:rPr>
                <w:rFonts w:eastAsia="Malgun Gothic"/>
              </w:rPr>
            </w:pPr>
            <w:r w:rsidRPr="004C0D1A">
              <w:rPr>
                <w:rFonts w:eastAsia="Malgun Gothic"/>
                <w:b/>
              </w:rPr>
              <w:t>50%</w:t>
            </w:r>
          </w:p>
        </w:tc>
        <w:tc>
          <w:tcPr>
            <w:tcW w:w="966" w:type="dxa"/>
            <w:vMerge w:val="restart"/>
            <w:vAlign w:val="center"/>
          </w:tcPr>
          <w:p w14:paraId="3E3D097F" w14:textId="77777777" w:rsidR="004C0D1A" w:rsidRPr="004C0D1A" w:rsidRDefault="004C0D1A" w:rsidP="004C0D1A">
            <w:pPr>
              <w:keepNext/>
              <w:keepLines/>
              <w:snapToGrid w:val="0"/>
              <w:spacing w:after="0"/>
              <w:jc w:val="center"/>
              <w:rPr>
                <w:rFonts w:eastAsia="Malgun Gothic"/>
              </w:rPr>
            </w:pPr>
            <w:r w:rsidRPr="004C0D1A">
              <w:rPr>
                <w:rFonts w:eastAsia="Malgun Gothic"/>
                <w:b/>
              </w:rPr>
              <w:t>67%</w:t>
            </w:r>
          </w:p>
        </w:tc>
        <w:tc>
          <w:tcPr>
            <w:tcW w:w="797" w:type="dxa"/>
            <w:vMerge w:val="restart"/>
            <w:vAlign w:val="center"/>
          </w:tcPr>
          <w:p w14:paraId="46A22BC5" w14:textId="77777777" w:rsidR="004C0D1A" w:rsidRPr="004C0D1A" w:rsidRDefault="004C0D1A" w:rsidP="004C0D1A">
            <w:pPr>
              <w:keepNext/>
              <w:keepLines/>
              <w:snapToGrid w:val="0"/>
              <w:spacing w:after="0"/>
              <w:jc w:val="center"/>
              <w:rPr>
                <w:rFonts w:eastAsia="Malgun Gothic"/>
              </w:rPr>
            </w:pPr>
            <w:r w:rsidRPr="004C0D1A">
              <w:rPr>
                <w:rFonts w:eastAsia="Malgun Gothic"/>
                <w:b/>
              </w:rPr>
              <w:t>80%</w:t>
            </w:r>
          </w:p>
        </w:tc>
        <w:tc>
          <w:tcPr>
            <w:tcW w:w="865" w:type="dxa"/>
            <w:vMerge w:val="restart"/>
            <w:vAlign w:val="center"/>
          </w:tcPr>
          <w:p w14:paraId="56760E37" w14:textId="77777777" w:rsidR="004C0D1A" w:rsidRPr="004C0D1A" w:rsidRDefault="004C0D1A" w:rsidP="004C0D1A">
            <w:pPr>
              <w:keepNext/>
              <w:keepLines/>
              <w:snapToGrid w:val="0"/>
              <w:spacing w:after="0"/>
              <w:jc w:val="center"/>
              <w:rPr>
                <w:rFonts w:eastAsia="Malgun Gothic"/>
              </w:rPr>
            </w:pPr>
            <w:r w:rsidRPr="004C0D1A">
              <w:rPr>
                <w:rFonts w:eastAsia="Malgun Gothic"/>
                <w:b/>
              </w:rPr>
              <w:t>90%</w:t>
            </w:r>
          </w:p>
        </w:tc>
        <w:tc>
          <w:tcPr>
            <w:tcW w:w="2041" w:type="dxa"/>
            <w:gridSpan w:val="3"/>
            <w:tcBorders>
              <w:bottom w:val="single" w:sz="4" w:space="0" w:color="auto"/>
            </w:tcBorders>
            <w:vAlign w:val="center"/>
          </w:tcPr>
          <w:p w14:paraId="1227814D" w14:textId="77777777" w:rsidR="00536674" w:rsidRPr="004C0D1A" w:rsidRDefault="00536674" w:rsidP="00536674">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10ED5B77" w14:textId="77777777" w:rsidR="004C0D1A" w:rsidRPr="004C0D1A" w:rsidRDefault="004C0D1A" w:rsidP="004C0D1A">
            <w:pPr>
              <w:keepNext/>
              <w:keepLines/>
              <w:snapToGrid w:val="0"/>
              <w:spacing w:after="156"/>
              <w:jc w:val="center"/>
              <w:rPr>
                <w:rFonts w:eastAsia="Malgun Gothic"/>
                <w:b/>
              </w:rPr>
            </w:pPr>
            <w:r w:rsidRPr="004C0D1A">
              <w:rPr>
                <w:rFonts w:eastAsia="Malgun Gothic"/>
                <w:b/>
                <w:lang w:eastAsia="ja-JP"/>
              </w:rPr>
              <w:t>(Yes/No)</w:t>
            </w:r>
          </w:p>
        </w:tc>
        <w:tc>
          <w:tcPr>
            <w:tcW w:w="1128" w:type="dxa"/>
            <w:vMerge w:val="restart"/>
            <w:vAlign w:val="center"/>
          </w:tcPr>
          <w:p w14:paraId="7CDA8E69"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79F3A3C8" w14:textId="77777777" w:rsidTr="001656C2">
        <w:trPr>
          <w:trHeight w:val="94"/>
          <w:jc w:val="center"/>
        </w:trPr>
        <w:tc>
          <w:tcPr>
            <w:tcW w:w="1722" w:type="dxa"/>
            <w:vMerge/>
            <w:vAlign w:val="center"/>
          </w:tcPr>
          <w:p w14:paraId="0E6600B3" w14:textId="77777777" w:rsidR="004C0D1A" w:rsidRPr="004C0D1A" w:rsidRDefault="004C0D1A" w:rsidP="004C0D1A">
            <w:pPr>
              <w:keepNext/>
              <w:keepLines/>
              <w:snapToGrid w:val="0"/>
              <w:spacing w:after="156"/>
              <w:jc w:val="center"/>
              <w:rPr>
                <w:rFonts w:eastAsia="Malgun Gothic"/>
                <w:b/>
              </w:rPr>
            </w:pPr>
          </w:p>
        </w:tc>
        <w:tc>
          <w:tcPr>
            <w:tcW w:w="1066" w:type="dxa"/>
            <w:vMerge/>
            <w:vAlign w:val="center"/>
          </w:tcPr>
          <w:p w14:paraId="7A3580BB" w14:textId="77777777" w:rsidR="004C0D1A" w:rsidRPr="004C0D1A" w:rsidRDefault="004C0D1A" w:rsidP="004C0D1A">
            <w:pPr>
              <w:keepNext/>
              <w:keepLines/>
              <w:snapToGrid w:val="0"/>
              <w:spacing w:after="156"/>
              <w:jc w:val="center"/>
              <w:rPr>
                <w:rFonts w:eastAsia="Malgun Gothic"/>
                <w:b/>
              </w:rPr>
            </w:pPr>
          </w:p>
        </w:tc>
        <w:tc>
          <w:tcPr>
            <w:tcW w:w="966" w:type="dxa"/>
            <w:vMerge/>
            <w:vAlign w:val="center"/>
          </w:tcPr>
          <w:p w14:paraId="71987E7E" w14:textId="77777777" w:rsidR="004C0D1A" w:rsidRPr="004C0D1A" w:rsidRDefault="004C0D1A" w:rsidP="004C0D1A">
            <w:pPr>
              <w:keepNext/>
              <w:keepLines/>
              <w:snapToGrid w:val="0"/>
              <w:spacing w:after="156"/>
              <w:jc w:val="center"/>
              <w:rPr>
                <w:rFonts w:eastAsia="Malgun Gothic"/>
                <w:b/>
              </w:rPr>
            </w:pPr>
          </w:p>
        </w:tc>
        <w:tc>
          <w:tcPr>
            <w:tcW w:w="797" w:type="dxa"/>
            <w:vMerge/>
            <w:vAlign w:val="center"/>
          </w:tcPr>
          <w:p w14:paraId="02398BA8" w14:textId="77777777" w:rsidR="004C0D1A" w:rsidRPr="004C0D1A" w:rsidRDefault="004C0D1A" w:rsidP="004C0D1A">
            <w:pPr>
              <w:keepNext/>
              <w:keepLines/>
              <w:snapToGrid w:val="0"/>
              <w:spacing w:after="156"/>
              <w:jc w:val="center"/>
              <w:rPr>
                <w:rFonts w:eastAsia="Malgun Gothic"/>
                <w:b/>
              </w:rPr>
            </w:pPr>
          </w:p>
        </w:tc>
        <w:tc>
          <w:tcPr>
            <w:tcW w:w="865" w:type="dxa"/>
            <w:vMerge/>
            <w:vAlign w:val="center"/>
          </w:tcPr>
          <w:p w14:paraId="74AF6473" w14:textId="77777777" w:rsidR="004C0D1A" w:rsidRPr="004C0D1A" w:rsidRDefault="004C0D1A" w:rsidP="004C0D1A">
            <w:pPr>
              <w:keepNext/>
              <w:keepLines/>
              <w:snapToGrid w:val="0"/>
              <w:spacing w:after="156"/>
              <w:jc w:val="center"/>
              <w:rPr>
                <w:rFonts w:eastAsia="Malgun Gothic"/>
                <w:b/>
              </w:rPr>
            </w:pPr>
          </w:p>
        </w:tc>
        <w:tc>
          <w:tcPr>
            <w:tcW w:w="1026" w:type="dxa"/>
            <w:tcBorders>
              <w:top w:val="single" w:sz="4" w:space="0" w:color="auto"/>
              <w:right w:val="single" w:sz="4" w:space="0" w:color="auto"/>
            </w:tcBorders>
            <w:vAlign w:val="center"/>
          </w:tcPr>
          <w:p w14:paraId="07AD875E" w14:textId="77777777" w:rsidR="004C0D1A" w:rsidRPr="004C0D1A" w:rsidRDefault="004C0D1A" w:rsidP="004C0D1A">
            <w:pPr>
              <w:keepNext/>
              <w:keepLines/>
              <w:spacing w:after="156"/>
              <w:jc w:val="center"/>
              <w:rPr>
                <w:b/>
              </w:rPr>
            </w:pPr>
            <w:r w:rsidRPr="004C0D1A">
              <w:rPr>
                <w:b/>
              </w:rPr>
              <w:t>[X=1cm]</w:t>
            </w:r>
          </w:p>
          <w:p w14:paraId="272EE7CF" w14:textId="77777777" w:rsidR="004C0D1A" w:rsidRPr="004C0D1A" w:rsidRDefault="004C0D1A" w:rsidP="004C0D1A">
            <w:pPr>
              <w:keepNext/>
              <w:keepLines/>
              <w:spacing w:after="156"/>
              <w:jc w:val="center"/>
              <w:rPr>
                <w:b/>
                <w:lang w:eastAsia="ja-JP"/>
              </w:rPr>
            </w:pPr>
            <w:r w:rsidRPr="004C0D1A">
              <w:rPr>
                <w:b/>
              </w:rPr>
              <w:t>@50%</w:t>
            </w:r>
          </w:p>
        </w:tc>
        <w:tc>
          <w:tcPr>
            <w:tcW w:w="1015" w:type="dxa"/>
            <w:gridSpan w:val="2"/>
            <w:tcBorders>
              <w:top w:val="single" w:sz="4" w:space="0" w:color="auto"/>
              <w:left w:val="single" w:sz="4" w:space="0" w:color="auto"/>
            </w:tcBorders>
            <w:vAlign w:val="center"/>
          </w:tcPr>
          <w:p w14:paraId="4D7FAEB0" w14:textId="77777777" w:rsidR="004C0D1A" w:rsidRPr="004C0D1A" w:rsidRDefault="004C0D1A" w:rsidP="004C0D1A">
            <w:pPr>
              <w:keepNext/>
              <w:keepLines/>
              <w:spacing w:after="156"/>
              <w:jc w:val="center"/>
              <w:rPr>
                <w:b/>
              </w:rPr>
            </w:pPr>
            <w:r w:rsidRPr="004C0D1A">
              <w:rPr>
                <w:b/>
              </w:rPr>
              <w:t>[</w:t>
            </w:r>
            <w:r w:rsidRPr="004C0D1A">
              <w:rPr>
                <w:rFonts w:eastAsia="Malgun Gothic" w:hint="eastAsia"/>
                <w:b/>
                <w:lang w:eastAsia="zh-CN"/>
              </w:rPr>
              <w:t>Y</w:t>
            </w:r>
            <w:r w:rsidRPr="004C0D1A">
              <w:rPr>
                <w:b/>
              </w:rPr>
              <w:t>=1cm]</w:t>
            </w:r>
          </w:p>
          <w:p w14:paraId="365D8282" w14:textId="77777777" w:rsidR="004C0D1A" w:rsidRPr="004C0D1A" w:rsidRDefault="004C0D1A" w:rsidP="004C0D1A">
            <w:pPr>
              <w:keepNext/>
              <w:keepLines/>
              <w:spacing w:after="156"/>
              <w:jc w:val="center"/>
              <w:rPr>
                <w:b/>
                <w:lang w:eastAsia="ja-JP"/>
              </w:rPr>
            </w:pPr>
            <w:r w:rsidRPr="004C0D1A">
              <w:rPr>
                <w:b/>
              </w:rPr>
              <w:t>@80%</w:t>
            </w:r>
          </w:p>
        </w:tc>
        <w:tc>
          <w:tcPr>
            <w:tcW w:w="1128" w:type="dxa"/>
            <w:vMerge/>
            <w:vAlign w:val="center"/>
          </w:tcPr>
          <w:p w14:paraId="3C6496A2" w14:textId="77777777" w:rsidR="004C0D1A" w:rsidRPr="004C0D1A" w:rsidRDefault="004C0D1A" w:rsidP="004C0D1A">
            <w:pPr>
              <w:spacing w:after="156"/>
              <w:rPr>
                <w:lang w:eastAsia="ja-JP"/>
              </w:rPr>
            </w:pPr>
          </w:p>
        </w:tc>
      </w:tr>
      <w:tr w:rsidR="004C0D1A" w:rsidRPr="004C0D1A" w14:paraId="7BA6D472" w14:textId="77777777" w:rsidTr="001656C2">
        <w:trPr>
          <w:trHeight w:val="523"/>
          <w:jc w:val="center"/>
        </w:trPr>
        <w:tc>
          <w:tcPr>
            <w:tcW w:w="1722" w:type="dxa"/>
            <w:vAlign w:val="center"/>
          </w:tcPr>
          <w:p w14:paraId="12DF352E"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10</w:t>
            </w:r>
            <w:r w:rsidRPr="004C0D1A">
              <w:rPr>
                <w:rFonts w:eastAsia="Malgun Gothic"/>
              </w:rPr>
              <w:t>, InF-SH</w:t>
            </w:r>
          </w:p>
          <w:p w14:paraId="1807F390" w14:textId="77777777" w:rsidR="004C0D1A" w:rsidRPr="004C0D1A" w:rsidRDefault="004C0D1A" w:rsidP="004C0D1A">
            <w:pPr>
              <w:keepNext/>
              <w:keepLines/>
              <w:snapToGrid w:val="0"/>
              <w:spacing w:after="0"/>
              <w:jc w:val="center"/>
              <w:rPr>
                <w:rFonts w:eastAsia="Malgun Gothic"/>
                <w:lang w:eastAsia="zh-CN"/>
              </w:rPr>
            </w:pPr>
            <w:r w:rsidRPr="004C0D1A">
              <w:rPr>
                <w:lang w:eastAsia="zh-CN"/>
              </w:rPr>
              <w:t>Single</w:t>
            </w:r>
            <w:r w:rsidRPr="004C0D1A">
              <w:t>-</w:t>
            </w:r>
            <w:r w:rsidRPr="004C0D1A">
              <w:rPr>
                <w:rFonts w:hint="eastAsia"/>
                <w:lang w:eastAsia="zh-CN"/>
              </w:rPr>
              <w:t>carrier</w:t>
            </w:r>
            <w:r w:rsidRPr="004C0D1A">
              <w:rPr>
                <w:rFonts w:eastAsia="Malgun Gothic"/>
                <w:lang w:eastAsia="zh-CN"/>
              </w:rPr>
              <w:t xml:space="preserve">, </w:t>
            </w:r>
            <w:r w:rsidRPr="004C0D1A">
              <w:rPr>
                <w:rFonts w:eastAsia="Malgun Gothic"/>
              </w:rPr>
              <w:t xml:space="preserve">100MHz, </w:t>
            </w:r>
            <w:r w:rsidRPr="004C0D1A">
              <w:rPr>
                <w:rFonts w:eastAsia="Malgun Gothic"/>
                <w:iCs/>
                <w:kern w:val="2"/>
                <w:lang w:eastAsia="zh-CN"/>
              </w:rPr>
              <w:t>ARP error 1cm</w:t>
            </w:r>
            <w:r w:rsidRPr="004C0D1A">
              <w:rPr>
                <w:rFonts w:eastAsia="Malgun Gothic"/>
                <w:lang w:eastAsia="zh-CN"/>
              </w:rPr>
              <w:t xml:space="preserve">, </w:t>
            </w:r>
            <w:r w:rsidRPr="004C0D1A">
              <w:rPr>
                <w:rFonts w:eastAsia="Malgun Gothic" w:hint="eastAsia"/>
                <w:lang w:eastAsia="zh-CN"/>
              </w:rPr>
              <w:t xml:space="preserve">DD </w:t>
            </w:r>
            <w:r w:rsidRPr="004C0D1A">
              <w:rPr>
                <w:rFonts w:eastAsia="Malgun Gothic"/>
                <w:lang w:eastAsia="zh-CN"/>
              </w:rPr>
              <w:t>DL-</w:t>
            </w:r>
            <w:r w:rsidRPr="004C0D1A">
              <w:rPr>
                <w:rFonts w:eastAsia="Malgun Gothic"/>
              </w:rPr>
              <w:t>TDOA</w:t>
            </w:r>
            <w:r w:rsidRPr="004C0D1A">
              <w:t xml:space="preserve"> </w:t>
            </w:r>
          </w:p>
        </w:tc>
        <w:tc>
          <w:tcPr>
            <w:tcW w:w="1066" w:type="dxa"/>
            <w:vAlign w:val="center"/>
          </w:tcPr>
          <w:p w14:paraId="0417AA97"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0.085 </w:t>
            </w:r>
          </w:p>
        </w:tc>
        <w:tc>
          <w:tcPr>
            <w:tcW w:w="966" w:type="dxa"/>
            <w:vAlign w:val="center"/>
          </w:tcPr>
          <w:p w14:paraId="1AF81D14"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0.105 </w:t>
            </w:r>
          </w:p>
        </w:tc>
        <w:tc>
          <w:tcPr>
            <w:tcW w:w="797" w:type="dxa"/>
            <w:vAlign w:val="center"/>
          </w:tcPr>
          <w:p w14:paraId="3B8040E9"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0.121 </w:t>
            </w:r>
          </w:p>
        </w:tc>
        <w:tc>
          <w:tcPr>
            <w:tcW w:w="865" w:type="dxa"/>
            <w:vAlign w:val="center"/>
          </w:tcPr>
          <w:p w14:paraId="424710C6"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0.154 </w:t>
            </w:r>
          </w:p>
        </w:tc>
        <w:tc>
          <w:tcPr>
            <w:tcW w:w="1043" w:type="dxa"/>
            <w:gridSpan w:val="2"/>
            <w:tcBorders>
              <w:right w:val="single" w:sz="4" w:space="0" w:color="auto"/>
            </w:tcBorders>
            <w:vAlign w:val="center"/>
          </w:tcPr>
          <w:p w14:paraId="3B5B4583"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998" w:type="dxa"/>
            <w:tcBorders>
              <w:left w:val="single" w:sz="4" w:space="0" w:color="auto"/>
            </w:tcBorders>
            <w:vAlign w:val="center"/>
          </w:tcPr>
          <w:p w14:paraId="3786744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3C289347"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07433D35" w14:textId="77777777" w:rsidTr="001656C2">
        <w:trPr>
          <w:trHeight w:val="523"/>
          <w:jc w:val="center"/>
        </w:trPr>
        <w:tc>
          <w:tcPr>
            <w:tcW w:w="1722" w:type="dxa"/>
            <w:vAlign w:val="center"/>
          </w:tcPr>
          <w:p w14:paraId="4A310875"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11</w:t>
            </w:r>
            <w:r w:rsidRPr="004C0D1A">
              <w:rPr>
                <w:rFonts w:eastAsia="Malgun Gothic"/>
              </w:rPr>
              <w:t>, InF-SH</w:t>
            </w:r>
          </w:p>
          <w:p w14:paraId="561E51D6" w14:textId="77777777" w:rsidR="004C0D1A" w:rsidRPr="004C0D1A" w:rsidRDefault="004C0D1A" w:rsidP="004C0D1A">
            <w:pPr>
              <w:keepNext/>
              <w:keepLines/>
              <w:snapToGrid w:val="0"/>
              <w:spacing w:after="0"/>
              <w:jc w:val="center"/>
              <w:rPr>
                <w:rFonts w:eastAsia="Malgun Gothic"/>
                <w:highlight w:val="cyan"/>
              </w:rPr>
            </w:pPr>
            <w:r w:rsidRPr="004C0D1A">
              <w:rPr>
                <w:lang w:eastAsia="zh-CN"/>
              </w:rPr>
              <w:t>Single</w:t>
            </w:r>
            <w:r w:rsidRPr="004C0D1A">
              <w:t>-freq</w:t>
            </w:r>
            <w:r w:rsidRPr="004C0D1A">
              <w:rPr>
                <w:rFonts w:eastAsia="Malgun Gothic"/>
                <w:lang w:eastAsia="zh-CN"/>
              </w:rPr>
              <w:t xml:space="preserve">, 100MHz, </w:t>
            </w:r>
            <w:r w:rsidRPr="004C0D1A">
              <w:rPr>
                <w:rFonts w:eastAsia="Malgun Gothic"/>
                <w:iCs/>
                <w:kern w:val="2"/>
                <w:lang w:eastAsia="zh-CN"/>
              </w:rPr>
              <w:t>ARP error 1cm</w:t>
            </w:r>
            <w:r w:rsidRPr="004C0D1A">
              <w:rPr>
                <w:rFonts w:eastAsia="Malgun Gothic"/>
                <w:lang w:eastAsia="zh-CN"/>
              </w:rPr>
              <w:t xml:space="preserve">, </w:t>
            </w:r>
            <w:r w:rsidRPr="004C0D1A">
              <w:rPr>
                <w:lang w:eastAsia="zh-CN"/>
              </w:rPr>
              <w:t>DD DL-CPP</w:t>
            </w:r>
          </w:p>
        </w:tc>
        <w:tc>
          <w:tcPr>
            <w:tcW w:w="1066" w:type="dxa"/>
            <w:vAlign w:val="center"/>
          </w:tcPr>
          <w:p w14:paraId="643656B5"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0.009 </w:t>
            </w:r>
          </w:p>
        </w:tc>
        <w:tc>
          <w:tcPr>
            <w:tcW w:w="966" w:type="dxa"/>
            <w:vAlign w:val="center"/>
          </w:tcPr>
          <w:p w14:paraId="13A94109"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0.091 </w:t>
            </w:r>
          </w:p>
        </w:tc>
        <w:tc>
          <w:tcPr>
            <w:tcW w:w="797" w:type="dxa"/>
            <w:vAlign w:val="center"/>
          </w:tcPr>
          <w:p w14:paraId="5F30C398" w14:textId="77777777" w:rsidR="004C0D1A" w:rsidRPr="004C0D1A" w:rsidRDefault="004C0D1A" w:rsidP="004C0D1A">
            <w:pPr>
              <w:keepNext/>
              <w:keepLines/>
              <w:snapToGrid w:val="0"/>
              <w:spacing w:after="0"/>
              <w:jc w:val="center"/>
              <w:rPr>
                <w:rFonts w:eastAsia="Malgun Gothic"/>
              </w:rPr>
            </w:pPr>
            <w:r w:rsidRPr="004C0D1A">
              <w:rPr>
                <w:color w:val="000000"/>
              </w:rPr>
              <w:t xml:space="preserve">0.112 </w:t>
            </w:r>
          </w:p>
        </w:tc>
        <w:tc>
          <w:tcPr>
            <w:tcW w:w="865" w:type="dxa"/>
            <w:vAlign w:val="center"/>
          </w:tcPr>
          <w:p w14:paraId="6CCC8970" w14:textId="77777777" w:rsidR="004C0D1A" w:rsidRPr="004C0D1A" w:rsidRDefault="004C0D1A" w:rsidP="004C0D1A">
            <w:pPr>
              <w:keepNext/>
              <w:keepLines/>
              <w:snapToGrid w:val="0"/>
              <w:spacing w:after="0"/>
              <w:jc w:val="center"/>
              <w:rPr>
                <w:rFonts w:eastAsia="Malgun Gothic"/>
              </w:rPr>
            </w:pPr>
            <w:r w:rsidRPr="004C0D1A">
              <w:rPr>
                <w:color w:val="000000"/>
              </w:rPr>
              <w:t xml:space="preserve">0.182 </w:t>
            </w:r>
          </w:p>
        </w:tc>
        <w:tc>
          <w:tcPr>
            <w:tcW w:w="1043" w:type="dxa"/>
            <w:gridSpan w:val="2"/>
            <w:tcBorders>
              <w:right w:val="single" w:sz="4" w:space="0" w:color="auto"/>
            </w:tcBorders>
            <w:vAlign w:val="center"/>
          </w:tcPr>
          <w:p w14:paraId="7DC18B1D"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lang w:eastAsia="zh-CN"/>
              </w:rPr>
              <w:t>Yes</w:t>
            </w:r>
          </w:p>
        </w:tc>
        <w:tc>
          <w:tcPr>
            <w:tcW w:w="998" w:type="dxa"/>
            <w:tcBorders>
              <w:left w:val="single" w:sz="4" w:space="0" w:color="auto"/>
            </w:tcBorders>
            <w:vAlign w:val="center"/>
          </w:tcPr>
          <w:p w14:paraId="0502DA70"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lang w:eastAsia="zh-CN"/>
              </w:rPr>
              <w:t>No</w:t>
            </w:r>
          </w:p>
        </w:tc>
        <w:tc>
          <w:tcPr>
            <w:tcW w:w="1128" w:type="dxa"/>
            <w:vAlign w:val="center"/>
          </w:tcPr>
          <w:p w14:paraId="5982BAC0"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4ED0609C" w14:textId="77777777" w:rsidTr="001656C2">
        <w:trPr>
          <w:trHeight w:val="523"/>
          <w:jc w:val="center"/>
        </w:trPr>
        <w:tc>
          <w:tcPr>
            <w:tcW w:w="1722" w:type="dxa"/>
            <w:vAlign w:val="center"/>
          </w:tcPr>
          <w:p w14:paraId="398FCB7C"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12</w:t>
            </w:r>
            <w:r w:rsidRPr="004C0D1A">
              <w:rPr>
                <w:rFonts w:eastAsia="Malgun Gothic"/>
              </w:rPr>
              <w:t>, InF-SH</w:t>
            </w:r>
          </w:p>
          <w:p w14:paraId="5C7E147C" w14:textId="77777777" w:rsidR="004C0D1A" w:rsidRPr="004C0D1A" w:rsidRDefault="004C0D1A" w:rsidP="004C0D1A">
            <w:pPr>
              <w:keepNext/>
              <w:keepLines/>
              <w:snapToGrid w:val="0"/>
              <w:spacing w:after="0"/>
              <w:jc w:val="center"/>
              <w:rPr>
                <w:lang w:eastAsia="zh-CN"/>
              </w:rPr>
            </w:pPr>
            <w:r w:rsidRPr="004C0D1A">
              <w:rPr>
                <w:lang w:eastAsia="zh-CN"/>
              </w:rPr>
              <w:t>Single-freq (carrier phases of 2 subcarriers within a single PFL), 100MHz</w:t>
            </w:r>
            <w:r w:rsidRPr="004C0D1A">
              <w:rPr>
                <w:lang w:eastAsia="en-GB"/>
              </w:rPr>
              <w:t>,</w:t>
            </w:r>
            <w:r w:rsidRPr="004C0D1A">
              <w:rPr>
                <w:lang w:eastAsia="zh-CN"/>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p>
        </w:tc>
        <w:tc>
          <w:tcPr>
            <w:tcW w:w="1066" w:type="dxa"/>
            <w:vAlign w:val="center"/>
          </w:tcPr>
          <w:p w14:paraId="6BE4BAFA"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0.008 </w:t>
            </w:r>
          </w:p>
        </w:tc>
        <w:tc>
          <w:tcPr>
            <w:tcW w:w="966" w:type="dxa"/>
            <w:vAlign w:val="center"/>
          </w:tcPr>
          <w:p w14:paraId="40E5F22B"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0.015 </w:t>
            </w:r>
          </w:p>
        </w:tc>
        <w:tc>
          <w:tcPr>
            <w:tcW w:w="797" w:type="dxa"/>
            <w:vAlign w:val="center"/>
          </w:tcPr>
          <w:p w14:paraId="50884472"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0.019 </w:t>
            </w:r>
          </w:p>
        </w:tc>
        <w:tc>
          <w:tcPr>
            <w:tcW w:w="865" w:type="dxa"/>
            <w:vAlign w:val="center"/>
          </w:tcPr>
          <w:p w14:paraId="16B6A7AD"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0.026 </w:t>
            </w:r>
          </w:p>
        </w:tc>
        <w:tc>
          <w:tcPr>
            <w:tcW w:w="1043" w:type="dxa"/>
            <w:gridSpan w:val="2"/>
            <w:tcBorders>
              <w:right w:val="single" w:sz="4" w:space="0" w:color="auto"/>
            </w:tcBorders>
            <w:vAlign w:val="center"/>
          </w:tcPr>
          <w:p w14:paraId="784B5EA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w:t>
            </w:r>
            <w:r w:rsidRPr="004C0D1A">
              <w:rPr>
                <w:rFonts w:eastAsia="Malgun Gothic" w:hint="eastAsia"/>
                <w:lang w:eastAsia="zh-CN"/>
              </w:rPr>
              <w:t>es</w:t>
            </w:r>
          </w:p>
        </w:tc>
        <w:tc>
          <w:tcPr>
            <w:tcW w:w="998" w:type="dxa"/>
            <w:tcBorders>
              <w:left w:val="single" w:sz="4" w:space="0" w:color="auto"/>
            </w:tcBorders>
            <w:vAlign w:val="center"/>
          </w:tcPr>
          <w:p w14:paraId="7E7B1F7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w:t>
            </w:r>
            <w:r w:rsidRPr="004C0D1A">
              <w:rPr>
                <w:rFonts w:eastAsia="Malgun Gothic" w:hint="eastAsia"/>
                <w:lang w:eastAsia="zh-CN"/>
              </w:rPr>
              <w:t>o</w:t>
            </w:r>
          </w:p>
        </w:tc>
        <w:tc>
          <w:tcPr>
            <w:tcW w:w="1128" w:type="dxa"/>
            <w:vAlign w:val="center"/>
          </w:tcPr>
          <w:p w14:paraId="5472AFD5" w14:textId="77777777" w:rsidR="004C0D1A" w:rsidRPr="004C0D1A" w:rsidRDefault="004C0D1A" w:rsidP="004C0D1A">
            <w:pPr>
              <w:keepNext/>
              <w:keepLines/>
              <w:snapToGrid w:val="0"/>
              <w:spacing w:after="156"/>
              <w:jc w:val="center"/>
              <w:rPr>
                <w:rFonts w:eastAsia="Malgun Gothic"/>
                <w:lang w:eastAsia="zh-CN"/>
              </w:rPr>
            </w:pPr>
          </w:p>
        </w:tc>
      </w:tr>
      <w:tr w:rsidR="004C0D1A" w:rsidRPr="004C0D1A" w14:paraId="3A3B1F29" w14:textId="77777777" w:rsidTr="001656C2">
        <w:trPr>
          <w:trHeight w:val="523"/>
          <w:jc w:val="center"/>
        </w:trPr>
        <w:tc>
          <w:tcPr>
            <w:tcW w:w="1722" w:type="dxa"/>
            <w:vAlign w:val="center"/>
          </w:tcPr>
          <w:p w14:paraId="2B171F88"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13</w:t>
            </w:r>
            <w:r w:rsidRPr="004C0D1A">
              <w:rPr>
                <w:rFonts w:eastAsia="Malgun Gothic"/>
              </w:rPr>
              <w:t>, InF-SH</w:t>
            </w:r>
          </w:p>
          <w:p w14:paraId="31217C99" w14:textId="77777777" w:rsidR="004C0D1A" w:rsidRPr="004C0D1A" w:rsidRDefault="004C0D1A" w:rsidP="004C0D1A">
            <w:pPr>
              <w:keepNext/>
              <w:keepLines/>
              <w:snapToGrid w:val="0"/>
              <w:spacing w:after="0"/>
              <w:jc w:val="center"/>
              <w:rPr>
                <w:rFonts w:eastAsia="Malgun Gothic"/>
              </w:rPr>
            </w:pPr>
            <w:r w:rsidRPr="004C0D1A">
              <w:t>Two-freq</w:t>
            </w:r>
            <w:r w:rsidRPr="004C0D1A">
              <w:rPr>
                <w:lang w:eastAsia="zh-CN"/>
              </w:rPr>
              <w:t>, 100MHz</w:t>
            </w:r>
            <w:r w:rsidRPr="004C0D1A">
              <w:rPr>
                <w:rFonts w:eastAsia="Malgun Gothic"/>
                <w:lang w:eastAsia="zh-CN"/>
              </w:rPr>
              <w:t>,</w:t>
            </w:r>
            <w:r w:rsidRPr="004C0D1A">
              <w:rPr>
                <w:rFonts w:eastAsia="Malgun Gothic"/>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p>
        </w:tc>
        <w:tc>
          <w:tcPr>
            <w:tcW w:w="1066" w:type="dxa"/>
            <w:vAlign w:val="center"/>
          </w:tcPr>
          <w:p w14:paraId="6CB5CB67"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0.007 </w:t>
            </w:r>
          </w:p>
        </w:tc>
        <w:tc>
          <w:tcPr>
            <w:tcW w:w="966" w:type="dxa"/>
            <w:vAlign w:val="center"/>
          </w:tcPr>
          <w:p w14:paraId="154915BF"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0.010 </w:t>
            </w:r>
          </w:p>
        </w:tc>
        <w:tc>
          <w:tcPr>
            <w:tcW w:w="797" w:type="dxa"/>
            <w:vAlign w:val="center"/>
          </w:tcPr>
          <w:p w14:paraId="2FD40672"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0.013 </w:t>
            </w:r>
          </w:p>
        </w:tc>
        <w:tc>
          <w:tcPr>
            <w:tcW w:w="865" w:type="dxa"/>
            <w:vAlign w:val="center"/>
          </w:tcPr>
          <w:p w14:paraId="740816E2"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0.018 </w:t>
            </w:r>
          </w:p>
        </w:tc>
        <w:tc>
          <w:tcPr>
            <w:tcW w:w="1043" w:type="dxa"/>
            <w:gridSpan w:val="2"/>
            <w:tcBorders>
              <w:right w:val="single" w:sz="4" w:space="0" w:color="auto"/>
            </w:tcBorders>
            <w:vAlign w:val="center"/>
          </w:tcPr>
          <w:p w14:paraId="7562C34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998" w:type="dxa"/>
            <w:tcBorders>
              <w:left w:val="single" w:sz="4" w:space="0" w:color="auto"/>
            </w:tcBorders>
            <w:vAlign w:val="center"/>
          </w:tcPr>
          <w:p w14:paraId="68EA594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128" w:type="dxa"/>
            <w:vAlign w:val="center"/>
          </w:tcPr>
          <w:p w14:paraId="016FD496" w14:textId="77777777" w:rsidR="004C0D1A" w:rsidRPr="004C0D1A" w:rsidRDefault="004C0D1A" w:rsidP="004C0D1A">
            <w:pPr>
              <w:keepNext/>
              <w:keepLines/>
              <w:snapToGrid w:val="0"/>
              <w:spacing w:after="0"/>
              <w:jc w:val="center"/>
              <w:rPr>
                <w:rFonts w:eastAsia="Malgun Gothic"/>
                <w:highlight w:val="yellow"/>
                <w:lang w:eastAsia="zh-CN"/>
              </w:rPr>
            </w:pPr>
          </w:p>
        </w:tc>
      </w:tr>
      <w:tr w:rsidR="004C0D1A" w:rsidRPr="004C0D1A" w14:paraId="02C64416" w14:textId="77777777" w:rsidTr="001656C2">
        <w:trPr>
          <w:trHeight w:val="523"/>
          <w:jc w:val="center"/>
        </w:trPr>
        <w:tc>
          <w:tcPr>
            <w:tcW w:w="1722" w:type="dxa"/>
            <w:vAlign w:val="center"/>
          </w:tcPr>
          <w:p w14:paraId="0927493B"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14</w:t>
            </w:r>
            <w:r w:rsidRPr="004C0D1A">
              <w:rPr>
                <w:rFonts w:eastAsia="Malgun Gothic"/>
              </w:rPr>
              <w:t>, InF-SH</w:t>
            </w:r>
          </w:p>
          <w:p w14:paraId="43311980" w14:textId="77777777" w:rsidR="004C0D1A" w:rsidRPr="004C0D1A" w:rsidRDefault="004C0D1A" w:rsidP="004C0D1A">
            <w:pPr>
              <w:keepNext/>
              <w:keepLines/>
              <w:snapToGrid w:val="0"/>
              <w:spacing w:after="0"/>
              <w:jc w:val="center"/>
              <w:rPr>
                <w:rFonts w:eastAsia="Malgun Gothic"/>
                <w:lang w:eastAsia="zh-CN"/>
              </w:rPr>
            </w:pPr>
            <w:r w:rsidRPr="004C0D1A">
              <w:rPr>
                <w:lang w:eastAsia="zh-CN"/>
              </w:rPr>
              <w:t>Single</w:t>
            </w:r>
            <w:r w:rsidRPr="004C0D1A">
              <w:t>-</w:t>
            </w:r>
            <w:r w:rsidRPr="004C0D1A">
              <w:rPr>
                <w:rFonts w:hint="eastAsia"/>
                <w:lang w:eastAsia="zh-CN"/>
              </w:rPr>
              <w:t xml:space="preserve"> carrier</w:t>
            </w:r>
            <w:r w:rsidRPr="004C0D1A">
              <w:rPr>
                <w:rFonts w:eastAsia="Malgun Gothic"/>
                <w:lang w:eastAsia="zh-CN"/>
              </w:rPr>
              <w:t xml:space="preserve">, </w:t>
            </w:r>
            <w:r w:rsidRPr="004C0D1A">
              <w:rPr>
                <w:rFonts w:eastAsia="Malgun Gothic"/>
              </w:rPr>
              <w:t xml:space="preserve">100MHz, </w:t>
            </w:r>
            <w:r w:rsidRPr="004C0D1A">
              <w:rPr>
                <w:rFonts w:eastAsia="Malgun Gothic"/>
                <w:iCs/>
                <w:kern w:val="2"/>
                <w:lang w:eastAsia="zh-CN"/>
              </w:rPr>
              <w:t>ARP error 5 cm</w:t>
            </w:r>
            <w:r w:rsidRPr="004C0D1A">
              <w:rPr>
                <w:rFonts w:eastAsia="Malgun Gothic"/>
                <w:lang w:eastAsia="zh-CN"/>
              </w:rPr>
              <w:t xml:space="preserve">, </w:t>
            </w:r>
            <w:r w:rsidRPr="004C0D1A">
              <w:rPr>
                <w:rFonts w:eastAsia="Malgun Gothic" w:hint="eastAsia"/>
                <w:lang w:eastAsia="zh-CN"/>
              </w:rPr>
              <w:t xml:space="preserve">DD </w:t>
            </w:r>
            <w:r w:rsidRPr="004C0D1A">
              <w:rPr>
                <w:rFonts w:eastAsia="Malgun Gothic"/>
                <w:lang w:eastAsia="zh-CN"/>
              </w:rPr>
              <w:t>DL-</w:t>
            </w:r>
            <w:r w:rsidRPr="004C0D1A">
              <w:rPr>
                <w:rFonts w:eastAsia="Malgun Gothic"/>
              </w:rPr>
              <w:t>TDOA</w:t>
            </w:r>
            <w:r w:rsidRPr="004C0D1A">
              <w:rPr>
                <w:rFonts w:eastAsia="Malgun Gothic"/>
                <w:lang w:eastAsia="zh-CN"/>
              </w:rPr>
              <w:t xml:space="preserve"> </w:t>
            </w:r>
          </w:p>
        </w:tc>
        <w:tc>
          <w:tcPr>
            <w:tcW w:w="1066" w:type="dxa"/>
            <w:vAlign w:val="center"/>
          </w:tcPr>
          <w:p w14:paraId="4DAC1EC3"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0.088 </w:t>
            </w:r>
          </w:p>
        </w:tc>
        <w:tc>
          <w:tcPr>
            <w:tcW w:w="966" w:type="dxa"/>
            <w:vAlign w:val="center"/>
          </w:tcPr>
          <w:p w14:paraId="5F2501D2" w14:textId="77777777" w:rsidR="004C0D1A" w:rsidRPr="004C0D1A" w:rsidRDefault="004C0D1A" w:rsidP="004C0D1A">
            <w:pPr>
              <w:keepNext/>
              <w:keepLines/>
              <w:snapToGrid w:val="0"/>
              <w:spacing w:after="0"/>
              <w:jc w:val="center"/>
              <w:rPr>
                <w:rFonts w:eastAsia="Malgun Gothic"/>
              </w:rPr>
            </w:pPr>
            <w:r w:rsidRPr="004C0D1A">
              <w:rPr>
                <w:color w:val="000000"/>
              </w:rPr>
              <w:t xml:space="preserve">0.105 </w:t>
            </w:r>
          </w:p>
        </w:tc>
        <w:tc>
          <w:tcPr>
            <w:tcW w:w="797" w:type="dxa"/>
            <w:vAlign w:val="center"/>
          </w:tcPr>
          <w:p w14:paraId="29C3AD1B"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0.139 </w:t>
            </w:r>
          </w:p>
        </w:tc>
        <w:tc>
          <w:tcPr>
            <w:tcW w:w="865" w:type="dxa"/>
            <w:vAlign w:val="center"/>
          </w:tcPr>
          <w:p w14:paraId="52D4BA27" w14:textId="77777777" w:rsidR="004C0D1A" w:rsidRPr="004C0D1A" w:rsidRDefault="004C0D1A" w:rsidP="004C0D1A">
            <w:pPr>
              <w:keepNext/>
              <w:keepLines/>
              <w:snapToGrid w:val="0"/>
              <w:spacing w:after="0"/>
              <w:jc w:val="center"/>
              <w:rPr>
                <w:rFonts w:eastAsia="Malgun Gothic"/>
              </w:rPr>
            </w:pPr>
            <w:r w:rsidRPr="004C0D1A">
              <w:rPr>
                <w:color w:val="000000"/>
              </w:rPr>
              <w:t xml:space="preserve">0.163 </w:t>
            </w:r>
          </w:p>
        </w:tc>
        <w:tc>
          <w:tcPr>
            <w:tcW w:w="1043" w:type="dxa"/>
            <w:gridSpan w:val="2"/>
            <w:tcBorders>
              <w:right w:val="single" w:sz="4" w:space="0" w:color="auto"/>
            </w:tcBorders>
            <w:vAlign w:val="center"/>
          </w:tcPr>
          <w:p w14:paraId="45F63FBC"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998" w:type="dxa"/>
            <w:tcBorders>
              <w:left w:val="single" w:sz="4" w:space="0" w:color="auto"/>
            </w:tcBorders>
            <w:vAlign w:val="center"/>
          </w:tcPr>
          <w:p w14:paraId="12F7F9C6"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4E35D8AD"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12E1AF95" w14:textId="77777777" w:rsidTr="001656C2">
        <w:trPr>
          <w:trHeight w:val="523"/>
          <w:jc w:val="center"/>
        </w:trPr>
        <w:tc>
          <w:tcPr>
            <w:tcW w:w="1722" w:type="dxa"/>
            <w:vAlign w:val="center"/>
          </w:tcPr>
          <w:p w14:paraId="0B2EAE4D"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15</w:t>
            </w:r>
            <w:r w:rsidRPr="004C0D1A">
              <w:rPr>
                <w:rFonts w:eastAsia="Malgun Gothic"/>
              </w:rPr>
              <w:t>, InF-SH</w:t>
            </w:r>
          </w:p>
          <w:p w14:paraId="18E17D32" w14:textId="77777777" w:rsidR="004C0D1A" w:rsidRPr="004C0D1A" w:rsidRDefault="004C0D1A" w:rsidP="004C0D1A">
            <w:pPr>
              <w:keepNext/>
              <w:keepLines/>
              <w:snapToGrid w:val="0"/>
              <w:spacing w:after="0"/>
              <w:jc w:val="center"/>
              <w:rPr>
                <w:rFonts w:eastAsia="Malgun Gothic"/>
              </w:rPr>
            </w:pPr>
            <w:r w:rsidRPr="004C0D1A">
              <w:t>Two-freq</w:t>
            </w:r>
            <w:r w:rsidRPr="004C0D1A">
              <w:rPr>
                <w:lang w:eastAsia="zh-CN"/>
              </w:rPr>
              <w:t>, 100MHz</w:t>
            </w:r>
            <w:r w:rsidRPr="004C0D1A">
              <w:rPr>
                <w:rFonts w:eastAsia="Malgun Gothic"/>
                <w:lang w:eastAsia="zh-CN"/>
              </w:rPr>
              <w:t>,</w:t>
            </w:r>
            <w:r w:rsidRPr="004C0D1A">
              <w:rPr>
                <w:rFonts w:eastAsia="Malgun Gothic"/>
              </w:rPr>
              <w:t xml:space="preserve"> </w:t>
            </w:r>
            <w:r w:rsidRPr="004C0D1A">
              <w:rPr>
                <w:rFonts w:eastAsia="Malgun Gothic"/>
                <w:iCs/>
                <w:kern w:val="2"/>
                <w:lang w:eastAsia="zh-CN"/>
              </w:rPr>
              <w:t>ARP error 5 cm</w:t>
            </w:r>
            <w:r w:rsidRPr="004C0D1A">
              <w:rPr>
                <w:rFonts w:eastAsia="Malgun Gothic"/>
                <w:lang w:eastAsia="zh-CN"/>
              </w:rPr>
              <w:t xml:space="preserve">, </w:t>
            </w:r>
            <w:r w:rsidRPr="004C0D1A">
              <w:rPr>
                <w:lang w:eastAsia="zh-CN"/>
              </w:rPr>
              <w:t>DD DL-CPP</w:t>
            </w:r>
          </w:p>
        </w:tc>
        <w:tc>
          <w:tcPr>
            <w:tcW w:w="1066" w:type="dxa"/>
            <w:vAlign w:val="center"/>
          </w:tcPr>
          <w:p w14:paraId="1D8C9AA2"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0.033 </w:t>
            </w:r>
          </w:p>
        </w:tc>
        <w:tc>
          <w:tcPr>
            <w:tcW w:w="966" w:type="dxa"/>
            <w:vAlign w:val="center"/>
          </w:tcPr>
          <w:p w14:paraId="3614FB47"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0.046 </w:t>
            </w:r>
          </w:p>
        </w:tc>
        <w:tc>
          <w:tcPr>
            <w:tcW w:w="797" w:type="dxa"/>
            <w:vAlign w:val="center"/>
          </w:tcPr>
          <w:p w14:paraId="5DF89A63"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0.056 </w:t>
            </w:r>
          </w:p>
        </w:tc>
        <w:tc>
          <w:tcPr>
            <w:tcW w:w="865" w:type="dxa"/>
            <w:vAlign w:val="center"/>
          </w:tcPr>
          <w:p w14:paraId="2547A3FB" w14:textId="77777777" w:rsidR="004C0D1A" w:rsidRPr="004C0D1A" w:rsidRDefault="004C0D1A" w:rsidP="004C0D1A">
            <w:pPr>
              <w:keepNext/>
              <w:keepLines/>
              <w:snapToGrid w:val="0"/>
              <w:spacing w:after="0"/>
              <w:jc w:val="center"/>
              <w:rPr>
                <w:rFonts w:eastAsia="Malgun Gothic"/>
                <w:highlight w:val="yellow"/>
                <w:lang w:eastAsia="zh-CN"/>
              </w:rPr>
            </w:pPr>
            <w:r w:rsidRPr="004C0D1A">
              <w:rPr>
                <w:color w:val="000000"/>
              </w:rPr>
              <w:t xml:space="preserve">0.069 </w:t>
            </w:r>
          </w:p>
        </w:tc>
        <w:tc>
          <w:tcPr>
            <w:tcW w:w="1043" w:type="dxa"/>
            <w:gridSpan w:val="2"/>
            <w:tcBorders>
              <w:right w:val="single" w:sz="4" w:space="0" w:color="auto"/>
            </w:tcBorders>
            <w:vAlign w:val="center"/>
          </w:tcPr>
          <w:p w14:paraId="486A89C2"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998" w:type="dxa"/>
            <w:tcBorders>
              <w:left w:val="single" w:sz="4" w:space="0" w:color="auto"/>
            </w:tcBorders>
            <w:vAlign w:val="center"/>
          </w:tcPr>
          <w:p w14:paraId="3A33AC72"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6B6B6A80" w14:textId="77777777" w:rsidR="004C0D1A" w:rsidRPr="004C0D1A" w:rsidRDefault="004C0D1A" w:rsidP="004C0D1A">
            <w:pPr>
              <w:keepNext/>
              <w:keepLines/>
              <w:snapToGrid w:val="0"/>
              <w:spacing w:after="0"/>
              <w:jc w:val="center"/>
              <w:rPr>
                <w:rFonts w:eastAsia="Malgun Gothic"/>
                <w:highlight w:val="yellow"/>
              </w:rPr>
            </w:pPr>
          </w:p>
        </w:tc>
      </w:tr>
      <w:tr w:rsidR="004C0D1A" w:rsidRPr="004C0D1A" w14:paraId="755DBFD9" w14:textId="77777777" w:rsidTr="001656C2">
        <w:trPr>
          <w:trHeight w:val="523"/>
          <w:jc w:val="center"/>
        </w:trPr>
        <w:tc>
          <w:tcPr>
            <w:tcW w:w="1722" w:type="dxa"/>
            <w:vAlign w:val="center"/>
          </w:tcPr>
          <w:p w14:paraId="77199D00" w14:textId="77777777" w:rsidR="004C0D1A" w:rsidRPr="004C0D1A" w:rsidRDefault="004C0D1A" w:rsidP="004C0D1A">
            <w:pPr>
              <w:keepNext/>
              <w:keepLines/>
              <w:snapToGrid w:val="0"/>
              <w:spacing w:after="0"/>
              <w:jc w:val="center"/>
              <w:rPr>
                <w:rFonts w:eastAsia="Malgun Gothic"/>
              </w:rPr>
            </w:pPr>
            <w:r w:rsidRPr="004C0D1A">
              <w:rPr>
                <w:rFonts w:eastAsia="Malgun Gothic"/>
              </w:rPr>
              <w:t>Case 16, InF-DH</w:t>
            </w:r>
          </w:p>
          <w:p w14:paraId="2CA8F9D8" w14:textId="77777777" w:rsidR="004C0D1A" w:rsidRPr="004C0D1A" w:rsidRDefault="004C0D1A" w:rsidP="004C0D1A">
            <w:pPr>
              <w:keepNext/>
              <w:keepLines/>
              <w:snapToGrid w:val="0"/>
              <w:spacing w:after="156"/>
              <w:jc w:val="center"/>
              <w:rPr>
                <w:rFonts w:eastAsia="Malgun Gothic"/>
              </w:rPr>
            </w:pPr>
            <w:r w:rsidRPr="004C0D1A">
              <w:rPr>
                <w:rFonts w:eastAsia="Malgun Gothic"/>
              </w:rPr>
              <w:t>Single-</w:t>
            </w:r>
            <w:r w:rsidRPr="004C0D1A">
              <w:rPr>
                <w:rFonts w:hint="eastAsia"/>
                <w:lang w:eastAsia="zh-CN"/>
              </w:rPr>
              <w:t xml:space="preserve"> carrier</w:t>
            </w:r>
            <w:r w:rsidRPr="004C0D1A">
              <w:rPr>
                <w:rFonts w:eastAsia="Malgun Gothic"/>
              </w:rPr>
              <w:t xml:space="preserve">, 100MHz, ARP error 1cm, </w:t>
            </w:r>
            <w:r w:rsidRPr="004C0D1A">
              <w:rPr>
                <w:rFonts w:eastAsia="Malgun Gothic" w:hint="eastAsia"/>
              </w:rPr>
              <w:t xml:space="preserve">DD </w:t>
            </w:r>
            <w:r w:rsidRPr="004C0D1A">
              <w:rPr>
                <w:rFonts w:eastAsia="Malgun Gothic"/>
              </w:rPr>
              <w:t xml:space="preserve">DL-TDOA </w:t>
            </w:r>
          </w:p>
        </w:tc>
        <w:tc>
          <w:tcPr>
            <w:tcW w:w="1066" w:type="dxa"/>
            <w:vAlign w:val="center"/>
          </w:tcPr>
          <w:p w14:paraId="69859C39" w14:textId="77777777" w:rsidR="004C0D1A" w:rsidRPr="004C0D1A" w:rsidRDefault="004C0D1A" w:rsidP="004C0D1A">
            <w:pPr>
              <w:keepNext/>
              <w:keepLines/>
              <w:snapToGrid w:val="0"/>
              <w:spacing w:after="0"/>
              <w:jc w:val="center"/>
              <w:rPr>
                <w:rFonts w:eastAsia="Malgun Gothic"/>
              </w:rPr>
            </w:pPr>
            <w:r w:rsidRPr="004C0D1A">
              <w:rPr>
                <w:color w:val="000000"/>
              </w:rPr>
              <w:t xml:space="preserve">0.091 </w:t>
            </w:r>
          </w:p>
        </w:tc>
        <w:tc>
          <w:tcPr>
            <w:tcW w:w="966" w:type="dxa"/>
            <w:vAlign w:val="center"/>
          </w:tcPr>
          <w:p w14:paraId="45C71EDB" w14:textId="77777777" w:rsidR="004C0D1A" w:rsidRPr="004C0D1A" w:rsidRDefault="004C0D1A" w:rsidP="004C0D1A">
            <w:pPr>
              <w:keepNext/>
              <w:keepLines/>
              <w:snapToGrid w:val="0"/>
              <w:spacing w:after="0"/>
              <w:jc w:val="center"/>
              <w:rPr>
                <w:rFonts w:eastAsia="Malgun Gothic"/>
              </w:rPr>
            </w:pPr>
            <w:r w:rsidRPr="004C0D1A">
              <w:rPr>
                <w:color w:val="000000"/>
              </w:rPr>
              <w:t xml:space="preserve">0.116 </w:t>
            </w:r>
          </w:p>
        </w:tc>
        <w:tc>
          <w:tcPr>
            <w:tcW w:w="797" w:type="dxa"/>
            <w:vAlign w:val="center"/>
          </w:tcPr>
          <w:p w14:paraId="02F7A3D6" w14:textId="77777777" w:rsidR="004C0D1A" w:rsidRPr="004C0D1A" w:rsidRDefault="004C0D1A" w:rsidP="004C0D1A">
            <w:pPr>
              <w:keepNext/>
              <w:keepLines/>
              <w:snapToGrid w:val="0"/>
              <w:spacing w:after="0"/>
              <w:jc w:val="center"/>
              <w:rPr>
                <w:rFonts w:eastAsia="Malgun Gothic"/>
              </w:rPr>
            </w:pPr>
            <w:r w:rsidRPr="004C0D1A">
              <w:rPr>
                <w:color w:val="000000"/>
              </w:rPr>
              <w:t xml:space="preserve">0.143 </w:t>
            </w:r>
          </w:p>
        </w:tc>
        <w:tc>
          <w:tcPr>
            <w:tcW w:w="865" w:type="dxa"/>
            <w:vAlign w:val="center"/>
          </w:tcPr>
          <w:p w14:paraId="7154E7E9" w14:textId="77777777" w:rsidR="004C0D1A" w:rsidRPr="004C0D1A" w:rsidRDefault="004C0D1A" w:rsidP="004C0D1A">
            <w:pPr>
              <w:keepNext/>
              <w:keepLines/>
              <w:snapToGrid w:val="0"/>
              <w:spacing w:after="0"/>
              <w:jc w:val="center"/>
              <w:rPr>
                <w:rFonts w:eastAsia="Malgun Gothic"/>
              </w:rPr>
            </w:pPr>
            <w:r w:rsidRPr="004C0D1A">
              <w:rPr>
                <w:color w:val="000000"/>
              </w:rPr>
              <w:t xml:space="preserve">0.189 </w:t>
            </w:r>
          </w:p>
        </w:tc>
        <w:tc>
          <w:tcPr>
            <w:tcW w:w="1043" w:type="dxa"/>
            <w:gridSpan w:val="2"/>
            <w:tcBorders>
              <w:right w:val="single" w:sz="4" w:space="0" w:color="auto"/>
            </w:tcBorders>
            <w:vAlign w:val="center"/>
          </w:tcPr>
          <w:p w14:paraId="6151C51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998" w:type="dxa"/>
            <w:tcBorders>
              <w:left w:val="single" w:sz="4" w:space="0" w:color="auto"/>
            </w:tcBorders>
            <w:vAlign w:val="center"/>
          </w:tcPr>
          <w:p w14:paraId="1901EB7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128" w:type="dxa"/>
            <w:vAlign w:val="center"/>
          </w:tcPr>
          <w:p w14:paraId="79B37A0A"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1B71BE69" w14:textId="77777777" w:rsidTr="001656C2">
        <w:trPr>
          <w:trHeight w:val="523"/>
          <w:jc w:val="center"/>
        </w:trPr>
        <w:tc>
          <w:tcPr>
            <w:tcW w:w="1722" w:type="dxa"/>
            <w:vAlign w:val="center"/>
          </w:tcPr>
          <w:p w14:paraId="2895EF87"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17</w:t>
            </w:r>
            <w:r w:rsidRPr="004C0D1A">
              <w:rPr>
                <w:rFonts w:eastAsia="Malgun Gothic"/>
              </w:rPr>
              <w:t>, InF-</w:t>
            </w:r>
            <w:r w:rsidRPr="004C0D1A">
              <w:rPr>
                <w:rFonts w:eastAsia="Malgun Gothic"/>
                <w:lang w:eastAsia="zh-CN"/>
              </w:rPr>
              <w:t>D</w:t>
            </w:r>
            <w:r w:rsidRPr="004C0D1A">
              <w:rPr>
                <w:rFonts w:eastAsia="Malgun Gothic"/>
              </w:rPr>
              <w:t>H</w:t>
            </w:r>
          </w:p>
          <w:p w14:paraId="1B12E616" w14:textId="77777777" w:rsidR="004C0D1A" w:rsidRPr="004C0D1A" w:rsidRDefault="004C0D1A" w:rsidP="004C0D1A">
            <w:pPr>
              <w:keepNext/>
              <w:keepLines/>
              <w:snapToGrid w:val="0"/>
              <w:spacing w:after="156"/>
              <w:jc w:val="center"/>
              <w:rPr>
                <w:rFonts w:eastAsia="Malgun Gothic"/>
              </w:rPr>
            </w:pPr>
            <w:r w:rsidRPr="004C0D1A">
              <w:t>Two-freq</w:t>
            </w:r>
            <w:r w:rsidRPr="004C0D1A">
              <w:rPr>
                <w:rFonts w:eastAsia="Malgun Gothic"/>
                <w:lang w:eastAsia="zh-CN"/>
              </w:rPr>
              <w:t>, 100MHz,</w:t>
            </w:r>
            <w:r w:rsidRPr="004C0D1A">
              <w:rPr>
                <w:rFonts w:eastAsia="Malgun Gothic"/>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p>
        </w:tc>
        <w:tc>
          <w:tcPr>
            <w:tcW w:w="1066" w:type="dxa"/>
            <w:vAlign w:val="center"/>
          </w:tcPr>
          <w:p w14:paraId="3F119DE1" w14:textId="77777777" w:rsidR="004C0D1A" w:rsidRPr="004C0D1A" w:rsidRDefault="004C0D1A" w:rsidP="004C0D1A">
            <w:pPr>
              <w:keepNext/>
              <w:keepLines/>
              <w:snapToGrid w:val="0"/>
              <w:spacing w:after="0"/>
              <w:jc w:val="center"/>
              <w:rPr>
                <w:rFonts w:eastAsia="Malgun Gothic"/>
              </w:rPr>
            </w:pPr>
            <w:r w:rsidRPr="004C0D1A">
              <w:rPr>
                <w:color w:val="000000"/>
              </w:rPr>
              <w:t xml:space="preserve">0.015 </w:t>
            </w:r>
          </w:p>
        </w:tc>
        <w:tc>
          <w:tcPr>
            <w:tcW w:w="966" w:type="dxa"/>
            <w:vAlign w:val="center"/>
          </w:tcPr>
          <w:p w14:paraId="21E289F2" w14:textId="77777777" w:rsidR="004C0D1A" w:rsidRPr="004C0D1A" w:rsidRDefault="004C0D1A" w:rsidP="004C0D1A">
            <w:pPr>
              <w:keepNext/>
              <w:keepLines/>
              <w:snapToGrid w:val="0"/>
              <w:spacing w:after="0"/>
              <w:jc w:val="center"/>
              <w:rPr>
                <w:rFonts w:eastAsia="Malgun Gothic"/>
              </w:rPr>
            </w:pPr>
            <w:r w:rsidRPr="004C0D1A">
              <w:rPr>
                <w:color w:val="000000"/>
              </w:rPr>
              <w:t xml:space="preserve">0.022 </w:t>
            </w:r>
          </w:p>
        </w:tc>
        <w:tc>
          <w:tcPr>
            <w:tcW w:w="797" w:type="dxa"/>
            <w:vAlign w:val="center"/>
          </w:tcPr>
          <w:p w14:paraId="0AD2CE27"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0.033 </w:t>
            </w:r>
          </w:p>
        </w:tc>
        <w:tc>
          <w:tcPr>
            <w:tcW w:w="865" w:type="dxa"/>
            <w:vAlign w:val="center"/>
          </w:tcPr>
          <w:p w14:paraId="543B5B59"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0.053 </w:t>
            </w:r>
          </w:p>
        </w:tc>
        <w:tc>
          <w:tcPr>
            <w:tcW w:w="1043" w:type="dxa"/>
            <w:gridSpan w:val="2"/>
            <w:tcBorders>
              <w:right w:val="single" w:sz="4" w:space="0" w:color="auto"/>
            </w:tcBorders>
            <w:vAlign w:val="center"/>
          </w:tcPr>
          <w:p w14:paraId="042C537B"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998" w:type="dxa"/>
            <w:tcBorders>
              <w:left w:val="single" w:sz="4" w:space="0" w:color="auto"/>
            </w:tcBorders>
            <w:vAlign w:val="center"/>
          </w:tcPr>
          <w:p w14:paraId="338B499C"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0193BACB" w14:textId="77777777" w:rsidR="004C0D1A" w:rsidRPr="004C0D1A" w:rsidRDefault="004C0D1A" w:rsidP="004C0D1A">
            <w:pPr>
              <w:keepNext/>
              <w:keepLines/>
              <w:snapToGrid w:val="0"/>
              <w:spacing w:after="0"/>
              <w:jc w:val="center"/>
              <w:rPr>
                <w:rFonts w:eastAsia="Malgun Gothic"/>
                <w:lang w:eastAsia="zh-CN"/>
              </w:rPr>
            </w:pPr>
          </w:p>
        </w:tc>
      </w:tr>
    </w:tbl>
    <w:p w14:paraId="75A2929E" w14:textId="77777777" w:rsidR="004C0D1A" w:rsidRPr="004C0D1A" w:rsidRDefault="004C0D1A" w:rsidP="004C0D1A">
      <w:pPr>
        <w:overflowPunct w:val="0"/>
        <w:spacing w:after="120"/>
        <w:textAlignment w:val="baseline"/>
        <w:rPr>
          <w:rFonts w:ascii="Arial" w:eastAsia="Malgun Gothic" w:hAnsi="Arial" w:cs="Arial"/>
          <w:b/>
          <w:lang w:eastAsia="zh-CN"/>
        </w:rPr>
      </w:pPr>
    </w:p>
    <w:p w14:paraId="78DF9FE2" w14:textId="77777777" w:rsidR="004C0D1A" w:rsidRPr="004C0D1A" w:rsidRDefault="004C0D1A" w:rsidP="004C0D1A">
      <w:pPr>
        <w:overflowPunct w:val="0"/>
        <w:spacing w:after="120"/>
        <w:textAlignment w:val="baseline"/>
        <w:rPr>
          <w:rFonts w:ascii="Arial" w:eastAsia="Malgun Gothic" w:hAnsi="Arial" w:cs="Arial"/>
          <w:b/>
          <w:lang w:eastAsia="zh-CN"/>
        </w:rPr>
      </w:pPr>
    </w:p>
    <w:p w14:paraId="360599AA" w14:textId="1F689B02"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t>Table B.4.1.2-</w:t>
      </w:r>
      <w:r w:rsidRPr="004C0D1A">
        <w:rPr>
          <w:rFonts w:ascii="Arial" w:eastAsia="Malgun Gothic" w:hAnsi="Arial" w:cs="Arial" w:hint="eastAsia"/>
          <w:b/>
          <w:lang w:eastAsia="zh-CN"/>
        </w:rPr>
        <w:t>3</w:t>
      </w:r>
      <w:r w:rsidRPr="004C0D1A">
        <w:rPr>
          <w:rFonts w:ascii="Arial" w:hAnsi="Arial" w:cs="Arial"/>
          <w:b/>
        </w:rPr>
        <w:t xml:space="preserve">: NR carrier phase positioning - horizontal accuracy with the </w:t>
      </w:r>
      <w:r w:rsidRPr="004C0D1A">
        <w:rPr>
          <w:rFonts w:ascii="Arial" w:hAnsi="Arial" w:cs="Arial"/>
          <w:b/>
          <w:lang w:eastAsia="zh-CN"/>
        </w:rPr>
        <w:t xml:space="preserve">CFO and </w:t>
      </w:r>
      <w:r w:rsidRPr="004C0D1A">
        <w:rPr>
          <w:rFonts w:ascii="Arial" w:hAnsi="Arial" w:cs="Arial"/>
          <w:b/>
        </w:rPr>
        <w:t>Oscillator-drift from [</w:t>
      </w:r>
      <w:r w:rsidR="00732A44">
        <w:rPr>
          <w:rFonts w:ascii="Arial" w:hAnsi="Arial" w:cs="Arial"/>
          <w:b/>
        </w:rPr>
        <w:t>81</w:t>
      </w:r>
      <w:r w:rsidRPr="004C0D1A">
        <w:rPr>
          <w:rFonts w:ascii="Arial" w:hAnsi="Arial" w:cs="Arial"/>
          <w:b/>
        </w:rPr>
        <w:t>]</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4"/>
        <w:gridCol w:w="779"/>
        <w:gridCol w:w="845"/>
        <w:gridCol w:w="845"/>
        <w:gridCol w:w="911"/>
        <w:gridCol w:w="1054"/>
        <w:gridCol w:w="7"/>
        <w:gridCol w:w="1403"/>
        <w:gridCol w:w="1128"/>
      </w:tblGrid>
      <w:tr w:rsidR="004C0D1A" w:rsidRPr="004C0D1A" w14:paraId="7F942544" w14:textId="77777777" w:rsidTr="001656C2">
        <w:trPr>
          <w:trHeight w:val="705"/>
          <w:jc w:val="center"/>
        </w:trPr>
        <w:tc>
          <w:tcPr>
            <w:tcW w:w="1954" w:type="dxa"/>
            <w:vMerge w:val="restart"/>
            <w:vAlign w:val="center"/>
          </w:tcPr>
          <w:p w14:paraId="0FE4CC47"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779" w:type="dxa"/>
            <w:vMerge w:val="restart"/>
            <w:vAlign w:val="center"/>
          </w:tcPr>
          <w:p w14:paraId="577D7823"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845" w:type="dxa"/>
            <w:vMerge w:val="restart"/>
            <w:vAlign w:val="center"/>
          </w:tcPr>
          <w:p w14:paraId="0376C756"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845" w:type="dxa"/>
            <w:vMerge w:val="restart"/>
            <w:vAlign w:val="center"/>
          </w:tcPr>
          <w:p w14:paraId="7EC9E1F0"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911" w:type="dxa"/>
            <w:vMerge w:val="restart"/>
            <w:vAlign w:val="center"/>
          </w:tcPr>
          <w:p w14:paraId="21EDC121"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464" w:type="dxa"/>
            <w:gridSpan w:val="3"/>
            <w:tcBorders>
              <w:bottom w:val="single" w:sz="4" w:space="0" w:color="auto"/>
            </w:tcBorders>
            <w:vAlign w:val="center"/>
          </w:tcPr>
          <w:p w14:paraId="3BA9B42A" w14:textId="77777777" w:rsidR="00536674" w:rsidRPr="004C0D1A" w:rsidRDefault="00536674" w:rsidP="00536674">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3D0634AC"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c>
          <w:tcPr>
            <w:tcW w:w="1128" w:type="dxa"/>
            <w:vMerge w:val="restart"/>
            <w:vAlign w:val="center"/>
          </w:tcPr>
          <w:p w14:paraId="321F8DEA"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2FDEE7E3" w14:textId="77777777" w:rsidTr="001656C2">
        <w:trPr>
          <w:trHeight w:val="205"/>
          <w:jc w:val="center"/>
        </w:trPr>
        <w:tc>
          <w:tcPr>
            <w:tcW w:w="1954" w:type="dxa"/>
            <w:vMerge/>
            <w:vAlign w:val="center"/>
          </w:tcPr>
          <w:p w14:paraId="7166AB0B" w14:textId="77777777" w:rsidR="004C0D1A" w:rsidRPr="004C0D1A" w:rsidRDefault="004C0D1A" w:rsidP="004C0D1A">
            <w:pPr>
              <w:keepNext/>
              <w:keepLines/>
              <w:snapToGrid w:val="0"/>
              <w:spacing w:after="0"/>
              <w:jc w:val="center"/>
              <w:rPr>
                <w:rFonts w:eastAsia="Malgun Gothic"/>
                <w:b/>
              </w:rPr>
            </w:pPr>
          </w:p>
        </w:tc>
        <w:tc>
          <w:tcPr>
            <w:tcW w:w="779" w:type="dxa"/>
            <w:vMerge/>
            <w:vAlign w:val="center"/>
          </w:tcPr>
          <w:p w14:paraId="0ABCC341" w14:textId="77777777" w:rsidR="004C0D1A" w:rsidRPr="004C0D1A" w:rsidRDefault="004C0D1A" w:rsidP="004C0D1A">
            <w:pPr>
              <w:keepNext/>
              <w:keepLines/>
              <w:snapToGrid w:val="0"/>
              <w:spacing w:after="0"/>
              <w:jc w:val="center"/>
              <w:rPr>
                <w:rFonts w:eastAsia="Malgun Gothic"/>
                <w:b/>
              </w:rPr>
            </w:pPr>
          </w:p>
        </w:tc>
        <w:tc>
          <w:tcPr>
            <w:tcW w:w="845" w:type="dxa"/>
            <w:vMerge/>
            <w:vAlign w:val="center"/>
          </w:tcPr>
          <w:p w14:paraId="069B4AA4" w14:textId="77777777" w:rsidR="004C0D1A" w:rsidRPr="004C0D1A" w:rsidRDefault="004C0D1A" w:rsidP="004C0D1A">
            <w:pPr>
              <w:keepNext/>
              <w:keepLines/>
              <w:snapToGrid w:val="0"/>
              <w:spacing w:after="0"/>
              <w:jc w:val="center"/>
              <w:rPr>
                <w:rFonts w:eastAsia="Malgun Gothic"/>
                <w:b/>
              </w:rPr>
            </w:pPr>
          </w:p>
        </w:tc>
        <w:tc>
          <w:tcPr>
            <w:tcW w:w="845" w:type="dxa"/>
            <w:vMerge/>
            <w:vAlign w:val="center"/>
          </w:tcPr>
          <w:p w14:paraId="0E8B27A2" w14:textId="77777777" w:rsidR="004C0D1A" w:rsidRPr="004C0D1A" w:rsidRDefault="004C0D1A" w:rsidP="004C0D1A">
            <w:pPr>
              <w:keepNext/>
              <w:keepLines/>
              <w:snapToGrid w:val="0"/>
              <w:spacing w:after="0"/>
              <w:jc w:val="center"/>
              <w:rPr>
                <w:rFonts w:eastAsia="Malgun Gothic"/>
                <w:b/>
              </w:rPr>
            </w:pPr>
          </w:p>
        </w:tc>
        <w:tc>
          <w:tcPr>
            <w:tcW w:w="911" w:type="dxa"/>
            <w:vMerge/>
            <w:vAlign w:val="center"/>
          </w:tcPr>
          <w:p w14:paraId="0B7C3238" w14:textId="77777777" w:rsidR="004C0D1A" w:rsidRPr="004C0D1A" w:rsidRDefault="004C0D1A" w:rsidP="004C0D1A">
            <w:pPr>
              <w:keepNext/>
              <w:keepLines/>
              <w:snapToGrid w:val="0"/>
              <w:spacing w:after="0"/>
              <w:jc w:val="center"/>
              <w:rPr>
                <w:rFonts w:eastAsia="Malgun Gothic"/>
                <w:b/>
              </w:rPr>
            </w:pPr>
          </w:p>
        </w:tc>
        <w:tc>
          <w:tcPr>
            <w:tcW w:w="1054" w:type="dxa"/>
            <w:tcBorders>
              <w:top w:val="single" w:sz="4" w:space="0" w:color="auto"/>
              <w:right w:val="single" w:sz="4" w:space="0" w:color="auto"/>
            </w:tcBorders>
            <w:vAlign w:val="center"/>
          </w:tcPr>
          <w:p w14:paraId="369F42F2" w14:textId="77777777" w:rsidR="004C0D1A" w:rsidRPr="004C0D1A" w:rsidRDefault="004C0D1A" w:rsidP="004C0D1A">
            <w:pPr>
              <w:keepNext/>
              <w:keepLines/>
              <w:spacing w:line="256" w:lineRule="auto"/>
              <w:jc w:val="center"/>
              <w:rPr>
                <w:rFonts w:eastAsia="Malgun Gothic"/>
                <w:b/>
                <w:lang w:eastAsia="zh-CN"/>
              </w:rPr>
            </w:pPr>
            <w:r w:rsidRPr="004C0D1A">
              <w:rPr>
                <w:rFonts w:eastAsia="Malgun Gothic" w:hint="eastAsia"/>
                <w:b/>
                <w:lang w:eastAsia="zh-CN"/>
              </w:rPr>
              <w:t>[X=</w:t>
            </w:r>
            <w:r w:rsidRPr="004C0D1A">
              <w:rPr>
                <w:b/>
              </w:rPr>
              <w:t>1cm</w:t>
            </w:r>
            <w:r w:rsidRPr="004C0D1A">
              <w:rPr>
                <w:rFonts w:eastAsia="Malgun Gothic" w:hint="eastAsia"/>
                <w:b/>
                <w:lang w:eastAsia="zh-CN"/>
              </w:rPr>
              <w:t>]</w:t>
            </w:r>
          </w:p>
          <w:p w14:paraId="16D80506" w14:textId="77777777" w:rsidR="004C0D1A" w:rsidRPr="004C0D1A" w:rsidRDefault="004C0D1A" w:rsidP="004C0D1A">
            <w:pPr>
              <w:keepNext/>
              <w:keepLines/>
              <w:spacing w:after="120" w:line="256" w:lineRule="auto"/>
              <w:jc w:val="center"/>
              <w:rPr>
                <w:b/>
                <w:lang w:eastAsia="ja-JP"/>
              </w:rPr>
            </w:pPr>
            <w:r w:rsidRPr="004C0D1A">
              <w:rPr>
                <w:b/>
              </w:rPr>
              <w:t>@50%</w:t>
            </w:r>
          </w:p>
        </w:tc>
        <w:tc>
          <w:tcPr>
            <w:tcW w:w="1410" w:type="dxa"/>
            <w:gridSpan w:val="2"/>
            <w:tcBorders>
              <w:top w:val="single" w:sz="4" w:space="0" w:color="auto"/>
              <w:left w:val="single" w:sz="4" w:space="0" w:color="auto"/>
            </w:tcBorders>
            <w:vAlign w:val="center"/>
          </w:tcPr>
          <w:p w14:paraId="7845791D" w14:textId="77777777" w:rsidR="004C0D1A" w:rsidRPr="004C0D1A" w:rsidRDefault="004C0D1A" w:rsidP="004C0D1A">
            <w:pPr>
              <w:keepNext/>
              <w:keepLines/>
              <w:spacing w:line="256" w:lineRule="auto"/>
              <w:jc w:val="center"/>
              <w:rPr>
                <w:b/>
              </w:rPr>
            </w:pPr>
            <w:r w:rsidRPr="004C0D1A">
              <w:rPr>
                <w:b/>
              </w:rPr>
              <w:t>[</w:t>
            </w:r>
            <w:r w:rsidRPr="004C0D1A">
              <w:rPr>
                <w:rFonts w:eastAsia="Malgun Gothic" w:hint="eastAsia"/>
                <w:b/>
                <w:lang w:eastAsia="zh-CN"/>
              </w:rPr>
              <w:t>Y</w:t>
            </w:r>
            <w:r w:rsidRPr="004C0D1A">
              <w:rPr>
                <w:b/>
              </w:rPr>
              <w:t>=</w:t>
            </w:r>
            <w:r w:rsidRPr="004C0D1A">
              <w:rPr>
                <w:rFonts w:eastAsia="Malgun Gothic" w:hint="eastAsia"/>
                <w:b/>
                <w:lang w:eastAsia="zh-CN"/>
              </w:rPr>
              <w:t>1</w:t>
            </w:r>
            <w:r w:rsidRPr="004C0D1A">
              <w:rPr>
                <w:b/>
              </w:rPr>
              <w:t>cm]</w:t>
            </w:r>
          </w:p>
          <w:p w14:paraId="1C4447BF" w14:textId="77777777" w:rsidR="004C0D1A" w:rsidRPr="004C0D1A" w:rsidRDefault="004C0D1A" w:rsidP="004C0D1A">
            <w:pPr>
              <w:keepNext/>
              <w:keepLines/>
              <w:spacing w:after="120" w:line="256" w:lineRule="auto"/>
              <w:jc w:val="center"/>
              <w:rPr>
                <w:b/>
                <w:lang w:eastAsia="ja-JP"/>
              </w:rPr>
            </w:pPr>
            <w:r w:rsidRPr="004C0D1A">
              <w:rPr>
                <w:b/>
              </w:rPr>
              <w:t>@80%</w:t>
            </w:r>
          </w:p>
        </w:tc>
        <w:tc>
          <w:tcPr>
            <w:tcW w:w="1128" w:type="dxa"/>
            <w:vMerge/>
            <w:vAlign w:val="center"/>
          </w:tcPr>
          <w:p w14:paraId="028127C2" w14:textId="77777777" w:rsidR="004C0D1A" w:rsidRPr="004C0D1A" w:rsidRDefault="004C0D1A" w:rsidP="004C0D1A">
            <w:pPr>
              <w:spacing w:after="120"/>
              <w:rPr>
                <w:rFonts w:eastAsia="Malgun Gothic"/>
                <w:lang w:eastAsia="ja-JP"/>
              </w:rPr>
            </w:pPr>
          </w:p>
        </w:tc>
      </w:tr>
      <w:tr w:rsidR="004C0D1A" w:rsidRPr="004C0D1A" w14:paraId="2CEBCFFA" w14:textId="77777777" w:rsidTr="001656C2">
        <w:trPr>
          <w:trHeight w:val="523"/>
          <w:jc w:val="center"/>
        </w:trPr>
        <w:tc>
          <w:tcPr>
            <w:tcW w:w="1954" w:type="dxa"/>
            <w:vAlign w:val="center"/>
          </w:tcPr>
          <w:p w14:paraId="1572C1F7"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w:t>
            </w:r>
            <w:r w:rsidRPr="004C0D1A">
              <w:rPr>
                <w:rFonts w:eastAsia="Malgun Gothic" w:hint="eastAsia"/>
                <w:lang w:eastAsia="zh-CN"/>
              </w:rPr>
              <w:t>18</w:t>
            </w:r>
            <w:r w:rsidRPr="004C0D1A">
              <w:rPr>
                <w:rFonts w:eastAsia="Malgun Gothic"/>
              </w:rPr>
              <w:t>, InF-SH</w:t>
            </w:r>
          </w:p>
          <w:p w14:paraId="6E87EAAF" w14:textId="77777777" w:rsidR="004C0D1A" w:rsidRPr="004C0D1A" w:rsidRDefault="004C0D1A" w:rsidP="004C0D1A">
            <w:pPr>
              <w:keepNext/>
              <w:keepLines/>
              <w:snapToGrid w:val="0"/>
              <w:spacing w:after="0"/>
              <w:jc w:val="center"/>
              <w:rPr>
                <w:lang w:eastAsia="zh-CN"/>
              </w:rPr>
            </w:pPr>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p>
          <w:p w14:paraId="6F432020" w14:textId="77777777" w:rsidR="004C0D1A" w:rsidRPr="004C0D1A" w:rsidRDefault="004C0D1A" w:rsidP="004C0D1A">
            <w:pPr>
              <w:keepNext/>
              <w:keepLines/>
              <w:snapToGrid w:val="0"/>
              <w:spacing w:after="0"/>
              <w:jc w:val="center"/>
              <w:rPr>
                <w:rFonts w:eastAsia="Malgun Gothic"/>
                <w:lang w:eastAsia="zh-CN"/>
              </w:rPr>
            </w:pPr>
            <w:r w:rsidRPr="004C0D1A">
              <w:rPr>
                <w:lang w:eastAsia="en-GB"/>
              </w:rPr>
              <w:t>C</w:t>
            </w:r>
            <w:r w:rsidRPr="004C0D1A">
              <w:rPr>
                <w:rFonts w:eastAsia="Malgun Gothic"/>
                <w:lang w:eastAsia="zh-CN"/>
              </w:rPr>
              <w:t>FO TRP10</w:t>
            </w:r>
            <w:r w:rsidRPr="004C0D1A">
              <w:rPr>
                <w:rFonts w:eastAsia="Malgun Gothic"/>
              </w:rPr>
              <w:t>Hz</w:t>
            </w:r>
            <w:r w:rsidRPr="004C0D1A">
              <w:rPr>
                <w:rFonts w:eastAsia="Malgun Gothic"/>
                <w:lang w:eastAsia="zh-CN"/>
              </w:rPr>
              <w:t xml:space="preserve"> and UE100Hz</w:t>
            </w:r>
            <w:r w:rsidRPr="004C0D1A">
              <w:rPr>
                <w:rFonts w:eastAsia="Malgun Gothic"/>
              </w:rPr>
              <w:t xml:space="preserve">, </w:t>
            </w:r>
            <w:r w:rsidRPr="004C0D1A">
              <w:rPr>
                <w:rFonts w:eastAsia="Malgun Gothic"/>
                <w:lang w:eastAsia="zh-CN"/>
              </w:rPr>
              <w:t>Oscillator-drift TRP 0.02ppm, UE 0.1ppm, 6 OFDM symbol of a DL-PRS resource</w:t>
            </w:r>
          </w:p>
        </w:tc>
        <w:tc>
          <w:tcPr>
            <w:tcW w:w="779" w:type="dxa"/>
            <w:vAlign w:val="center"/>
          </w:tcPr>
          <w:p w14:paraId="7D3462D5" w14:textId="77777777" w:rsidR="004C0D1A" w:rsidRPr="004C0D1A" w:rsidRDefault="004C0D1A" w:rsidP="004C0D1A">
            <w:pPr>
              <w:keepNext/>
              <w:keepLines/>
              <w:snapToGrid w:val="0"/>
              <w:spacing w:after="0"/>
              <w:jc w:val="center"/>
              <w:rPr>
                <w:rFonts w:eastAsia="Malgun Gothic"/>
              </w:rPr>
            </w:pPr>
            <w:r w:rsidRPr="004C0D1A">
              <w:rPr>
                <w:color w:val="000000"/>
              </w:rPr>
              <w:t>0.00</w:t>
            </w:r>
            <w:r w:rsidRPr="004C0D1A">
              <w:rPr>
                <w:rFonts w:hint="eastAsia"/>
                <w:color w:val="000000"/>
                <w:lang w:eastAsia="zh-CN"/>
              </w:rPr>
              <w:t>3</w:t>
            </w:r>
            <w:r w:rsidRPr="004C0D1A">
              <w:rPr>
                <w:color w:val="000000"/>
              </w:rPr>
              <w:t xml:space="preserve"> </w:t>
            </w:r>
          </w:p>
        </w:tc>
        <w:tc>
          <w:tcPr>
            <w:tcW w:w="845" w:type="dxa"/>
            <w:vAlign w:val="center"/>
          </w:tcPr>
          <w:p w14:paraId="5DC08548" w14:textId="77777777" w:rsidR="004C0D1A" w:rsidRPr="004C0D1A" w:rsidRDefault="004C0D1A" w:rsidP="004C0D1A">
            <w:pPr>
              <w:keepNext/>
              <w:keepLines/>
              <w:snapToGrid w:val="0"/>
              <w:spacing w:after="0"/>
              <w:jc w:val="center"/>
              <w:rPr>
                <w:rFonts w:eastAsia="Malgun Gothic"/>
              </w:rPr>
            </w:pPr>
            <w:r w:rsidRPr="004C0D1A">
              <w:rPr>
                <w:color w:val="000000"/>
              </w:rPr>
              <w:t>0.00</w:t>
            </w:r>
            <w:r w:rsidRPr="004C0D1A">
              <w:rPr>
                <w:rFonts w:hint="eastAsia"/>
                <w:color w:val="000000"/>
                <w:lang w:eastAsia="zh-CN"/>
              </w:rPr>
              <w:t>4</w:t>
            </w:r>
            <w:r w:rsidRPr="004C0D1A">
              <w:rPr>
                <w:color w:val="000000"/>
              </w:rPr>
              <w:t xml:space="preserve"> </w:t>
            </w:r>
          </w:p>
        </w:tc>
        <w:tc>
          <w:tcPr>
            <w:tcW w:w="845" w:type="dxa"/>
            <w:vAlign w:val="center"/>
          </w:tcPr>
          <w:p w14:paraId="3DC5F765"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0.00</w:t>
            </w:r>
            <w:r w:rsidRPr="004C0D1A">
              <w:rPr>
                <w:rFonts w:hint="eastAsia"/>
                <w:color w:val="000000"/>
                <w:lang w:eastAsia="zh-CN"/>
              </w:rPr>
              <w:t>7</w:t>
            </w:r>
            <w:r w:rsidRPr="004C0D1A">
              <w:rPr>
                <w:color w:val="000000"/>
              </w:rPr>
              <w:t xml:space="preserve"> </w:t>
            </w:r>
          </w:p>
        </w:tc>
        <w:tc>
          <w:tcPr>
            <w:tcW w:w="911" w:type="dxa"/>
            <w:vAlign w:val="center"/>
          </w:tcPr>
          <w:p w14:paraId="6EB0A82B"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0.0</w:t>
            </w:r>
            <w:r w:rsidRPr="004C0D1A">
              <w:rPr>
                <w:rFonts w:hint="eastAsia"/>
                <w:color w:val="000000"/>
                <w:lang w:eastAsia="zh-CN"/>
              </w:rPr>
              <w:t>90</w:t>
            </w:r>
            <w:r w:rsidRPr="004C0D1A">
              <w:rPr>
                <w:color w:val="000000"/>
              </w:rPr>
              <w:t xml:space="preserve"> </w:t>
            </w:r>
          </w:p>
        </w:tc>
        <w:tc>
          <w:tcPr>
            <w:tcW w:w="1061" w:type="dxa"/>
            <w:gridSpan w:val="2"/>
            <w:tcBorders>
              <w:right w:val="single" w:sz="4" w:space="0" w:color="auto"/>
            </w:tcBorders>
            <w:vAlign w:val="center"/>
          </w:tcPr>
          <w:p w14:paraId="0A30689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Yes</w:t>
            </w:r>
          </w:p>
        </w:tc>
        <w:tc>
          <w:tcPr>
            <w:tcW w:w="1403" w:type="dxa"/>
            <w:tcBorders>
              <w:left w:val="single" w:sz="4" w:space="0" w:color="auto"/>
            </w:tcBorders>
            <w:vAlign w:val="center"/>
          </w:tcPr>
          <w:p w14:paraId="7E29432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Yes</w:t>
            </w:r>
          </w:p>
        </w:tc>
        <w:tc>
          <w:tcPr>
            <w:tcW w:w="1128" w:type="dxa"/>
            <w:vAlign w:val="center"/>
          </w:tcPr>
          <w:p w14:paraId="1001B790"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2B3CD4EC" w14:textId="77777777" w:rsidTr="001656C2">
        <w:trPr>
          <w:trHeight w:val="523"/>
          <w:jc w:val="center"/>
        </w:trPr>
        <w:tc>
          <w:tcPr>
            <w:tcW w:w="1954" w:type="dxa"/>
            <w:vAlign w:val="center"/>
          </w:tcPr>
          <w:p w14:paraId="6D967A4A"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w:t>
            </w:r>
            <w:r w:rsidRPr="004C0D1A">
              <w:rPr>
                <w:rFonts w:eastAsia="Malgun Gothic" w:hint="eastAsia"/>
                <w:lang w:eastAsia="zh-CN"/>
              </w:rPr>
              <w:t>19</w:t>
            </w:r>
            <w:r w:rsidRPr="004C0D1A">
              <w:rPr>
                <w:rFonts w:eastAsia="Malgun Gothic"/>
              </w:rPr>
              <w:t>, InF-</w:t>
            </w:r>
            <w:r w:rsidRPr="004C0D1A">
              <w:rPr>
                <w:rFonts w:eastAsia="Malgun Gothic"/>
                <w:lang w:eastAsia="zh-CN"/>
              </w:rPr>
              <w:t>D</w:t>
            </w:r>
            <w:r w:rsidRPr="004C0D1A">
              <w:rPr>
                <w:rFonts w:eastAsia="Malgun Gothic"/>
              </w:rPr>
              <w:t>H</w:t>
            </w:r>
            <w:r w:rsidRPr="004C0D1A">
              <w:rPr>
                <w:rFonts w:eastAsia="Malgun Gothic"/>
                <w:lang w:eastAsia="zh-CN"/>
              </w:rPr>
              <w:t>,</w:t>
            </w:r>
          </w:p>
          <w:p w14:paraId="40DE6C3B" w14:textId="77777777" w:rsidR="004C0D1A" w:rsidRPr="004C0D1A" w:rsidRDefault="004C0D1A" w:rsidP="004C0D1A">
            <w:pPr>
              <w:keepNext/>
              <w:keepLines/>
              <w:snapToGrid w:val="0"/>
              <w:spacing w:after="0"/>
              <w:jc w:val="center"/>
              <w:rPr>
                <w:lang w:eastAsia="zh-CN"/>
              </w:rPr>
            </w:pPr>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p>
          <w:p w14:paraId="2FEAFD4F" w14:textId="77777777" w:rsidR="004C0D1A" w:rsidRPr="004C0D1A" w:rsidRDefault="004C0D1A" w:rsidP="004C0D1A">
            <w:pPr>
              <w:keepNext/>
              <w:keepLines/>
              <w:snapToGrid w:val="0"/>
              <w:spacing w:after="0"/>
              <w:jc w:val="center"/>
              <w:rPr>
                <w:rFonts w:eastAsia="Malgun Gothic"/>
              </w:rPr>
            </w:pPr>
            <w:r w:rsidRPr="004C0D1A">
              <w:rPr>
                <w:lang w:eastAsia="en-GB"/>
              </w:rPr>
              <w:t>C</w:t>
            </w:r>
            <w:r w:rsidRPr="004C0D1A">
              <w:rPr>
                <w:rFonts w:eastAsia="Malgun Gothic"/>
                <w:lang w:eastAsia="zh-CN"/>
              </w:rPr>
              <w:t>FO TRP10</w:t>
            </w:r>
            <w:r w:rsidRPr="004C0D1A">
              <w:rPr>
                <w:rFonts w:eastAsia="Malgun Gothic"/>
              </w:rPr>
              <w:t>Hz</w:t>
            </w:r>
            <w:r w:rsidRPr="004C0D1A">
              <w:rPr>
                <w:rFonts w:eastAsia="Malgun Gothic"/>
                <w:lang w:eastAsia="zh-CN"/>
              </w:rPr>
              <w:t xml:space="preserve"> and UE100Hz</w:t>
            </w:r>
            <w:r w:rsidRPr="004C0D1A">
              <w:rPr>
                <w:rFonts w:eastAsia="Malgun Gothic"/>
              </w:rPr>
              <w:t xml:space="preserve">, </w:t>
            </w:r>
            <w:r w:rsidRPr="004C0D1A">
              <w:rPr>
                <w:rFonts w:eastAsia="Malgun Gothic"/>
                <w:lang w:eastAsia="zh-CN"/>
              </w:rPr>
              <w:t>Oscillator-drift TRP 0.02ppm, UE 0.1ppm, 6 OFDM symbol of a DL-PRS resource</w:t>
            </w:r>
          </w:p>
        </w:tc>
        <w:tc>
          <w:tcPr>
            <w:tcW w:w="779" w:type="dxa"/>
            <w:vAlign w:val="center"/>
          </w:tcPr>
          <w:p w14:paraId="65048C6D" w14:textId="77777777" w:rsidR="004C0D1A" w:rsidRPr="004C0D1A" w:rsidRDefault="004C0D1A" w:rsidP="004C0D1A">
            <w:pPr>
              <w:keepNext/>
              <w:keepLines/>
              <w:snapToGrid w:val="0"/>
              <w:spacing w:after="0"/>
              <w:jc w:val="center"/>
              <w:rPr>
                <w:rFonts w:eastAsia="Malgun Gothic"/>
              </w:rPr>
            </w:pPr>
            <w:r w:rsidRPr="004C0D1A">
              <w:rPr>
                <w:color w:val="000000"/>
              </w:rPr>
              <w:t xml:space="preserve">0.046 </w:t>
            </w:r>
          </w:p>
        </w:tc>
        <w:tc>
          <w:tcPr>
            <w:tcW w:w="845" w:type="dxa"/>
            <w:vAlign w:val="center"/>
          </w:tcPr>
          <w:p w14:paraId="7A8C0B6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0.095 </w:t>
            </w:r>
          </w:p>
        </w:tc>
        <w:tc>
          <w:tcPr>
            <w:tcW w:w="845" w:type="dxa"/>
            <w:vAlign w:val="center"/>
          </w:tcPr>
          <w:p w14:paraId="699F995B" w14:textId="77777777" w:rsidR="004C0D1A" w:rsidRPr="004C0D1A" w:rsidRDefault="004C0D1A" w:rsidP="004C0D1A">
            <w:pPr>
              <w:keepNext/>
              <w:keepLines/>
              <w:snapToGrid w:val="0"/>
              <w:spacing w:after="0"/>
              <w:jc w:val="center"/>
              <w:rPr>
                <w:rFonts w:eastAsia="Malgun Gothic"/>
              </w:rPr>
            </w:pPr>
            <w:r w:rsidRPr="004C0D1A">
              <w:rPr>
                <w:color w:val="000000"/>
              </w:rPr>
              <w:t xml:space="preserve">0.148 </w:t>
            </w:r>
          </w:p>
        </w:tc>
        <w:tc>
          <w:tcPr>
            <w:tcW w:w="911" w:type="dxa"/>
            <w:vAlign w:val="center"/>
          </w:tcPr>
          <w:p w14:paraId="2ACB37F6"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0.217 </w:t>
            </w:r>
          </w:p>
        </w:tc>
        <w:tc>
          <w:tcPr>
            <w:tcW w:w="1061" w:type="dxa"/>
            <w:gridSpan w:val="2"/>
            <w:tcBorders>
              <w:right w:val="single" w:sz="4" w:space="0" w:color="auto"/>
            </w:tcBorders>
            <w:vAlign w:val="center"/>
          </w:tcPr>
          <w:p w14:paraId="512EB48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403" w:type="dxa"/>
            <w:tcBorders>
              <w:left w:val="single" w:sz="4" w:space="0" w:color="auto"/>
            </w:tcBorders>
            <w:vAlign w:val="center"/>
          </w:tcPr>
          <w:p w14:paraId="07D088E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128" w:type="dxa"/>
            <w:vAlign w:val="center"/>
          </w:tcPr>
          <w:p w14:paraId="66216C18" w14:textId="77777777" w:rsidR="004C0D1A" w:rsidRPr="004C0D1A" w:rsidRDefault="004C0D1A" w:rsidP="004C0D1A">
            <w:pPr>
              <w:keepNext/>
              <w:keepLines/>
              <w:snapToGrid w:val="0"/>
              <w:spacing w:after="0"/>
              <w:jc w:val="center"/>
              <w:rPr>
                <w:rFonts w:eastAsia="Malgun Gothic"/>
                <w:lang w:eastAsia="zh-CN"/>
              </w:rPr>
            </w:pPr>
          </w:p>
        </w:tc>
      </w:tr>
    </w:tbl>
    <w:p w14:paraId="57C13368" w14:textId="77777777" w:rsidR="004C0D1A" w:rsidRPr="004C0D1A" w:rsidRDefault="004C0D1A" w:rsidP="004C0D1A">
      <w:pPr>
        <w:overflowPunct w:val="0"/>
        <w:spacing w:after="120"/>
        <w:textAlignment w:val="baseline"/>
        <w:rPr>
          <w:rFonts w:ascii="Arial" w:eastAsia="Malgun Gothic" w:hAnsi="Arial" w:cs="Arial"/>
          <w:b/>
          <w:lang w:eastAsia="zh-CN"/>
        </w:rPr>
      </w:pPr>
    </w:p>
    <w:p w14:paraId="29DDF62C" w14:textId="724CA557"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lastRenderedPageBreak/>
        <w:t>Table B.4.1.2-</w:t>
      </w:r>
      <w:r w:rsidRPr="004C0D1A">
        <w:rPr>
          <w:rFonts w:ascii="Arial" w:eastAsia="Malgun Gothic" w:hAnsi="Arial" w:cs="Arial" w:hint="eastAsia"/>
          <w:b/>
          <w:lang w:eastAsia="zh-CN"/>
        </w:rPr>
        <w:t>4</w:t>
      </w:r>
      <w:r w:rsidRPr="004C0D1A">
        <w:rPr>
          <w:rFonts w:ascii="Arial" w:hAnsi="Arial" w:cs="Arial"/>
          <w:b/>
        </w:rPr>
        <w:t xml:space="preserve">: NR carrier phase positioning - horizontal accuracy with </w:t>
      </w:r>
      <w:r w:rsidRPr="004C0D1A">
        <w:rPr>
          <w:rFonts w:ascii="Arial" w:hAnsi="Arial" w:cs="Arial"/>
          <w:b/>
          <w:lang w:eastAsia="zh-CN"/>
        </w:rPr>
        <w:t>the</w:t>
      </w:r>
      <w:r w:rsidRPr="004C0D1A">
        <w:rPr>
          <w:rFonts w:ascii="Arial" w:hAnsi="Arial" w:cs="Arial"/>
          <w:b/>
        </w:rPr>
        <w:t xml:space="preserve"> </w:t>
      </w:r>
      <w:r w:rsidRPr="004C0D1A">
        <w:rPr>
          <w:rFonts w:ascii="Arial" w:eastAsia="Malgun Gothic" w:hAnsi="Arial" w:cs="Arial"/>
          <w:b/>
          <w:lang w:eastAsia="zh-CN"/>
        </w:rPr>
        <w:t>PCO</w:t>
      </w:r>
      <w:r w:rsidRPr="004C0D1A">
        <w:rPr>
          <w:rFonts w:ascii="Arial" w:hAnsi="Arial" w:cs="Arial"/>
          <w:b/>
        </w:rPr>
        <w:t xml:space="preserve"> from [</w:t>
      </w:r>
      <w:r w:rsidR="00732A44">
        <w:rPr>
          <w:rFonts w:ascii="Arial" w:hAnsi="Arial" w:cs="Arial"/>
          <w:b/>
        </w:rPr>
        <w:t>81</w:t>
      </w:r>
      <w:r w:rsidRPr="004C0D1A">
        <w:rPr>
          <w:rFonts w:ascii="Arial" w:hAnsi="Arial" w:cs="Arial"/>
          <w:b/>
        </w:rPr>
        <w:t>]</w:t>
      </w: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7"/>
        <w:gridCol w:w="773"/>
        <w:gridCol w:w="823"/>
        <w:gridCol w:w="1166"/>
        <w:gridCol w:w="1092"/>
        <w:gridCol w:w="1045"/>
        <w:gridCol w:w="1332"/>
        <w:gridCol w:w="1248"/>
      </w:tblGrid>
      <w:tr w:rsidR="004C0D1A" w:rsidRPr="004C0D1A" w14:paraId="2CF2325C" w14:textId="77777777" w:rsidTr="001656C2">
        <w:trPr>
          <w:trHeight w:val="655"/>
          <w:jc w:val="center"/>
        </w:trPr>
        <w:tc>
          <w:tcPr>
            <w:tcW w:w="1807" w:type="dxa"/>
            <w:vMerge w:val="restart"/>
            <w:vAlign w:val="center"/>
          </w:tcPr>
          <w:p w14:paraId="4339C436" w14:textId="77777777" w:rsidR="004C0D1A" w:rsidRPr="004C0D1A" w:rsidRDefault="004C0D1A" w:rsidP="004C0D1A">
            <w:pPr>
              <w:keepNext/>
              <w:keepLines/>
              <w:snapToGrid w:val="0"/>
              <w:spacing w:after="0"/>
              <w:jc w:val="center"/>
              <w:rPr>
                <w:rFonts w:eastAsia="Malgun Gothic"/>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773" w:type="dxa"/>
            <w:vMerge w:val="restart"/>
            <w:vAlign w:val="center"/>
          </w:tcPr>
          <w:p w14:paraId="1A29175F" w14:textId="77777777" w:rsidR="004C0D1A" w:rsidRPr="004C0D1A" w:rsidRDefault="004C0D1A" w:rsidP="004C0D1A">
            <w:pPr>
              <w:keepNext/>
              <w:keepLines/>
              <w:snapToGrid w:val="0"/>
              <w:spacing w:after="0"/>
              <w:jc w:val="center"/>
              <w:rPr>
                <w:rFonts w:eastAsia="Malgun Gothic"/>
              </w:rPr>
            </w:pPr>
            <w:r w:rsidRPr="004C0D1A">
              <w:rPr>
                <w:rFonts w:eastAsia="Malgun Gothic"/>
                <w:b/>
              </w:rPr>
              <w:t>50%</w:t>
            </w:r>
          </w:p>
        </w:tc>
        <w:tc>
          <w:tcPr>
            <w:tcW w:w="823" w:type="dxa"/>
            <w:vMerge w:val="restart"/>
            <w:vAlign w:val="center"/>
          </w:tcPr>
          <w:p w14:paraId="3572637D" w14:textId="77777777" w:rsidR="004C0D1A" w:rsidRPr="004C0D1A" w:rsidRDefault="004C0D1A" w:rsidP="004C0D1A">
            <w:pPr>
              <w:keepNext/>
              <w:keepLines/>
              <w:snapToGrid w:val="0"/>
              <w:spacing w:after="0"/>
              <w:jc w:val="center"/>
              <w:rPr>
                <w:rFonts w:eastAsia="Malgun Gothic"/>
              </w:rPr>
            </w:pPr>
            <w:r w:rsidRPr="004C0D1A">
              <w:rPr>
                <w:rFonts w:eastAsia="Malgun Gothic"/>
                <w:b/>
              </w:rPr>
              <w:t>67%</w:t>
            </w:r>
          </w:p>
        </w:tc>
        <w:tc>
          <w:tcPr>
            <w:tcW w:w="1166" w:type="dxa"/>
            <w:vMerge w:val="restart"/>
            <w:vAlign w:val="center"/>
          </w:tcPr>
          <w:p w14:paraId="005F934C" w14:textId="77777777" w:rsidR="004C0D1A" w:rsidRPr="004C0D1A" w:rsidRDefault="004C0D1A" w:rsidP="004C0D1A">
            <w:pPr>
              <w:keepNext/>
              <w:keepLines/>
              <w:snapToGrid w:val="0"/>
              <w:spacing w:after="0"/>
              <w:jc w:val="center"/>
              <w:rPr>
                <w:rFonts w:eastAsia="Malgun Gothic"/>
              </w:rPr>
            </w:pPr>
            <w:r w:rsidRPr="004C0D1A">
              <w:rPr>
                <w:rFonts w:eastAsia="Malgun Gothic"/>
                <w:b/>
              </w:rPr>
              <w:t>80%</w:t>
            </w:r>
          </w:p>
        </w:tc>
        <w:tc>
          <w:tcPr>
            <w:tcW w:w="1092" w:type="dxa"/>
            <w:vMerge w:val="restart"/>
            <w:vAlign w:val="center"/>
          </w:tcPr>
          <w:p w14:paraId="6DA278C3" w14:textId="77777777" w:rsidR="004C0D1A" w:rsidRPr="004C0D1A" w:rsidRDefault="004C0D1A" w:rsidP="004C0D1A">
            <w:pPr>
              <w:keepNext/>
              <w:keepLines/>
              <w:snapToGrid w:val="0"/>
              <w:spacing w:after="0"/>
              <w:jc w:val="center"/>
              <w:rPr>
                <w:rFonts w:eastAsia="Malgun Gothic"/>
              </w:rPr>
            </w:pPr>
            <w:r w:rsidRPr="004C0D1A">
              <w:rPr>
                <w:rFonts w:eastAsia="Malgun Gothic"/>
                <w:b/>
              </w:rPr>
              <w:t>90%</w:t>
            </w:r>
          </w:p>
        </w:tc>
        <w:tc>
          <w:tcPr>
            <w:tcW w:w="2377" w:type="dxa"/>
            <w:gridSpan w:val="2"/>
            <w:tcBorders>
              <w:bottom w:val="single" w:sz="4" w:space="0" w:color="auto"/>
            </w:tcBorders>
            <w:vAlign w:val="center"/>
          </w:tcPr>
          <w:p w14:paraId="6BCD79AB" w14:textId="77777777" w:rsidR="00536674" w:rsidRPr="004C0D1A" w:rsidRDefault="00536674" w:rsidP="00536674">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4C627A5F"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c>
          <w:tcPr>
            <w:tcW w:w="1248" w:type="dxa"/>
            <w:vMerge w:val="restart"/>
            <w:vAlign w:val="center"/>
          </w:tcPr>
          <w:p w14:paraId="78FD6AAC"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7E944F57" w14:textId="77777777" w:rsidTr="001656C2">
        <w:trPr>
          <w:trHeight w:val="255"/>
          <w:jc w:val="center"/>
        </w:trPr>
        <w:tc>
          <w:tcPr>
            <w:tcW w:w="1807" w:type="dxa"/>
            <w:vMerge/>
            <w:vAlign w:val="center"/>
          </w:tcPr>
          <w:p w14:paraId="6282C039" w14:textId="77777777" w:rsidR="004C0D1A" w:rsidRPr="004C0D1A" w:rsidRDefault="004C0D1A" w:rsidP="004C0D1A">
            <w:pPr>
              <w:keepNext/>
              <w:keepLines/>
              <w:snapToGrid w:val="0"/>
              <w:spacing w:after="0"/>
              <w:jc w:val="center"/>
              <w:rPr>
                <w:rFonts w:eastAsia="Malgun Gothic"/>
                <w:b/>
              </w:rPr>
            </w:pPr>
          </w:p>
        </w:tc>
        <w:tc>
          <w:tcPr>
            <w:tcW w:w="773" w:type="dxa"/>
            <w:vMerge/>
            <w:vAlign w:val="center"/>
          </w:tcPr>
          <w:p w14:paraId="4D152B84" w14:textId="77777777" w:rsidR="004C0D1A" w:rsidRPr="004C0D1A" w:rsidRDefault="004C0D1A" w:rsidP="004C0D1A">
            <w:pPr>
              <w:keepNext/>
              <w:keepLines/>
              <w:snapToGrid w:val="0"/>
              <w:spacing w:after="0"/>
              <w:jc w:val="center"/>
              <w:rPr>
                <w:rFonts w:eastAsia="Malgun Gothic"/>
                <w:b/>
              </w:rPr>
            </w:pPr>
          </w:p>
        </w:tc>
        <w:tc>
          <w:tcPr>
            <w:tcW w:w="823" w:type="dxa"/>
            <w:vMerge/>
            <w:vAlign w:val="center"/>
          </w:tcPr>
          <w:p w14:paraId="40333481" w14:textId="77777777" w:rsidR="004C0D1A" w:rsidRPr="004C0D1A" w:rsidRDefault="004C0D1A" w:rsidP="004C0D1A">
            <w:pPr>
              <w:keepNext/>
              <w:keepLines/>
              <w:snapToGrid w:val="0"/>
              <w:spacing w:after="0"/>
              <w:jc w:val="center"/>
              <w:rPr>
                <w:rFonts w:eastAsia="Malgun Gothic"/>
                <w:b/>
              </w:rPr>
            </w:pPr>
          </w:p>
        </w:tc>
        <w:tc>
          <w:tcPr>
            <w:tcW w:w="1166" w:type="dxa"/>
            <w:vMerge/>
            <w:vAlign w:val="center"/>
          </w:tcPr>
          <w:p w14:paraId="077212A2" w14:textId="77777777" w:rsidR="004C0D1A" w:rsidRPr="004C0D1A" w:rsidRDefault="004C0D1A" w:rsidP="004C0D1A">
            <w:pPr>
              <w:keepNext/>
              <w:keepLines/>
              <w:snapToGrid w:val="0"/>
              <w:spacing w:after="0"/>
              <w:jc w:val="center"/>
              <w:rPr>
                <w:rFonts w:eastAsia="Malgun Gothic"/>
                <w:b/>
              </w:rPr>
            </w:pPr>
          </w:p>
        </w:tc>
        <w:tc>
          <w:tcPr>
            <w:tcW w:w="1092" w:type="dxa"/>
            <w:vMerge/>
            <w:vAlign w:val="center"/>
          </w:tcPr>
          <w:p w14:paraId="3E417531" w14:textId="77777777" w:rsidR="004C0D1A" w:rsidRPr="004C0D1A" w:rsidRDefault="004C0D1A" w:rsidP="004C0D1A">
            <w:pPr>
              <w:keepNext/>
              <w:keepLines/>
              <w:snapToGrid w:val="0"/>
              <w:spacing w:after="0"/>
              <w:jc w:val="center"/>
              <w:rPr>
                <w:rFonts w:eastAsia="Malgun Gothic"/>
                <w:b/>
              </w:rPr>
            </w:pPr>
          </w:p>
        </w:tc>
        <w:tc>
          <w:tcPr>
            <w:tcW w:w="1045" w:type="dxa"/>
            <w:tcBorders>
              <w:top w:val="single" w:sz="4" w:space="0" w:color="auto"/>
              <w:right w:val="single" w:sz="4" w:space="0" w:color="auto"/>
            </w:tcBorders>
            <w:vAlign w:val="center"/>
          </w:tcPr>
          <w:p w14:paraId="7039B64F"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[X=</w:t>
            </w:r>
            <w:r w:rsidRPr="004C0D1A">
              <w:rPr>
                <w:b/>
              </w:rPr>
              <w:t>1cm</w:t>
            </w:r>
            <w:r w:rsidRPr="004C0D1A">
              <w:rPr>
                <w:rFonts w:eastAsia="Malgun Gothic"/>
                <w:b/>
                <w:lang w:eastAsia="zh-CN"/>
              </w:rPr>
              <w:t>]</w:t>
            </w:r>
          </w:p>
          <w:p w14:paraId="7113E8E9" w14:textId="77777777" w:rsidR="004C0D1A" w:rsidRPr="004C0D1A" w:rsidRDefault="004C0D1A" w:rsidP="004C0D1A">
            <w:pPr>
              <w:keepNext/>
              <w:keepLines/>
              <w:jc w:val="center"/>
              <w:rPr>
                <w:b/>
                <w:lang w:eastAsia="ja-JP"/>
              </w:rPr>
            </w:pPr>
            <w:r w:rsidRPr="004C0D1A">
              <w:rPr>
                <w:b/>
              </w:rPr>
              <w:t>@50%</w:t>
            </w:r>
          </w:p>
        </w:tc>
        <w:tc>
          <w:tcPr>
            <w:tcW w:w="1332" w:type="dxa"/>
            <w:tcBorders>
              <w:top w:val="single" w:sz="4" w:space="0" w:color="auto"/>
              <w:left w:val="single" w:sz="4" w:space="0" w:color="auto"/>
            </w:tcBorders>
            <w:vAlign w:val="center"/>
          </w:tcPr>
          <w:p w14:paraId="23DB285C" w14:textId="77777777" w:rsidR="004C0D1A" w:rsidRPr="004C0D1A" w:rsidRDefault="004C0D1A" w:rsidP="004C0D1A">
            <w:pPr>
              <w:keepNext/>
              <w:keepLines/>
              <w:jc w:val="center"/>
              <w:rPr>
                <w:rFonts w:eastAsia="Malgun Gothic"/>
                <w:b/>
                <w:lang w:eastAsia="zh-CN"/>
              </w:rPr>
            </w:pPr>
            <w:r w:rsidRPr="004C0D1A">
              <w:rPr>
                <w:b/>
              </w:rPr>
              <w:t>[</w:t>
            </w:r>
            <w:r w:rsidRPr="004C0D1A">
              <w:rPr>
                <w:rFonts w:eastAsia="Malgun Gothic" w:hint="eastAsia"/>
                <w:b/>
                <w:lang w:eastAsia="zh-CN"/>
              </w:rPr>
              <w:t>Y</w:t>
            </w:r>
            <w:r w:rsidRPr="004C0D1A">
              <w:rPr>
                <w:b/>
              </w:rPr>
              <w:t>=</w:t>
            </w:r>
            <w:r w:rsidRPr="004C0D1A">
              <w:rPr>
                <w:rFonts w:eastAsia="Malgun Gothic"/>
                <w:b/>
                <w:lang w:eastAsia="zh-CN"/>
              </w:rPr>
              <w:t>1</w:t>
            </w:r>
            <w:r w:rsidRPr="004C0D1A">
              <w:rPr>
                <w:b/>
              </w:rPr>
              <w:t>cm</w:t>
            </w:r>
            <w:r w:rsidRPr="004C0D1A">
              <w:rPr>
                <w:rFonts w:eastAsia="Malgun Gothic"/>
                <w:b/>
                <w:lang w:eastAsia="zh-CN"/>
              </w:rPr>
              <w:t>]</w:t>
            </w:r>
          </w:p>
          <w:p w14:paraId="29A812B0" w14:textId="77777777" w:rsidR="004C0D1A" w:rsidRPr="004C0D1A" w:rsidRDefault="004C0D1A" w:rsidP="004C0D1A">
            <w:pPr>
              <w:keepNext/>
              <w:keepLines/>
              <w:jc w:val="center"/>
              <w:rPr>
                <w:b/>
                <w:lang w:eastAsia="ja-JP"/>
              </w:rPr>
            </w:pPr>
            <w:r w:rsidRPr="004C0D1A">
              <w:rPr>
                <w:b/>
              </w:rPr>
              <w:t>@80%</w:t>
            </w:r>
          </w:p>
        </w:tc>
        <w:tc>
          <w:tcPr>
            <w:tcW w:w="1248" w:type="dxa"/>
            <w:vMerge/>
            <w:vAlign w:val="center"/>
          </w:tcPr>
          <w:p w14:paraId="2FE1A56F" w14:textId="77777777" w:rsidR="004C0D1A" w:rsidRPr="004C0D1A" w:rsidRDefault="004C0D1A" w:rsidP="004C0D1A">
            <w:pPr>
              <w:rPr>
                <w:rFonts w:eastAsia="Malgun Gothic"/>
                <w:lang w:eastAsia="ja-JP"/>
              </w:rPr>
            </w:pPr>
          </w:p>
        </w:tc>
      </w:tr>
      <w:tr w:rsidR="004C0D1A" w:rsidRPr="004C0D1A" w14:paraId="6CCB628C" w14:textId="77777777" w:rsidTr="001656C2">
        <w:trPr>
          <w:trHeight w:val="523"/>
          <w:jc w:val="center"/>
        </w:trPr>
        <w:tc>
          <w:tcPr>
            <w:tcW w:w="1807" w:type="dxa"/>
            <w:vAlign w:val="center"/>
          </w:tcPr>
          <w:p w14:paraId="1AB4A96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2</w:t>
            </w:r>
            <w:r w:rsidRPr="004C0D1A">
              <w:rPr>
                <w:rFonts w:eastAsia="Malgun Gothic" w:hint="eastAsia"/>
                <w:lang w:eastAsia="zh-CN"/>
              </w:rPr>
              <w:t>0</w:t>
            </w:r>
            <w:r w:rsidRPr="004C0D1A">
              <w:rPr>
                <w:rFonts w:eastAsia="Malgun Gothic"/>
              </w:rPr>
              <w:t>, InF-SH</w:t>
            </w:r>
            <w:r w:rsidRPr="004C0D1A">
              <w:rPr>
                <w:rFonts w:eastAsia="Malgun Gothic" w:hint="eastAsia"/>
                <w:lang w:eastAsia="zh-CN"/>
              </w:rPr>
              <w:t>,</w:t>
            </w:r>
          </w:p>
          <w:p w14:paraId="1FD3A45E" w14:textId="77777777" w:rsidR="004C0D1A" w:rsidRPr="004C0D1A" w:rsidRDefault="004C0D1A" w:rsidP="004C0D1A">
            <w:pPr>
              <w:keepNext/>
              <w:keepLines/>
              <w:snapToGrid w:val="0"/>
              <w:spacing w:after="0"/>
              <w:jc w:val="center"/>
              <w:rPr>
                <w:rFonts w:eastAsia="Malgun Gothic"/>
                <w:lang w:eastAsia="zh-CN"/>
              </w:rPr>
            </w:pPr>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a=3, w=[-5deg, 5deg]</w:t>
            </w:r>
          </w:p>
        </w:tc>
        <w:tc>
          <w:tcPr>
            <w:tcW w:w="773" w:type="dxa"/>
            <w:vAlign w:val="center"/>
          </w:tcPr>
          <w:p w14:paraId="15557CB9"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0.004 </w:t>
            </w:r>
          </w:p>
        </w:tc>
        <w:tc>
          <w:tcPr>
            <w:tcW w:w="823" w:type="dxa"/>
            <w:vAlign w:val="center"/>
          </w:tcPr>
          <w:p w14:paraId="0B9E7F21"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0.005 </w:t>
            </w:r>
          </w:p>
        </w:tc>
        <w:tc>
          <w:tcPr>
            <w:tcW w:w="1166" w:type="dxa"/>
            <w:vAlign w:val="center"/>
          </w:tcPr>
          <w:p w14:paraId="5A7FD81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0.006 </w:t>
            </w:r>
          </w:p>
        </w:tc>
        <w:tc>
          <w:tcPr>
            <w:tcW w:w="1092" w:type="dxa"/>
            <w:vAlign w:val="center"/>
          </w:tcPr>
          <w:p w14:paraId="759313D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0.009 </w:t>
            </w:r>
          </w:p>
        </w:tc>
        <w:tc>
          <w:tcPr>
            <w:tcW w:w="1045" w:type="dxa"/>
            <w:tcBorders>
              <w:right w:val="single" w:sz="4" w:space="0" w:color="auto"/>
            </w:tcBorders>
            <w:vAlign w:val="center"/>
          </w:tcPr>
          <w:p w14:paraId="266E4075"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332" w:type="dxa"/>
            <w:tcBorders>
              <w:left w:val="single" w:sz="4" w:space="0" w:color="auto"/>
            </w:tcBorders>
            <w:vAlign w:val="center"/>
          </w:tcPr>
          <w:p w14:paraId="6EAB987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248" w:type="dxa"/>
            <w:vAlign w:val="center"/>
          </w:tcPr>
          <w:p w14:paraId="48046CB6"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6B2DF575" w14:textId="77777777" w:rsidTr="001656C2">
        <w:trPr>
          <w:trHeight w:val="523"/>
          <w:jc w:val="center"/>
        </w:trPr>
        <w:tc>
          <w:tcPr>
            <w:tcW w:w="1807" w:type="dxa"/>
            <w:vAlign w:val="center"/>
          </w:tcPr>
          <w:p w14:paraId="51908C4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2</w:t>
            </w:r>
            <w:r w:rsidRPr="004C0D1A">
              <w:rPr>
                <w:rFonts w:eastAsia="Malgun Gothic" w:hint="eastAsia"/>
                <w:lang w:eastAsia="zh-CN"/>
              </w:rPr>
              <w:t>1</w:t>
            </w:r>
            <w:r w:rsidRPr="004C0D1A">
              <w:rPr>
                <w:rFonts w:eastAsia="Malgun Gothic"/>
              </w:rPr>
              <w:t>,</w:t>
            </w:r>
            <w:r w:rsidRPr="004C0D1A">
              <w:rPr>
                <w:rFonts w:eastAsia="Malgun Gothic"/>
                <w:lang w:eastAsia="zh-CN"/>
              </w:rPr>
              <w:t xml:space="preserve"> </w:t>
            </w:r>
            <w:r w:rsidRPr="004C0D1A">
              <w:rPr>
                <w:rFonts w:eastAsia="Malgun Gothic"/>
              </w:rPr>
              <w:t>InF-SH</w:t>
            </w:r>
            <w:r w:rsidRPr="004C0D1A">
              <w:rPr>
                <w:rFonts w:eastAsia="Malgun Gothic" w:hint="eastAsia"/>
                <w:lang w:eastAsia="zh-CN"/>
              </w:rPr>
              <w:t>,</w:t>
            </w:r>
          </w:p>
          <w:p w14:paraId="316307C4" w14:textId="77777777" w:rsidR="004C0D1A" w:rsidRPr="004C0D1A" w:rsidRDefault="004C0D1A" w:rsidP="004C0D1A">
            <w:pPr>
              <w:keepNext/>
              <w:keepLines/>
              <w:snapToGrid w:val="0"/>
              <w:spacing w:after="0"/>
              <w:jc w:val="center"/>
              <w:rPr>
                <w:rFonts w:eastAsia="Malgun Gothic"/>
                <w:lang w:eastAsia="zh-CN"/>
              </w:rPr>
            </w:pPr>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xml:space="preserve">; a=3, w=[-10deg, 10deg] </w:t>
            </w:r>
          </w:p>
        </w:tc>
        <w:tc>
          <w:tcPr>
            <w:tcW w:w="773" w:type="dxa"/>
            <w:vAlign w:val="center"/>
          </w:tcPr>
          <w:p w14:paraId="3F2DC0F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0.004 </w:t>
            </w:r>
          </w:p>
        </w:tc>
        <w:tc>
          <w:tcPr>
            <w:tcW w:w="823" w:type="dxa"/>
            <w:vAlign w:val="center"/>
          </w:tcPr>
          <w:p w14:paraId="5950D0F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0.005 </w:t>
            </w:r>
          </w:p>
        </w:tc>
        <w:tc>
          <w:tcPr>
            <w:tcW w:w="1166" w:type="dxa"/>
            <w:vAlign w:val="center"/>
          </w:tcPr>
          <w:p w14:paraId="0C6DA2F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0.007 </w:t>
            </w:r>
          </w:p>
        </w:tc>
        <w:tc>
          <w:tcPr>
            <w:tcW w:w="1092" w:type="dxa"/>
            <w:vAlign w:val="center"/>
          </w:tcPr>
          <w:p w14:paraId="6512CF80"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0.010 </w:t>
            </w:r>
          </w:p>
        </w:tc>
        <w:tc>
          <w:tcPr>
            <w:tcW w:w="1045" w:type="dxa"/>
            <w:tcBorders>
              <w:right w:val="single" w:sz="4" w:space="0" w:color="auto"/>
            </w:tcBorders>
            <w:vAlign w:val="center"/>
          </w:tcPr>
          <w:p w14:paraId="1DAF4A8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332" w:type="dxa"/>
            <w:tcBorders>
              <w:left w:val="single" w:sz="4" w:space="0" w:color="auto"/>
            </w:tcBorders>
            <w:vAlign w:val="center"/>
          </w:tcPr>
          <w:p w14:paraId="68CBD00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248" w:type="dxa"/>
            <w:vAlign w:val="center"/>
          </w:tcPr>
          <w:p w14:paraId="6DF856FC"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6ACB400E" w14:textId="77777777" w:rsidTr="001656C2">
        <w:trPr>
          <w:trHeight w:val="523"/>
          <w:jc w:val="center"/>
        </w:trPr>
        <w:tc>
          <w:tcPr>
            <w:tcW w:w="1807" w:type="dxa"/>
            <w:vAlign w:val="center"/>
          </w:tcPr>
          <w:p w14:paraId="5D2E89B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2</w:t>
            </w:r>
            <w:r w:rsidRPr="004C0D1A">
              <w:rPr>
                <w:rFonts w:eastAsia="Malgun Gothic" w:hint="eastAsia"/>
                <w:lang w:eastAsia="zh-CN"/>
              </w:rPr>
              <w:t>2</w:t>
            </w:r>
            <w:r w:rsidRPr="004C0D1A">
              <w:rPr>
                <w:rFonts w:eastAsia="Malgun Gothic"/>
              </w:rPr>
              <w:t>, InF-</w:t>
            </w:r>
            <w:r w:rsidRPr="004C0D1A">
              <w:rPr>
                <w:rFonts w:eastAsia="Malgun Gothic"/>
                <w:lang w:eastAsia="zh-CN"/>
              </w:rPr>
              <w:t>D</w:t>
            </w:r>
            <w:r w:rsidRPr="004C0D1A">
              <w:rPr>
                <w:rFonts w:eastAsia="Malgun Gothic"/>
              </w:rPr>
              <w:t>H</w:t>
            </w:r>
            <w:r w:rsidRPr="004C0D1A">
              <w:rPr>
                <w:rFonts w:eastAsia="Malgun Gothic" w:hint="eastAsia"/>
                <w:lang w:eastAsia="zh-CN"/>
              </w:rPr>
              <w:t>,</w:t>
            </w:r>
          </w:p>
          <w:p w14:paraId="5D65B680" w14:textId="77777777" w:rsidR="004C0D1A" w:rsidRPr="004C0D1A" w:rsidRDefault="004C0D1A" w:rsidP="004C0D1A">
            <w:pPr>
              <w:keepNext/>
              <w:keepLines/>
              <w:snapToGrid w:val="0"/>
              <w:spacing w:after="0"/>
              <w:jc w:val="center"/>
              <w:rPr>
                <w:rFonts w:eastAsia="Malgun Gothic"/>
              </w:rPr>
            </w:pPr>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a=3, w=[-5deg, 5deg]</w:t>
            </w:r>
          </w:p>
        </w:tc>
        <w:tc>
          <w:tcPr>
            <w:tcW w:w="773" w:type="dxa"/>
            <w:vAlign w:val="center"/>
          </w:tcPr>
          <w:p w14:paraId="22172CDC" w14:textId="77777777" w:rsidR="004C0D1A" w:rsidRPr="004C0D1A" w:rsidRDefault="004C0D1A" w:rsidP="004C0D1A">
            <w:pPr>
              <w:keepNext/>
              <w:keepLines/>
              <w:snapToGrid w:val="0"/>
              <w:spacing w:after="0"/>
              <w:jc w:val="center"/>
            </w:pPr>
            <w:r w:rsidRPr="004C0D1A">
              <w:rPr>
                <w:color w:val="000000"/>
              </w:rPr>
              <w:t xml:space="preserve">0.010 </w:t>
            </w:r>
          </w:p>
        </w:tc>
        <w:tc>
          <w:tcPr>
            <w:tcW w:w="823" w:type="dxa"/>
            <w:vAlign w:val="center"/>
          </w:tcPr>
          <w:p w14:paraId="6E20BE06" w14:textId="77777777" w:rsidR="004C0D1A" w:rsidRPr="004C0D1A" w:rsidRDefault="004C0D1A" w:rsidP="004C0D1A">
            <w:pPr>
              <w:keepNext/>
              <w:keepLines/>
              <w:snapToGrid w:val="0"/>
              <w:spacing w:after="0"/>
              <w:jc w:val="center"/>
            </w:pPr>
            <w:r w:rsidRPr="004C0D1A">
              <w:rPr>
                <w:color w:val="000000"/>
              </w:rPr>
              <w:t xml:space="preserve">0.020 </w:t>
            </w:r>
          </w:p>
        </w:tc>
        <w:tc>
          <w:tcPr>
            <w:tcW w:w="1166" w:type="dxa"/>
            <w:vAlign w:val="center"/>
          </w:tcPr>
          <w:p w14:paraId="7926DEAB" w14:textId="77777777" w:rsidR="004C0D1A" w:rsidRPr="004C0D1A" w:rsidRDefault="004C0D1A" w:rsidP="004C0D1A">
            <w:pPr>
              <w:keepNext/>
              <w:keepLines/>
              <w:snapToGrid w:val="0"/>
              <w:spacing w:after="0"/>
              <w:jc w:val="center"/>
            </w:pPr>
            <w:r w:rsidRPr="004C0D1A">
              <w:rPr>
                <w:color w:val="000000"/>
              </w:rPr>
              <w:t xml:space="preserve">0.027 </w:t>
            </w:r>
          </w:p>
        </w:tc>
        <w:tc>
          <w:tcPr>
            <w:tcW w:w="1092" w:type="dxa"/>
            <w:vAlign w:val="center"/>
          </w:tcPr>
          <w:p w14:paraId="633934F0" w14:textId="77777777" w:rsidR="004C0D1A" w:rsidRPr="004C0D1A" w:rsidRDefault="004C0D1A" w:rsidP="004C0D1A">
            <w:pPr>
              <w:keepNext/>
              <w:keepLines/>
              <w:snapToGrid w:val="0"/>
              <w:spacing w:after="0"/>
              <w:jc w:val="center"/>
              <w:rPr>
                <w:lang w:eastAsia="zh-CN"/>
              </w:rPr>
            </w:pPr>
            <w:r w:rsidRPr="004C0D1A">
              <w:rPr>
                <w:color w:val="000000"/>
              </w:rPr>
              <w:t xml:space="preserve">0.035 </w:t>
            </w:r>
          </w:p>
        </w:tc>
        <w:tc>
          <w:tcPr>
            <w:tcW w:w="1045" w:type="dxa"/>
            <w:tcBorders>
              <w:right w:val="single" w:sz="4" w:space="0" w:color="auto"/>
            </w:tcBorders>
            <w:vAlign w:val="center"/>
          </w:tcPr>
          <w:p w14:paraId="24B0CDE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Yes</w:t>
            </w:r>
          </w:p>
        </w:tc>
        <w:tc>
          <w:tcPr>
            <w:tcW w:w="1332" w:type="dxa"/>
            <w:tcBorders>
              <w:left w:val="single" w:sz="4" w:space="0" w:color="auto"/>
            </w:tcBorders>
            <w:vAlign w:val="center"/>
          </w:tcPr>
          <w:p w14:paraId="2DD7F44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248" w:type="dxa"/>
            <w:vAlign w:val="center"/>
          </w:tcPr>
          <w:p w14:paraId="50C32E12"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370D0682" w14:textId="77777777" w:rsidTr="001656C2">
        <w:trPr>
          <w:trHeight w:val="523"/>
          <w:jc w:val="center"/>
        </w:trPr>
        <w:tc>
          <w:tcPr>
            <w:tcW w:w="1807" w:type="dxa"/>
            <w:vAlign w:val="center"/>
          </w:tcPr>
          <w:p w14:paraId="126538E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Case</w:t>
            </w:r>
            <w:r w:rsidRPr="004C0D1A">
              <w:rPr>
                <w:rFonts w:eastAsia="Malgun Gothic"/>
                <w:lang w:eastAsia="zh-CN"/>
              </w:rPr>
              <w:t xml:space="preserve"> 2</w:t>
            </w:r>
            <w:r w:rsidRPr="004C0D1A">
              <w:rPr>
                <w:rFonts w:eastAsia="Malgun Gothic" w:hint="eastAsia"/>
                <w:lang w:eastAsia="zh-CN"/>
              </w:rPr>
              <w:t>3</w:t>
            </w:r>
            <w:r w:rsidRPr="004C0D1A">
              <w:rPr>
                <w:rFonts w:eastAsia="Malgun Gothic"/>
              </w:rPr>
              <w:t>,</w:t>
            </w:r>
            <w:r w:rsidRPr="004C0D1A">
              <w:rPr>
                <w:rFonts w:eastAsia="Malgun Gothic"/>
                <w:lang w:eastAsia="zh-CN"/>
              </w:rPr>
              <w:t xml:space="preserve"> </w:t>
            </w:r>
            <w:r w:rsidRPr="004C0D1A">
              <w:rPr>
                <w:rFonts w:eastAsia="Malgun Gothic"/>
              </w:rPr>
              <w:t>InF</w:t>
            </w:r>
            <w:r w:rsidRPr="004C0D1A">
              <w:rPr>
                <w:rFonts w:eastAsia="Malgun Gothic"/>
                <w:lang w:eastAsia="zh-CN"/>
              </w:rPr>
              <w:t>-D</w:t>
            </w:r>
            <w:r w:rsidRPr="004C0D1A">
              <w:rPr>
                <w:rFonts w:eastAsia="Malgun Gothic"/>
              </w:rPr>
              <w:t>H</w:t>
            </w:r>
            <w:r w:rsidRPr="004C0D1A">
              <w:rPr>
                <w:rFonts w:eastAsia="Malgun Gothic" w:hint="eastAsia"/>
                <w:lang w:eastAsia="zh-CN"/>
              </w:rPr>
              <w:t>,</w:t>
            </w:r>
          </w:p>
          <w:p w14:paraId="5045757F" w14:textId="77777777" w:rsidR="004C0D1A" w:rsidRPr="004C0D1A" w:rsidRDefault="004C0D1A" w:rsidP="004C0D1A">
            <w:pPr>
              <w:keepNext/>
              <w:keepLines/>
              <w:snapToGrid w:val="0"/>
              <w:spacing w:after="0"/>
              <w:jc w:val="center"/>
              <w:rPr>
                <w:rFonts w:eastAsia="Malgun Gothic"/>
              </w:rPr>
            </w:pPr>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xml:space="preserve">; a=3, w=[-10deg, 10deg] </w:t>
            </w:r>
          </w:p>
        </w:tc>
        <w:tc>
          <w:tcPr>
            <w:tcW w:w="773" w:type="dxa"/>
            <w:vAlign w:val="center"/>
          </w:tcPr>
          <w:p w14:paraId="13B97915" w14:textId="77777777" w:rsidR="004C0D1A" w:rsidRPr="004C0D1A" w:rsidRDefault="004C0D1A" w:rsidP="004C0D1A">
            <w:pPr>
              <w:keepNext/>
              <w:keepLines/>
              <w:snapToGrid w:val="0"/>
              <w:spacing w:after="0"/>
              <w:jc w:val="center"/>
            </w:pPr>
            <w:r w:rsidRPr="004C0D1A">
              <w:rPr>
                <w:color w:val="000000"/>
              </w:rPr>
              <w:t xml:space="preserve">0.013 </w:t>
            </w:r>
          </w:p>
        </w:tc>
        <w:tc>
          <w:tcPr>
            <w:tcW w:w="823" w:type="dxa"/>
            <w:vAlign w:val="center"/>
          </w:tcPr>
          <w:p w14:paraId="4D66DC57" w14:textId="77777777" w:rsidR="004C0D1A" w:rsidRPr="004C0D1A" w:rsidRDefault="004C0D1A" w:rsidP="004C0D1A">
            <w:pPr>
              <w:keepNext/>
              <w:keepLines/>
              <w:snapToGrid w:val="0"/>
              <w:spacing w:after="0"/>
              <w:jc w:val="center"/>
            </w:pPr>
            <w:r w:rsidRPr="004C0D1A">
              <w:rPr>
                <w:color w:val="000000"/>
              </w:rPr>
              <w:t xml:space="preserve">0.020 </w:t>
            </w:r>
          </w:p>
        </w:tc>
        <w:tc>
          <w:tcPr>
            <w:tcW w:w="1166" w:type="dxa"/>
            <w:vAlign w:val="center"/>
          </w:tcPr>
          <w:p w14:paraId="7E1FDAE8" w14:textId="77777777" w:rsidR="004C0D1A" w:rsidRPr="004C0D1A" w:rsidRDefault="004C0D1A" w:rsidP="004C0D1A">
            <w:pPr>
              <w:keepNext/>
              <w:keepLines/>
              <w:snapToGrid w:val="0"/>
              <w:spacing w:after="0"/>
              <w:jc w:val="center"/>
            </w:pPr>
            <w:r w:rsidRPr="004C0D1A">
              <w:rPr>
                <w:color w:val="000000"/>
              </w:rPr>
              <w:t xml:space="preserve">0.028 </w:t>
            </w:r>
          </w:p>
        </w:tc>
        <w:tc>
          <w:tcPr>
            <w:tcW w:w="1092" w:type="dxa"/>
            <w:vAlign w:val="center"/>
          </w:tcPr>
          <w:p w14:paraId="271DE64D" w14:textId="77777777" w:rsidR="004C0D1A" w:rsidRPr="004C0D1A" w:rsidRDefault="004C0D1A" w:rsidP="004C0D1A">
            <w:pPr>
              <w:keepNext/>
              <w:keepLines/>
              <w:snapToGrid w:val="0"/>
              <w:spacing w:after="0"/>
              <w:jc w:val="center"/>
              <w:rPr>
                <w:lang w:eastAsia="zh-CN"/>
              </w:rPr>
            </w:pPr>
            <w:r w:rsidRPr="004C0D1A">
              <w:rPr>
                <w:color w:val="000000"/>
              </w:rPr>
              <w:t xml:space="preserve">0.044 </w:t>
            </w:r>
          </w:p>
        </w:tc>
        <w:tc>
          <w:tcPr>
            <w:tcW w:w="1045" w:type="dxa"/>
            <w:tcBorders>
              <w:right w:val="single" w:sz="4" w:space="0" w:color="auto"/>
            </w:tcBorders>
            <w:vAlign w:val="center"/>
          </w:tcPr>
          <w:p w14:paraId="4118E0B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332" w:type="dxa"/>
            <w:tcBorders>
              <w:left w:val="single" w:sz="4" w:space="0" w:color="auto"/>
            </w:tcBorders>
            <w:vAlign w:val="center"/>
          </w:tcPr>
          <w:p w14:paraId="727227B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248" w:type="dxa"/>
            <w:vAlign w:val="center"/>
          </w:tcPr>
          <w:p w14:paraId="206AAA1E" w14:textId="77777777" w:rsidR="004C0D1A" w:rsidRPr="004C0D1A" w:rsidRDefault="004C0D1A" w:rsidP="004C0D1A">
            <w:pPr>
              <w:keepNext/>
              <w:keepLines/>
              <w:snapToGrid w:val="0"/>
              <w:spacing w:after="0"/>
              <w:jc w:val="center"/>
              <w:rPr>
                <w:rFonts w:eastAsia="Malgun Gothic"/>
                <w:lang w:eastAsia="zh-CN"/>
              </w:rPr>
            </w:pPr>
          </w:p>
        </w:tc>
      </w:tr>
    </w:tbl>
    <w:p w14:paraId="09BF7941" w14:textId="77777777" w:rsidR="004C0D1A" w:rsidRPr="004C0D1A" w:rsidRDefault="004C0D1A" w:rsidP="004C0D1A">
      <w:pPr>
        <w:overflowPunct w:val="0"/>
        <w:spacing w:after="120"/>
        <w:textAlignment w:val="baseline"/>
        <w:rPr>
          <w:rFonts w:ascii="Arial" w:eastAsia="Malgun Gothic" w:hAnsi="Arial" w:cs="Arial"/>
          <w:b/>
          <w:lang w:eastAsia="zh-CN"/>
        </w:rPr>
      </w:pPr>
    </w:p>
    <w:p w14:paraId="119B65CB" w14:textId="750703B4"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lastRenderedPageBreak/>
        <w:t>Table B.4.1.2-</w:t>
      </w:r>
      <w:r w:rsidRPr="004C0D1A">
        <w:rPr>
          <w:rFonts w:ascii="Arial" w:eastAsia="Malgun Gothic" w:hAnsi="Arial" w:cs="Arial" w:hint="eastAsia"/>
          <w:b/>
          <w:lang w:eastAsia="zh-CN"/>
        </w:rPr>
        <w:t>5</w:t>
      </w:r>
      <w:r w:rsidRPr="004C0D1A">
        <w:rPr>
          <w:rFonts w:ascii="Arial" w:hAnsi="Arial" w:cs="Arial"/>
          <w:b/>
        </w:rPr>
        <w:t>: NR carrier phase positioning - horizontal accuracy with the initial phase</w:t>
      </w:r>
      <w:r w:rsidRPr="004C0D1A">
        <w:rPr>
          <w:rFonts w:ascii="Arial" w:eastAsia="Malgun Gothic" w:hAnsi="Arial" w:cs="Arial"/>
          <w:b/>
          <w:lang w:eastAsia="zh-CN"/>
        </w:rPr>
        <w:t xml:space="preserve"> offset</w:t>
      </w:r>
      <w:r w:rsidRPr="004C0D1A">
        <w:rPr>
          <w:rFonts w:ascii="Arial" w:hAnsi="Arial" w:cs="Arial"/>
          <w:b/>
        </w:rPr>
        <w:t xml:space="preserve"> from [</w:t>
      </w:r>
      <w:r w:rsidR="00732A44">
        <w:rPr>
          <w:rFonts w:ascii="Arial" w:hAnsi="Arial" w:cs="Arial"/>
          <w:b/>
        </w:rPr>
        <w:t>81</w:t>
      </w:r>
      <w:r w:rsidRPr="004C0D1A">
        <w:rPr>
          <w:rFonts w:ascii="Arial" w:hAnsi="Arial" w:cs="Arial"/>
          <w:b/>
        </w:rPr>
        <w:t>]</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3"/>
        <w:gridCol w:w="779"/>
        <w:gridCol w:w="845"/>
        <w:gridCol w:w="846"/>
        <w:gridCol w:w="911"/>
        <w:gridCol w:w="1043"/>
        <w:gridCol w:w="1421"/>
        <w:gridCol w:w="1128"/>
      </w:tblGrid>
      <w:tr w:rsidR="004C0D1A" w:rsidRPr="004C0D1A" w14:paraId="0F6AA402" w14:textId="77777777" w:rsidTr="001656C2">
        <w:trPr>
          <w:trHeight w:val="741"/>
          <w:jc w:val="center"/>
        </w:trPr>
        <w:tc>
          <w:tcPr>
            <w:tcW w:w="1953" w:type="dxa"/>
            <w:vMerge w:val="restart"/>
            <w:vAlign w:val="center"/>
          </w:tcPr>
          <w:p w14:paraId="119CD28C"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779" w:type="dxa"/>
            <w:vMerge w:val="restart"/>
            <w:vAlign w:val="center"/>
          </w:tcPr>
          <w:p w14:paraId="4846085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845" w:type="dxa"/>
            <w:vMerge w:val="restart"/>
            <w:vAlign w:val="center"/>
          </w:tcPr>
          <w:p w14:paraId="41BBF13D"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846" w:type="dxa"/>
            <w:vMerge w:val="restart"/>
            <w:vAlign w:val="center"/>
          </w:tcPr>
          <w:p w14:paraId="62228AF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911" w:type="dxa"/>
            <w:vMerge w:val="restart"/>
            <w:vAlign w:val="center"/>
          </w:tcPr>
          <w:p w14:paraId="623B50AC"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464" w:type="dxa"/>
            <w:gridSpan w:val="2"/>
            <w:tcBorders>
              <w:bottom w:val="single" w:sz="4" w:space="0" w:color="auto"/>
            </w:tcBorders>
            <w:vAlign w:val="center"/>
          </w:tcPr>
          <w:p w14:paraId="29E585AE" w14:textId="77777777" w:rsidR="00536674" w:rsidRPr="004C0D1A" w:rsidRDefault="00536674" w:rsidP="00536674">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4E71F299"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c>
          <w:tcPr>
            <w:tcW w:w="1128" w:type="dxa"/>
            <w:vMerge w:val="restart"/>
            <w:vAlign w:val="center"/>
          </w:tcPr>
          <w:p w14:paraId="0474C9B4"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7E3A1EBD" w14:textId="77777777" w:rsidTr="001656C2">
        <w:trPr>
          <w:trHeight w:val="169"/>
          <w:jc w:val="center"/>
        </w:trPr>
        <w:tc>
          <w:tcPr>
            <w:tcW w:w="1953" w:type="dxa"/>
            <w:vMerge/>
            <w:vAlign w:val="center"/>
          </w:tcPr>
          <w:p w14:paraId="09229B40" w14:textId="77777777" w:rsidR="004C0D1A" w:rsidRPr="004C0D1A" w:rsidRDefault="004C0D1A" w:rsidP="004C0D1A">
            <w:pPr>
              <w:keepNext/>
              <w:keepLines/>
              <w:snapToGrid w:val="0"/>
              <w:spacing w:after="0"/>
              <w:jc w:val="center"/>
              <w:rPr>
                <w:rFonts w:eastAsia="Malgun Gothic"/>
                <w:b/>
              </w:rPr>
            </w:pPr>
          </w:p>
        </w:tc>
        <w:tc>
          <w:tcPr>
            <w:tcW w:w="779" w:type="dxa"/>
            <w:vMerge/>
            <w:vAlign w:val="center"/>
          </w:tcPr>
          <w:p w14:paraId="0FAA9469" w14:textId="77777777" w:rsidR="004C0D1A" w:rsidRPr="004C0D1A" w:rsidRDefault="004C0D1A" w:rsidP="004C0D1A">
            <w:pPr>
              <w:keepNext/>
              <w:keepLines/>
              <w:snapToGrid w:val="0"/>
              <w:spacing w:after="0"/>
              <w:jc w:val="center"/>
              <w:rPr>
                <w:rFonts w:eastAsia="Malgun Gothic"/>
                <w:b/>
              </w:rPr>
            </w:pPr>
          </w:p>
        </w:tc>
        <w:tc>
          <w:tcPr>
            <w:tcW w:w="845" w:type="dxa"/>
            <w:vMerge/>
            <w:vAlign w:val="center"/>
          </w:tcPr>
          <w:p w14:paraId="1E0C2F6D" w14:textId="77777777" w:rsidR="004C0D1A" w:rsidRPr="004C0D1A" w:rsidRDefault="004C0D1A" w:rsidP="004C0D1A">
            <w:pPr>
              <w:keepNext/>
              <w:keepLines/>
              <w:snapToGrid w:val="0"/>
              <w:spacing w:after="0"/>
              <w:jc w:val="center"/>
              <w:rPr>
                <w:rFonts w:eastAsia="Malgun Gothic"/>
                <w:b/>
              </w:rPr>
            </w:pPr>
          </w:p>
        </w:tc>
        <w:tc>
          <w:tcPr>
            <w:tcW w:w="846" w:type="dxa"/>
            <w:vMerge/>
            <w:vAlign w:val="center"/>
          </w:tcPr>
          <w:p w14:paraId="548433AD" w14:textId="77777777" w:rsidR="004C0D1A" w:rsidRPr="004C0D1A" w:rsidRDefault="004C0D1A" w:rsidP="004C0D1A">
            <w:pPr>
              <w:keepNext/>
              <w:keepLines/>
              <w:snapToGrid w:val="0"/>
              <w:spacing w:after="0"/>
              <w:jc w:val="center"/>
              <w:rPr>
                <w:rFonts w:eastAsia="Malgun Gothic"/>
                <w:b/>
              </w:rPr>
            </w:pPr>
          </w:p>
        </w:tc>
        <w:tc>
          <w:tcPr>
            <w:tcW w:w="911" w:type="dxa"/>
            <w:vMerge/>
            <w:vAlign w:val="center"/>
          </w:tcPr>
          <w:p w14:paraId="6EBF4DD6" w14:textId="77777777" w:rsidR="004C0D1A" w:rsidRPr="004C0D1A" w:rsidRDefault="004C0D1A" w:rsidP="004C0D1A">
            <w:pPr>
              <w:keepNext/>
              <w:keepLines/>
              <w:snapToGrid w:val="0"/>
              <w:spacing w:after="0"/>
              <w:jc w:val="center"/>
              <w:rPr>
                <w:rFonts w:eastAsia="Malgun Gothic"/>
                <w:b/>
              </w:rPr>
            </w:pPr>
          </w:p>
        </w:tc>
        <w:tc>
          <w:tcPr>
            <w:tcW w:w="1043" w:type="dxa"/>
            <w:tcBorders>
              <w:top w:val="single" w:sz="4" w:space="0" w:color="auto"/>
              <w:right w:val="single" w:sz="4" w:space="0" w:color="auto"/>
            </w:tcBorders>
            <w:vAlign w:val="center"/>
          </w:tcPr>
          <w:p w14:paraId="3C19EA5A" w14:textId="77777777" w:rsidR="004C0D1A" w:rsidRPr="004C0D1A" w:rsidRDefault="004C0D1A" w:rsidP="004C0D1A">
            <w:pPr>
              <w:keepNext/>
              <w:keepLines/>
              <w:spacing w:line="256" w:lineRule="auto"/>
              <w:jc w:val="center"/>
              <w:rPr>
                <w:rFonts w:eastAsia="Malgun Gothic"/>
                <w:b/>
                <w:lang w:eastAsia="zh-CN"/>
              </w:rPr>
            </w:pPr>
            <w:r w:rsidRPr="004C0D1A">
              <w:rPr>
                <w:rFonts w:eastAsia="Malgun Gothic" w:hint="eastAsia"/>
                <w:b/>
                <w:lang w:eastAsia="zh-CN"/>
              </w:rPr>
              <w:t>[X=</w:t>
            </w:r>
            <w:r w:rsidRPr="004C0D1A">
              <w:rPr>
                <w:b/>
              </w:rPr>
              <w:t>1cm</w:t>
            </w:r>
            <w:r w:rsidRPr="004C0D1A">
              <w:rPr>
                <w:rFonts w:eastAsia="Malgun Gothic" w:hint="eastAsia"/>
                <w:b/>
                <w:lang w:eastAsia="zh-CN"/>
              </w:rPr>
              <w:t>]</w:t>
            </w:r>
          </w:p>
          <w:p w14:paraId="49404FD8" w14:textId="77777777" w:rsidR="004C0D1A" w:rsidRPr="004C0D1A" w:rsidRDefault="004C0D1A" w:rsidP="004C0D1A">
            <w:pPr>
              <w:keepNext/>
              <w:keepLines/>
              <w:spacing w:after="120" w:line="256" w:lineRule="auto"/>
              <w:jc w:val="center"/>
              <w:rPr>
                <w:b/>
                <w:lang w:eastAsia="ja-JP"/>
              </w:rPr>
            </w:pPr>
            <w:r w:rsidRPr="004C0D1A">
              <w:rPr>
                <w:b/>
              </w:rPr>
              <w:t>@50%</w:t>
            </w:r>
          </w:p>
        </w:tc>
        <w:tc>
          <w:tcPr>
            <w:tcW w:w="1421" w:type="dxa"/>
            <w:tcBorders>
              <w:top w:val="single" w:sz="4" w:space="0" w:color="auto"/>
              <w:left w:val="single" w:sz="4" w:space="0" w:color="auto"/>
            </w:tcBorders>
            <w:vAlign w:val="center"/>
          </w:tcPr>
          <w:p w14:paraId="4343E071" w14:textId="77777777" w:rsidR="004C0D1A" w:rsidRPr="004C0D1A" w:rsidRDefault="004C0D1A" w:rsidP="004C0D1A">
            <w:pPr>
              <w:keepNext/>
              <w:keepLines/>
              <w:spacing w:line="256" w:lineRule="auto"/>
              <w:jc w:val="center"/>
              <w:rPr>
                <w:b/>
              </w:rPr>
            </w:pPr>
            <w:r w:rsidRPr="004C0D1A">
              <w:rPr>
                <w:b/>
              </w:rPr>
              <w:t>[</w:t>
            </w:r>
            <w:r w:rsidRPr="004C0D1A">
              <w:rPr>
                <w:rFonts w:eastAsia="Malgun Gothic" w:hint="eastAsia"/>
                <w:b/>
                <w:lang w:eastAsia="zh-CN"/>
              </w:rPr>
              <w:t>Y</w:t>
            </w:r>
            <w:r w:rsidRPr="004C0D1A">
              <w:rPr>
                <w:b/>
              </w:rPr>
              <w:t>=</w:t>
            </w:r>
            <w:r w:rsidRPr="004C0D1A">
              <w:rPr>
                <w:rFonts w:eastAsia="Malgun Gothic" w:hint="eastAsia"/>
                <w:b/>
                <w:lang w:eastAsia="zh-CN"/>
              </w:rPr>
              <w:t>1</w:t>
            </w:r>
            <w:r w:rsidRPr="004C0D1A">
              <w:rPr>
                <w:b/>
              </w:rPr>
              <w:t>]cm</w:t>
            </w:r>
          </w:p>
          <w:p w14:paraId="1E063A20" w14:textId="77777777" w:rsidR="004C0D1A" w:rsidRPr="004C0D1A" w:rsidRDefault="004C0D1A" w:rsidP="004C0D1A">
            <w:pPr>
              <w:keepNext/>
              <w:keepLines/>
              <w:spacing w:after="120" w:line="256" w:lineRule="auto"/>
              <w:jc w:val="center"/>
              <w:rPr>
                <w:b/>
                <w:lang w:eastAsia="ja-JP"/>
              </w:rPr>
            </w:pPr>
            <w:r w:rsidRPr="004C0D1A">
              <w:rPr>
                <w:b/>
              </w:rPr>
              <w:t>@80%</w:t>
            </w:r>
          </w:p>
        </w:tc>
        <w:tc>
          <w:tcPr>
            <w:tcW w:w="1128" w:type="dxa"/>
            <w:vMerge/>
            <w:vAlign w:val="center"/>
          </w:tcPr>
          <w:p w14:paraId="6FF0A6C1" w14:textId="77777777" w:rsidR="004C0D1A" w:rsidRPr="004C0D1A" w:rsidRDefault="004C0D1A" w:rsidP="004C0D1A">
            <w:pPr>
              <w:spacing w:after="120"/>
              <w:rPr>
                <w:rFonts w:eastAsia="Malgun Gothic"/>
                <w:lang w:eastAsia="ja-JP"/>
              </w:rPr>
            </w:pPr>
          </w:p>
        </w:tc>
      </w:tr>
      <w:tr w:rsidR="004C0D1A" w:rsidRPr="004C0D1A" w14:paraId="167ED5C3" w14:textId="77777777" w:rsidTr="001656C2">
        <w:trPr>
          <w:trHeight w:val="523"/>
          <w:jc w:val="center"/>
        </w:trPr>
        <w:tc>
          <w:tcPr>
            <w:tcW w:w="1953" w:type="dxa"/>
            <w:vAlign w:val="center"/>
          </w:tcPr>
          <w:p w14:paraId="16BA36C4"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w:t>
            </w:r>
            <w:r w:rsidRPr="004C0D1A">
              <w:rPr>
                <w:rFonts w:eastAsia="Malgun Gothic" w:hint="eastAsia"/>
                <w:lang w:eastAsia="zh-CN"/>
              </w:rPr>
              <w:t>24</w:t>
            </w:r>
            <w:r w:rsidRPr="004C0D1A">
              <w:rPr>
                <w:rFonts w:eastAsia="Malgun Gothic"/>
              </w:rPr>
              <w:t>,</w:t>
            </w:r>
            <w:r w:rsidRPr="004C0D1A">
              <w:rPr>
                <w:rFonts w:eastAsia="Malgun Gothic"/>
                <w:lang w:eastAsia="zh-CN"/>
              </w:rPr>
              <w:t xml:space="preserve"> </w:t>
            </w:r>
            <w:r w:rsidRPr="004C0D1A">
              <w:rPr>
                <w:rFonts w:eastAsia="Malgun Gothic"/>
              </w:rPr>
              <w:t>InF-SH</w:t>
            </w:r>
          </w:p>
          <w:p w14:paraId="00D3CBA8" w14:textId="77777777" w:rsidR="004C0D1A" w:rsidRPr="004C0D1A" w:rsidRDefault="004C0D1A" w:rsidP="004C0D1A">
            <w:pPr>
              <w:keepNext/>
              <w:keepLines/>
              <w:snapToGrid w:val="0"/>
              <w:spacing w:after="0"/>
              <w:jc w:val="center"/>
              <w:rPr>
                <w:rFonts w:eastAsia="Malgun Gothic"/>
              </w:rPr>
            </w:pPr>
            <w:r w:rsidRPr="004C0D1A">
              <w:rPr>
                <w:lang w:eastAsia="zh-CN"/>
              </w:rPr>
              <w:t>Single</w:t>
            </w:r>
            <w:r w:rsidRPr="004C0D1A">
              <w:t>-freq</w:t>
            </w:r>
            <w:r w:rsidRPr="004C0D1A">
              <w:rPr>
                <w:rFonts w:eastAsia="Malgun Gothic"/>
                <w:lang w:eastAsia="zh-CN"/>
              </w:rPr>
              <w:t xml:space="preserve">, 100MHz, </w:t>
            </w:r>
            <w:r w:rsidRPr="004C0D1A">
              <w:rPr>
                <w:rFonts w:hint="eastAsia"/>
                <w:lang w:eastAsia="zh-CN"/>
              </w:rPr>
              <w:t>SD</w:t>
            </w:r>
            <w:r w:rsidRPr="004C0D1A">
              <w:rPr>
                <w:lang w:eastAsia="zh-CN"/>
              </w:rPr>
              <w:t xml:space="preserve"> DL</w:t>
            </w:r>
            <w:r w:rsidRPr="004C0D1A">
              <w:rPr>
                <w:rFonts w:hint="eastAsia"/>
                <w:lang w:eastAsia="zh-CN"/>
              </w:rPr>
              <w:t>-</w:t>
            </w:r>
            <w:r w:rsidRPr="004C0D1A">
              <w:rPr>
                <w:lang w:eastAsia="zh-CN"/>
              </w:rPr>
              <w:t>CPP</w:t>
            </w:r>
          </w:p>
        </w:tc>
        <w:tc>
          <w:tcPr>
            <w:tcW w:w="779" w:type="dxa"/>
            <w:vAlign w:val="center"/>
          </w:tcPr>
          <w:p w14:paraId="5838A653"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0.068 </w:t>
            </w:r>
          </w:p>
        </w:tc>
        <w:tc>
          <w:tcPr>
            <w:tcW w:w="845" w:type="dxa"/>
            <w:vAlign w:val="center"/>
          </w:tcPr>
          <w:p w14:paraId="1051A422"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0.100 </w:t>
            </w:r>
          </w:p>
        </w:tc>
        <w:tc>
          <w:tcPr>
            <w:tcW w:w="846" w:type="dxa"/>
            <w:vAlign w:val="center"/>
          </w:tcPr>
          <w:p w14:paraId="27127376"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0.128 </w:t>
            </w:r>
          </w:p>
        </w:tc>
        <w:tc>
          <w:tcPr>
            <w:tcW w:w="911" w:type="dxa"/>
            <w:vAlign w:val="center"/>
          </w:tcPr>
          <w:p w14:paraId="09E437C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0.151 </w:t>
            </w:r>
          </w:p>
        </w:tc>
        <w:tc>
          <w:tcPr>
            <w:tcW w:w="1043" w:type="dxa"/>
            <w:tcBorders>
              <w:right w:val="single" w:sz="4" w:space="0" w:color="auto"/>
            </w:tcBorders>
            <w:vAlign w:val="center"/>
          </w:tcPr>
          <w:p w14:paraId="133DADAF"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421" w:type="dxa"/>
            <w:tcBorders>
              <w:left w:val="single" w:sz="4" w:space="0" w:color="auto"/>
            </w:tcBorders>
            <w:vAlign w:val="center"/>
          </w:tcPr>
          <w:p w14:paraId="403CCFD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128" w:type="dxa"/>
            <w:vAlign w:val="center"/>
          </w:tcPr>
          <w:p w14:paraId="77FF4173"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2CC3439B" w14:textId="77777777" w:rsidTr="001656C2">
        <w:trPr>
          <w:trHeight w:val="523"/>
          <w:jc w:val="center"/>
        </w:trPr>
        <w:tc>
          <w:tcPr>
            <w:tcW w:w="1953" w:type="dxa"/>
            <w:vAlign w:val="center"/>
          </w:tcPr>
          <w:p w14:paraId="1ADB4C6B"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w:t>
            </w:r>
            <w:r w:rsidRPr="004C0D1A">
              <w:rPr>
                <w:rFonts w:eastAsia="Malgun Gothic" w:hint="eastAsia"/>
                <w:lang w:eastAsia="zh-CN"/>
              </w:rPr>
              <w:t>25</w:t>
            </w:r>
            <w:r w:rsidRPr="004C0D1A">
              <w:rPr>
                <w:rFonts w:eastAsia="Malgun Gothic"/>
              </w:rPr>
              <w:t>,</w:t>
            </w:r>
            <w:r w:rsidRPr="004C0D1A">
              <w:rPr>
                <w:rFonts w:eastAsia="Malgun Gothic"/>
                <w:lang w:eastAsia="zh-CN"/>
              </w:rPr>
              <w:t xml:space="preserve"> </w:t>
            </w:r>
            <w:r w:rsidRPr="004C0D1A">
              <w:rPr>
                <w:rFonts w:eastAsia="Malgun Gothic"/>
              </w:rPr>
              <w:t>InF-SH</w:t>
            </w:r>
          </w:p>
          <w:p w14:paraId="6A0F6FA6" w14:textId="77777777" w:rsidR="004C0D1A" w:rsidRPr="004C0D1A" w:rsidRDefault="004C0D1A" w:rsidP="004C0D1A">
            <w:pPr>
              <w:keepNext/>
              <w:keepLines/>
              <w:snapToGrid w:val="0"/>
              <w:spacing w:after="0"/>
              <w:jc w:val="center"/>
              <w:rPr>
                <w:rFonts w:eastAsia="Malgun Gothic"/>
                <w:lang w:eastAsia="zh-CN"/>
              </w:rPr>
            </w:pPr>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p>
        </w:tc>
        <w:tc>
          <w:tcPr>
            <w:tcW w:w="779" w:type="dxa"/>
            <w:vAlign w:val="center"/>
          </w:tcPr>
          <w:p w14:paraId="6D3B17C8"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0.002 </w:t>
            </w:r>
          </w:p>
        </w:tc>
        <w:tc>
          <w:tcPr>
            <w:tcW w:w="845" w:type="dxa"/>
            <w:vAlign w:val="center"/>
          </w:tcPr>
          <w:p w14:paraId="0F0C43C1"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0.003 </w:t>
            </w:r>
          </w:p>
        </w:tc>
        <w:tc>
          <w:tcPr>
            <w:tcW w:w="846" w:type="dxa"/>
            <w:vAlign w:val="center"/>
          </w:tcPr>
          <w:p w14:paraId="648FEC66"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0.004 </w:t>
            </w:r>
          </w:p>
        </w:tc>
        <w:tc>
          <w:tcPr>
            <w:tcW w:w="911" w:type="dxa"/>
            <w:vAlign w:val="center"/>
          </w:tcPr>
          <w:p w14:paraId="006CE21F"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0.012 </w:t>
            </w:r>
          </w:p>
        </w:tc>
        <w:tc>
          <w:tcPr>
            <w:tcW w:w="1043" w:type="dxa"/>
            <w:tcBorders>
              <w:right w:val="single" w:sz="4" w:space="0" w:color="auto"/>
            </w:tcBorders>
            <w:vAlign w:val="center"/>
          </w:tcPr>
          <w:p w14:paraId="6C2B634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Yes</w:t>
            </w:r>
          </w:p>
        </w:tc>
        <w:tc>
          <w:tcPr>
            <w:tcW w:w="1421" w:type="dxa"/>
            <w:tcBorders>
              <w:left w:val="single" w:sz="4" w:space="0" w:color="auto"/>
            </w:tcBorders>
            <w:vAlign w:val="center"/>
          </w:tcPr>
          <w:p w14:paraId="578D68F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Yes</w:t>
            </w:r>
          </w:p>
        </w:tc>
        <w:tc>
          <w:tcPr>
            <w:tcW w:w="1128" w:type="dxa"/>
            <w:vAlign w:val="center"/>
          </w:tcPr>
          <w:p w14:paraId="67010254"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4E250D99" w14:textId="77777777" w:rsidTr="001656C2">
        <w:trPr>
          <w:trHeight w:val="523"/>
          <w:jc w:val="center"/>
        </w:trPr>
        <w:tc>
          <w:tcPr>
            <w:tcW w:w="1953" w:type="dxa"/>
            <w:vAlign w:val="center"/>
          </w:tcPr>
          <w:p w14:paraId="5A056B25"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Case</w:t>
            </w:r>
            <w:r w:rsidRPr="004C0D1A">
              <w:rPr>
                <w:rFonts w:eastAsia="Malgun Gothic"/>
                <w:lang w:eastAsia="zh-CN"/>
              </w:rPr>
              <w:t xml:space="preserve"> </w:t>
            </w:r>
            <w:r w:rsidRPr="004C0D1A">
              <w:rPr>
                <w:rFonts w:eastAsia="Malgun Gothic" w:hint="eastAsia"/>
                <w:lang w:eastAsia="zh-CN"/>
              </w:rPr>
              <w:t>26</w:t>
            </w:r>
            <w:r w:rsidRPr="004C0D1A">
              <w:rPr>
                <w:rFonts w:eastAsia="Malgun Gothic"/>
              </w:rPr>
              <w:t>, InF-</w:t>
            </w:r>
            <w:r w:rsidRPr="004C0D1A">
              <w:rPr>
                <w:rFonts w:eastAsia="Malgun Gothic"/>
                <w:lang w:eastAsia="zh-CN"/>
              </w:rPr>
              <w:t>D</w:t>
            </w:r>
            <w:r w:rsidRPr="004C0D1A">
              <w:rPr>
                <w:rFonts w:eastAsia="Malgun Gothic"/>
              </w:rPr>
              <w:t>H</w:t>
            </w:r>
          </w:p>
          <w:p w14:paraId="1CEC627B" w14:textId="77777777" w:rsidR="004C0D1A" w:rsidRPr="004C0D1A" w:rsidRDefault="004C0D1A" w:rsidP="004C0D1A">
            <w:pPr>
              <w:keepNext/>
              <w:keepLines/>
              <w:snapToGrid w:val="0"/>
              <w:spacing w:after="0"/>
              <w:jc w:val="center"/>
              <w:rPr>
                <w:rFonts w:eastAsia="Malgun Gothic"/>
              </w:rPr>
            </w:pPr>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p>
        </w:tc>
        <w:tc>
          <w:tcPr>
            <w:tcW w:w="779" w:type="dxa"/>
            <w:vAlign w:val="center"/>
          </w:tcPr>
          <w:p w14:paraId="338ABBB6"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0.046 </w:t>
            </w:r>
          </w:p>
        </w:tc>
        <w:tc>
          <w:tcPr>
            <w:tcW w:w="845" w:type="dxa"/>
            <w:vAlign w:val="center"/>
          </w:tcPr>
          <w:p w14:paraId="6C500357"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0.095 </w:t>
            </w:r>
          </w:p>
        </w:tc>
        <w:tc>
          <w:tcPr>
            <w:tcW w:w="846" w:type="dxa"/>
            <w:vAlign w:val="center"/>
          </w:tcPr>
          <w:p w14:paraId="549D12B8"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0.148 </w:t>
            </w:r>
          </w:p>
        </w:tc>
        <w:tc>
          <w:tcPr>
            <w:tcW w:w="911" w:type="dxa"/>
            <w:vAlign w:val="center"/>
          </w:tcPr>
          <w:p w14:paraId="28E40F43"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0.217 </w:t>
            </w:r>
          </w:p>
        </w:tc>
        <w:tc>
          <w:tcPr>
            <w:tcW w:w="1043" w:type="dxa"/>
            <w:tcBorders>
              <w:right w:val="single" w:sz="4" w:space="0" w:color="auto"/>
            </w:tcBorders>
            <w:vAlign w:val="center"/>
          </w:tcPr>
          <w:p w14:paraId="502A3ED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421" w:type="dxa"/>
            <w:tcBorders>
              <w:left w:val="single" w:sz="4" w:space="0" w:color="auto"/>
            </w:tcBorders>
            <w:vAlign w:val="center"/>
          </w:tcPr>
          <w:p w14:paraId="7FB91B6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hint="eastAsia"/>
                <w:lang w:eastAsia="zh-CN"/>
              </w:rPr>
              <w:t>No</w:t>
            </w:r>
          </w:p>
        </w:tc>
        <w:tc>
          <w:tcPr>
            <w:tcW w:w="1128" w:type="dxa"/>
            <w:vAlign w:val="center"/>
          </w:tcPr>
          <w:p w14:paraId="7B5D8786" w14:textId="77777777" w:rsidR="004C0D1A" w:rsidRPr="004C0D1A" w:rsidRDefault="004C0D1A" w:rsidP="004C0D1A">
            <w:pPr>
              <w:keepNext/>
              <w:keepLines/>
              <w:snapToGrid w:val="0"/>
              <w:spacing w:after="0"/>
              <w:jc w:val="center"/>
              <w:rPr>
                <w:rFonts w:eastAsia="Malgun Gothic"/>
                <w:lang w:eastAsia="zh-CN"/>
              </w:rPr>
            </w:pPr>
          </w:p>
        </w:tc>
      </w:tr>
    </w:tbl>
    <w:p w14:paraId="7E879266" w14:textId="77777777" w:rsidR="004C0D1A" w:rsidRPr="004C0D1A" w:rsidRDefault="004C0D1A" w:rsidP="004C0D1A">
      <w:pPr>
        <w:overflowPunct w:val="0"/>
        <w:spacing w:after="120"/>
        <w:textAlignment w:val="baseline"/>
        <w:rPr>
          <w:rFonts w:ascii="Arial" w:eastAsia="Malgun Gothic" w:hAnsi="Arial" w:cs="Arial"/>
          <w:b/>
          <w:lang w:eastAsia="zh-CN"/>
        </w:rPr>
      </w:pPr>
    </w:p>
    <w:p w14:paraId="320861DF" w14:textId="5075D7F1"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lastRenderedPageBreak/>
        <w:t>Table B.4.1.2-</w:t>
      </w:r>
      <w:r w:rsidRPr="004C0D1A">
        <w:rPr>
          <w:rFonts w:ascii="Arial" w:eastAsia="Malgun Gothic" w:hAnsi="Arial" w:cs="Arial" w:hint="eastAsia"/>
          <w:b/>
          <w:lang w:eastAsia="zh-CN"/>
        </w:rPr>
        <w:t>6</w:t>
      </w:r>
      <w:r w:rsidRPr="004C0D1A">
        <w:rPr>
          <w:rFonts w:ascii="Arial" w:hAnsi="Arial" w:cs="Arial"/>
          <w:b/>
        </w:rPr>
        <w:t xml:space="preserve">: NR carrier phase positioning - horizontal accuracy with </w:t>
      </w:r>
      <w:r w:rsidRPr="004C0D1A">
        <w:rPr>
          <w:rFonts w:ascii="Arial" w:eastAsia="Malgun Gothic" w:hAnsi="Arial" w:cs="Arial"/>
          <w:b/>
          <w:lang w:eastAsia="zh-CN"/>
        </w:rPr>
        <w:t>the TRP ARP error, frequency error, PCO, and initial phase offset</w:t>
      </w:r>
      <w:r w:rsidRPr="004C0D1A">
        <w:rPr>
          <w:rFonts w:ascii="Arial" w:hAnsi="Arial" w:cs="Arial"/>
          <w:b/>
        </w:rPr>
        <w:t xml:space="preserve"> from [</w:t>
      </w:r>
      <w:r w:rsidR="00732A44">
        <w:rPr>
          <w:rFonts w:ascii="Arial" w:hAnsi="Arial" w:cs="Arial"/>
          <w:b/>
        </w:rPr>
        <w:t>81</w:t>
      </w:r>
      <w:r w:rsidRPr="004C0D1A">
        <w:rPr>
          <w:rFonts w:ascii="Arial" w:hAnsi="Arial" w:cs="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0"/>
        <w:gridCol w:w="666"/>
        <w:gridCol w:w="666"/>
        <w:gridCol w:w="666"/>
        <w:gridCol w:w="666"/>
        <w:gridCol w:w="1273"/>
        <w:gridCol w:w="1273"/>
        <w:gridCol w:w="1331"/>
      </w:tblGrid>
      <w:tr w:rsidR="004C0D1A" w:rsidRPr="004C0D1A" w14:paraId="461D9813" w14:textId="77777777" w:rsidTr="001656C2">
        <w:trPr>
          <w:jc w:val="center"/>
        </w:trPr>
        <w:tc>
          <w:tcPr>
            <w:tcW w:w="0" w:type="auto"/>
            <w:vMerge w:val="restart"/>
            <w:tcBorders>
              <w:top w:val="single" w:sz="4" w:space="0" w:color="auto"/>
              <w:left w:val="single" w:sz="4" w:space="0" w:color="auto"/>
              <w:right w:val="single" w:sz="4" w:space="0" w:color="auto"/>
            </w:tcBorders>
            <w:vAlign w:val="center"/>
          </w:tcPr>
          <w:p w14:paraId="069F6395"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[Case ID], [Scenario], [additional descriptions]</w:t>
            </w:r>
          </w:p>
        </w:tc>
        <w:tc>
          <w:tcPr>
            <w:tcW w:w="0" w:type="auto"/>
            <w:vMerge w:val="restart"/>
            <w:tcBorders>
              <w:top w:val="single" w:sz="4" w:space="0" w:color="auto"/>
              <w:left w:val="single" w:sz="4" w:space="0" w:color="auto"/>
              <w:right w:val="single" w:sz="4" w:space="0" w:color="auto"/>
            </w:tcBorders>
            <w:vAlign w:val="center"/>
          </w:tcPr>
          <w:p w14:paraId="2BBC0E1E"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50%</w:t>
            </w:r>
          </w:p>
        </w:tc>
        <w:tc>
          <w:tcPr>
            <w:tcW w:w="0" w:type="auto"/>
            <w:vMerge w:val="restart"/>
            <w:tcBorders>
              <w:top w:val="single" w:sz="4" w:space="0" w:color="auto"/>
              <w:left w:val="single" w:sz="4" w:space="0" w:color="auto"/>
              <w:right w:val="single" w:sz="4" w:space="0" w:color="auto"/>
            </w:tcBorders>
            <w:vAlign w:val="center"/>
          </w:tcPr>
          <w:p w14:paraId="68765735"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67%</w:t>
            </w:r>
          </w:p>
        </w:tc>
        <w:tc>
          <w:tcPr>
            <w:tcW w:w="0" w:type="auto"/>
            <w:vMerge w:val="restart"/>
            <w:tcBorders>
              <w:top w:val="single" w:sz="4" w:space="0" w:color="auto"/>
              <w:left w:val="single" w:sz="4" w:space="0" w:color="auto"/>
              <w:right w:val="single" w:sz="4" w:space="0" w:color="auto"/>
            </w:tcBorders>
            <w:vAlign w:val="center"/>
          </w:tcPr>
          <w:p w14:paraId="1EFC82F1"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80%</w:t>
            </w:r>
          </w:p>
        </w:tc>
        <w:tc>
          <w:tcPr>
            <w:tcW w:w="0" w:type="auto"/>
            <w:vMerge w:val="restart"/>
            <w:tcBorders>
              <w:top w:val="single" w:sz="4" w:space="0" w:color="auto"/>
              <w:left w:val="single" w:sz="4" w:space="0" w:color="auto"/>
              <w:right w:val="single" w:sz="4" w:space="0" w:color="auto"/>
            </w:tcBorders>
            <w:vAlign w:val="center"/>
          </w:tcPr>
          <w:p w14:paraId="58382699"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90%</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FFFC305" w14:textId="77777777" w:rsidR="00536674" w:rsidRPr="004C0D1A" w:rsidRDefault="00536674" w:rsidP="00536674">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5C6A9822"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(Yes/No)</w:t>
            </w:r>
          </w:p>
        </w:tc>
        <w:tc>
          <w:tcPr>
            <w:tcW w:w="0" w:type="auto"/>
            <w:vMerge w:val="restart"/>
            <w:tcBorders>
              <w:top w:val="single" w:sz="4" w:space="0" w:color="auto"/>
              <w:left w:val="single" w:sz="4" w:space="0" w:color="auto"/>
              <w:right w:val="single" w:sz="4" w:space="0" w:color="auto"/>
            </w:tcBorders>
            <w:vAlign w:val="center"/>
          </w:tcPr>
          <w:p w14:paraId="005B356F" w14:textId="77777777" w:rsidR="004C0D1A" w:rsidRPr="004C0D1A" w:rsidRDefault="004C0D1A" w:rsidP="004C0D1A">
            <w:pPr>
              <w:keepNext/>
              <w:keepLines/>
              <w:jc w:val="center"/>
              <w:rPr>
                <w:rFonts w:eastAsia="Malgun Gothic"/>
                <w:b/>
                <w:lang w:eastAsia="ja-JP"/>
              </w:rPr>
            </w:pPr>
            <w:r w:rsidRPr="004C0D1A">
              <w:rPr>
                <w:rFonts w:eastAsia="Malgun Gothic"/>
                <w:b/>
                <w:lang w:eastAsia="ja-JP"/>
              </w:rPr>
              <w:t>Additional comments</w:t>
            </w:r>
          </w:p>
        </w:tc>
      </w:tr>
      <w:tr w:rsidR="004C0D1A" w:rsidRPr="004C0D1A" w14:paraId="3CCFA3C3" w14:textId="77777777" w:rsidTr="001656C2">
        <w:trPr>
          <w:jc w:val="center"/>
        </w:trPr>
        <w:tc>
          <w:tcPr>
            <w:tcW w:w="0" w:type="auto"/>
            <w:vMerge/>
            <w:tcBorders>
              <w:left w:val="single" w:sz="4" w:space="0" w:color="auto"/>
              <w:bottom w:val="single" w:sz="4" w:space="0" w:color="auto"/>
              <w:right w:val="single" w:sz="4" w:space="0" w:color="auto"/>
            </w:tcBorders>
          </w:tcPr>
          <w:p w14:paraId="785FE5F2" w14:textId="77777777" w:rsidR="004C0D1A" w:rsidRPr="004C0D1A" w:rsidRDefault="004C0D1A" w:rsidP="004C0D1A">
            <w:pPr>
              <w:keepNext/>
              <w:keepLines/>
              <w:jc w:val="center"/>
              <w:rPr>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1205635D" w14:textId="77777777" w:rsidR="004C0D1A" w:rsidRPr="004C0D1A" w:rsidRDefault="004C0D1A" w:rsidP="004C0D1A">
            <w:pPr>
              <w:keepNext/>
              <w:keepLines/>
              <w:jc w:val="center"/>
              <w:rPr>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73C1905E" w14:textId="77777777" w:rsidR="004C0D1A" w:rsidRPr="004C0D1A" w:rsidRDefault="004C0D1A" w:rsidP="004C0D1A">
            <w:pPr>
              <w:keepNext/>
              <w:keepLines/>
              <w:jc w:val="center"/>
              <w:rPr>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63CC5F15" w14:textId="77777777" w:rsidR="004C0D1A" w:rsidRPr="004C0D1A" w:rsidRDefault="004C0D1A" w:rsidP="004C0D1A">
            <w:pPr>
              <w:keepNext/>
              <w:keepLines/>
              <w:jc w:val="center"/>
              <w:rPr>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32688910" w14:textId="77777777" w:rsidR="004C0D1A" w:rsidRPr="004C0D1A" w:rsidRDefault="004C0D1A" w:rsidP="004C0D1A">
            <w:pPr>
              <w:keepNext/>
              <w:keepLines/>
              <w:jc w:val="center"/>
              <w:rPr>
                <w:rFonts w:eastAsia="Malgun Gothic"/>
                <w:b/>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F5EFBE2"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[X=</w:t>
            </w:r>
            <w:r w:rsidRPr="004C0D1A">
              <w:rPr>
                <w:rFonts w:eastAsia="Malgun Gothic"/>
                <w:b/>
              </w:rPr>
              <w:t>1cm</w:t>
            </w:r>
            <w:r w:rsidRPr="004C0D1A">
              <w:rPr>
                <w:rFonts w:eastAsia="Malgun Gothic"/>
                <w:b/>
                <w:lang w:eastAsia="zh-CN"/>
              </w:rPr>
              <w:t>]</w:t>
            </w:r>
          </w:p>
          <w:p w14:paraId="29F1FB79" w14:textId="77777777" w:rsidR="004C0D1A" w:rsidRPr="004C0D1A" w:rsidRDefault="004C0D1A" w:rsidP="004C0D1A">
            <w:pPr>
              <w:keepNext/>
              <w:keepLines/>
              <w:jc w:val="center"/>
              <w:rPr>
                <w:rFonts w:eastAsia="Malgun Gothic"/>
                <w:b/>
                <w:lang w:eastAsia="ja-JP"/>
              </w:rPr>
            </w:pPr>
            <w:r w:rsidRPr="004C0D1A">
              <w:rPr>
                <w:rFonts w:eastAsia="Malgun Gothic"/>
                <w:b/>
              </w:rPr>
              <w:t>@50%</w:t>
            </w:r>
          </w:p>
        </w:tc>
        <w:tc>
          <w:tcPr>
            <w:tcW w:w="0" w:type="auto"/>
            <w:tcBorders>
              <w:top w:val="single" w:sz="4" w:space="0" w:color="auto"/>
              <w:left w:val="single" w:sz="4" w:space="0" w:color="auto"/>
              <w:bottom w:val="single" w:sz="4" w:space="0" w:color="auto"/>
              <w:right w:val="single" w:sz="4" w:space="0" w:color="auto"/>
            </w:tcBorders>
            <w:vAlign w:val="center"/>
          </w:tcPr>
          <w:p w14:paraId="434919DD" w14:textId="77777777" w:rsidR="004C0D1A" w:rsidRPr="004C0D1A" w:rsidRDefault="004C0D1A" w:rsidP="004C0D1A">
            <w:pPr>
              <w:keepNext/>
              <w:keepLines/>
              <w:jc w:val="center"/>
              <w:rPr>
                <w:rFonts w:eastAsia="Malgun Gothic"/>
                <w:b/>
              </w:rPr>
            </w:pPr>
            <w:r w:rsidRPr="004C0D1A">
              <w:rPr>
                <w:rFonts w:eastAsia="Malgun Gothic"/>
                <w:b/>
              </w:rPr>
              <w:t>[</w:t>
            </w:r>
            <w:r w:rsidRPr="004C0D1A">
              <w:rPr>
                <w:rFonts w:eastAsia="Malgun Gothic" w:hint="eastAsia"/>
                <w:b/>
                <w:lang w:eastAsia="zh-CN"/>
              </w:rPr>
              <w:t>Y</w:t>
            </w:r>
            <w:r w:rsidRPr="004C0D1A">
              <w:rPr>
                <w:rFonts w:eastAsia="Malgun Gothic"/>
                <w:b/>
              </w:rPr>
              <w:t>=</w:t>
            </w:r>
            <w:r w:rsidRPr="004C0D1A">
              <w:rPr>
                <w:rFonts w:eastAsia="Malgun Gothic"/>
                <w:b/>
                <w:lang w:eastAsia="zh-CN"/>
              </w:rPr>
              <w:t>1</w:t>
            </w:r>
            <w:r w:rsidRPr="004C0D1A">
              <w:rPr>
                <w:rFonts w:eastAsia="Malgun Gothic"/>
                <w:b/>
              </w:rPr>
              <w:t>]cm</w:t>
            </w:r>
          </w:p>
          <w:p w14:paraId="66720302" w14:textId="77777777" w:rsidR="004C0D1A" w:rsidRPr="004C0D1A" w:rsidRDefault="004C0D1A" w:rsidP="004C0D1A">
            <w:pPr>
              <w:keepNext/>
              <w:keepLines/>
              <w:jc w:val="center"/>
              <w:rPr>
                <w:rFonts w:eastAsia="Malgun Gothic"/>
                <w:b/>
                <w:lang w:eastAsia="ja-JP"/>
              </w:rPr>
            </w:pPr>
            <w:r w:rsidRPr="004C0D1A">
              <w:rPr>
                <w:rFonts w:eastAsia="Malgun Gothic"/>
                <w:b/>
              </w:rPr>
              <w:t>@80%</w:t>
            </w:r>
          </w:p>
        </w:tc>
        <w:tc>
          <w:tcPr>
            <w:tcW w:w="0" w:type="auto"/>
            <w:vMerge/>
            <w:tcBorders>
              <w:left w:val="single" w:sz="4" w:space="0" w:color="auto"/>
              <w:bottom w:val="single" w:sz="4" w:space="0" w:color="auto"/>
              <w:right w:val="single" w:sz="4" w:space="0" w:color="auto"/>
            </w:tcBorders>
            <w:vAlign w:val="center"/>
          </w:tcPr>
          <w:p w14:paraId="3EEA47C2" w14:textId="77777777" w:rsidR="004C0D1A" w:rsidRPr="004C0D1A" w:rsidRDefault="004C0D1A" w:rsidP="004C0D1A">
            <w:pPr>
              <w:keepNext/>
              <w:keepLines/>
              <w:jc w:val="center"/>
              <w:rPr>
                <w:rFonts w:eastAsia="Malgun Gothic"/>
                <w:b/>
                <w:lang w:eastAsia="ja-JP"/>
              </w:rPr>
            </w:pPr>
          </w:p>
        </w:tc>
      </w:tr>
      <w:tr w:rsidR="004C0D1A" w:rsidRPr="004C0D1A" w14:paraId="4356009C" w14:textId="77777777" w:rsidTr="001656C2">
        <w:trPr>
          <w:jc w:val="center"/>
        </w:trPr>
        <w:tc>
          <w:tcPr>
            <w:tcW w:w="0" w:type="auto"/>
            <w:tcBorders>
              <w:top w:val="single" w:sz="4" w:space="0" w:color="auto"/>
              <w:left w:val="single" w:sz="4" w:space="0" w:color="auto"/>
              <w:bottom w:val="single" w:sz="4" w:space="0" w:color="auto"/>
              <w:right w:val="single" w:sz="4" w:space="0" w:color="auto"/>
            </w:tcBorders>
          </w:tcPr>
          <w:p w14:paraId="04CA31DB" w14:textId="77777777" w:rsidR="004C0D1A" w:rsidRPr="004C0D1A" w:rsidRDefault="004C0D1A" w:rsidP="004C0D1A">
            <w:pPr>
              <w:keepNext/>
              <w:keepLines/>
              <w:snapToGrid w:val="0"/>
              <w:spacing w:after="0"/>
              <w:jc w:val="center"/>
              <w:rPr>
                <w:lang w:eastAsia="zh-CN"/>
              </w:rPr>
            </w:pPr>
            <w:r w:rsidRPr="004C0D1A">
              <w:rPr>
                <w:lang w:eastAsia="en-GB"/>
              </w:rPr>
              <w:t xml:space="preserve">Case </w:t>
            </w:r>
            <w:r w:rsidRPr="004C0D1A">
              <w:rPr>
                <w:lang w:eastAsia="zh-CN"/>
              </w:rPr>
              <w:t>2</w:t>
            </w:r>
            <w:r w:rsidRPr="004C0D1A">
              <w:rPr>
                <w:rFonts w:hint="eastAsia"/>
                <w:lang w:eastAsia="zh-CN"/>
              </w:rPr>
              <w:t>7</w:t>
            </w:r>
            <w:r w:rsidRPr="004C0D1A">
              <w:rPr>
                <w:lang w:eastAsia="en-GB"/>
              </w:rPr>
              <w:t xml:space="preserve">, InF-SH, </w:t>
            </w:r>
            <w:r w:rsidRPr="004C0D1A">
              <w:rPr>
                <w:rFonts w:eastAsia="Malgun Gothic"/>
                <w:lang w:eastAsia="zh-CN"/>
              </w:rPr>
              <w:t>Single</w:t>
            </w:r>
            <w:r w:rsidRPr="004C0D1A">
              <w:rPr>
                <w:rFonts w:eastAsia="Malgun Gothic"/>
              </w:rPr>
              <w:t xml:space="preserve">-freq (carrier phases of </w:t>
            </w:r>
            <w:r w:rsidRPr="004C0D1A">
              <w:rPr>
                <w:rFonts w:eastAsia="Malgun Gothic"/>
                <w:lang w:eastAsia="zh-CN"/>
              </w:rPr>
              <w:t>2</w:t>
            </w:r>
            <w:r w:rsidRPr="004C0D1A">
              <w:rPr>
                <w:rFonts w:eastAsia="Malgun Gothic"/>
              </w:rPr>
              <w:t xml:space="preserve"> subcarriers within a single PFL)</w:t>
            </w:r>
            <w:r w:rsidRPr="004C0D1A">
              <w:rPr>
                <w:rFonts w:eastAsia="Malgun Gothic"/>
                <w:lang w:eastAsia="zh-CN"/>
              </w:rPr>
              <w:t>, 100MHz,</w:t>
            </w:r>
            <w:r w:rsidRPr="004C0D1A">
              <w:rPr>
                <w:lang w:eastAsia="en-GB"/>
              </w:rPr>
              <w:t xml:space="preserve"> </w:t>
            </w:r>
            <w:r w:rsidRPr="004C0D1A">
              <w:rPr>
                <w:lang w:eastAsia="zh-CN"/>
              </w:rPr>
              <w:t>DD DL-CPP</w:t>
            </w:r>
            <w:r w:rsidRPr="004C0D1A">
              <w:rPr>
                <w:lang w:eastAsia="en-GB"/>
              </w:rPr>
              <w:t>,</w:t>
            </w:r>
          </w:p>
          <w:p w14:paraId="5BE75302" w14:textId="77777777" w:rsidR="004C0D1A" w:rsidRPr="004C0D1A" w:rsidRDefault="004C0D1A" w:rsidP="004C0D1A">
            <w:pPr>
              <w:keepNext/>
              <w:keepLines/>
              <w:snapToGrid w:val="0"/>
              <w:spacing w:after="0"/>
              <w:jc w:val="center"/>
              <w:rPr>
                <w:lang w:eastAsia="zh-CN"/>
              </w:rPr>
            </w:pPr>
            <w:r w:rsidRPr="004C0D1A">
              <w:rPr>
                <w:lang w:eastAsia="en-GB"/>
              </w:rPr>
              <w:t>ARP error 1cm</w:t>
            </w:r>
            <w:r w:rsidRPr="004C0D1A">
              <w:rPr>
                <w:lang w:eastAsia="zh-CN"/>
              </w:rPr>
              <w:t>; CFO TRP10Hz and UE100Hz, Oscillator-drift TRP 0.02ppm and UE 0.1ppm,6 OFDM symbol;</w:t>
            </w:r>
          </w:p>
          <w:p w14:paraId="54685342"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PCO, dPhi in example 1, a=3, w=[-5deg, 5deg];</w:t>
            </w:r>
          </w:p>
          <w:p w14:paraId="414EFB85" w14:textId="77777777" w:rsidR="004C0D1A" w:rsidRPr="004C0D1A" w:rsidRDefault="004C0D1A" w:rsidP="004C0D1A">
            <w:pPr>
              <w:keepNext/>
              <w:keepLines/>
              <w:snapToGrid w:val="0"/>
              <w:spacing w:after="0"/>
              <w:jc w:val="center"/>
              <w:rPr>
                <w:lang w:eastAsia="zh-CN"/>
              </w:rPr>
            </w:pPr>
            <w:r w:rsidRPr="004C0D1A">
              <w:rPr>
                <w:lang w:eastAsia="en-GB"/>
              </w:rPr>
              <w:t>Random initial phas</w:t>
            </w:r>
            <w:r w:rsidRPr="004C0D1A">
              <w:rPr>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0E13F06A" w14:textId="77777777" w:rsidR="004C0D1A" w:rsidRPr="004C0D1A" w:rsidRDefault="004C0D1A" w:rsidP="004C0D1A">
            <w:pPr>
              <w:keepNext/>
              <w:keepLines/>
              <w:jc w:val="center"/>
              <w:rPr>
                <w:rFonts w:eastAsia="Malgun Gothic"/>
              </w:rPr>
            </w:pPr>
            <w:r w:rsidRPr="004C0D1A">
              <w:rPr>
                <w:color w:val="000000"/>
              </w:rPr>
              <w:t xml:space="preserve">0.009 </w:t>
            </w:r>
          </w:p>
        </w:tc>
        <w:tc>
          <w:tcPr>
            <w:tcW w:w="0" w:type="auto"/>
            <w:tcBorders>
              <w:top w:val="single" w:sz="4" w:space="0" w:color="auto"/>
              <w:left w:val="single" w:sz="4" w:space="0" w:color="auto"/>
              <w:bottom w:val="single" w:sz="4" w:space="0" w:color="auto"/>
              <w:right w:val="single" w:sz="4" w:space="0" w:color="auto"/>
            </w:tcBorders>
            <w:vAlign w:val="center"/>
          </w:tcPr>
          <w:p w14:paraId="2DFAD6D8" w14:textId="77777777" w:rsidR="004C0D1A" w:rsidRPr="004C0D1A" w:rsidRDefault="004C0D1A" w:rsidP="004C0D1A">
            <w:pPr>
              <w:keepNext/>
              <w:keepLines/>
              <w:jc w:val="center"/>
              <w:rPr>
                <w:rFonts w:eastAsia="Malgun Gothic"/>
              </w:rPr>
            </w:pPr>
            <w:r w:rsidRPr="004C0D1A">
              <w:rPr>
                <w:color w:val="000000"/>
              </w:rPr>
              <w:t xml:space="preserve">0.019 </w:t>
            </w:r>
          </w:p>
        </w:tc>
        <w:tc>
          <w:tcPr>
            <w:tcW w:w="0" w:type="auto"/>
            <w:tcBorders>
              <w:top w:val="single" w:sz="4" w:space="0" w:color="auto"/>
              <w:left w:val="single" w:sz="4" w:space="0" w:color="auto"/>
              <w:bottom w:val="single" w:sz="4" w:space="0" w:color="auto"/>
              <w:right w:val="single" w:sz="4" w:space="0" w:color="auto"/>
            </w:tcBorders>
            <w:vAlign w:val="center"/>
          </w:tcPr>
          <w:p w14:paraId="0B10E920" w14:textId="77777777" w:rsidR="004C0D1A" w:rsidRPr="004C0D1A" w:rsidRDefault="004C0D1A" w:rsidP="004C0D1A">
            <w:pPr>
              <w:keepNext/>
              <w:keepLines/>
              <w:jc w:val="center"/>
              <w:rPr>
                <w:rFonts w:eastAsia="Malgun Gothic"/>
              </w:rPr>
            </w:pPr>
            <w:r w:rsidRPr="004C0D1A">
              <w:rPr>
                <w:color w:val="000000"/>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tcPr>
          <w:p w14:paraId="22CC1D22" w14:textId="77777777" w:rsidR="004C0D1A" w:rsidRPr="004C0D1A" w:rsidRDefault="004C0D1A" w:rsidP="004C0D1A">
            <w:pPr>
              <w:keepNext/>
              <w:keepLines/>
              <w:jc w:val="center"/>
              <w:rPr>
                <w:rFonts w:eastAsia="Malgun Gothic"/>
              </w:rPr>
            </w:pPr>
            <w:r w:rsidRPr="004C0D1A">
              <w:rPr>
                <w:color w:val="000000"/>
              </w:rPr>
              <w:t xml:space="preserve">0.029 </w:t>
            </w:r>
          </w:p>
        </w:tc>
        <w:tc>
          <w:tcPr>
            <w:tcW w:w="0" w:type="auto"/>
            <w:tcBorders>
              <w:top w:val="single" w:sz="4" w:space="0" w:color="auto"/>
              <w:left w:val="single" w:sz="4" w:space="0" w:color="auto"/>
              <w:bottom w:val="single" w:sz="4" w:space="0" w:color="auto"/>
              <w:right w:val="single" w:sz="4" w:space="0" w:color="auto"/>
            </w:tcBorders>
            <w:vAlign w:val="center"/>
          </w:tcPr>
          <w:p w14:paraId="0B867726" w14:textId="77777777" w:rsidR="004C0D1A" w:rsidRPr="004C0D1A" w:rsidRDefault="004C0D1A" w:rsidP="004C0D1A">
            <w:pPr>
              <w:keepNext/>
              <w:keepLines/>
              <w:jc w:val="center"/>
              <w:rPr>
                <w:rFonts w:eastAsia="Malgun Gothic"/>
              </w:rPr>
            </w:pPr>
            <w:r w:rsidRPr="004C0D1A">
              <w:rPr>
                <w:rFonts w:eastAsia="Malgun Gothic"/>
                <w:lang w:eastAsia="zh-CN"/>
              </w:rPr>
              <w:t>Y</w:t>
            </w:r>
            <w:r w:rsidRPr="004C0D1A">
              <w:rPr>
                <w:rFonts w:eastAsia="Malgun Gothic" w:hint="eastAsia"/>
                <w:lang w:eastAsia="zh-CN"/>
              </w:rPr>
              <w:t>es</w:t>
            </w:r>
          </w:p>
        </w:tc>
        <w:tc>
          <w:tcPr>
            <w:tcW w:w="0" w:type="auto"/>
            <w:tcBorders>
              <w:top w:val="single" w:sz="4" w:space="0" w:color="auto"/>
              <w:left w:val="single" w:sz="4" w:space="0" w:color="auto"/>
              <w:bottom w:val="single" w:sz="4" w:space="0" w:color="auto"/>
              <w:right w:val="single" w:sz="4" w:space="0" w:color="auto"/>
            </w:tcBorders>
            <w:vAlign w:val="center"/>
          </w:tcPr>
          <w:p w14:paraId="40959F75" w14:textId="77777777" w:rsidR="004C0D1A" w:rsidRPr="004C0D1A" w:rsidRDefault="004C0D1A" w:rsidP="004C0D1A">
            <w:pPr>
              <w:keepNext/>
              <w:keepLines/>
              <w:jc w:val="center"/>
              <w:rPr>
                <w:rFonts w:eastAsia="Malgun Gothic"/>
              </w:rPr>
            </w:pPr>
            <w:r w:rsidRPr="004C0D1A">
              <w:rPr>
                <w:rFonts w:eastAsia="Malgun Gothic"/>
                <w:lang w:eastAsia="zh-CN"/>
              </w:rPr>
              <w:t>N</w:t>
            </w:r>
            <w:r w:rsidRPr="004C0D1A">
              <w:rPr>
                <w:rFonts w:eastAsia="Malgun Gothic" w:hint="eastAsia"/>
                <w:lang w:eastAsia="zh-CN"/>
              </w:rPr>
              <w:t>o</w:t>
            </w:r>
          </w:p>
        </w:tc>
        <w:tc>
          <w:tcPr>
            <w:tcW w:w="0" w:type="auto"/>
            <w:tcBorders>
              <w:top w:val="single" w:sz="4" w:space="0" w:color="auto"/>
              <w:left w:val="single" w:sz="4" w:space="0" w:color="auto"/>
              <w:bottom w:val="single" w:sz="4" w:space="0" w:color="auto"/>
              <w:right w:val="single" w:sz="4" w:space="0" w:color="auto"/>
            </w:tcBorders>
            <w:vAlign w:val="center"/>
          </w:tcPr>
          <w:p w14:paraId="47131D40" w14:textId="77777777" w:rsidR="004C0D1A" w:rsidRPr="004C0D1A" w:rsidRDefault="004C0D1A" w:rsidP="004C0D1A">
            <w:pPr>
              <w:keepNext/>
              <w:keepLines/>
              <w:jc w:val="center"/>
              <w:rPr>
                <w:rFonts w:eastAsia="Malgun Gothic"/>
              </w:rPr>
            </w:pPr>
          </w:p>
        </w:tc>
      </w:tr>
      <w:tr w:rsidR="004C0D1A" w:rsidRPr="004C0D1A" w14:paraId="30B19CA9" w14:textId="77777777" w:rsidTr="001656C2">
        <w:trPr>
          <w:jc w:val="center"/>
        </w:trPr>
        <w:tc>
          <w:tcPr>
            <w:tcW w:w="0" w:type="auto"/>
            <w:tcBorders>
              <w:top w:val="single" w:sz="4" w:space="0" w:color="auto"/>
              <w:left w:val="single" w:sz="4" w:space="0" w:color="auto"/>
              <w:bottom w:val="single" w:sz="4" w:space="0" w:color="auto"/>
              <w:right w:val="single" w:sz="4" w:space="0" w:color="auto"/>
            </w:tcBorders>
          </w:tcPr>
          <w:p w14:paraId="55622AC6" w14:textId="77777777" w:rsidR="004C0D1A" w:rsidRPr="004C0D1A" w:rsidRDefault="004C0D1A" w:rsidP="004C0D1A">
            <w:pPr>
              <w:keepNext/>
              <w:keepLines/>
              <w:snapToGrid w:val="0"/>
              <w:spacing w:after="0"/>
              <w:jc w:val="center"/>
              <w:rPr>
                <w:lang w:eastAsia="zh-CN"/>
              </w:rPr>
            </w:pPr>
            <w:r w:rsidRPr="004C0D1A">
              <w:rPr>
                <w:lang w:eastAsia="en-GB"/>
              </w:rPr>
              <w:t xml:space="preserve">Case </w:t>
            </w:r>
            <w:r w:rsidRPr="004C0D1A">
              <w:rPr>
                <w:lang w:eastAsia="zh-CN"/>
              </w:rPr>
              <w:t>2</w:t>
            </w:r>
            <w:r w:rsidRPr="004C0D1A">
              <w:rPr>
                <w:rFonts w:hint="eastAsia"/>
                <w:lang w:eastAsia="zh-CN"/>
              </w:rPr>
              <w:t>8</w:t>
            </w:r>
            <w:r w:rsidRPr="004C0D1A">
              <w:rPr>
                <w:lang w:eastAsia="en-GB"/>
              </w:rPr>
              <w:t xml:space="preserve">, InF-SH, </w:t>
            </w:r>
            <w:r w:rsidRPr="004C0D1A">
              <w:rPr>
                <w:rFonts w:eastAsia="Malgun Gothic" w:hint="eastAsia"/>
                <w:lang w:eastAsia="zh-CN"/>
              </w:rPr>
              <w:t>Two</w:t>
            </w:r>
            <w:r w:rsidRPr="004C0D1A">
              <w:rPr>
                <w:rFonts w:eastAsia="Malgun Gothic"/>
              </w:rPr>
              <w:t>-freq</w:t>
            </w:r>
            <w:r w:rsidRPr="004C0D1A">
              <w:rPr>
                <w:rFonts w:eastAsia="Malgun Gothic"/>
                <w:lang w:eastAsia="zh-CN"/>
              </w:rPr>
              <w:t>,</w:t>
            </w:r>
            <w:r w:rsidRPr="004C0D1A">
              <w:rPr>
                <w:lang w:eastAsia="en-GB"/>
              </w:rPr>
              <w:t xml:space="preserve"> </w:t>
            </w:r>
            <w:r w:rsidRPr="004C0D1A">
              <w:rPr>
                <w:rFonts w:eastAsia="Malgun Gothic"/>
                <w:lang w:eastAsia="zh-CN"/>
              </w:rPr>
              <w:t>100MHz</w:t>
            </w:r>
            <w:r w:rsidRPr="004C0D1A">
              <w:rPr>
                <w:lang w:eastAsia="zh-CN"/>
              </w:rPr>
              <w:t>, DD DL-CPP</w:t>
            </w:r>
            <w:r w:rsidRPr="004C0D1A">
              <w:rPr>
                <w:lang w:eastAsia="en-GB"/>
              </w:rPr>
              <w:t>,</w:t>
            </w:r>
          </w:p>
          <w:p w14:paraId="320FE06C" w14:textId="77777777" w:rsidR="004C0D1A" w:rsidRPr="004C0D1A" w:rsidRDefault="004C0D1A" w:rsidP="004C0D1A">
            <w:pPr>
              <w:keepNext/>
              <w:keepLines/>
              <w:snapToGrid w:val="0"/>
              <w:spacing w:after="0"/>
              <w:jc w:val="center"/>
              <w:rPr>
                <w:lang w:eastAsia="zh-CN"/>
              </w:rPr>
            </w:pPr>
            <w:r w:rsidRPr="004C0D1A">
              <w:rPr>
                <w:lang w:eastAsia="en-GB"/>
              </w:rPr>
              <w:t>ARP error 1cm</w:t>
            </w:r>
            <w:r w:rsidRPr="004C0D1A">
              <w:rPr>
                <w:lang w:eastAsia="zh-CN"/>
              </w:rPr>
              <w:t>; CFO TRP10Hz and UE100Hz, Oscillator-drift TRP 0.02ppm and UE 0.1ppm,6 OFDM symbol;</w:t>
            </w:r>
          </w:p>
          <w:p w14:paraId="262157B1"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PCO, dPhi in example 1, a=3, w=[-5deg, 5deg];</w:t>
            </w:r>
          </w:p>
          <w:p w14:paraId="682DED93" w14:textId="77777777" w:rsidR="004C0D1A" w:rsidRPr="004C0D1A" w:rsidRDefault="004C0D1A" w:rsidP="004C0D1A">
            <w:pPr>
              <w:keepNext/>
              <w:keepLines/>
              <w:snapToGrid w:val="0"/>
              <w:spacing w:after="0"/>
              <w:jc w:val="center"/>
              <w:rPr>
                <w:lang w:eastAsia="en-GB"/>
              </w:rPr>
            </w:pPr>
            <w:r w:rsidRPr="004C0D1A">
              <w:rPr>
                <w:lang w:eastAsia="en-GB"/>
              </w:rPr>
              <w:t>Random initial phas</w:t>
            </w:r>
            <w:r w:rsidRPr="004C0D1A">
              <w:rPr>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45001D28" w14:textId="77777777" w:rsidR="004C0D1A" w:rsidRPr="004C0D1A" w:rsidRDefault="004C0D1A" w:rsidP="004C0D1A">
            <w:pPr>
              <w:keepNext/>
              <w:keepLines/>
              <w:jc w:val="center"/>
              <w:rPr>
                <w:rFonts w:eastAsia="Malgun Gothic"/>
              </w:rPr>
            </w:pPr>
            <w:r w:rsidRPr="004C0D1A">
              <w:rPr>
                <w:color w:val="000000"/>
              </w:rPr>
              <w:t xml:space="preserve">0.008 </w:t>
            </w:r>
          </w:p>
        </w:tc>
        <w:tc>
          <w:tcPr>
            <w:tcW w:w="0" w:type="auto"/>
            <w:tcBorders>
              <w:top w:val="single" w:sz="4" w:space="0" w:color="auto"/>
              <w:left w:val="single" w:sz="4" w:space="0" w:color="auto"/>
              <w:bottom w:val="single" w:sz="4" w:space="0" w:color="auto"/>
              <w:right w:val="single" w:sz="4" w:space="0" w:color="auto"/>
            </w:tcBorders>
            <w:vAlign w:val="center"/>
          </w:tcPr>
          <w:p w14:paraId="306B71EE" w14:textId="77777777" w:rsidR="004C0D1A" w:rsidRPr="004C0D1A" w:rsidRDefault="004C0D1A" w:rsidP="004C0D1A">
            <w:pPr>
              <w:keepNext/>
              <w:keepLines/>
              <w:jc w:val="center"/>
              <w:rPr>
                <w:rFonts w:eastAsia="Malgun Gothic"/>
              </w:rPr>
            </w:pPr>
            <w:r w:rsidRPr="004C0D1A">
              <w:rPr>
                <w:color w:val="000000"/>
              </w:rPr>
              <w:t xml:space="preserve">0.012 </w:t>
            </w:r>
          </w:p>
        </w:tc>
        <w:tc>
          <w:tcPr>
            <w:tcW w:w="0" w:type="auto"/>
            <w:tcBorders>
              <w:top w:val="single" w:sz="4" w:space="0" w:color="auto"/>
              <w:left w:val="single" w:sz="4" w:space="0" w:color="auto"/>
              <w:bottom w:val="single" w:sz="4" w:space="0" w:color="auto"/>
              <w:right w:val="single" w:sz="4" w:space="0" w:color="auto"/>
            </w:tcBorders>
            <w:vAlign w:val="center"/>
          </w:tcPr>
          <w:p w14:paraId="24FE8E9B" w14:textId="77777777" w:rsidR="004C0D1A" w:rsidRPr="004C0D1A" w:rsidRDefault="004C0D1A" w:rsidP="004C0D1A">
            <w:pPr>
              <w:keepNext/>
              <w:keepLines/>
              <w:jc w:val="center"/>
              <w:rPr>
                <w:rFonts w:eastAsia="Malgun Gothic"/>
              </w:rPr>
            </w:pPr>
            <w:r w:rsidRPr="004C0D1A">
              <w:rPr>
                <w:color w:val="000000"/>
              </w:rPr>
              <w:t xml:space="preserve">0.017 </w:t>
            </w:r>
          </w:p>
        </w:tc>
        <w:tc>
          <w:tcPr>
            <w:tcW w:w="0" w:type="auto"/>
            <w:tcBorders>
              <w:top w:val="single" w:sz="4" w:space="0" w:color="auto"/>
              <w:left w:val="single" w:sz="4" w:space="0" w:color="auto"/>
              <w:bottom w:val="single" w:sz="4" w:space="0" w:color="auto"/>
              <w:right w:val="single" w:sz="4" w:space="0" w:color="auto"/>
            </w:tcBorders>
            <w:vAlign w:val="center"/>
          </w:tcPr>
          <w:p w14:paraId="54B18D4D" w14:textId="77777777" w:rsidR="004C0D1A" w:rsidRPr="004C0D1A" w:rsidRDefault="004C0D1A" w:rsidP="004C0D1A">
            <w:pPr>
              <w:keepNext/>
              <w:keepLines/>
              <w:jc w:val="center"/>
              <w:rPr>
                <w:rFonts w:eastAsia="Malgun Gothic"/>
                <w:lang w:eastAsia="zh-CN"/>
              </w:rPr>
            </w:pPr>
            <w:r w:rsidRPr="004C0D1A">
              <w:rPr>
                <w:color w:val="000000"/>
              </w:rPr>
              <w:t xml:space="preserve">0.023 </w:t>
            </w:r>
          </w:p>
        </w:tc>
        <w:tc>
          <w:tcPr>
            <w:tcW w:w="0" w:type="auto"/>
            <w:tcBorders>
              <w:top w:val="single" w:sz="4" w:space="0" w:color="auto"/>
              <w:left w:val="single" w:sz="4" w:space="0" w:color="auto"/>
              <w:bottom w:val="single" w:sz="4" w:space="0" w:color="auto"/>
              <w:right w:val="single" w:sz="4" w:space="0" w:color="auto"/>
            </w:tcBorders>
            <w:vAlign w:val="center"/>
          </w:tcPr>
          <w:p w14:paraId="3A869745" w14:textId="77777777" w:rsidR="004C0D1A" w:rsidRPr="004C0D1A" w:rsidRDefault="004C0D1A" w:rsidP="004C0D1A">
            <w:pPr>
              <w:keepNext/>
              <w:keepLines/>
              <w:jc w:val="center"/>
              <w:rPr>
                <w:rFonts w:eastAsia="Malgun Gothic"/>
              </w:rPr>
            </w:pPr>
            <w:r w:rsidRPr="004C0D1A">
              <w:rPr>
                <w:rFonts w:eastAsia="Malgun Gothic"/>
                <w:lang w:eastAsia="zh-CN"/>
              </w:rPr>
              <w:t>Y</w:t>
            </w:r>
            <w:r w:rsidRPr="004C0D1A">
              <w:rPr>
                <w:rFonts w:eastAsia="Malgun Gothic" w:hint="eastAsia"/>
                <w:lang w:eastAsia="zh-CN"/>
              </w:rPr>
              <w:t>es</w:t>
            </w:r>
          </w:p>
        </w:tc>
        <w:tc>
          <w:tcPr>
            <w:tcW w:w="0" w:type="auto"/>
            <w:tcBorders>
              <w:top w:val="single" w:sz="4" w:space="0" w:color="auto"/>
              <w:left w:val="single" w:sz="4" w:space="0" w:color="auto"/>
              <w:bottom w:val="single" w:sz="4" w:space="0" w:color="auto"/>
              <w:right w:val="single" w:sz="4" w:space="0" w:color="auto"/>
            </w:tcBorders>
            <w:vAlign w:val="center"/>
          </w:tcPr>
          <w:p w14:paraId="5865F2CE" w14:textId="77777777" w:rsidR="004C0D1A" w:rsidRPr="004C0D1A" w:rsidRDefault="004C0D1A" w:rsidP="004C0D1A">
            <w:pPr>
              <w:keepNext/>
              <w:keepLines/>
              <w:jc w:val="center"/>
              <w:rPr>
                <w:rFonts w:eastAsia="Malgun Gothic"/>
              </w:rPr>
            </w:pPr>
            <w:r w:rsidRPr="004C0D1A">
              <w:rPr>
                <w:rFonts w:eastAsia="Malgun Gothic"/>
                <w:lang w:eastAsia="zh-CN"/>
              </w:rPr>
              <w:t>N</w:t>
            </w:r>
            <w:r w:rsidRPr="004C0D1A">
              <w:rPr>
                <w:rFonts w:eastAsia="Malgun Gothic" w:hint="eastAsia"/>
                <w:lang w:eastAsia="zh-CN"/>
              </w:rPr>
              <w:t>o</w:t>
            </w:r>
          </w:p>
        </w:tc>
        <w:tc>
          <w:tcPr>
            <w:tcW w:w="0" w:type="auto"/>
            <w:tcBorders>
              <w:top w:val="single" w:sz="4" w:space="0" w:color="auto"/>
              <w:left w:val="single" w:sz="4" w:space="0" w:color="auto"/>
              <w:bottom w:val="single" w:sz="4" w:space="0" w:color="auto"/>
              <w:right w:val="single" w:sz="4" w:space="0" w:color="auto"/>
            </w:tcBorders>
            <w:vAlign w:val="center"/>
          </w:tcPr>
          <w:p w14:paraId="5A20A047" w14:textId="77777777" w:rsidR="004C0D1A" w:rsidRPr="004C0D1A" w:rsidRDefault="004C0D1A" w:rsidP="004C0D1A">
            <w:pPr>
              <w:keepNext/>
              <w:keepLines/>
              <w:jc w:val="center"/>
              <w:rPr>
                <w:rFonts w:eastAsia="Malgun Gothic"/>
                <w:lang w:eastAsia="zh-CN"/>
              </w:rPr>
            </w:pPr>
          </w:p>
        </w:tc>
      </w:tr>
      <w:tr w:rsidR="004C0D1A" w:rsidRPr="004C0D1A" w14:paraId="3588E11E" w14:textId="77777777" w:rsidTr="001656C2">
        <w:trPr>
          <w:jc w:val="center"/>
        </w:trPr>
        <w:tc>
          <w:tcPr>
            <w:tcW w:w="0" w:type="auto"/>
            <w:tcBorders>
              <w:top w:val="single" w:sz="4" w:space="0" w:color="auto"/>
              <w:left w:val="single" w:sz="4" w:space="0" w:color="auto"/>
              <w:bottom w:val="single" w:sz="4" w:space="0" w:color="auto"/>
              <w:right w:val="single" w:sz="4" w:space="0" w:color="auto"/>
            </w:tcBorders>
          </w:tcPr>
          <w:p w14:paraId="28D3C335" w14:textId="77777777" w:rsidR="004C0D1A" w:rsidRPr="004C0D1A" w:rsidRDefault="004C0D1A" w:rsidP="004C0D1A">
            <w:pPr>
              <w:keepNext/>
              <w:keepLines/>
              <w:snapToGrid w:val="0"/>
              <w:spacing w:after="0"/>
              <w:jc w:val="center"/>
              <w:rPr>
                <w:lang w:eastAsia="zh-CN"/>
              </w:rPr>
            </w:pPr>
            <w:r w:rsidRPr="004C0D1A">
              <w:rPr>
                <w:lang w:eastAsia="en-GB"/>
              </w:rPr>
              <w:t xml:space="preserve">Case </w:t>
            </w:r>
            <w:r w:rsidRPr="004C0D1A">
              <w:rPr>
                <w:rFonts w:hint="eastAsia"/>
                <w:lang w:eastAsia="zh-CN"/>
              </w:rPr>
              <w:t>29</w:t>
            </w:r>
            <w:r w:rsidRPr="004C0D1A">
              <w:rPr>
                <w:lang w:eastAsia="en-GB"/>
              </w:rPr>
              <w:t>, InF-</w:t>
            </w:r>
            <w:r w:rsidRPr="004C0D1A">
              <w:rPr>
                <w:lang w:eastAsia="zh-CN"/>
              </w:rPr>
              <w:t>D</w:t>
            </w:r>
            <w:r w:rsidRPr="004C0D1A">
              <w:rPr>
                <w:lang w:eastAsia="en-GB"/>
              </w:rPr>
              <w:t xml:space="preserve">H, </w:t>
            </w:r>
            <w:r w:rsidRPr="004C0D1A">
              <w:rPr>
                <w:rFonts w:eastAsia="Malgun Gothic" w:hint="eastAsia"/>
                <w:lang w:eastAsia="zh-CN"/>
              </w:rPr>
              <w:t>Two</w:t>
            </w:r>
            <w:r w:rsidRPr="004C0D1A">
              <w:rPr>
                <w:rFonts w:eastAsia="Malgun Gothic"/>
              </w:rPr>
              <w:t>-freq</w:t>
            </w:r>
            <w:r w:rsidRPr="004C0D1A">
              <w:rPr>
                <w:rFonts w:eastAsia="Malgun Gothic"/>
                <w:lang w:eastAsia="zh-CN"/>
              </w:rPr>
              <w:t>,</w:t>
            </w:r>
            <w:r w:rsidRPr="004C0D1A">
              <w:rPr>
                <w:lang w:eastAsia="en-GB"/>
              </w:rPr>
              <w:t xml:space="preserve"> </w:t>
            </w:r>
            <w:r w:rsidRPr="004C0D1A">
              <w:rPr>
                <w:rFonts w:eastAsia="Malgun Gothic"/>
                <w:lang w:eastAsia="zh-CN"/>
              </w:rPr>
              <w:t>100MHz</w:t>
            </w:r>
            <w:r w:rsidRPr="004C0D1A">
              <w:rPr>
                <w:lang w:eastAsia="zh-CN"/>
              </w:rPr>
              <w:t>, DD DL-CPP</w:t>
            </w:r>
            <w:r w:rsidRPr="004C0D1A">
              <w:rPr>
                <w:lang w:eastAsia="en-GB"/>
              </w:rPr>
              <w:t>,</w:t>
            </w:r>
          </w:p>
          <w:p w14:paraId="5EF48A7D" w14:textId="77777777" w:rsidR="004C0D1A" w:rsidRPr="004C0D1A" w:rsidRDefault="004C0D1A" w:rsidP="004C0D1A">
            <w:pPr>
              <w:keepNext/>
              <w:keepLines/>
              <w:snapToGrid w:val="0"/>
              <w:spacing w:after="0"/>
              <w:jc w:val="center"/>
              <w:rPr>
                <w:lang w:eastAsia="zh-CN"/>
              </w:rPr>
            </w:pPr>
            <w:r w:rsidRPr="004C0D1A">
              <w:rPr>
                <w:lang w:eastAsia="en-GB"/>
              </w:rPr>
              <w:t>ARP error 1cm</w:t>
            </w:r>
            <w:r w:rsidRPr="004C0D1A">
              <w:rPr>
                <w:lang w:eastAsia="zh-CN"/>
              </w:rPr>
              <w:t>; CFO TRP 10Hz and UE 100Hz, Oscillator-drift TRP 0.02ppm and UE 0.1ppm,6 OFDM symbol;</w:t>
            </w:r>
          </w:p>
          <w:p w14:paraId="6671CD2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PCO, dPhi in example 1, a=3, w=[-5deg, 5deg];</w:t>
            </w:r>
          </w:p>
          <w:p w14:paraId="36D73E29" w14:textId="77777777" w:rsidR="004C0D1A" w:rsidRPr="004C0D1A" w:rsidRDefault="004C0D1A" w:rsidP="004C0D1A">
            <w:pPr>
              <w:keepNext/>
              <w:keepLines/>
              <w:snapToGrid w:val="0"/>
              <w:spacing w:after="0"/>
              <w:jc w:val="center"/>
              <w:rPr>
                <w:strike/>
                <w:lang w:eastAsia="zh-CN"/>
              </w:rPr>
            </w:pPr>
            <w:r w:rsidRPr="004C0D1A">
              <w:rPr>
                <w:lang w:eastAsia="en-GB"/>
              </w:rPr>
              <w:t>Random initial phas</w:t>
            </w:r>
            <w:r w:rsidRPr="004C0D1A">
              <w:rPr>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7A787632" w14:textId="77777777" w:rsidR="004C0D1A" w:rsidRPr="004C0D1A" w:rsidRDefault="004C0D1A" w:rsidP="004C0D1A">
            <w:pPr>
              <w:keepNext/>
              <w:keepLines/>
              <w:jc w:val="center"/>
              <w:rPr>
                <w:rFonts w:eastAsia="Malgun Gothic"/>
                <w:strike/>
                <w:lang w:eastAsia="zh-CN"/>
              </w:rPr>
            </w:pPr>
            <w:r w:rsidRPr="004C0D1A">
              <w:rPr>
                <w:color w:val="000000"/>
              </w:rPr>
              <w:t xml:space="preserve">0.016 </w:t>
            </w:r>
          </w:p>
        </w:tc>
        <w:tc>
          <w:tcPr>
            <w:tcW w:w="0" w:type="auto"/>
            <w:tcBorders>
              <w:top w:val="single" w:sz="4" w:space="0" w:color="auto"/>
              <w:left w:val="single" w:sz="4" w:space="0" w:color="auto"/>
              <w:bottom w:val="single" w:sz="4" w:space="0" w:color="auto"/>
              <w:right w:val="single" w:sz="4" w:space="0" w:color="auto"/>
            </w:tcBorders>
            <w:vAlign w:val="center"/>
          </w:tcPr>
          <w:p w14:paraId="7A5B4B0E" w14:textId="77777777" w:rsidR="004C0D1A" w:rsidRPr="004C0D1A" w:rsidRDefault="004C0D1A" w:rsidP="004C0D1A">
            <w:pPr>
              <w:keepNext/>
              <w:keepLines/>
              <w:jc w:val="center"/>
              <w:rPr>
                <w:rFonts w:eastAsia="Malgun Gothic"/>
                <w:strike/>
                <w:lang w:eastAsia="zh-CN"/>
              </w:rPr>
            </w:pPr>
            <w:r w:rsidRPr="004C0D1A">
              <w:rPr>
                <w:color w:val="000000"/>
              </w:rPr>
              <w:t xml:space="preserve">0.024 </w:t>
            </w:r>
          </w:p>
        </w:tc>
        <w:tc>
          <w:tcPr>
            <w:tcW w:w="0" w:type="auto"/>
            <w:tcBorders>
              <w:top w:val="single" w:sz="4" w:space="0" w:color="auto"/>
              <w:left w:val="single" w:sz="4" w:space="0" w:color="auto"/>
              <w:bottom w:val="single" w:sz="4" w:space="0" w:color="auto"/>
              <w:right w:val="single" w:sz="4" w:space="0" w:color="auto"/>
            </w:tcBorders>
            <w:vAlign w:val="center"/>
          </w:tcPr>
          <w:p w14:paraId="1B5B51B2" w14:textId="77777777" w:rsidR="004C0D1A" w:rsidRPr="004C0D1A" w:rsidRDefault="004C0D1A" w:rsidP="004C0D1A">
            <w:pPr>
              <w:keepNext/>
              <w:keepLines/>
              <w:jc w:val="center"/>
              <w:rPr>
                <w:rFonts w:eastAsia="Malgun Gothic"/>
                <w:strike/>
                <w:lang w:eastAsia="zh-CN"/>
              </w:rPr>
            </w:pPr>
            <w:r w:rsidRPr="004C0D1A">
              <w:rPr>
                <w:color w:val="000000"/>
              </w:rPr>
              <w:t xml:space="preserve">0.035 </w:t>
            </w:r>
          </w:p>
        </w:tc>
        <w:tc>
          <w:tcPr>
            <w:tcW w:w="0" w:type="auto"/>
            <w:tcBorders>
              <w:top w:val="single" w:sz="4" w:space="0" w:color="auto"/>
              <w:left w:val="single" w:sz="4" w:space="0" w:color="auto"/>
              <w:bottom w:val="single" w:sz="4" w:space="0" w:color="auto"/>
              <w:right w:val="single" w:sz="4" w:space="0" w:color="auto"/>
            </w:tcBorders>
            <w:vAlign w:val="center"/>
          </w:tcPr>
          <w:p w14:paraId="1959EC03" w14:textId="77777777" w:rsidR="004C0D1A" w:rsidRPr="004C0D1A" w:rsidRDefault="004C0D1A" w:rsidP="004C0D1A">
            <w:pPr>
              <w:keepNext/>
              <w:keepLines/>
              <w:jc w:val="center"/>
              <w:rPr>
                <w:rFonts w:eastAsia="Malgun Gothic"/>
                <w:strike/>
                <w:lang w:eastAsia="zh-CN"/>
              </w:rPr>
            </w:pPr>
            <w:r w:rsidRPr="004C0D1A">
              <w:rPr>
                <w:color w:val="000000"/>
              </w:rPr>
              <w:t xml:space="preserve">0.058 </w:t>
            </w:r>
          </w:p>
        </w:tc>
        <w:tc>
          <w:tcPr>
            <w:tcW w:w="0" w:type="auto"/>
            <w:tcBorders>
              <w:top w:val="single" w:sz="4" w:space="0" w:color="auto"/>
              <w:left w:val="single" w:sz="4" w:space="0" w:color="auto"/>
              <w:bottom w:val="single" w:sz="4" w:space="0" w:color="auto"/>
              <w:right w:val="single" w:sz="4" w:space="0" w:color="auto"/>
            </w:tcBorders>
            <w:vAlign w:val="center"/>
          </w:tcPr>
          <w:p w14:paraId="29BFFA78" w14:textId="77777777" w:rsidR="004C0D1A" w:rsidRPr="004C0D1A" w:rsidRDefault="004C0D1A" w:rsidP="004C0D1A">
            <w:pPr>
              <w:keepNext/>
              <w:keepLines/>
              <w:jc w:val="center"/>
              <w:rPr>
                <w:rFonts w:eastAsia="Malgun Gothic"/>
                <w:strike/>
                <w:lang w:eastAsia="zh-CN"/>
              </w:rPr>
            </w:pPr>
            <w:r w:rsidRPr="004C0D1A">
              <w:rPr>
                <w:rFonts w:eastAsia="Malgun Gothic" w:hint="eastAsia"/>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44F89D18" w14:textId="77777777" w:rsidR="004C0D1A" w:rsidRPr="004C0D1A" w:rsidRDefault="004C0D1A" w:rsidP="004C0D1A">
            <w:pPr>
              <w:keepNext/>
              <w:keepLines/>
              <w:jc w:val="center"/>
              <w:rPr>
                <w:rFonts w:eastAsia="Malgun Gothic"/>
                <w:strike/>
                <w:lang w:eastAsia="zh-CN"/>
              </w:rPr>
            </w:pPr>
            <w:r w:rsidRPr="004C0D1A">
              <w:rPr>
                <w:rFonts w:eastAsia="Malgun Gothic" w:hint="eastAsia"/>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10AF70D9" w14:textId="77777777" w:rsidR="004C0D1A" w:rsidRPr="004C0D1A" w:rsidRDefault="004C0D1A" w:rsidP="004C0D1A">
            <w:pPr>
              <w:keepNext/>
              <w:keepLines/>
              <w:jc w:val="center"/>
              <w:rPr>
                <w:rFonts w:eastAsia="Malgun Gothic"/>
                <w:strike/>
                <w:lang w:eastAsia="zh-CN"/>
              </w:rPr>
            </w:pPr>
          </w:p>
        </w:tc>
      </w:tr>
    </w:tbl>
    <w:p w14:paraId="5F30FCC9" w14:textId="77777777" w:rsidR="004C0D1A" w:rsidRPr="004C0D1A" w:rsidRDefault="004C0D1A" w:rsidP="004C0D1A">
      <w:pPr>
        <w:spacing w:after="120"/>
        <w:rPr>
          <w:rFonts w:eastAsia="Malgun Gothic"/>
          <w:lang w:eastAsia="zh-CN"/>
        </w:rPr>
      </w:pPr>
    </w:p>
    <w:p w14:paraId="755E9065" w14:textId="77777777" w:rsidR="004C0D1A" w:rsidRPr="004C0D1A" w:rsidRDefault="004C0D1A" w:rsidP="004C0D1A">
      <w:pPr>
        <w:keepNext/>
        <w:keepLines/>
        <w:spacing w:before="180"/>
        <w:ind w:left="1134" w:hanging="1134"/>
        <w:outlineLvl w:val="1"/>
        <w:rPr>
          <w:rFonts w:ascii="Arial" w:hAnsi="Arial"/>
          <w:sz w:val="32"/>
        </w:rPr>
      </w:pPr>
      <w:r w:rsidRPr="004C0D1A">
        <w:rPr>
          <w:rFonts w:ascii="Arial" w:hAnsi="Arial"/>
          <w:sz w:val="32"/>
        </w:rPr>
        <w:t>B.4.2</w:t>
      </w:r>
      <w:r w:rsidRPr="004C0D1A">
        <w:rPr>
          <w:rFonts w:ascii="Arial" w:hAnsi="Arial"/>
          <w:sz w:val="32"/>
        </w:rPr>
        <w:tab/>
        <w:t>Results from source [80]</w:t>
      </w:r>
    </w:p>
    <w:p w14:paraId="47D669AD"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B.4.2.1</w:t>
      </w:r>
      <w:r w:rsidRPr="004C0D1A">
        <w:rPr>
          <w:rFonts w:ascii="Arial" w:hAnsi="Arial"/>
          <w:sz w:val="28"/>
        </w:rPr>
        <w:tab/>
        <w:t>Description of evaluation scenarios</w:t>
      </w:r>
    </w:p>
    <w:p w14:paraId="07A0FCC6" w14:textId="77777777" w:rsidR="004C0D1A" w:rsidRPr="004C0D1A" w:rsidRDefault="004C0D1A" w:rsidP="004C0D1A">
      <w:r w:rsidRPr="004C0D1A">
        <w:t xml:space="preserve">Evaluation scenarios, key techniques, and assumptions for performance analysis of NR carrier phase </w:t>
      </w:r>
      <w:r w:rsidRPr="004C0D1A">
        <w:rPr>
          <w:rFonts w:hint="eastAsia"/>
          <w:lang w:eastAsia="zh-CN"/>
        </w:rPr>
        <w:t>measurement</w:t>
      </w:r>
      <w:r w:rsidRPr="004C0D1A">
        <w:t xml:space="preserve"> </w:t>
      </w:r>
      <w:r w:rsidRPr="004C0D1A">
        <w:rPr>
          <w:lang w:eastAsia="zh-CN"/>
        </w:rPr>
        <w:t>are</w:t>
      </w:r>
      <w:r w:rsidRPr="004C0D1A">
        <w:t xml:space="preserve"> provided in Table B.4.2.1-1</w:t>
      </w:r>
    </w:p>
    <w:p w14:paraId="460DF31F" w14:textId="77777777" w:rsidR="004C0D1A" w:rsidRPr="004C0D1A" w:rsidRDefault="004C0D1A" w:rsidP="004C0D1A">
      <w:r w:rsidRPr="004C0D1A">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without</w:t>
      </w:r>
      <w:r w:rsidRPr="004C0D1A">
        <w:rPr>
          <w:lang w:eastAsia="zh-CN"/>
        </w:rPr>
        <w:t xml:space="preserve"> </w:t>
      </w:r>
      <w:r w:rsidRPr="004C0D1A">
        <w:rPr>
          <w:rFonts w:hint="eastAsia"/>
          <w:lang w:eastAsia="zh-CN"/>
        </w:rPr>
        <w:t>error</w:t>
      </w:r>
      <w:r w:rsidRPr="004C0D1A">
        <w:rPr>
          <w:lang w:eastAsia="zh-CN"/>
        </w:rPr>
        <w:t xml:space="preserve"> </w:t>
      </w:r>
      <w:r w:rsidRPr="004C0D1A">
        <w:rPr>
          <w:rFonts w:hint="eastAsia"/>
          <w:lang w:eastAsia="zh-CN"/>
        </w:rPr>
        <w:t>modeling</w:t>
      </w:r>
      <w:r w:rsidRPr="004C0D1A">
        <w:t xml:space="preserve"> </w:t>
      </w:r>
      <w:r w:rsidRPr="004C0D1A">
        <w:rPr>
          <w:lang w:eastAsia="zh-CN"/>
        </w:rPr>
        <w:t>are</w:t>
      </w:r>
      <w:r w:rsidRPr="004C0D1A">
        <w:t xml:space="preserve"> provided in Table B.4.2.1-2</w:t>
      </w:r>
    </w:p>
    <w:p w14:paraId="2034D923" w14:textId="77777777" w:rsidR="004C0D1A" w:rsidRPr="004C0D1A" w:rsidRDefault="004C0D1A" w:rsidP="004C0D1A">
      <w:r w:rsidRPr="004C0D1A">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w:t>
      </w:r>
      <w:r w:rsidRPr="004C0D1A">
        <w:rPr>
          <w:lang w:eastAsia="zh-CN"/>
        </w:rPr>
        <w:t xml:space="preserve"> </w:t>
      </w:r>
      <w:r w:rsidRPr="004C0D1A">
        <w:rPr>
          <w:rFonts w:hint="eastAsia"/>
          <w:lang w:eastAsia="zh-CN"/>
        </w:rPr>
        <w:t>different</w:t>
      </w:r>
      <w:r w:rsidRPr="004C0D1A">
        <w:rPr>
          <w:lang w:eastAsia="zh-CN"/>
        </w:rPr>
        <w:t xml:space="preserve"> </w:t>
      </w:r>
      <w:r w:rsidRPr="004C0D1A">
        <w:rPr>
          <w:rFonts w:hint="eastAsia"/>
          <w:lang w:eastAsia="zh-CN"/>
        </w:rPr>
        <w:t>error</w:t>
      </w:r>
      <w:r w:rsidRPr="004C0D1A">
        <w:rPr>
          <w:lang w:eastAsia="zh-CN"/>
        </w:rPr>
        <w:t xml:space="preserve"> </w:t>
      </w:r>
      <w:r w:rsidRPr="004C0D1A">
        <w:rPr>
          <w:rFonts w:hint="eastAsia"/>
          <w:lang w:eastAsia="zh-CN"/>
        </w:rPr>
        <w:t>modeling</w:t>
      </w:r>
      <w:r w:rsidRPr="004C0D1A">
        <w:t xml:space="preserve"> </w:t>
      </w:r>
      <w:r w:rsidRPr="004C0D1A">
        <w:rPr>
          <w:lang w:eastAsia="zh-CN"/>
        </w:rPr>
        <w:t>are</w:t>
      </w:r>
      <w:r w:rsidRPr="004C0D1A">
        <w:t xml:space="preserve"> provided in Table B.4.2.1-3</w:t>
      </w:r>
      <w:r w:rsidRPr="004C0D1A">
        <w:rPr>
          <w:rFonts w:hint="eastAsia"/>
          <w:lang w:eastAsia="zh-CN"/>
        </w:rPr>
        <w:t>~</w:t>
      </w:r>
      <w:r w:rsidRPr="004C0D1A">
        <w:t xml:space="preserve"> B.4.2.1-4</w:t>
      </w:r>
    </w:p>
    <w:p w14:paraId="267AC445" w14:textId="77777777" w:rsidR="004C0D1A" w:rsidRPr="004C0D1A" w:rsidRDefault="004C0D1A" w:rsidP="004C0D1A">
      <w:r w:rsidRPr="004C0D1A">
        <w:lastRenderedPageBreak/>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w:t>
      </w:r>
      <w:r w:rsidRPr="004C0D1A">
        <w:rPr>
          <w:lang w:eastAsia="zh-CN"/>
        </w:rPr>
        <w:t xml:space="preserve"> </w:t>
      </w:r>
      <w:r w:rsidRPr="004C0D1A">
        <w:rPr>
          <w:rFonts w:hint="eastAsia"/>
          <w:lang w:eastAsia="zh-CN"/>
        </w:rPr>
        <w:t>multiple</w:t>
      </w:r>
      <w:r w:rsidRPr="004C0D1A">
        <w:rPr>
          <w:lang w:eastAsia="zh-CN"/>
        </w:rPr>
        <w:t xml:space="preserve"> </w:t>
      </w:r>
      <w:r w:rsidRPr="004C0D1A">
        <w:rPr>
          <w:rFonts w:hint="eastAsia"/>
          <w:lang w:eastAsia="zh-CN"/>
        </w:rPr>
        <w:t>carriers</w:t>
      </w:r>
      <w:r w:rsidRPr="004C0D1A">
        <w:rPr>
          <w:lang w:eastAsia="zh-CN"/>
        </w:rPr>
        <w:t xml:space="preserve"> </w:t>
      </w:r>
      <w:r w:rsidRPr="004C0D1A">
        <w:rPr>
          <w:rFonts w:hint="eastAsia"/>
          <w:lang w:eastAsia="zh-CN"/>
        </w:rPr>
        <w:t>measurement</w:t>
      </w:r>
      <w:r w:rsidRPr="004C0D1A">
        <w:t xml:space="preserve"> </w:t>
      </w:r>
      <w:r w:rsidRPr="004C0D1A">
        <w:rPr>
          <w:lang w:eastAsia="zh-CN"/>
        </w:rPr>
        <w:t>are</w:t>
      </w:r>
      <w:r w:rsidRPr="004C0D1A">
        <w:t xml:space="preserve"> provided in Table B.4.2.1-5</w:t>
      </w:r>
    </w:p>
    <w:p w14:paraId="4EC85984" w14:textId="77777777" w:rsidR="004C0D1A" w:rsidRPr="004C0D1A" w:rsidRDefault="004C0D1A" w:rsidP="004C0D1A"/>
    <w:p w14:paraId="771EFD9C" w14:textId="77777777" w:rsidR="004C0D1A" w:rsidRPr="004C0D1A" w:rsidRDefault="004C0D1A" w:rsidP="004C0D1A">
      <w:pPr>
        <w:keepNext/>
        <w:keepLines/>
        <w:spacing w:before="60" w:after="120"/>
        <w:jc w:val="center"/>
        <w:rPr>
          <w:rFonts w:ascii="Arial" w:hAnsi="Arial" w:cs="Arial"/>
          <w:b/>
        </w:rPr>
      </w:pPr>
      <w:bookmarkStart w:id="1" w:name="_Hlk114594512"/>
      <w:r w:rsidRPr="004C0D1A">
        <w:rPr>
          <w:rFonts w:ascii="Arial" w:hAnsi="Arial" w:cs="Arial"/>
          <w:b/>
        </w:rPr>
        <w:t>Table B.4.2.1-1:NR carrier phase measurement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60"/>
        <w:gridCol w:w="1362"/>
        <w:gridCol w:w="1362"/>
        <w:gridCol w:w="1362"/>
        <w:gridCol w:w="1362"/>
        <w:gridCol w:w="1358"/>
        <w:gridCol w:w="1355"/>
      </w:tblGrid>
      <w:tr w:rsidR="004C0D1A" w:rsidRPr="004C0D1A" w14:paraId="46D2F4C1" w14:textId="77777777" w:rsidTr="001656C2">
        <w:trPr>
          <w:trHeight w:val="462"/>
          <w:jc w:val="center"/>
        </w:trPr>
        <w:tc>
          <w:tcPr>
            <w:tcW w:w="758" w:type="pct"/>
            <w:tcBorders>
              <w:top w:val="single" w:sz="8" w:space="0" w:color="auto"/>
              <w:left w:val="single" w:sz="8" w:space="0" w:color="auto"/>
              <w:bottom w:val="single" w:sz="8" w:space="0" w:color="auto"/>
              <w:right w:val="single" w:sz="8" w:space="0" w:color="auto"/>
            </w:tcBorders>
            <w:vAlign w:val="center"/>
          </w:tcPr>
          <w:p w14:paraId="7AF42FA5" w14:textId="77777777" w:rsidR="004C0D1A" w:rsidRPr="004C0D1A" w:rsidRDefault="004C0D1A" w:rsidP="004C0D1A">
            <w:pPr>
              <w:keepNext/>
              <w:keepLines/>
              <w:spacing w:after="0"/>
              <w:jc w:val="center"/>
              <w:rPr>
                <w:rFonts w:ascii="Arial" w:hAnsi="Arial" w:cs="Arial"/>
                <w:b/>
                <w:sz w:val="18"/>
                <w:szCs w:val="18"/>
                <w:lang w:val="en-US"/>
              </w:rPr>
            </w:pPr>
            <w:bookmarkStart w:id="2" w:name="_Hlk115373276"/>
            <w:r w:rsidRPr="004C0D1A">
              <w:rPr>
                <w:rFonts w:ascii="Arial" w:hAnsi="Arial" w:cs="Arial"/>
                <w:b/>
                <w:sz w:val="18"/>
                <w:szCs w:val="18"/>
                <w:lang w:val="en-US"/>
              </w:rPr>
              <w:t>Parameter</w:t>
            </w:r>
          </w:p>
        </w:tc>
        <w:tc>
          <w:tcPr>
            <w:tcW w:w="708" w:type="pct"/>
            <w:tcBorders>
              <w:top w:val="single" w:sz="8" w:space="0" w:color="auto"/>
              <w:left w:val="single" w:sz="8" w:space="0" w:color="auto"/>
              <w:bottom w:val="single" w:sz="8" w:space="0" w:color="auto"/>
              <w:right w:val="single" w:sz="8" w:space="0" w:color="auto"/>
            </w:tcBorders>
          </w:tcPr>
          <w:p w14:paraId="04D4D564"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001], [InF-SH]</w:t>
            </w:r>
          </w:p>
        </w:tc>
        <w:tc>
          <w:tcPr>
            <w:tcW w:w="708" w:type="pct"/>
            <w:tcBorders>
              <w:top w:val="single" w:sz="8" w:space="0" w:color="auto"/>
              <w:left w:val="single" w:sz="8" w:space="0" w:color="auto"/>
              <w:bottom w:val="single" w:sz="8" w:space="0" w:color="auto"/>
              <w:right w:val="single" w:sz="8" w:space="0" w:color="auto"/>
            </w:tcBorders>
          </w:tcPr>
          <w:p w14:paraId="740B07F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002], [InF-DH]</w:t>
            </w:r>
          </w:p>
        </w:tc>
        <w:tc>
          <w:tcPr>
            <w:tcW w:w="708" w:type="pct"/>
            <w:tcBorders>
              <w:top w:val="single" w:sz="8" w:space="0" w:color="auto"/>
              <w:left w:val="single" w:sz="8" w:space="0" w:color="auto"/>
              <w:bottom w:val="single" w:sz="8" w:space="0" w:color="auto"/>
              <w:right w:val="single" w:sz="8" w:space="0" w:color="auto"/>
            </w:tcBorders>
          </w:tcPr>
          <w:p w14:paraId="663D4FC4"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003], [InF-SH]</w:t>
            </w:r>
          </w:p>
        </w:tc>
        <w:tc>
          <w:tcPr>
            <w:tcW w:w="708" w:type="pct"/>
            <w:tcBorders>
              <w:top w:val="single" w:sz="8" w:space="0" w:color="auto"/>
              <w:left w:val="single" w:sz="8" w:space="0" w:color="auto"/>
              <w:bottom w:val="single" w:sz="8" w:space="0" w:color="auto"/>
              <w:right w:val="single" w:sz="8" w:space="0" w:color="auto"/>
            </w:tcBorders>
          </w:tcPr>
          <w:p w14:paraId="592A0584"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004], [InF-DH]</w:t>
            </w:r>
          </w:p>
        </w:tc>
        <w:tc>
          <w:tcPr>
            <w:tcW w:w="706" w:type="pct"/>
            <w:tcBorders>
              <w:top w:val="single" w:sz="8" w:space="0" w:color="auto"/>
              <w:left w:val="single" w:sz="8" w:space="0" w:color="auto"/>
              <w:bottom w:val="single" w:sz="8" w:space="0" w:color="auto"/>
              <w:right w:val="single" w:sz="8" w:space="0" w:color="auto"/>
            </w:tcBorders>
          </w:tcPr>
          <w:p w14:paraId="3C2287B3"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005], [InF-SH]</w:t>
            </w:r>
          </w:p>
        </w:tc>
        <w:tc>
          <w:tcPr>
            <w:tcW w:w="705" w:type="pct"/>
            <w:tcBorders>
              <w:top w:val="single" w:sz="8" w:space="0" w:color="auto"/>
              <w:left w:val="single" w:sz="8" w:space="0" w:color="auto"/>
              <w:bottom w:val="single" w:sz="8" w:space="0" w:color="auto"/>
              <w:right w:val="single" w:sz="8" w:space="0" w:color="auto"/>
            </w:tcBorders>
          </w:tcPr>
          <w:p w14:paraId="13BCA357"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006], [InF-DH]</w:t>
            </w:r>
          </w:p>
        </w:tc>
      </w:tr>
      <w:tr w:rsidR="004C0D1A" w:rsidRPr="004C0D1A" w14:paraId="006D2B36"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6047A24" w14:textId="77777777" w:rsidR="004C0D1A" w:rsidRPr="004C0D1A" w:rsidRDefault="004C0D1A" w:rsidP="004C0D1A">
            <w:pPr>
              <w:jc w:val="center"/>
              <w:rPr>
                <w:rFonts w:eastAsia="Malgun Gothic"/>
              </w:rPr>
            </w:pPr>
            <w:r w:rsidRPr="004C0D1A">
              <w:rPr>
                <w:rFonts w:eastAsia="Malgun Gothic"/>
              </w:rPr>
              <w:t xml:space="preserve">Channel model </w:t>
            </w:r>
          </w:p>
          <w:p w14:paraId="14CE6B62" w14:textId="77777777" w:rsidR="004C0D1A" w:rsidRPr="004C0D1A" w:rsidRDefault="004C0D1A" w:rsidP="004C0D1A">
            <w:pPr>
              <w:jc w:val="center"/>
              <w:rPr>
                <w:rFonts w:eastAsia="Malgun Gothic"/>
              </w:rPr>
            </w:pPr>
            <w:r w:rsidRPr="004C0D1A">
              <w:rPr>
                <w:rFonts w:eastAsia="Malgun Gothic"/>
              </w:rPr>
              <w:t>[TS 38.855, TS 38.857]</w:t>
            </w:r>
          </w:p>
        </w:tc>
        <w:tc>
          <w:tcPr>
            <w:tcW w:w="708" w:type="pct"/>
            <w:tcBorders>
              <w:top w:val="single" w:sz="8" w:space="0" w:color="auto"/>
              <w:left w:val="single" w:sz="8" w:space="0" w:color="auto"/>
              <w:bottom w:val="single" w:sz="8" w:space="0" w:color="auto"/>
              <w:right w:val="single" w:sz="8" w:space="0" w:color="auto"/>
            </w:tcBorders>
          </w:tcPr>
          <w:p w14:paraId="4DFA39D6" w14:textId="77777777" w:rsidR="004C0D1A" w:rsidRPr="004C0D1A" w:rsidRDefault="004C0D1A" w:rsidP="004C0D1A">
            <w:pPr>
              <w:jc w:val="center"/>
              <w:rPr>
                <w:rFonts w:eastAsia="Malgun Gothic"/>
              </w:rPr>
            </w:pPr>
            <w:r w:rsidRPr="004C0D1A">
              <w:rPr>
                <w:rFonts w:eastAsia="Malgun Gothic"/>
              </w:rPr>
              <w:t>TS 38.857</w:t>
            </w:r>
          </w:p>
        </w:tc>
        <w:tc>
          <w:tcPr>
            <w:tcW w:w="708" w:type="pct"/>
            <w:tcBorders>
              <w:top w:val="single" w:sz="8" w:space="0" w:color="auto"/>
              <w:left w:val="single" w:sz="8" w:space="0" w:color="auto"/>
              <w:bottom w:val="single" w:sz="8" w:space="0" w:color="auto"/>
              <w:right w:val="single" w:sz="8" w:space="0" w:color="auto"/>
            </w:tcBorders>
          </w:tcPr>
          <w:p w14:paraId="1389992B" w14:textId="77777777" w:rsidR="004C0D1A" w:rsidRPr="004C0D1A" w:rsidRDefault="004C0D1A" w:rsidP="004C0D1A">
            <w:pPr>
              <w:jc w:val="center"/>
              <w:rPr>
                <w:rFonts w:eastAsia="Malgun Gothic"/>
              </w:rPr>
            </w:pPr>
            <w:r w:rsidRPr="004C0D1A">
              <w:rPr>
                <w:rFonts w:eastAsia="Malgun Gothic"/>
              </w:rPr>
              <w:t>TS 38.857</w:t>
            </w:r>
          </w:p>
        </w:tc>
        <w:tc>
          <w:tcPr>
            <w:tcW w:w="708" w:type="pct"/>
            <w:tcBorders>
              <w:top w:val="single" w:sz="8" w:space="0" w:color="auto"/>
              <w:left w:val="single" w:sz="8" w:space="0" w:color="auto"/>
              <w:bottom w:val="single" w:sz="8" w:space="0" w:color="auto"/>
              <w:right w:val="single" w:sz="8" w:space="0" w:color="auto"/>
            </w:tcBorders>
          </w:tcPr>
          <w:p w14:paraId="20C5B29B" w14:textId="77777777" w:rsidR="004C0D1A" w:rsidRPr="004C0D1A" w:rsidRDefault="004C0D1A" w:rsidP="004C0D1A">
            <w:pPr>
              <w:jc w:val="center"/>
              <w:rPr>
                <w:rFonts w:eastAsia="Malgun Gothic"/>
              </w:rPr>
            </w:pPr>
            <w:r w:rsidRPr="004C0D1A">
              <w:rPr>
                <w:rFonts w:eastAsia="Malgun Gothic"/>
              </w:rPr>
              <w:t>TS 38.857</w:t>
            </w:r>
          </w:p>
        </w:tc>
        <w:tc>
          <w:tcPr>
            <w:tcW w:w="708" w:type="pct"/>
            <w:tcBorders>
              <w:top w:val="single" w:sz="8" w:space="0" w:color="auto"/>
              <w:left w:val="single" w:sz="8" w:space="0" w:color="auto"/>
              <w:bottom w:val="single" w:sz="8" w:space="0" w:color="auto"/>
              <w:right w:val="single" w:sz="8" w:space="0" w:color="auto"/>
            </w:tcBorders>
          </w:tcPr>
          <w:p w14:paraId="5B61AFAF" w14:textId="77777777" w:rsidR="004C0D1A" w:rsidRPr="004C0D1A" w:rsidRDefault="004C0D1A" w:rsidP="004C0D1A">
            <w:pPr>
              <w:jc w:val="center"/>
              <w:rPr>
                <w:rFonts w:eastAsia="Malgun Gothic"/>
              </w:rPr>
            </w:pPr>
            <w:r w:rsidRPr="004C0D1A">
              <w:rPr>
                <w:rFonts w:eastAsia="Malgun Gothic"/>
              </w:rPr>
              <w:t>TS 38.857</w:t>
            </w:r>
          </w:p>
        </w:tc>
        <w:tc>
          <w:tcPr>
            <w:tcW w:w="706" w:type="pct"/>
            <w:tcBorders>
              <w:top w:val="single" w:sz="8" w:space="0" w:color="auto"/>
              <w:left w:val="single" w:sz="8" w:space="0" w:color="auto"/>
              <w:bottom w:val="single" w:sz="8" w:space="0" w:color="auto"/>
              <w:right w:val="single" w:sz="8" w:space="0" w:color="auto"/>
            </w:tcBorders>
          </w:tcPr>
          <w:p w14:paraId="4D9DC270" w14:textId="77777777" w:rsidR="004C0D1A" w:rsidRPr="004C0D1A" w:rsidRDefault="004C0D1A" w:rsidP="004C0D1A">
            <w:pPr>
              <w:jc w:val="center"/>
              <w:rPr>
                <w:rFonts w:eastAsia="Malgun Gothic"/>
              </w:rPr>
            </w:pPr>
            <w:r w:rsidRPr="004C0D1A">
              <w:rPr>
                <w:rFonts w:eastAsia="Malgun Gothic"/>
              </w:rPr>
              <w:t>TS 38.857</w:t>
            </w:r>
          </w:p>
        </w:tc>
        <w:tc>
          <w:tcPr>
            <w:tcW w:w="705" w:type="pct"/>
            <w:tcBorders>
              <w:top w:val="single" w:sz="8" w:space="0" w:color="auto"/>
              <w:left w:val="single" w:sz="8" w:space="0" w:color="auto"/>
              <w:bottom w:val="single" w:sz="8" w:space="0" w:color="auto"/>
              <w:right w:val="single" w:sz="8" w:space="0" w:color="auto"/>
            </w:tcBorders>
          </w:tcPr>
          <w:p w14:paraId="383911D0" w14:textId="77777777" w:rsidR="004C0D1A" w:rsidRPr="004C0D1A" w:rsidRDefault="004C0D1A" w:rsidP="004C0D1A">
            <w:pPr>
              <w:jc w:val="center"/>
              <w:rPr>
                <w:rFonts w:eastAsia="Malgun Gothic"/>
              </w:rPr>
            </w:pPr>
            <w:r w:rsidRPr="004C0D1A">
              <w:rPr>
                <w:rFonts w:eastAsia="Malgun Gothic"/>
              </w:rPr>
              <w:t>TS 38.857</w:t>
            </w:r>
          </w:p>
        </w:tc>
      </w:tr>
      <w:tr w:rsidR="004C0D1A" w:rsidRPr="004C0D1A" w14:paraId="0721B51D"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71F7781" w14:textId="77777777" w:rsidR="004C0D1A" w:rsidRPr="004C0D1A" w:rsidRDefault="004C0D1A" w:rsidP="004C0D1A">
            <w:pPr>
              <w:jc w:val="center"/>
              <w:rPr>
                <w:rFonts w:eastAsia="Malgun Gothic"/>
              </w:rPr>
            </w:pPr>
            <w:r w:rsidRPr="004C0D1A">
              <w:rPr>
                <w:rFonts w:eastAsia="Malgun Gothic"/>
              </w:rPr>
              <w:t>Carrier frequency, or Multiple carrier frequencies, GHz</w:t>
            </w:r>
          </w:p>
        </w:tc>
        <w:tc>
          <w:tcPr>
            <w:tcW w:w="708" w:type="pct"/>
            <w:tcBorders>
              <w:top w:val="single" w:sz="8" w:space="0" w:color="auto"/>
              <w:left w:val="single" w:sz="8" w:space="0" w:color="auto"/>
              <w:bottom w:val="single" w:sz="8" w:space="0" w:color="auto"/>
              <w:right w:val="single" w:sz="8" w:space="0" w:color="auto"/>
            </w:tcBorders>
          </w:tcPr>
          <w:p w14:paraId="0D38753F"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708" w:type="pct"/>
            <w:tcBorders>
              <w:top w:val="single" w:sz="8" w:space="0" w:color="auto"/>
              <w:left w:val="single" w:sz="8" w:space="0" w:color="auto"/>
              <w:bottom w:val="single" w:sz="8" w:space="0" w:color="auto"/>
              <w:right w:val="single" w:sz="8" w:space="0" w:color="auto"/>
            </w:tcBorders>
          </w:tcPr>
          <w:p w14:paraId="49F6A7C3"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708" w:type="pct"/>
            <w:tcBorders>
              <w:top w:val="single" w:sz="8" w:space="0" w:color="auto"/>
              <w:left w:val="single" w:sz="8" w:space="0" w:color="auto"/>
              <w:bottom w:val="single" w:sz="8" w:space="0" w:color="auto"/>
              <w:right w:val="single" w:sz="8" w:space="0" w:color="auto"/>
            </w:tcBorders>
          </w:tcPr>
          <w:p w14:paraId="168EAE52"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708" w:type="pct"/>
            <w:tcBorders>
              <w:top w:val="single" w:sz="8" w:space="0" w:color="auto"/>
              <w:left w:val="single" w:sz="8" w:space="0" w:color="auto"/>
              <w:bottom w:val="single" w:sz="8" w:space="0" w:color="auto"/>
              <w:right w:val="single" w:sz="8" w:space="0" w:color="auto"/>
            </w:tcBorders>
          </w:tcPr>
          <w:p w14:paraId="7AC24864"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706" w:type="pct"/>
            <w:tcBorders>
              <w:top w:val="single" w:sz="8" w:space="0" w:color="auto"/>
              <w:left w:val="single" w:sz="8" w:space="0" w:color="auto"/>
              <w:bottom w:val="single" w:sz="8" w:space="0" w:color="auto"/>
              <w:right w:val="single" w:sz="8" w:space="0" w:color="auto"/>
            </w:tcBorders>
          </w:tcPr>
          <w:p w14:paraId="0A6024E9"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705" w:type="pct"/>
            <w:tcBorders>
              <w:top w:val="single" w:sz="8" w:space="0" w:color="auto"/>
              <w:left w:val="single" w:sz="8" w:space="0" w:color="auto"/>
              <w:bottom w:val="single" w:sz="8" w:space="0" w:color="auto"/>
              <w:right w:val="single" w:sz="8" w:space="0" w:color="auto"/>
            </w:tcBorders>
          </w:tcPr>
          <w:p w14:paraId="2574A66F"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r>
      <w:tr w:rsidR="004C0D1A" w:rsidRPr="004C0D1A" w14:paraId="1420F305"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32DC345" w14:textId="77777777" w:rsidR="004C0D1A" w:rsidRPr="004C0D1A" w:rsidRDefault="004C0D1A" w:rsidP="004C0D1A">
            <w:pPr>
              <w:jc w:val="center"/>
              <w:rPr>
                <w:rFonts w:eastAsia="Malgun Gothic"/>
              </w:rPr>
            </w:pPr>
            <w:r w:rsidRPr="004C0D1A">
              <w:rPr>
                <w:rFonts w:eastAsia="Malgun Gothic"/>
              </w:rPr>
              <w:t>Bandwidth, MHz</w:t>
            </w:r>
          </w:p>
        </w:tc>
        <w:tc>
          <w:tcPr>
            <w:tcW w:w="708" w:type="pct"/>
            <w:tcBorders>
              <w:top w:val="single" w:sz="8" w:space="0" w:color="auto"/>
              <w:left w:val="single" w:sz="8" w:space="0" w:color="auto"/>
              <w:bottom w:val="single" w:sz="8" w:space="0" w:color="auto"/>
              <w:right w:val="single" w:sz="8" w:space="0" w:color="auto"/>
            </w:tcBorders>
          </w:tcPr>
          <w:p w14:paraId="7DA90E92" w14:textId="77777777" w:rsidR="004C0D1A" w:rsidRPr="004C0D1A" w:rsidRDefault="004C0D1A" w:rsidP="004C0D1A">
            <w:pPr>
              <w:jc w:val="center"/>
            </w:pPr>
            <w:r w:rsidRPr="004C0D1A">
              <w:rPr>
                <w:rFonts w:hint="eastAsia"/>
              </w:rPr>
              <w:t>1</w:t>
            </w:r>
            <w:r w:rsidRPr="004C0D1A">
              <w:t>00M</w:t>
            </w:r>
          </w:p>
        </w:tc>
        <w:tc>
          <w:tcPr>
            <w:tcW w:w="708" w:type="pct"/>
            <w:tcBorders>
              <w:top w:val="single" w:sz="8" w:space="0" w:color="auto"/>
              <w:left w:val="single" w:sz="8" w:space="0" w:color="auto"/>
              <w:bottom w:val="single" w:sz="8" w:space="0" w:color="auto"/>
              <w:right w:val="single" w:sz="8" w:space="0" w:color="auto"/>
            </w:tcBorders>
          </w:tcPr>
          <w:p w14:paraId="59A0F571" w14:textId="77777777" w:rsidR="004C0D1A" w:rsidRPr="004C0D1A" w:rsidRDefault="004C0D1A" w:rsidP="004C0D1A">
            <w:pPr>
              <w:jc w:val="center"/>
              <w:rPr>
                <w:rFonts w:eastAsia="Malgun Gothic"/>
              </w:rPr>
            </w:pPr>
            <w:r w:rsidRPr="004C0D1A">
              <w:rPr>
                <w:rFonts w:hint="eastAsia"/>
              </w:rPr>
              <w:t>1</w:t>
            </w:r>
            <w:r w:rsidRPr="004C0D1A">
              <w:t>00M</w:t>
            </w:r>
          </w:p>
        </w:tc>
        <w:tc>
          <w:tcPr>
            <w:tcW w:w="708" w:type="pct"/>
            <w:tcBorders>
              <w:top w:val="single" w:sz="8" w:space="0" w:color="auto"/>
              <w:left w:val="single" w:sz="8" w:space="0" w:color="auto"/>
              <w:bottom w:val="single" w:sz="8" w:space="0" w:color="auto"/>
              <w:right w:val="single" w:sz="8" w:space="0" w:color="auto"/>
            </w:tcBorders>
          </w:tcPr>
          <w:p w14:paraId="0EF4DA61" w14:textId="77777777" w:rsidR="004C0D1A" w:rsidRPr="004C0D1A" w:rsidRDefault="004C0D1A" w:rsidP="004C0D1A">
            <w:pPr>
              <w:jc w:val="center"/>
              <w:rPr>
                <w:rFonts w:eastAsia="Malgun Gothic"/>
              </w:rPr>
            </w:pPr>
            <w:r w:rsidRPr="004C0D1A">
              <w:rPr>
                <w:rFonts w:hint="eastAsia"/>
              </w:rPr>
              <w:t>1</w:t>
            </w:r>
            <w:r w:rsidRPr="004C0D1A">
              <w:t>00M</w:t>
            </w:r>
          </w:p>
        </w:tc>
        <w:tc>
          <w:tcPr>
            <w:tcW w:w="708" w:type="pct"/>
            <w:tcBorders>
              <w:top w:val="single" w:sz="8" w:space="0" w:color="auto"/>
              <w:left w:val="single" w:sz="8" w:space="0" w:color="auto"/>
              <w:bottom w:val="single" w:sz="8" w:space="0" w:color="auto"/>
              <w:right w:val="single" w:sz="8" w:space="0" w:color="auto"/>
            </w:tcBorders>
          </w:tcPr>
          <w:p w14:paraId="626A650C" w14:textId="77777777" w:rsidR="004C0D1A" w:rsidRPr="004C0D1A" w:rsidRDefault="004C0D1A" w:rsidP="004C0D1A">
            <w:pPr>
              <w:jc w:val="center"/>
              <w:rPr>
                <w:rFonts w:eastAsia="Malgun Gothic"/>
              </w:rPr>
            </w:pPr>
            <w:r w:rsidRPr="004C0D1A">
              <w:rPr>
                <w:rFonts w:hint="eastAsia"/>
              </w:rPr>
              <w:t>1</w:t>
            </w:r>
            <w:r w:rsidRPr="004C0D1A">
              <w:t>00M</w:t>
            </w:r>
          </w:p>
        </w:tc>
        <w:tc>
          <w:tcPr>
            <w:tcW w:w="706" w:type="pct"/>
            <w:tcBorders>
              <w:top w:val="single" w:sz="8" w:space="0" w:color="auto"/>
              <w:left w:val="single" w:sz="8" w:space="0" w:color="auto"/>
              <w:bottom w:val="single" w:sz="8" w:space="0" w:color="auto"/>
              <w:right w:val="single" w:sz="8" w:space="0" w:color="auto"/>
            </w:tcBorders>
          </w:tcPr>
          <w:p w14:paraId="26B364D6" w14:textId="77777777" w:rsidR="004C0D1A" w:rsidRPr="004C0D1A" w:rsidRDefault="004C0D1A" w:rsidP="004C0D1A">
            <w:pPr>
              <w:jc w:val="center"/>
            </w:pPr>
            <w:r w:rsidRPr="004C0D1A">
              <w:rPr>
                <w:rFonts w:hint="eastAsia"/>
              </w:rPr>
              <w:t>1</w:t>
            </w:r>
            <w:r w:rsidRPr="004C0D1A">
              <w:t>00M</w:t>
            </w:r>
          </w:p>
        </w:tc>
        <w:tc>
          <w:tcPr>
            <w:tcW w:w="705" w:type="pct"/>
            <w:tcBorders>
              <w:top w:val="single" w:sz="8" w:space="0" w:color="auto"/>
              <w:left w:val="single" w:sz="8" w:space="0" w:color="auto"/>
              <w:bottom w:val="single" w:sz="8" w:space="0" w:color="auto"/>
              <w:right w:val="single" w:sz="8" w:space="0" w:color="auto"/>
            </w:tcBorders>
          </w:tcPr>
          <w:p w14:paraId="4B3039A9" w14:textId="77777777" w:rsidR="004C0D1A" w:rsidRPr="004C0D1A" w:rsidRDefault="004C0D1A" w:rsidP="004C0D1A">
            <w:pPr>
              <w:jc w:val="center"/>
            </w:pPr>
            <w:r w:rsidRPr="004C0D1A">
              <w:rPr>
                <w:rFonts w:hint="eastAsia"/>
              </w:rPr>
              <w:t>1</w:t>
            </w:r>
            <w:r w:rsidRPr="004C0D1A">
              <w:t>00M</w:t>
            </w:r>
          </w:p>
        </w:tc>
      </w:tr>
      <w:tr w:rsidR="004C0D1A" w:rsidRPr="004C0D1A" w14:paraId="11C0CD43"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F17CC80" w14:textId="77777777" w:rsidR="004C0D1A" w:rsidRPr="004C0D1A" w:rsidRDefault="004C0D1A" w:rsidP="004C0D1A">
            <w:pPr>
              <w:jc w:val="center"/>
              <w:rPr>
                <w:rFonts w:eastAsia="Malgun Gothic"/>
              </w:rPr>
            </w:pPr>
            <w:r w:rsidRPr="004C0D1A">
              <w:rPr>
                <w:rFonts w:eastAsia="Malgun Gothic"/>
              </w:rPr>
              <w:t>Subcarrier spacing, kHz</w:t>
            </w:r>
          </w:p>
        </w:tc>
        <w:tc>
          <w:tcPr>
            <w:tcW w:w="708" w:type="pct"/>
            <w:tcBorders>
              <w:top w:val="single" w:sz="8" w:space="0" w:color="auto"/>
              <w:left w:val="single" w:sz="8" w:space="0" w:color="auto"/>
              <w:bottom w:val="single" w:sz="8" w:space="0" w:color="auto"/>
              <w:right w:val="single" w:sz="8" w:space="0" w:color="auto"/>
            </w:tcBorders>
          </w:tcPr>
          <w:p w14:paraId="5F0D217D" w14:textId="77777777" w:rsidR="004C0D1A" w:rsidRPr="004C0D1A" w:rsidRDefault="004C0D1A" w:rsidP="004C0D1A">
            <w:pPr>
              <w:jc w:val="center"/>
            </w:pPr>
            <w:r w:rsidRPr="004C0D1A">
              <w:rPr>
                <w:rFonts w:hint="eastAsia"/>
              </w:rPr>
              <w:t>3</w:t>
            </w:r>
            <w:r w:rsidRPr="004C0D1A">
              <w:t>0KHZ</w:t>
            </w:r>
          </w:p>
        </w:tc>
        <w:tc>
          <w:tcPr>
            <w:tcW w:w="708" w:type="pct"/>
            <w:tcBorders>
              <w:top w:val="single" w:sz="8" w:space="0" w:color="auto"/>
              <w:left w:val="single" w:sz="8" w:space="0" w:color="auto"/>
              <w:bottom w:val="single" w:sz="8" w:space="0" w:color="auto"/>
              <w:right w:val="single" w:sz="8" w:space="0" w:color="auto"/>
            </w:tcBorders>
          </w:tcPr>
          <w:p w14:paraId="15CAB432" w14:textId="77777777" w:rsidR="004C0D1A" w:rsidRPr="004C0D1A" w:rsidRDefault="004C0D1A" w:rsidP="004C0D1A">
            <w:pPr>
              <w:jc w:val="center"/>
              <w:rPr>
                <w:rFonts w:eastAsia="Malgun Gothic"/>
              </w:rPr>
            </w:pPr>
            <w:r w:rsidRPr="004C0D1A">
              <w:rPr>
                <w:rFonts w:hint="eastAsia"/>
              </w:rPr>
              <w:t>3</w:t>
            </w:r>
            <w:r w:rsidRPr="004C0D1A">
              <w:t>0KHZ</w:t>
            </w:r>
          </w:p>
        </w:tc>
        <w:tc>
          <w:tcPr>
            <w:tcW w:w="708" w:type="pct"/>
            <w:tcBorders>
              <w:top w:val="single" w:sz="8" w:space="0" w:color="auto"/>
              <w:left w:val="single" w:sz="8" w:space="0" w:color="auto"/>
              <w:bottom w:val="single" w:sz="8" w:space="0" w:color="auto"/>
              <w:right w:val="single" w:sz="8" w:space="0" w:color="auto"/>
            </w:tcBorders>
          </w:tcPr>
          <w:p w14:paraId="1C6F9857" w14:textId="77777777" w:rsidR="004C0D1A" w:rsidRPr="004C0D1A" w:rsidRDefault="004C0D1A" w:rsidP="004C0D1A">
            <w:pPr>
              <w:jc w:val="center"/>
              <w:rPr>
                <w:rFonts w:eastAsia="Malgun Gothic"/>
              </w:rPr>
            </w:pPr>
            <w:r w:rsidRPr="004C0D1A">
              <w:rPr>
                <w:rFonts w:hint="eastAsia"/>
              </w:rPr>
              <w:t>3</w:t>
            </w:r>
            <w:r w:rsidRPr="004C0D1A">
              <w:t>0KHZ</w:t>
            </w:r>
          </w:p>
        </w:tc>
        <w:tc>
          <w:tcPr>
            <w:tcW w:w="708" w:type="pct"/>
            <w:tcBorders>
              <w:top w:val="single" w:sz="8" w:space="0" w:color="auto"/>
              <w:left w:val="single" w:sz="8" w:space="0" w:color="auto"/>
              <w:bottom w:val="single" w:sz="8" w:space="0" w:color="auto"/>
              <w:right w:val="single" w:sz="8" w:space="0" w:color="auto"/>
            </w:tcBorders>
          </w:tcPr>
          <w:p w14:paraId="00340199" w14:textId="77777777" w:rsidR="004C0D1A" w:rsidRPr="004C0D1A" w:rsidRDefault="004C0D1A" w:rsidP="004C0D1A">
            <w:pPr>
              <w:jc w:val="center"/>
              <w:rPr>
                <w:rFonts w:eastAsia="Malgun Gothic"/>
              </w:rPr>
            </w:pPr>
            <w:r w:rsidRPr="004C0D1A">
              <w:rPr>
                <w:rFonts w:hint="eastAsia"/>
              </w:rPr>
              <w:t>3</w:t>
            </w:r>
            <w:r w:rsidRPr="004C0D1A">
              <w:t>0KHZ</w:t>
            </w:r>
          </w:p>
        </w:tc>
        <w:tc>
          <w:tcPr>
            <w:tcW w:w="706" w:type="pct"/>
            <w:tcBorders>
              <w:top w:val="single" w:sz="8" w:space="0" w:color="auto"/>
              <w:left w:val="single" w:sz="8" w:space="0" w:color="auto"/>
              <w:bottom w:val="single" w:sz="8" w:space="0" w:color="auto"/>
              <w:right w:val="single" w:sz="8" w:space="0" w:color="auto"/>
            </w:tcBorders>
          </w:tcPr>
          <w:p w14:paraId="662E02B4" w14:textId="77777777" w:rsidR="004C0D1A" w:rsidRPr="004C0D1A" w:rsidRDefault="004C0D1A" w:rsidP="004C0D1A">
            <w:pPr>
              <w:jc w:val="center"/>
            </w:pPr>
            <w:r w:rsidRPr="004C0D1A">
              <w:rPr>
                <w:rFonts w:hint="eastAsia"/>
              </w:rPr>
              <w:t>3</w:t>
            </w:r>
            <w:r w:rsidRPr="004C0D1A">
              <w:t>0KHZ</w:t>
            </w:r>
          </w:p>
        </w:tc>
        <w:tc>
          <w:tcPr>
            <w:tcW w:w="705" w:type="pct"/>
            <w:tcBorders>
              <w:top w:val="single" w:sz="8" w:space="0" w:color="auto"/>
              <w:left w:val="single" w:sz="8" w:space="0" w:color="auto"/>
              <w:bottom w:val="single" w:sz="8" w:space="0" w:color="auto"/>
              <w:right w:val="single" w:sz="8" w:space="0" w:color="auto"/>
            </w:tcBorders>
          </w:tcPr>
          <w:p w14:paraId="0E2A8F1C" w14:textId="77777777" w:rsidR="004C0D1A" w:rsidRPr="004C0D1A" w:rsidRDefault="004C0D1A" w:rsidP="004C0D1A">
            <w:pPr>
              <w:jc w:val="center"/>
            </w:pPr>
            <w:r w:rsidRPr="004C0D1A">
              <w:rPr>
                <w:rFonts w:hint="eastAsia"/>
              </w:rPr>
              <w:t>3</w:t>
            </w:r>
            <w:r w:rsidRPr="004C0D1A">
              <w:t>0KHZ</w:t>
            </w:r>
          </w:p>
        </w:tc>
      </w:tr>
      <w:tr w:rsidR="004C0D1A" w:rsidRPr="004C0D1A" w14:paraId="10AB0F16"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C8F3DA3" w14:textId="77777777" w:rsidR="004C0D1A" w:rsidRPr="004C0D1A" w:rsidRDefault="004C0D1A" w:rsidP="004C0D1A">
            <w:pPr>
              <w:jc w:val="center"/>
              <w:rPr>
                <w:rFonts w:eastAsia="Malgun Gothic"/>
              </w:rPr>
            </w:pPr>
            <w:r w:rsidRPr="004C0D1A">
              <w:rPr>
                <w:rFonts w:eastAsia="Malgun Gothic"/>
              </w:rPr>
              <w:t>RS signal descriptions</w:t>
            </w:r>
          </w:p>
          <w:p w14:paraId="0E3C55D5"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708" w:type="pct"/>
            <w:tcBorders>
              <w:top w:val="single" w:sz="8" w:space="0" w:color="auto"/>
              <w:left w:val="single" w:sz="8" w:space="0" w:color="auto"/>
              <w:bottom w:val="single" w:sz="8" w:space="0" w:color="auto"/>
              <w:right w:val="single" w:sz="8" w:space="0" w:color="auto"/>
            </w:tcBorders>
          </w:tcPr>
          <w:p w14:paraId="3BB58806" w14:textId="77777777" w:rsidR="004C0D1A" w:rsidRPr="004C0D1A" w:rsidRDefault="004C0D1A" w:rsidP="004C0D1A">
            <w:pPr>
              <w:jc w:val="center"/>
              <w:rPr>
                <w:rFonts w:eastAsia="Malgun Gothic"/>
              </w:rPr>
            </w:pPr>
            <w:r w:rsidRPr="004C0D1A">
              <w:rPr>
                <w:rFonts w:eastAsia="Malgun Gothic"/>
              </w:rPr>
              <w:t>PRS</w:t>
            </w:r>
          </w:p>
          <w:p w14:paraId="3E301822"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561AB4E8" w14:textId="77777777" w:rsidR="004C0D1A" w:rsidRPr="004C0D1A" w:rsidRDefault="004C0D1A" w:rsidP="004C0D1A">
            <w:pPr>
              <w:jc w:val="center"/>
            </w:pPr>
            <w:r w:rsidRPr="004C0D1A">
              <w:rPr>
                <w:rFonts w:eastAsia="Malgun Gothic"/>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599AF8FA" w14:textId="77777777" w:rsidR="004C0D1A" w:rsidRPr="004C0D1A" w:rsidRDefault="004C0D1A" w:rsidP="004C0D1A">
            <w:pPr>
              <w:jc w:val="center"/>
              <w:rPr>
                <w:rFonts w:eastAsia="Malgun Gothic"/>
              </w:rPr>
            </w:pPr>
            <w:r w:rsidRPr="004C0D1A">
              <w:rPr>
                <w:rFonts w:eastAsia="Malgun Gothic"/>
              </w:rPr>
              <w:t>PRS</w:t>
            </w:r>
          </w:p>
          <w:p w14:paraId="294E80B7"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43ACA38E"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510B4578" w14:textId="77777777" w:rsidR="004C0D1A" w:rsidRPr="004C0D1A" w:rsidRDefault="004C0D1A" w:rsidP="004C0D1A">
            <w:pPr>
              <w:jc w:val="center"/>
              <w:rPr>
                <w:rFonts w:eastAsia="Malgun Gothic"/>
              </w:rPr>
            </w:pPr>
            <w:r w:rsidRPr="004C0D1A">
              <w:rPr>
                <w:rFonts w:eastAsia="Malgun Gothic"/>
              </w:rPr>
              <w:t>PRS</w:t>
            </w:r>
          </w:p>
          <w:p w14:paraId="3874DFFD"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76C1CD1D"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03E6DA6F" w14:textId="77777777" w:rsidR="004C0D1A" w:rsidRPr="004C0D1A" w:rsidRDefault="004C0D1A" w:rsidP="004C0D1A">
            <w:pPr>
              <w:jc w:val="center"/>
              <w:rPr>
                <w:rFonts w:eastAsia="Malgun Gothic"/>
              </w:rPr>
            </w:pPr>
            <w:r w:rsidRPr="004C0D1A">
              <w:rPr>
                <w:rFonts w:eastAsia="Malgun Gothic"/>
              </w:rPr>
              <w:t>PRS</w:t>
            </w:r>
          </w:p>
          <w:p w14:paraId="4A568268"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73D59E74"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706" w:type="pct"/>
            <w:tcBorders>
              <w:top w:val="single" w:sz="8" w:space="0" w:color="auto"/>
              <w:left w:val="single" w:sz="8" w:space="0" w:color="auto"/>
              <w:bottom w:val="single" w:sz="8" w:space="0" w:color="auto"/>
              <w:right w:val="single" w:sz="8" w:space="0" w:color="auto"/>
            </w:tcBorders>
          </w:tcPr>
          <w:p w14:paraId="652CBDB4" w14:textId="77777777" w:rsidR="004C0D1A" w:rsidRPr="004C0D1A" w:rsidRDefault="004C0D1A" w:rsidP="004C0D1A">
            <w:pPr>
              <w:jc w:val="center"/>
              <w:rPr>
                <w:rFonts w:eastAsia="Malgun Gothic"/>
              </w:rPr>
            </w:pPr>
            <w:r w:rsidRPr="004C0D1A">
              <w:rPr>
                <w:rFonts w:eastAsia="Malgun Gothic"/>
              </w:rPr>
              <w:t>PRS</w:t>
            </w:r>
          </w:p>
          <w:p w14:paraId="00767C16"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5C82F55D"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705" w:type="pct"/>
            <w:tcBorders>
              <w:top w:val="single" w:sz="8" w:space="0" w:color="auto"/>
              <w:left w:val="single" w:sz="8" w:space="0" w:color="auto"/>
              <w:bottom w:val="single" w:sz="8" w:space="0" w:color="auto"/>
              <w:right w:val="single" w:sz="8" w:space="0" w:color="auto"/>
            </w:tcBorders>
          </w:tcPr>
          <w:p w14:paraId="270BD26B" w14:textId="77777777" w:rsidR="004C0D1A" w:rsidRPr="004C0D1A" w:rsidRDefault="004C0D1A" w:rsidP="004C0D1A">
            <w:pPr>
              <w:jc w:val="center"/>
              <w:rPr>
                <w:rFonts w:eastAsia="Malgun Gothic"/>
              </w:rPr>
            </w:pPr>
            <w:r w:rsidRPr="004C0D1A">
              <w:rPr>
                <w:rFonts w:eastAsia="Malgun Gothic"/>
              </w:rPr>
              <w:t>PRS</w:t>
            </w:r>
          </w:p>
          <w:p w14:paraId="0B942BD1"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4E619557"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r>
      <w:tr w:rsidR="004C0D1A" w:rsidRPr="004C0D1A" w14:paraId="2C071426"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0D6E88BA" w14:textId="77777777" w:rsidR="004C0D1A" w:rsidRPr="004C0D1A" w:rsidRDefault="004C0D1A" w:rsidP="004C0D1A">
            <w:pPr>
              <w:jc w:val="center"/>
              <w:rPr>
                <w:rFonts w:eastAsia="Malgun Gothic"/>
              </w:rPr>
            </w:pPr>
            <w:r w:rsidRPr="004C0D1A">
              <w:rPr>
                <w:rFonts w:eastAsia="Malgun Gothic"/>
              </w:rPr>
              <w:t xml:space="preserve">NR Carrier phase positioning method </w:t>
            </w:r>
          </w:p>
          <w:p w14:paraId="647FF0DB" w14:textId="77777777" w:rsidR="004C0D1A" w:rsidRPr="004C0D1A" w:rsidRDefault="004C0D1A" w:rsidP="004C0D1A">
            <w:pPr>
              <w:jc w:val="center"/>
              <w:rPr>
                <w:rFonts w:eastAsia="Malgun Gothic"/>
              </w:rPr>
            </w:pPr>
            <w:r w:rsidRPr="004C0D1A">
              <w:rPr>
                <w:rFonts w:eastAsia="Malgun Gothic"/>
              </w:rPr>
              <w:t>(DL, UL, or DL+UL(RTT))</w:t>
            </w:r>
          </w:p>
        </w:tc>
        <w:tc>
          <w:tcPr>
            <w:tcW w:w="708" w:type="pct"/>
            <w:tcBorders>
              <w:top w:val="single" w:sz="8" w:space="0" w:color="auto"/>
              <w:left w:val="single" w:sz="8" w:space="0" w:color="auto"/>
              <w:bottom w:val="single" w:sz="8" w:space="0" w:color="auto"/>
              <w:right w:val="single" w:sz="8" w:space="0" w:color="auto"/>
            </w:tcBorders>
          </w:tcPr>
          <w:p w14:paraId="1B47DE9F" w14:textId="77777777" w:rsidR="004C0D1A" w:rsidRPr="004C0D1A" w:rsidRDefault="004C0D1A" w:rsidP="004C0D1A">
            <w:pPr>
              <w:jc w:val="center"/>
            </w:pPr>
            <w:r w:rsidRPr="004C0D1A">
              <w:rPr>
                <w:rFonts w:hint="eastAsia"/>
              </w:rPr>
              <w:t>D</w:t>
            </w:r>
            <w:r w:rsidRPr="004C0D1A">
              <w:t>L</w:t>
            </w:r>
          </w:p>
        </w:tc>
        <w:tc>
          <w:tcPr>
            <w:tcW w:w="708" w:type="pct"/>
            <w:tcBorders>
              <w:top w:val="single" w:sz="8" w:space="0" w:color="auto"/>
              <w:left w:val="single" w:sz="8" w:space="0" w:color="auto"/>
              <w:bottom w:val="single" w:sz="8" w:space="0" w:color="auto"/>
              <w:right w:val="single" w:sz="8" w:space="0" w:color="auto"/>
            </w:tcBorders>
          </w:tcPr>
          <w:p w14:paraId="2F34442B" w14:textId="77777777" w:rsidR="004C0D1A" w:rsidRPr="004C0D1A" w:rsidRDefault="004C0D1A" w:rsidP="004C0D1A">
            <w:pPr>
              <w:jc w:val="center"/>
              <w:rPr>
                <w:rFonts w:eastAsia="Malgun Gothic"/>
              </w:rPr>
            </w:pPr>
            <w:r w:rsidRPr="004C0D1A">
              <w:rPr>
                <w:rFonts w:hint="eastAsia"/>
              </w:rPr>
              <w:t>D</w:t>
            </w:r>
            <w:r w:rsidRPr="004C0D1A">
              <w:t>L</w:t>
            </w:r>
          </w:p>
        </w:tc>
        <w:tc>
          <w:tcPr>
            <w:tcW w:w="708" w:type="pct"/>
            <w:tcBorders>
              <w:top w:val="single" w:sz="8" w:space="0" w:color="auto"/>
              <w:left w:val="single" w:sz="8" w:space="0" w:color="auto"/>
              <w:bottom w:val="single" w:sz="8" w:space="0" w:color="auto"/>
              <w:right w:val="single" w:sz="8" w:space="0" w:color="auto"/>
            </w:tcBorders>
          </w:tcPr>
          <w:p w14:paraId="0327E743" w14:textId="77777777" w:rsidR="004C0D1A" w:rsidRPr="004C0D1A" w:rsidRDefault="004C0D1A" w:rsidP="004C0D1A">
            <w:pPr>
              <w:jc w:val="center"/>
              <w:rPr>
                <w:rFonts w:eastAsia="Malgun Gothic"/>
              </w:rPr>
            </w:pPr>
            <w:r w:rsidRPr="004C0D1A">
              <w:rPr>
                <w:rFonts w:hint="eastAsia"/>
              </w:rPr>
              <w:t>D</w:t>
            </w:r>
            <w:r w:rsidRPr="004C0D1A">
              <w:t>L</w:t>
            </w:r>
          </w:p>
        </w:tc>
        <w:tc>
          <w:tcPr>
            <w:tcW w:w="708" w:type="pct"/>
            <w:tcBorders>
              <w:top w:val="single" w:sz="8" w:space="0" w:color="auto"/>
              <w:left w:val="single" w:sz="8" w:space="0" w:color="auto"/>
              <w:bottom w:val="single" w:sz="8" w:space="0" w:color="auto"/>
              <w:right w:val="single" w:sz="8" w:space="0" w:color="auto"/>
            </w:tcBorders>
          </w:tcPr>
          <w:p w14:paraId="2CDFAD50" w14:textId="77777777" w:rsidR="004C0D1A" w:rsidRPr="004C0D1A" w:rsidRDefault="004C0D1A" w:rsidP="004C0D1A">
            <w:pPr>
              <w:jc w:val="center"/>
              <w:rPr>
                <w:rFonts w:eastAsia="Malgun Gothic"/>
              </w:rPr>
            </w:pPr>
            <w:r w:rsidRPr="004C0D1A">
              <w:rPr>
                <w:rFonts w:hint="eastAsia"/>
              </w:rPr>
              <w:t>D</w:t>
            </w:r>
            <w:r w:rsidRPr="004C0D1A">
              <w:t>L</w:t>
            </w:r>
          </w:p>
        </w:tc>
        <w:tc>
          <w:tcPr>
            <w:tcW w:w="706" w:type="pct"/>
            <w:tcBorders>
              <w:top w:val="single" w:sz="8" w:space="0" w:color="auto"/>
              <w:left w:val="single" w:sz="8" w:space="0" w:color="auto"/>
              <w:bottom w:val="single" w:sz="8" w:space="0" w:color="auto"/>
              <w:right w:val="single" w:sz="8" w:space="0" w:color="auto"/>
            </w:tcBorders>
          </w:tcPr>
          <w:p w14:paraId="1C08A3D8" w14:textId="77777777" w:rsidR="004C0D1A" w:rsidRPr="004C0D1A" w:rsidRDefault="004C0D1A" w:rsidP="004C0D1A">
            <w:pPr>
              <w:jc w:val="center"/>
            </w:pPr>
            <w:r w:rsidRPr="004C0D1A">
              <w:rPr>
                <w:rFonts w:hint="eastAsia"/>
              </w:rPr>
              <w:t>D</w:t>
            </w:r>
            <w:r w:rsidRPr="004C0D1A">
              <w:t>L</w:t>
            </w:r>
          </w:p>
        </w:tc>
        <w:tc>
          <w:tcPr>
            <w:tcW w:w="705" w:type="pct"/>
            <w:tcBorders>
              <w:top w:val="single" w:sz="8" w:space="0" w:color="auto"/>
              <w:left w:val="single" w:sz="8" w:space="0" w:color="auto"/>
              <w:bottom w:val="single" w:sz="8" w:space="0" w:color="auto"/>
              <w:right w:val="single" w:sz="8" w:space="0" w:color="auto"/>
            </w:tcBorders>
          </w:tcPr>
          <w:p w14:paraId="12824E6B" w14:textId="77777777" w:rsidR="004C0D1A" w:rsidRPr="004C0D1A" w:rsidRDefault="004C0D1A" w:rsidP="004C0D1A">
            <w:pPr>
              <w:jc w:val="center"/>
            </w:pPr>
            <w:r w:rsidRPr="004C0D1A">
              <w:rPr>
                <w:rFonts w:hint="eastAsia"/>
              </w:rPr>
              <w:t>D</w:t>
            </w:r>
            <w:r w:rsidRPr="004C0D1A">
              <w:t>L</w:t>
            </w:r>
          </w:p>
        </w:tc>
      </w:tr>
      <w:tr w:rsidR="004C0D1A" w:rsidRPr="004C0D1A" w14:paraId="1AA54D8C"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69CAEE7" w14:textId="77777777" w:rsidR="004C0D1A" w:rsidRPr="004C0D1A" w:rsidRDefault="004C0D1A" w:rsidP="004C0D1A">
            <w:pPr>
              <w:jc w:val="center"/>
              <w:rPr>
                <w:rFonts w:eastAsia="Malgun Gothic"/>
              </w:rPr>
            </w:pPr>
            <w:r w:rsidRPr="004C0D1A">
              <w:rPr>
                <w:rFonts w:eastAsia="Malgun Gothic"/>
              </w:rPr>
              <w:t xml:space="preserve">R16/R17 positioning method </w:t>
            </w:r>
          </w:p>
          <w:p w14:paraId="63EE9720" w14:textId="77777777" w:rsidR="004C0D1A" w:rsidRPr="004C0D1A" w:rsidRDefault="004C0D1A" w:rsidP="004C0D1A">
            <w:pPr>
              <w:jc w:val="center"/>
              <w:rPr>
                <w:rFonts w:eastAsia="Malgun Gothic"/>
              </w:rPr>
            </w:pPr>
            <w:r w:rsidRPr="004C0D1A">
              <w:rPr>
                <w:rFonts w:eastAsia="Malgun Gothic"/>
              </w:rPr>
              <w:t>(if it is used together with CPP)</w:t>
            </w:r>
          </w:p>
        </w:tc>
        <w:tc>
          <w:tcPr>
            <w:tcW w:w="708" w:type="pct"/>
            <w:tcBorders>
              <w:top w:val="single" w:sz="8" w:space="0" w:color="auto"/>
              <w:left w:val="single" w:sz="8" w:space="0" w:color="auto"/>
              <w:bottom w:val="single" w:sz="8" w:space="0" w:color="auto"/>
              <w:right w:val="single" w:sz="8" w:space="0" w:color="auto"/>
            </w:tcBorders>
          </w:tcPr>
          <w:p w14:paraId="5328A434" w14:textId="77777777" w:rsidR="004C0D1A" w:rsidRPr="004C0D1A" w:rsidRDefault="004C0D1A" w:rsidP="004C0D1A">
            <w:pPr>
              <w:jc w:val="center"/>
              <w:rPr>
                <w:rFonts w:eastAsia="Malgun Gothic"/>
              </w:rPr>
            </w:pPr>
            <w:r w:rsidRPr="004C0D1A">
              <w:rPr>
                <w:rFonts w:eastAsia="Malgun Gothic"/>
              </w:rPr>
              <w:t>DL-TDOA</w:t>
            </w:r>
          </w:p>
        </w:tc>
        <w:tc>
          <w:tcPr>
            <w:tcW w:w="708" w:type="pct"/>
            <w:tcBorders>
              <w:top w:val="single" w:sz="8" w:space="0" w:color="auto"/>
              <w:left w:val="single" w:sz="8" w:space="0" w:color="auto"/>
              <w:bottom w:val="single" w:sz="8" w:space="0" w:color="auto"/>
              <w:right w:val="single" w:sz="8" w:space="0" w:color="auto"/>
            </w:tcBorders>
          </w:tcPr>
          <w:p w14:paraId="59304936" w14:textId="77777777" w:rsidR="004C0D1A" w:rsidRPr="004C0D1A" w:rsidRDefault="004C0D1A" w:rsidP="004C0D1A">
            <w:pPr>
              <w:jc w:val="center"/>
              <w:rPr>
                <w:rFonts w:eastAsia="Malgun Gothic"/>
              </w:rPr>
            </w:pPr>
            <w:r w:rsidRPr="004C0D1A">
              <w:rPr>
                <w:rFonts w:eastAsia="Malgun Gothic"/>
              </w:rPr>
              <w:t>DL-TDOA</w:t>
            </w:r>
          </w:p>
        </w:tc>
        <w:tc>
          <w:tcPr>
            <w:tcW w:w="708" w:type="pct"/>
            <w:tcBorders>
              <w:top w:val="single" w:sz="8" w:space="0" w:color="auto"/>
              <w:left w:val="single" w:sz="8" w:space="0" w:color="auto"/>
              <w:bottom w:val="single" w:sz="8" w:space="0" w:color="auto"/>
              <w:right w:val="single" w:sz="8" w:space="0" w:color="auto"/>
            </w:tcBorders>
          </w:tcPr>
          <w:p w14:paraId="2C759328" w14:textId="77777777" w:rsidR="004C0D1A" w:rsidRPr="004C0D1A" w:rsidRDefault="004C0D1A" w:rsidP="004C0D1A">
            <w:pPr>
              <w:jc w:val="center"/>
              <w:rPr>
                <w:rFonts w:eastAsia="Malgun Gothic"/>
              </w:rPr>
            </w:pPr>
            <w:r w:rsidRPr="004C0D1A">
              <w:rPr>
                <w:rFonts w:eastAsia="Malgun Gothic"/>
              </w:rPr>
              <w:t>DL-TDOA</w:t>
            </w:r>
          </w:p>
        </w:tc>
        <w:tc>
          <w:tcPr>
            <w:tcW w:w="708" w:type="pct"/>
            <w:tcBorders>
              <w:top w:val="single" w:sz="8" w:space="0" w:color="auto"/>
              <w:left w:val="single" w:sz="8" w:space="0" w:color="auto"/>
              <w:bottom w:val="single" w:sz="8" w:space="0" w:color="auto"/>
              <w:right w:val="single" w:sz="8" w:space="0" w:color="auto"/>
            </w:tcBorders>
          </w:tcPr>
          <w:p w14:paraId="359B26A5" w14:textId="77777777" w:rsidR="004C0D1A" w:rsidRPr="004C0D1A" w:rsidRDefault="004C0D1A" w:rsidP="004C0D1A">
            <w:pPr>
              <w:jc w:val="center"/>
              <w:rPr>
                <w:rFonts w:eastAsia="Malgun Gothic"/>
              </w:rPr>
            </w:pPr>
            <w:r w:rsidRPr="004C0D1A">
              <w:rPr>
                <w:rFonts w:eastAsia="Malgun Gothic"/>
              </w:rPr>
              <w:t>DL-TDOA</w:t>
            </w:r>
          </w:p>
        </w:tc>
        <w:tc>
          <w:tcPr>
            <w:tcW w:w="706" w:type="pct"/>
            <w:tcBorders>
              <w:top w:val="single" w:sz="8" w:space="0" w:color="auto"/>
              <w:left w:val="single" w:sz="8" w:space="0" w:color="auto"/>
              <w:bottom w:val="single" w:sz="8" w:space="0" w:color="auto"/>
              <w:right w:val="single" w:sz="8" w:space="0" w:color="auto"/>
            </w:tcBorders>
          </w:tcPr>
          <w:p w14:paraId="1C265BDD" w14:textId="77777777" w:rsidR="004C0D1A" w:rsidRPr="004C0D1A" w:rsidRDefault="004C0D1A" w:rsidP="004C0D1A">
            <w:pPr>
              <w:jc w:val="center"/>
              <w:rPr>
                <w:rFonts w:eastAsia="Malgun Gothic"/>
              </w:rPr>
            </w:pPr>
            <w:r w:rsidRPr="004C0D1A">
              <w:rPr>
                <w:rFonts w:eastAsia="Malgun Gothic"/>
              </w:rPr>
              <w:t>DL-TDOA</w:t>
            </w:r>
          </w:p>
        </w:tc>
        <w:tc>
          <w:tcPr>
            <w:tcW w:w="705" w:type="pct"/>
            <w:tcBorders>
              <w:top w:val="single" w:sz="8" w:space="0" w:color="auto"/>
              <w:left w:val="single" w:sz="8" w:space="0" w:color="auto"/>
              <w:bottom w:val="single" w:sz="8" w:space="0" w:color="auto"/>
              <w:right w:val="single" w:sz="8" w:space="0" w:color="auto"/>
            </w:tcBorders>
          </w:tcPr>
          <w:p w14:paraId="069EF18C" w14:textId="77777777" w:rsidR="004C0D1A" w:rsidRPr="004C0D1A" w:rsidRDefault="004C0D1A" w:rsidP="004C0D1A">
            <w:pPr>
              <w:jc w:val="center"/>
              <w:rPr>
                <w:rFonts w:eastAsia="Malgun Gothic"/>
              </w:rPr>
            </w:pPr>
            <w:r w:rsidRPr="004C0D1A">
              <w:rPr>
                <w:rFonts w:eastAsia="Malgun Gothic"/>
              </w:rPr>
              <w:t>DL-TDOA</w:t>
            </w:r>
          </w:p>
        </w:tc>
      </w:tr>
      <w:tr w:rsidR="004C0D1A" w:rsidRPr="004C0D1A" w14:paraId="7D60A370"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29CA47D" w14:textId="77777777" w:rsidR="004C0D1A" w:rsidRPr="004C0D1A" w:rsidRDefault="004C0D1A" w:rsidP="004C0D1A">
            <w:pPr>
              <w:jc w:val="center"/>
              <w:rPr>
                <w:rFonts w:eastAsia="Malgun Gothic"/>
              </w:rPr>
            </w:pPr>
            <w:r w:rsidRPr="004C0D1A">
              <w:rPr>
                <w:rFonts w:eastAsia="Malgun Gothic"/>
              </w:rPr>
              <w:t xml:space="preserve">Carrier phase estimation techniques </w:t>
            </w:r>
          </w:p>
          <w:p w14:paraId="5E5F24D4" w14:textId="77777777" w:rsidR="004C0D1A" w:rsidRPr="004C0D1A" w:rsidRDefault="004C0D1A" w:rsidP="004C0D1A">
            <w:pPr>
              <w:jc w:val="center"/>
              <w:rPr>
                <w:rFonts w:eastAsia="Malgun Gothic"/>
              </w:rPr>
            </w:pPr>
            <w:r w:rsidRPr="004C0D1A">
              <w:rPr>
                <w:rFonts w:eastAsia="Malgun Gothic"/>
              </w:rPr>
              <w:lastRenderedPageBreak/>
              <w:t>(time-domain, freq-domain, references)</w:t>
            </w:r>
          </w:p>
        </w:tc>
        <w:tc>
          <w:tcPr>
            <w:tcW w:w="708" w:type="pct"/>
            <w:tcBorders>
              <w:top w:val="single" w:sz="8" w:space="0" w:color="auto"/>
              <w:left w:val="single" w:sz="8" w:space="0" w:color="auto"/>
              <w:bottom w:val="single" w:sz="8" w:space="0" w:color="auto"/>
              <w:right w:val="single" w:sz="8" w:space="0" w:color="auto"/>
            </w:tcBorders>
          </w:tcPr>
          <w:p w14:paraId="0314B58E" w14:textId="77777777" w:rsidR="004C0D1A" w:rsidRPr="004C0D1A" w:rsidRDefault="004C0D1A" w:rsidP="004C0D1A">
            <w:pPr>
              <w:jc w:val="center"/>
              <w:rPr>
                <w:rFonts w:eastAsia="Malgun Gothic"/>
              </w:rPr>
            </w:pPr>
            <w:r w:rsidRPr="004C0D1A">
              <w:rPr>
                <w:rFonts w:eastAsia="Malgun Gothic"/>
              </w:rPr>
              <w:lastRenderedPageBreak/>
              <w:t>freq-domain</w:t>
            </w:r>
          </w:p>
        </w:tc>
        <w:tc>
          <w:tcPr>
            <w:tcW w:w="708" w:type="pct"/>
            <w:tcBorders>
              <w:top w:val="single" w:sz="8" w:space="0" w:color="auto"/>
              <w:left w:val="single" w:sz="8" w:space="0" w:color="auto"/>
              <w:bottom w:val="single" w:sz="8" w:space="0" w:color="auto"/>
              <w:right w:val="single" w:sz="8" w:space="0" w:color="auto"/>
            </w:tcBorders>
          </w:tcPr>
          <w:p w14:paraId="4C85C893" w14:textId="77777777" w:rsidR="004C0D1A" w:rsidRPr="004C0D1A" w:rsidRDefault="004C0D1A" w:rsidP="004C0D1A">
            <w:pPr>
              <w:jc w:val="center"/>
              <w:rPr>
                <w:rFonts w:eastAsia="Malgun Gothic"/>
              </w:rPr>
            </w:pPr>
            <w:r w:rsidRPr="004C0D1A">
              <w:rPr>
                <w:rFonts w:eastAsia="Malgun Gothic"/>
              </w:rPr>
              <w:t>freq-domain</w:t>
            </w:r>
          </w:p>
        </w:tc>
        <w:tc>
          <w:tcPr>
            <w:tcW w:w="708" w:type="pct"/>
            <w:tcBorders>
              <w:top w:val="single" w:sz="8" w:space="0" w:color="auto"/>
              <w:left w:val="single" w:sz="8" w:space="0" w:color="auto"/>
              <w:bottom w:val="single" w:sz="8" w:space="0" w:color="auto"/>
              <w:right w:val="single" w:sz="8" w:space="0" w:color="auto"/>
            </w:tcBorders>
          </w:tcPr>
          <w:p w14:paraId="436C8DE4" w14:textId="77777777" w:rsidR="004C0D1A" w:rsidRPr="004C0D1A" w:rsidRDefault="004C0D1A" w:rsidP="004C0D1A">
            <w:pPr>
              <w:jc w:val="center"/>
              <w:rPr>
                <w:rFonts w:eastAsia="Malgun Gothic"/>
              </w:rPr>
            </w:pPr>
            <w:r w:rsidRPr="004C0D1A">
              <w:rPr>
                <w:rFonts w:eastAsia="Malgun Gothic"/>
              </w:rPr>
              <w:t>time-domain</w:t>
            </w:r>
          </w:p>
        </w:tc>
        <w:tc>
          <w:tcPr>
            <w:tcW w:w="708" w:type="pct"/>
            <w:tcBorders>
              <w:top w:val="single" w:sz="8" w:space="0" w:color="auto"/>
              <w:left w:val="single" w:sz="8" w:space="0" w:color="auto"/>
              <w:bottom w:val="single" w:sz="8" w:space="0" w:color="auto"/>
              <w:right w:val="single" w:sz="8" w:space="0" w:color="auto"/>
            </w:tcBorders>
          </w:tcPr>
          <w:p w14:paraId="368C302E" w14:textId="77777777" w:rsidR="004C0D1A" w:rsidRPr="004C0D1A" w:rsidRDefault="004C0D1A" w:rsidP="004C0D1A">
            <w:pPr>
              <w:jc w:val="center"/>
              <w:rPr>
                <w:rFonts w:eastAsia="Malgun Gothic"/>
              </w:rPr>
            </w:pPr>
            <w:r w:rsidRPr="004C0D1A">
              <w:rPr>
                <w:rFonts w:eastAsia="Malgun Gothic"/>
              </w:rPr>
              <w:t>time -domain</w:t>
            </w:r>
          </w:p>
        </w:tc>
        <w:tc>
          <w:tcPr>
            <w:tcW w:w="706" w:type="pct"/>
            <w:tcBorders>
              <w:top w:val="single" w:sz="8" w:space="0" w:color="auto"/>
              <w:left w:val="single" w:sz="8" w:space="0" w:color="auto"/>
              <w:bottom w:val="single" w:sz="8" w:space="0" w:color="auto"/>
              <w:right w:val="single" w:sz="8" w:space="0" w:color="auto"/>
            </w:tcBorders>
          </w:tcPr>
          <w:p w14:paraId="3B213212" w14:textId="77777777" w:rsidR="004C0D1A" w:rsidRPr="004C0D1A" w:rsidRDefault="004C0D1A" w:rsidP="004C0D1A">
            <w:pPr>
              <w:jc w:val="center"/>
              <w:rPr>
                <w:rFonts w:eastAsia="Malgun Gothic"/>
              </w:rPr>
            </w:pPr>
            <w:r w:rsidRPr="004C0D1A">
              <w:rPr>
                <w:rFonts w:eastAsia="Malgun Gothic"/>
              </w:rPr>
              <w:t>freq-domain</w:t>
            </w:r>
          </w:p>
        </w:tc>
        <w:tc>
          <w:tcPr>
            <w:tcW w:w="705" w:type="pct"/>
            <w:tcBorders>
              <w:top w:val="single" w:sz="8" w:space="0" w:color="auto"/>
              <w:left w:val="single" w:sz="8" w:space="0" w:color="auto"/>
              <w:bottom w:val="single" w:sz="8" w:space="0" w:color="auto"/>
              <w:right w:val="single" w:sz="8" w:space="0" w:color="auto"/>
            </w:tcBorders>
          </w:tcPr>
          <w:p w14:paraId="038AC2D2" w14:textId="77777777" w:rsidR="004C0D1A" w:rsidRPr="004C0D1A" w:rsidRDefault="004C0D1A" w:rsidP="004C0D1A">
            <w:pPr>
              <w:jc w:val="center"/>
              <w:rPr>
                <w:rFonts w:eastAsia="Malgun Gothic"/>
              </w:rPr>
            </w:pPr>
            <w:r w:rsidRPr="004C0D1A">
              <w:rPr>
                <w:rFonts w:eastAsia="Malgun Gothic"/>
              </w:rPr>
              <w:t>freq-domain</w:t>
            </w:r>
          </w:p>
        </w:tc>
      </w:tr>
      <w:tr w:rsidR="004C0D1A" w:rsidRPr="004C0D1A" w14:paraId="50FA9FFF"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F6B05E1" w14:textId="77777777" w:rsidR="004C0D1A" w:rsidRPr="004C0D1A" w:rsidRDefault="004C0D1A" w:rsidP="004C0D1A">
            <w:pPr>
              <w:jc w:val="center"/>
              <w:rPr>
                <w:rFonts w:eastAsia="Malgun Gothic"/>
              </w:rPr>
            </w:pPr>
            <w:r w:rsidRPr="004C0D1A">
              <w:rPr>
                <w:rFonts w:eastAsia="Malgun Gothic"/>
              </w:rPr>
              <w:t xml:space="preserve">Differential positioning techniques if used </w:t>
            </w:r>
          </w:p>
          <w:p w14:paraId="47CD953B" w14:textId="77777777" w:rsidR="004C0D1A" w:rsidRPr="004C0D1A" w:rsidRDefault="004C0D1A" w:rsidP="004C0D1A">
            <w:pPr>
              <w:jc w:val="center"/>
              <w:rPr>
                <w:rFonts w:eastAsia="Malgun Gothic"/>
              </w:rPr>
            </w:pPr>
            <w:r w:rsidRPr="004C0D1A">
              <w:rPr>
                <w:rFonts w:eastAsia="Malgun Gothic"/>
              </w:rPr>
              <w:t xml:space="preserve">(e.g., single differential, double differential, etc.)  </w:t>
            </w:r>
          </w:p>
        </w:tc>
        <w:tc>
          <w:tcPr>
            <w:tcW w:w="708" w:type="pct"/>
            <w:tcBorders>
              <w:top w:val="single" w:sz="8" w:space="0" w:color="auto"/>
              <w:left w:val="single" w:sz="8" w:space="0" w:color="auto"/>
              <w:bottom w:val="single" w:sz="8" w:space="0" w:color="auto"/>
              <w:right w:val="single" w:sz="8" w:space="0" w:color="auto"/>
            </w:tcBorders>
          </w:tcPr>
          <w:p w14:paraId="34E2C217" w14:textId="77777777" w:rsidR="004C0D1A" w:rsidRPr="004C0D1A" w:rsidRDefault="004C0D1A" w:rsidP="004C0D1A">
            <w:pPr>
              <w:jc w:val="center"/>
              <w:rPr>
                <w:rFonts w:eastAsia="Malgun Gothic"/>
              </w:rPr>
            </w:pPr>
            <w:r w:rsidRPr="004C0D1A">
              <w:rPr>
                <w:rFonts w:eastAsia="Malgun Gothic"/>
              </w:rPr>
              <w:t>single differential</w:t>
            </w:r>
          </w:p>
        </w:tc>
        <w:tc>
          <w:tcPr>
            <w:tcW w:w="708" w:type="pct"/>
            <w:tcBorders>
              <w:top w:val="single" w:sz="8" w:space="0" w:color="auto"/>
              <w:left w:val="single" w:sz="8" w:space="0" w:color="auto"/>
              <w:bottom w:val="single" w:sz="8" w:space="0" w:color="auto"/>
              <w:right w:val="single" w:sz="8" w:space="0" w:color="auto"/>
            </w:tcBorders>
          </w:tcPr>
          <w:p w14:paraId="7A3CB508" w14:textId="77777777" w:rsidR="004C0D1A" w:rsidRPr="004C0D1A" w:rsidRDefault="004C0D1A" w:rsidP="004C0D1A">
            <w:pPr>
              <w:jc w:val="center"/>
              <w:rPr>
                <w:rFonts w:eastAsia="Malgun Gothic"/>
              </w:rPr>
            </w:pPr>
            <w:r w:rsidRPr="004C0D1A">
              <w:rPr>
                <w:rFonts w:eastAsia="Malgun Gothic"/>
              </w:rPr>
              <w:t>single differential</w:t>
            </w:r>
          </w:p>
        </w:tc>
        <w:tc>
          <w:tcPr>
            <w:tcW w:w="708" w:type="pct"/>
            <w:tcBorders>
              <w:top w:val="single" w:sz="8" w:space="0" w:color="auto"/>
              <w:left w:val="single" w:sz="8" w:space="0" w:color="auto"/>
              <w:bottom w:val="single" w:sz="8" w:space="0" w:color="auto"/>
              <w:right w:val="single" w:sz="8" w:space="0" w:color="auto"/>
            </w:tcBorders>
          </w:tcPr>
          <w:p w14:paraId="05F9FB75" w14:textId="77777777" w:rsidR="004C0D1A" w:rsidRPr="004C0D1A" w:rsidRDefault="004C0D1A" w:rsidP="004C0D1A">
            <w:pPr>
              <w:jc w:val="center"/>
              <w:rPr>
                <w:rFonts w:eastAsia="Malgun Gothic"/>
              </w:rPr>
            </w:pPr>
            <w:r w:rsidRPr="004C0D1A">
              <w:rPr>
                <w:rFonts w:eastAsia="Malgun Gothic"/>
              </w:rPr>
              <w:t>single differential</w:t>
            </w:r>
          </w:p>
        </w:tc>
        <w:tc>
          <w:tcPr>
            <w:tcW w:w="708" w:type="pct"/>
            <w:tcBorders>
              <w:top w:val="single" w:sz="8" w:space="0" w:color="auto"/>
              <w:left w:val="single" w:sz="8" w:space="0" w:color="auto"/>
              <w:bottom w:val="single" w:sz="8" w:space="0" w:color="auto"/>
              <w:right w:val="single" w:sz="8" w:space="0" w:color="auto"/>
            </w:tcBorders>
          </w:tcPr>
          <w:p w14:paraId="62305B3E" w14:textId="77777777" w:rsidR="004C0D1A" w:rsidRPr="004C0D1A" w:rsidRDefault="004C0D1A" w:rsidP="004C0D1A">
            <w:pPr>
              <w:jc w:val="center"/>
              <w:rPr>
                <w:rFonts w:eastAsia="Malgun Gothic"/>
              </w:rPr>
            </w:pPr>
            <w:r w:rsidRPr="004C0D1A">
              <w:rPr>
                <w:rFonts w:eastAsia="Malgun Gothic"/>
              </w:rPr>
              <w:t>single differential</w:t>
            </w:r>
          </w:p>
        </w:tc>
        <w:tc>
          <w:tcPr>
            <w:tcW w:w="706" w:type="pct"/>
            <w:tcBorders>
              <w:top w:val="single" w:sz="8" w:space="0" w:color="auto"/>
              <w:left w:val="single" w:sz="8" w:space="0" w:color="auto"/>
              <w:bottom w:val="single" w:sz="8" w:space="0" w:color="auto"/>
              <w:right w:val="single" w:sz="8" w:space="0" w:color="auto"/>
            </w:tcBorders>
          </w:tcPr>
          <w:p w14:paraId="74294C03" w14:textId="77777777" w:rsidR="004C0D1A" w:rsidRPr="004C0D1A" w:rsidRDefault="004C0D1A" w:rsidP="004C0D1A">
            <w:pPr>
              <w:jc w:val="center"/>
              <w:rPr>
                <w:rFonts w:eastAsia="Malgun Gothic"/>
              </w:rPr>
            </w:pPr>
            <w:r w:rsidRPr="004C0D1A">
              <w:rPr>
                <w:rFonts w:eastAsia="Malgun Gothic"/>
              </w:rPr>
              <w:t>single differential</w:t>
            </w:r>
          </w:p>
        </w:tc>
        <w:tc>
          <w:tcPr>
            <w:tcW w:w="705" w:type="pct"/>
            <w:tcBorders>
              <w:top w:val="single" w:sz="8" w:space="0" w:color="auto"/>
              <w:left w:val="single" w:sz="8" w:space="0" w:color="auto"/>
              <w:bottom w:val="single" w:sz="8" w:space="0" w:color="auto"/>
              <w:right w:val="single" w:sz="8" w:space="0" w:color="auto"/>
            </w:tcBorders>
          </w:tcPr>
          <w:p w14:paraId="6F55FDE8" w14:textId="77777777" w:rsidR="004C0D1A" w:rsidRPr="004C0D1A" w:rsidRDefault="004C0D1A" w:rsidP="004C0D1A">
            <w:pPr>
              <w:jc w:val="center"/>
              <w:rPr>
                <w:rFonts w:eastAsia="Malgun Gothic"/>
              </w:rPr>
            </w:pPr>
            <w:r w:rsidRPr="004C0D1A">
              <w:rPr>
                <w:rFonts w:eastAsia="Malgun Gothic"/>
              </w:rPr>
              <w:t>single differential</w:t>
            </w:r>
          </w:p>
        </w:tc>
      </w:tr>
      <w:tr w:rsidR="004C0D1A" w:rsidRPr="004C0D1A" w14:paraId="750A5D7A"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9D8D713" w14:textId="77777777" w:rsidR="004C0D1A" w:rsidRPr="004C0D1A" w:rsidRDefault="004C0D1A" w:rsidP="004C0D1A">
            <w:pPr>
              <w:jc w:val="center"/>
              <w:rPr>
                <w:rFonts w:eastAsia="Malgun Gothic"/>
              </w:rPr>
            </w:pPr>
            <w:r w:rsidRPr="004C0D1A">
              <w:rPr>
                <w:rFonts w:eastAsia="Malgun Gothic"/>
              </w:rPr>
              <w:t xml:space="preserve">Integer ambiguity resolution techniques </w:t>
            </w:r>
          </w:p>
          <w:p w14:paraId="4EBFBAC9" w14:textId="77777777" w:rsidR="004C0D1A" w:rsidRPr="004C0D1A" w:rsidRDefault="004C0D1A" w:rsidP="004C0D1A">
            <w:pPr>
              <w:jc w:val="center"/>
              <w:rPr>
                <w:rFonts w:eastAsia="Malgun Gothic"/>
              </w:rPr>
            </w:pPr>
            <w:r w:rsidRPr="004C0D1A">
              <w:rPr>
                <w:rFonts w:eastAsia="Malgun Gothic"/>
              </w:rPr>
              <w:t>(e.g., virtual Integer ambiguity, LAMBDA, cost functions,…)</w:t>
            </w:r>
          </w:p>
        </w:tc>
        <w:tc>
          <w:tcPr>
            <w:tcW w:w="708" w:type="pct"/>
            <w:tcBorders>
              <w:top w:val="single" w:sz="8" w:space="0" w:color="auto"/>
              <w:left w:val="single" w:sz="8" w:space="0" w:color="auto"/>
              <w:bottom w:val="single" w:sz="8" w:space="0" w:color="auto"/>
              <w:right w:val="single" w:sz="8" w:space="0" w:color="auto"/>
            </w:tcBorders>
          </w:tcPr>
          <w:p w14:paraId="2C6D846B"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007DB6B8"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71D76D02"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707DE075" w14:textId="77777777" w:rsidR="004C0D1A" w:rsidRPr="004C0D1A" w:rsidRDefault="004C0D1A" w:rsidP="004C0D1A">
            <w:pPr>
              <w:jc w:val="center"/>
              <w:rPr>
                <w:rFonts w:eastAsia="Malgun Gothic"/>
              </w:rPr>
            </w:pPr>
            <w:r w:rsidRPr="004C0D1A">
              <w:rPr>
                <w:rFonts w:eastAsia="Malgun Gothic"/>
              </w:rPr>
              <w:t>/</w:t>
            </w:r>
          </w:p>
        </w:tc>
        <w:tc>
          <w:tcPr>
            <w:tcW w:w="706" w:type="pct"/>
            <w:tcBorders>
              <w:top w:val="single" w:sz="8" w:space="0" w:color="auto"/>
              <w:left w:val="single" w:sz="8" w:space="0" w:color="auto"/>
              <w:bottom w:val="single" w:sz="8" w:space="0" w:color="auto"/>
              <w:right w:val="single" w:sz="8" w:space="0" w:color="auto"/>
            </w:tcBorders>
          </w:tcPr>
          <w:p w14:paraId="2818E21D" w14:textId="77777777" w:rsidR="004C0D1A" w:rsidRPr="004C0D1A" w:rsidRDefault="004C0D1A" w:rsidP="004C0D1A">
            <w:pPr>
              <w:jc w:val="center"/>
              <w:rPr>
                <w:rFonts w:eastAsia="Malgun Gothic"/>
              </w:rPr>
            </w:pPr>
            <w:r w:rsidRPr="004C0D1A">
              <w:rPr>
                <w:rFonts w:eastAsia="Malgun Gothic"/>
              </w:rPr>
              <w:t>/</w:t>
            </w:r>
          </w:p>
        </w:tc>
        <w:tc>
          <w:tcPr>
            <w:tcW w:w="705" w:type="pct"/>
            <w:tcBorders>
              <w:top w:val="single" w:sz="8" w:space="0" w:color="auto"/>
              <w:left w:val="single" w:sz="8" w:space="0" w:color="auto"/>
              <w:bottom w:val="single" w:sz="8" w:space="0" w:color="auto"/>
              <w:right w:val="single" w:sz="8" w:space="0" w:color="auto"/>
            </w:tcBorders>
          </w:tcPr>
          <w:p w14:paraId="5DA744E1" w14:textId="77777777" w:rsidR="004C0D1A" w:rsidRPr="004C0D1A" w:rsidRDefault="004C0D1A" w:rsidP="004C0D1A">
            <w:pPr>
              <w:jc w:val="center"/>
              <w:rPr>
                <w:rFonts w:eastAsia="Malgun Gothic"/>
              </w:rPr>
            </w:pPr>
            <w:r w:rsidRPr="004C0D1A">
              <w:rPr>
                <w:rFonts w:eastAsia="Malgun Gothic"/>
              </w:rPr>
              <w:t>/</w:t>
            </w:r>
          </w:p>
        </w:tc>
      </w:tr>
      <w:tr w:rsidR="004C0D1A" w:rsidRPr="004C0D1A" w14:paraId="07C1A699"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9B1072F" w14:textId="77777777" w:rsidR="004C0D1A" w:rsidRPr="004C0D1A" w:rsidRDefault="004C0D1A" w:rsidP="004C0D1A">
            <w:pPr>
              <w:jc w:val="center"/>
              <w:rPr>
                <w:rFonts w:eastAsia="Malgun Gothic"/>
              </w:rPr>
            </w:pPr>
            <w:r w:rsidRPr="004C0D1A">
              <w:rPr>
                <w:rFonts w:eastAsia="Malgun Gothic"/>
              </w:rPr>
              <w:t>Multipath mitigation techniques</w:t>
            </w:r>
          </w:p>
          <w:p w14:paraId="076D6547" w14:textId="77777777" w:rsidR="004C0D1A" w:rsidRPr="004C0D1A" w:rsidRDefault="004C0D1A" w:rsidP="004C0D1A">
            <w:pPr>
              <w:jc w:val="center"/>
              <w:rPr>
                <w:rFonts w:eastAsia="Malgun Gothic"/>
              </w:rPr>
            </w:pPr>
            <w:r w:rsidRPr="004C0D1A">
              <w:rPr>
                <w:rFonts w:eastAsia="Malgun Gothic"/>
              </w:rPr>
              <w:t xml:space="preserve">(e.g., first path detection, ...) </w:t>
            </w:r>
          </w:p>
        </w:tc>
        <w:tc>
          <w:tcPr>
            <w:tcW w:w="708" w:type="pct"/>
            <w:tcBorders>
              <w:top w:val="single" w:sz="8" w:space="0" w:color="auto"/>
              <w:left w:val="single" w:sz="8" w:space="0" w:color="auto"/>
              <w:bottom w:val="single" w:sz="8" w:space="0" w:color="auto"/>
              <w:right w:val="single" w:sz="8" w:space="0" w:color="auto"/>
            </w:tcBorders>
          </w:tcPr>
          <w:p w14:paraId="0AD3080C" w14:textId="77777777" w:rsidR="004C0D1A" w:rsidRPr="004C0D1A" w:rsidRDefault="004C0D1A" w:rsidP="004C0D1A">
            <w:pPr>
              <w:jc w:val="cente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5CE87120"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5C48BE60" w14:textId="77777777" w:rsidR="004C0D1A" w:rsidRPr="004C0D1A" w:rsidRDefault="004C0D1A" w:rsidP="004C0D1A">
            <w:pPr>
              <w:jc w:val="center"/>
              <w:rPr>
                <w:rFonts w:eastAsia="Malgun Gothic"/>
              </w:rPr>
            </w:pPr>
            <w:r w:rsidRPr="004C0D1A">
              <w:rPr>
                <w:rFonts w:eastAsia="Malgun Gothic"/>
              </w:rPr>
              <w:t>first path detection</w:t>
            </w:r>
          </w:p>
        </w:tc>
        <w:tc>
          <w:tcPr>
            <w:tcW w:w="708" w:type="pct"/>
            <w:tcBorders>
              <w:top w:val="single" w:sz="8" w:space="0" w:color="auto"/>
              <w:left w:val="single" w:sz="8" w:space="0" w:color="auto"/>
              <w:bottom w:val="single" w:sz="8" w:space="0" w:color="auto"/>
              <w:right w:val="single" w:sz="8" w:space="0" w:color="auto"/>
            </w:tcBorders>
          </w:tcPr>
          <w:p w14:paraId="6DBC5C56" w14:textId="77777777" w:rsidR="004C0D1A" w:rsidRPr="004C0D1A" w:rsidRDefault="004C0D1A" w:rsidP="004C0D1A">
            <w:pPr>
              <w:jc w:val="center"/>
              <w:rPr>
                <w:rFonts w:eastAsia="Malgun Gothic"/>
              </w:rPr>
            </w:pPr>
            <w:r w:rsidRPr="004C0D1A">
              <w:rPr>
                <w:rFonts w:eastAsia="Malgun Gothic"/>
              </w:rPr>
              <w:t>first path detection</w:t>
            </w:r>
          </w:p>
        </w:tc>
        <w:tc>
          <w:tcPr>
            <w:tcW w:w="706" w:type="pct"/>
            <w:tcBorders>
              <w:top w:val="single" w:sz="8" w:space="0" w:color="auto"/>
              <w:left w:val="single" w:sz="8" w:space="0" w:color="auto"/>
              <w:bottom w:val="single" w:sz="8" w:space="0" w:color="auto"/>
              <w:right w:val="single" w:sz="8" w:space="0" w:color="auto"/>
            </w:tcBorders>
          </w:tcPr>
          <w:p w14:paraId="6E2F4BEC" w14:textId="77777777" w:rsidR="004C0D1A" w:rsidRPr="004C0D1A" w:rsidRDefault="004C0D1A" w:rsidP="004C0D1A">
            <w:pPr>
              <w:jc w:val="center"/>
              <w:rPr>
                <w:rFonts w:eastAsia="Malgun Gothic"/>
              </w:rPr>
            </w:pPr>
            <w:r w:rsidRPr="004C0D1A">
              <w:rPr>
                <w:rFonts w:eastAsia="Malgun Gothic"/>
              </w:rPr>
              <w:t>first path detection</w:t>
            </w:r>
          </w:p>
        </w:tc>
        <w:tc>
          <w:tcPr>
            <w:tcW w:w="705" w:type="pct"/>
            <w:tcBorders>
              <w:top w:val="single" w:sz="8" w:space="0" w:color="auto"/>
              <w:left w:val="single" w:sz="8" w:space="0" w:color="auto"/>
              <w:bottom w:val="single" w:sz="8" w:space="0" w:color="auto"/>
              <w:right w:val="single" w:sz="8" w:space="0" w:color="auto"/>
            </w:tcBorders>
          </w:tcPr>
          <w:p w14:paraId="2780802B"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62A358C1"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B20FF2B"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708" w:type="pct"/>
            <w:tcBorders>
              <w:top w:val="single" w:sz="8" w:space="0" w:color="auto"/>
              <w:left w:val="single" w:sz="8" w:space="0" w:color="auto"/>
              <w:bottom w:val="single" w:sz="8" w:space="0" w:color="auto"/>
              <w:right w:val="single" w:sz="8" w:space="0" w:color="auto"/>
            </w:tcBorders>
          </w:tcPr>
          <w:p w14:paraId="2BE9E851"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47824125"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6B09FA7C"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78DB6346"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706" w:type="pct"/>
            <w:tcBorders>
              <w:top w:val="single" w:sz="8" w:space="0" w:color="auto"/>
              <w:left w:val="single" w:sz="8" w:space="0" w:color="auto"/>
              <w:bottom w:val="single" w:sz="8" w:space="0" w:color="auto"/>
              <w:right w:val="single" w:sz="8" w:space="0" w:color="auto"/>
            </w:tcBorders>
          </w:tcPr>
          <w:p w14:paraId="137C7AEE"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705" w:type="pct"/>
            <w:tcBorders>
              <w:top w:val="single" w:sz="8" w:space="0" w:color="auto"/>
              <w:left w:val="single" w:sz="8" w:space="0" w:color="auto"/>
              <w:bottom w:val="single" w:sz="8" w:space="0" w:color="auto"/>
              <w:right w:val="single" w:sz="8" w:space="0" w:color="auto"/>
            </w:tcBorders>
          </w:tcPr>
          <w:p w14:paraId="2984B1BD" w14:textId="77777777" w:rsidR="004C0D1A" w:rsidRPr="004C0D1A" w:rsidRDefault="004C0D1A" w:rsidP="004C0D1A">
            <w:pPr>
              <w:jc w:val="center"/>
              <w:rPr>
                <w:rFonts w:eastAsia="Malgun Gothic"/>
              </w:rPr>
            </w:pPr>
            <w:r w:rsidRPr="004C0D1A">
              <w:rPr>
                <w:rFonts w:eastAsia="Malgun Gothic"/>
              </w:rPr>
              <w:t xml:space="preserve">Single-measurement instance </w:t>
            </w:r>
          </w:p>
        </w:tc>
      </w:tr>
      <w:tr w:rsidR="004C0D1A" w:rsidRPr="004C0D1A" w14:paraId="12E288AF"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F90CDB0"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708" w:type="pct"/>
            <w:tcBorders>
              <w:top w:val="single" w:sz="8" w:space="0" w:color="auto"/>
              <w:left w:val="single" w:sz="8" w:space="0" w:color="auto"/>
              <w:bottom w:val="single" w:sz="8" w:space="0" w:color="auto"/>
              <w:right w:val="single" w:sz="8" w:space="0" w:color="auto"/>
            </w:tcBorders>
          </w:tcPr>
          <w:p w14:paraId="612FB027"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7D85B27D"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0D1D5BF3" w14:textId="77777777" w:rsidR="004C0D1A" w:rsidRPr="004C0D1A" w:rsidRDefault="004C0D1A" w:rsidP="004C0D1A">
            <w:pPr>
              <w:jc w:val="center"/>
              <w:rPr>
                <w:rFonts w:eastAsia="Malgun Gothic"/>
              </w:rPr>
            </w:pPr>
            <w:r w:rsidRPr="004C0D1A">
              <w:rPr>
                <w:rFonts w:eastAsia="Malgun Gothic"/>
              </w:rPr>
              <w:t>/</w:t>
            </w:r>
          </w:p>
        </w:tc>
        <w:tc>
          <w:tcPr>
            <w:tcW w:w="708" w:type="pct"/>
            <w:tcBorders>
              <w:top w:val="single" w:sz="8" w:space="0" w:color="auto"/>
              <w:left w:val="single" w:sz="8" w:space="0" w:color="auto"/>
              <w:bottom w:val="single" w:sz="8" w:space="0" w:color="auto"/>
              <w:right w:val="single" w:sz="8" w:space="0" w:color="auto"/>
            </w:tcBorders>
          </w:tcPr>
          <w:p w14:paraId="3A5D3A8A" w14:textId="77777777" w:rsidR="004C0D1A" w:rsidRPr="004C0D1A" w:rsidRDefault="004C0D1A" w:rsidP="004C0D1A">
            <w:pPr>
              <w:jc w:val="center"/>
              <w:rPr>
                <w:rFonts w:eastAsia="Malgun Gothic"/>
              </w:rPr>
            </w:pPr>
            <w:r w:rsidRPr="004C0D1A">
              <w:rPr>
                <w:rFonts w:eastAsia="Malgun Gothic"/>
              </w:rPr>
              <w:t>/</w:t>
            </w:r>
          </w:p>
        </w:tc>
        <w:tc>
          <w:tcPr>
            <w:tcW w:w="706" w:type="pct"/>
            <w:tcBorders>
              <w:top w:val="single" w:sz="8" w:space="0" w:color="auto"/>
              <w:left w:val="single" w:sz="8" w:space="0" w:color="auto"/>
              <w:bottom w:val="single" w:sz="8" w:space="0" w:color="auto"/>
              <w:right w:val="single" w:sz="8" w:space="0" w:color="auto"/>
            </w:tcBorders>
          </w:tcPr>
          <w:p w14:paraId="259BA1FE" w14:textId="77777777" w:rsidR="004C0D1A" w:rsidRPr="004C0D1A" w:rsidRDefault="004C0D1A" w:rsidP="004C0D1A">
            <w:pPr>
              <w:jc w:val="center"/>
              <w:rPr>
                <w:rFonts w:eastAsia="Malgun Gothic"/>
              </w:rPr>
            </w:pPr>
            <w:r w:rsidRPr="004C0D1A">
              <w:rPr>
                <w:rFonts w:eastAsia="Malgun Gothic"/>
              </w:rPr>
              <w:t>/</w:t>
            </w:r>
          </w:p>
        </w:tc>
        <w:tc>
          <w:tcPr>
            <w:tcW w:w="705" w:type="pct"/>
            <w:tcBorders>
              <w:top w:val="single" w:sz="8" w:space="0" w:color="auto"/>
              <w:left w:val="single" w:sz="8" w:space="0" w:color="auto"/>
              <w:bottom w:val="single" w:sz="8" w:space="0" w:color="auto"/>
              <w:right w:val="single" w:sz="8" w:space="0" w:color="auto"/>
            </w:tcBorders>
          </w:tcPr>
          <w:p w14:paraId="5EA2494A" w14:textId="77777777" w:rsidR="004C0D1A" w:rsidRPr="004C0D1A" w:rsidRDefault="004C0D1A" w:rsidP="004C0D1A">
            <w:pPr>
              <w:jc w:val="center"/>
              <w:rPr>
                <w:rFonts w:eastAsia="Malgun Gothic"/>
              </w:rPr>
            </w:pPr>
            <w:r w:rsidRPr="004C0D1A">
              <w:rPr>
                <w:rFonts w:eastAsia="Malgun Gothic"/>
              </w:rPr>
              <w:t>/</w:t>
            </w:r>
          </w:p>
        </w:tc>
      </w:tr>
      <w:tr w:rsidR="004C0D1A" w:rsidRPr="004C0D1A" w14:paraId="49EB009F"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7A24B2A" w14:textId="77777777" w:rsidR="004C0D1A" w:rsidRPr="004C0D1A" w:rsidRDefault="004C0D1A" w:rsidP="004C0D1A">
            <w:pPr>
              <w:jc w:val="center"/>
              <w:rPr>
                <w:rFonts w:eastAsia="Malgun Gothic"/>
              </w:rPr>
            </w:pPr>
            <w:r w:rsidRPr="004C0D1A">
              <w:rPr>
                <w:rFonts w:eastAsia="Malgun Gothic"/>
              </w:rPr>
              <w:t>Network synchronization assumption (e.g., 0ns, 10ns, ..)</w:t>
            </w:r>
          </w:p>
        </w:tc>
        <w:tc>
          <w:tcPr>
            <w:tcW w:w="708" w:type="pct"/>
            <w:tcBorders>
              <w:top w:val="single" w:sz="8" w:space="0" w:color="auto"/>
              <w:left w:val="single" w:sz="8" w:space="0" w:color="auto"/>
              <w:bottom w:val="single" w:sz="8" w:space="0" w:color="auto"/>
              <w:right w:val="single" w:sz="8" w:space="0" w:color="auto"/>
            </w:tcBorders>
          </w:tcPr>
          <w:p w14:paraId="482A3677" w14:textId="77777777" w:rsidR="004C0D1A" w:rsidRPr="004C0D1A" w:rsidRDefault="004C0D1A" w:rsidP="004C0D1A">
            <w:pPr>
              <w:jc w:val="center"/>
              <w:rPr>
                <w:rFonts w:eastAsia="Malgun Gothic"/>
              </w:rPr>
            </w:pPr>
            <w:r w:rsidRPr="004C0D1A">
              <w:rPr>
                <w:rFonts w:eastAsia="Malgun Gothic"/>
              </w:rPr>
              <w:t>0ns</w:t>
            </w:r>
          </w:p>
        </w:tc>
        <w:tc>
          <w:tcPr>
            <w:tcW w:w="708" w:type="pct"/>
            <w:tcBorders>
              <w:top w:val="single" w:sz="8" w:space="0" w:color="auto"/>
              <w:left w:val="single" w:sz="8" w:space="0" w:color="auto"/>
              <w:bottom w:val="single" w:sz="8" w:space="0" w:color="auto"/>
              <w:right w:val="single" w:sz="8" w:space="0" w:color="auto"/>
            </w:tcBorders>
          </w:tcPr>
          <w:p w14:paraId="16785384" w14:textId="77777777" w:rsidR="004C0D1A" w:rsidRPr="004C0D1A" w:rsidRDefault="004C0D1A" w:rsidP="004C0D1A">
            <w:pPr>
              <w:jc w:val="center"/>
              <w:rPr>
                <w:rFonts w:eastAsia="Malgun Gothic"/>
              </w:rPr>
            </w:pPr>
            <w:r w:rsidRPr="004C0D1A">
              <w:rPr>
                <w:rFonts w:eastAsia="Malgun Gothic"/>
              </w:rPr>
              <w:t>0ns</w:t>
            </w:r>
          </w:p>
        </w:tc>
        <w:tc>
          <w:tcPr>
            <w:tcW w:w="708" w:type="pct"/>
            <w:tcBorders>
              <w:top w:val="single" w:sz="8" w:space="0" w:color="auto"/>
              <w:left w:val="single" w:sz="8" w:space="0" w:color="auto"/>
              <w:bottom w:val="single" w:sz="8" w:space="0" w:color="auto"/>
              <w:right w:val="single" w:sz="8" w:space="0" w:color="auto"/>
            </w:tcBorders>
          </w:tcPr>
          <w:p w14:paraId="2128B217" w14:textId="77777777" w:rsidR="004C0D1A" w:rsidRPr="004C0D1A" w:rsidRDefault="004C0D1A" w:rsidP="004C0D1A">
            <w:pPr>
              <w:jc w:val="center"/>
              <w:rPr>
                <w:rFonts w:eastAsia="Malgun Gothic"/>
              </w:rPr>
            </w:pPr>
            <w:r w:rsidRPr="004C0D1A">
              <w:rPr>
                <w:rFonts w:eastAsia="Malgun Gothic"/>
              </w:rPr>
              <w:t>0ns</w:t>
            </w:r>
          </w:p>
        </w:tc>
        <w:tc>
          <w:tcPr>
            <w:tcW w:w="708" w:type="pct"/>
            <w:tcBorders>
              <w:top w:val="single" w:sz="8" w:space="0" w:color="auto"/>
              <w:left w:val="single" w:sz="8" w:space="0" w:color="auto"/>
              <w:bottom w:val="single" w:sz="8" w:space="0" w:color="auto"/>
              <w:right w:val="single" w:sz="8" w:space="0" w:color="auto"/>
            </w:tcBorders>
          </w:tcPr>
          <w:p w14:paraId="3144EC9B" w14:textId="77777777" w:rsidR="004C0D1A" w:rsidRPr="004C0D1A" w:rsidRDefault="004C0D1A" w:rsidP="004C0D1A">
            <w:pPr>
              <w:jc w:val="center"/>
              <w:rPr>
                <w:rFonts w:eastAsia="Malgun Gothic"/>
              </w:rPr>
            </w:pPr>
            <w:r w:rsidRPr="004C0D1A">
              <w:rPr>
                <w:rFonts w:eastAsia="Malgun Gothic"/>
              </w:rPr>
              <w:t>0ns</w:t>
            </w:r>
          </w:p>
        </w:tc>
        <w:tc>
          <w:tcPr>
            <w:tcW w:w="706" w:type="pct"/>
            <w:tcBorders>
              <w:top w:val="single" w:sz="8" w:space="0" w:color="auto"/>
              <w:left w:val="single" w:sz="8" w:space="0" w:color="auto"/>
              <w:bottom w:val="single" w:sz="8" w:space="0" w:color="auto"/>
              <w:right w:val="single" w:sz="8" w:space="0" w:color="auto"/>
            </w:tcBorders>
          </w:tcPr>
          <w:p w14:paraId="3C35BE64" w14:textId="77777777" w:rsidR="004C0D1A" w:rsidRPr="004C0D1A" w:rsidRDefault="004C0D1A" w:rsidP="004C0D1A">
            <w:pPr>
              <w:jc w:val="center"/>
              <w:rPr>
                <w:rFonts w:eastAsia="Malgun Gothic"/>
              </w:rPr>
            </w:pPr>
            <w:r w:rsidRPr="004C0D1A">
              <w:rPr>
                <w:rFonts w:eastAsia="Malgun Gothic"/>
              </w:rPr>
              <w:t>0ns</w:t>
            </w:r>
          </w:p>
        </w:tc>
        <w:tc>
          <w:tcPr>
            <w:tcW w:w="705" w:type="pct"/>
            <w:tcBorders>
              <w:top w:val="single" w:sz="8" w:space="0" w:color="auto"/>
              <w:left w:val="single" w:sz="8" w:space="0" w:color="auto"/>
              <w:bottom w:val="single" w:sz="8" w:space="0" w:color="auto"/>
              <w:right w:val="single" w:sz="8" w:space="0" w:color="auto"/>
            </w:tcBorders>
          </w:tcPr>
          <w:p w14:paraId="74D5D220" w14:textId="77777777" w:rsidR="004C0D1A" w:rsidRPr="004C0D1A" w:rsidRDefault="004C0D1A" w:rsidP="004C0D1A">
            <w:pPr>
              <w:jc w:val="center"/>
              <w:rPr>
                <w:rFonts w:eastAsia="Malgun Gothic"/>
              </w:rPr>
            </w:pPr>
            <w:r w:rsidRPr="004C0D1A">
              <w:rPr>
                <w:rFonts w:eastAsia="Malgun Gothic"/>
              </w:rPr>
              <w:t>0ns</w:t>
            </w:r>
          </w:p>
        </w:tc>
      </w:tr>
      <w:tr w:rsidR="004C0D1A" w:rsidRPr="004C0D1A" w14:paraId="1FF12D57"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783BC49" w14:textId="77777777" w:rsidR="004C0D1A" w:rsidRPr="004C0D1A" w:rsidRDefault="004C0D1A" w:rsidP="004C0D1A">
            <w:pPr>
              <w:jc w:val="center"/>
              <w:rPr>
                <w:rFonts w:eastAsia="Malgun Gothic"/>
              </w:rPr>
            </w:pPr>
            <w:r w:rsidRPr="004C0D1A">
              <w:rPr>
                <w:rFonts w:eastAsia="Malgun Gothic"/>
              </w:rPr>
              <w:t xml:space="preserve">UE/TRP Initial phase offset </w:t>
            </w:r>
          </w:p>
        </w:tc>
        <w:tc>
          <w:tcPr>
            <w:tcW w:w="708" w:type="pct"/>
            <w:tcBorders>
              <w:top w:val="single" w:sz="8" w:space="0" w:color="auto"/>
              <w:left w:val="single" w:sz="8" w:space="0" w:color="auto"/>
              <w:bottom w:val="single" w:sz="8" w:space="0" w:color="auto"/>
              <w:right w:val="single" w:sz="8" w:space="0" w:color="auto"/>
            </w:tcBorders>
          </w:tcPr>
          <w:p w14:paraId="73DB2544"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39319F5C"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3FBB576D"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1115C39F"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0AFE6822"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5CED8AC2" w14:textId="77777777" w:rsidR="004C0D1A" w:rsidRPr="004C0D1A" w:rsidRDefault="004C0D1A" w:rsidP="004C0D1A">
            <w:pPr>
              <w:jc w:val="center"/>
            </w:pPr>
            <w:r w:rsidRPr="004C0D1A">
              <w:rPr>
                <w:rFonts w:hint="eastAsia"/>
              </w:rPr>
              <w:t>/</w:t>
            </w:r>
          </w:p>
        </w:tc>
      </w:tr>
      <w:tr w:rsidR="004C0D1A" w:rsidRPr="004C0D1A" w14:paraId="11A0DB52"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02651590" w14:textId="77777777" w:rsidR="004C0D1A" w:rsidRPr="004C0D1A" w:rsidRDefault="004C0D1A" w:rsidP="004C0D1A">
            <w:pPr>
              <w:jc w:val="center"/>
              <w:rPr>
                <w:rFonts w:eastAsia="Malgun Gothic"/>
              </w:rPr>
            </w:pPr>
            <w:r w:rsidRPr="004C0D1A">
              <w:rPr>
                <w:rFonts w:eastAsia="Malgun Gothic"/>
              </w:rPr>
              <w:t>CFO/Doppler</w:t>
            </w:r>
          </w:p>
        </w:tc>
        <w:tc>
          <w:tcPr>
            <w:tcW w:w="708" w:type="pct"/>
            <w:tcBorders>
              <w:top w:val="single" w:sz="8" w:space="0" w:color="auto"/>
              <w:left w:val="single" w:sz="8" w:space="0" w:color="auto"/>
              <w:bottom w:val="single" w:sz="8" w:space="0" w:color="auto"/>
              <w:right w:val="single" w:sz="8" w:space="0" w:color="auto"/>
            </w:tcBorders>
          </w:tcPr>
          <w:p w14:paraId="7AF8D634" w14:textId="77777777" w:rsidR="004C0D1A" w:rsidRPr="004C0D1A" w:rsidRDefault="004C0D1A" w:rsidP="004C0D1A">
            <w:pPr>
              <w:jc w:val="center"/>
              <w:rPr>
                <w:rFonts w:eastAsia="Malgun Gothic"/>
              </w:rPr>
            </w:pPr>
            <w:r w:rsidRPr="004C0D1A">
              <w:rPr>
                <w:rFonts w:hint="eastAsia"/>
                <w:lang w:eastAsia="zh-CN"/>
              </w:rPr>
              <w:t>/</w:t>
            </w:r>
          </w:p>
        </w:tc>
        <w:tc>
          <w:tcPr>
            <w:tcW w:w="708" w:type="pct"/>
            <w:tcBorders>
              <w:top w:val="single" w:sz="8" w:space="0" w:color="auto"/>
              <w:left w:val="single" w:sz="8" w:space="0" w:color="auto"/>
              <w:bottom w:val="single" w:sz="8" w:space="0" w:color="auto"/>
              <w:right w:val="single" w:sz="8" w:space="0" w:color="auto"/>
            </w:tcBorders>
          </w:tcPr>
          <w:p w14:paraId="373E7F21" w14:textId="77777777" w:rsidR="004C0D1A" w:rsidRPr="004C0D1A" w:rsidRDefault="004C0D1A" w:rsidP="004C0D1A">
            <w:pPr>
              <w:jc w:val="center"/>
              <w:rPr>
                <w:rFonts w:eastAsia="Malgun Gothic"/>
              </w:rPr>
            </w:pPr>
            <w:r w:rsidRPr="004C0D1A">
              <w:rPr>
                <w:rFonts w:hint="eastAsia"/>
                <w:lang w:eastAsia="zh-CN"/>
              </w:rPr>
              <w:t>/</w:t>
            </w:r>
          </w:p>
        </w:tc>
        <w:tc>
          <w:tcPr>
            <w:tcW w:w="708" w:type="pct"/>
            <w:tcBorders>
              <w:top w:val="single" w:sz="8" w:space="0" w:color="auto"/>
              <w:left w:val="single" w:sz="8" w:space="0" w:color="auto"/>
              <w:bottom w:val="single" w:sz="8" w:space="0" w:color="auto"/>
              <w:right w:val="single" w:sz="8" w:space="0" w:color="auto"/>
            </w:tcBorders>
          </w:tcPr>
          <w:p w14:paraId="739FF7AB" w14:textId="77777777" w:rsidR="004C0D1A" w:rsidRPr="004C0D1A" w:rsidRDefault="004C0D1A" w:rsidP="004C0D1A">
            <w:pPr>
              <w:jc w:val="center"/>
              <w:rPr>
                <w:rFonts w:eastAsia="Malgun Gothic"/>
              </w:rPr>
            </w:pPr>
            <w:r w:rsidRPr="004C0D1A">
              <w:rPr>
                <w:rFonts w:hint="eastAsia"/>
                <w:lang w:eastAsia="zh-CN"/>
              </w:rPr>
              <w:t>/</w:t>
            </w:r>
          </w:p>
        </w:tc>
        <w:tc>
          <w:tcPr>
            <w:tcW w:w="708" w:type="pct"/>
            <w:tcBorders>
              <w:top w:val="single" w:sz="8" w:space="0" w:color="auto"/>
              <w:left w:val="single" w:sz="8" w:space="0" w:color="auto"/>
              <w:bottom w:val="single" w:sz="8" w:space="0" w:color="auto"/>
              <w:right w:val="single" w:sz="8" w:space="0" w:color="auto"/>
            </w:tcBorders>
          </w:tcPr>
          <w:p w14:paraId="5AED3D6D" w14:textId="77777777" w:rsidR="004C0D1A" w:rsidRPr="004C0D1A" w:rsidRDefault="004C0D1A" w:rsidP="004C0D1A">
            <w:pPr>
              <w:jc w:val="center"/>
              <w:rPr>
                <w:rFonts w:eastAsia="Malgun Gothic"/>
              </w:rPr>
            </w:pPr>
            <w:r w:rsidRPr="004C0D1A">
              <w:rPr>
                <w:rFonts w:hint="eastAsia"/>
                <w:lang w:eastAsia="zh-CN"/>
              </w:rPr>
              <w:t>/</w:t>
            </w:r>
          </w:p>
        </w:tc>
        <w:tc>
          <w:tcPr>
            <w:tcW w:w="706" w:type="pct"/>
            <w:tcBorders>
              <w:top w:val="single" w:sz="8" w:space="0" w:color="auto"/>
              <w:left w:val="single" w:sz="8" w:space="0" w:color="auto"/>
              <w:bottom w:val="single" w:sz="8" w:space="0" w:color="auto"/>
              <w:right w:val="single" w:sz="8" w:space="0" w:color="auto"/>
            </w:tcBorders>
          </w:tcPr>
          <w:p w14:paraId="5A5A646D" w14:textId="77777777" w:rsidR="004C0D1A" w:rsidRPr="004C0D1A" w:rsidRDefault="004C0D1A" w:rsidP="004C0D1A">
            <w:pPr>
              <w:jc w:val="center"/>
              <w:rPr>
                <w:rFonts w:eastAsia="DengXian"/>
                <w:lang w:eastAsia="zh-CN"/>
              </w:rPr>
            </w:pPr>
            <w:r w:rsidRPr="004C0D1A">
              <w:rPr>
                <w:rFonts w:eastAsia="DengXian" w:hint="eastAsia"/>
                <w:lang w:eastAsia="zh-CN"/>
              </w:rPr>
              <w:t>/</w:t>
            </w:r>
          </w:p>
        </w:tc>
        <w:tc>
          <w:tcPr>
            <w:tcW w:w="705" w:type="pct"/>
            <w:tcBorders>
              <w:top w:val="single" w:sz="8" w:space="0" w:color="auto"/>
              <w:left w:val="single" w:sz="8" w:space="0" w:color="auto"/>
              <w:bottom w:val="single" w:sz="8" w:space="0" w:color="auto"/>
              <w:right w:val="single" w:sz="8" w:space="0" w:color="auto"/>
            </w:tcBorders>
          </w:tcPr>
          <w:p w14:paraId="58CB7DAA" w14:textId="77777777" w:rsidR="004C0D1A" w:rsidRPr="004C0D1A" w:rsidRDefault="004C0D1A" w:rsidP="004C0D1A">
            <w:pPr>
              <w:jc w:val="center"/>
              <w:rPr>
                <w:rFonts w:eastAsia="DengXian"/>
                <w:lang w:eastAsia="zh-CN"/>
              </w:rPr>
            </w:pPr>
            <w:r w:rsidRPr="004C0D1A">
              <w:rPr>
                <w:rFonts w:eastAsia="DengXian" w:hint="eastAsia"/>
                <w:lang w:eastAsia="zh-CN"/>
              </w:rPr>
              <w:t>/</w:t>
            </w:r>
          </w:p>
        </w:tc>
      </w:tr>
      <w:tr w:rsidR="004C0D1A" w:rsidRPr="004C0D1A" w14:paraId="403B81C2"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630A963A" w14:textId="77777777" w:rsidR="004C0D1A" w:rsidRPr="004C0D1A" w:rsidRDefault="004C0D1A" w:rsidP="004C0D1A">
            <w:pPr>
              <w:jc w:val="center"/>
              <w:rPr>
                <w:rFonts w:eastAsia="Malgun Gothic"/>
              </w:rPr>
            </w:pPr>
            <w:r w:rsidRPr="004C0D1A">
              <w:rPr>
                <w:rFonts w:eastAsia="Malgun Gothic"/>
              </w:rPr>
              <w:lastRenderedPageBreak/>
              <w:t>Oscillator-drifts</w:t>
            </w:r>
          </w:p>
        </w:tc>
        <w:tc>
          <w:tcPr>
            <w:tcW w:w="708" w:type="pct"/>
            <w:tcBorders>
              <w:top w:val="single" w:sz="8" w:space="0" w:color="auto"/>
              <w:left w:val="single" w:sz="8" w:space="0" w:color="auto"/>
              <w:bottom w:val="single" w:sz="8" w:space="0" w:color="auto"/>
              <w:right w:val="single" w:sz="8" w:space="0" w:color="auto"/>
            </w:tcBorders>
          </w:tcPr>
          <w:p w14:paraId="28322D2D"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27FBE5B9"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05A8C3E6"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3670124A"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047A8285"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6AEDCF6D" w14:textId="77777777" w:rsidR="004C0D1A" w:rsidRPr="004C0D1A" w:rsidRDefault="004C0D1A" w:rsidP="004C0D1A">
            <w:pPr>
              <w:jc w:val="center"/>
            </w:pPr>
            <w:r w:rsidRPr="004C0D1A">
              <w:rPr>
                <w:rFonts w:hint="eastAsia"/>
              </w:rPr>
              <w:t>/</w:t>
            </w:r>
          </w:p>
        </w:tc>
      </w:tr>
      <w:tr w:rsidR="004C0D1A" w:rsidRPr="004C0D1A" w14:paraId="4A211147"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5EDBE60" w14:textId="77777777" w:rsidR="004C0D1A" w:rsidRPr="004C0D1A" w:rsidRDefault="004C0D1A" w:rsidP="004C0D1A">
            <w:pPr>
              <w:jc w:val="center"/>
              <w:rPr>
                <w:rFonts w:eastAsia="Malgun Gothic"/>
              </w:rPr>
            </w:pPr>
            <w:r w:rsidRPr="004C0D1A">
              <w:rPr>
                <w:rFonts w:eastAsia="Malgun Gothic"/>
              </w:rPr>
              <w:t>ARP errors</w:t>
            </w:r>
          </w:p>
        </w:tc>
        <w:tc>
          <w:tcPr>
            <w:tcW w:w="708" w:type="pct"/>
            <w:tcBorders>
              <w:top w:val="single" w:sz="8" w:space="0" w:color="auto"/>
              <w:left w:val="single" w:sz="8" w:space="0" w:color="auto"/>
              <w:bottom w:val="single" w:sz="8" w:space="0" w:color="auto"/>
              <w:right w:val="single" w:sz="8" w:space="0" w:color="auto"/>
            </w:tcBorders>
          </w:tcPr>
          <w:p w14:paraId="4CAD4CFB"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2F6F0670"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5156B494"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065A6CF5"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5612A8A7"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24DCEA9B" w14:textId="77777777" w:rsidR="004C0D1A" w:rsidRPr="004C0D1A" w:rsidRDefault="004C0D1A" w:rsidP="004C0D1A">
            <w:pPr>
              <w:jc w:val="center"/>
            </w:pPr>
            <w:r w:rsidRPr="004C0D1A">
              <w:rPr>
                <w:rFonts w:hint="eastAsia"/>
              </w:rPr>
              <w:t>/</w:t>
            </w:r>
          </w:p>
        </w:tc>
      </w:tr>
      <w:tr w:rsidR="004C0D1A" w:rsidRPr="004C0D1A" w14:paraId="15296978"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1A0A9E1" w14:textId="77777777" w:rsidR="004C0D1A" w:rsidRPr="004C0D1A" w:rsidRDefault="004C0D1A" w:rsidP="004C0D1A">
            <w:pPr>
              <w:jc w:val="center"/>
              <w:rPr>
                <w:rFonts w:eastAsia="Malgun Gothic"/>
              </w:rPr>
            </w:pPr>
            <w:r w:rsidRPr="004C0D1A">
              <w:rPr>
                <w:rFonts w:eastAsia="Malgun Gothic"/>
              </w:rPr>
              <w:t>Phase Center Offsets</w:t>
            </w:r>
          </w:p>
        </w:tc>
        <w:tc>
          <w:tcPr>
            <w:tcW w:w="708" w:type="pct"/>
            <w:tcBorders>
              <w:top w:val="single" w:sz="8" w:space="0" w:color="auto"/>
              <w:left w:val="single" w:sz="8" w:space="0" w:color="auto"/>
              <w:bottom w:val="single" w:sz="8" w:space="0" w:color="auto"/>
              <w:right w:val="single" w:sz="8" w:space="0" w:color="auto"/>
            </w:tcBorders>
          </w:tcPr>
          <w:p w14:paraId="3BA21BD1"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5511FD29"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2E29FEBD"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1C1E6145"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548647EA"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3E81D086" w14:textId="77777777" w:rsidR="004C0D1A" w:rsidRPr="004C0D1A" w:rsidRDefault="004C0D1A" w:rsidP="004C0D1A">
            <w:pPr>
              <w:jc w:val="center"/>
            </w:pPr>
            <w:r w:rsidRPr="004C0D1A">
              <w:rPr>
                <w:rFonts w:hint="eastAsia"/>
              </w:rPr>
              <w:t>/</w:t>
            </w:r>
          </w:p>
        </w:tc>
      </w:tr>
      <w:tr w:rsidR="004C0D1A" w:rsidRPr="004C0D1A" w14:paraId="192850E2"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0BFCA53" w14:textId="77777777" w:rsidR="004C0D1A" w:rsidRPr="004C0D1A" w:rsidRDefault="004C0D1A" w:rsidP="004C0D1A">
            <w:pPr>
              <w:jc w:val="center"/>
              <w:rPr>
                <w:rFonts w:eastAsia="Malgun Gothic"/>
              </w:rPr>
            </w:pPr>
            <w:r w:rsidRPr="004C0D1A">
              <w:rPr>
                <w:rFonts w:eastAsia="Malgun Gothic"/>
              </w:rPr>
              <w:t>Phase noise (FR2)</w:t>
            </w:r>
          </w:p>
        </w:tc>
        <w:tc>
          <w:tcPr>
            <w:tcW w:w="708" w:type="pct"/>
            <w:tcBorders>
              <w:top w:val="single" w:sz="8" w:space="0" w:color="auto"/>
              <w:left w:val="single" w:sz="8" w:space="0" w:color="auto"/>
              <w:bottom w:val="single" w:sz="8" w:space="0" w:color="auto"/>
              <w:right w:val="single" w:sz="8" w:space="0" w:color="auto"/>
            </w:tcBorders>
          </w:tcPr>
          <w:p w14:paraId="08C1D907"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0FAF9339"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5DAFB597"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38D6516D"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10FE87D6"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0FADC9ED" w14:textId="77777777" w:rsidR="004C0D1A" w:rsidRPr="004C0D1A" w:rsidRDefault="004C0D1A" w:rsidP="004C0D1A">
            <w:pPr>
              <w:jc w:val="center"/>
            </w:pPr>
            <w:r w:rsidRPr="004C0D1A">
              <w:rPr>
                <w:rFonts w:hint="eastAsia"/>
              </w:rPr>
              <w:t>/</w:t>
            </w:r>
          </w:p>
        </w:tc>
      </w:tr>
      <w:tr w:rsidR="004C0D1A" w:rsidRPr="004C0D1A" w14:paraId="5D59A061" w14:textId="77777777" w:rsidTr="001656C2">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AB3A207" w14:textId="77777777" w:rsidR="004C0D1A" w:rsidRPr="004C0D1A" w:rsidRDefault="004C0D1A" w:rsidP="004C0D1A">
            <w:pPr>
              <w:jc w:val="center"/>
              <w:rPr>
                <w:rFonts w:eastAsia="Malgun Gothic"/>
              </w:rPr>
            </w:pPr>
            <w:r w:rsidRPr="004C0D1A">
              <w:rPr>
                <w:rFonts w:eastAsia="Malgun Gothic"/>
              </w:rPr>
              <w:t>Additional notes, if any</w:t>
            </w:r>
          </w:p>
        </w:tc>
        <w:tc>
          <w:tcPr>
            <w:tcW w:w="708" w:type="pct"/>
            <w:tcBorders>
              <w:top w:val="single" w:sz="8" w:space="0" w:color="auto"/>
              <w:left w:val="single" w:sz="8" w:space="0" w:color="auto"/>
              <w:bottom w:val="single" w:sz="8" w:space="0" w:color="auto"/>
              <w:right w:val="single" w:sz="8" w:space="0" w:color="auto"/>
            </w:tcBorders>
          </w:tcPr>
          <w:p w14:paraId="185BBBAA"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123B296D"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02B0E4B6" w14:textId="77777777" w:rsidR="004C0D1A" w:rsidRPr="004C0D1A" w:rsidRDefault="004C0D1A" w:rsidP="004C0D1A">
            <w:pPr>
              <w:jc w:val="center"/>
              <w:rPr>
                <w:rFonts w:eastAsia="Malgun Gothic"/>
              </w:rPr>
            </w:pPr>
            <w:r w:rsidRPr="004C0D1A">
              <w:rPr>
                <w:rFonts w:hint="eastAsia"/>
              </w:rPr>
              <w:t>/</w:t>
            </w:r>
          </w:p>
        </w:tc>
        <w:tc>
          <w:tcPr>
            <w:tcW w:w="708" w:type="pct"/>
            <w:tcBorders>
              <w:top w:val="single" w:sz="8" w:space="0" w:color="auto"/>
              <w:left w:val="single" w:sz="8" w:space="0" w:color="auto"/>
              <w:bottom w:val="single" w:sz="8" w:space="0" w:color="auto"/>
              <w:right w:val="single" w:sz="8" w:space="0" w:color="auto"/>
            </w:tcBorders>
          </w:tcPr>
          <w:p w14:paraId="5742D0BD" w14:textId="77777777" w:rsidR="004C0D1A" w:rsidRPr="004C0D1A" w:rsidRDefault="004C0D1A" w:rsidP="004C0D1A">
            <w:pPr>
              <w:jc w:val="center"/>
              <w:rPr>
                <w:rFonts w:eastAsia="Malgun Gothic"/>
              </w:rPr>
            </w:pPr>
            <w:r w:rsidRPr="004C0D1A">
              <w:rPr>
                <w:rFonts w:hint="eastAsia"/>
              </w:rPr>
              <w:t>/</w:t>
            </w:r>
          </w:p>
        </w:tc>
        <w:tc>
          <w:tcPr>
            <w:tcW w:w="706" w:type="pct"/>
            <w:tcBorders>
              <w:top w:val="single" w:sz="8" w:space="0" w:color="auto"/>
              <w:left w:val="single" w:sz="8" w:space="0" w:color="auto"/>
              <w:bottom w:val="single" w:sz="8" w:space="0" w:color="auto"/>
              <w:right w:val="single" w:sz="8" w:space="0" w:color="auto"/>
            </w:tcBorders>
          </w:tcPr>
          <w:p w14:paraId="394ECC76" w14:textId="77777777" w:rsidR="004C0D1A" w:rsidRPr="004C0D1A" w:rsidRDefault="004C0D1A" w:rsidP="004C0D1A">
            <w:pPr>
              <w:jc w:val="center"/>
            </w:pPr>
            <w:r w:rsidRPr="004C0D1A">
              <w:rPr>
                <w:rFonts w:hint="eastAsia"/>
              </w:rPr>
              <w:t>/</w:t>
            </w:r>
          </w:p>
        </w:tc>
        <w:tc>
          <w:tcPr>
            <w:tcW w:w="705" w:type="pct"/>
            <w:tcBorders>
              <w:top w:val="single" w:sz="8" w:space="0" w:color="auto"/>
              <w:left w:val="single" w:sz="8" w:space="0" w:color="auto"/>
              <w:bottom w:val="single" w:sz="8" w:space="0" w:color="auto"/>
              <w:right w:val="single" w:sz="8" w:space="0" w:color="auto"/>
            </w:tcBorders>
          </w:tcPr>
          <w:p w14:paraId="1F06A7A1" w14:textId="77777777" w:rsidR="004C0D1A" w:rsidRPr="004C0D1A" w:rsidRDefault="004C0D1A" w:rsidP="004C0D1A">
            <w:pPr>
              <w:jc w:val="center"/>
            </w:pPr>
            <w:r w:rsidRPr="004C0D1A">
              <w:rPr>
                <w:rFonts w:hint="eastAsia"/>
              </w:rPr>
              <w:t>/</w:t>
            </w:r>
          </w:p>
        </w:tc>
      </w:tr>
      <w:bookmarkEnd w:id="2"/>
    </w:tbl>
    <w:p w14:paraId="526AA1B9" w14:textId="77777777" w:rsidR="004C0D1A" w:rsidRPr="004C0D1A" w:rsidRDefault="004C0D1A" w:rsidP="004C0D1A">
      <w:pPr>
        <w:rPr>
          <w:lang w:val="en-US" w:eastAsia="zh-CN"/>
        </w:rPr>
      </w:pPr>
    </w:p>
    <w:p w14:paraId="5FCB130B" w14:textId="77777777" w:rsidR="004C0D1A" w:rsidRPr="004C0D1A" w:rsidRDefault="004C0D1A" w:rsidP="004C0D1A">
      <w:pPr>
        <w:keepNext/>
        <w:keepLines/>
        <w:spacing w:before="60" w:after="120"/>
        <w:jc w:val="center"/>
        <w:rPr>
          <w:rFonts w:ascii="Arial" w:hAnsi="Arial" w:cs="Arial"/>
          <w:b/>
        </w:rPr>
      </w:pPr>
      <w:r w:rsidRPr="004C0D1A">
        <w:rPr>
          <w:rFonts w:ascii="Arial" w:hAnsi="Arial" w:cs="Arial"/>
          <w:b/>
        </w:rPr>
        <w:t>Table B.4.2.1-2:NR carrier phase positioning enhancements without error modeling-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252B5F99" w14:textId="77777777" w:rsidTr="001656C2">
        <w:trPr>
          <w:trHeight w:val="462"/>
          <w:jc w:val="center"/>
        </w:trPr>
        <w:tc>
          <w:tcPr>
            <w:tcW w:w="1032" w:type="pct"/>
            <w:tcBorders>
              <w:top w:val="single" w:sz="8" w:space="0" w:color="auto"/>
              <w:left w:val="single" w:sz="8" w:space="0" w:color="auto"/>
              <w:bottom w:val="single" w:sz="8" w:space="0" w:color="auto"/>
              <w:right w:val="single" w:sz="8" w:space="0" w:color="auto"/>
            </w:tcBorders>
            <w:vAlign w:val="center"/>
          </w:tcPr>
          <w:p w14:paraId="0CA668DD"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67118DEC"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101], [InF-SH]</w:t>
            </w:r>
          </w:p>
        </w:tc>
        <w:tc>
          <w:tcPr>
            <w:tcW w:w="992" w:type="pct"/>
            <w:tcBorders>
              <w:top w:val="single" w:sz="8" w:space="0" w:color="auto"/>
              <w:left w:val="single" w:sz="8" w:space="0" w:color="auto"/>
              <w:bottom w:val="single" w:sz="8" w:space="0" w:color="auto"/>
              <w:right w:val="single" w:sz="8" w:space="0" w:color="auto"/>
            </w:tcBorders>
          </w:tcPr>
          <w:p w14:paraId="277E73F2"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102], [InF-SH]</w:t>
            </w:r>
          </w:p>
        </w:tc>
        <w:tc>
          <w:tcPr>
            <w:tcW w:w="992" w:type="pct"/>
            <w:tcBorders>
              <w:top w:val="single" w:sz="8" w:space="0" w:color="auto"/>
              <w:left w:val="single" w:sz="8" w:space="0" w:color="auto"/>
              <w:bottom w:val="single" w:sz="8" w:space="0" w:color="auto"/>
              <w:right w:val="single" w:sz="8" w:space="0" w:color="auto"/>
            </w:tcBorders>
          </w:tcPr>
          <w:p w14:paraId="3932E341"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201], [InF-DH]</w:t>
            </w:r>
          </w:p>
        </w:tc>
        <w:tc>
          <w:tcPr>
            <w:tcW w:w="992" w:type="pct"/>
            <w:tcBorders>
              <w:top w:val="single" w:sz="8" w:space="0" w:color="auto"/>
              <w:left w:val="single" w:sz="8" w:space="0" w:color="auto"/>
              <w:bottom w:val="single" w:sz="8" w:space="0" w:color="auto"/>
              <w:right w:val="single" w:sz="8" w:space="0" w:color="auto"/>
            </w:tcBorders>
          </w:tcPr>
          <w:p w14:paraId="7045145E"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202], [InF-DH]</w:t>
            </w:r>
          </w:p>
        </w:tc>
      </w:tr>
      <w:tr w:rsidR="004C0D1A" w:rsidRPr="004C0D1A" w14:paraId="3C4B3958"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FF3765" w14:textId="77777777" w:rsidR="004C0D1A" w:rsidRPr="004C0D1A" w:rsidRDefault="004C0D1A" w:rsidP="004C0D1A">
            <w:pPr>
              <w:jc w:val="center"/>
            </w:pPr>
            <w:r w:rsidRPr="004C0D1A">
              <w:t xml:space="preserve">Channel model </w:t>
            </w:r>
          </w:p>
          <w:p w14:paraId="58FCC3C1" w14:textId="77777777" w:rsidR="004C0D1A" w:rsidRPr="004C0D1A" w:rsidRDefault="004C0D1A" w:rsidP="004C0D1A">
            <w:pPr>
              <w:jc w:val="center"/>
            </w:pPr>
            <w:r w:rsidRPr="004C0D1A">
              <w:t>[TS 38.855, TS 38.857]</w:t>
            </w:r>
          </w:p>
        </w:tc>
        <w:tc>
          <w:tcPr>
            <w:tcW w:w="992" w:type="pct"/>
            <w:tcBorders>
              <w:top w:val="single" w:sz="8" w:space="0" w:color="auto"/>
              <w:left w:val="single" w:sz="8" w:space="0" w:color="auto"/>
              <w:bottom w:val="single" w:sz="8" w:space="0" w:color="auto"/>
              <w:right w:val="single" w:sz="8" w:space="0" w:color="auto"/>
            </w:tcBorders>
          </w:tcPr>
          <w:p w14:paraId="73EEA770" w14:textId="77777777" w:rsidR="004C0D1A" w:rsidRPr="004C0D1A" w:rsidRDefault="004C0D1A" w:rsidP="004C0D1A">
            <w:pPr>
              <w:jc w:val="center"/>
            </w:pPr>
            <w:r w:rsidRPr="004C0D1A">
              <w:t>TS 38.857</w:t>
            </w:r>
          </w:p>
        </w:tc>
        <w:tc>
          <w:tcPr>
            <w:tcW w:w="992" w:type="pct"/>
            <w:tcBorders>
              <w:top w:val="single" w:sz="8" w:space="0" w:color="auto"/>
              <w:left w:val="single" w:sz="8" w:space="0" w:color="auto"/>
              <w:bottom w:val="single" w:sz="8" w:space="0" w:color="auto"/>
              <w:right w:val="single" w:sz="8" w:space="0" w:color="auto"/>
            </w:tcBorders>
          </w:tcPr>
          <w:p w14:paraId="259A7C35" w14:textId="77777777" w:rsidR="004C0D1A" w:rsidRPr="004C0D1A" w:rsidRDefault="004C0D1A" w:rsidP="004C0D1A">
            <w:pPr>
              <w:jc w:val="center"/>
            </w:pPr>
            <w:r w:rsidRPr="004C0D1A">
              <w:t>TS 38.857</w:t>
            </w:r>
          </w:p>
        </w:tc>
        <w:tc>
          <w:tcPr>
            <w:tcW w:w="992" w:type="pct"/>
            <w:tcBorders>
              <w:top w:val="single" w:sz="8" w:space="0" w:color="auto"/>
              <w:left w:val="single" w:sz="8" w:space="0" w:color="auto"/>
              <w:bottom w:val="single" w:sz="8" w:space="0" w:color="auto"/>
              <w:right w:val="single" w:sz="8" w:space="0" w:color="auto"/>
            </w:tcBorders>
          </w:tcPr>
          <w:p w14:paraId="329BD54C" w14:textId="77777777" w:rsidR="004C0D1A" w:rsidRPr="004C0D1A" w:rsidRDefault="004C0D1A" w:rsidP="004C0D1A">
            <w:pPr>
              <w:jc w:val="center"/>
            </w:pPr>
            <w:r w:rsidRPr="004C0D1A">
              <w:t>TS 38.857</w:t>
            </w:r>
          </w:p>
        </w:tc>
        <w:tc>
          <w:tcPr>
            <w:tcW w:w="992" w:type="pct"/>
            <w:tcBorders>
              <w:top w:val="single" w:sz="8" w:space="0" w:color="auto"/>
              <w:left w:val="single" w:sz="8" w:space="0" w:color="auto"/>
              <w:bottom w:val="single" w:sz="8" w:space="0" w:color="auto"/>
              <w:right w:val="single" w:sz="8" w:space="0" w:color="auto"/>
            </w:tcBorders>
          </w:tcPr>
          <w:p w14:paraId="1F52887F" w14:textId="77777777" w:rsidR="004C0D1A" w:rsidRPr="004C0D1A" w:rsidRDefault="004C0D1A" w:rsidP="004C0D1A">
            <w:pPr>
              <w:jc w:val="center"/>
            </w:pPr>
            <w:r w:rsidRPr="004C0D1A">
              <w:t>TS 38.857</w:t>
            </w:r>
          </w:p>
        </w:tc>
      </w:tr>
      <w:tr w:rsidR="004C0D1A" w:rsidRPr="004C0D1A" w14:paraId="262BBF5F"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CE3AA34" w14:textId="77777777" w:rsidR="004C0D1A" w:rsidRPr="004C0D1A" w:rsidRDefault="004C0D1A" w:rsidP="004C0D1A">
            <w:pPr>
              <w:jc w:val="center"/>
            </w:pPr>
            <w:r w:rsidRPr="004C0D1A">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35056070" w14:textId="77777777" w:rsidR="004C0D1A" w:rsidRPr="004C0D1A" w:rsidRDefault="004C0D1A" w:rsidP="004C0D1A">
            <w:pPr>
              <w:jc w:val="center"/>
            </w:pPr>
            <w:r w:rsidRPr="004C0D1A">
              <w:rPr>
                <w:rFonts w:hint="eastAsia"/>
              </w:rPr>
              <w:t>3.5</w:t>
            </w:r>
            <w:r w:rsidRPr="004C0D1A">
              <w:t>G</w:t>
            </w:r>
          </w:p>
        </w:tc>
        <w:tc>
          <w:tcPr>
            <w:tcW w:w="992" w:type="pct"/>
            <w:tcBorders>
              <w:top w:val="single" w:sz="8" w:space="0" w:color="auto"/>
              <w:left w:val="single" w:sz="8" w:space="0" w:color="auto"/>
              <w:bottom w:val="single" w:sz="8" w:space="0" w:color="auto"/>
              <w:right w:val="single" w:sz="8" w:space="0" w:color="auto"/>
            </w:tcBorders>
          </w:tcPr>
          <w:p w14:paraId="2A517078" w14:textId="77777777" w:rsidR="004C0D1A" w:rsidRPr="004C0D1A" w:rsidRDefault="004C0D1A" w:rsidP="004C0D1A">
            <w:pPr>
              <w:jc w:val="center"/>
            </w:pPr>
            <w:r w:rsidRPr="004C0D1A">
              <w:rPr>
                <w:rFonts w:hint="eastAsia"/>
              </w:rPr>
              <w:t>3.5</w:t>
            </w:r>
            <w:r w:rsidRPr="004C0D1A">
              <w:t>G</w:t>
            </w:r>
          </w:p>
        </w:tc>
        <w:tc>
          <w:tcPr>
            <w:tcW w:w="992" w:type="pct"/>
            <w:tcBorders>
              <w:top w:val="single" w:sz="8" w:space="0" w:color="auto"/>
              <w:left w:val="single" w:sz="8" w:space="0" w:color="auto"/>
              <w:bottom w:val="single" w:sz="8" w:space="0" w:color="auto"/>
              <w:right w:val="single" w:sz="8" w:space="0" w:color="auto"/>
            </w:tcBorders>
          </w:tcPr>
          <w:p w14:paraId="115485E3" w14:textId="77777777" w:rsidR="004C0D1A" w:rsidRPr="004C0D1A" w:rsidRDefault="004C0D1A" w:rsidP="004C0D1A">
            <w:pPr>
              <w:jc w:val="center"/>
            </w:pPr>
            <w:r w:rsidRPr="004C0D1A">
              <w:rPr>
                <w:rFonts w:hint="eastAsia"/>
              </w:rPr>
              <w:t>3.5</w:t>
            </w:r>
            <w:r w:rsidRPr="004C0D1A">
              <w:t>G</w:t>
            </w:r>
          </w:p>
        </w:tc>
        <w:tc>
          <w:tcPr>
            <w:tcW w:w="992" w:type="pct"/>
            <w:tcBorders>
              <w:top w:val="single" w:sz="8" w:space="0" w:color="auto"/>
              <w:left w:val="single" w:sz="8" w:space="0" w:color="auto"/>
              <w:bottom w:val="single" w:sz="8" w:space="0" w:color="auto"/>
              <w:right w:val="single" w:sz="8" w:space="0" w:color="auto"/>
            </w:tcBorders>
          </w:tcPr>
          <w:p w14:paraId="72A10438" w14:textId="77777777" w:rsidR="004C0D1A" w:rsidRPr="004C0D1A" w:rsidRDefault="004C0D1A" w:rsidP="004C0D1A">
            <w:pPr>
              <w:jc w:val="center"/>
            </w:pPr>
            <w:r w:rsidRPr="004C0D1A">
              <w:rPr>
                <w:rFonts w:hint="eastAsia"/>
              </w:rPr>
              <w:t>3.5</w:t>
            </w:r>
            <w:r w:rsidRPr="004C0D1A">
              <w:t>G</w:t>
            </w:r>
          </w:p>
        </w:tc>
      </w:tr>
      <w:tr w:rsidR="004C0D1A" w:rsidRPr="004C0D1A" w14:paraId="5A915D1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759700E" w14:textId="77777777" w:rsidR="004C0D1A" w:rsidRPr="004C0D1A" w:rsidRDefault="004C0D1A" w:rsidP="004C0D1A">
            <w:pPr>
              <w:jc w:val="center"/>
            </w:pPr>
            <w:r w:rsidRPr="004C0D1A">
              <w:t>Bandwidth, MHz</w:t>
            </w:r>
          </w:p>
        </w:tc>
        <w:tc>
          <w:tcPr>
            <w:tcW w:w="992" w:type="pct"/>
            <w:tcBorders>
              <w:top w:val="single" w:sz="8" w:space="0" w:color="auto"/>
              <w:left w:val="single" w:sz="8" w:space="0" w:color="auto"/>
              <w:bottom w:val="single" w:sz="8" w:space="0" w:color="auto"/>
              <w:right w:val="single" w:sz="8" w:space="0" w:color="auto"/>
            </w:tcBorders>
          </w:tcPr>
          <w:p w14:paraId="3D2CD367" w14:textId="77777777" w:rsidR="004C0D1A" w:rsidRPr="004C0D1A" w:rsidRDefault="004C0D1A" w:rsidP="004C0D1A">
            <w:pPr>
              <w:jc w:val="cente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7BB6FC3E" w14:textId="77777777" w:rsidR="004C0D1A" w:rsidRPr="004C0D1A" w:rsidRDefault="004C0D1A" w:rsidP="004C0D1A">
            <w:pPr>
              <w:jc w:val="cente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35F7D0F5" w14:textId="77777777" w:rsidR="004C0D1A" w:rsidRPr="004C0D1A" w:rsidRDefault="004C0D1A" w:rsidP="004C0D1A">
            <w:pPr>
              <w:jc w:val="cente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7F181959" w14:textId="77777777" w:rsidR="004C0D1A" w:rsidRPr="004C0D1A" w:rsidRDefault="004C0D1A" w:rsidP="004C0D1A">
            <w:pPr>
              <w:jc w:val="center"/>
            </w:pPr>
            <w:r w:rsidRPr="004C0D1A">
              <w:rPr>
                <w:rFonts w:hint="eastAsia"/>
              </w:rPr>
              <w:t>1</w:t>
            </w:r>
            <w:r w:rsidRPr="004C0D1A">
              <w:t>00M</w:t>
            </w:r>
          </w:p>
        </w:tc>
      </w:tr>
      <w:tr w:rsidR="004C0D1A" w:rsidRPr="004C0D1A" w14:paraId="7BBA80A0"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5AC718E" w14:textId="77777777" w:rsidR="004C0D1A" w:rsidRPr="004C0D1A" w:rsidRDefault="004C0D1A" w:rsidP="004C0D1A">
            <w:pPr>
              <w:jc w:val="center"/>
            </w:pPr>
            <w:r w:rsidRPr="004C0D1A">
              <w:t>Subcarrier spacing, kHz</w:t>
            </w:r>
          </w:p>
        </w:tc>
        <w:tc>
          <w:tcPr>
            <w:tcW w:w="992" w:type="pct"/>
            <w:tcBorders>
              <w:top w:val="single" w:sz="8" w:space="0" w:color="auto"/>
              <w:left w:val="single" w:sz="8" w:space="0" w:color="auto"/>
              <w:bottom w:val="single" w:sz="8" w:space="0" w:color="auto"/>
              <w:right w:val="single" w:sz="8" w:space="0" w:color="auto"/>
            </w:tcBorders>
          </w:tcPr>
          <w:p w14:paraId="138D0B49"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24F6B9ED"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28477ABD"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593C5CA1" w14:textId="77777777" w:rsidR="004C0D1A" w:rsidRPr="004C0D1A" w:rsidRDefault="004C0D1A" w:rsidP="004C0D1A">
            <w:pPr>
              <w:jc w:val="center"/>
            </w:pPr>
            <w:r w:rsidRPr="004C0D1A">
              <w:rPr>
                <w:rFonts w:hint="eastAsia"/>
              </w:rPr>
              <w:t>3</w:t>
            </w:r>
            <w:r w:rsidRPr="004C0D1A">
              <w:t>0KHZ</w:t>
            </w:r>
          </w:p>
        </w:tc>
      </w:tr>
      <w:tr w:rsidR="004C0D1A" w:rsidRPr="004C0D1A" w14:paraId="49EFAFBC"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CE568CB" w14:textId="77777777" w:rsidR="004C0D1A" w:rsidRPr="004C0D1A" w:rsidRDefault="004C0D1A" w:rsidP="004C0D1A">
            <w:pPr>
              <w:jc w:val="center"/>
            </w:pPr>
            <w:r w:rsidRPr="004C0D1A">
              <w:t>RS signal descriptions</w:t>
            </w:r>
          </w:p>
          <w:p w14:paraId="47F21886" w14:textId="77777777" w:rsidR="004C0D1A" w:rsidRPr="004C0D1A" w:rsidRDefault="004C0D1A" w:rsidP="004C0D1A">
            <w:pPr>
              <w:jc w:val="center"/>
            </w:pPr>
            <w:r w:rsidRPr="004C0D1A">
              <w:t>(PRS or posSRS, Number of OFDM simbles, Comb size)</w:t>
            </w:r>
          </w:p>
        </w:tc>
        <w:tc>
          <w:tcPr>
            <w:tcW w:w="992" w:type="pct"/>
            <w:tcBorders>
              <w:top w:val="single" w:sz="8" w:space="0" w:color="auto"/>
              <w:left w:val="single" w:sz="8" w:space="0" w:color="auto"/>
              <w:bottom w:val="single" w:sz="8" w:space="0" w:color="auto"/>
              <w:right w:val="single" w:sz="8" w:space="0" w:color="auto"/>
            </w:tcBorders>
          </w:tcPr>
          <w:p w14:paraId="2DA3B249" w14:textId="77777777" w:rsidR="004C0D1A" w:rsidRPr="004C0D1A" w:rsidRDefault="004C0D1A" w:rsidP="004C0D1A">
            <w:pPr>
              <w:jc w:val="center"/>
            </w:pPr>
            <w:r w:rsidRPr="004C0D1A">
              <w:t>PRS</w:t>
            </w:r>
          </w:p>
          <w:p w14:paraId="7BFB59AE"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74AC6D21" w14:textId="77777777" w:rsidR="004C0D1A" w:rsidRPr="004C0D1A" w:rsidRDefault="004C0D1A" w:rsidP="004C0D1A">
            <w:pPr>
              <w:jc w:val="center"/>
            </w:pPr>
            <w:r w:rsidRPr="004C0D1A">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15E3942F" w14:textId="77777777" w:rsidR="004C0D1A" w:rsidRPr="004C0D1A" w:rsidRDefault="004C0D1A" w:rsidP="004C0D1A">
            <w:pPr>
              <w:jc w:val="center"/>
            </w:pPr>
            <w:r w:rsidRPr="004C0D1A">
              <w:t>PRS</w:t>
            </w:r>
          </w:p>
          <w:p w14:paraId="56B89907"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02D3861A" w14:textId="77777777" w:rsidR="004C0D1A" w:rsidRPr="004C0D1A" w:rsidRDefault="004C0D1A" w:rsidP="004C0D1A">
            <w:pPr>
              <w:jc w:val="center"/>
            </w:pPr>
            <w:r w:rsidRPr="004C0D1A">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7CC3DC9" w14:textId="77777777" w:rsidR="004C0D1A" w:rsidRPr="004C0D1A" w:rsidRDefault="004C0D1A" w:rsidP="004C0D1A">
            <w:pPr>
              <w:jc w:val="center"/>
            </w:pPr>
            <w:r w:rsidRPr="004C0D1A">
              <w:t>PRS</w:t>
            </w:r>
          </w:p>
          <w:p w14:paraId="416AED30"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3E1A1881" w14:textId="77777777" w:rsidR="004C0D1A" w:rsidRPr="004C0D1A" w:rsidRDefault="004C0D1A" w:rsidP="004C0D1A">
            <w:pPr>
              <w:jc w:val="center"/>
            </w:pPr>
            <w:r w:rsidRPr="004C0D1A">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A2AE1C3" w14:textId="77777777" w:rsidR="004C0D1A" w:rsidRPr="004C0D1A" w:rsidRDefault="004C0D1A" w:rsidP="004C0D1A">
            <w:pPr>
              <w:jc w:val="center"/>
            </w:pPr>
            <w:r w:rsidRPr="004C0D1A">
              <w:t>PRS</w:t>
            </w:r>
          </w:p>
          <w:p w14:paraId="2A23A19A"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33FB476B" w14:textId="77777777" w:rsidR="004C0D1A" w:rsidRPr="004C0D1A" w:rsidRDefault="004C0D1A" w:rsidP="004C0D1A">
            <w:pPr>
              <w:jc w:val="center"/>
            </w:pPr>
            <w:r w:rsidRPr="004C0D1A">
              <w:t>(comb-6 frequency structure, 6 symbols within a slot</w:t>
            </w:r>
          </w:p>
        </w:tc>
      </w:tr>
      <w:tr w:rsidR="004C0D1A" w:rsidRPr="004C0D1A" w14:paraId="4CDBD44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358D4D" w14:textId="77777777" w:rsidR="004C0D1A" w:rsidRPr="004C0D1A" w:rsidRDefault="004C0D1A" w:rsidP="004C0D1A">
            <w:pPr>
              <w:jc w:val="center"/>
            </w:pPr>
            <w:r w:rsidRPr="004C0D1A">
              <w:t xml:space="preserve">NR Carrier phase positioning method </w:t>
            </w:r>
          </w:p>
          <w:p w14:paraId="207A79D3" w14:textId="77777777" w:rsidR="004C0D1A" w:rsidRPr="004C0D1A" w:rsidRDefault="004C0D1A" w:rsidP="004C0D1A">
            <w:pPr>
              <w:jc w:val="center"/>
            </w:pPr>
            <w:r w:rsidRPr="004C0D1A">
              <w:t>(DL, UL, or DL+UL(RTT))</w:t>
            </w:r>
          </w:p>
        </w:tc>
        <w:tc>
          <w:tcPr>
            <w:tcW w:w="992" w:type="pct"/>
            <w:tcBorders>
              <w:top w:val="single" w:sz="8" w:space="0" w:color="auto"/>
              <w:left w:val="single" w:sz="8" w:space="0" w:color="auto"/>
              <w:bottom w:val="single" w:sz="8" w:space="0" w:color="auto"/>
              <w:right w:val="single" w:sz="8" w:space="0" w:color="auto"/>
            </w:tcBorders>
          </w:tcPr>
          <w:p w14:paraId="15A045A2"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409C113F"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3E4E7CF9"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641D2330" w14:textId="77777777" w:rsidR="004C0D1A" w:rsidRPr="004C0D1A" w:rsidRDefault="004C0D1A" w:rsidP="004C0D1A">
            <w:pPr>
              <w:jc w:val="center"/>
            </w:pPr>
            <w:r w:rsidRPr="004C0D1A">
              <w:rPr>
                <w:rFonts w:hint="eastAsia"/>
              </w:rPr>
              <w:t>D</w:t>
            </w:r>
            <w:r w:rsidRPr="004C0D1A">
              <w:t>L</w:t>
            </w:r>
          </w:p>
        </w:tc>
      </w:tr>
      <w:tr w:rsidR="004C0D1A" w:rsidRPr="004C0D1A" w14:paraId="5A1D23C6"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86AD06E" w14:textId="77777777" w:rsidR="004C0D1A" w:rsidRPr="004C0D1A" w:rsidRDefault="004C0D1A" w:rsidP="004C0D1A">
            <w:pPr>
              <w:jc w:val="center"/>
            </w:pPr>
            <w:r w:rsidRPr="004C0D1A">
              <w:t xml:space="preserve">R16/R17 positioning method </w:t>
            </w:r>
          </w:p>
          <w:p w14:paraId="24CAC762" w14:textId="77777777" w:rsidR="004C0D1A" w:rsidRPr="004C0D1A" w:rsidRDefault="004C0D1A" w:rsidP="004C0D1A">
            <w:pPr>
              <w:jc w:val="center"/>
            </w:pPr>
            <w:r w:rsidRPr="004C0D1A">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124FAFA7" w14:textId="77777777" w:rsidR="004C0D1A" w:rsidRPr="004C0D1A" w:rsidRDefault="004C0D1A" w:rsidP="004C0D1A">
            <w:pPr>
              <w:jc w:val="center"/>
            </w:pPr>
            <w:r w:rsidRPr="004C0D1A">
              <w:t>DL-TDOA</w:t>
            </w:r>
          </w:p>
        </w:tc>
        <w:tc>
          <w:tcPr>
            <w:tcW w:w="992" w:type="pct"/>
            <w:tcBorders>
              <w:top w:val="single" w:sz="8" w:space="0" w:color="auto"/>
              <w:left w:val="single" w:sz="8" w:space="0" w:color="auto"/>
              <w:bottom w:val="single" w:sz="8" w:space="0" w:color="auto"/>
              <w:right w:val="single" w:sz="8" w:space="0" w:color="auto"/>
            </w:tcBorders>
          </w:tcPr>
          <w:p w14:paraId="16126439" w14:textId="77777777" w:rsidR="004C0D1A" w:rsidRPr="004C0D1A" w:rsidRDefault="004C0D1A" w:rsidP="004C0D1A">
            <w:pPr>
              <w:jc w:val="center"/>
            </w:pPr>
            <w:r w:rsidRPr="004C0D1A">
              <w:t>DL-TDOA</w:t>
            </w:r>
          </w:p>
        </w:tc>
        <w:tc>
          <w:tcPr>
            <w:tcW w:w="992" w:type="pct"/>
            <w:tcBorders>
              <w:top w:val="single" w:sz="8" w:space="0" w:color="auto"/>
              <w:left w:val="single" w:sz="8" w:space="0" w:color="auto"/>
              <w:bottom w:val="single" w:sz="8" w:space="0" w:color="auto"/>
              <w:right w:val="single" w:sz="8" w:space="0" w:color="auto"/>
            </w:tcBorders>
          </w:tcPr>
          <w:p w14:paraId="5A9BAE48" w14:textId="77777777" w:rsidR="004C0D1A" w:rsidRPr="004C0D1A" w:rsidRDefault="004C0D1A" w:rsidP="004C0D1A">
            <w:pPr>
              <w:jc w:val="center"/>
            </w:pPr>
            <w:r w:rsidRPr="004C0D1A">
              <w:t>DL-TDOA</w:t>
            </w:r>
          </w:p>
        </w:tc>
        <w:tc>
          <w:tcPr>
            <w:tcW w:w="992" w:type="pct"/>
            <w:tcBorders>
              <w:top w:val="single" w:sz="8" w:space="0" w:color="auto"/>
              <w:left w:val="single" w:sz="8" w:space="0" w:color="auto"/>
              <w:bottom w:val="single" w:sz="8" w:space="0" w:color="auto"/>
              <w:right w:val="single" w:sz="8" w:space="0" w:color="auto"/>
            </w:tcBorders>
          </w:tcPr>
          <w:p w14:paraId="2179D640" w14:textId="77777777" w:rsidR="004C0D1A" w:rsidRPr="004C0D1A" w:rsidRDefault="004C0D1A" w:rsidP="004C0D1A">
            <w:pPr>
              <w:jc w:val="center"/>
            </w:pPr>
            <w:r w:rsidRPr="004C0D1A">
              <w:t>DL-TDOA</w:t>
            </w:r>
          </w:p>
        </w:tc>
      </w:tr>
      <w:tr w:rsidR="004C0D1A" w:rsidRPr="004C0D1A" w14:paraId="341E23E8"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AF24A8F" w14:textId="77777777" w:rsidR="004C0D1A" w:rsidRPr="004C0D1A" w:rsidRDefault="004C0D1A" w:rsidP="004C0D1A">
            <w:pPr>
              <w:jc w:val="center"/>
            </w:pPr>
            <w:r w:rsidRPr="004C0D1A">
              <w:t xml:space="preserve">Carrier phase estimation techniques </w:t>
            </w:r>
          </w:p>
          <w:p w14:paraId="2C230B72" w14:textId="77777777" w:rsidR="004C0D1A" w:rsidRPr="004C0D1A" w:rsidRDefault="004C0D1A" w:rsidP="004C0D1A">
            <w:pPr>
              <w:jc w:val="center"/>
            </w:pPr>
            <w:r w:rsidRPr="004C0D1A">
              <w:lastRenderedPageBreak/>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577AD06E" w14:textId="77777777" w:rsidR="004C0D1A" w:rsidRPr="004C0D1A" w:rsidRDefault="004C0D1A" w:rsidP="004C0D1A">
            <w:pPr>
              <w:jc w:val="center"/>
            </w:pPr>
            <w:r w:rsidRPr="004C0D1A">
              <w:lastRenderedPageBreak/>
              <w:t>freq-domain</w:t>
            </w:r>
          </w:p>
        </w:tc>
        <w:tc>
          <w:tcPr>
            <w:tcW w:w="992" w:type="pct"/>
            <w:tcBorders>
              <w:top w:val="single" w:sz="8" w:space="0" w:color="auto"/>
              <w:left w:val="single" w:sz="8" w:space="0" w:color="auto"/>
              <w:bottom w:val="single" w:sz="8" w:space="0" w:color="auto"/>
              <w:right w:val="single" w:sz="8" w:space="0" w:color="auto"/>
            </w:tcBorders>
          </w:tcPr>
          <w:p w14:paraId="1D9AF8C2" w14:textId="77777777" w:rsidR="004C0D1A" w:rsidRPr="004C0D1A" w:rsidRDefault="004C0D1A" w:rsidP="004C0D1A">
            <w:pPr>
              <w:jc w:val="center"/>
            </w:pPr>
            <w:r w:rsidRPr="004C0D1A">
              <w:t>freq-domain</w:t>
            </w:r>
          </w:p>
        </w:tc>
        <w:tc>
          <w:tcPr>
            <w:tcW w:w="992" w:type="pct"/>
            <w:tcBorders>
              <w:top w:val="single" w:sz="8" w:space="0" w:color="auto"/>
              <w:left w:val="single" w:sz="8" w:space="0" w:color="auto"/>
              <w:bottom w:val="single" w:sz="8" w:space="0" w:color="auto"/>
              <w:right w:val="single" w:sz="8" w:space="0" w:color="auto"/>
            </w:tcBorders>
          </w:tcPr>
          <w:p w14:paraId="5D45FA6C" w14:textId="77777777" w:rsidR="004C0D1A" w:rsidRPr="004C0D1A" w:rsidRDefault="004C0D1A" w:rsidP="004C0D1A">
            <w:pPr>
              <w:jc w:val="center"/>
            </w:pPr>
            <w:r w:rsidRPr="004C0D1A">
              <w:t>freq-domain</w:t>
            </w:r>
          </w:p>
        </w:tc>
        <w:tc>
          <w:tcPr>
            <w:tcW w:w="992" w:type="pct"/>
            <w:tcBorders>
              <w:top w:val="single" w:sz="8" w:space="0" w:color="auto"/>
              <w:left w:val="single" w:sz="8" w:space="0" w:color="auto"/>
              <w:bottom w:val="single" w:sz="8" w:space="0" w:color="auto"/>
              <w:right w:val="single" w:sz="8" w:space="0" w:color="auto"/>
            </w:tcBorders>
          </w:tcPr>
          <w:p w14:paraId="60A4FA2B" w14:textId="77777777" w:rsidR="004C0D1A" w:rsidRPr="004C0D1A" w:rsidRDefault="004C0D1A" w:rsidP="004C0D1A">
            <w:pPr>
              <w:jc w:val="center"/>
            </w:pPr>
            <w:r w:rsidRPr="004C0D1A">
              <w:t>freq-domain</w:t>
            </w:r>
          </w:p>
        </w:tc>
      </w:tr>
      <w:tr w:rsidR="004C0D1A" w:rsidRPr="004C0D1A" w14:paraId="384B2798"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3543E6C" w14:textId="77777777" w:rsidR="004C0D1A" w:rsidRPr="004C0D1A" w:rsidRDefault="004C0D1A" w:rsidP="004C0D1A">
            <w:pPr>
              <w:jc w:val="center"/>
            </w:pPr>
            <w:r w:rsidRPr="004C0D1A">
              <w:t xml:space="preserve">Differential positioning techniques if used </w:t>
            </w:r>
          </w:p>
          <w:p w14:paraId="51EB5F1E" w14:textId="77777777" w:rsidR="004C0D1A" w:rsidRPr="004C0D1A" w:rsidRDefault="004C0D1A" w:rsidP="004C0D1A">
            <w:pPr>
              <w:jc w:val="center"/>
            </w:pPr>
            <w:r w:rsidRPr="004C0D1A">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4DACF058" w14:textId="77777777" w:rsidR="004C0D1A" w:rsidRPr="004C0D1A" w:rsidRDefault="004C0D1A" w:rsidP="004C0D1A">
            <w:pPr>
              <w:jc w:val="center"/>
            </w:pPr>
            <w:r w:rsidRPr="004C0D1A">
              <w:t>single differential</w:t>
            </w:r>
          </w:p>
        </w:tc>
        <w:tc>
          <w:tcPr>
            <w:tcW w:w="992" w:type="pct"/>
            <w:tcBorders>
              <w:top w:val="single" w:sz="8" w:space="0" w:color="auto"/>
              <w:left w:val="single" w:sz="8" w:space="0" w:color="auto"/>
              <w:bottom w:val="single" w:sz="8" w:space="0" w:color="auto"/>
              <w:right w:val="single" w:sz="8" w:space="0" w:color="auto"/>
            </w:tcBorders>
          </w:tcPr>
          <w:p w14:paraId="7E8D46C4" w14:textId="77777777" w:rsidR="004C0D1A" w:rsidRPr="004C0D1A" w:rsidRDefault="004C0D1A" w:rsidP="004C0D1A">
            <w:pPr>
              <w:jc w:val="center"/>
            </w:pPr>
            <w:r w:rsidRPr="004C0D1A">
              <w:t>single differential</w:t>
            </w:r>
          </w:p>
        </w:tc>
        <w:tc>
          <w:tcPr>
            <w:tcW w:w="992" w:type="pct"/>
            <w:tcBorders>
              <w:top w:val="single" w:sz="8" w:space="0" w:color="auto"/>
              <w:left w:val="single" w:sz="8" w:space="0" w:color="auto"/>
              <w:bottom w:val="single" w:sz="8" w:space="0" w:color="auto"/>
              <w:right w:val="single" w:sz="8" w:space="0" w:color="auto"/>
            </w:tcBorders>
          </w:tcPr>
          <w:p w14:paraId="0CE0D580" w14:textId="77777777" w:rsidR="004C0D1A" w:rsidRPr="004C0D1A" w:rsidRDefault="004C0D1A" w:rsidP="004C0D1A">
            <w:pPr>
              <w:jc w:val="center"/>
            </w:pPr>
            <w:r w:rsidRPr="004C0D1A">
              <w:t>single differential</w:t>
            </w:r>
          </w:p>
        </w:tc>
        <w:tc>
          <w:tcPr>
            <w:tcW w:w="992" w:type="pct"/>
            <w:tcBorders>
              <w:top w:val="single" w:sz="8" w:space="0" w:color="auto"/>
              <w:left w:val="single" w:sz="8" w:space="0" w:color="auto"/>
              <w:bottom w:val="single" w:sz="8" w:space="0" w:color="auto"/>
              <w:right w:val="single" w:sz="8" w:space="0" w:color="auto"/>
            </w:tcBorders>
          </w:tcPr>
          <w:p w14:paraId="286B5290" w14:textId="77777777" w:rsidR="004C0D1A" w:rsidRPr="004C0D1A" w:rsidRDefault="004C0D1A" w:rsidP="004C0D1A">
            <w:pPr>
              <w:jc w:val="center"/>
            </w:pPr>
            <w:r w:rsidRPr="004C0D1A">
              <w:t>single differential</w:t>
            </w:r>
          </w:p>
        </w:tc>
      </w:tr>
      <w:tr w:rsidR="004C0D1A" w:rsidRPr="004C0D1A" w14:paraId="10F45D6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63ABE6C" w14:textId="77777777" w:rsidR="004C0D1A" w:rsidRPr="004C0D1A" w:rsidRDefault="004C0D1A" w:rsidP="004C0D1A">
            <w:pPr>
              <w:jc w:val="center"/>
            </w:pPr>
            <w:r w:rsidRPr="004C0D1A">
              <w:t xml:space="preserve">Integer ambiguity resolution techniques </w:t>
            </w:r>
          </w:p>
          <w:p w14:paraId="06A804AA" w14:textId="77777777" w:rsidR="004C0D1A" w:rsidRPr="004C0D1A" w:rsidRDefault="004C0D1A" w:rsidP="004C0D1A">
            <w:pPr>
              <w:jc w:val="center"/>
            </w:pPr>
            <w:r w:rsidRPr="004C0D1A">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76C78F8C" w14:textId="77777777" w:rsidR="004C0D1A" w:rsidRPr="004C0D1A" w:rsidRDefault="004C0D1A" w:rsidP="004C0D1A">
            <w:pPr>
              <w:jc w:val="center"/>
            </w:pPr>
            <w:r w:rsidRPr="004C0D1A">
              <w:t>Ideal integer cycle</w:t>
            </w:r>
          </w:p>
        </w:tc>
        <w:tc>
          <w:tcPr>
            <w:tcW w:w="992" w:type="pct"/>
            <w:tcBorders>
              <w:top w:val="single" w:sz="8" w:space="0" w:color="auto"/>
              <w:left w:val="single" w:sz="8" w:space="0" w:color="auto"/>
              <w:bottom w:val="single" w:sz="8" w:space="0" w:color="auto"/>
              <w:right w:val="single" w:sz="8" w:space="0" w:color="auto"/>
            </w:tcBorders>
          </w:tcPr>
          <w:p w14:paraId="60DAEAFD" w14:textId="77777777" w:rsidR="004C0D1A" w:rsidRPr="004C0D1A" w:rsidRDefault="004C0D1A" w:rsidP="004C0D1A">
            <w:pPr>
              <w:jc w:val="center"/>
            </w:pPr>
            <w:r w:rsidRPr="004C0D1A">
              <w:t>cost functions</w:t>
            </w:r>
          </w:p>
        </w:tc>
        <w:tc>
          <w:tcPr>
            <w:tcW w:w="992" w:type="pct"/>
            <w:tcBorders>
              <w:top w:val="single" w:sz="8" w:space="0" w:color="auto"/>
              <w:left w:val="single" w:sz="8" w:space="0" w:color="auto"/>
              <w:bottom w:val="single" w:sz="8" w:space="0" w:color="auto"/>
              <w:right w:val="single" w:sz="8" w:space="0" w:color="auto"/>
            </w:tcBorders>
          </w:tcPr>
          <w:p w14:paraId="4975D2F0" w14:textId="77777777" w:rsidR="004C0D1A" w:rsidRPr="004C0D1A" w:rsidRDefault="004C0D1A" w:rsidP="004C0D1A">
            <w:pPr>
              <w:jc w:val="center"/>
            </w:pPr>
            <w:r w:rsidRPr="004C0D1A">
              <w:t>Ideal integer cycle</w:t>
            </w:r>
          </w:p>
        </w:tc>
        <w:tc>
          <w:tcPr>
            <w:tcW w:w="992" w:type="pct"/>
            <w:tcBorders>
              <w:top w:val="single" w:sz="8" w:space="0" w:color="auto"/>
              <w:left w:val="single" w:sz="8" w:space="0" w:color="auto"/>
              <w:bottom w:val="single" w:sz="8" w:space="0" w:color="auto"/>
              <w:right w:val="single" w:sz="8" w:space="0" w:color="auto"/>
            </w:tcBorders>
          </w:tcPr>
          <w:p w14:paraId="482A11A9" w14:textId="77777777" w:rsidR="004C0D1A" w:rsidRPr="004C0D1A" w:rsidRDefault="004C0D1A" w:rsidP="004C0D1A">
            <w:pPr>
              <w:jc w:val="center"/>
            </w:pPr>
            <w:r w:rsidRPr="004C0D1A">
              <w:t>cost functions</w:t>
            </w:r>
          </w:p>
        </w:tc>
      </w:tr>
      <w:tr w:rsidR="004C0D1A" w:rsidRPr="004C0D1A" w14:paraId="3066772D"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9AF3C0A" w14:textId="77777777" w:rsidR="004C0D1A" w:rsidRPr="004C0D1A" w:rsidRDefault="004C0D1A" w:rsidP="004C0D1A">
            <w:pPr>
              <w:jc w:val="center"/>
            </w:pPr>
            <w:r w:rsidRPr="004C0D1A">
              <w:t>Multipath mitigation techniques</w:t>
            </w:r>
          </w:p>
          <w:p w14:paraId="229F1165" w14:textId="77777777" w:rsidR="004C0D1A" w:rsidRPr="004C0D1A" w:rsidRDefault="004C0D1A" w:rsidP="004C0D1A">
            <w:pPr>
              <w:jc w:val="center"/>
            </w:pPr>
            <w:r w:rsidRPr="004C0D1A">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4B6B074A" w14:textId="77777777" w:rsidR="004C0D1A" w:rsidRPr="004C0D1A" w:rsidRDefault="004C0D1A" w:rsidP="004C0D1A">
            <w:pPr>
              <w:jc w:val="center"/>
            </w:pPr>
            <w:r w:rsidRPr="004C0D1A">
              <w:t>first path detection</w:t>
            </w:r>
          </w:p>
        </w:tc>
        <w:tc>
          <w:tcPr>
            <w:tcW w:w="992" w:type="pct"/>
            <w:tcBorders>
              <w:top w:val="single" w:sz="8" w:space="0" w:color="auto"/>
              <w:left w:val="single" w:sz="8" w:space="0" w:color="auto"/>
              <w:bottom w:val="single" w:sz="8" w:space="0" w:color="auto"/>
              <w:right w:val="single" w:sz="8" w:space="0" w:color="auto"/>
            </w:tcBorders>
          </w:tcPr>
          <w:p w14:paraId="6403732E" w14:textId="77777777" w:rsidR="004C0D1A" w:rsidRPr="004C0D1A" w:rsidRDefault="004C0D1A" w:rsidP="004C0D1A">
            <w:pPr>
              <w:jc w:val="center"/>
            </w:pPr>
            <w:r w:rsidRPr="004C0D1A">
              <w:t>first path detection</w:t>
            </w:r>
          </w:p>
        </w:tc>
        <w:tc>
          <w:tcPr>
            <w:tcW w:w="992" w:type="pct"/>
            <w:tcBorders>
              <w:top w:val="single" w:sz="8" w:space="0" w:color="auto"/>
              <w:left w:val="single" w:sz="8" w:space="0" w:color="auto"/>
              <w:bottom w:val="single" w:sz="8" w:space="0" w:color="auto"/>
              <w:right w:val="single" w:sz="8" w:space="0" w:color="auto"/>
            </w:tcBorders>
          </w:tcPr>
          <w:p w14:paraId="7366889F" w14:textId="77777777" w:rsidR="004C0D1A" w:rsidRPr="004C0D1A" w:rsidRDefault="004C0D1A" w:rsidP="004C0D1A">
            <w:pPr>
              <w:jc w:val="center"/>
            </w:pPr>
            <w:r w:rsidRPr="004C0D1A">
              <w:t>first path detection</w:t>
            </w:r>
          </w:p>
        </w:tc>
        <w:tc>
          <w:tcPr>
            <w:tcW w:w="992" w:type="pct"/>
            <w:tcBorders>
              <w:top w:val="single" w:sz="8" w:space="0" w:color="auto"/>
              <w:left w:val="single" w:sz="8" w:space="0" w:color="auto"/>
              <w:bottom w:val="single" w:sz="8" w:space="0" w:color="auto"/>
              <w:right w:val="single" w:sz="8" w:space="0" w:color="auto"/>
            </w:tcBorders>
          </w:tcPr>
          <w:p w14:paraId="3F941E98" w14:textId="77777777" w:rsidR="004C0D1A" w:rsidRPr="004C0D1A" w:rsidRDefault="004C0D1A" w:rsidP="004C0D1A">
            <w:pPr>
              <w:jc w:val="center"/>
            </w:pPr>
            <w:r w:rsidRPr="004C0D1A">
              <w:t>first path detection</w:t>
            </w:r>
          </w:p>
        </w:tc>
      </w:tr>
      <w:tr w:rsidR="004C0D1A" w:rsidRPr="004C0D1A" w14:paraId="652E47F7"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5F6B789" w14:textId="77777777" w:rsidR="004C0D1A" w:rsidRPr="004C0D1A" w:rsidRDefault="004C0D1A" w:rsidP="004C0D1A">
            <w:pPr>
              <w:jc w:val="center"/>
            </w:pPr>
            <w:r w:rsidRPr="004C0D1A">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44EBF9D5" w14:textId="77777777" w:rsidR="004C0D1A" w:rsidRPr="004C0D1A" w:rsidRDefault="004C0D1A" w:rsidP="004C0D1A">
            <w:pPr>
              <w:jc w:val="center"/>
            </w:pPr>
            <w:r w:rsidRPr="004C0D1A">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BDC2BE8" w14:textId="77777777" w:rsidR="004C0D1A" w:rsidRPr="004C0D1A" w:rsidRDefault="004C0D1A" w:rsidP="004C0D1A">
            <w:pPr>
              <w:jc w:val="center"/>
            </w:pPr>
            <w:r w:rsidRPr="004C0D1A">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88D40B8" w14:textId="77777777" w:rsidR="004C0D1A" w:rsidRPr="004C0D1A" w:rsidRDefault="004C0D1A" w:rsidP="004C0D1A">
            <w:pPr>
              <w:jc w:val="center"/>
            </w:pPr>
            <w:r w:rsidRPr="004C0D1A">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1DF899BA" w14:textId="77777777" w:rsidR="004C0D1A" w:rsidRPr="004C0D1A" w:rsidRDefault="004C0D1A" w:rsidP="004C0D1A">
            <w:pPr>
              <w:jc w:val="center"/>
            </w:pPr>
            <w:r w:rsidRPr="004C0D1A">
              <w:t xml:space="preserve">Single-measurement instance </w:t>
            </w:r>
          </w:p>
        </w:tc>
      </w:tr>
      <w:tr w:rsidR="004C0D1A" w:rsidRPr="004C0D1A" w14:paraId="193226F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B8BAEF0" w14:textId="77777777" w:rsidR="004C0D1A" w:rsidRPr="004C0D1A" w:rsidRDefault="004C0D1A" w:rsidP="004C0D1A">
            <w:pPr>
              <w:jc w:val="center"/>
            </w:pPr>
            <w:r w:rsidRPr="004C0D1A">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78C30FB7" w14:textId="77777777" w:rsidR="004C0D1A" w:rsidRPr="004C0D1A" w:rsidRDefault="004C0D1A" w:rsidP="004C0D1A">
            <w:pPr>
              <w:jc w:val="center"/>
            </w:pPr>
            <w:r w:rsidRPr="004C0D1A">
              <w:t>Taylor series</w:t>
            </w:r>
          </w:p>
        </w:tc>
        <w:tc>
          <w:tcPr>
            <w:tcW w:w="992" w:type="pct"/>
            <w:tcBorders>
              <w:top w:val="single" w:sz="8" w:space="0" w:color="auto"/>
              <w:left w:val="single" w:sz="8" w:space="0" w:color="auto"/>
              <w:bottom w:val="single" w:sz="8" w:space="0" w:color="auto"/>
              <w:right w:val="single" w:sz="8" w:space="0" w:color="auto"/>
            </w:tcBorders>
          </w:tcPr>
          <w:p w14:paraId="6E3EDA36" w14:textId="77777777" w:rsidR="004C0D1A" w:rsidRPr="004C0D1A" w:rsidRDefault="004C0D1A" w:rsidP="004C0D1A">
            <w:pPr>
              <w:jc w:val="center"/>
            </w:pPr>
            <w:r w:rsidRPr="004C0D1A">
              <w:t>Taylor series</w:t>
            </w:r>
          </w:p>
        </w:tc>
        <w:tc>
          <w:tcPr>
            <w:tcW w:w="992" w:type="pct"/>
            <w:tcBorders>
              <w:top w:val="single" w:sz="8" w:space="0" w:color="auto"/>
              <w:left w:val="single" w:sz="8" w:space="0" w:color="auto"/>
              <w:bottom w:val="single" w:sz="8" w:space="0" w:color="auto"/>
              <w:right w:val="single" w:sz="8" w:space="0" w:color="auto"/>
            </w:tcBorders>
          </w:tcPr>
          <w:p w14:paraId="7C4637D5" w14:textId="77777777" w:rsidR="004C0D1A" w:rsidRPr="004C0D1A" w:rsidRDefault="004C0D1A" w:rsidP="004C0D1A">
            <w:pPr>
              <w:jc w:val="center"/>
            </w:pPr>
            <w:r w:rsidRPr="004C0D1A">
              <w:t>Taylor series</w:t>
            </w:r>
          </w:p>
        </w:tc>
        <w:tc>
          <w:tcPr>
            <w:tcW w:w="992" w:type="pct"/>
            <w:tcBorders>
              <w:top w:val="single" w:sz="8" w:space="0" w:color="auto"/>
              <w:left w:val="single" w:sz="8" w:space="0" w:color="auto"/>
              <w:bottom w:val="single" w:sz="8" w:space="0" w:color="auto"/>
              <w:right w:val="single" w:sz="8" w:space="0" w:color="auto"/>
            </w:tcBorders>
          </w:tcPr>
          <w:p w14:paraId="2CD8EE13" w14:textId="77777777" w:rsidR="004C0D1A" w:rsidRPr="004C0D1A" w:rsidRDefault="004C0D1A" w:rsidP="004C0D1A">
            <w:pPr>
              <w:jc w:val="center"/>
            </w:pPr>
            <w:r w:rsidRPr="004C0D1A">
              <w:t>Taylor series</w:t>
            </w:r>
          </w:p>
        </w:tc>
      </w:tr>
      <w:tr w:rsidR="004C0D1A" w:rsidRPr="004C0D1A" w14:paraId="6B975F17"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40CD5CD" w14:textId="77777777" w:rsidR="004C0D1A" w:rsidRPr="004C0D1A" w:rsidRDefault="004C0D1A" w:rsidP="004C0D1A">
            <w:pPr>
              <w:jc w:val="center"/>
            </w:pPr>
            <w:r w:rsidRPr="004C0D1A">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6B72E2AD" w14:textId="77777777" w:rsidR="004C0D1A" w:rsidRPr="004C0D1A" w:rsidRDefault="004C0D1A" w:rsidP="004C0D1A">
            <w:pPr>
              <w:jc w:val="center"/>
            </w:pPr>
            <w:r w:rsidRPr="004C0D1A">
              <w:t>0ns</w:t>
            </w:r>
          </w:p>
        </w:tc>
        <w:tc>
          <w:tcPr>
            <w:tcW w:w="992" w:type="pct"/>
            <w:tcBorders>
              <w:top w:val="single" w:sz="8" w:space="0" w:color="auto"/>
              <w:left w:val="single" w:sz="8" w:space="0" w:color="auto"/>
              <w:bottom w:val="single" w:sz="8" w:space="0" w:color="auto"/>
              <w:right w:val="single" w:sz="8" w:space="0" w:color="auto"/>
            </w:tcBorders>
          </w:tcPr>
          <w:p w14:paraId="316EF272" w14:textId="77777777" w:rsidR="004C0D1A" w:rsidRPr="004C0D1A" w:rsidRDefault="004C0D1A" w:rsidP="004C0D1A">
            <w:pPr>
              <w:jc w:val="center"/>
            </w:pPr>
            <w:r w:rsidRPr="004C0D1A">
              <w:t>0ns</w:t>
            </w:r>
          </w:p>
        </w:tc>
        <w:tc>
          <w:tcPr>
            <w:tcW w:w="992" w:type="pct"/>
            <w:tcBorders>
              <w:top w:val="single" w:sz="8" w:space="0" w:color="auto"/>
              <w:left w:val="single" w:sz="8" w:space="0" w:color="auto"/>
              <w:bottom w:val="single" w:sz="8" w:space="0" w:color="auto"/>
              <w:right w:val="single" w:sz="8" w:space="0" w:color="auto"/>
            </w:tcBorders>
          </w:tcPr>
          <w:p w14:paraId="0857D2F6" w14:textId="77777777" w:rsidR="004C0D1A" w:rsidRPr="004C0D1A" w:rsidRDefault="004C0D1A" w:rsidP="004C0D1A">
            <w:pPr>
              <w:jc w:val="center"/>
            </w:pPr>
            <w:r w:rsidRPr="004C0D1A">
              <w:t>0ns</w:t>
            </w:r>
          </w:p>
        </w:tc>
        <w:tc>
          <w:tcPr>
            <w:tcW w:w="992" w:type="pct"/>
            <w:tcBorders>
              <w:top w:val="single" w:sz="8" w:space="0" w:color="auto"/>
              <w:left w:val="single" w:sz="8" w:space="0" w:color="auto"/>
              <w:bottom w:val="single" w:sz="8" w:space="0" w:color="auto"/>
              <w:right w:val="single" w:sz="8" w:space="0" w:color="auto"/>
            </w:tcBorders>
          </w:tcPr>
          <w:p w14:paraId="2C44EF26" w14:textId="77777777" w:rsidR="004C0D1A" w:rsidRPr="004C0D1A" w:rsidRDefault="004C0D1A" w:rsidP="004C0D1A">
            <w:pPr>
              <w:jc w:val="center"/>
            </w:pPr>
            <w:r w:rsidRPr="004C0D1A">
              <w:t>0ns</w:t>
            </w:r>
          </w:p>
        </w:tc>
      </w:tr>
      <w:tr w:rsidR="004C0D1A" w:rsidRPr="004C0D1A" w14:paraId="1143AB1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27F0D7" w14:textId="77777777" w:rsidR="004C0D1A" w:rsidRPr="004C0D1A" w:rsidRDefault="004C0D1A" w:rsidP="004C0D1A">
            <w:pPr>
              <w:jc w:val="center"/>
            </w:pPr>
            <w:r w:rsidRPr="004C0D1A">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7C4F28C4"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3DBDE0B"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4E202C5"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D9110F1" w14:textId="77777777" w:rsidR="004C0D1A" w:rsidRPr="004C0D1A" w:rsidRDefault="004C0D1A" w:rsidP="004C0D1A">
            <w:pPr>
              <w:jc w:val="center"/>
            </w:pPr>
            <w:r w:rsidRPr="004C0D1A">
              <w:rPr>
                <w:rFonts w:hint="eastAsia"/>
              </w:rPr>
              <w:t>/</w:t>
            </w:r>
          </w:p>
        </w:tc>
      </w:tr>
      <w:tr w:rsidR="004C0D1A" w:rsidRPr="004C0D1A" w14:paraId="7B0F56D3"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C0689E2" w14:textId="77777777" w:rsidR="004C0D1A" w:rsidRPr="004C0D1A" w:rsidRDefault="004C0D1A" w:rsidP="004C0D1A">
            <w:pPr>
              <w:jc w:val="center"/>
            </w:pPr>
            <w:r w:rsidRPr="004C0D1A">
              <w:t>CFO/Doppler</w:t>
            </w:r>
          </w:p>
        </w:tc>
        <w:tc>
          <w:tcPr>
            <w:tcW w:w="992" w:type="pct"/>
            <w:tcBorders>
              <w:top w:val="single" w:sz="8" w:space="0" w:color="auto"/>
              <w:left w:val="single" w:sz="8" w:space="0" w:color="auto"/>
              <w:bottom w:val="single" w:sz="8" w:space="0" w:color="auto"/>
              <w:right w:val="single" w:sz="8" w:space="0" w:color="auto"/>
            </w:tcBorders>
          </w:tcPr>
          <w:p w14:paraId="51E493B8" w14:textId="77777777" w:rsidR="004C0D1A" w:rsidRPr="004C0D1A" w:rsidRDefault="004C0D1A" w:rsidP="004C0D1A">
            <w:pPr>
              <w:jc w:val="center"/>
              <w:rPr>
                <w:lang w:eastAsia="zh-CN"/>
              </w:rPr>
            </w:pPr>
            <w:r w:rsidRPr="004C0D1A">
              <w:rPr>
                <w:rFonts w:hint="eastAsia"/>
                <w:lang w:eastAsia="zh-CN"/>
              </w:rPr>
              <w:t>/</w:t>
            </w:r>
          </w:p>
        </w:tc>
        <w:tc>
          <w:tcPr>
            <w:tcW w:w="992" w:type="pct"/>
            <w:tcBorders>
              <w:top w:val="single" w:sz="8" w:space="0" w:color="auto"/>
              <w:left w:val="single" w:sz="8" w:space="0" w:color="auto"/>
              <w:bottom w:val="single" w:sz="8" w:space="0" w:color="auto"/>
              <w:right w:val="single" w:sz="8" w:space="0" w:color="auto"/>
            </w:tcBorders>
          </w:tcPr>
          <w:p w14:paraId="4903D3FB" w14:textId="77777777" w:rsidR="004C0D1A" w:rsidRPr="004C0D1A" w:rsidRDefault="004C0D1A" w:rsidP="004C0D1A">
            <w:pPr>
              <w:jc w:val="center"/>
              <w:rPr>
                <w:lang w:eastAsia="zh-CN"/>
              </w:rPr>
            </w:pPr>
            <w:r w:rsidRPr="004C0D1A">
              <w:rPr>
                <w:rFonts w:hint="eastAsia"/>
                <w:lang w:eastAsia="zh-CN"/>
              </w:rPr>
              <w:t>/</w:t>
            </w:r>
          </w:p>
        </w:tc>
        <w:tc>
          <w:tcPr>
            <w:tcW w:w="992" w:type="pct"/>
            <w:tcBorders>
              <w:top w:val="single" w:sz="8" w:space="0" w:color="auto"/>
              <w:left w:val="single" w:sz="8" w:space="0" w:color="auto"/>
              <w:bottom w:val="single" w:sz="8" w:space="0" w:color="auto"/>
              <w:right w:val="single" w:sz="8" w:space="0" w:color="auto"/>
            </w:tcBorders>
          </w:tcPr>
          <w:p w14:paraId="32E831BB" w14:textId="77777777" w:rsidR="004C0D1A" w:rsidRPr="004C0D1A" w:rsidRDefault="004C0D1A" w:rsidP="004C0D1A">
            <w:pPr>
              <w:jc w:val="center"/>
              <w:rPr>
                <w:lang w:eastAsia="zh-CN"/>
              </w:rPr>
            </w:pPr>
            <w:r w:rsidRPr="004C0D1A">
              <w:rPr>
                <w:rFonts w:hint="eastAsia"/>
                <w:lang w:eastAsia="zh-CN"/>
              </w:rPr>
              <w:t>/</w:t>
            </w:r>
          </w:p>
        </w:tc>
        <w:tc>
          <w:tcPr>
            <w:tcW w:w="992" w:type="pct"/>
            <w:tcBorders>
              <w:top w:val="single" w:sz="8" w:space="0" w:color="auto"/>
              <w:left w:val="single" w:sz="8" w:space="0" w:color="auto"/>
              <w:bottom w:val="single" w:sz="8" w:space="0" w:color="auto"/>
              <w:right w:val="single" w:sz="8" w:space="0" w:color="auto"/>
            </w:tcBorders>
          </w:tcPr>
          <w:p w14:paraId="10C89BD8" w14:textId="77777777" w:rsidR="004C0D1A" w:rsidRPr="004C0D1A" w:rsidRDefault="004C0D1A" w:rsidP="004C0D1A">
            <w:pPr>
              <w:jc w:val="center"/>
              <w:rPr>
                <w:lang w:eastAsia="zh-CN"/>
              </w:rPr>
            </w:pPr>
            <w:r w:rsidRPr="004C0D1A">
              <w:rPr>
                <w:rFonts w:hint="eastAsia"/>
                <w:lang w:eastAsia="zh-CN"/>
              </w:rPr>
              <w:t>/</w:t>
            </w:r>
          </w:p>
        </w:tc>
      </w:tr>
      <w:tr w:rsidR="004C0D1A" w:rsidRPr="004C0D1A" w14:paraId="0381A266"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682E70C" w14:textId="77777777" w:rsidR="004C0D1A" w:rsidRPr="004C0D1A" w:rsidRDefault="004C0D1A" w:rsidP="004C0D1A">
            <w:pPr>
              <w:jc w:val="center"/>
            </w:pPr>
            <w:r w:rsidRPr="004C0D1A">
              <w:t>Oscillator-drifts</w:t>
            </w:r>
          </w:p>
        </w:tc>
        <w:tc>
          <w:tcPr>
            <w:tcW w:w="992" w:type="pct"/>
            <w:tcBorders>
              <w:top w:val="single" w:sz="8" w:space="0" w:color="auto"/>
              <w:left w:val="single" w:sz="8" w:space="0" w:color="auto"/>
              <w:bottom w:val="single" w:sz="8" w:space="0" w:color="auto"/>
              <w:right w:val="single" w:sz="8" w:space="0" w:color="auto"/>
            </w:tcBorders>
          </w:tcPr>
          <w:p w14:paraId="36E67DB8"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371C4D3"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E98A957"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1A574E1" w14:textId="77777777" w:rsidR="004C0D1A" w:rsidRPr="004C0D1A" w:rsidRDefault="004C0D1A" w:rsidP="004C0D1A">
            <w:pPr>
              <w:jc w:val="center"/>
            </w:pPr>
            <w:r w:rsidRPr="004C0D1A">
              <w:rPr>
                <w:rFonts w:hint="eastAsia"/>
              </w:rPr>
              <w:t>/</w:t>
            </w:r>
          </w:p>
        </w:tc>
      </w:tr>
      <w:tr w:rsidR="004C0D1A" w:rsidRPr="004C0D1A" w14:paraId="1829DC29"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F3FE18C" w14:textId="77777777" w:rsidR="004C0D1A" w:rsidRPr="004C0D1A" w:rsidRDefault="004C0D1A" w:rsidP="004C0D1A">
            <w:pPr>
              <w:jc w:val="center"/>
            </w:pPr>
            <w:r w:rsidRPr="004C0D1A">
              <w:t>ARP errors</w:t>
            </w:r>
          </w:p>
        </w:tc>
        <w:tc>
          <w:tcPr>
            <w:tcW w:w="992" w:type="pct"/>
            <w:tcBorders>
              <w:top w:val="single" w:sz="8" w:space="0" w:color="auto"/>
              <w:left w:val="single" w:sz="8" w:space="0" w:color="auto"/>
              <w:bottom w:val="single" w:sz="8" w:space="0" w:color="auto"/>
              <w:right w:val="single" w:sz="8" w:space="0" w:color="auto"/>
            </w:tcBorders>
          </w:tcPr>
          <w:p w14:paraId="70BC7E11"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A3D3396"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8F0BA10"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61ED6F8" w14:textId="77777777" w:rsidR="004C0D1A" w:rsidRPr="004C0D1A" w:rsidRDefault="004C0D1A" w:rsidP="004C0D1A">
            <w:pPr>
              <w:jc w:val="center"/>
            </w:pPr>
            <w:r w:rsidRPr="004C0D1A">
              <w:rPr>
                <w:rFonts w:hint="eastAsia"/>
              </w:rPr>
              <w:t>/</w:t>
            </w:r>
          </w:p>
        </w:tc>
      </w:tr>
      <w:tr w:rsidR="004C0D1A" w:rsidRPr="004C0D1A" w14:paraId="396EE14B"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8EFD24F" w14:textId="77777777" w:rsidR="004C0D1A" w:rsidRPr="004C0D1A" w:rsidRDefault="004C0D1A" w:rsidP="004C0D1A">
            <w:pPr>
              <w:jc w:val="center"/>
            </w:pPr>
            <w:r w:rsidRPr="004C0D1A">
              <w:t>Phase Center Offsets</w:t>
            </w:r>
          </w:p>
        </w:tc>
        <w:tc>
          <w:tcPr>
            <w:tcW w:w="992" w:type="pct"/>
            <w:tcBorders>
              <w:top w:val="single" w:sz="8" w:space="0" w:color="auto"/>
              <w:left w:val="single" w:sz="8" w:space="0" w:color="auto"/>
              <w:bottom w:val="single" w:sz="8" w:space="0" w:color="auto"/>
              <w:right w:val="single" w:sz="8" w:space="0" w:color="auto"/>
            </w:tcBorders>
          </w:tcPr>
          <w:p w14:paraId="4363EA21"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B19CE20"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8058F2B"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852540A" w14:textId="77777777" w:rsidR="004C0D1A" w:rsidRPr="004C0D1A" w:rsidRDefault="004C0D1A" w:rsidP="004C0D1A">
            <w:pPr>
              <w:jc w:val="center"/>
            </w:pPr>
            <w:r w:rsidRPr="004C0D1A">
              <w:rPr>
                <w:rFonts w:hint="eastAsia"/>
              </w:rPr>
              <w:t>/</w:t>
            </w:r>
          </w:p>
        </w:tc>
      </w:tr>
      <w:tr w:rsidR="004C0D1A" w:rsidRPr="004C0D1A" w14:paraId="5C9E00AE"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DC5D608" w14:textId="77777777" w:rsidR="004C0D1A" w:rsidRPr="004C0D1A" w:rsidRDefault="004C0D1A" w:rsidP="004C0D1A">
            <w:pPr>
              <w:jc w:val="center"/>
            </w:pPr>
            <w:r w:rsidRPr="004C0D1A">
              <w:t>Phase noise (FR2)</w:t>
            </w:r>
          </w:p>
        </w:tc>
        <w:tc>
          <w:tcPr>
            <w:tcW w:w="992" w:type="pct"/>
            <w:tcBorders>
              <w:top w:val="single" w:sz="8" w:space="0" w:color="auto"/>
              <w:left w:val="single" w:sz="8" w:space="0" w:color="auto"/>
              <w:bottom w:val="single" w:sz="8" w:space="0" w:color="auto"/>
              <w:right w:val="single" w:sz="8" w:space="0" w:color="auto"/>
            </w:tcBorders>
          </w:tcPr>
          <w:p w14:paraId="59B0DE4D"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14D114D"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349DB54E"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1412E68" w14:textId="77777777" w:rsidR="004C0D1A" w:rsidRPr="004C0D1A" w:rsidRDefault="004C0D1A" w:rsidP="004C0D1A">
            <w:pPr>
              <w:jc w:val="center"/>
            </w:pPr>
            <w:r w:rsidRPr="004C0D1A">
              <w:rPr>
                <w:rFonts w:hint="eastAsia"/>
              </w:rPr>
              <w:t>/</w:t>
            </w:r>
          </w:p>
        </w:tc>
      </w:tr>
      <w:tr w:rsidR="004C0D1A" w:rsidRPr="004C0D1A" w14:paraId="6E7AD8A0"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48CF631" w14:textId="77777777" w:rsidR="004C0D1A" w:rsidRPr="004C0D1A" w:rsidRDefault="004C0D1A" w:rsidP="004C0D1A">
            <w:pPr>
              <w:jc w:val="center"/>
            </w:pPr>
            <w:r w:rsidRPr="004C0D1A">
              <w:t>Additional notes, if any</w:t>
            </w:r>
          </w:p>
        </w:tc>
        <w:tc>
          <w:tcPr>
            <w:tcW w:w="992" w:type="pct"/>
            <w:tcBorders>
              <w:top w:val="single" w:sz="8" w:space="0" w:color="auto"/>
              <w:left w:val="single" w:sz="8" w:space="0" w:color="auto"/>
              <w:bottom w:val="single" w:sz="8" w:space="0" w:color="auto"/>
              <w:right w:val="single" w:sz="8" w:space="0" w:color="auto"/>
            </w:tcBorders>
          </w:tcPr>
          <w:p w14:paraId="1ECD8D9E"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EBEBBBE"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6353D98"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388B454" w14:textId="77777777" w:rsidR="004C0D1A" w:rsidRPr="004C0D1A" w:rsidRDefault="004C0D1A" w:rsidP="004C0D1A">
            <w:pPr>
              <w:jc w:val="center"/>
            </w:pPr>
            <w:r w:rsidRPr="004C0D1A">
              <w:rPr>
                <w:rFonts w:hint="eastAsia"/>
              </w:rPr>
              <w:t>/</w:t>
            </w:r>
          </w:p>
        </w:tc>
      </w:tr>
    </w:tbl>
    <w:p w14:paraId="79D5515B" w14:textId="77777777" w:rsidR="004C0D1A" w:rsidRPr="004C0D1A" w:rsidRDefault="004C0D1A" w:rsidP="004C0D1A">
      <w:pPr>
        <w:keepNext/>
        <w:keepLines/>
        <w:spacing w:before="60" w:after="120"/>
        <w:jc w:val="center"/>
        <w:rPr>
          <w:rFonts w:ascii="Arial" w:hAnsi="Arial" w:cs="Arial"/>
          <w:b/>
        </w:rPr>
      </w:pPr>
      <w:r w:rsidRPr="004C0D1A">
        <w:rPr>
          <w:rFonts w:ascii="Arial" w:hAnsi="Arial" w:cs="Arial"/>
          <w:b/>
        </w:rPr>
        <w:lastRenderedPageBreak/>
        <w:t>Table B.4.2.1-3: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741D1C8B" w14:textId="77777777" w:rsidTr="001656C2">
        <w:trPr>
          <w:trHeight w:val="335"/>
          <w:jc w:val="center"/>
        </w:trPr>
        <w:tc>
          <w:tcPr>
            <w:tcW w:w="1032" w:type="pct"/>
            <w:tcBorders>
              <w:top w:val="single" w:sz="8" w:space="0" w:color="auto"/>
              <w:left w:val="single" w:sz="8" w:space="0" w:color="auto"/>
              <w:bottom w:val="single" w:sz="8" w:space="0" w:color="auto"/>
              <w:right w:val="single" w:sz="8" w:space="0" w:color="auto"/>
            </w:tcBorders>
            <w:vAlign w:val="center"/>
          </w:tcPr>
          <w:p w14:paraId="079F0B2B"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7B7C34E1"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301], [InF-SH]</w:t>
            </w:r>
          </w:p>
        </w:tc>
        <w:tc>
          <w:tcPr>
            <w:tcW w:w="992" w:type="pct"/>
            <w:tcBorders>
              <w:top w:val="single" w:sz="8" w:space="0" w:color="auto"/>
              <w:left w:val="single" w:sz="8" w:space="0" w:color="auto"/>
              <w:bottom w:val="single" w:sz="8" w:space="0" w:color="auto"/>
              <w:right w:val="single" w:sz="8" w:space="0" w:color="auto"/>
            </w:tcBorders>
          </w:tcPr>
          <w:p w14:paraId="670587C8"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302], [InF-SH]</w:t>
            </w:r>
          </w:p>
        </w:tc>
        <w:tc>
          <w:tcPr>
            <w:tcW w:w="992" w:type="pct"/>
            <w:tcBorders>
              <w:top w:val="single" w:sz="8" w:space="0" w:color="auto"/>
              <w:left w:val="single" w:sz="8" w:space="0" w:color="auto"/>
              <w:bottom w:val="single" w:sz="8" w:space="0" w:color="auto"/>
              <w:right w:val="single" w:sz="8" w:space="0" w:color="auto"/>
            </w:tcBorders>
          </w:tcPr>
          <w:p w14:paraId="5A37012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401], [InF-SH]</w:t>
            </w:r>
          </w:p>
        </w:tc>
        <w:tc>
          <w:tcPr>
            <w:tcW w:w="992" w:type="pct"/>
            <w:tcBorders>
              <w:top w:val="single" w:sz="8" w:space="0" w:color="auto"/>
              <w:left w:val="single" w:sz="8" w:space="0" w:color="auto"/>
              <w:bottom w:val="single" w:sz="8" w:space="0" w:color="auto"/>
              <w:right w:val="single" w:sz="8" w:space="0" w:color="auto"/>
            </w:tcBorders>
          </w:tcPr>
          <w:p w14:paraId="0B346541"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402], [InF-SH]</w:t>
            </w:r>
          </w:p>
        </w:tc>
      </w:tr>
      <w:tr w:rsidR="004C0D1A" w:rsidRPr="004C0D1A" w14:paraId="65D115FB"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BDCE79A" w14:textId="77777777" w:rsidR="004C0D1A" w:rsidRPr="004C0D1A" w:rsidRDefault="004C0D1A" w:rsidP="004C0D1A">
            <w:pPr>
              <w:jc w:val="center"/>
              <w:rPr>
                <w:rFonts w:eastAsia="Malgun Gothic"/>
              </w:rPr>
            </w:pPr>
            <w:r w:rsidRPr="004C0D1A">
              <w:rPr>
                <w:rFonts w:eastAsia="Malgun Gothic"/>
              </w:rPr>
              <w:t xml:space="preserve">Channel model </w:t>
            </w:r>
          </w:p>
          <w:p w14:paraId="04ADB007" w14:textId="77777777" w:rsidR="004C0D1A" w:rsidRPr="004C0D1A" w:rsidRDefault="004C0D1A" w:rsidP="004C0D1A">
            <w:pPr>
              <w:jc w:val="center"/>
              <w:rPr>
                <w:rFonts w:eastAsia="Malgun Gothic"/>
              </w:rPr>
            </w:pPr>
            <w:r w:rsidRPr="004C0D1A">
              <w:rPr>
                <w:rFonts w:eastAsia="Malgun Gothic"/>
              </w:rPr>
              <w:t>[TS 38.855, TS 38.857]</w:t>
            </w:r>
          </w:p>
        </w:tc>
        <w:tc>
          <w:tcPr>
            <w:tcW w:w="992" w:type="pct"/>
            <w:tcBorders>
              <w:top w:val="single" w:sz="8" w:space="0" w:color="auto"/>
              <w:left w:val="single" w:sz="8" w:space="0" w:color="auto"/>
              <w:bottom w:val="single" w:sz="8" w:space="0" w:color="auto"/>
              <w:right w:val="single" w:sz="8" w:space="0" w:color="auto"/>
            </w:tcBorders>
          </w:tcPr>
          <w:p w14:paraId="1646AF0C"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30B6232C"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56701138"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24518110" w14:textId="77777777" w:rsidR="004C0D1A" w:rsidRPr="004C0D1A" w:rsidRDefault="004C0D1A" w:rsidP="004C0D1A">
            <w:pPr>
              <w:jc w:val="center"/>
              <w:rPr>
                <w:rFonts w:eastAsia="Malgun Gothic"/>
              </w:rPr>
            </w:pPr>
            <w:r w:rsidRPr="004C0D1A">
              <w:rPr>
                <w:rFonts w:eastAsia="Malgun Gothic"/>
              </w:rPr>
              <w:t>TS 38.857</w:t>
            </w:r>
          </w:p>
        </w:tc>
      </w:tr>
      <w:tr w:rsidR="004C0D1A" w:rsidRPr="004C0D1A" w14:paraId="1F5C0092"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1452FDA" w14:textId="77777777" w:rsidR="004C0D1A" w:rsidRPr="004C0D1A" w:rsidRDefault="004C0D1A" w:rsidP="004C0D1A">
            <w:pPr>
              <w:jc w:val="center"/>
              <w:rPr>
                <w:rFonts w:eastAsia="Malgun Gothic"/>
              </w:rPr>
            </w:pPr>
            <w:r w:rsidRPr="004C0D1A">
              <w:rPr>
                <w:rFonts w:eastAsia="Malgun Gothic"/>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764986B9"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7DC260D0"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25090446"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65F5BCE1"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r>
      <w:tr w:rsidR="004C0D1A" w:rsidRPr="004C0D1A" w14:paraId="749273D4"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78EAC0B" w14:textId="77777777" w:rsidR="004C0D1A" w:rsidRPr="004C0D1A" w:rsidRDefault="004C0D1A" w:rsidP="004C0D1A">
            <w:pPr>
              <w:jc w:val="center"/>
              <w:rPr>
                <w:rFonts w:eastAsia="Malgun Gothic"/>
              </w:rPr>
            </w:pPr>
            <w:r w:rsidRPr="004C0D1A">
              <w:rPr>
                <w:rFonts w:eastAsia="Malgun Gothic"/>
              </w:rPr>
              <w:t>Bandwidth, MHz</w:t>
            </w:r>
          </w:p>
        </w:tc>
        <w:tc>
          <w:tcPr>
            <w:tcW w:w="992" w:type="pct"/>
            <w:tcBorders>
              <w:top w:val="single" w:sz="8" w:space="0" w:color="auto"/>
              <w:left w:val="single" w:sz="8" w:space="0" w:color="auto"/>
              <w:bottom w:val="single" w:sz="8" w:space="0" w:color="auto"/>
              <w:right w:val="single" w:sz="8" w:space="0" w:color="auto"/>
            </w:tcBorders>
          </w:tcPr>
          <w:p w14:paraId="276AF505" w14:textId="77777777" w:rsidR="004C0D1A" w:rsidRPr="004C0D1A" w:rsidRDefault="004C0D1A" w:rsidP="004C0D1A">
            <w:pPr>
              <w:jc w:val="cente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4D467E2F" w14:textId="77777777" w:rsidR="004C0D1A" w:rsidRPr="004C0D1A" w:rsidRDefault="004C0D1A" w:rsidP="004C0D1A">
            <w:pPr>
              <w:jc w:val="center"/>
              <w:rPr>
                <w:rFonts w:eastAsia="Malgun Gothic"/>
              </w:rP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2463A1D9" w14:textId="77777777" w:rsidR="004C0D1A" w:rsidRPr="004C0D1A" w:rsidRDefault="004C0D1A" w:rsidP="004C0D1A">
            <w:pPr>
              <w:jc w:val="center"/>
              <w:rPr>
                <w:rFonts w:eastAsia="Malgun Gothic"/>
              </w:rP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1D44D455" w14:textId="77777777" w:rsidR="004C0D1A" w:rsidRPr="004C0D1A" w:rsidRDefault="004C0D1A" w:rsidP="004C0D1A">
            <w:pPr>
              <w:jc w:val="center"/>
              <w:rPr>
                <w:rFonts w:eastAsia="Malgun Gothic"/>
              </w:rPr>
            </w:pPr>
            <w:r w:rsidRPr="004C0D1A">
              <w:rPr>
                <w:rFonts w:hint="eastAsia"/>
              </w:rPr>
              <w:t>1</w:t>
            </w:r>
            <w:r w:rsidRPr="004C0D1A">
              <w:t>00M</w:t>
            </w:r>
          </w:p>
        </w:tc>
      </w:tr>
      <w:tr w:rsidR="004C0D1A" w:rsidRPr="004C0D1A" w14:paraId="2D00EB6C"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17279A3" w14:textId="77777777" w:rsidR="004C0D1A" w:rsidRPr="004C0D1A" w:rsidRDefault="004C0D1A" w:rsidP="004C0D1A">
            <w:pPr>
              <w:jc w:val="center"/>
              <w:rPr>
                <w:rFonts w:eastAsia="Malgun Gothic"/>
              </w:rPr>
            </w:pPr>
            <w:r w:rsidRPr="004C0D1A">
              <w:rPr>
                <w:rFonts w:eastAsia="Malgun Gothic"/>
              </w:rPr>
              <w:t>Subcarrier spacing, kHz</w:t>
            </w:r>
          </w:p>
        </w:tc>
        <w:tc>
          <w:tcPr>
            <w:tcW w:w="992" w:type="pct"/>
            <w:tcBorders>
              <w:top w:val="single" w:sz="8" w:space="0" w:color="auto"/>
              <w:left w:val="single" w:sz="8" w:space="0" w:color="auto"/>
              <w:bottom w:val="single" w:sz="8" w:space="0" w:color="auto"/>
              <w:right w:val="single" w:sz="8" w:space="0" w:color="auto"/>
            </w:tcBorders>
          </w:tcPr>
          <w:p w14:paraId="0FB1322B"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1BDE47D5"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3976704D"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0FBEFD1D" w14:textId="77777777" w:rsidR="004C0D1A" w:rsidRPr="004C0D1A" w:rsidRDefault="004C0D1A" w:rsidP="004C0D1A">
            <w:pPr>
              <w:jc w:val="center"/>
              <w:rPr>
                <w:rFonts w:eastAsia="Malgun Gothic"/>
              </w:rPr>
            </w:pPr>
            <w:r w:rsidRPr="004C0D1A">
              <w:rPr>
                <w:rFonts w:hint="eastAsia"/>
              </w:rPr>
              <w:t>3</w:t>
            </w:r>
            <w:r w:rsidRPr="004C0D1A">
              <w:t>0KHZ</w:t>
            </w:r>
          </w:p>
        </w:tc>
      </w:tr>
      <w:tr w:rsidR="004C0D1A" w:rsidRPr="004C0D1A" w14:paraId="43DD7010"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7545651" w14:textId="77777777" w:rsidR="004C0D1A" w:rsidRPr="004C0D1A" w:rsidRDefault="004C0D1A" w:rsidP="004C0D1A">
            <w:pPr>
              <w:jc w:val="center"/>
              <w:rPr>
                <w:rFonts w:eastAsia="Malgun Gothic"/>
              </w:rPr>
            </w:pPr>
            <w:r w:rsidRPr="004C0D1A">
              <w:rPr>
                <w:rFonts w:eastAsia="Malgun Gothic"/>
              </w:rPr>
              <w:t>RS signal descriptions</w:t>
            </w:r>
          </w:p>
          <w:p w14:paraId="1980313A"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992" w:type="pct"/>
            <w:tcBorders>
              <w:top w:val="single" w:sz="8" w:space="0" w:color="auto"/>
              <w:left w:val="single" w:sz="8" w:space="0" w:color="auto"/>
              <w:bottom w:val="single" w:sz="8" w:space="0" w:color="auto"/>
              <w:right w:val="single" w:sz="8" w:space="0" w:color="auto"/>
            </w:tcBorders>
          </w:tcPr>
          <w:p w14:paraId="65ED42B4" w14:textId="77777777" w:rsidR="004C0D1A" w:rsidRPr="004C0D1A" w:rsidRDefault="004C0D1A" w:rsidP="004C0D1A">
            <w:pPr>
              <w:jc w:val="center"/>
              <w:rPr>
                <w:rFonts w:eastAsia="Malgun Gothic"/>
              </w:rPr>
            </w:pPr>
            <w:r w:rsidRPr="004C0D1A">
              <w:rPr>
                <w:rFonts w:eastAsia="Malgun Gothic"/>
              </w:rPr>
              <w:t>PRS</w:t>
            </w:r>
          </w:p>
          <w:p w14:paraId="5A24DBEA"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531588C2" w14:textId="77777777" w:rsidR="004C0D1A" w:rsidRPr="004C0D1A" w:rsidRDefault="004C0D1A" w:rsidP="004C0D1A">
            <w:pPr>
              <w:jc w:val="cente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C2C51C4" w14:textId="77777777" w:rsidR="004C0D1A" w:rsidRPr="004C0D1A" w:rsidRDefault="004C0D1A" w:rsidP="004C0D1A">
            <w:pPr>
              <w:jc w:val="center"/>
              <w:rPr>
                <w:rFonts w:eastAsia="Malgun Gothic"/>
              </w:rPr>
            </w:pPr>
            <w:r w:rsidRPr="004C0D1A">
              <w:rPr>
                <w:rFonts w:eastAsia="Malgun Gothic"/>
              </w:rPr>
              <w:t>PRS</w:t>
            </w:r>
          </w:p>
          <w:p w14:paraId="4B49BD7F"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66F77D30"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3F8A824A" w14:textId="77777777" w:rsidR="004C0D1A" w:rsidRPr="004C0D1A" w:rsidRDefault="004C0D1A" w:rsidP="004C0D1A">
            <w:pPr>
              <w:jc w:val="center"/>
              <w:rPr>
                <w:rFonts w:eastAsia="Malgun Gothic"/>
              </w:rPr>
            </w:pPr>
            <w:r w:rsidRPr="004C0D1A">
              <w:rPr>
                <w:rFonts w:eastAsia="Malgun Gothic"/>
              </w:rPr>
              <w:t>PRS</w:t>
            </w:r>
          </w:p>
          <w:p w14:paraId="3FB52148"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22CA9D2D"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51FC8EE7" w14:textId="77777777" w:rsidR="004C0D1A" w:rsidRPr="004C0D1A" w:rsidRDefault="004C0D1A" w:rsidP="004C0D1A">
            <w:pPr>
              <w:jc w:val="center"/>
              <w:rPr>
                <w:rFonts w:eastAsia="Malgun Gothic"/>
              </w:rPr>
            </w:pPr>
            <w:r w:rsidRPr="004C0D1A">
              <w:rPr>
                <w:rFonts w:eastAsia="Malgun Gothic"/>
              </w:rPr>
              <w:t>PRS</w:t>
            </w:r>
          </w:p>
          <w:p w14:paraId="61031FAA"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4FE29E3D"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r>
      <w:tr w:rsidR="004C0D1A" w:rsidRPr="004C0D1A" w14:paraId="7F132DDF"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120F0DA" w14:textId="77777777" w:rsidR="004C0D1A" w:rsidRPr="004C0D1A" w:rsidRDefault="004C0D1A" w:rsidP="004C0D1A">
            <w:pPr>
              <w:jc w:val="center"/>
              <w:rPr>
                <w:rFonts w:eastAsia="Malgun Gothic"/>
              </w:rPr>
            </w:pPr>
            <w:r w:rsidRPr="004C0D1A">
              <w:rPr>
                <w:rFonts w:eastAsia="Malgun Gothic"/>
              </w:rPr>
              <w:t xml:space="preserve">NR Carrier phase positioning method </w:t>
            </w:r>
          </w:p>
          <w:p w14:paraId="07C4A946" w14:textId="77777777" w:rsidR="004C0D1A" w:rsidRPr="004C0D1A" w:rsidRDefault="004C0D1A" w:rsidP="004C0D1A">
            <w:pPr>
              <w:jc w:val="center"/>
              <w:rPr>
                <w:rFonts w:eastAsia="Malgun Gothic"/>
              </w:rPr>
            </w:pPr>
            <w:r w:rsidRPr="004C0D1A">
              <w:rPr>
                <w:rFonts w:eastAsia="Malgun Gothic"/>
              </w:rPr>
              <w:t>(DL, UL, or DL+UL(RTT))</w:t>
            </w:r>
          </w:p>
        </w:tc>
        <w:tc>
          <w:tcPr>
            <w:tcW w:w="992" w:type="pct"/>
            <w:tcBorders>
              <w:top w:val="single" w:sz="8" w:space="0" w:color="auto"/>
              <w:left w:val="single" w:sz="8" w:space="0" w:color="auto"/>
              <w:bottom w:val="single" w:sz="8" w:space="0" w:color="auto"/>
              <w:right w:val="single" w:sz="8" w:space="0" w:color="auto"/>
            </w:tcBorders>
          </w:tcPr>
          <w:p w14:paraId="1E9EA03F"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4676651B"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47119CF1"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09BEA51E" w14:textId="77777777" w:rsidR="004C0D1A" w:rsidRPr="004C0D1A" w:rsidRDefault="004C0D1A" w:rsidP="004C0D1A">
            <w:pPr>
              <w:jc w:val="center"/>
              <w:rPr>
                <w:rFonts w:eastAsia="Malgun Gothic"/>
              </w:rPr>
            </w:pPr>
            <w:r w:rsidRPr="004C0D1A">
              <w:rPr>
                <w:rFonts w:hint="eastAsia"/>
              </w:rPr>
              <w:t>D</w:t>
            </w:r>
            <w:r w:rsidRPr="004C0D1A">
              <w:t>L</w:t>
            </w:r>
          </w:p>
        </w:tc>
      </w:tr>
      <w:tr w:rsidR="004C0D1A" w:rsidRPr="004C0D1A" w14:paraId="76A91E6B"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DD3C138" w14:textId="77777777" w:rsidR="004C0D1A" w:rsidRPr="004C0D1A" w:rsidRDefault="004C0D1A" w:rsidP="004C0D1A">
            <w:pPr>
              <w:jc w:val="center"/>
              <w:rPr>
                <w:rFonts w:eastAsia="Malgun Gothic"/>
              </w:rPr>
            </w:pPr>
            <w:r w:rsidRPr="004C0D1A">
              <w:rPr>
                <w:rFonts w:eastAsia="Malgun Gothic"/>
              </w:rPr>
              <w:t xml:space="preserve">R16/R17 positioning method </w:t>
            </w:r>
          </w:p>
          <w:p w14:paraId="5FA848E6" w14:textId="77777777" w:rsidR="004C0D1A" w:rsidRPr="004C0D1A" w:rsidRDefault="004C0D1A" w:rsidP="004C0D1A">
            <w:pPr>
              <w:jc w:val="center"/>
              <w:rPr>
                <w:rFonts w:eastAsia="Malgun Gothic"/>
              </w:rPr>
            </w:pPr>
            <w:r w:rsidRPr="004C0D1A">
              <w:rPr>
                <w:rFonts w:eastAsia="Malgun Gothic"/>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56018B4D"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1449EA75"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72B44A0A"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0989630A" w14:textId="77777777" w:rsidR="004C0D1A" w:rsidRPr="004C0D1A" w:rsidRDefault="004C0D1A" w:rsidP="004C0D1A">
            <w:pPr>
              <w:jc w:val="center"/>
              <w:rPr>
                <w:rFonts w:eastAsia="Malgun Gothic"/>
              </w:rPr>
            </w:pPr>
            <w:r w:rsidRPr="004C0D1A">
              <w:rPr>
                <w:rFonts w:eastAsia="Malgun Gothic"/>
              </w:rPr>
              <w:t>DL-TDOA</w:t>
            </w:r>
          </w:p>
        </w:tc>
      </w:tr>
      <w:tr w:rsidR="004C0D1A" w:rsidRPr="004C0D1A" w14:paraId="270E6B83"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100DA05" w14:textId="77777777" w:rsidR="004C0D1A" w:rsidRPr="004C0D1A" w:rsidRDefault="004C0D1A" w:rsidP="004C0D1A">
            <w:pPr>
              <w:jc w:val="center"/>
              <w:rPr>
                <w:rFonts w:eastAsia="Malgun Gothic"/>
              </w:rPr>
            </w:pPr>
            <w:r w:rsidRPr="004C0D1A">
              <w:rPr>
                <w:rFonts w:eastAsia="Malgun Gothic"/>
              </w:rPr>
              <w:t xml:space="preserve">Carrier phase estimation techniques </w:t>
            </w:r>
          </w:p>
          <w:p w14:paraId="28B8C211" w14:textId="77777777" w:rsidR="004C0D1A" w:rsidRPr="004C0D1A" w:rsidRDefault="004C0D1A" w:rsidP="004C0D1A">
            <w:pPr>
              <w:jc w:val="center"/>
              <w:rPr>
                <w:rFonts w:eastAsia="Malgun Gothic"/>
              </w:rPr>
            </w:pPr>
            <w:r w:rsidRPr="004C0D1A">
              <w:rPr>
                <w:rFonts w:eastAsia="Malgun Gothic"/>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52F9CE42"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546A89C6"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16345BEE"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71B77B9F" w14:textId="77777777" w:rsidR="004C0D1A" w:rsidRPr="004C0D1A" w:rsidRDefault="004C0D1A" w:rsidP="004C0D1A">
            <w:pPr>
              <w:jc w:val="center"/>
              <w:rPr>
                <w:rFonts w:eastAsia="Malgun Gothic"/>
              </w:rPr>
            </w:pPr>
            <w:r w:rsidRPr="004C0D1A">
              <w:rPr>
                <w:rFonts w:eastAsia="Malgun Gothic"/>
              </w:rPr>
              <w:t>freq-domain</w:t>
            </w:r>
          </w:p>
        </w:tc>
      </w:tr>
      <w:tr w:rsidR="004C0D1A" w:rsidRPr="004C0D1A" w14:paraId="539836FC"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F3F5807" w14:textId="77777777" w:rsidR="004C0D1A" w:rsidRPr="004C0D1A" w:rsidRDefault="004C0D1A" w:rsidP="004C0D1A">
            <w:pPr>
              <w:jc w:val="center"/>
              <w:rPr>
                <w:rFonts w:eastAsia="Malgun Gothic"/>
              </w:rPr>
            </w:pPr>
            <w:r w:rsidRPr="004C0D1A">
              <w:rPr>
                <w:rFonts w:eastAsia="Malgun Gothic"/>
              </w:rPr>
              <w:t xml:space="preserve">Differential positioning techniques if used </w:t>
            </w:r>
          </w:p>
          <w:p w14:paraId="6C2103C5" w14:textId="77777777" w:rsidR="004C0D1A" w:rsidRPr="004C0D1A" w:rsidRDefault="004C0D1A" w:rsidP="004C0D1A">
            <w:pPr>
              <w:jc w:val="center"/>
              <w:rPr>
                <w:rFonts w:eastAsia="Malgun Gothic"/>
              </w:rPr>
            </w:pPr>
            <w:r w:rsidRPr="004C0D1A">
              <w:rPr>
                <w:rFonts w:eastAsia="Malgun Gothic"/>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499A86E4"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4835A913"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4DA42C59"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2E462222" w14:textId="77777777" w:rsidR="004C0D1A" w:rsidRPr="004C0D1A" w:rsidRDefault="004C0D1A" w:rsidP="004C0D1A">
            <w:pPr>
              <w:jc w:val="center"/>
              <w:rPr>
                <w:rFonts w:eastAsia="Malgun Gothic"/>
              </w:rPr>
            </w:pPr>
            <w:r w:rsidRPr="004C0D1A">
              <w:rPr>
                <w:rFonts w:eastAsia="Malgun Gothic"/>
              </w:rPr>
              <w:t>single differential</w:t>
            </w:r>
          </w:p>
        </w:tc>
      </w:tr>
      <w:tr w:rsidR="004C0D1A" w:rsidRPr="004C0D1A" w14:paraId="2C1D6330"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1824A13" w14:textId="77777777" w:rsidR="004C0D1A" w:rsidRPr="004C0D1A" w:rsidRDefault="004C0D1A" w:rsidP="004C0D1A">
            <w:pPr>
              <w:jc w:val="center"/>
              <w:rPr>
                <w:rFonts w:eastAsia="Malgun Gothic"/>
              </w:rPr>
            </w:pPr>
            <w:r w:rsidRPr="004C0D1A">
              <w:rPr>
                <w:rFonts w:eastAsia="Malgun Gothic"/>
              </w:rPr>
              <w:t xml:space="preserve">Integer ambiguity resolution techniques </w:t>
            </w:r>
          </w:p>
          <w:p w14:paraId="4E607D4A" w14:textId="77777777" w:rsidR="004C0D1A" w:rsidRPr="004C0D1A" w:rsidRDefault="004C0D1A" w:rsidP="004C0D1A">
            <w:pPr>
              <w:jc w:val="center"/>
              <w:rPr>
                <w:rFonts w:eastAsia="Malgun Gothic"/>
              </w:rPr>
            </w:pPr>
            <w:r w:rsidRPr="004C0D1A">
              <w:rPr>
                <w:rFonts w:eastAsia="Malgun Gothic"/>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66B3572C"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09242448"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4A9083D8"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251EDD52" w14:textId="77777777" w:rsidR="004C0D1A" w:rsidRPr="004C0D1A" w:rsidRDefault="004C0D1A" w:rsidP="004C0D1A">
            <w:pPr>
              <w:jc w:val="center"/>
              <w:rPr>
                <w:rFonts w:eastAsia="Malgun Gothic"/>
              </w:rPr>
            </w:pPr>
            <w:r w:rsidRPr="004C0D1A">
              <w:rPr>
                <w:rFonts w:eastAsia="Malgun Gothic"/>
              </w:rPr>
              <w:t>cost functions</w:t>
            </w:r>
          </w:p>
        </w:tc>
      </w:tr>
      <w:tr w:rsidR="004C0D1A" w:rsidRPr="004C0D1A" w14:paraId="3B4980AC"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E72FE74" w14:textId="77777777" w:rsidR="004C0D1A" w:rsidRPr="004C0D1A" w:rsidRDefault="004C0D1A" w:rsidP="004C0D1A">
            <w:pPr>
              <w:jc w:val="center"/>
              <w:rPr>
                <w:rFonts w:eastAsia="Malgun Gothic"/>
              </w:rPr>
            </w:pPr>
            <w:r w:rsidRPr="004C0D1A">
              <w:rPr>
                <w:rFonts w:eastAsia="Malgun Gothic"/>
              </w:rPr>
              <w:lastRenderedPageBreak/>
              <w:t>Multipath mitigation techniques</w:t>
            </w:r>
          </w:p>
          <w:p w14:paraId="1C989610" w14:textId="77777777" w:rsidR="004C0D1A" w:rsidRPr="004C0D1A" w:rsidRDefault="004C0D1A" w:rsidP="004C0D1A">
            <w:pPr>
              <w:jc w:val="center"/>
              <w:rPr>
                <w:rFonts w:eastAsia="Malgun Gothic"/>
              </w:rPr>
            </w:pPr>
            <w:r w:rsidRPr="004C0D1A">
              <w:rPr>
                <w:rFonts w:eastAsia="Malgun Gothic"/>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24C1A946"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3487A484"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52BF3DBC"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0DB030B6"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302B7FF6"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DDA1610"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028D138C"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9338A05"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4942C972"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236ECEA" w14:textId="77777777" w:rsidR="004C0D1A" w:rsidRPr="004C0D1A" w:rsidRDefault="004C0D1A" w:rsidP="004C0D1A">
            <w:pPr>
              <w:jc w:val="center"/>
              <w:rPr>
                <w:rFonts w:eastAsia="Malgun Gothic"/>
              </w:rPr>
            </w:pPr>
            <w:r w:rsidRPr="004C0D1A">
              <w:rPr>
                <w:rFonts w:eastAsia="Malgun Gothic"/>
              </w:rPr>
              <w:t xml:space="preserve">Single-measurement instance </w:t>
            </w:r>
          </w:p>
        </w:tc>
      </w:tr>
      <w:tr w:rsidR="004C0D1A" w:rsidRPr="004C0D1A" w14:paraId="6B521345"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FD8C7A1"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0A6F1501"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62856C9A"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33A4345A"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3D792375" w14:textId="77777777" w:rsidR="004C0D1A" w:rsidRPr="004C0D1A" w:rsidRDefault="004C0D1A" w:rsidP="004C0D1A">
            <w:pPr>
              <w:jc w:val="center"/>
              <w:rPr>
                <w:rFonts w:eastAsia="Malgun Gothic"/>
              </w:rPr>
            </w:pPr>
            <w:r w:rsidRPr="004C0D1A">
              <w:rPr>
                <w:rFonts w:eastAsia="Malgun Gothic"/>
              </w:rPr>
              <w:t>Taylor series</w:t>
            </w:r>
          </w:p>
        </w:tc>
      </w:tr>
      <w:tr w:rsidR="004C0D1A" w:rsidRPr="004C0D1A" w14:paraId="3B370CB3"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6BA411E" w14:textId="77777777" w:rsidR="004C0D1A" w:rsidRPr="004C0D1A" w:rsidRDefault="004C0D1A" w:rsidP="004C0D1A">
            <w:pPr>
              <w:jc w:val="center"/>
              <w:rPr>
                <w:rFonts w:eastAsia="Malgun Gothic"/>
              </w:rPr>
            </w:pPr>
            <w:r w:rsidRPr="004C0D1A">
              <w:rPr>
                <w:rFonts w:eastAsia="Malgun Gothic"/>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7260E9E5"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0AF9F9C5"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32EFAC8B"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2FBB3041" w14:textId="77777777" w:rsidR="004C0D1A" w:rsidRPr="004C0D1A" w:rsidRDefault="004C0D1A" w:rsidP="004C0D1A">
            <w:pPr>
              <w:jc w:val="center"/>
              <w:rPr>
                <w:rFonts w:eastAsia="Malgun Gothic"/>
              </w:rPr>
            </w:pPr>
            <w:r w:rsidRPr="004C0D1A">
              <w:rPr>
                <w:rFonts w:eastAsia="Malgun Gothic"/>
              </w:rPr>
              <w:t>0ns</w:t>
            </w:r>
          </w:p>
        </w:tc>
      </w:tr>
      <w:tr w:rsidR="004C0D1A" w:rsidRPr="004C0D1A" w14:paraId="7DC1411C"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9EEF5C2" w14:textId="77777777" w:rsidR="004C0D1A" w:rsidRPr="004C0D1A" w:rsidRDefault="004C0D1A" w:rsidP="004C0D1A">
            <w:pPr>
              <w:jc w:val="center"/>
              <w:rPr>
                <w:rFonts w:eastAsia="Malgun Gothic"/>
              </w:rPr>
            </w:pPr>
            <w:r w:rsidRPr="004C0D1A">
              <w:rPr>
                <w:rFonts w:eastAsia="Malgun Gothic"/>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6F56FF4C"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78CEF0E"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4BBF461"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99B16A9" w14:textId="77777777" w:rsidR="004C0D1A" w:rsidRPr="004C0D1A" w:rsidRDefault="004C0D1A" w:rsidP="004C0D1A">
            <w:pPr>
              <w:jc w:val="center"/>
              <w:rPr>
                <w:rFonts w:eastAsia="Malgun Gothic"/>
              </w:rPr>
            </w:pPr>
            <w:r w:rsidRPr="004C0D1A">
              <w:rPr>
                <w:rFonts w:eastAsia="Malgun Gothic"/>
              </w:rPr>
              <w:t>[0</w:t>
            </w:r>
            <w:r w:rsidRPr="004C0D1A">
              <w:rPr>
                <w:rFonts w:eastAsia="Malgun Gothic" w:hint="eastAsia"/>
              </w:rPr>
              <w:t>，</w:t>
            </w:r>
            <w:r w:rsidRPr="004C0D1A">
              <w:rPr>
                <w:rFonts w:eastAsia="Malgun Gothic" w:hint="eastAsia"/>
              </w:rPr>
              <w:t>2pi</w:t>
            </w:r>
            <w:r w:rsidRPr="004C0D1A">
              <w:rPr>
                <w:rFonts w:eastAsia="Malgun Gothic"/>
              </w:rPr>
              <w:t>]</w:t>
            </w:r>
          </w:p>
        </w:tc>
      </w:tr>
      <w:tr w:rsidR="004C0D1A" w:rsidRPr="004C0D1A" w14:paraId="55637557"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9EBC8B4" w14:textId="77777777" w:rsidR="004C0D1A" w:rsidRPr="004C0D1A" w:rsidRDefault="004C0D1A" w:rsidP="004C0D1A">
            <w:pPr>
              <w:jc w:val="center"/>
              <w:rPr>
                <w:rFonts w:eastAsia="Malgun Gothic"/>
              </w:rPr>
            </w:pPr>
            <w:r w:rsidRPr="004C0D1A">
              <w:rPr>
                <w:rFonts w:eastAsia="Malgun Gothic"/>
              </w:rPr>
              <w:t>CFO/Doppler</w:t>
            </w:r>
          </w:p>
        </w:tc>
        <w:tc>
          <w:tcPr>
            <w:tcW w:w="992" w:type="pct"/>
            <w:tcBorders>
              <w:top w:val="single" w:sz="8" w:space="0" w:color="auto"/>
              <w:left w:val="single" w:sz="8" w:space="0" w:color="auto"/>
              <w:bottom w:val="single" w:sz="8" w:space="0" w:color="auto"/>
              <w:right w:val="single" w:sz="8" w:space="0" w:color="auto"/>
            </w:tcBorders>
          </w:tcPr>
          <w:p w14:paraId="657F9334" w14:textId="77777777" w:rsidR="004C0D1A" w:rsidRPr="004C0D1A" w:rsidRDefault="004C0D1A" w:rsidP="004C0D1A">
            <w:pPr>
              <w:jc w:val="center"/>
              <w:rPr>
                <w:rFonts w:eastAsia="Malgun Gothic"/>
              </w:rPr>
            </w:pPr>
            <w:r w:rsidRPr="004C0D1A">
              <w:rPr>
                <w:rFonts w:eastAsia="Malgun Gothic"/>
              </w:rPr>
              <w:t>UE</w:t>
            </w:r>
            <w:r w:rsidRPr="004C0D1A">
              <w:rPr>
                <w:rFonts w:eastAsia="Malgun Gothic" w:hint="eastAsia"/>
              </w:rPr>
              <w:t xml:space="preserve"> residual</w:t>
            </w:r>
            <w:r w:rsidRPr="004C0D1A">
              <w:rPr>
                <w:rFonts w:eastAsia="Malgun Gothic"/>
              </w:rPr>
              <w:t xml:space="preserve"> CFO 30 HZ</w:t>
            </w:r>
          </w:p>
          <w:p w14:paraId="6A3F2ECB" w14:textId="77777777" w:rsidR="004C0D1A" w:rsidRPr="004C0D1A" w:rsidRDefault="004C0D1A" w:rsidP="004C0D1A">
            <w:pPr>
              <w:jc w:val="center"/>
              <w:rPr>
                <w:rFonts w:eastAsia="Malgun Gothic"/>
              </w:rPr>
            </w:pPr>
            <w:r w:rsidRPr="004C0D1A">
              <w:rPr>
                <w:rFonts w:eastAsia="Malgun Gothic"/>
              </w:rPr>
              <w:t>TRP</w:t>
            </w:r>
            <w:r w:rsidRPr="004C0D1A">
              <w:rPr>
                <w:rFonts w:eastAsia="Malgun Gothic" w:hint="eastAsia"/>
              </w:rPr>
              <w:t xml:space="preserve"> residual</w:t>
            </w:r>
            <w:r w:rsidRPr="004C0D1A">
              <w:rPr>
                <w:rFonts w:eastAsia="Malgun Gothic"/>
              </w:rPr>
              <w:t xml:space="preserve"> CFO 10 HZ</w:t>
            </w:r>
          </w:p>
        </w:tc>
        <w:tc>
          <w:tcPr>
            <w:tcW w:w="992" w:type="pct"/>
            <w:tcBorders>
              <w:top w:val="single" w:sz="8" w:space="0" w:color="auto"/>
              <w:left w:val="single" w:sz="8" w:space="0" w:color="auto"/>
              <w:bottom w:val="single" w:sz="8" w:space="0" w:color="auto"/>
              <w:right w:val="single" w:sz="8" w:space="0" w:color="auto"/>
            </w:tcBorders>
          </w:tcPr>
          <w:p w14:paraId="14F31A15" w14:textId="77777777" w:rsidR="004C0D1A" w:rsidRPr="004C0D1A" w:rsidRDefault="004C0D1A" w:rsidP="004C0D1A">
            <w:pPr>
              <w:jc w:val="center"/>
              <w:rPr>
                <w:rFonts w:eastAsia="Malgun Gothic"/>
              </w:rPr>
            </w:pPr>
            <w:r w:rsidRPr="004C0D1A">
              <w:rPr>
                <w:rFonts w:eastAsia="Malgun Gothic"/>
              </w:rPr>
              <w:t>UE</w:t>
            </w:r>
            <w:r w:rsidRPr="004C0D1A">
              <w:rPr>
                <w:rFonts w:eastAsia="Malgun Gothic" w:hint="eastAsia"/>
              </w:rPr>
              <w:t xml:space="preserve"> residual</w:t>
            </w:r>
            <w:r w:rsidRPr="004C0D1A">
              <w:rPr>
                <w:rFonts w:eastAsia="Malgun Gothic"/>
              </w:rPr>
              <w:t xml:space="preserve"> CFO 100 HZ</w:t>
            </w:r>
          </w:p>
          <w:p w14:paraId="4D3C6687" w14:textId="77777777" w:rsidR="004C0D1A" w:rsidRPr="004C0D1A" w:rsidRDefault="004C0D1A" w:rsidP="004C0D1A">
            <w:pPr>
              <w:jc w:val="center"/>
              <w:rPr>
                <w:rFonts w:eastAsia="Malgun Gothic"/>
              </w:rPr>
            </w:pPr>
            <w:r w:rsidRPr="004C0D1A">
              <w:rPr>
                <w:rFonts w:eastAsia="Malgun Gothic"/>
              </w:rPr>
              <w:t>TRP</w:t>
            </w:r>
            <w:r w:rsidRPr="004C0D1A">
              <w:rPr>
                <w:rFonts w:eastAsia="Malgun Gothic" w:hint="eastAsia"/>
              </w:rPr>
              <w:t xml:space="preserve"> residual</w:t>
            </w:r>
            <w:r w:rsidRPr="004C0D1A">
              <w:rPr>
                <w:rFonts w:eastAsia="Malgun Gothic"/>
              </w:rPr>
              <w:t xml:space="preserve"> CFO 10 HZ</w:t>
            </w:r>
          </w:p>
        </w:tc>
        <w:tc>
          <w:tcPr>
            <w:tcW w:w="992" w:type="pct"/>
            <w:tcBorders>
              <w:top w:val="single" w:sz="8" w:space="0" w:color="auto"/>
              <w:left w:val="single" w:sz="8" w:space="0" w:color="auto"/>
              <w:bottom w:val="single" w:sz="8" w:space="0" w:color="auto"/>
              <w:right w:val="single" w:sz="8" w:space="0" w:color="auto"/>
            </w:tcBorders>
          </w:tcPr>
          <w:p w14:paraId="21362D26" w14:textId="77777777" w:rsidR="004C0D1A" w:rsidRPr="004C0D1A" w:rsidRDefault="004C0D1A" w:rsidP="004C0D1A">
            <w:pPr>
              <w:jc w:val="center"/>
              <w:rPr>
                <w:rFonts w:eastAsia="Malgun Gothic"/>
              </w:rPr>
            </w:pPr>
            <w:r w:rsidRPr="004C0D1A">
              <w:rPr>
                <w:rFonts w:eastAsia="Malgun Gothic" w:hint="eastAsia"/>
              </w:rPr>
              <w:t>/</w:t>
            </w:r>
          </w:p>
        </w:tc>
        <w:tc>
          <w:tcPr>
            <w:tcW w:w="992" w:type="pct"/>
            <w:tcBorders>
              <w:top w:val="single" w:sz="8" w:space="0" w:color="auto"/>
              <w:left w:val="single" w:sz="8" w:space="0" w:color="auto"/>
              <w:bottom w:val="single" w:sz="8" w:space="0" w:color="auto"/>
              <w:right w:val="single" w:sz="8" w:space="0" w:color="auto"/>
            </w:tcBorders>
          </w:tcPr>
          <w:p w14:paraId="366ED80F" w14:textId="77777777" w:rsidR="004C0D1A" w:rsidRPr="004C0D1A" w:rsidRDefault="004C0D1A" w:rsidP="004C0D1A">
            <w:pPr>
              <w:jc w:val="center"/>
              <w:rPr>
                <w:rFonts w:eastAsia="Malgun Gothic"/>
              </w:rPr>
            </w:pPr>
            <w:r w:rsidRPr="004C0D1A">
              <w:rPr>
                <w:rFonts w:eastAsia="Malgun Gothic" w:hint="eastAsia"/>
              </w:rPr>
              <w:t>/</w:t>
            </w:r>
          </w:p>
        </w:tc>
      </w:tr>
      <w:tr w:rsidR="004C0D1A" w:rsidRPr="004C0D1A" w14:paraId="06CE5EF0"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39965CB" w14:textId="77777777" w:rsidR="004C0D1A" w:rsidRPr="004C0D1A" w:rsidRDefault="004C0D1A" w:rsidP="004C0D1A">
            <w:pPr>
              <w:jc w:val="center"/>
              <w:rPr>
                <w:rFonts w:eastAsia="Malgun Gothic"/>
              </w:rPr>
            </w:pPr>
            <w:r w:rsidRPr="004C0D1A">
              <w:rPr>
                <w:rFonts w:eastAsia="Malgun Gothic"/>
              </w:rPr>
              <w:t>Oscillator-drifts</w:t>
            </w:r>
          </w:p>
        </w:tc>
        <w:tc>
          <w:tcPr>
            <w:tcW w:w="992" w:type="pct"/>
            <w:tcBorders>
              <w:top w:val="single" w:sz="8" w:space="0" w:color="auto"/>
              <w:left w:val="single" w:sz="8" w:space="0" w:color="auto"/>
              <w:bottom w:val="single" w:sz="8" w:space="0" w:color="auto"/>
              <w:right w:val="single" w:sz="8" w:space="0" w:color="auto"/>
            </w:tcBorders>
          </w:tcPr>
          <w:p w14:paraId="0EE2F8C3"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346E066A"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BF8E579"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1688526A" w14:textId="77777777" w:rsidR="004C0D1A" w:rsidRPr="004C0D1A" w:rsidRDefault="004C0D1A" w:rsidP="004C0D1A">
            <w:pPr>
              <w:jc w:val="center"/>
              <w:rPr>
                <w:rFonts w:eastAsia="Malgun Gothic"/>
              </w:rPr>
            </w:pPr>
            <w:r w:rsidRPr="004C0D1A">
              <w:rPr>
                <w:rFonts w:hint="eastAsia"/>
              </w:rPr>
              <w:t>/</w:t>
            </w:r>
          </w:p>
        </w:tc>
      </w:tr>
      <w:tr w:rsidR="004C0D1A" w:rsidRPr="004C0D1A" w14:paraId="76C385A3"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61CDA08" w14:textId="77777777" w:rsidR="004C0D1A" w:rsidRPr="004C0D1A" w:rsidRDefault="004C0D1A" w:rsidP="004C0D1A">
            <w:pPr>
              <w:jc w:val="center"/>
              <w:rPr>
                <w:rFonts w:eastAsia="Malgun Gothic"/>
              </w:rPr>
            </w:pPr>
            <w:r w:rsidRPr="004C0D1A">
              <w:rPr>
                <w:rFonts w:eastAsia="Malgun Gothic"/>
              </w:rPr>
              <w:t>ARP errors</w:t>
            </w:r>
          </w:p>
        </w:tc>
        <w:tc>
          <w:tcPr>
            <w:tcW w:w="992" w:type="pct"/>
            <w:tcBorders>
              <w:top w:val="single" w:sz="8" w:space="0" w:color="auto"/>
              <w:left w:val="single" w:sz="8" w:space="0" w:color="auto"/>
              <w:bottom w:val="single" w:sz="8" w:space="0" w:color="auto"/>
              <w:right w:val="single" w:sz="8" w:space="0" w:color="auto"/>
            </w:tcBorders>
          </w:tcPr>
          <w:p w14:paraId="0BE52B4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1B998AE"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8234843" w14:textId="77777777" w:rsidR="004C0D1A" w:rsidRPr="004C0D1A" w:rsidRDefault="004C0D1A" w:rsidP="004C0D1A">
            <w:pPr>
              <w:jc w:val="center"/>
              <w:rPr>
                <w:rFonts w:eastAsia="Malgun Gothic"/>
              </w:rPr>
            </w:pPr>
            <w:r w:rsidRPr="004C0D1A">
              <w:rPr>
                <w:rFonts w:eastAsia="Malgun Gothic"/>
              </w:rPr>
              <w:t>T1=1cm</w:t>
            </w:r>
          </w:p>
        </w:tc>
        <w:tc>
          <w:tcPr>
            <w:tcW w:w="992" w:type="pct"/>
            <w:tcBorders>
              <w:top w:val="single" w:sz="8" w:space="0" w:color="auto"/>
              <w:left w:val="single" w:sz="8" w:space="0" w:color="auto"/>
              <w:bottom w:val="single" w:sz="8" w:space="0" w:color="auto"/>
              <w:right w:val="single" w:sz="8" w:space="0" w:color="auto"/>
            </w:tcBorders>
          </w:tcPr>
          <w:p w14:paraId="7C9838AF" w14:textId="77777777" w:rsidR="004C0D1A" w:rsidRPr="004C0D1A" w:rsidRDefault="004C0D1A" w:rsidP="004C0D1A">
            <w:pPr>
              <w:jc w:val="center"/>
              <w:rPr>
                <w:rFonts w:eastAsia="Malgun Gothic"/>
              </w:rPr>
            </w:pPr>
            <w:r w:rsidRPr="004C0D1A">
              <w:rPr>
                <w:rFonts w:eastAsia="Malgun Gothic"/>
              </w:rPr>
              <w:t>T1=5cm</w:t>
            </w:r>
          </w:p>
        </w:tc>
      </w:tr>
      <w:tr w:rsidR="004C0D1A" w:rsidRPr="004C0D1A" w14:paraId="67A675EE"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5EAA5FE" w14:textId="77777777" w:rsidR="004C0D1A" w:rsidRPr="004C0D1A" w:rsidRDefault="004C0D1A" w:rsidP="004C0D1A">
            <w:pPr>
              <w:jc w:val="center"/>
              <w:rPr>
                <w:rFonts w:eastAsia="Malgun Gothic"/>
              </w:rPr>
            </w:pPr>
            <w:r w:rsidRPr="004C0D1A">
              <w:rPr>
                <w:rFonts w:eastAsia="Malgun Gothic"/>
              </w:rPr>
              <w:t>Phase Center Offsets</w:t>
            </w:r>
          </w:p>
        </w:tc>
        <w:tc>
          <w:tcPr>
            <w:tcW w:w="992" w:type="pct"/>
            <w:tcBorders>
              <w:top w:val="single" w:sz="8" w:space="0" w:color="auto"/>
              <w:left w:val="single" w:sz="8" w:space="0" w:color="auto"/>
              <w:bottom w:val="single" w:sz="8" w:space="0" w:color="auto"/>
              <w:right w:val="single" w:sz="8" w:space="0" w:color="auto"/>
            </w:tcBorders>
          </w:tcPr>
          <w:p w14:paraId="55EECAC7" w14:textId="77777777" w:rsidR="004C0D1A" w:rsidRPr="004C0D1A" w:rsidRDefault="004C0D1A" w:rsidP="004C0D1A">
            <w:pPr>
              <w:jc w:val="center"/>
              <w:rPr>
                <w:rFonts w:eastAsia="Malgun Gothic"/>
              </w:rPr>
            </w:pPr>
            <w:r w:rsidRPr="004C0D1A">
              <w:rPr>
                <w:rFonts w:eastAsia="Malgun Gothic"/>
              </w:rPr>
              <w:t>/</w:t>
            </w:r>
          </w:p>
        </w:tc>
        <w:tc>
          <w:tcPr>
            <w:tcW w:w="992" w:type="pct"/>
            <w:tcBorders>
              <w:top w:val="single" w:sz="8" w:space="0" w:color="auto"/>
              <w:left w:val="single" w:sz="8" w:space="0" w:color="auto"/>
              <w:bottom w:val="single" w:sz="8" w:space="0" w:color="auto"/>
              <w:right w:val="single" w:sz="8" w:space="0" w:color="auto"/>
            </w:tcBorders>
          </w:tcPr>
          <w:p w14:paraId="44E61566"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9CFD37B"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4F0DEF7" w14:textId="77777777" w:rsidR="004C0D1A" w:rsidRPr="004C0D1A" w:rsidRDefault="004C0D1A" w:rsidP="004C0D1A">
            <w:pPr>
              <w:jc w:val="center"/>
              <w:rPr>
                <w:rFonts w:eastAsia="Malgun Gothic"/>
              </w:rPr>
            </w:pPr>
            <w:r w:rsidRPr="004C0D1A">
              <w:rPr>
                <w:rFonts w:hint="eastAsia"/>
              </w:rPr>
              <w:t>/</w:t>
            </w:r>
          </w:p>
        </w:tc>
      </w:tr>
      <w:tr w:rsidR="004C0D1A" w:rsidRPr="004C0D1A" w14:paraId="4B6235AB"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807213F" w14:textId="77777777" w:rsidR="004C0D1A" w:rsidRPr="004C0D1A" w:rsidRDefault="004C0D1A" w:rsidP="004C0D1A">
            <w:pPr>
              <w:jc w:val="center"/>
              <w:rPr>
                <w:rFonts w:eastAsia="Malgun Gothic"/>
              </w:rPr>
            </w:pPr>
            <w:r w:rsidRPr="004C0D1A">
              <w:rPr>
                <w:rFonts w:eastAsia="Malgun Gothic"/>
              </w:rPr>
              <w:t>Phase noise (FR2)</w:t>
            </w:r>
          </w:p>
        </w:tc>
        <w:tc>
          <w:tcPr>
            <w:tcW w:w="992" w:type="pct"/>
            <w:tcBorders>
              <w:top w:val="single" w:sz="8" w:space="0" w:color="auto"/>
              <w:left w:val="single" w:sz="8" w:space="0" w:color="auto"/>
              <w:bottom w:val="single" w:sz="8" w:space="0" w:color="auto"/>
              <w:right w:val="single" w:sz="8" w:space="0" w:color="auto"/>
            </w:tcBorders>
          </w:tcPr>
          <w:p w14:paraId="44935C68"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44CD89F"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31F399B"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FF1D417" w14:textId="77777777" w:rsidR="004C0D1A" w:rsidRPr="004C0D1A" w:rsidRDefault="004C0D1A" w:rsidP="004C0D1A">
            <w:pPr>
              <w:jc w:val="center"/>
              <w:rPr>
                <w:rFonts w:eastAsia="Malgun Gothic"/>
              </w:rPr>
            </w:pPr>
            <w:r w:rsidRPr="004C0D1A">
              <w:rPr>
                <w:rFonts w:hint="eastAsia"/>
              </w:rPr>
              <w:t>/</w:t>
            </w:r>
          </w:p>
        </w:tc>
      </w:tr>
      <w:tr w:rsidR="004C0D1A" w:rsidRPr="004C0D1A" w14:paraId="156D7A1B" w14:textId="77777777" w:rsidTr="001656C2">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1B1CD9F" w14:textId="77777777" w:rsidR="004C0D1A" w:rsidRPr="004C0D1A" w:rsidRDefault="004C0D1A" w:rsidP="004C0D1A">
            <w:pPr>
              <w:jc w:val="center"/>
              <w:rPr>
                <w:rFonts w:eastAsia="Malgun Gothic"/>
              </w:rPr>
            </w:pPr>
            <w:r w:rsidRPr="004C0D1A">
              <w:rPr>
                <w:rFonts w:eastAsia="Malgun Gothic"/>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D2A00D6"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F6EF4CB"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EB2150B"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0DE263A" w14:textId="77777777" w:rsidR="004C0D1A" w:rsidRPr="004C0D1A" w:rsidRDefault="004C0D1A" w:rsidP="004C0D1A">
            <w:pPr>
              <w:jc w:val="center"/>
              <w:rPr>
                <w:rFonts w:eastAsia="Malgun Gothic"/>
              </w:rPr>
            </w:pPr>
            <w:r w:rsidRPr="004C0D1A">
              <w:rPr>
                <w:rFonts w:hint="eastAsia"/>
              </w:rPr>
              <w:t>/</w:t>
            </w:r>
          </w:p>
        </w:tc>
      </w:tr>
    </w:tbl>
    <w:p w14:paraId="23F21B2D" w14:textId="77777777" w:rsidR="004C0D1A" w:rsidRPr="004C0D1A" w:rsidRDefault="004C0D1A" w:rsidP="004C0D1A">
      <w:pPr>
        <w:keepNext/>
        <w:keepLines/>
        <w:spacing w:before="60" w:after="120"/>
        <w:jc w:val="center"/>
        <w:rPr>
          <w:rFonts w:ascii="Arial" w:hAnsi="Arial" w:cs="Arial"/>
          <w:b/>
        </w:rPr>
      </w:pPr>
      <w:r w:rsidRPr="004C0D1A">
        <w:rPr>
          <w:rFonts w:ascii="Arial" w:hAnsi="Arial" w:cs="Arial"/>
          <w:b/>
        </w:rPr>
        <w:t>Table B.4.2.1-4: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7A221CE9"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A095E1F"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746C9DC1"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501], [InF-SH]</w:t>
            </w:r>
          </w:p>
        </w:tc>
        <w:tc>
          <w:tcPr>
            <w:tcW w:w="992" w:type="pct"/>
            <w:tcBorders>
              <w:top w:val="single" w:sz="8" w:space="0" w:color="auto"/>
              <w:left w:val="single" w:sz="8" w:space="0" w:color="auto"/>
              <w:bottom w:val="single" w:sz="8" w:space="0" w:color="auto"/>
              <w:right w:val="single" w:sz="8" w:space="0" w:color="auto"/>
            </w:tcBorders>
          </w:tcPr>
          <w:p w14:paraId="05ECF4CC"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502], [InF-SH]</w:t>
            </w:r>
          </w:p>
        </w:tc>
        <w:tc>
          <w:tcPr>
            <w:tcW w:w="992" w:type="pct"/>
            <w:tcBorders>
              <w:top w:val="single" w:sz="8" w:space="0" w:color="auto"/>
              <w:left w:val="single" w:sz="8" w:space="0" w:color="auto"/>
              <w:bottom w:val="single" w:sz="8" w:space="0" w:color="auto"/>
              <w:right w:val="single" w:sz="8" w:space="0" w:color="auto"/>
            </w:tcBorders>
          </w:tcPr>
          <w:p w14:paraId="6E77D700"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503], [InF-SH]</w:t>
            </w:r>
          </w:p>
        </w:tc>
        <w:tc>
          <w:tcPr>
            <w:tcW w:w="992" w:type="pct"/>
            <w:tcBorders>
              <w:top w:val="single" w:sz="8" w:space="0" w:color="auto"/>
              <w:left w:val="single" w:sz="8" w:space="0" w:color="auto"/>
              <w:bottom w:val="single" w:sz="8" w:space="0" w:color="auto"/>
              <w:right w:val="single" w:sz="8" w:space="0" w:color="auto"/>
            </w:tcBorders>
          </w:tcPr>
          <w:p w14:paraId="0680113E"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601], [InF-SH]</w:t>
            </w:r>
          </w:p>
        </w:tc>
      </w:tr>
      <w:tr w:rsidR="004C0D1A" w:rsidRPr="004C0D1A" w14:paraId="49958670"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9BC08FD" w14:textId="77777777" w:rsidR="004C0D1A" w:rsidRPr="004C0D1A" w:rsidRDefault="004C0D1A" w:rsidP="004C0D1A">
            <w:pPr>
              <w:jc w:val="center"/>
              <w:rPr>
                <w:rFonts w:eastAsia="Malgun Gothic"/>
              </w:rPr>
            </w:pPr>
            <w:r w:rsidRPr="004C0D1A">
              <w:rPr>
                <w:rFonts w:eastAsia="Malgun Gothic"/>
              </w:rPr>
              <w:t xml:space="preserve">Channel model </w:t>
            </w:r>
          </w:p>
          <w:p w14:paraId="0DB18C95" w14:textId="77777777" w:rsidR="004C0D1A" w:rsidRPr="004C0D1A" w:rsidRDefault="004C0D1A" w:rsidP="004C0D1A">
            <w:pPr>
              <w:jc w:val="center"/>
              <w:rPr>
                <w:rFonts w:eastAsia="Malgun Gothic"/>
              </w:rPr>
            </w:pPr>
            <w:r w:rsidRPr="004C0D1A">
              <w:rPr>
                <w:rFonts w:eastAsia="Malgun Gothic"/>
              </w:rPr>
              <w:t>[TS 38.855, TS 38.857]</w:t>
            </w:r>
          </w:p>
        </w:tc>
        <w:tc>
          <w:tcPr>
            <w:tcW w:w="992" w:type="pct"/>
            <w:tcBorders>
              <w:top w:val="single" w:sz="8" w:space="0" w:color="auto"/>
              <w:left w:val="single" w:sz="8" w:space="0" w:color="auto"/>
              <w:bottom w:val="single" w:sz="8" w:space="0" w:color="auto"/>
              <w:right w:val="single" w:sz="8" w:space="0" w:color="auto"/>
            </w:tcBorders>
          </w:tcPr>
          <w:p w14:paraId="6F6AEC38"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73F5141B"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1C114214"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5D20ACE4" w14:textId="77777777" w:rsidR="004C0D1A" w:rsidRPr="004C0D1A" w:rsidRDefault="004C0D1A" w:rsidP="004C0D1A">
            <w:pPr>
              <w:jc w:val="center"/>
              <w:rPr>
                <w:rFonts w:eastAsia="Malgun Gothic"/>
              </w:rPr>
            </w:pPr>
            <w:r w:rsidRPr="004C0D1A">
              <w:rPr>
                <w:rFonts w:eastAsia="Malgun Gothic"/>
              </w:rPr>
              <w:t>TS 38.857</w:t>
            </w:r>
          </w:p>
        </w:tc>
      </w:tr>
      <w:tr w:rsidR="004C0D1A" w:rsidRPr="004C0D1A" w14:paraId="6452BEBA"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85347D7" w14:textId="77777777" w:rsidR="004C0D1A" w:rsidRPr="004C0D1A" w:rsidRDefault="004C0D1A" w:rsidP="004C0D1A">
            <w:pPr>
              <w:jc w:val="center"/>
              <w:rPr>
                <w:rFonts w:eastAsia="Malgun Gothic"/>
              </w:rPr>
            </w:pPr>
            <w:r w:rsidRPr="004C0D1A">
              <w:rPr>
                <w:rFonts w:eastAsia="Malgun Gothic"/>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7DF7ABB7"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2183768E"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4B67EECA"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c>
          <w:tcPr>
            <w:tcW w:w="992" w:type="pct"/>
            <w:tcBorders>
              <w:top w:val="single" w:sz="8" w:space="0" w:color="auto"/>
              <w:left w:val="single" w:sz="8" w:space="0" w:color="auto"/>
              <w:bottom w:val="single" w:sz="8" w:space="0" w:color="auto"/>
              <w:right w:val="single" w:sz="8" w:space="0" w:color="auto"/>
            </w:tcBorders>
          </w:tcPr>
          <w:p w14:paraId="6D40A6FA"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w:t>
            </w:r>
          </w:p>
        </w:tc>
      </w:tr>
      <w:tr w:rsidR="004C0D1A" w:rsidRPr="004C0D1A" w14:paraId="41B25BC4"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56BD3CA" w14:textId="77777777" w:rsidR="004C0D1A" w:rsidRPr="004C0D1A" w:rsidRDefault="004C0D1A" w:rsidP="004C0D1A">
            <w:pPr>
              <w:jc w:val="center"/>
              <w:rPr>
                <w:rFonts w:eastAsia="Malgun Gothic"/>
              </w:rPr>
            </w:pPr>
            <w:r w:rsidRPr="004C0D1A">
              <w:rPr>
                <w:rFonts w:eastAsia="Malgun Gothic"/>
              </w:rPr>
              <w:t>Bandwidth, MHz</w:t>
            </w:r>
          </w:p>
        </w:tc>
        <w:tc>
          <w:tcPr>
            <w:tcW w:w="992" w:type="pct"/>
            <w:tcBorders>
              <w:top w:val="single" w:sz="8" w:space="0" w:color="auto"/>
              <w:left w:val="single" w:sz="8" w:space="0" w:color="auto"/>
              <w:bottom w:val="single" w:sz="8" w:space="0" w:color="auto"/>
              <w:right w:val="single" w:sz="8" w:space="0" w:color="auto"/>
            </w:tcBorders>
          </w:tcPr>
          <w:p w14:paraId="24A8CDA4" w14:textId="77777777" w:rsidR="004C0D1A" w:rsidRPr="004C0D1A" w:rsidRDefault="004C0D1A" w:rsidP="004C0D1A">
            <w:pPr>
              <w:jc w:val="cente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7AE5DD93" w14:textId="77777777" w:rsidR="004C0D1A" w:rsidRPr="004C0D1A" w:rsidRDefault="004C0D1A" w:rsidP="004C0D1A">
            <w:pPr>
              <w:jc w:val="center"/>
              <w:rPr>
                <w:rFonts w:eastAsia="Malgun Gothic"/>
              </w:rP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5F7237CD" w14:textId="77777777" w:rsidR="004C0D1A" w:rsidRPr="004C0D1A" w:rsidRDefault="004C0D1A" w:rsidP="004C0D1A">
            <w:pPr>
              <w:jc w:val="center"/>
              <w:rPr>
                <w:rFonts w:eastAsia="Malgun Gothic"/>
              </w:rPr>
            </w:pPr>
            <w:r w:rsidRPr="004C0D1A">
              <w:rPr>
                <w:rFonts w:hint="eastAsia"/>
              </w:rPr>
              <w:t>1</w:t>
            </w:r>
            <w:r w:rsidRPr="004C0D1A">
              <w:t>00M</w:t>
            </w:r>
          </w:p>
        </w:tc>
        <w:tc>
          <w:tcPr>
            <w:tcW w:w="992" w:type="pct"/>
            <w:tcBorders>
              <w:top w:val="single" w:sz="8" w:space="0" w:color="auto"/>
              <w:left w:val="single" w:sz="8" w:space="0" w:color="auto"/>
              <w:bottom w:val="single" w:sz="8" w:space="0" w:color="auto"/>
              <w:right w:val="single" w:sz="8" w:space="0" w:color="auto"/>
            </w:tcBorders>
          </w:tcPr>
          <w:p w14:paraId="3BD3A6CA" w14:textId="77777777" w:rsidR="004C0D1A" w:rsidRPr="004C0D1A" w:rsidRDefault="004C0D1A" w:rsidP="004C0D1A">
            <w:pPr>
              <w:jc w:val="center"/>
              <w:rPr>
                <w:rFonts w:eastAsia="Malgun Gothic"/>
              </w:rPr>
            </w:pPr>
            <w:r w:rsidRPr="004C0D1A">
              <w:rPr>
                <w:rFonts w:hint="eastAsia"/>
              </w:rPr>
              <w:t>1</w:t>
            </w:r>
            <w:r w:rsidRPr="004C0D1A">
              <w:t>00M</w:t>
            </w:r>
          </w:p>
        </w:tc>
      </w:tr>
      <w:tr w:rsidR="004C0D1A" w:rsidRPr="004C0D1A" w14:paraId="33B81ED3"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2773382" w14:textId="77777777" w:rsidR="004C0D1A" w:rsidRPr="004C0D1A" w:rsidRDefault="004C0D1A" w:rsidP="004C0D1A">
            <w:pPr>
              <w:jc w:val="center"/>
              <w:rPr>
                <w:rFonts w:eastAsia="Malgun Gothic"/>
              </w:rPr>
            </w:pPr>
            <w:r w:rsidRPr="004C0D1A">
              <w:rPr>
                <w:rFonts w:eastAsia="Malgun Gothic"/>
              </w:rPr>
              <w:t>Subcarrier spacing, kHz</w:t>
            </w:r>
          </w:p>
        </w:tc>
        <w:tc>
          <w:tcPr>
            <w:tcW w:w="992" w:type="pct"/>
            <w:tcBorders>
              <w:top w:val="single" w:sz="8" w:space="0" w:color="auto"/>
              <w:left w:val="single" w:sz="8" w:space="0" w:color="auto"/>
              <w:bottom w:val="single" w:sz="8" w:space="0" w:color="auto"/>
              <w:right w:val="single" w:sz="8" w:space="0" w:color="auto"/>
            </w:tcBorders>
          </w:tcPr>
          <w:p w14:paraId="6200031A"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3583E678"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202D6442"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086C0994" w14:textId="77777777" w:rsidR="004C0D1A" w:rsidRPr="004C0D1A" w:rsidRDefault="004C0D1A" w:rsidP="004C0D1A">
            <w:pPr>
              <w:jc w:val="center"/>
              <w:rPr>
                <w:rFonts w:eastAsia="Malgun Gothic"/>
              </w:rPr>
            </w:pPr>
            <w:r w:rsidRPr="004C0D1A">
              <w:rPr>
                <w:rFonts w:hint="eastAsia"/>
              </w:rPr>
              <w:t>3</w:t>
            </w:r>
            <w:r w:rsidRPr="004C0D1A">
              <w:t>0KHZ</w:t>
            </w:r>
          </w:p>
        </w:tc>
      </w:tr>
      <w:tr w:rsidR="004C0D1A" w:rsidRPr="004C0D1A" w14:paraId="75E746F2"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9835700" w14:textId="77777777" w:rsidR="004C0D1A" w:rsidRPr="004C0D1A" w:rsidRDefault="004C0D1A" w:rsidP="004C0D1A">
            <w:pPr>
              <w:jc w:val="center"/>
              <w:rPr>
                <w:rFonts w:eastAsia="Malgun Gothic"/>
              </w:rPr>
            </w:pPr>
            <w:r w:rsidRPr="004C0D1A">
              <w:rPr>
                <w:rFonts w:eastAsia="Malgun Gothic"/>
              </w:rPr>
              <w:lastRenderedPageBreak/>
              <w:t>RS signal descriptions</w:t>
            </w:r>
          </w:p>
          <w:p w14:paraId="7EAD6660"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992" w:type="pct"/>
            <w:tcBorders>
              <w:top w:val="single" w:sz="8" w:space="0" w:color="auto"/>
              <w:left w:val="single" w:sz="8" w:space="0" w:color="auto"/>
              <w:bottom w:val="single" w:sz="8" w:space="0" w:color="auto"/>
              <w:right w:val="single" w:sz="8" w:space="0" w:color="auto"/>
            </w:tcBorders>
          </w:tcPr>
          <w:p w14:paraId="5D3D66BC" w14:textId="77777777" w:rsidR="004C0D1A" w:rsidRPr="004C0D1A" w:rsidRDefault="004C0D1A" w:rsidP="004C0D1A">
            <w:pPr>
              <w:jc w:val="center"/>
              <w:rPr>
                <w:rFonts w:eastAsia="Malgun Gothic"/>
              </w:rPr>
            </w:pPr>
            <w:r w:rsidRPr="004C0D1A">
              <w:rPr>
                <w:rFonts w:eastAsia="Malgun Gothic"/>
              </w:rPr>
              <w:t>PRS</w:t>
            </w:r>
          </w:p>
          <w:p w14:paraId="179B2FDD"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3787E489" w14:textId="77777777" w:rsidR="004C0D1A" w:rsidRPr="004C0D1A" w:rsidRDefault="004C0D1A" w:rsidP="004C0D1A">
            <w:pPr>
              <w:jc w:val="cente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3573EE6" w14:textId="77777777" w:rsidR="004C0D1A" w:rsidRPr="004C0D1A" w:rsidRDefault="004C0D1A" w:rsidP="004C0D1A">
            <w:pPr>
              <w:jc w:val="center"/>
              <w:rPr>
                <w:rFonts w:eastAsia="Malgun Gothic"/>
              </w:rPr>
            </w:pPr>
            <w:r w:rsidRPr="004C0D1A">
              <w:rPr>
                <w:rFonts w:eastAsia="Malgun Gothic"/>
              </w:rPr>
              <w:t>PRS</w:t>
            </w:r>
          </w:p>
          <w:p w14:paraId="7514E34E"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3D611AF3"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5153C09B" w14:textId="77777777" w:rsidR="004C0D1A" w:rsidRPr="004C0D1A" w:rsidRDefault="004C0D1A" w:rsidP="004C0D1A">
            <w:pPr>
              <w:jc w:val="center"/>
              <w:rPr>
                <w:rFonts w:eastAsia="Malgun Gothic"/>
              </w:rPr>
            </w:pPr>
            <w:r w:rsidRPr="004C0D1A">
              <w:rPr>
                <w:rFonts w:eastAsia="Malgun Gothic"/>
              </w:rPr>
              <w:t>PRS</w:t>
            </w:r>
          </w:p>
          <w:p w14:paraId="1510DC78"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42E6991F"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238D1693" w14:textId="77777777" w:rsidR="004C0D1A" w:rsidRPr="004C0D1A" w:rsidRDefault="004C0D1A" w:rsidP="004C0D1A">
            <w:pPr>
              <w:jc w:val="center"/>
              <w:rPr>
                <w:rFonts w:eastAsia="Malgun Gothic"/>
              </w:rPr>
            </w:pPr>
            <w:r w:rsidRPr="004C0D1A">
              <w:rPr>
                <w:rFonts w:eastAsia="Malgun Gothic"/>
              </w:rPr>
              <w:t>PRS</w:t>
            </w:r>
          </w:p>
          <w:p w14:paraId="76A7D6D9"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1FEA2DAF"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r>
      <w:tr w:rsidR="004C0D1A" w:rsidRPr="004C0D1A" w14:paraId="158F905E"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4499B0D8" w14:textId="77777777" w:rsidR="004C0D1A" w:rsidRPr="004C0D1A" w:rsidRDefault="004C0D1A" w:rsidP="004C0D1A">
            <w:pPr>
              <w:jc w:val="center"/>
              <w:rPr>
                <w:rFonts w:eastAsia="Malgun Gothic"/>
              </w:rPr>
            </w:pPr>
            <w:r w:rsidRPr="004C0D1A">
              <w:rPr>
                <w:rFonts w:eastAsia="Malgun Gothic"/>
              </w:rPr>
              <w:t xml:space="preserve">NR Carrier phase positioning method </w:t>
            </w:r>
          </w:p>
          <w:p w14:paraId="57221CEB" w14:textId="77777777" w:rsidR="004C0D1A" w:rsidRPr="004C0D1A" w:rsidRDefault="004C0D1A" w:rsidP="004C0D1A">
            <w:pPr>
              <w:jc w:val="center"/>
              <w:rPr>
                <w:rFonts w:eastAsia="Malgun Gothic"/>
              </w:rPr>
            </w:pPr>
            <w:r w:rsidRPr="004C0D1A">
              <w:rPr>
                <w:rFonts w:eastAsia="Malgun Gothic"/>
              </w:rPr>
              <w:t>(DL, UL, or DL+UL(RTT))</w:t>
            </w:r>
          </w:p>
        </w:tc>
        <w:tc>
          <w:tcPr>
            <w:tcW w:w="992" w:type="pct"/>
            <w:tcBorders>
              <w:top w:val="single" w:sz="8" w:space="0" w:color="auto"/>
              <w:left w:val="single" w:sz="8" w:space="0" w:color="auto"/>
              <w:bottom w:val="single" w:sz="8" w:space="0" w:color="auto"/>
              <w:right w:val="single" w:sz="8" w:space="0" w:color="auto"/>
            </w:tcBorders>
          </w:tcPr>
          <w:p w14:paraId="52BC4407"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1B8AA686"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31231E53"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2B4F201C" w14:textId="77777777" w:rsidR="004C0D1A" w:rsidRPr="004C0D1A" w:rsidRDefault="004C0D1A" w:rsidP="004C0D1A">
            <w:pPr>
              <w:jc w:val="center"/>
              <w:rPr>
                <w:rFonts w:eastAsia="Malgun Gothic"/>
              </w:rPr>
            </w:pPr>
            <w:r w:rsidRPr="004C0D1A">
              <w:rPr>
                <w:rFonts w:hint="eastAsia"/>
              </w:rPr>
              <w:t>D</w:t>
            </w:r>
            <w:r w:rsidRPr="004C0D1A">
              <w:t>L</w:t>
            </w:r>
          </w:p>
        </w:tc>
      </w:tr>
      <w:tr w:rsidR="004C0D1A" w:rsidRPr="004C0D1A" w14:paraId="3FB5F607"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FA2107C" w14:textId="77777777" w:rsidR="004C0D1A" w:rsidRPr="004C0D1A" w:rsidRDefault="004C0D1A" w:rsidP="004C0D1A">
            <w:pPr>
              <w:jc w:val="center"/>
              <w:rPr>
                <w:rFonts w:eastAsia="Malgun Gothic"/>
              </w:rPr>
            </w:pPr>
            <w:r w:rsidRPr="004C0D1A">
              <w:rPr>
                <w:rFonts w:eastAsia="Malgun Gothic"/>
              </w:rPr>
              <w:t xml:space="preserve">R16/R17 positioning method </w:t>
            </w:r>
          </w:p>
          <w:p w14:paraId="475F3093" w14:textId="77777777" w:rsidR="004C0D1A" w:rsidRPr="004C0D1A" w:rsidRDefault="004C0D1A" w:rsidP="004C0D1A">
            <w:pPr>
              <w:jc w:val="center"/>
              <w:rPr>
                <w:rFonts w:eastAsia="Malgun Gothic"/>
              </w:rPr>
            </w:pPr>
            <w:r w:rsidRPr="004C0D1A">
              <w:rPr>
                <w:rFonts w:eastAsia="Malgun Gothic"/>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29D754D7"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44DE82FD"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2753F74F"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5B434B8B" w14:textId="77777777" w:rsidR="004C0D1A" w:rsidRPr="004C0D1A" w:rsidRDefault="004C0D1A" w:rsidP="004C0D1A">
            <w:pPr>
              <w:jc w:val="center"/>
              <w:rPr>
                <w:rFonts w:eastAsia="Malgun Gothic"/>
              </w:rPr>
            </w:pPr>
            <w:r w:rsidRPr="004C0D1A">
              <w:rPr>
                <w:rFonts w:eastAsia="Malgun Gothic"/>
              </w:rPr>
              <w:t>DL-TDOA</w:t>
            </w:r>
          </w:p>
        </w:tc>
      </w:tr>
      <w:tr w:rsidR="004C0D1A" w:rsidRPr="004C0D1A" w14:paraId="2C348A8B"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42AC3EEA" w14:textId="77777777" w:rsidR="004C0D1A" w:rsidRPr="004C0D1A" w:rsidRDefault="004C0D1A" w:rsidP="004C0D1A">
            <w:pPr>
              <w:jc w:val="center"/>
              <w:rPr>
                <w:rFonts w:eastAsia="Malgun Gothic"/>
              </w:rPr>
            </w:pPr>
            <w:r w:rsidRPr="004C0D1A">
              <w:rPr>
                <w:rFonts w:eastAsia="Malgun Gothic"/>
              </w:rPr>
              <w:t xml:space="preserve">Carrier phase estimation techniques </w:t>
            </w:r>
          </w:p>
          <w:p w14:paraId="64F65EB6" w14:textId="77777777" w:rsidR="004C0D1A" w:rsidRPr="004C0D1A" w:rsidRDefault="004C0D1A" w:rsidP="004C0D1A">
            <w:pPr>
              <w:jc w:val="center"/>
              <w:rPr>
                <w:rFonts w:eastAsia="Malgun Gothic"/>
              </w:rPr>
            </w:pPr>
            <w:r w:rsidRPr="004C0D1A">
              <w:rPr>
                <w:rFonts w:eastAsia="Malgun Gothic"/>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5A9C65CD"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3CFA42B6"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67DE26C4"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5082278F" w14:textId="77777777" w:rsidR="004C0D1A" w:rsidRPr="004C0D1A" w:rsidRDefault="004C0D1A" w:rsidP="004C0D1A">
            <w:pPr>
              <w:jc w:val="center"/>
              <w:rPr>
                <w:rFonts w:eastAsia="Malgun Gothic"/>
              </w:rPr>
            </w:pPr>
            <w:r w:rsidRPr="004C0D1A">
              <w:rPr>
                <w:rFonts w:eastAsia="Malgun Gothic"/>
              </w:rPr>
              <w:t>freq-domain</w:t>
            </w:r>
          </w:p>
        </w:tc>
      </w:tr>
      <w:tr w:rsidR="004C0D1A" w:rsidRPr="004C0D1A" w14:paraId="6854BD56"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6B3B80E" w14:textId="77777777" w:rsidR="004C0D1A" w:rsidRPr="004C0D1A" w:rsidRDefault="004C0D1A" w:rsidP="004C0D1A">
            <w:pPr>
              <w:jc w:val="center"/>
              <w:rPr>
                <w:rFonts w:eastAsia="Malgun Gothic"/>
              </w:rPr>
            </w:pPr>
            <w:r w:rsidRPr="004C0D1A">
              <w:rPr>
                <w:rFonts w:eastAsia="Malgun Gothic"/>
              </w:rPr>
              <w:t xml:space="preserve">Differential positioning techniques if used </w:t>
            </w:r>
          </w:p>
          <w:p w14:paraId="67A8EED0" w14:textId="77777777" w:rsidR="004C0D1A" w:rsidRPr="004C0D1A" w:rsidRDefault="004C0D1A" w:rsidP="004C0D1A">
            <w:pPr>
              <w:jc w:val="center"/>
              <w:rPr>
                <w:rFonts w:eastAsia="Malgun Gothic"/>
              </w:rPr>
            </w:pPr>
            <w:r w:rsidRPr="004C0D1A">
              <w:rPr>
                <w:rFonts w:eastAsia="Malgun Gothic"/>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56DE99F9"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34C5BB53"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20B03F23"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2472EF58" w14:textId="77777777" w:rsidR="004C0D1A" w:rsidRPr="004C0D1A" w:rsidRDefault="004C0D1A" w:rsidP="004C0D1A">
            <w:pPr>
              <w:jc w:val="center"/>
              <w:rPr>
                <w:rFonts w:eastAsia="Malgun Gothic"/>
              </w:rPr>
            </w:pPr>
            <w:r w:rsidRPr="004C0D1A">
              <w:rPr>
                <w:rFonts w:eastAsia="Malgun Gothic"/>
              </w:rPr>
              <w:t>single differential</w:t>
            </w:r>
          </w:p>
        </w:tc>
      </w:tr>
      <w:tr w:rsidR="004C0D1A" w:rsidRPr="004C0D1A" w14:paraId="701BC171"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5F07931" w14:textId="77777777" w:rsidR="004C0D1A" w:rsidRPr="004C0D1A" w:rsidRDefault="004C0D1A" w:rsidP="004C0D1A">
            <w:pPr>
              <w:jc w:val="center"/>
              <w:rPr>
                <w:rFonts w:eastAsia="Malgun Gothic"/>
              </w:rPr>
            </w:pPr>
            <w:r w:rsidRPr="004C0D1A">
              <w:rPr>
                <w:rFonts w:eastAsia="Malgun Gothic"/>
              </w:rPr>
              <w:t xml:space="preserve">Integer ambiguity resolution techniques </w:t>
            </w:r>
          </w:p>
          <w:p w14:paraId="45660453" w14:textId="77777777" w:rsidR="004C0D1A" w:rsidRPr="004C0D1A" w:rsidRDefault="004C0D1A" w:rsidP="004C0D1A">
            <w:pPr>
              <w:jc w:val="center"/>
              <w:rPr>
                <w:rFonts w:eastAsia="Malgun Gothic"/>
              </w:rPr>
            </w:pPr>
            <w:r w:rsidRPr="004C0D1A">
              <w:rPr>
                <w:rFonts w:eastAsia="Malgun Gothic"/>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75C0AE7A"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7BF285B6"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2200A003"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0D07678A" w14:textId="77777777" w:rsidR="004C0D1A" w:rsidRPr="004C0D1A" w:rsidRDefault="004C0D1A" w:rsidP="004C0D1A">
            <w:pPr>
              <w:jc w:val="center"/>
              <w:rPr>
                <w:rFonts w:eastAsia="Malgun Gothic"/>
              </w:rPr>
            </w:pPr>
            <w:r w:rsidRPr="004C0D1A">
              <w:rPr>
                <w:rFonts w:eastAsia="Malgun Gothic"/>
              </w:rPr>
              <w:t>cost functions</w:t>
            </w:r>
          </w:p>
        </w:tc>
      </w:tr>
      <w:tr w:rsidR="004C0D1A" w:rsidRPr="004C0D1A" w14:paraId="09438EF0"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3D9019C" w14:textId="77777777" w:rsidR="004C0D1A" w:rsidRPr="004C0D1A" w:rsidRDefault="004C0D1A" w:rsidP="004C0D1A">
            <w:pPr>
              <w:jc w:val="center"/>
              <w:rPr>
                <w:rFonts w:eastAsia="Malgun Gothic"/>
              </w:rPr>
            </w:pPr>
            <w:r w:rsidRPr="004C0D1A">
              <w:rPr>
                <w:rFonts w:eastAsia="Malgun Gothic"/>
              </w:rPr>
              <w:t>Multipath mitigation techniques</w:t>
            </w:r>
          </w:p>
          <w:p w14:paraId="671FBDB9" w14:textId="77777777" w:rsidR="004C0D1A" w:rsidRPr="004C0D1A" w:rsidRDefault="004C0D1A" w:rsidP="004C0D1A">
            <w:pPr>
              <w:jc w:val="center"/>
              <w:rPr>
                <w:rFonts w:eastAsia="Malgun Gothic"/>
              </w:rPr>
            </w:pPr>
            <w:r w:rsidRPr="004C0D1A">
              <w:rPr>
                <w:rFonts w:eastAsia="Malgun Gothic"/>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47BE4C61"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6A850DD6"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0D70BA77"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38AE140A"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7CCF6B4C"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FCF55B7"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50184717"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4E6C0FB3"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2A337C5"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6A9F5010" w14:textId="77777777" w:rsidR="004C0D1A" w:rsidRPr="004C0D1A" w:rsidRDefault="004C0D1A" w:rsidP="004C0D1A">
            <w:pPr>
              <w:jc w:val="center"/>
              <w:rPr>
                <w:rFonts w:eastAsia="Malgun Gothic"/>
              </w:rPr>
            </w:pPr>
            <w:r w:rsidRPr="004C0D1A">
              <w:rPr>
                <w:rFonts w:eastAsia="Malgun Gothic"/>
              </w:rPr>
              <w:t xml:space="preserve">Single-measurement instance </w:t>
            </w:r>
          </w:p>
        </w:tc>
      </w:tr>
      <w:tr w:rsidR="004C0D1A" w:rsidRPr="004C0D1A" w14:paraId="32192FCA"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C543B9E"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068003BA"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781BBC8D"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5B1D6016"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10FC175E" w14:textId="77777777" w:rsidR="004C0D1A" w:rsidRPr="004C0D1A" w:rsidRDefault="004C0D1A" w:rsidP="004C0D1A">
            <w:pPr>
              <w:jc w:val="center"/>
              <w:rPr>
                <w:rFonts w:eastAsia="Malgun Gothic"/>
              </w:rPr>
            </w:pPr>
            <w:r w:rsidRPr="004C0D1A">
              <w:rPr>
                <w:rFonts w:eastAsia="Malgun Gothic"/>
              </w:rPr>
              <w:t>Taylor series</w:t>
            </w:r>
          </w:p>
        </w:tc>
      </w:tr>
      <w:tr w:rsidR="004C0D1A" w:rsidRPr="004C0D1A" w14:paraId="283D72E3"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4B2C88" w14:textId="77777777" w:rsidR="004C0D1A" w:rsidRPr="004C0D1A" w:rsidRDefault="004C0D1A" w:rsidP="004C0D1A">
            <w:pPr>
              <w:jc w:val="center"/>
              <w:rPr>
                <w:rFonts w:eastAsia="Malgun Gothic"/>
              </w:rPr>
            </w:pPr>
            <w:r w:rsidRPr="004C0D1A">
              <w:rPr>
                <w:rFonts w:eastAsia="Malgun Gothic"/>
              </w:rPr>
              <w:t xml:space="preserve">Network synchronization </w:t>
            </w:r>
            <w:r w:rsidRPr="004C0D1A">
              <w:rPr>
                <w:rFonts w:eastAsia="Malgun Gothic"/>
              </w:rPr>
              <w:lastRenderedPageBreak/>
              <w:t>assumption (e.g., 0ns, 10ns, ..)</w:t>
            </w:r>
          </w:p>
        </w:tc>
        <w:tc>
          <w:tcPr>
            <w:tcW w:w="992" w:type="pct"/>
            <w:tcBorders>
              <w:top w:val="single" w:sz="8" w:space="0" w:color="auto"/>
              <w:left w:val="single" w:sz="8" w:space="0" w:color="auto"/>
              <w:bottom w:val="single" w:sz="8" w:space="0" w:color="auto"/>
              <w:right w:val="single" w:sz="8" w:space="0" w:color="auto"/>
            </w:tcBorders>
          </w:tcPr>
          <w:p w14:paraId="5DF81035" w14:textId="77777777" w:rsidR="004C0D1A" w:rsidRPr="004C0D1A" w:rsidRDefault="004C0D1A" w:rsidP="004C0D1A">
            <w:pPr>
              <w:jc w:val="center"/>
              <w:rPr>
                <w:rFonts w:eastAsia="Malgun Gothic"/>
              </w:rPr>
            </w:pPr>
            <w:r w:rsidRPr="004C0D1A">
              <w:rPr>
                <w:rFonts w:eastAsia="Malgun Gothic"/>
              </w:rPr>
              <w:lastRenderedPageBreak/>
              <w:t>0ns</w:t>
            </w:r>
          </w:p>
        </w:tc>
        <w:tc>
          <w:tcPr>
            <w:tcW w:w="992" w:type="pct"/>
            <w:tcBorders>
              <w:top w:val="single" w:sz="8" w:space="0" w:color="auto"/>
              <w:left w:val="single" w:sz="8" w:space="0" w:color="auto"/>
              <w:bottom w:val="single" w:sz="8" w:space="0" w:color="auto"/>
              <w:right w:val="single" w:sz="8" w:space="0" w:color="auto"/>
            </w:tcBorders>
          </w:tcPr>
          <w:p w14:paraId="1092A0F1"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6434EF4D"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5DCD4E30" w14:textId="77777777" w:rsidR="004C0D1A" w:rsidRPr="004C0D1A" w:rsidRDefault="004C0D1A" w:rsidP="004C0D1A">
            <w:pPr>
              <w:jc w:val="center"/>
              <w:rPr>
                <w:rFonts w:eastAsia="Malgun Gothic"/>
              </w:rPr>
            </w:pPr>
            <w:r w:rsidRPr="004C0D1A">
              <w:rPr>
                <w:rFonts w:eastAsia="Malgun Gothic"/>
              </w:rPr>
              <w:t>0ns</w:t>
            </w:r>
          </w:p>
        </w:tc>
      </w:tr>
      <w:tr w:rsidR="004C0D1A" w:rsidRPr="004C0D1A" w14:paraId="0111065F"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86D3412" w14:textId="77777777" w:rsidR="004C0D1A" w:rsidRPr="004C0D1A" w:rsidRDefault="004C0D1A" w:rsidP="004C0D1A">
            <w:pPr>
              <w:jc w:val="center"/>
              <w:rPr>
                <w:rFonts w:eastAsia="Malgun Gothic"/>
              </w:rPr>
            </w:pPr>
            <w:r w:rsidRPr="004C0D1A">
              <w:rPr>
                <w:rFonts w:eastAsia="Malgun Gothic"/>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70738CEC"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1BF239A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3699FE7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CC3729E" w14:textId="77777777" w:rsidR="004C0D1A" w:rsidRPr="004C0D1A" w:rsidRDefault="004C0D1A" w:rsidP="004C0D1A">
            <w:pPr>
              <w:jc w:val="center"/>
              <w:rPr>
                <w:rFonts w:eastAsia="Malgun Gothic"/>
              </w:rPr>
            </w:pPr>
            <w:r w:rsidRPr="004C0D1A">
              <w:rPr>
                <w:rFonts w:hint="eastAsia"/>
              </w:rPr>
              <w:t>/</w:t>
            </w:r>
          </w:p>
        </w:tc>
      </w:tr>
      <w:tr w:rsidR="004C0D1A" w:rsidRPr="004C0D1A" w14:paraId="048F05D6"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52E1E5E" w14:textId="77777777" w:rsidR="004C0D1A" w:rsidRPr="004C0D1A" w:rsidRDefault="004C0D1A" w:rsidP="004C0D1A">
            <w:pPr>
              <w:jc w:val="center"/>
              <w:rPr>
                <w:rFonts w:eastAsia="Malgun Gothic"/>
              </w:rPr>
            </w:pPr>
            <w:r w:rsidRPr="004C0D1A">
              <w:rPr>
                <w:rFonts w:eastAsia="Malgun Gothic"/>
              </w:rPr>
              <w:t>CFO/Doppler</w:t>
            </w:r>
          </w:p>
        </w:tc>
        <w:tc>
          <w:tcPr>
            <w:tcW w:w="992" w:type="pct"/>
            <w:tcBorders>
              <w:top w:val="single" w:sz="8" w:space="0" w:color="auto"/>
              <w:left w:val="single" w:sz="8" w:space="0" w:color="auto"/>
              <w:bottom w:val="single" w:sz="8" w:space="0" w:color="auto"/>
              <w:right w:val="single" w:sz="8" w:space="0" w:color="auto"/>
            </w:tcBorders>
          </w:tcPr>
          <w:p w14:paraId="554FA3F0" w14:textId="77777777" w:rsidR="004C0D1A" w:rsidRPr="004C0D1A" w:rsidRDefault="004C0D1A" w:rsidP="004C0D1A">
            <w:pPr>
              <w:jc w:val="center"/>
              <w:rPr>
                <w:rFonts w:eastAsia="Malgun Gothic"/>
              </w:rPr>
            </w:pPr>
            <w:r w:rsidRPr="004C0D1A">
              <w:rPr>
                <w:rFonts w:eastAsia="Malgun Gothic"/>
              </w:rPr>
              <w:t>/</w:t>
            </w:r>
          </w:p>
        </w:tc>
        <w:tc>
          <w:tcPr>
            <w:tcW w:w="992" w:type="pct"/>
            <w:tcBorders>
              <w:top w:val="single" w:sz="8" w:space="0" w:color="auto"/>
              <w:left w:val="single" w:sz="8" w:space="0" w:color="auto"/>
              <w:bottom w:val="single" w:sz="8" w:space="0" w:color="auto"/>
              <w:right w:val="single" w:sz="8" w:space="0" w:color="auto"/>
            </w:tcBorders>
          </w:tcPr>
          <w:p w14:paraId="6B50FE77" w14:textId="77777777" w:rsidR="004C0D1A" w:rsidRPr="004C0D1A" w:rsidRDefault="004C0D1A" w:rsidP="004C0D1A">
            <w:pPr>
              <w:jc w:val="center"/>
              <w:rPr>
                <w:rFonts w:eastAsia="Malgun Gothic"/>
              </w:rPr>
            </w:pPr>
            <w:r w:rsidRPr="004C0D1A">
              <w:rPr>
                <w:rFonts w:eastAsia="Malgun Gothic"/>
              </w:rPr>
              <w:t>/</w:t>
            </w:r>
          </w:p>
        </w:tc>
        <w:tc>
          <w:tcPr>
            <w:tcW w:w="992" w:type="pct"/>
            <w:tcBorders>
              <w:top w:val="single" w:sz="8" w:space="0" w:color="auto"/>
              <w:left w:val="single" w:sz="8" w:space="0" w:color="auto"/>
              <w:bottom w:val="single" w:sz="8" w:space="0" w:color="auto"/>
              <w:right w:val="single" w:sz="8" w:space="0" w:color="auto"/>
            </w:tcBorders>
          </w:tcPr>
          <w:p w14:paraId="1D3F18BD" w14:textId="77777777" w:rsidR="004C0D1A" w:rsidRPr="004C0D1A" w:rsidRDefault="004C0D1A" w:rsidP="004C0D1A">
            <w:pPr>
              <w:jc w:val="center"/>
              <w:rPr>
                <w:rFonts w:eastAsia="Malgun Gothic"/>
              </w:rPr>
            </w:pPr>
            <w:r w:rsidRPr="004C0D1A">
              <w:rPr>
                <w:rFonts w:eastAsia="Malgun Gothic" w:hint="eastAsia"/>
              </w:rPr>
              <w:t>/</w:t>
            </w:r>
          </w:p>
        </w:tc>
        <w:tc>
          <w:tcPr>
            <w:tcW w:w="992" w:type="pct"/>
            <w:tcBorders>
              <w:top w:val="single" w:sz="8" w:space="0" w:color="auto"/>
              <w:left w:val="single" w:sz="8" w:space="0" w:color="auto"/>
              <w:bottom w:val="single" w:sz="8" w:space="0" w:color="auto"/>
              <w:right w:val="single" w:sz="8" w:space="0" w:color="auto"/>
            </w:tcBorders>
          </w:tcPr>
          <w:p w14:paraId="18A4C7BB" w14:textId="77777777" w:rsidR="004C0D1A" w:rsidRPr="004C0D1A" w:rsidRDefault="004C0D1A" w:rsidP="004C0D1A">
            <w:pPr>
              <w:jc w:val="center"/>
              <w:rPr>
                <w:rFonts w:eastAsia="Malgun Gothic"/>
              </w:rPr>
            </w:pPr>
          </w:p>
        </w:tc>
      </w:tr>
      <w:tr w:rsidR="004C0D1A" w:rsidRPr="004C0D1A" w14:paraId="6A7CC940"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DDF9F5B" w14:textId="77777777" w:rsidR="004C0D1A" w:rsidRPr="004C0D1A" w:rsidRDefault="004C0D1A" w:rsidP="004C0D1A">
            <w:pPr>
              <w:jc w:val="center"/>
              <w:rPr>
                <w:rFonts w:eastAsia="Malgun Gothic"/>
              </w:rPr>
            </w:pPr>
            <w:r w:rsidRPr="004C0D1A">
              <w:rPr>
                <w:rFonts w:eastAsia="Malgun Gothic"/>
              </w:rPr>
              <w:t>Oscillator-drifts</w:t>
            </w:r>
          </w:p>
        </w:tc>
        <w:tc>
          <w:tcPr>
            <w:tcW w:w="992" w:type="pct"/>
            <w:tcBorders>
              <w:top w:val="single" w:sz="8" w:space="0" w:color="auto"/>
              <w:left w:val="single" w:sz="8" w:space="0" w:color="auto"/>
              <w:bottom w:val="single" w:sz="8" w:space="0" w:color="auto"/>
              <w:right w:val="single" w:sz="8" w:space="0" w:color="auto"/>
            </w:tcBorders>
          </w:tcPr>
          <w:p w14:paraId="06F1643E"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59F4D80"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B6D236E"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4F51D96" w14:textId="77777777" w:rsidR="004C0D1A" w:rsidRPr="004C0D1A" w:rsidRDefault="004C0D1A" w:rsidP="004C0D1A">
            <w:pPr>
              <w:jc w:val="center"/>
              <w:rPr>
                <w:rFonts w:eastAsia="Malgun Gothic"/>
              </w:rPr>
            </w:pPr>
            <w:r w:rsidRPr="004C0D1A">
              <w:rPr>
                <w:rFonts w:hint="eastAsia"/>
              </w:rPr>
              <w:t>/</w:t>
            </w:r>
          </w:p>
        </w:tc>
      </w:tr>
      <w:tr w:rsidR="004C0D1A" w:rsidRPr="004C0D1A" w14:paraId="654C6C05"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0417A36" w14:textId="77777777" w:rsidR="004C0D1A" w:rsidRPr="004C0D1A" w:rsidRDefault="004C0D1A" w:rsidP="004C0D1A">
            <w:pPr>
              <w:jc w:val="center"/>
              <w:rPr>
                <w:rFonts w:eastAsia="Malgun Gothic"/>
              </w:rPr>
            </w:pPr>
            <w:r w:rsidRPr="004C0D1A">
              <w:rPr>
                <w:rFonts w:eastAsia="Malgun Gothic"/>
              </w:rPr>
              <w:t>ARP errors</w:t>
            </w:r>
          </w:p>
        </w:tc>
        <w:tc>
          <w:tcPr>
            <w:tcW w:w="992" w:type="pct"/>
            <w:tcBorders>
              <w:top w:val="single" w:sz="8" w:space="0" w:color="auto"/>
              <w:left w:val="single" w:sz="8" w:space="0" w:color="auto"/>
              <w:bottom w:val="single" w:sz="8" w:space="0" w:color="auto"/>
              <w:right w:val="single" w:sz="8" w:space="0" w:color="auto"/>
            </w:tcBorders>
          </w:tcPr>
          <w:p w14:paraId="7AFA3AE9"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CB2FFEB"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A10BD3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F373DD8" w14:textId="77777777" w:rsidR="004C0D1A" w:rsidRPr="004C0D1A" w:rsidRDefault="004C0D1A" w:rsidP="004C0D1A">
            <w:pPr>
              <w:jc w:val="center"/>
              <w:rPr>
                <w:rFonts w:eastAsia="Malgun Gothic"/>
              </w:rPr>
            </w:pPr>
            <w:r w:rsidRPr="004C0D1A">
              <w:rPr>
                <w:rFonts w:eastAsia="Malgun Gothic"/>
              </w:rPr>
              <w:t>/</w:t>
            </w:r>
          </w:p>
        </w:tc>
      </w:tr>
      <w:tr w:rsidR="004C0D1A" w:rsidRPr="004C0D1A" w14:paraId="0F35E7EA"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FD8F2E1" w14:textId="77777777" w:rsidR="004C0D1A" w:rsidRPr="004C0D1A" w:rsidRDefault="004C0D1A" w:rsidP="004C0D1A">
            <w:pPr>
              <w:jc w:val="center"/>
              <w:rPr>
                <w:rFonts w:eastAsia="Malgun Gothic"/>
              </w:rPr>
            </w:pPr>
            <w:r w:rsidRPr="004C0D1A">
              <w:rPr>
                <w:rFonts w:eastAsia="Malgun Gothic"/>
              </w:rPr>
              <w:t>Phase Center Offsets</w:t>
            </w:r>
          </w:p>
        </w:tc>
        <w:tc>
          <w:tcPr>
            <w:tcW w:w="992" w:type="pct"/>
            <w:tcBorders>
              <w:top w:val="single" w:sz="8" w:space="0" w:color="auto"/>
              <w:left w:val="single" w:sz="8" w:space="0" w:color="auto"/>
              <w:bottom w:val="single" w:sz="8" w:space="0" w:color="auto"/>
              <w:right w:val="single" w:sz="8" w:space="0" w:color="auto"/>
            </w:tcBorders>
          </w:tcPr>
          <w:p w14:paraId="00EA6D45" w14:textId="77777777" w:rsidR="004C0D1A" w:rsidRPr="004C0D1A" w:rsidRDefault="004C0D1A" w:rsidP="004C0D1A">
            <w:pPr>
              <w:jc w:val="center"/>
              <w:rPr>
                <w:rFonts w:eastAsia="Malgun Gothic"/>
              </w:rPr>
            </w:pPr>
            <w:r w:rsidRPr="004C0D1A">
              <w:rPr>
                <w:rFonts w:eastAsia="Malgun Gothic"/>
              </w:rPr>
              <w:t xml:space="preserve">a=1 </w:t>
            </w:r>
          </w:p>
          <w:p w14:paraId="3C6EA724" w14:textId="77777777" w:rsidR="004C0D1A" w:rsidRPr="004C0D1A" w:rsidRDefault="004C0D1A" w:rsidP="004C0D1A">
            <w:pPr>
              <w:jc w:val="center"/>
              <w:rPr>
                <w:rFonts w:eastAsia="Malgun Gothic"/>
              </w:rPr>
            </w:pPr>
            <w:r w:rsidRPr="004C0D1A">
              <w:rPr>
                <w:rFonts w:eastAsia="Malgun Gothic" w:hint="eastAsia"/>
              </w:rPr>
              <w:t>w</w:t>
            </w:r>
            <w:r w:rsidRPr="004C0D1A">
              <w:rPr>
                <w:rFonts w:eastAsia="Malgun Gothic"/>
              </w:rPr>
              <w:t>=[-2, +2]</w:t>
            </w:r>
          </w:p>
          <w:p w14:paraId="7C0ED6F5" w14:textId="77777777" w:rsidR="004C0D1A" w:rsidRPr="004C0D1A" w:rsidRDefault="004C0D1A" w:rsidP="004C0D1A">
            <w:pPr>
              <w:jc w:val="center"/>
              <w:rPr>
                <w:rFonts w:eastAsia="Malgun Gothic"/>
              </w:rPr>
            </w:pPr>
            <w:r w:rsidRPr="004C0D1A">
              <w:rPr>
                <w:rFonts w:eastAsia="Malgun Gothic"/>
              </w:rPr>
              <w:t>dPhi= [0, 5]</w:t>
            </w:r>
          </w:p>
        </w:tc>
        <w:tc>
          <w:tcPr>
            <w:tcW w:w="992" w:type="pct"/>
            <w:tcBorders>
              <w:top w:val="single" w:sz="8" w:space="0" w:color="auto"/>
              <w:left w:val="single" w:sz="8" w:space="0" w:color="auto"/>
              <w:bottom w:val="single" w:sz="8" w:space="0" w:color="auto"/>
              <w:right w:val="single" w:sz="8" w:space="0" w:color="auto"/>
            </w:tcBorders>
          </w:tcPr>
          <w:p w14:paraId="60597A3A" w14:textId="77777777" w:rsidR="004C0D1A" w:rsidRPr="004C0D1A" w:rsidRDefault="004C0D1A" w:rsidP="004C0D1A">
            <w:pPr>
              <w:jc w:val="center"/>
              <w:rPr>
                <w:rFonts w:eastAsia="Malgun Gothic"/>
              </w:rPr>
            </w:pPr>
            <w:r w:rsidRPr="004C0D1A">
              <w:rPr>
                <w:rFonts w:eastAsia="Malgun Gothic"/>
              </w:rPr>
              <w:t xml:space="preserve">a=3 </w:t>
            </w:r>
          </w:p>
          <w:p w14:paraId="63B2DB69" w14:textId="77777777" w:rsidR="004C0D1A" w:rsidRPr="004C0D1A" w:rsidRDefault="004C0D1A" w:rsidP="004C0D1A">
            <w:pPr>
              <w:jc w:val="center"/>
              <w:rPr>
                <w:rFonts w:eastAsia="Malgun Gothic"/>
              </w:rPr>
            </w:pPr>
            <w:r w:rsidRPr="004C0D1A">
              <w:rPr>
                <w:rFonts w:eastAsia="Malgun Gothic" w:hint="eastAsia"/>
              </w:rPr>
              <w:t>w</w:t>
            </w:r>
            <w:r w:rsidRPr="004C0D1A">
              <w:rPr>
                <w:rFonts w:eastAsia="Malgun Gothic"/>
              </w:rPr>
              <w:t>=[-5, +5]</w:t>
            </w:r>
          </w:p>
          <w:p w14:paraId="5F982AE7" w14:textId="77777777" w:rsidR="004C0D1A" w:rsidRPr="004C0D1A" w:rsidRDefault="004C0D1A" w:rsidP="004C0D1A">
            <w:pPr>
              <w:jc w:val="center"/>
              <w:rPr>
                <w:rFonts w:eastAsia="Malgun Gothic"/>
              </w:rPr>
            </w:pPr>
            <w:r w:rsidRPr="004C0D1A">
              <w:rPr>
                <w:rFonts w:eastAsia="Malgun Gothic"/>
              </w:rPr>
              <w:t>dPhi= [0, 5]</w:t>
            </w:r>
          </w:p>
        </w:tc>
        <w:tc>
          <w:tcPr>
            <w:tcW w:w="992" w:type="pct"/>
            <w:tcBorders>
              <w:top w:val="single" w:sz="8" w:space="0" w:color="auto"/>
              <w:left w:val="single" w:sz="8" w:space="0" w:color="auto"/>
              <w:bottom w:val="single" w:sz="8" w:space="0" w:color="auto"/>
              <w:right w:val="single" w:sz="8" w:space="0" w:color="auto"/>
            </w:tcBorders>
          </w:tcPr>
          <w:p w14:paraId="6BB2BF00" w14:textId="77777777" w:rsidR="004C0D1A" w:rsidRPr="004C0D1A" w:rsidRDefault="004C0D1A" w:rsidP="004C0D1A">
            <w:pPr>
              <w:jc w:val="center"/>
              <w:rPr>
                <w:rFonts w:eastAsia="Malgun Gothic"/>
              </w:rPr>
            </w:pPr>
            <w:r w:rsidRPr="004C0D1A">
              <w:rPr>
                <w:rFonts w:eastAsia="Malgun Gothic"/>
              </w:rPr>
              <w:t xml:space="preserve">a=3 </w:t>
            </w:r>
          </w:p>
          <w:p w14:paraId="43565019" w14:textId="77777777" w:rsidR="004C0D1A" w:rsidRPr="004C0D1A" w:rsidRDefault="004C0D1A" w:rsidP="004C0D1A">
            <w:pPr>
              <w:jc w:val="center"/>
              <w:rPr>
                <w:rFonts w:eastAsia="Malgun Gothic"/>
              </w:rPr>
            </w:pPr>
            <w:r w:rsidRPr="004C0D1A">
              <w:rPr>
                <w:rFonts w:eastAsia="Malgun Gothic" w:hint="eastAsia"/>
              </w:rPr>
              <w:t>w</w:t>
            </w:r>
            <w:r w:rsidRPr="004C0D1A">
              <w:rPr>
                <w:rFonts w:eastAsia="Malgun Gothic"/>
              </w:rPr>
              <w:t>=[-5, +5]</w:t>
            </w:r>
          </w:p>
          <w:p w14:paraId="614B948A" w14:textId="77777777" w:rsidR="004C0D1A" w:rsidRPr="004C0D1A" w:rsidRDefault="004C0D1A" w:rsidP="004C0D1A">
            <w:pPr>
              <w:jc w:val="center"/>
              <w:rPr>
                <w:rFonts w:eastAsia="Malgun Gothic"/>
              </w:rPr>
            </w:pPr>
            <w:r w:rsidRPr="004C0D1A">
              <w:rPr>
                <w:rFonts w:eastAsia="Malgun Gothic"/>
              </w:rPr>
              <w:t>dPhi= [0, 20]</w:t>
            </w:r>
          </w:p>
        </w:tc>
        <w:tc>
          <w:tcPr>
            <w:tcW w:w="992" w:type="pct"/>
            <w:tcBorders>
              <w:top w:val="single" w:sz="8" w:space="0" w:color="auto"/>
              <w:left w:val="single" w:sz="8" w:space="0" w:color="auto"/>
              <w:bottom w:val="single" w:sz="8" w:space="0" w:color="auto"/>
              <w:right w:val="single" w:sz="8" w:space="0" w:color="auto"/>
            </w:tcBorders>
          </w:tcPr>
          <w:p w14:paraId="2B8E5A96" w14:textId="77777777" w:rsidR="004C0D1A" w:rsidRPr="004C0D1A" w:rsidRDefault="004C0D1A" w:rsidP="004C0D1A">
            <w:pPr>
              <w:jc w:val="center"/>
              <w:rPr>
                <w:rFonts w:eastAsia="Malgun Gothic"/>
              </w:rPr>
            </w:pPr>
            <w:r w:rsidRPr="004C0D1A">
              <w:rPr>
                <w:rFonts w:hint="eastAsia"/>
              </w:rPr>
              <w:t>/</w:t>
            </w:r>
          </w:p>
        </w:tc>
      </w:tr>
      <w:tr w:rsidR="004C0D1A" w:rsidRPr="004C0D1A" w14:paraId="607EF7D6"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220EB10F" w14:textId="77777777" w:rsidR="004C0D1A" w:rsidRPr="004C0D1A" w:rsidRDefault="004C0D1A" w:rsidP="004C0D1A">
            <w:pPr>
              <w:jc w:val="center"/>
              <w:rPr>
                <w:rFonts w:eastAsia="Malgun Gothic"/>
              </w:rPr>
            </w:pPr>
            <w:r w:rsidRPr="004C0D1A">
              <w:rPr>
                <w:rFonts w:eastAsia="Malgun Gothic"/>
              </w:rPr>
              <w:t>Phase noise (FR2)</w:t>
            </w:r>
          </w:p>
        </w:tc>
        <w:tc>
          <w:tcPr>
            <w:tcW w:w="992" w:type="pct"/>
            <w:tcBorders>
              <w:top w:val="single" w:sz="8" w:space="0" w:color="auto"/>
              <w:left w:val="single" w:sz="8" w:space="0" w:color="auto"/>
              <w:bottom w:val="single" w:sz="8" w:space="0" w:color="auto"/>
              <w:right w:val="single" w:sz="8" w:space="0" w:color="auto"/>
            </w:tcBorders>
          </w:tcPr>
          <w:p w14:paraId="28AB5701"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03590F0"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32061D48"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F9E21AF" w14:textId="77777777" w:rsidR="004C0D1A" w:rsidRPr="004C0D1A" w:rsidRDefault="004C0D1A" w:rsidP="004C0D1A">
            <w:pPr>
              <w:jc w:val="center"/>
              <w:rPr>
                <w:rFonts w:eastAsia="Malgun Gothic"/>
              </w:rPr>
            </w:pPr>
            <w:r w:rsidRPr="004C0D1A">
              <w:t>[0</w:t>
            </w:r>
            <w:r w:rsidRPr="004C0D1A">
              <w:rPr>
                <w:rFonts w:eastAsia="Malgun Gothic"/>
              </w:rPr>
              <w:t>,2pi]</w:t>
            </w:r>
          </w:p>
        </w:tc>
      </w:tr>
      <w:tr w:rsidR="004C0D1A" w:rsidRPr="004C0D1A" w14:paraId="4EC4F642" w14:textId="77777777" w:rsidTr="001656C2">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1F6AE9A" w14:textId="77777777" w:rsidR="004C0D1A" w:rsidRPr="004C0D1A" w:rsidRDefault="004C0D1A" w:rsidP="004C0D1A">
            <w:pPr>
              <w:jc w:val="center"/>
              <w:rPr>
                <w:rFonts w:eastAsia="Malgun Gothic"/>
              </w:rPr>
            </w:pPr>
            <w:r w:rsidRPr="004C0D1A">
              <w:rPr>
                <w:rFonts w:eastAsia="Malgun Gothic"/>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F9505F6"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3129B2A"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3BD78149"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5879DFE" w14:textId="77777777" w:rsidR="004C0D1A" w:rsidRPr="004C0D1A" w:rsidRDefault="004C0D1A" w:rsidP="004C0D1A">
            <w:pPr>
              <w:jc w:val="center"/>
              <w:rPr>
                <w:rFonts w:eastAsia="Malgun Gothic"/>
              </w:rPr>
            </w:pPr>
            <w:r w:rsidRPr="004C0D1A">
              <w:rPr>
                <w:rFonts w:hint="eastAsia"/>
              </w:rPr>
              <w:t>/</w:t>
            </w:r>
          </w:p>
        </w:tc>
      </w:tr>
    </w:tbl>
    <w:bookmarkEnd w:id="1"/>
    <w:p w14:paraId="75282BC6" w14:textId="77777777" w:rsidR="004C0D1A" w:rsidRPr="004C0D1A" w:rsidRDefault="004C0D1A" w:rsidP="004C0D1A">
      <w:pPr>
        <w:keepNext/>
        <w:keepLines/>
        <w:spacing w:before="60" w:after="120"/>
        <w:jc w:val="center"/>
        <w:rPr>
          <w:rFonts w:ascii="Arial" w:hAnsi="Arial" w:cs="Arial"/>
          <w:b/>
        </w:rPr>
      </w:pPr>
      <w:r w:rsidRPr="004C0D1A">
        <w:rPr>
          <w:rFonts w:ascii="Arial" w:hAnsi="Arial" w:cs="Arial"/>
          <w:b/>
        </w:rPr>
        <w:t>Table B.4.2.1.5: NR carrier phase positioning enhancements with multiple carriers phase measurement-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21D427CC" w14:textId="77777777" w:rsidTr="001656C2">
        <w:trPr>
          <w:trHeight w:val="271"/>
          <w:jc w:val="center"/>
        </w:trPr>
        <w:tc>
          <w:tcPr>
            <w:tcW w:w="1031" w:type="pct"/>
            <w:tcBorders>
              <w:top w:val="single" w:sz="8" w:space="0" w:color="auto"/>
              <w:left w:val="single" w:sz="8" w:space="0" w:color="auto"/>
              <w:bottom w:val="single" w:sz="8" w:space="0" w:color="auto"/>
              <w:right w:val="single" w:sz="8" w:space="0" w:color="auto"/>
            </w:tcBorders>
            <w:vAlign w:val="center"/>
          </w:tcPr>
          <w:p w14:paraId="2124370E"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0560CBC3"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702], [InF-SH]</w:t>
            </w:r>
          </w:p>
        </w:tc>
        <w:tc>
          <w:tcPr>
            <w:tcW w:w="992" w:type="pct"/>
            <w:tcBorders>
              <w:top w:val="single" w:sz="8" w:space="0" w:color="auto"/>
              <w:left w:val="single" w:sz="8" w:space="0" w:color="auto"/>
              <w:bottom w:val="single" w:sz="8" w:space="0" w:color="auto"/>
              <w:right w:val="single" w:sz="8" w:space="0" w:color="auto"/>
            </w:tcBorders>
          </w:tcPr>
          <w:p w14:paraId="6D75A9BD"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70</w:t>
            </w:r>
            <w:r w:rsidRPr="004C0D1A">
              <w:rPr>
                <w:rFonts w:ascii="Arial" w:eastAsia="Malgun Gothic" w:hAnsi="Arial" w:cs="Arial" w:hint="eastAsia"/>
                <w:b/>
                <w:sz w:val="18"/>
                <w:szCs w:val="18"/>
                <w:lang w:val="en-US" w:eastAsia="zh-CN"/>
              </w:rPr>
              <w:t>3</w:t>
            </w:r>
            <w:r w:rsidRPr="004C0D1A">
              <w:rPr>
                <w:rFonts w:ascii="Arial" w:hAnsi="Arial" w:cs="Arial"/>
                <w:b/>
                <w:sz w:val="18"/>
                <w:szCs w:val="18"/>
                <w:lang w:val="en-US"/>
              </w:rPr>
              <w:t>], [InF-SH]</w:t>
            </w:r>
          </w:p>
        </w:tc>
        <w:tc>
          <w:tcPr>
            <w:tcW w:w="992" w:type="pct"/>
            <w:tcBorders>
              <w:top w:val="single" w:sz="8" w:space="0" w:color="auto"/>
              <w:left w:val="single" w:sz="8" w:space="0" w:color="auto"/>
              <w:bottom w:val="single" w:sz="8" w:space="0" w:color="auto"/>
              <w:right w:val="single" w:sz="8" w:space="0" w:color="auto"/>
            </w:tcBorders>
          </w:tcPr>
          <w:p w14:paraId="55FDB6D0"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704], [InF-SH]</w:t>
            </w:r>
          </w:p>
        </w:tc>
        <w:tc>
          <w:tcPr>
            <w:tcW w:w="992" w:type="pct"/>
            <w:tcBorders>
              <w:top w:val="single" w:sz="8" w:space="0" w:color="auto"/>
              <w:left w:val="single" w:sz="8" w:space="0" w:color="auto"/>
              <w:bottom w:val="single" w:sz="8" w:space="0" w:color="auto"/>
              <w:right w:val="single" w:sz="8" w:space="0" w:color="auto"/>
            </w:tcBorders>
          </w:tcPr>
          <w:p w14:paraId="015B2CD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705], [InF-SH]</w:t>
            </w:r>
          </w:p>
        </w:tc>
      </w:tr>
      <w:tr w:rsidR="004C0D1A" w:rsidRPr="004C0D1A" w14:paraId="480A2713"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30781F8" w14:textId="77777777" w:rsidR="004C0D1A" w:rsidRPr="004C0D1A" w:rsidRDefault="004C0D1A" w:rsidP="004C0D1A">
            <w:pPr>
              <w:jc w:val="center"/>
              <w:rPr>
                <w:rFonts w:eastAsia="Malgun Gothic"/>
              </w:rPr>
            </w:pPr>
            <w:r w:rsidRPr="004C0D1A">
              <w:rPr>
                <w:rFonts w:eastAsia="Malgun Gothic"/>
              </w:rPr>
              <w:t xml:space="preserve">Channel model </w:t>
            </w:r>
          </w:p>
          <w:p w14:paraId="3211E9AA" w14:textId="77777777" w:rsidR="004C0D1A" w:rsidRPr="004C0D1A" w:rsidRDefault="004C0D1A" w:rsidP="004C0D1A">
            <w:pPr>
              <w:jc w:val="center"/>
              <w:rPr>
                <w:rFonts w:eastAsia="Malgun Gothic"/>
              </w:rPr>
            </w:pPr>
            <w:r w:rsidRPr="004C0D1A">
              <w:rPr>
                <w:rFonts w:eastAsia="Malgun Gothic"/>
              </w:rPr>
              <w:t>[TS 38.855, TS 38.857]</w:t>
            </w:r>
          </w:p>
        </w:tc>
        <w:tc>
          <w:tcPr>
            <w:tcW w:w="992" w:type="pct"/>
            <w:tcBorders>
              <w:top w:val="single" w:sz="8" w:space="0" w:color="auto"/>
              <w:left w:val="single" w:sz="8" w:space="0" w:color="auto"/>
              <w:bottom w:val="single" w:sz="8" w:space="0" w:color="auto"/>
              <w:right w:val="single" w:sz="8" w:space="0" w:color="auto"/>
            </w:tcBorders>
          </w:tcPr>
          <w:p w14:paraId="743DE364"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05495BDB"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6A55A305" w14:textId="77777777" w:rsidR="004C0D1A" w:rsidRPr="004C0D1A" w:rsidRDefault="004C0D1A" w:rsidP="004C0D1A">
            <w:pPr>
              <w:jc w:val="center"/>
              <w:rPr>
                <w:rFonts w:eastAsia="Malgun Gothic"/>
              </w:rPr>
            </w:pPr>
            <w:r w:rsidRPr="004C0D1A">
              <w:rPr>
                <w:rFonts w:eastAsia="Malgun Gothic"/>
              </w:rPr>
              <w:t>TS 38.857</w:t>
            </w:r>
          </w:p>
        </w:tc>
        <w:tc>
          <w:tcPr>
            <w:tcW w:w="992" w:type="pct"/>
            <w:tcBorders>
              <w:top w:val="single" w:sz="8" w:space="0" w:color="auto"/>
              <w:left w:val="single" w:sz="8" w:space="0" w:color="auto"/>
              <w:bottom w:val="single" w:sz="8" w:space="0" w:color="auto"/>
              <w:right w:val="single" w:sz="8" w:space="0" w:color="auto"/>
            </w:tcBorders>
          </w:tcPr>
          <w:p w14:paraId="725BD513" w14:textId="77777777" w:rsidR="004C0D1A" w:rsidRPr="004C0D1A" w:rsidRDefault="004C0D1A" w:rsidP="004C0D1A">
            <w:pPr>
              <w:jc w:val="center"/>
              <w:rPr>
                <w:rFonts w:eastAsia="Malgun Gothic"/>
              </w:rPr>
            </w:pPr>
            <w:r w:rsidRPr="004C0D1A">
              <w:rPr>
                <w:rFonts w:eastAsia="Malgun Gothic"/>
              </w:rPr>
              <w:t>TS 38.857</w:t>
            </w:r>
          </w:p>
        </w:tc>
      </w:tr>
      <w:tr w:rsidR="004C0D1A" w:rsidRPr="004C0D1A" w14:paraId="61DF408E"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889D067" w14:textId="77777777" w:rsidR="004C0D1A" w:rsidRPr="004C0D1A" w:rsidRDefault="004C0D1A" w:rsidP="004C0D1A">
            <w:pPr>
              <w:jc w:val="center"/>
              <w:rPr>
                <w:rFonts w:eastAsia="Malgun Gothic"/>
              </w:rPr>
            </w:pPr>
            <w:r w:rsidRPr="004C0D1A">
              <w:rPr>
                <w:rFonts w:eastAsia="Malgun Gothic"/>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6A0CEAB7"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 and 4G</w:t>
            </w:r>
          </w:p>
        </w:tc>
        <w:tc>
          <w:tcPr>
            <w:tcW w:w="992" w:type="pct"/>
            <w:tcBorders>
              <w:top w:val="single" w:sz="8" w:space="0" w:color="auto"/>
              <w:left w:val="single" w:sz="8" w:space="0" w:color="auto"/>
              <w:bottom w:val="single" w:sz="8" w:space="0" w:color="auto"/>
              <w:right w:val="single" w:sz="8" w:space="0" w:color="auto"/>
            </w:tcBorders>
          </w:tcPr>
          <w:p w14:paraId="0C954C85"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 and 4G</w:t>
            </w:r>
          </w:p>
        </w:tc>
        <w:tc>
          <w:tcPr>
            <w:tcW w:w="992" w:type="pct"/>
            <w:tcBorders>
              <w:top w:val="single" w:sz="8" w:space="0" w:color="auto"/>
              <w:left w:val="single" w:sz="8" w:space="0" w:color="auto"/>
              <w:bottom w:val="single" w:sz="8" w:space="0" w:color="auto"/>
              <w:right w:val="single" w:sz="8" w:space="0" w:color="auto"/>
            </w:tcBorders>
          </w:tcPr>
          <w:p w14:paraId="56A53C38"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 and 4G</w:t>
            </w:r>
          </w:p>
        </w:tc>
        <w:tc>
          <w:tcPr>
            <w:tcW w:w="992" w:type="pct"/>
            <w:tcBorders>
              <w:top w:val="single" w:sz="8" w:space="0" w:color="auto"/>
              <w:left w:val="single" w:sz="8" w:space="0" w:color="auto"/>
              <w:bottom w:val="single" w:sz="8" w:space="0" w:color="auto"/>
              <w:right w:val="single" w:sz="8" w:space="0" w:color="auto"/>
            </w:tcBorders>
          </w:tcPr>
          <w:p w14:paraId="1C040923" w14:textId="77777777" w:rsidR="004C0D1A" w:rsidRPr="004C0D1A" w:rsidRDefault="004C0D1A" w:rsidP="004C0D1A">
            <w:pPr>
              <w:jc w:val="center"/>
              <w:rPr>
                <w:rFonts w:eastAsia="Malgun Gothic"/>
              </w:rPr>
            </w:pPr>
            <w:r w:rsidRPr="004C0D1A">
              <w:rPr>
                <w:rFonts w:eastAsia="Malgun Gothic" w:hint="eastAsia"/>
              </w:rPr>
              <w:t>3.5</w:t>
            </w:r>
            <w:r w:rsidRPr="004C0D1A">
              <w:rPr>
                <w:rFonts w:eastAsia="Malgun Gothic"/>
              </w:rPr>
              <w:t>G and 4G</w:t>
            </w:r>
          </w:p>
        </w:tc>
      </w:tr>
      <w:tr w:rsidR="004C0D1A" w:rsidRPr="004C0D1A" w14:paraId="5754793A"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CBC744E" w14:textId="77777777" w:rsidR="004C0D1A" w:rsidRPr="004C0D1A" w:rsidRDefault="004C0D1A" w:rsidP="004C0D1A">
            <w:pPr>
              <w:jc w:val="center"/>
              <w:rPr>
                <w:rFonts w:eastAsia="Malgun Gothic"/>
              </w:rPr>
            </w:pPr>
            <w:r w:rsidRPr="004C0D1A">
              <w:rPr>
                <w:rFonts w:eastAsia="Malgun Gothic"/>
              </w:rPr>
              <w:t>Bandwidth, MHz</w:t>
            </w:r>
          </w:p>
        </w:tc>
        <w:tc>
          <w:tcPr>
            <w:tcW w:w="992" w:type="pct"/>
            <w:tcBorders>
              <w:top w:val="single" w:sz="8" w:space="0" w:color="auto"/>
              <w:left w:val="single" w:sz="8" w:space="0" w:color="auto"/>
              <w:bottom w:val="single" w:sz="8" w:space="0" w:color="auto"/>
              <w:right w:val="single" w:sz="8" w:space="0" w:color="auto"/>
            </w:tcBorders>
          </w:tcPr>
          <w:p w14:paraId="74C6C3AD" w14:textId="77777777" w:rsidR="004C0D1A" w:rsidRPr="004C0D1A" w:rsidRDefault="004C0D1A" w:rsidP="004C0D1A">
            <w:pPr>
              <w:jc w:val="center"/>
            </w:pPr>
            <w:r w:rsidRPr="004C0D1A">
              <w:rPr>
                <w:rFonts w:hint="eastAsia"/>
              </w:rPr>
              <w:t>1</w:t>
            </w:r>
            <w:r w:rsidRPr="004C0D1A">
              <w:t>00M+100M</w:t>
            </w:r>
          </w:p>
        </w:tc>
        <w:tc>
          <w:tcPr>
            <w:tcW w:w="992" w:type="pct"/>
            <w:tcBorders>
              <w:top w:val="single" w:sz="8" w:space="0" w:color="auto"/>
              <w:left w:val="single" w:sz="8" w:space="0" w:color="auto"/>
              <w:bottom w:val="single" w:sz="8" w:space="0" w:color="auto"/>
              <w:right w:val="single" w:sz="8" w:space="0" w:color="auto"/>
            </w:tcBorders>
          </w:tcPr>
          <w:p w14:paraId="084DC0E8" w14:textId="77777777" w:rsidR="004C0D1A" w:rsidRPr="004C0D1A" w:rsidRDefault="004C0D1A" w:rsidP="004C0D1A">
            <w:pPr>
              <w:jc w:val="center"/>
              <w:rPr>
                <w:rFonts w:eastAsia="Malgun Gothic"/>
              </w:rPr>
            </w:pPr>
            <w:r w:rsidRPr="004C0D1A">
              <w:rPr>
                <w:rFonts w:hint="eastAsia"/>
              </w:rPr>
              <w:t>1</w:t>
            </w:r>
            <w:r w:rsidRPr="004C0D1A">
              <w:t>00M+100M</w:t>
            </w:r>
          </w:p>
        </w:tc>
        <w:tc>
          <w:tcPr>
            <w:tcW w:w="992" w:type="pct"/>
            <w:tcBorders>
              <w:top w:val="single" w:sz="8" w:space="0" w:color="auto"/>
              <w:left w:val="single" w:sz="8" w:space="0" w:color="auto"/>
              <w:bottom w:val="single" w:sz="8" w:space="0" w:color="auto"/>
              <w:right w:val="single" w:sz="8" w:space="0" w:color="auto"/>
            </w:tcBorders>
          </w:tcPr>
          <w:p w14:paraId="29EE3DE7" w14:textId="77777777" w:rsidR="004C0D1A" w:rsidRPr="004C0D1A" w:rsidRDefault="004C0D1A" w:rsidP="004C0D1A">
            <w:pPr>
              <w:jc w:val="center"/>
              <w:rPr>
                <w:rFonts w:eastAsia="Malgun Gothic"/>
              </w:rPr>
            </w:pPr>
            <w:r w:rsidRPr="004C0D1A">
              <w:rPr>
                <w:rFonts w:hint="eastAsia"/>
              </w:rPr>
              <w:t>1</w:t>
            </w:r>
            <w:r w:rsidRPr="004C0D1A">
              <w:t>00M+100M</w:t>
            </w:r>
          </w:p>
        </w:tc>
        <w:tc>
          <w:tcPr>
            <w:tcW w:w="992" w:type="pct"/>
            <w:tcBorders>
              <w:top w:val="single" w:sz="8" w:space="0" w:color="auto"/>
              <w:left w:val="single" w:sz="8" w:space="0" w:color="auto"/>
              <w:bottom w:val="single" w:sz="8" w:space="0" w:color="auto"/>
              <w:right w:val="single" w:sz="8" w:space="0" w:color="auto"/>
            </w:tcBorders>
          </w:tcPr>
          <w:p w14:paraId="33C9948B" w14:textId="77777777" w:rsidR="004C0D1A" w:rsidRPr="004C0D1A" w:rsidRDefault="004C0D1A" w:rsidP="004C0D1A">
            <w:pPr>
              <w:jc w:val="center"/>
              <w:rPr>
                <w:rFonts w:eastAsia="Malgun Gothic"/>
              </w:rPr>
            </w:pPr>
            <w:r w:rsidRPr="004C0D1A">
              <w:rPr>
                <w:rFonts w:hint="eastAsia"/>
              </w:rPr>
              <w:t>1</w:t>
            </w:r>
            <w:r w:rsidRPr="004C0D1A">
              <w:t>00M+100M</w:t>
            </w:r>
          </w:p>
        </w:tc>
      </w:tr>
      <w:tr w:rsidR="004C0D1A" w:rsidRPr="004C0D1A" w14:paraId="7A1E00B9"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EBB9304" w14:textId="77777777" w:rsidR="004C0D1A" w:rsidRPr="004C0D1A" w:rsidRDefault="004C0D1A" w:rsidP="004C0D1A">
            <w:pPr>
              <w:jc w:val="center"/>
              <w:rPr>
                <w:rFonts w:eastAsia="Malgun Gothic"/>
              </w:rPr>
            </w:pPr>
            <w:r w:rsidRPr="004C0D1A">
              <w:rPr>
                <w:rFonts w:eastAsia="Malgun Gothic"/>
              </w:rPr>
              <w:t>Subcarrier spacing, kHz</w:t>
            </w:r>
          </w:p>
        </w:tc>
        <w:tc>
          <w:tcPr>
            <w:tcW w:w="992" w:type="pct"/>
            <w:tcBorders>
              <w:top w:val="single" w:sz="8" w:space="0" w:color="auto"/>
              <w:left w:val="single" w:sz="8" w:space="0" w:color="auto"/>
              <w:bottom w:val="single" w:sz="8" w:space="0" w:color="auto"/>
              <w:right w:val="single" w:sz="8" w:space="0" w:color="auto"/>
            </w:tcBorders>
          </w:tcPr>
          <w:p w14:paraId="5D03DE56" w14:textId="77777777" w:rsidR="004C0D1A" w:rsidRPr="004C0D1A" w:rsidRDefault="004C0D1A" w:rsidP="004C0D1A">
            <w:pPr>
              <w:jc w:val="cente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787579EE"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4DD3A6DB" w14:textId="77777777" w:rsidR="004C0D1A" w:rsidRPr="004C0D1A" w:rsidRDefault="004C0D1A" w:rsidP="004C0D1A">
            <w:pPr>
              <w:jc w:val="center"/>
              <w:rPr>
                <w:rFonts w:eastAsia="Malgun Gothic"/>
              </w:rPr>
            </w:pPr>
            <w:r w:rsidRPr="004C0D1A">
              <w:rPr>
                <w:rFonts w:hint="eastAsia"/>
              </w:rPr>
              <w:t>3</w:t>
            </w:r>
            <w:r w:rsidRPr="004C0D1A">
              <w:t>0KHZ</w:t>
            </w:r>
          </w:p>
        </w:tc>
        <w:tc>
          <w:tcPr>
            <w:tcW w:w="992" w:type="pct"/>
            <w:tcBorders>
              <w:top w:val="single" w:sz="8" w:space="0" w:color="auto"/>
              <w:left w:val="single" w:sz="8" w:space="0" w:color="auto"/>
              <w:bottom w:val="single" w:sz="8" w:space="0" w:color="auto"/>
              <w:right w:val="single" w:sz="8" w:space="0" w:color="auto"/>
            </w:tcBorders>
          </w:tcPr>
          <w:p w14:paraId="4BB50217" w14:textId="77777777" w:rsidR="004C0D1A" w:rsidRPr="004C0D1A" w:rsidRDefault="004C0D1A" w:rsidP="004C0D1A">
            <w:pPr>
              <w:jc w:val="center"/>
              <w:rPr>
                <w:rFonts w:eastAsia="Malgun Gothic"/>
              </w:rPr>
            </w:pPr>
            <w:r w:rsidRPr="004C0D1A">
              <w:rPr>
                <w:rFonts w:hint="eastAsia"/>
              </w:rPr>
              <w:t>3</w:t>
            </w:r>
            <w:r w:rsidRPr="004C0D1A">
              <w:t>0KHZ</w:t>
            </w:r>
          </w:p>
        </w:tc>
      </w:tr>
      <w:tr w:rsidR="004C0D1A" w:rsidRPr="004C0D1A" w14:paraId="26092187"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C0EA746" w14:textId="77777777" w:rsidR="004C0D1A" w:rsidRPr="004C0D1A" w:rsidRDefault="004C0D1A" w:rsidP="004C0D1A">
            <w:pPr>
              <w:jc w:val="center"/>
              <w:rPr>
                <w:rFonts w:eastAsia="Malgun Gothic"/>
              </w:rPr>
            </w:pPr>
            <w:r w:rsidRPr="004C0D1A">
              <w:rPr>
                <w:rFonts w:eastAsia="Malgun Gothic"/>
              </w:rPr>
              <w:t>RS signal descriptions</w:t>
            </w:r>
          </w:p>
          <w:p w14:paraId="09342231"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992" w:type="pct"/>
            <w:tcBorders>
              <w:top w:val="single" w:sz="8" w:space="0" w:color="auto"/>
              <w:left w:val="single" w:sz="8" w:space="0" w:color="auto"/>
              <w:bottom w:val="single" w:sz="8" w:space="0" w:color="auto"/>
              <w:right w:val="single" w:sz="8" w:space="0" w:color="auto"/>
            </w:tcBorders>
          </w:tcPr>
          <w:p w14:paraId="30106BB9" w14:textId="77777777" w:rsidR="004C0D1A" w:rsidRPr="004C0D1A" w:rsidRDefault="004C0D1A" w:rsidP="004C0D1A">
            <w:pPr>
              <w:jc w:val="center"/>
              <w:rPr>
                <w:rFonts w:eastAsia="Malgun Gothic"/>
              </w:rPr>
            </w:pPr>
            <w:r w:rsidRPr="004C0D1A">
              <w:rPr>
                <w:rFonts w:eastAsia="Malgun Gothic"/>
              </w:rPr>
              <w:t>PRS</w:t>
            </w:r>
          </w:p>
          <w:p w14:paraId="01015B59"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2C1A0F38" w14:textId="77777777" w:rsidR="004C0D1A" w:rsidRPr="004C0D1A" w:rsidRDefault="004C0D1A" w:rsidP="004C0D1A">
            <w:pPr>
              <w:jc w:val="cente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EC69F6C" w14:textId="77777777" w:rsidR="004C0D1A" w:rsidRPr="004C0D1A" w:rsidRDefault="004C0D1A" w:rsidP="004C0D1A">
            <w:pPr>
              <w:jc w:val="center"/>
              <w:rPr>
                <w:rFonts w:eastAsia="Malgun Gothic"/>
              </w:rPr>
            </w:pPr>
            <w:r w:rsidRPr="004C0D1A">
              <w:rPr>
                <w:rFonts w:eastAsia="Malgun Gothic"/>
              </w:rPr>
              <w:t>PRS</w:t>
            </w:r>
          </w:p>
          <w:p w14:paraId="24DEF3E6"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183F91F4"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59CEF77C" w14:textId="77777777" w:rsidR="004C0D1A" w:rsidRPr="004C0D1A" w:rsidRDefault="004C0D1A" w:rsidP="004C0D1A">
            <w:pPr>
              <w:jc w:val="center"/>
              <w:rPr>
                <w:rFonts w:eastAsia="Malgun Gothic"/>
              </w:rPr>
            </w:pPr>
            <w:r w:rsidRPr="004C0D1A">
              <w:rPr>
                <w:rFonts w:eastAsia="Malgun Gothic"/>
              </w:rPr>
              <w:t>PRS</w:t>
            </w:r>
          </w:p>
          <w:p w14:paraId="73F93293"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3A162C23"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FA80291" w14:textId="77777777" w:rsidR="004C0D1A" w:rsidRPr="004C0D1A" w:rsidRDefault="004C0D1A" w:rsidP="004C0D1A">
            <w:pPr>
              <w:jc w:val="center"/>
              <w:rPr>
                <w:rFonts w:eastAsia="Malgun Gothic"/>
              </w:rPr>
            </w:pPr>
            <w:r w:rsidRPr="004C0D1A">
              <w:rPr>
                <w:rFonts w:eastAsia="Malgun Gothic"/>
              </w:rPr>
              <w:t>PRS</w:t>
            </w:r>
          </w:p>
          <w:p w14:paraId="6B777C4B" w14:textId="77777777" w:rsidR="004C0D1A" w:rsidRPr="004C0D1A" w:rsidRDefault="004C0D1A" w:rsidP="004C0D1A">
            <w:pPr>
              <w:jc w:val="center"/>
            </w:pPr>
            <w:r w:rsidRPr="004C0D1A">
              <w:rPr>
                <w:rFonts w:hint="eastAsia"/>
              </w:rPr>
              <w:t>1</w:t>
            </w:r>
            <w:r w:rsidRPr="004C0D1A">
              <w:t xml:space="preserve"> S</w:t>
            </w:r>
            <w:r w:rsidRPr="004C0D1A">
              <w:rPr>
                <w:rFonts w:hint="eastAsia"/>
              </w:rPr>
              <w:t>ample</w:t>
            </w:r>
          </w:p>
          <w:p w14:paraId="61E840C1" w14:textId="77777777" w:rsidR="004C0D1A" w:rsidRPr="004C0D1A" w:rsidRDefault="004C0D1A" w:rsidP="004C0D1A">
            <w:pPr>
              <w:jc w:val="center"/>
              <w:rPr>
                <w:rFonts w:eastAsia="Malgun Gothic"/>
              </w:rPr>
            </w:pPr>
            <w:r w:rsidRPr="004C0D1A">
              <w:rPr>
                <w:rFonts w:eastAsia="Malgun Gothic"/>
              </w:rPr>
              <w:t>(comb-6 frequency structure, 6 symbols within a slot</w:t>
            </w:r>
          </w:p>
        </w:tc>
      </w:tr>
      <w:tr w:rsidR="004C0D1A" w:rsidRPr="004C0D1A" w14:paraId="361249DE"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75803B8" w14:textId="77777777" w:rsidR="004C0D1A" w:rsidRPr="004C0D1A" w:rsidRDefault="004C0D1A" w:rsidP="004C0D1A">
            <w:pPr>
              <w:jc w:val="center"/>
              <w:rPr>
                <w:rFonts w:eastAsia="Malgun Gothic"/>
              </w:rPr>
            </w:pPr>
            <w:r w:rsidRPr="004C0D1A">
              <w:rPr>
                <w:rFonts w:eastAsia="Malgun Gothic"/>
              </w:rPr>
              <w:t xml:space="preserve">NR Carrier phase positioning method </w:t>
            </w:r>
          </w:p>
          <w:p w14:paraId="16939538" w14:textId="77777777" w:rsidR="004C0D1A" w:rsidRPr="004C0D1A" w:rsidRDefault="004C0D1A" w:rsidP="004C0D1A">
            <w:pPr>
              <w:jc w:val="center"/>
              <w:rPr>
                <w:rFonts w:eastAsia="Malgun Gothic"/>
              </w:rPr>
            </w:pPr>
            <w:r w:rsidRPr="004C0D1A">
              <w:rPr>
                <w:rFonts w:eastAsia="Malgun Gothic"/>
              </w:rPr>
              <w:t>(DL, UL, or DL+UL(RTT))</w:t>
            </w:r>
          </w:p>
        </w:tc>
        <w:tc>
          <w:tcPr>
            <w:tcW w:w="992" w:type="pct"/>
            <w:tcBorders>
              <w:top w:val="single" w:sz="8" w:space="0" w:color="auto"/>
              <w:left w:val="single" w:sz="8" w:space="0" w:color="auto"/>
              <w:bottom w:val="single" w:sz="8" w:space="0" w:color="auto"/>
              <w:right w:val="single" w:sz="8" w:space="0" w:color="auto"/>
            </w:tcBorders>
          </w:tcPr>
          <w:p w14:paraId="36D043FC" w14:textId="77777777" w:rsidR="004C0D1A" w:rsidRPr="004C0D1A" w:rsidRDefault="004C0D1A" w:rsidP="004C0D1A">
            <w:pPr>
              <w:jc w:val="cente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6ECCEEB0"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46EDD577" w14:textId="77777777" w:rsidR="004C0D1A" w:rsidRPr="004C0D1A" w:rsidRDefault="004C0D1A" w:rsidP="004C0D1A">
            <w:pPr>
              <w:jc w:val="center"/>
              <w:rPr>
                <w:rFonts w:eastAsia="Malgun Gothic"/>
              </w:rPr>
            </w:pPr>
            <w:r w:rsidRPr="004C0D1A">
              <w:rPr>
                <w:rFonts w:hint="eastAsia"/>
              </w:rPr>
              <w:t>D</w:t>
            </w:r>
            <w:r w:rsidRPr="004C0D1A">
              <w:t>L</w:t>
            </w:r>
          </w:p>
        </w:tc>
        <w:tc>
          <w:tcPr>
            <w:tcW w:w="992" w:type="pct"/>
            <w:tcBorders>
              <w:top w:val="single" w:sz="8" w:space="0" w:color="auto"/>
              <w:left w:val="single" w:sz="8" w:space="0" w:color="auto"/>
              <w:bottom w:val="single" w:sz="8" w:space="0" w:color="auto"/>
              <w:right w:val="single" w:sz="8" w:space="0" w:color="auto"/>
            </w:tcBorders>
          </w:tcPr>
          <w:p w14:paraId="2D231611" w14:textId="77777777" w:rsidR="004C0D1A" w:rsidRPr="004C0D1A" w:rsidRDefault="004C0D1A" w:rsidP="004C0D1A">
            <w:pPr>
              <w:jc w:val="center"/>
              <w:rPr>
                <w:rFonts w:eastAsia="Malgun Gothic"/>
              </w:rPr>
            </w:pPr>
            <w:r w:rsidRPr="004C0D1A">
              <w:rPr>
                <w:rFonts w:hint="eastAsia"/>
              </w:rPr>
              <w:t>D</w:t>
            </w:r>
            <w:r w:rsidRPr="004C0D1A">
              <w:t>L</w:t>
            </w:r>
          </w:p>
        </w:tc>
      </w:tr>
      <w:tr w:rsidR="004C0D1A" w:rsidRPr="004C0D1A" w14:paraId="47F0DF92"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6A88C42" w14:textId="77777777" w:rsidR="004C0D1A" w:rsidRPr="004C0D1A" w:rsidRDefault="004C0D1A" w:rsidP="004C0D1A">
            <w:pPr>
              <w:jc w:val="center"/>
              <w:rPr>
                <w:rFonts w:eastAsia="Malgun Gothic"/>
              </w:rPr>
            </w:pPr>
            <w:r w:rsidRPr="004C0D1A">
              <w:rPr>
                <w:rFonts w:eastAsia="Malgun Gothic"/>
              </w:rPr>
              <w:t xml:space="preserve">R16/R17 positioning method </w:t>
            </w:r>
          </w:p>
          <w:p w14:paraId="3B19AC2C" w14:textId="77777777" w:rsidR="004C0D1A" w:rsidRPr="004C0D1A" w:rsidRDefault="004C0D1A" w:rsidP="004C0D1A">
            <w:pPr>
              <w:jc w:val="center"/>
              <w:rPr>
                <w:rFonts w:eastAsia="Malgun Gothic"/>
              </w:rPr>
            </w:pPr>
            <w:r w:rsidRPr="004C0D1A">
              <w:rPr>
                <w:rFonts w:eastAsia="Malgun Gothic"/>
              </w:rPr>
              <w:lastRenderedPageBreak/>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62EEF8E9" w14:textId="77777777" w:rsidR="004C0D1A" w:rsidRPr="004C0D1A" w:rsidRDefault="004C0D1A" w:rsidP="004C0D1A">
            <w:pPr>
              <w:jc w:val="center"/>
              <w:rPr>
                <w:rFonts w:eastAsia="Malgun Gothic"/>
              </w:rPr>
            </w:pPr>
            <w:r w:rsidRPr="004C0D1A">
              <w:rPr>
                <w:rFonts w:eastAsia="Malgun Gothic"/>
              </w:rPr>
              <w:lastRenderedPageBreak/>
              <w:t>DL-TDOA</w:t>
            </w:r>
          </w:p>
        </w:tc>
        <w:tc>
          <w:tcPr>
            <w:tcW w:w="992" w:type="pct"/>
            <w:tcBorders>
              <w:top w:val="single" w:sz="8" w:space="0" w:color="auto"/>
              <w:left w:val="single" w:sz="8" w:space="0" w:color="auto"/>
              <w:bottom w:val="single" w:sz="8" w:space="0" w:color="auto"/>
              <w:right w:val="single" w:sz="8" w:space="0" w:color="auto"/>
            </w:tcBorders>
          </w:tcPr>
          <w:p w14:paraId="04CFF630"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3924465C" w14:textId="77777777" w:rsidR="004C0D1A" w:rsidRPr="004C0D1A" w:rsidRDefault="004C0D1A" w:rsidP="004C0D1A">
            <w:pPr>
              <w:jc w:val="center"/>
              <w:rPr>
                <w:rFonts w:eastAsia="Malgun Gothic"/>
              </w:rPr>
            </w:pPr>
            <w:r w:rsidRPr="004C0D1A">
              <w:rPr>
                <w:rFonts w:eastAsia="Malgun Gothic"/>
              </w:rPr>
              <w:t>DL-TDOA</w:t>
            </w:r>
          </w:p>
        </w:tc>
        <w:tc>
          <w:tcPr>
            <w:tcW w:w="992" w:type="pct"/>
            <w:tcBorders>
              <w:top w:val="single" w:sz="8" w:space="0" w:color="auto"/>
              <w:left w:val="single" w:sz="8" w:space="0" w:color="auto"/>
              <w:bottom w:val="single" w:sz="8" w:space="0" w:color="auto"/>
              <w:right w:val="single" w:sz="8" w:space="0" w:color="auto"/>
            </w:tcBorders>
          </w:tcPr>
          <w:p w14:paraId="3FAC16BB" w14:textId="77777777" w:rsidR="004C0D1A" w:rsidRPr="004C0D1A" w:rsidRDefault="004C0D1A" w:rsidP="004C0D1A">
            <w:pPr>
              <w:jc w:val="center"/>
              <w:rPr>
                <w:rFonts w:eastAsia="Malgun Gothic"/>
              </w:rPr>
            </w:pPr>
            <w:r w:rsidRPr="004C0D1A">
              <w:rPr>
                <w:rFonts w:eastAsia="Malgun Gothic"/>
              </w:rPr>
              <w:t>DL-TDOA</w:t>
            </w:r>
          </w:p>
        </w:tc>
      </w:tr>
      <w:tr w:rsidR="004C0D1A" w:rsidRPr="004C0D1A" w14:paraId="3E3B862C"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EBDC37F" w14:textId="77777777" w:rsidR="004C0D1A" w:rsidRPr="004C0D1A" w:rsidRDefault="004C0D1A" w:rsidP="004C0D1A">
            <w:pPr>
              <w:jc w:val="center"/>
              <w:rPr>
                <w:rFonts w:eastAsia="Malgun Gothic"/>
              </w:rPr>
            </w:pPr>
            <w:r w:rsidRPr="004C0D1A">
              <w:rPr>
                <w:rFonts w:eastAsia="Malgun Gothic"/>
              </w:rPr>
              <w:t xml:space="preserve">Carrier phase estimation techniques </w:t>
            </w:r>
          </w:p>
          <w:p w14:paraId="5101C8B6" w14:textId="77777777" w:rsidR="004C0D1A" w:rsidRPr="004C0D1A" w:rsidRDefault="004C0D1A" w:rsidP="004C0D1A">
            <w:pPr>
              <w:jc w:val="center"/>
              <w:rPr>
                <w:rFonts w:eastAsia="Malgun Gothic"/>
              </w:rPr>
            </w:pPr>
            <w:r w:rsidRPr="004C0D1A">
              <w:rPr>
                <w:rFonts w:eastAsia="Malgun Gothic"/>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4C7DC569"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100B1813"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14A75CF5" w14:textId="77777777" w:rsidR="004C0D1A" w:rsidRPr="004C0D1A" w:rsidRDefault="004C0D1A" w:rsidP="004C0D1A">
            <w:pPr>
              <w:jc w:val="center"/>
              <w:rPr>
                <w:rFonts w:eastAsia="Malgun Gothic"/>
              </w:rPr>
            </w:pPr>
            <w:r w:rsidRPr="004C0D1A">
              <w:rPr>
                <w:rFonts w:eastAsia="Malgun Gothic"/>
              </w:rPr>
              <w:t>freq-domain</w:t>
            </w:r>
          </w:p>
        </w:tc>
        <w:tc>
          <w:tcPr>
            <w:tcW w:w="992" w:type="pct"/>
            <w:tcBorders>
              <w:top w:val="single" w:sz="8" w:space="0" w:color="auto"/>
              <w:left w:val="single" w:sz="8" w:space="0" w:color="auto"/>
              <w:bottom w:val="single" w:sz="8" w:space="0" w:color="auto"/>
              <w:right w:val="single" w:sz="8" w:space="0" w:color="auto"/>
            </w:tcBorders>
          </w:tcPr>
          <w:p w14:paraId="73A5E47D" w14:textId="77777777" w:rsidR="004C0D1A" w:rsidRPr="004C0D1A" w:rsidRDefault="004C0D1A" w:rsidP="004C0D1A">
            <w:pPr>
              <w:jc w:val="center"/>
              <w:rPr>
                <w:rFonts w:eastAsia="Malgun Gothic"/>
              </w:rPr>
            </w:pPr>
            <w:r w:rsidRPr="004C0D1A">
              <w:rPr>
                <w:rFonts w:eastAsia="Malgun Gothic"/>
              </w:rPr>
              <w:t>freq-domain</w:t>
            </w:r>
          </w:p>
        </w:tc>
      </w:tr>
      <w:tr w:rsidR="004C0D1A" w:rsidRPr="004C0D1A" w14:paraId="53020C21"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0C971C15" w14:textId="77777777" w:rsidR="004C0D1A" w:rsidRPr="004C0D1A" w:rsidRDefault="004C0D1A" w:rsidP="004C0D1A">
            <w:pPr>
              <w:jc w:val="center"/>
              <w:rPr>
                <w:rFonts w:eastAsia="Malgun Gothic"/>
              </w:rPr>
            </w:pPr>
            <w:r w:rsidRPr="004C0D1A">
              <w:rPr>
                <w:rFonts w:eastAsia="Malgun Gothic"/>
              </w:rPr>
              <w:t xml:space="preserve">Differential positioning techniques if used </w:t>
            </w:r>
          </w:p>
          <w:p w14:paraId="1C1CF9CB" w14:textId="77777777" w:rsidR="004C0D1A" w:rsidRPr="004C0D1A" w:rsidRDefault="004C0D1A" w:rsidP="004C0D1A">
            <w:pPr>
              <w:jc w:val="center"/>
              <w:rPr>
                <w:rFonts w:eastAsia="Malgun Gothic"/>
              </w:rPr>
            </w:pPr>
            <w:r w:rsidRPr="004C0D1A">
              <w:rPr>
                <w:rFonts w:eastAsia="Malgun Gothic"/>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1EA7A203"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1FFF0896"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15F91E83" w14:textId="77777777" w:rsidR="004C0D1A" w:rsidRPr="004C0D1A" w:rsidRDefault="004C0D1A" w:rsidP="004C0D1A">
            <w:pPr>
              <w:jc w:val="center"/>
              <w:rPr>
                <w:rFonts w:eastAsia="Malgun Gothic"/>
              </w:rPr>
            </w:pPr>
            <w:r w:rsidRPr="004C0D1A">
              <w:rPr>
                <w:rFonts w:eastAsia="Malgun Gothic"/>
              </w:rPr>
              <w:t>single differential</w:t>
            </w:r>
          </w:p>
        </w:tc>
        <w:tc>
          <w:tcPr>
            <w:tcW w:w="992" w:type="pct"/>
            <w:tcBorders>
              <w:top w:val="single" w:sz="8" w:space="0" w:color="auto"/>
              <w:left w:val="single" w:sz="8" w:space="0" w:color="auto"/>
              <w:bottom w:val="single" w:sz="8" w:space="0" w:color="auto"/>
              <w:right w:val="single" w:sz="8" w:space="0" w:color="auto"/>
            </w:tcBorders>
          </w:tcPr>
          <w:p w14:paraId="11144E07" w14:textId="77777777" w:rsidR="004C0D1A" w:rsidRPr="004C0D1A" w:rsidRDefault="004C0D1A" w:rsidP="004C0D1A">
            <w:pPr>
              <w:jc w:val="center"/>
              <w:rPr>
                <w:rFonts w:eastAsia="Malgun Gothic"/>
              </w:rPr>
            </w:pPr>
            <w:r w:rsidRPr="004C0D1A">
              <w:rPr>
                <w:rFonts w:eastAsia="Malgun Gothic"/>
              </w:rPr>
              <w:t>single differential</w:t>
            </w:r>
          </w:p>
        </w:tc>
      </w:tr>
      <w:tr w:rsidR="004C0D1A" w:rsidRPr="004C0D1A" w14:paraId="69525CF7"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0982090" w14:textId="77777777" w:rsidR="004C0D1A" w:rsidRPr="004C0D1A" w:rsidRDefault="004C0D1A" w:rsidP="004C0D1A">
            <w:pPr>
              <w:jc w:val="center"/>
              <w:rPr>
                <w:rFonts w:eastAsia="Malgun Gothic"/>
              </w:rPr>
            </w:pPr>
            <w:r w:rsidRPr="004C0D1A">
              <w:rPr>
                <w:rFonts w:eastAsia="Malgun Gothic"/>
              </w:rPr>
              <w:t xml:space="preserve">Integer ambiguity resolution techniques </w:t>
            </w:r>
          </w:p>
          <w:p w14:paraId="3725EE3C" w14:textId="77777777" w:rsidR="004C0D1A" w:rsidRPr="004C0D1A" w:rsidRDefault="004C0D1A" w:rsidP="004C0D1A">
            <w:pPr>
              <w:jc w:val="center"/>
              <w:rPr>
                <w:rFonts w:eastAsia="Malgun Gothic"/>
              </w:rPr>
            </w:pPr>
            <w:r w:rsidRPr="004C0D1A">
              <w:rPr>
                <w:rFonts w:eastAsia="Malgun Gothic"/>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453136EF"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0C153F13"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262183FC" w14:textId="77777777" w:rsidR="004C0D1A" w:rsidRPr="004C0D1A" w:rsidRDefault="004C0D1A" w:rsidP="004C0D1A">
            <w:pPr>
              <w:jc w:val="center"/>
              <w:rPr>
                <w:rFonts w:eastAsia="Malgun Gothic"/>
              </w:rPr>
            </w:pPr>
            <w:r w:rsidRPr="004C0D1A">
              <w:rPr>
                <w:rFonts w:eastAsia="Malgun Gothic"/>
              </w:rPr>
              <w:t>cost functions</w:t>
            </w:r>
          </w:p>
        </w:tc>
        <w:tc>
          <w:tcPr>
            <w:tcW w:w="992" w:type="pct"/>
            <w:tcBorders>
              <w:top w:val="single" w:sz="8" w:space="0" w:color="auto"/>
              <w:left w:val="single" w:sz="8" w:space="0" w:color="auto"/>
              <w:bottom w:val="single" w:sz="8" w:space="0" w:color="auto"/>
              <w:right w:val="single" w:sz="8" w:space="0" w:color="auto"/>
            </w:tcBorders>
          </w:tcPr>
          <w:p w14:paraId="6ED12A58" w14:textId="77777777" w:rsidR="004C0D1A" w:rsidRPr="004C0D1A" w:rsidRDefault="004C0D1A" w:rsidP="004C0D1A">
            <w:pPr>
              <w:jc w:val="center"/>
              <w:rPr>
                <w:rFonts w:eastAsia="Malgun Gothic"/>
              </w:rPr>
            </w:pPr>
            <w:r w:rsidRPr="004C0D1A">
              <w:rPr>
                <w:rFonts w:eastAsia="Malgun Gothic"/>
              </w:rPr>
              <w:t>cost functions</w:t>
            </w:r>
          </w:p>
        </w:tc>
      </w:tr>
      <w:tr w:rsidR="004C0D1A" w:rsidRPr="004C0D1A" w14:paraId="169DD5A7"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7C55842" w14:textId="77777777" w:rsidR="004C0D1A" w:rsidRPr="004C0D1A" w:rsidRDefault="004C0D1A" w:rsidP="004C0D1A">
            <w:pPr>
              <w:jc w:val="center"/>
              <w:rPr>
                <w:rFonts w:eastAsia="Malgun Gothic"/>
              </w:rPr>
            </w:pPr>
            <w:r w:rsidRPr="004C0D1A">
              <w:rPr>
                <w:rFonts w:eastAsia="Malgun Gothic"/>
              </w:rPr>
              <w:t>Multipath mitigation techniques</w:t>
            </w:r>
          </w:p>
          <w:p w14:paraId="08D79E5E" w14:textId="77777777" w:rsidR="004C0D1A" w:rsidRPr="004C0D1A" w:rsidRDefault="004C0D1A" w:rsidP="004C0D1A">
            <w:pPr>
              <w:jc w:val="center"/>
              <w:rPr>
                <w:rFonts w:eastAsia="Malgun Gothic"/>
              </w:rPr>
            </w:pPr>
            <w:r w:rsidRPr="004C0D1A">
              <w:rPr>
                <w:rFonts w:eastAsia="Malgun Gothic"/>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52E32D13"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70452331"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27640138" w14:textId="77777777" w:rsidR="004C0D1A" w:rsidRPr="004C0D1A" w:rsidRDefault="004C0D1A" w:rsidP="004C0D1A">
            <w:pPr>
              <w:jc w:val="center"/>
              <w:rPr>
                <w:rFonts w:eastAsia="Malgun Gothic"/>
              </w:rPr>
            </w:pPr>
            <w:r w:rsidRPr="004C0D1A">
              <w:rPr>
                <w:rFonts w:eastAsia="Malgun Gothic"/>
              </w:rPr>
              <w:t>first path detection</w:t>
            </w:r>
          </w:p>
        </w:tc>
        <w:tc>
          <w:tcPr>
            <w:tcW w:w="992" w:type="pct"/>
            <w:tcBorders>
              <w:top w:val="single" w:sz="8" w:space="0" w:color="auto"/>
              <w:left w:val="single" w:sz="8" w:space="0" w:color="auto"/>
              <w:bottom w:val="single" w:sz="8" w:space="0" w:color="auto"/>
              <w:right w:val="single" w:sz="8" w:space="0" w:color="auto"/>
            </w:tcBorders>
          </w:tcPr>
          <w:p w14:paraId="428F82E8"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3F448E2D"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01A1334"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435F79D2"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40D15584"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9CA75D5" w14:textId="77777777" w:rsidR="004C0D1A" w:rsidRPr="004C0D1A" w:rsidRDefault="004C0D1A" w:rsidP="004C0D1A">
            <w:pPr>
              <w:jc w:val="center"/>
              <w:rPr>
                <w:rFonts w:eastAsia="Malgun Gothic"/>
              </w:rPr>
            </w:pPr>
            <w:r w:rsidRPr="004C0D1A">
              <w:rPr>
                <w:rFonts w:eastAsia="Malgun Gothic"/>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7172DCB" w14:textId="77777777" w:rsidR="004C0D1A" w:rsidRPr="004C0D1A" w:rsidRDefault="004C0D1A" w:rsidP="004C0D1A">
            <w:pPr>
              <w:jc w:val="center"/>
              <w:rPr>
                <w:rFonts w:eastAsia="Malgun Gothic"/>
              </w:rPr>
            </w:pPr>
            <w:r w:rsidRPr="004C0D1A">
              <w:rPr>
                <w:rFonts w:eastAsia="Malgun Gothic"/>
              </w:rPr>
              <w:t xml:space="preserve">Single-measurement instance </w:t>
            </w:r>
          </w:p>
        </w:tc>
      </w:tr>
      <w:tr w:rsidR="004C0D1A" w:rsidRPr="004C0D1A" w14:paraId="3B8E0312"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40F2E7D"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15773898"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19C2E820"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654FE359" w14:textId="77777777" w:rsidR="004C0D1A" w:rsidRPr="004C0D1A" w:rsidRDefault="004C0D1A" w:rsidP="004C0D1A">
            <w:pPr>
              <w:jc w:val="center"/>
              <w:rPr>
                <w:rFonts w:eastAsia="Malgun Gothic"/>
              </w:rPr>
            </w:pPr>
            <w:r w:rsidRPr="004C0D1A">
              <w:rPr>
                <w:rFonts w:eastAsia="Malgun Gothic"/>
              </w:rPr>
              <w:t>Taylor series</w:t>
            </w:r>
          </w:p>
        </w:tc>
        <w:tc>
          <w:tcPr>
            <w:tcW w:w="992" w:type="pct"/>
            <w:tcBorders>
              <w:top w:val="single" w:sz="8" w:space="0" w:color="auto"/>
              <w:left w:val="single" w:sz="8" w:space="0" w:color="auto"/>
              <w:bottom w:val="single" w:sz="8" w:space="0" w:color="auto"/>
              <w:right w:val="single" w:sz="8" w:space="0" w:color="auto"/>
            </w:tcBorders>
          </w:tcPr>
          <w:p w14:paraId="44D1B15D" w14:textId="77777777" w:rsidR="004C0D1A" w:rsidRPr="004C0D1A" w:rsidRDefault="004C0D1A" w:rsidP="004C0D1A">
            <w:pPr>
              <w:jc w:val="center"/>
              <w:rPr>
                <w:rFonts w:eastAsia="Malgun Gothic"/>
              </w:rPr>
            </w:pPr>
            <w:r w:rsidRPr="004C0D1A">
              <w:rPr>
                <w:rFonts w:eastAsia="Malgun Gothic"/>
              </w:rPr>
              <w:t>Taylor series</w:t>
            </w:r>
          </w:p>
        </w:tc>
      </w:tr>
      <w:tr w:rsidR="004C0D1A" w:rsidRPr="004C0D1A" w14:paraId="340D558F"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2188B8D" w14:textId="77777777" w:rsidR="004C0D1A" w:rsidRPr="004C0D1A" w:rsidRDefault="004C0D1A" w:rsidP="004C0D1A">
            <w:pPr>
              <w:jc w:val="center"/>
              <w:rPr>
                <w:rFonts w:eastAsia="Malgun Gothic"/>
              </w:rPr>
            </w:pPr>
            <w:r w:rsidRPr="004C0D1A">
              <w:rPr>
                <w:rFonts w:eastAsia="Malgun Gothic"/>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12AE7B0A"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4AB2E7CE"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4C739404" w14:textId="77777777" w:rsidR="004C0D1A" w:rsidRPr="004C0D1A" w:rsidRDefault="004C0D1A" w:rsidP="004C0D1A">
            <w:pPr>
              <w:jc w:val="center"/>
              <w:rPr>
                <w:rFonts w:eastAsia="Malgun Gothic"/>
              </w:rPr>
            </w:pPr>
            <w:r w:rsidRPr="004C0D1A">
              <w:rPr>
                <w:rFonts w:eastAsia="Malgun Gothic"/>
              </w:rPr>
              <w:t>0ns</w:t>
            </w:r>
          </w:p>
        </w:tc>
        <w:tc>
          <w:tcPr>
            <w:tcW w:w="992" w:type="pct"/>
            <w:tcBorders>
              <w:top w:val="single" w:sz="8" w:space="0" w:color="auto"/>
              <w:left w:val="single" w:sz="8" w:space="0" w:color="auto"/>
              <w:bottom w:val="single" w:sz="8" w:space="0" w:color="auto"/>
              <w:right w:val="single" w:sz="8" w:space="0" w:color="auto"/>
            </w:tcBorders>
          </w:tcPr>
          <w:p w14:paraId="0902308D" w14:textId="77777777" w:rsidR="004C0D1A" w:rsidRPr="004C0D1A" w:rsidRDefault="004C0D1A" w:rsidP="004C0D1A">
            <w:pPr>
              <w:jc w:val="center"/>
              <w:rPr>
                <w:rFonts w:eastAsia="Malgun Gothic"/>
              </w:rPr>
            </w:pPr>
            <w:r w:rsidRPr="004C0D1A">
              <w:rPr>
                <w:rFonts w:eastAsia="Malgun Gothic"/>
              </w:rPr>
              <w:t>0ns</w:t>
            </w:r>
          </w:p>
        </w:tc>
      </w:tr>
      <w:tr w:rsidR="004C0D1A" w:rsidRPr="004C0D1A" w14:paraId="11C4B0E4"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E981B99" w14:textId="77777777" w:rsidR="004C0D1A" w:rsidRPr="004C0D1A" w:rsidRDefault="004C0D1A" w:rsidP="004C0D1A">
            <w:pPr>
              <w:jc w:val="center"/>
              <w:rPr>
                <w:rFonts w:eastAsia="Malgun Gothic"/>
              </w:rPr>
            </w:pPr>
            <w:r w:rsidRPr="004C0D1A">
              <w:rPr>
                <w:rFonts w:eastAsia="Malgun Gothic"/>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2C67B5D1"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1B6E8DF"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110739B"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F2FA473" w14:textId="77777777" w:rsidR="004C0D1A" w:rsidRPr="004C0D1A" w:rsidRDefault="004C0D1A" w:rsidP="004C0D1A">
            <w:pPr>
              <w:jc w:val="center"/>
              <w:rPr>
                <w:rFonts w:eastAsia="Malgun Gothic"/>
              </w:rPr>
            </w:pPr>
            <w:r w:rsidRPr="004C0D1A">
              <w:rPr>
                <w:rFonts w:hint="eastAsia"/>
              </w:rPr>
              <w:t>/</w:t>
            </w:r>
          </w:p>
        </w:tc>
      </w:tr>
      <w:tr w:rsidR="004C0D1A" w:rsidRPr="004C0D1A" w14:paraId="0665D958"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1C2C311" w14:textId="77777777" w:rsidR="004C0D1A" w:rsidRPr="004C0D1A" w:rsidRDefault="004C0D1A" w:rsidP="004C0D1A">
            <w:pPr>
              <w:jc w:val="center"/>
              <w:rPr>
                <w:rFonts w:eastAsia="Malgun Gothic"/>
              </w:rPr>
            </w:pPr>
            <w:r w:rsidRPr="004C0D1A">
              <w:rPr>
                <w:rFonts w:eastAsia="Malgun Gothic"/>
              </w:rPr>
              <w:t>CFO/Doppler</w:t>
            </w:r>
          </w:p>
        </w:tc>
        <w:tc>
          <w:tcPr>
            <w:tcW w:w="992" w:type="pct"/>
            <w:tcBorders>
              <w:top w:val="single" w:sz="8" w:space="0" w:color="auto"/>
              <w:left w:val="single" w:sz="8" w:space="0" w:color="auto"/>
              <w:bottom w:val="single" w:sz="8" w:space="0" w:color="auto"/>
              <w:right w:val="single" w:sz="8" w:space="0" w:color="auto"/>
            </w:tcBorders>
          </w:tcPr>
          <w:p w14:paraId="67C22B68" w14:textId="77777777" w:rsidR="004C0D1A" w:rsidRPr="004C0D1A" w:rsidRDefault="004C0D1A" w:rsidP="004C0D1A">
            <w:pPr>
              <w:jc w:val="center"/>
              <w:rPr>
                <w:rFonts w:eastAsia="Malgun Gothic"/>
              </w:rPr>
            </w:pPr>
            <w:r w:rsidRPr="004C0D1A">
              <w:rPr>
                <w:rFonts w:eastAsia="Malgun Gothic"/>
              </w:rPr>
              <w:t>/</w:t>
            </w:r>
          </w:p>
        </w:tc>
        <w:tc>
          <w:tcPr>
            <w:tcW w:w="992" w:type="pct"/>
            <w:tcBorders>
              <w:top w:val="single" w:sz="8" w:space="0" w:color="auto"/>
              <w:left w:val="single" w:sz="8" w:space="0" w:color="auto"/>
              <w:bottom w:val="single" w:sz="8" w:space="0" w:color="auto"/>
              <w:right w:val="single" w:sz="8" w:space="0" w:color="auto"/>
            </w:tcBorders>
          </w:tcPr>
          <w:p w14:paraId="1F081285" w14:textId="77777777" w:rsidR="004C0D1A" w:rsidRPr="004C0D1A" w:rsidRDefault="004C0D1A" w:rsidP="004C0D1A">
            <w:pPr>
              <w:jc w:val="center"/>
              <w:rPr>
                <w:rFonts w:eastAsia="Malgun Gothic"/>
              </w:rPr>
            </w:pPr>
            <w:r w:rsidRPr="004C0D1A">
              <w:rPr>
                <w:rFonts w:eastAsia="Malgun Gothic"/>
              </w:rPr>
              <w:t>/</w:t>
            </w:r>
          </w:p>
        </w:tc>
        <w:tc>
          <w:tcPr>
            <w:tcW w:w="992" w:type="pct"/>
            <w:tcBorders>
              <w:top w:val="single" w:sz="8" w:space="0" w:color="auto"/>
              <w:left w:val="single" w:sz="8" w:space="0" w:color="auto"/>
              <w:bottom w:val="single" w:sz="8" w:space="0" w:color="auto"/>
              <w:right w:val="single" w:sz="8" w:space="0" w:color="auto"/>
            </w:tcBorders>
          </w:tcPr>
          <w:p w14:paraId="13BB34B6"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FE1ED08" w14:textId="77777777" w:rsidR="004C0D1A" w:rsidRPr="004C0D1A" w:rsidRDefault="004C0D1A" w:rsidP="004C0D1A">
            <w:pPr>
              <w:jc w:val="center"/>
              <w:rPr>
                <w:rFonts w:eastAsia="Malgun Gothic"/>
              </w:rPr>
            </w:pPr>
            <w:r w:rsidRPr="004C0D1A">
              <w:rPr>
                <w:rFonts w:eastAsia="Malgun Gothic"/>
              </w:rPr>
              <w:t xml:space="preserve">a=3 </w:t>
            </w:r>
          </w:p>
          <w:p w14:paraId="694F073F" w14:textId="77777777" w:rsidR="004C0D1A" w:rsidRPr="004C0D1A" w:rsidRDefault="004C0D1A" w:rsidP="004C0D1A">
            <w:pPr>
              <w:jc w:val="center"/>
              <w:rPr>
                <w:rFonts w:eastAsia="Malgun Gothic"/>
              </w:rPr>
            </w:pPr>
            <w:r w:rsidRPr="004C0D1A">
              <w:rPr>
                <w:rFonts w:eastAsia="Malgun Gothic" w:hint="eastAsia"/>
              </w:rPr>
              <w:t>w</w:t>
            </w:r>
            <w:r w:rsidRPr="004C0D1A">
              <w:rPr>
                <w:rFonts w:eastAsia="Malgun Gothic"/>
              </w:rPr>
              <w:t>=[-5, +5]</w:t>
            </w:r>
          </w:p>
          <w:p w14:paraId="17D5F6B2" w14:textId="77777777" w:rsidR="004C0D1A" w:rsidRPr="004C0D1A" w:rsidRDefault="004C0D1A" w:rsidP="004C0D1A">
            <w:pPr>
              <w:jc w:val="center"/>
              <w:rPr>
                <w:rFonts w:eastAsia="Malgun Gothic"/>
              </w:rPr>
            </w:pPr>
            <w:r w:rsidRPr="004C0D1A">
              <w:rPr>
                <w:rFonts w:eastAsia="Malgun Gothic"/>
              </w:rPr>
              <w:t>dPhi= [0, 5]</w:t>
            </w:r>
          </w:p>
        </w:tc>
      </w:tr>
      <w:tr w:rsidR="004C0D1A" w:rsidRPr="004C0D1A" w14:paraId="756051D4"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0C4FADCF" w14:textId="77777777" w:rsidR="004C0D1A" w:rsidRPr="004C0D1A" w:rsidRDefault="004C0D1A" w:rsidP="004C0D1A">
            <w:pPr>
              <w:jc w:val="center"/>
              <w:rPr>
                <w:rFonts w:eastAsia="Malgun Gothic"/>
              </w:rPr>
            </w:pPr>
            <w:r w:rsidRPr="004C0D1A">
              <w:rPr>
                <w:rFonts w:eastAsia="Malgun Gothic"/>
              </w:rPr>
              <w:t>Oscillator-drifts</w:t>
            </w:r>
          </w:p>
        </w:tc>
        <w:tc>
          <w:tcPr>
            <w:tcW w:w="992" w:type="pct"/>
            <w:tcBorders>
              <w:top w:val="single" w:sz="8" w:space="0" w:color="auto"/>
              <w:left w:val="single" w:sz="8" w:space="0" w:color="auto"/>
              <w:bottom w:val="single" w:sz="8" w:space="0" w:color="auto"/>
              <w:right w:val="single" w:sz="8" w:space="0" w:color="auto"/>
            </w:tcBorders>
          </w:tcPr>
          <w:p w14:paraId="67CB9173"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797CBE9"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5766908"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0AA84B60" w14:textId="77777777" w:rsidR="004C0D1A" w:rsidRPr="004C0D1A" w:rsidRDefault="004C0D1A" w:rsidP="004C0D1A">
            <w:pPr>
              <w:jc w:val="center"/>
              <w:rPr>
                <w:rFonts w:eastAsia="Malgun Gothic"/>
              </w:rPr>
            </w:pPr>
            <w:r w:rsidRPr="004C0D1A">
              <w:rPr>
                <w:rFonts w:hint="eastAsia"/>
              </w:rPr>
              <w:t>/</w:t>
            </w:r>
          </w:p>
        </w:tc>
      </w:tr>
      <w:tr w:rsidR="004C0D1A" w:rsidRPr="004C0D1A" w14:paraId="65280E24"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0B301573" w14:textId="77777777" w:rsidR="004C0D1A" w:rsidRPr="004C0D1A" w:rsidRDefault="004C0D1A" w:rsidP="004C0D1A">
            <w:pPr>
              <w:jc w:val="center"/>
              <w:rPr>
                <w:rFonts w:eastAsia="Malgun Gothic"/>
              </w:rPr>
            </w:pPr>
            <w:r w:rsidRPr="004C0D1A">
              <w:rPr>
                <w:rFonts w:eastAsia="Malgun Gothic"/>
              </w:rPr>
              <w:t>ARP errors</w:t>
            </w:r>
          </w:p>
        </w:tc>
        <w:tc>
          <w:tcPr>
            <w:tcW w:w="992" w:type="pct"/>
            <w:tcBorders>
              <w:top w:val="single" w:sz="8" w:space="0" w:color="auto"/>
              <w:left w:val="single" w:sz="8" w:space="0" w:color="auto"/>
              <w:bottom w:val="single" w:sz="8" w:space="0" w:color="auto"/>
              <w:right w:val="single" w:sz="8" w:space="0" w:color="auto"/>
            </w:tcBorders>
          </w:tcPr>
          <w:p w14:paraId="4EB391C0"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9EB5CB3" w14:textId="77777777" w:rsidR="004C0D1A" w:rsidRPr="004C0D1A" w:rsidRDefault="004C0D1A" w:rsidP="004C0D1A">
            <w:pPr>
              <w:jc w:val="center"/>
            </w:pPr>
            <w:r w:rsidRPr="004C0D1A">
              <w:rPr>
                <w:rFonts w:hint="eastAsia"/>
              </w:rPr>
              <w:t xml:space="preserve"> </w:t>
            </w:r>
            <w:r w:rsidRPr="004C0D1A">
              <w:t xml:space="preserve">  </w:t>
            </w:r>
            <w:r w:rsidRPr="004C0D1A">
              <w:rPr>
                <w:rFonts w:eastAsia="Malgun Gothic"/>
              </w:rPr>
              <w:t xml:space="preserve"> </w:t>
            </w:r>
            <w:r w:rsidRPr="004C0D1A">
              <w:t>T1=1cm</w:t>
            </w:r>
          </w:p>
        </w:tc>
        <w:tc>
          <w:tcPr>
            <w:tcW w:w="992" w:type="pct"/>
            <w:tcBorders>
              <w:top w:val="single" w:sz="8" w:space="0" w:color="auto"/>
              <w:left w:val="single" w:sz="8" w:space="0" w:color="auto"/>
              <w:bottom w:val="single" w:sz="8" w:space="0" w:color="auto"/>
              <w:right w:val="single" w:sz="8" w:space="0" w:color="auto"/>
            </w:tcBorders>
          </w:tcPr>
          <w:p w14:paraId="355012B9" w14:textId="77777777" w:rsidR="004C0D1A" w:rsidRPr="004C0D1A" w:rsidRDefault="004C0D1A" w:rsidP="004C0D1A">
            <w:pPr>
              <w:jc w:val="cente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BEB18EC" w14:textId="77777777" w:rsidR="004C0D1A" w:rsidRPr="004C0D1A" w:rsidRDefault="004C0D1A" w:rsidP="004C0D1A">
            <w:pPr>
              <w:jc w:val="center"/>
              <w:rPr>
                <w:rFonts w:eastAsia="Malgun Gothic"/>
              </w:rPr>
            </w:pPr>
            <w:r w:rsidRPr="004C0D1A">
              <w:rPr>
                <w:rFonts w:eastAsia="Malgun Gothic"/>
              </w:rPr>
              <w:t>/</w:t>
            </w:r>
          </w:p>
        </w:tc>
      </w:tr>
      <w:tr w:rsidR="004C0D1A" w:rsidRPr="004C0D1A" w14:paraId="43D21C9F"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CB3774F" w14:textId="77777777" w:rsidR="004C0D1A" w:rsidRPr="004C0D1A" w:rsidRDefault="004C0D1A" w:rsidP="004C0D1A">
            <w:pPr>
              <w:jc w:val="center"/>
              <w:rPr>
                <w:rFonts w:eastAsia="Malgun Gothic"/>
              </w:rPr>
            </w:pPr>
            <w:r w:rsidRPr="004C0D1A">
              <w:rPr>
                <w:rFonts w:eastAsia="Malgun Gothic"/>
              </w:rPr>
              <w:lastRenderedPageBreak/>
              <w:t>Phase Center Offsets</w:t>
            </w:r>
          </w:p>
        </w:tc>
        <w:tc>
          <w:tcPr>
            <w:tcW w:w="992" w:type="pct"/>
            <w:tcBorders>
              <w:top w:val="single" w:sz="8" w:space="0" w:color="auto"/>
              <w:left w:val="single" w:sz="8" w:space="0" w:color="auto"/>
              <w:bottom w:val="single" w:sz="8" w:space="0" w:color="auto"/>
              <w:right w:val="single" w:sz="8" w:space="0" w:color="auto"/>
            </w:tcBorders>
          </w:tcPr>
          <w:p w14:paraId="1BF4F1AF"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1EE8943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B8A4942"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632955EC" w14:textId="77777777" w:rsidR="004C0D1A" w:rsidRPr="004C0D1A" w:rsidRDefault="004C0D1A" w:rsidP="004C0D1A">
            <w:pPr>
              <w:jc w:val="center"/>
              <w:rPr>
                <w:rFonts w:eastAsia="Malgun Gothic"/>
              </w:rPr>
            </w:pPr>
            <w:r w:rsidRPr="004C0D1A">
              <w:rPr>
                <w:rFonts w:hint="eastAsia"/>
              </w:rPr>
              <w:t>/</w:t>
            </w:r>
          </w:p>
        </w:tc>
      </w:tr>
      <w:tr w:rsidR="004C0D1A" w:rsidRPr="004C0D1A" w14:paraId="615AB725"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EA0CA17" w14:textId="77777777" w:rsidR="004C0D1A" w:rsidRPr="004C0D1A" w:rsidRDefault="004C0D1A" w:rsidP="004C0D1A">
            <w:pPr>
              <w:jc w:val="center"/>
              <w:rPr>
                <w:rFonts w:eastAsia="Malgun Gothic"/>
              </w:rPr>
            </w:pPr>
            <w:r w:rsidRPr="004C0D1A">
              <w:rPr>
                <w:rFonts w:eastAsia="Malgun Gothic"/>
              </w:rPr>
              <w:t>Phase noise (FR2)</w:t>
            </w:r>
          </w:p>
        </w:tc>
        <w:tc>
          <w:tcPr>
            <w:tcW w:w="992" w:type="pct"/>
            <w:tcBorders>
              <w:top w:val="single" w:sz="8" w:space="0" w:color="auto"/>
              <w:left w:val="single" w:sz="8" w:space="0" w:color="auto"/>
              <w:bottom w:val="single" w:sz="8" w:space="0" w:color="auto"/>
              <w:right w:val="single" w:sz="8" w:space="0" w:color="auto"/>
            </w:tcBorders>
          </w:tcPr>
          <w:p w14:paraId="2975B564"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23BC797F"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108DD182" w14:textId="77777777" w:rsidR="004C0D1A" w:rsidRPr="004C0D1A" w:rsidRDefault="004C0D1A" w:rsidP="004C0D1A">
            <w:pPr>
              <w:jc w:val="center"/>
              <w:rPr>
                <w:rFonts w:eastAsia="Malgun Gothic"/>
              </w:rPr>
            </w:pPr>
            <w:r w:rsidRPr="004C0D1A">
              <w:t>[0</w:t>
            </w:r>
            <w:r w:rsidRPr="004C0D1A">
              <w:rPr>
                <w:rFonts w:eastAsia="Malgun Gothic"/>
              </w:rPr>
              <w:t>,2pi]</w:t>
            </w:r>
          </w:p>
        </w:tc>
        <w:tc>
          <w:tcPr>
            <w:tcW w:w="992" w:type="pct"/>
            <w:tcBorders>
              <w:top w:val="single" w:sz="8" w:space="0" w:color="auto"/>
              <w:left w:val="single" w:sz="8" w:space="0" w:color="auto"/>
              <w:bottom w:val="single" w:sz="8" w:space="0" w:color="auto"/>
              <w:right w:val="single" w:sz="8" w:space="0" w:color="auto"/>
            </w:tcBorders>
          </w:tcPr>
          <w:p w14:paraId="2BAB2FEF" w14:textId="77777777" w:rsidR="004C0D1A" w:rsidRPr="004C0D1A" w:rsidRDefault="004C0D1A" w:rsidP="004C0D1A">
            <w:pPr>
              <w:jc w:val="center"/>
              <w:rPr>
                <w:rFonts w:eastAsia="Malgun Gothic"/>
              </w:rPr>
            </w:pPr>
            <w:r w:rsidRPr="004C0D1A">
              <w:t>/</w:t>
            </w:r>
          </w:p>
        </w:tc>
      </w:tr>
      <w:tr w:rsidR="004C0D1A" w:rsidRPr="004C0D1A" w14:paraId="1BA700D1" w14:textId="77777777" w:rsidTr="001656C2">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030DFAE" w14:textId="77777777" w:rsidR="004C0D1A" w:rsidRPr="004C0D1A" w:rsidRDefault="004C0D1A" w:rsidP="004C0D1A">
            <w:pPr>
              <w:jc w:val="center"/>
              <w:rPr>
                <w:rFonts w:eastAsia="Malgun Gothic"/>
              </w:rPr>
            </w:pPr>
            <w:r w:rsidRPr="004C0D1A">
              <w:rPr>
                <w:rFonts w:eastAsia="Malgun Gothic"/>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1E01FCDD"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4D4E7E6E"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57551B20" w14:textId="77777777" w:rsidR="004C0D1A" w:rsidRPr="004C0D1A" w:rsidRDefault="004C0D1A" w:rsidP="004C0D1A">
            <w:pPr>
              <w:jc w:val="center"/>
              <w:rPr>
                <w:rFonts w:eastAsia="Malgun Gothic"/>
              </w:rPr>
            </w:pPr>
            <w:r w:rsidRPr="004C0D1A">
              <w:rPr>
                <w:rFonts w:hint="eastAsia"/>
              </w:rPr>
              <w:t>/</w:t>
            </w:r>
          </w:p>
        </w:tc>
        <w:tc>
          <w:tcPr>
            <w:tcW w:w="992" w:type="pct"/>
            <w:tcBorders>
              <w:top w:val="single" w:sz="8" w:space="0" w:color="auto"/>
              <w:left w:val="single" w:sz="8" w:space="0" w:color="auto"/>
              <w:bottom w:val="single" w:sz="8" w:space="0" w:color="auto"/>
              <w:right w:val="single" w:sz="8" w:space="0" w:color="auto"/>
            </w:tcBorders>
          </w:tcPr>
          <w:p w14:paraId="76FE7A4E" w14:textId="77777777" w:rsidR="004C0D1A" w:rsidRPr="004C0D1A" w:rsidRDefault="004C0D1A" w:rsidP="004C0D1A">
            <w:pPr>
              <w:jc w:val="center"/>
              <w:rPr>
                <w:rFonts w:eastAsia="Malgun Gothic"/>
              </w:rPr>
            </w:pPr>
            <w:r w:rsidRPr="004C0D1A">
              <w:rPr>
                <w:rFonts w:hint="eastAsia"/>
              </w:rPr>
              <w:t>/</w:t>
            </w:r>
          </w:p>
        </w:tc>
      </w:tr>
    </w:tbl>
    <w:p w14:paraId="70D71CC7" w14:textId="77777777" w:rsidR="004C0D1A" w:rsidRPr="004C0D1A" w:rsidRDefault="004C0D1A" w:rsidP="004C0D1A"/>
    <w:p w14:paraId="0777E9BE" w14:textId="77777777" w:rsidR="004C0D1A" w:rsidRPr="004C0D1A" w:rsidRDefault="004C0D1A" w:rsidP="004C0D1A">
      <w:pPr>
        <w:overflowPunct w:val="0"/>
        <w:autoSpaceDE w:val="0"/>
        <w:autoSpaceDN w:val="0"/>
        <w:adjustRightInd w:val="0"/>
        <w:spacing w:after="120"/>
        <w:textAlignment w:val="baseline"/>
        <w:rPr>
          <w:lang w:eastAsia="zh-CN"/>
        </w:rPr>
      </w:pPr>
    </w:p>
    <w:p w14:paraId="1E4EE3C9"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B.4.2.2</w:t>
      </w:r>
      <w:r w:rsidRPr="004C0D1A">
        <w:rPr>
          <w:rFonts w:ascii="Arial" w:hAnsi="Arial"/>
          <w:sz w:val="28"/>
        </w:rPr>
        <w:tab/>
        <w:t>Positioning accuracy evaluation results for NR Carrier Phase Positioning</w:t>
      </w:r>
    </w:p>
    <w:p w14:paraId="53854D9E" w14:textId="77777777" w:rsidR="004C0D1A" w:rsidRPr="004C0D1A" w:rsidRDefault="004C0D1A" w:rsidP="004C0D1A">
      <w:pPr>
        <w:overflowPunct w:val="0"/>
        <w:spacing w:after="120"/>
        <w:jc w:val="both"/>
        <w:textAlignment w:val="baseline"/>
      </w:pPr>
      <w:r w:rsidRPr="004C0D1A">
        <w:t xml:space="preserve">Table B.4.2.2-1 provides </w:t>
      </w:r>
      <w:r w:rsidRPr="004C0D1A">
        <w:rPr>
          <w:rFonts w:hint="eastAsia"/>
          <w:lang w:eastAsia="zh-CN"/>
        </w:rPr>
        <w:t>carrier</w:t>
      </w:r>
      <w:r w:rsidRPr="004C0D1A">
        <w:t xml:space="preserve"> </w:t>
      </w:r>
      <w:r w:rsidRPr="004C0D1A">
        <w:rPr>
          <w:rFonts w:hint="eastAsia"/>
          <w:lang w:eastAsia="zh-CN"/>
        </w:rPr>
        <w:t>phase</w:t>
      </w:r>
      <w:r w:rsidRPr="004C0D1A">
        <w:rPr>
          <w:lang w:eastAsia="zh-CN"/>
        </w:rPr>
        <w:t xml:space="preserve"> </w:t>
      </w:r>
      <w:r w:rsidRPr="004C0D1A">
        <w:t xml:space="preserve">measurement accuracy results </w:t>
      </w:r>
      <w:r w:rsidRPr="004C0D1A">
        <w:rPr>
          <w:rFonts w:hint="eastAsia"/>
          <w:lang w:eastAsia="zh-CN"/>
        </w:rPr>
        <w:t>for</w:t>
      </w:r>
      <w:r w:rsidRPr="004C0D1A">
        <w:t xml:space="preserve"> I</w:t>
      </w:r>
      <w:r w:rsidRPr="004C0D1A">
        <w:rPr>
          <w:rFonts w:hint="eastAsia"/>
          <w:lang w:eastAsia="zh-CN"/>
        </w:rPr>
        <w:t>n</w:t>
      </w:r>
      <w:r w:rsidRPr="004C0D1A">
        <w:t xml:space="preserve">F-SH </w:t>
      </w:r>
      <w:r w:rsidRPr="004C0D1A">
        <w:rPr>
          <w:rFonts w:hint="eastAsia"/>
          <w:lang w:eastAsia="zh-CN"/>
        </w:rPr>
        <w:t>and</w:t>
      </w:r>
      <w:r w:rsidRPr="004C0D1A">
        <w:t xml:space="preserve"> I</w:t>
      </w:r>
      <w:r w:rsidRPr="004C0D1A">
        <w:rPr>
          <w:rFonts w:hint="eastAsia"/>
          <w:lang w:eastAsia="zh-CN"/>
        </w:rPr>
        <w:t>n</w:t>
      </w:r>
      <w:r w:rsidRPr="004C0D1A">
        <w:t>F-DH.</w:t>
      </w:r>
    </w:p>
    <w:p w14:paraId="3BFF77B2" w14:textId="77777777" w:rsidR="004C0D1A" w:rsidRPr="004C0D1A" w:rsidRDefault="004C0D1A" w:rsidP="004C0D1A">
      <w:pPr>
        <w:overflowPunct w:val="0"/>
        <w:spacing w:after="120"/>
        <w:jc w:val="both"/>
        <w:textAlignment w:val="baseline"/>
      </w:pPr>
      <w:r w:rsidRPr="004C0D1A">
        <w:t>Table B.4.2.2-2 provides horizontal positioning accuracy results using NR carrier phase positioning with</w:t>
      </w:r>
      <w:r w:rsidRPr="004C0D1A">
        <w:rPr>
          <w:rFonts w:hint="eastAsia"/>
          <w:lang w:eastAsia="zh-CN"/>
        </w:rPr>
        <w:t>out</w:t>
      </w:r>
      <w:r w:rsidRPr="004C0D1A">
        <w:t xml:space="preserve"> erro</w:t>
      </w:r>
      <w:r w:rsidRPr="004C0D1A">
        <w:rPr>
          <w:rFonts w:hint="eastAsia"/>
          <w:lang w:eastAsia="zh-CN"/>
        </w:rPr>
        <w:t>r</w:t>
      </w:r>
      <w:r w:rsidRPr="004C0D1A">
        <w:rPr>
          <w:lang w:eastAsia="zh-CN"/>
        </w:rPr>
        <w:t xml:space="preserve"> </w:t>
      </w:r>
      <w:r w:rsidRPr="004C0D1A">
        <w:rPr>
          <w:rFonts w:hint="eastAsia"/>
          <w:lang w:eastAsia="zh-CN"/>
        </w:rPr>
        <w:t>modeling</w:t>
      </w:r>
      <w:r w:rsidRPr="004C0D1A">
        <w:rPr>
          <w:lang w:eastAsia="zh-CN"/>
        </w:rPr>
        <w:t xml:space="preserve"> </w:t>
      </w:r>
      <w:r w:rsidRPr="004C0D1A">
        <w:rPr>
          <w:rFonts w:hint="eastAsia"/>
          <w:lang w:eastAsia="zh-CN"/>
        </w:rPr>
        <w:t>for</w:t>
      </w:r>
      <w:r w:rsidRPr="004C0D1A">
        <w:t xml:space="preserve"> I</w:t>
      </w:r>
      <w:r w:rsidRPr="004C0D1A">
        <w:rPr>
          <w:rFonts w:hint="eastAsia"/>
          <w:lang w:eastAsia="zh-CN"/>
        </w:rPr>
        <w:t>n</w:t>
      </w:r>
      <w:r w:rsidRPr="004C0D1A">
        <w:t xml:space="preserve">F-SH </w:t>
      </w:r>
      <w:r w:rsidRPr="004C0D1A">
        <w:rPr>
          <w:rFonts w:hint="eastAsia"/>
          <w:lang w:eastAsia="zh-CN"/>
        </w:rPr>
        <w:t>and</w:t>
      </w:r>
      <w:r w:rsidRPr="004C0D1A">
        <w:t xml:space="preserve"> I</w:t>
      </w:r>
      <w:r w:rsidRPr="004C0D1A">
        <w:rPr>
          <w:rFonts w:hint="eastAsia"/>
          <w:lang w:eastAsia="zh-CN"/>
        </w:rPr>
        <w:t>n</w:t>
      </w:r>
      <w:r w:rsidRPr="004C0D1A">
        <w:t>F-DH.</w:t>
      </w:r>
    </w:p>
    <w:p w14:paraId="529FC493" w14:textId="77777777" w:rsidR="004C0D1A" w:rsidRPr="004C0D1A" w:rsidRDefault="004C0D1A" w:rsidP="004C0D1A">
      <w:pPr>
        <w:overflowPunct w:val="0"/>
        <w:spacing w:after="120"/>
        <w:jc w:val="both"/>
        <w:textAlignment w:val="baseline"/>
      </w:pPr>
      <w:r w:rsidRPr="004C0D1A">
        <w:t xml:space="preserve">Table B.4.2.2-3 provides horizontal positioning accuracy results using NR carrier phase positioning with </w:t>
      </w:r>
      <w:r w:rsidRPr="004C0D1A">
        <w:rPr>
          <w:rFonts w:hint="eastAsia"/>
          <w:lang w:eastAsia="zh-CN"/>
        </w:rPr>
        <w:t>different</w:t>
      </w:r>
      <w:r w:rsidRPr="004C0D1A">
        <w:t xml:space="preserve"> </w:t>
      </w:r>
      <w:r w:rsidRPr="004C0D1A">
        <w:rPr>
          <w:rFonts w:hint="eastAsia"/>
          <w:lang w:eastAsia="zh-CN"/>
        </w:rPr>
        <w:t>errors</w:t>
      </w:r>
      <w:r w:rsidRPr="004C0D1A">
        <w:t xml:space="preserve"> </w:t>
      </w:r>
      <w:r w:rsidRPr="004C0D1A">
        <w:rPr>
          <w:rFonts w:hint="eastAsia"/>
          <w:lang w:eastAsia="zh-CN"/>
        </w:rPr>
        <w:t>for</w:t>
      </w:r>
      <w:r w:rsidRPr="004C0D1A">
        <w:t xml:space="preserve"> I</w:t>
      </w:r>
      <w:r w:rsidRPr="004C0D1A">
        <w:rPr>
          <w:rFonts w:hint="eastAsia"/>
          <w:lang w:eastAsia="zh-CN"/>
        </w:rPr>
        <w:t>n</w:t>
      </w:r>
      <w:r w:rsidRPr="004C0D1A">
        <w:t>F-SH.</w:t>
      </w:r>
    </w:p>
    <w:p w14:paraId="56451E3B" w14:textId="77777777" w:rsidR="004C0D1A" w:rsidRPr="004C0D1A" w:rsidRDefault="004C0D1A" w:rsidP="004C0D1A">
      <w:pPr>
        <w:overflowPunct w:val="0"/>
        <w:spacing w:after="120"/>
        <w:jc w:val="both"/>
        <w:textAlignment w:val="baseline"/>
      </w:pPr>
      <w:r w:rsidRPr="004C0D1A">
        <w:t xml:space="preserve">Table B.4.2.2-4 provides horizontal positioning accuracy results using NR carrier phase positioning with </w:t>
      </w:r>
      <w:r w:rsidRPr="004C0D1A">
        <w:rPr>
          <w:rFonts w:hint="eastAsia"/>
          <w:lang w:eastAsia="zh-CN"/>
        </w:rPr>
        <w:t>multiple</w:t>
      </w:r>
      <w:r w:rsidRPr="004C0D1A">
        <w:t xml:space="preserve"> </w:t>
      </w:r>
      <w:r w:rsidRPr="004C0D1A">
        <w:rPr>
          <w:rFonts w:hint="eastAsia"/>
          <w:lang w:eastAsia="zh-CN"/>
        </w:rPr>
        <w:t>carriers</w:t>
      </w:r>
      <w:r w:rsidRPr="004C0D1A">
        <w:t xml:space="preserve"> </w:t>
      </w:r>
      <w:r w:rsidRPr="004C0D1A">
        <w:rPr>
          <w:rFonts w:hint="eastAsia"/>
          <w:lang w:eastAsia="zh-CN"/>
        </w:rPr>
        <w:t>for</w:t>
      </w:r>
      <w:r w:rsidRPr="004C0D1A">
        <w:t xml:space="preserve"> I</w:t>
      </w:r>
      <w:r w:rsidRPr="004C0D1A">
        <w:rPr>
          <w:rFonts w:hint="eastAsia"/>
          <w:lang w:eastAsia="zh-CN"/>
        </w:rPr>
        <w:t>n</w:t>
      </w:r>
      <w:r w:rsidRPr="004C0D1A">
        <w:t>F-SH.</w:t>
      </w:r>
    </w:p>
    <w:p w14:paraId="34A5ADAD"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 xml:space="preserve">Table B.4.2.2-1: NR carrier phase </w:t>
      </w:r>
      <w:r w:rsidRPr="004C0D1A">
        <w:rPr>
          <w:rFonts w:ascii="Arial" w:hAnsi="Arial" w:cs="Arial" w:hint="eastAsia"/>
          <w:b/>
          <w:lang w:eastAsia="zh-CN"/>
        </w:rPr>
        <w:t>measur</w:t>
      </w:r>
      <w:r w:rsidRPr="004C0D1A">
        <w:rPr>
          <w:rFonts w:ascii="Arial" w:hAnsi="Arial" w:cs="Arial"/>
          <w:b/>
          <w:lang w:eastAsia="zh-CN"/>
        </w:rPr>
        <w:t>e</w:t>
      </w:r>
      <w:r w:rsidRPr="004C0D1A">
        <w:rPr>
          <w:rFonts w:ascii="Arial" w:hAnsi="Arial" w:cs="Arial" w:hint="eastAsia"/>
          <w:b/>
          <w:lang w:eastAsia="zh-CN"/>
        </w:rPr>
        <w:t>ment</w:t>
      </w:r>
      <w:r w:rsidRPr="004C0D1A">
        <w:rPr>
          <w:rFonts w:ascii="Arial" w:hAnsi="Arial" w:cs="Arial"/>
          <w:b/>
          <w:lang w:eastAsia="zh-CN"/>
        </w:rPr>
        <w:t xml:space="preserve"> accuracy (radian) </w:t>
      </w:r>
      <w:r w:rsidRPr="004C0D1A">
        <w:rPr>
          <w:rFonts w:ascii="Arial" w:hAnsi="Arial" w:cs="Arial"/>
          <w:b/>
        </w:rPr>
        <w:t>for InF-SH and InF-DH</w:t>
      </w:r>
      <w:r w:rsidRPr="004C0D1A">
        <w:rPr>
          <w:rFonts w:ascii="Arial" w:hAnsi="Arial" w:cs="Arial"/>
          <w:b/>
          <w:lang w:eastAsia="zh-CN"/>
        </w:rPr>
        <w:t xml:space="preserve"> from[</w:t>
      </w:r>
      <w:r w:rsidRPr="004C0D1A">
        <w:rPr>
          <w:rFonts w:ascii="Arial" w:hAnsi="Arial" w:cs="Arial"/>
          <w:b/>
        </w:rPr>
        <w:t>80</w:t>
      </w:r>
      <w:r w:rsidRPr="004C0D1A">
        <w:rPr>
          <w:rFonts w:ascii="Arial" w:hAnsi="Arial" w:cs="Arial"/>
          <w:b/>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69C88627" w14:textId="77777777" w:rsidTr="001656C2">
        <w:trPr>
          <w:jc w:val="center"/>
        </w:trPr>
        <w:tc>
          <w:tcPr>
            <w:tcW w:w="2939" w:type="pct"/>
          </w:tcPr>
          <w:p w14:paraId="5304A36F" w14:textId="77777777" w:rsidR="004C0D1A" w:rsidRPr="004C0D1A" w:rsidRDefault="004C0D1A" w:rsidP="004C0D1A">
            <w:pPr>
              <w:keepNext/>
              <w:keepLines/>
              <w:snapToGrid w:val="0"/>
              <w:spacing w:after="0"/>
              <w:jc w:val="center"/>
              <w:rPr>
                <w:rFonts w:eastAsia="Malgun Gothic"/>
              </w:rPr>
            </w:pPr>
            <w:r w:rsidRPr="004C0D1A">
              <w:rPr>
                <w:rFonts w:eastAsia="Malgun Gothic"/>
              </w:rPr>
              <w:t>Assumptions</w:t>
            </w:r>
          </w:p>
        </w:tc>
        <w:tc>
          <w:tcPr>
            <w:tcW w:w="479" w:type="pct"/>
            <w:vAlign w:val="center"/>
          </w:tcPr>
          <w:p w14:paraId="73FEAE24" w14:textId="77777777" w:rsidR="004C0D1A" w:rsidRPr="004C0D1A" w:rsidRDefault="004C0D1A" w:rsidP="004C0D1A">
            <w:pPr>
              <w:keepNext/>
              <w:keepLines/>
              <w:snapToGrid w:val="0"/>
              <w:spacing w:after="0"/>
              <w:jc w:val="center"/>
              <w:rPr>
                <w:rFonts w:eastAsia="Malgun Gothic"/>
              </w:rPr>
            </w:pPr>
            <w:r w:rsidRPr="004C0D1A">
              <w:rPr>
                <w:rFonts w:eastAsia="Malgun Gothic"/>
              </w:rPr>
              <w:t>50%</w:t>
            </w:r>
          </w:p>
        </w:tc>
        <w:tc>
          <w:tcPr>
            <w:tcW w:w="480" w:type="pct"/>
            <w:vAlign w:val="center"/>
          </w:tcPr>
          <w:p w14:paraId="0C6B8C99" w14:textId="77777777" w:rsidR="004C0D1A" w:rsidRPr="004C0D1A" w:rsidRDefault="004C0D1A" w:rsidP="004C0D1A">
            <w:pPr>
              <w:keepNext/>
              <w:keepLines/>
              <w:snapToGrid w:val="0"/>
              <w:spacing w:after="0"/>
              <w:jc w:val="center"/>
              <w:rPr>
                <w:rFonts w:eastAsia="Malgun Gothic"/>
              </w:rPr>
            </w:pPr>
            <w:r w:rsidRPr="004C0D1A">
              <w:rPr>
                <w:rFonts w:eastAsia="Malgun Gothic"/>
              </w:rPr>
              <w:t>67%</w:t>
            </w:r>
          </w:p>
        </w:tc>
        <w:tc>
          <w:tcPr>
            <w:tcW w:w="576" w:type="pct"/>
            <w:vAlign w:val="center"/>
          </w:tcPr>
          <w:p w14:paraId="14FD8441" w14:textId="77777777" w:rsidR="004C0D1A" w:rsidRPr="004C0D1A" w:rsidRDefault="004C0D1A" w:rsidP="004C0D1A">
            <w:pPr>
              <w:keepNext/>
              <w:keepLines/>
              <w:snapToGrid w:val="0"/>
              <w:spacing w:after="0"/>
              <w:jc w:val="center"/>
              <w:rPr>
                <w:rFonts w:eastAsia="Malgun Gothic"/>
              </w:rPr>
            </w:pPr>
            <w:r w:rsidRPr="004C0D1A">
              <w:rPr>
                <w:rFonts w:eastAsia="Malgun Gothic"/>
              </w:rPr>
              <w:t>80%</w:t>
            </w:r>
          </w:p>
        </w:tc>
        <w:tc>
          <w:tcPr>
            <w:tcW w:w="526" w:type="pct"/>
            <w:vAlign w:val="center"/>
          </w:tcPr>
          <w:p w14:paraId="5CC76DB4" w14:textId="77777777" w:rsidR="004C0D1A" w:rsidRPr="004C0D1A" w:rsidRDefault="004C0D1A" w:rsidP="004C0D1A">
            <w:pPr>
              <w:keepNext/>
              <w:keepLines/>
              <w:snapToGrid w:val="0"/>
              <w:spacing w:after="0"/>
              <w:jc w:val="center"/>
              <w:rPr>
                <w:rFonts w:eastAsia="Malgun Gothic"/>
              </w:rPr>
            </w:pPr>
            <w:r w:rsidRPr="004C0D1A">
              <w:rPr>
                <w:rFonts w:eastAsia="Malgun Gothic"/>
              </w:rPr>
              <w:t>90%</w:t>
            </w:r>
          </w:p>
        </w:tc>
      </w:tr>
      <w:tr w:rsidR="004C0D1A" w:rsidRPr="004C0D1A" w14:paraId="437A33BA" w14:textId="77777777" w:rsidTr="001656C2">
        <w:trPr>
          <w:jc w:val="center"/>
        </w:trPr>
        <w:tc>
          <w:tcPr>
            <w:tcW w:w="2939" w:type="pct"/>
          </w:tcPr>
          <w:p w14:paraId="4CCF785C"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001], [carrier phase measurement], [SH]</w:t>
            </w:r>
          </w:p>
          <w:p w14:paraId="4E49345E"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B (frequency domain) in 2.1.2]</w:t>
            </w:r>
          </w:p>
          <w:p w14:paraId="696AD6E8" w14:textId="77777777" w:rsidR="004C0D1A" w:rsidRPr="004C0D1A" w:rsidRDefault="004C0D1A" w:rsidP="004C0D1A">
            <w:pPr>
              <w:keepNext/>
              <w:keepLines/>
              <w:snapToGrid w:val="0"/>
              <w:spacing w:after="0"/>
              <w:jc w:val="center"/>
              <w:rPr>
                <w:rFonts w:eastAsia="Malgun Gothic"/>
              </w:rPr>
            </w:pPr>
            <w:r w:rsidRPr="004C0D1A">
              <w:rPr>
                <w:rFonts w:eastAsia="Malgun Gothic"/>
              </w:rPr>
              <w:t>(radian)</w:t>
            </w:r>
          </w:p>
        </w:tc>
        <w:tc>
          <w:tcPr>
            <w:tcW w:w="479" w:type="pct"/>
            <w:vAlign w:val="center"/>
          </w:tcPr>
          <w:p w14:paraId="42C37D8A" w14:textId="77777777" w:rsidR="004C0D1A" w:rsidRPr="004C0D1A" w:rsidRDefault="004C0D1A" w:rsidP="004C0D1A">
            <w:pPr>
              <w:keepNext/>
              <w:keepLines/>
              <w:snapToGrid w:val="0"/>
              <w:spacing w:after="0"/>
              <w:jc w:val="center"/>
              <w:rPr>
                <w:rFonts w:eastAsia="Malgun Gothic"/>
              </w:rPr>
            </w:pPr>
            <w:r w:rsidRPr="004C0D1A">
              <w:rPr>
                <w:rFonts w:eastAsia="Malgun Gothic"/>
              </w:rPr>
              <w:t>0.16</w:t>
            </w:r>
          </w:p>
        </w:tc>
        <w:tc>
          <w:tcPr>
            <w:tcW w:w="480" w:type="pct"/>
            <w:vAlign w:val="center"/>
          </w:tcPr>
          <w:p w14:paraId="60B3E941" w14:textId="77777777" w:rsidR="004C0D1A" w:rsidRPr="004C0D1A" w:rsidRDefault="004C0D1A" w:rsidP="004C0D1A">
            <w:pPr>
              <w:keepNext/>
              <w:keepLines/>
              <w:snapToGrid w:val="0"/>
              <w:spacing w:after="0"/>
              <w:jc w:val="center"/>
              <w:rPr>
                <w:rFonts w:eastAsia="Malgun Gothic"/>
              </w:rPr>
            </w:pPr>
            <w:r w:rsidRPr="004C0D1A">
              <w:rPr>
                <w:rFonts w:eastAsia="Malgun Gothic"/>
              </w:rPr>
              <w:t>0.24</w:t>
            </w:r>
          </w:p>
        </w:tc>
        <w:tc>
          <w:tcPr>
            <w:tcW w:w="576" w:type="pct"/>
            <w:vAlign w:val="center"/>
          </w:tcPr>
          <w:p w14:paraId="71083F72" w14:textId="77777777" w:rsidR="004C0D1A" w:rsidRPr="004C0D1A" w:rsidRDefault="004C0D1A" w:rsidP="004C0D1A">
            <w:pPr>
              <w:keepNext/>
              <w:keepLines/>
              <w:snapToGrid w:val="0"/>
              <w:spacing w:after="0"/>
              <w:jc w:val="center"/>
              <w:rPr>
                <w:rFonts w:eastAsia="Malgun Gothic"/>
              </w:rPr>
            </w:pPr>
            <w:r w:rsidRPr="004C0D1A">
              <w:rPr>
                <w:rFonts w:eastAsia="Malgun Gothic"/>
              </w:rPr>
              <w:t>0.31</w:t>
            </w:r>
          </w:p>
        </w:tc>
        <w:tc>
          <w:tcPr>
            <w:tcW w:w="526" w:type="pct"/>
            <w:vAlign w:val="center"/>
          </w:tcPr>
          <w:p w14:paraId="6476FAA3" w14:textId="77777777" w:rsidR="004C0D1A" w:rsidRPr="004C0D1A" w:rsidRDefault="004C0D1A" w:rsidP="004C0D1A">
            <w:pPr>
              <w:keepNext/>
              <w:keepLines/>
              <w:snapToGrid w:val="0"/>
              <w:spacing w:after="0"/>
              <w:jc w:val="center"/>
              <w:rPr>
                <w:rFonts w:eastAsia="Malgun Gothic"/>
              </w:rPr>
            </w:pPr>
            <w:r w:rsidRPr="004C0D1A">
              <w:rPr>
                <w:rFonts w:eastAsia="Malgun Gothic"/>
              </w:rPr>
              <w:t>0.43</w:t>
            </w:r>
          </w:p>
        </w:tc>
      </w:tr>
      <w:tr w:rsidR="004C0D1A" w:rsidRPr="004C0D1A" w14:paraId="2F523676" w14:textId="77777777" w:rsidTr="001656C2">
        <w:trPr>
          <w:jc w:val="center"/>
        </w:trPr>
        <w:tc>
          <w:tcPr>
            <w:tcW w:w="2939" w:type="pct"/>
          </w:tcPr>
          <w:p w14:paraId="421F51B8"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002], [carrier phase measurement], [DH]</w:t>
            </w:r>
          </w:p>
          <w:p w14:paraId="468ECFF1"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B (frequency domain) in 2.1.2]</w:t>
            </w:r>
          </w:p>
          <w:p w14:paraId="6FCC310E" w14:textId="77777777" w:rsidR="004C0D1A" w:rsidRPr="004C0D1A" w:rsidRDefault="004C0D1A" w:rsidP="004C0D1A">
            <w:pPr>
              <w:keepNext/>
              <w:keepLines/>
              <w:snapToGrid w:val="0"/>
              <w:spacing w:after="0"/>
              <w:jc w:val="center"/>
              <w:rPr>
                <w:rFonts w:eastAsia="Malgun Gothic"/>
              </w:rPr>
            </w:pPr>
            <w:r w:rsidRPr="004C0D1A">
              <w:rPr>
                <w:rFonts w:eastAsia="Malgun Gothic"/>
              </w:rPr>
              <w:t>(radian)</w:t>
            </w:r>
          </w:p>
        </w:tc>
        <w:tc>
          <w:tcPr>
            <w:tcW w:w="479" w:type="pct"/>
            <w:vAlign w:val="center"/>
          </w:tcPr>
          <w:p w14:paraId="0782E47E" w14:textId="77777777" w:rsidR="004C0D1A" w:rsidRPr="004C0D1A" w:rsidRDefault="004C0D1A" w:rsidP="004C0D1A">
            <w:pPr>
              <w:keepNext/>
              <w:keepLines/>
              <w:snapToGrid w:val="0"/>
              <w:spacing w:after="0"/>
              <w:jc w:val="center"/>
              <w:rPr>
                <w:rFonts w:eastAsia="Malgun Gothic"/>
              </w:rPr>
            </w:pPr>
            <w:r w:rsidRPr="004C0D1A">
              <w:rPr>
                <w:rFonts w:eastAsia="Malgun Gothic"/>
              </w:rPr>
              <w:t>0.19</w:t>
            </w:r>
          </w:p>
        </w:tc>
        <w:tc>
          <w:tcPr>
            <w:tcW w:w="480" w:type="pct"/>
            <w:vAlign w:val="center"/>
          </w:tcPr>
          <w:p w14:paraId="438479BC" w14:textId="77777777" w:rsidR="004C0D1A" w:rsidRPr="004C0D1A" w:rsidRDefault="004C0D1A" w:rsidP="004C0D1A">
            <w:pPr>
              <w:keepNext/>
              <w:keepLines/>
              <w:snapToGrid w:val="0"/>
              <w:spacing w:after="0"/>
              <w:jc w:val="center"/>
              <w:rPr>
                <w:rFonts w:eastAsia="Malgun Gothic"/>
              </w:rPr>
            </w:pPr>
            <w:r w:rsidRPr="004C0D1A">
              <w:rPr>
                <w:rFonts w:eastAsia="Malgun Gothic"/>
              </w:rPr>
              <w:t>0.29</w:t>
            </w:r>
          </w:p>
        </w:tc>
        <w:tc>
          <w:tcPr>
            <w:tcW w:w="576" w:type="pct"/>
            <w:vAlign w:val="center"/>
          </w:tcPr>
          <w:p w14:paraId="4C3EF178" w14:textId="77777777" w:rsidR="004C0D1A" w:rsidRPr="004C0D1A" w:rsidRDefault="004C0D1A" w:rsidP="004C0D1A">
            <w:pPr>
              <w:keepNext/>
              <w:keepLines/>
              <w:snapToGrid w:val="0"/>
              <w:spacing w:after="0"/>
              <w:jc w:val="center"/>
              <w:rPr>
                <w:rFonts w:eastAsia="Malgun Gothic"/>
              </w:rPr>
            </w:pPr>
            <w:r w:rsidRPr="004C0D1A">
              <w:rPr>
                <w:rFonts w:eastAsia="Malgun Gothic"/>
              </w:rPr>
              <w:t>0.44</w:t>
            </w:r>
          </w:p>
        </w:tc>
        <w:tc>
          <w:tcPr>
            <w:tcW w:w="526" w:type="pct"/>
            <w:vAlign w:val="center"/>
          </w:tcPr>
          <w:p w14:paraId="25C27012" w14:textId="77777777" w:rsidR="004C0D1A" w:rsidRPr="004C0D1A" w:rsidRDefault="004C0D1A" w:rsidP="004C0D1A">
            <w:pPr>
              <w:keepNext/>
              <w:keepLines/>
              <w:snapToGrid w:val="0"/>
              <w:spacing w:after="0"/>
              <w:jc w:val="center"/>
              <w:rPr>
                <w:rFonts w:eastAsia="Malgun Gothic"/>
              </w:rPr>
            </w:pPr>
            <w:r w:rsidRPr="004C0D1A">
              <w:rPr>
                <w:rFonts w:eastAsia="Malgun Gothic"/>
              </w:rPr>
              <w:t>1.36</w:t>
            </w:r>
          </w:p>
        </w:tc>
      </w:tr>
      <w:tr w:rsidR="004C0D1A" w:rsidRPr="004C0D1A" w14:paraId="0AD458C0" w14:textId="77777777" w:rsidTr="001656C2">
        <w:trPr>
          <w:jc w:val="center"/>
        </w:trPr>
        <w:tc>
          <w:tcPr>
            <w:tcW w:w="2939" w:type="pct"/>
          </w:tcPr>
          <w:p w14:paraId="00001122"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003], [carrier phase measurement], [SH]</w:t>
            </w:r>
          </w:p>
          <w:p w14:paraId="1D9DE4AD"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C (time domain) in 2.1.1]</w:t>
            </w:r>
          </w:p>
        </w:tc>
        <w:tc>
          <w:tcPr>
            <w:tcW w:w="479" w:type="pct"/>
            <w:vAlign w:val="center"/>
          </w:tcPr>
          <w:p w14:paraId="4D5A717A" w14:textId="77777777" w:rsidR="004C0D1A" w:rsidRPr="004C0D1A" w:rsidRDefault="004C0D1A" w:rsidP="004C0D1A">
            <w:pPr>
              <w:keepNext/>
              <w:keepLines/>
              <w:snapToGrid w:val="0"/>
              <w:spacing w:after="0"/>
              <w:jc w:val="center"/>
              <w:rPr>
                <w:rFonts w:eastAsia="Malgun Gothic"/>
              </w:rPr>
            </w:pPr>
            <w:r w:rsidRPr="004C0D1A">
              <w:rPr>
                <w:rFonts w:eastAsia="Malgun Gothic"/>
              </w:rPr>
              <w:t>0.026</w:t>
            </w:r>
          </w:p>
        </w:tc>
        <w:tc>
          <w:tcPr>
            <w:tcW w:w="480" w:type="pct"/>
            <w:vAlign w:val="center"/>
          </w:tcPr>
          <w:p w14:paraId="21C03887"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.03</w:t>
            </w:r>
          </w:p>
        </w:tc>
        <w:tc>
          <w:tcPr>
            <w:tcW w:w="576" w:type="pct"/>
            <w:vAlign w:val="center"/>
          </w:tcPr>
          <w:p w14:paraId="66455966"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.13</w:t>
            </w:r>
          </w:p>
        </w:tc>
        <w:tc>
          <w:tcPr>
            <w:tcW w:w="526" w:type="pct"/>
            <w:vAlign w:val="center"/>
          </w:tcPr>
          <w:p w14:paraId="0D838D67"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1</w:t>
            </w:r>
            <w:r w:rsidRPr="004C0D1A">
              <w:rPr>
                <w:rFonts w:eastAsia="Malgun Gothic"/>
              </w:rPr>
              <w:t>.47</w:t>
            </w:r>
          </w:p>
        </w:tc>
      </w:tr>
      <w:tr w:rsidR="004C0D1A" w:rsidRPr="004C0D1A" w14:paraId="14A5036C" w14:textId="77777777" w:rsidTr="001656C2">
        <w:trPr>
          <w:jc w:val="center"/>
        </w:trPr>
        <w:tc>
          <w:tcPr>
            <w:tcW w:w="2939" w:type="pct"/>
          </w:tcPr>
          <w:p w14:paraId="0F5D774C"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004], [carrier phase measurement], [DH]</w:t>
            </w:r>
          </w:p>
          <w:p w14:paraId="0FB66545"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C (time domain) in 2.1.1]</w:t>
            </w:r>
          </w:p>
        </w:tc>
        <w:tc>
          <w:tcPr>
            <w:tcW w:w="479" w:type="pct"/>
            <w:vAlign w:val="center"/>
          </w:tcPr>
          <w:p w14:paraId="6357C68E"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1.83</w:t>
            </w:r>
          </w:p>
        </w:tc>
        <w:tc>
          <w:tcPr>
            <w:tcW w:w="480" w:type="pct"/>
            <w:vAlign w:val="center"/>
          </w:tcPr>
          <w:p w14:paraId="39692228"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2.59</w:t>
            </w:r>
          </w:p>
        </w:tc>
        <w:tc>
          <w:tcPr>
            <w:tcW w:w="576" w:type="pct"/>
            <w:vAlign w:val="center"/>
          </w:tcPr>
          <w:p w14:paraId="115039F1"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3.36</w:t>
            </w:r>
          </w:p>
        </w:tc>
        <w:tc>
          <w:tcPr>
            <w:tcW w:w="526" w:type="pct"/>
            <w:vAlign w:val="center"/>
          </w:tcPr>
          <w:p w14:paraId="4DCB8B1F"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4.41</w:t>
            </w:r>
          </w:p>
        </w:tc>
      </w:tr>
      <w:tr w:rsidR="004C0D1A" w:rsidRPr="004C0D1A" w14:paraId="7E3EE0F2" w14:textId="77777777" w:rsidTr="001656C2">
        <w:trPr>
          <w:jc w:val="center"/>
        </w:trPr>
        <w:tc>
          <w:tcPr>
            <w:tcW w:w="2939" w:type="pct"/>
          </w:tcPr>
          <w:p w14:paraId="198113F0"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005], [carrier phase measurement], [SH]</w:t>
            </w:r>
          </w:p>
          <w:p w14:paraId="07E69F87"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D (frequency domain with multipath mitigation) in 2.1.2]</w:t>
            </w:r>
          </w:p>
        </w:tc>
        <w:tc>
          <w:tcPr>
            <w:tcW w:w="479" w:type="pct"/>
            <w:vAlign w:val="center"/>
          </w:tcPr>
          <w:p w14:paraId="3582C081"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0.14</w:t>
            </w:r>
          </w:p>
        </w:tc>
        <w:tc>
          <w:tcPr>
            <w:tcW w:w="480" w:type="pct"/>
            <w:vAlign w:val="center"/>
          </w:tcPr>
          <w:p w14:paraId="741FF31F"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0.17</w:t>
            </w:r>
          </w:p>
        </w:tc>
        <w:tc>
          <w:tcPr>
            <w:tcW w:w="576" w:type="pct"/>
            <w:vAlign w:val="center"/>
          </w:tcPr>
          <w:p w14:paraId="08BED970"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0.20</w:t>
            </w:r>
          </w:p>
        </w:tc>
        <w:tc>
          <w:tcPr>
            <w:tcW w:w="526" w:type="pct"/>
            <w:vAlign w:val="center"/>
          </w:tcPr>
          <w:p w14:paraId="1CA843D4"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0.23</w:t>
            </w:r>
          </w:p>
        </w:tc>
      </w:tr>
      <w:tr w:rsidR="004C0D1A" w:rsidRPr="004C0D1A" w14:paraId="24681AE1" w14:textId="77777777" w:rsidTr="001656C2">
        <w:trPr>
          <w:jc w:val="center"/>
        </w:trPr>
        <w:tc>
          <w:tcPr>
            <w:tcW w:w="2939" w:type="pct"/>
          </w:tcPr>
          <w:p w14:paraId="4D48A850" w14:textId="77777777" w:rsidR="004C0D1A" w:rsidRPr="004C0D1A" w:rsidRDefault="004C0D1A" w:rsidP="004C0D1A">
            <w:pPr>
              <w:keepNext/>
              <w:keepLines/>
              <w:snapToGrid w:val="0"/>
              <w:spacing w:after="0"/>
              <w:jc w:val="center"/>
              <w:rPr>
                <w:rFonts w:eastAsia="Malgun Gothic"/>
              </w:rPr>
            </w:pPr>
            <w:r w:rsidRPr="004C0D1A">
              <w:rPr>
                <w:rFonts w:eastAsia="Malgun Gothic"/>
              </w:rPr>
              <w:t>[Case 006], [ carrier phase measurement], [DH]</w:t>
            </w:r>
          </w:p>
          <w:p w14:paraId="776DDD66" w14:textId="77777777" w:rsidR="004C0D1A" w:rsidRPr="004C0D1A" w:rsidRDefault="004C0D1A" w:rsidP="004C0D1A">
            <w:pPr>
              <w:keepNext/>
              <w:keepLines/>
              <w:snapToGrid w:val="0"/>
              <w:spacing w:after="0"/>
              <w:jc w:val="center"/>
              <w:rPr>
                <w:rFonts w:eastAsia="Malgun Gothic"/>
              </w:rPr>
            </w:pPr>
            <w:r w:rsidRPr="004C0D1A">
              <w:rPr>
                <w:rFonts w:eastAsia="Malgun Gothic"/>
              </w:rPr>
              <w:t>[Option D (frequency domain with multipath mitigation) in 2.1.2]</w:t>
            </w:r>
          </w:p>
        </w:tc>
        <w:tc>
          <w:tcPr>
            <w:tcW w:w="479" w:type="pct"/>
            <w:vAlign w:val="center"/>
          </w:tcPr>
          <w:p w14:paraId="4CD3982D"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.15</w:t>
            </w:r>
          </w:p>
        </w:tc>
        <w:tc>
          <w:tcPr>
            <w:tcW w:w="480" w:type="pct"/>
            <w:vAlign w:val="center"/>
          </w:tcPr>
          <w:p w14:paraId="6C81D594"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.18</w:t>
            </w:r>
          </w:p>
        </w:tc>
        <w:tc>
          <w:tcPr>
            <w:tcW w:w="576" w:type="pct"/>
            <w:vAlign w:val="center"/>
          </w:tcPr>
          <w:p w14:paraId="4BEB89CC"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.25</w:t>
            </w:r>
          </w:p>
        </w:tc>
        <w:tc>
          <w:tcPr>
            <w:tcW w:w="526" w:type="pct"/>
            <w:vAlign w:val="center"/>
          </w:tcPr>
          <w:p w14:paraId="26123AD7" w14:textId="77777777" w:rsidR="004C0D1A" w:rsidRPr="004C0D1A" w:rsidRDefault="004C0D1A" w:rsidP="004C0D1A">
            <w:pPr>
              <w:keepNext/>
              <w:keepLines/>
              <w:snapToGrid w:val="0"/>
              <w:spacing w:after="0"/>
              <w:jc w:val="center"/>
              <w:rPr>
                <w:rFonts w:eastAsia="Malgun Gothic"/>
              </w:rPr>
            </w:pPr>
            <w:r w:rsidRPr="004C0D1A">
              <w:rPr>
                <w:rFonts w:eastAsia="Malgun Gothic" w:hint="eastAsia"/>
              </w:rPr>
              <w:t>0</w:t>
            </w:r>
            <w:r w:rsidRPr="004C0D1A">
              <w:rPr>
                <w:rFonts w:eastAsia="Malgun Gothic"/>
              </w:rPr>
              <w:t>.64</w:t>
            </w:r>
          </w:p>
        </w:tc>
      </w:tr>
    </w:tbl>
    <w:p w14:paraId="48DBFC3C" w14:textId="77777777" w:rsidR="004C0D1A" w:rsidRPr="004C0D1A" w:rsidRDefault="004C0D1A" w:rsidP="004C0D1A">
      <w:pPr>
        <w:overflowPunct w:val="0"/>
        <w:autoSpaceDE w:val="0"/>
        <w:autoSpaceDN w:val="0"/>
        <w:adjustRightInd w:val="0"/>
        <w:spacing w:after="120"/>
        <w:textAlignment w:val="baseline"/>
      </w:pPr>
    </w:p>
    <w:p w14:paraId="3A68631D"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 xml:space="preserve">Table B.4.2.2-2: NR carrier phase positioning - horizontal accuracy </w:t>
      </w:r>
      <w:r w:rsidRPr="004C0D1A">
        <w:rPr>
          <w:rFonts w:ascii="Arial" w:hAnsi="Arial" w:cs="Arial" w:hint="eastAsia"/>
          <w:b/>
        </w:rPr>
        <w:t>without</w:t>
      </w:r>
      <w:r w:rsidRPr="004C0D1A">
        <w:rPr>
          <w:rFonts w:ascii="Arial" w:hAnsi="Arial" w:cs="Arial"/>
          <w:b/>
        </w:rPr>
        <w:t xml:space="preserve"> </w:t>
      </w:r>
      <w:r w:rsidRPr="004C0D1A">
        <w:rPr>
          <w:rFonts w:ascii="Arial" w:hAnsi="Arial" w:cs="Arial" w:hint="eastAsia"/>
          <w:b/>
        </w:rPr>
        <w:t>error</w:t>
      </w:r>
      <w:r w:rsidRPr="004C0D1A">
        <w:rPr>
          <w:rFonts w:ascii="Arial" w:hAnsi="Arial" w:cs="Arial"/>
          <w:b/>
        </w:rPr>
        <w:t xml:space="preserve"> </w:t>
      </w:r>
      <w:r w:rsidRPr="004C0D1A">
        <w:rPr>
          <w:rFonts w:ascii="Arial" w:hAnsi="Arial" w:cs="Arial" w:hint="eastAsia"/>
          <w:b/>
        </w:rPr>
        <w:t>modeling</w:t>
      </w:r>
      <w:r w:rsidRPr="004C0D1A">
        <w:rPr>
          <w:rFonts w:ascii="Arial" w:hAnsi="Arial" w:cs="Arial"/>
          <w:b/>
        </w:rPr>
        <w:t xml:space="preserve"> for InF-SH and InF-DH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7B16F214" w14:textId="77777777" w:rsidTr="001656C2">
        <w:trPr>
          <w:jc w:val="center"/>
        </w:trPr>
        <w:tc>
          <w:tcPr>
            <w:tcW w:w="2939" w:type="pct"/>
          </w:tcPr>
          <w:p w14:paraId="51AF16CB"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A</w:t>
            </w:r>
            <w:r w:rsidRPr="004C0D1A">
              <w:t>ssumptions</w:t>
            </w:r>
          </w:p>
        </w:tc>
        <w:tc>
          <w:tcPr>
            <w:tcW w:w="479" w:type="pct"/>
            <w:vAlign w:val="center"/>
          </w:tcPr>
          <w:p w14:paraId="450A399F" w14:textId="77777777" w:rsidR="004C0D1A" w:rsidRPr="004C0D1A" w:rsidRDefault="004C0D1A" w:rsidP="004C0D1A">
            <w:pPr>
              <w:overflowPunct w:val="0"/>
              <w:autoSpaceDE w:val="0"/>
              <w:autoSpaceDN w:val="0"/>
              <w:adjustRightInd w:val="0"/>
              <w:spacing w:after="120"/>
              <w:textAlignment w:val="baseline"/>
            </w:pPr>
            <w:r w:rsidRPr="004C0D1A">
              <w:t>50%</w:t>
            </w:r>
          </w:p>
        </w:tc>
        <w:tc>
          <w:tcPr>
            <w:tcW w:w="480" w:type="pct"/>
            <w:vAlign w:val="center"/>
          </w:tcPr>
          <w:p w14:paraId="3451545E" w14:textId="77777777" w:rsidR="004C0D1A" w:rsidRPr="004C0D1A" w:rsidRDefault="004C0D1A" w:rsidP="004C0D1A">
            <w:pPr>
              <w:overflowPunct w:val="0"/>
              <w:autoSpaceDE w:val="0"/>
              <w:autoSpaceDN w:val="0"/>
              <w:adjustRightInd w:val="0"/>
              <w:spacing w:after="120"/>
              <w:textAlignment w:val="baseline"/>
            </w:pPr>
            <w:r w:rsidRPr="004C0D1A">
              <w:t>67%</w:t>
            </w:r>
          </w:p>
        </w:tc>
        <w:tc>
          <w:tcPr>
            <w:tcW w:w="576" w:type="pct"/>
            <w:vAlign w:val="center"/>
          </w:tcPr>
          <w:p w14:paraId="2F1E5831" w14:textId="77777777" w:rsidR="004C0D1A" w:rsidRPr="004C0D1A" w:rsidRDefault="004C0D1A" w:rsidP="004C0D1A">
            <w:pPr>
              <w:overflowPunct w:val="0"/>
              <w:autoSpaceDE w:val="0"/>
              <w:autoSpaceDN w:val="0"/>
              <w:adjustRightInd w:val="0"/>
              <w:spacing w:after="120"/>
              <w:textAlignment w:val="baseline"/>
            </w:pPr>
            <w:r w:rsidRPr="004C0D1A">
              <w:t>80%</w:t>
            </w:r>
          </w:p>
        </w:tc>
        <w:tc>
          <w:tcPr>
            <w:tcW w:w="526" w:type="pct"/>
            <w:vAlign w:val="center"/>
          </w:tcPr>
          <w:p w14:paraId="3A2A1290" w14:textId="77777777" w:rsidR="004C0D1A" w:rsidRPr="004C0D1A" w:rsidRDefault="004C0D1A" w:rsidP="004C0D1A">
            <w:pPr>
              <w:overflowPunct w:val="0"/>
              <w:autoSpaceDE w:val="0"/>
              <w:autoSpaceDN w:val="0"/>
              <w:adjustRightInd w:val="0"/>
              <w:spacing w:after="120"/>
              <w:textAlignment w:val="baseline"/>
            </w:pPr>
            <w:r w:rsidRPr="004C0D1A">
              <w:t>90%</w:t>
            </w:r>
          </w:p>
        </w:tc>
      </w:tr>
      <w:tr w:rsidR="004C0D1A" w:rsidRPr="004C0D1A" w14:paraId="70040A73" w14:textId="77777777" w:rsidTr="001656C2">
        <w:trPr>
          <w:trHeight w:val="70"/>
          <w:jc w:val="center"/>
        </w:trPr>
        <w:tc>
          <w:tcPr>
            <w:tcW w:w="2939" w:type="pct"/>
          </w:tcPr>
          <w:p w14:paraId="3A51EC51" w14:textId="77777777" w:rsidR="004C0D1A" w:rsidRPr="004C0D1A" w:rsidRDefault="004C0D1A" w:rsidP="004C0D1A">
            <w:pPr>
              <w:overflowPunct w:val="0"/>
              <w:autoSpaceDE w:val="0"/>
              <w:autoSpaceDN w:val="0"/>
              <w:adjustRightInd w:val="0"/>
              <w:spacing w:after="120"/>
              <w:jc w:val="center"/>
              <w:textAlignment w:val="baseline"/>
            </w:pPr>
            <w:r w:rsidRPr="004C0D1A">
              <w:t>[case 000] [SH] [TDOA only]</w:t>
            </w:r>
          </w:p>
        </w:tc>
        <w:tc>
          <w:tcPr>
            <w:tcW w:w="479" w:type="pct"/>
            <w:vAlign w:val="center"/>
          </w:tcPr>
          <w:p w14:paraId="73E3AD6C" w14:textId="77777777" w:rsidR="004C0D1A" w:rsidRPr="004C0D1A" w:rsidRDefault="004C0D1A" w:rsidP="004C0D1A">
            <w:pPr>
              <w:overflowPunct w:val="0"/>
              <w:autoSpaceDE w:val="0"/>
              <w:autoSpaceDN w:val="0"/>
              <w:adjustRightInd w:val="0"/>
              <w:spacing w:after="120"/>
              <w:jc w:val="center"/>
              <w:textAlignment w:val="baseline"/>
            </w:pPr>
            <w:r w:rsidRPr="004C0D1A">
              <w:t>0.039</w:t>
            </w:r>
          </w:p>
        </w:tc>
        <w:tc>
          <w:tcPr>
            <w:tcW w:w="480" w:type="pct"/>
            <w:vAlign w:val="center"/>
          </w:tcPr>
          <w:p w14:paraId="00810BD0" w14:textId="77777777" w:rsidR="004C0D1A" w:rsidRPr="004C0D1A" w:rsidRDefault="004C0D1A" w:rsidP="004C0D1A">
            <w:pPr>
              <w:overflowPunct w:val="0"/>
              <w:autoSpaceDE w:val="0"/>
              <w:autoSpaceDN w:val="0"/>
              <w:adjustRightInd w:val="0"/>
              <w:spacing w:after="120"/>
              <w:jc w:val="center"/>
              <w:textAlignment w:val="baseline"/>
            </w:pPr>
            <w:r w:rsidRPr="004C0D1A">
              <w:t>0.049</w:t>
            </w:r>
          </w:p>
        </w:tc>
        <w:tc>
          <w:tcPr>
            <w:tcW w:w="576" w:type="pct"/>
            <w:vAlign w:val="center"/>
          </w:tcPr>
          <w:p w14:paraId="71AEDC89" w14:textId="77777777" w:rsidR="004C0D1A" w:rsidRPr="004C0D1A" w:rsidRDefault="004C0D1A" w:rsidP="004C0D1A">
            <w:pPr>
              <w:overflowPunct w:val="0"/>
              <w:autoSpaceDE w:val="0"/>
              <w:autoSpaceDN w:val="0"/>
              <w:adjustRightInd w:val="0"/>
              <w:spacing w:after="120"/>
              <w:jc w:val="center"/>
              <w:textAlignment w:val="baseline"/>
            </w:pPr>
            <w:r w:rsidRPr="004C0D1A">
              <w:t>0.072</w:t>
            </w:r>
          </w:p>
        </w:tc>
        <w:tc>
          <w:tcPr>
            <w:tcW w:w="526" w:type="pct"/>
            <w:vAlign w:val="center"/>
          </w:tcPr>
          <w:p w14:paraId="5C4F79E4" w14:textId="77777777" w:rsidR="004C0D1A" w:rsidRPr="004C0D1A" w:rsidRDefault="004C0D1A" w:rsidP="004C0D1A">
            <w:pPr>
              <w:overflowPunct w:val="0"/>
              <w:autoSpaceDE w:val="0"/>
              <w:autoSpaceDN w:val="0"/>
              <w:adjustRightInd w:val="0"/>
              <w:spacing w:after="120"/>
              <w:jc w:val="center"/>
              <w:textAlignment w:val="baseline"/>
            </w:pPr>
            <w:r w:rsidRPr="004C0D1A">
              <w:t>0.099</w:t>
            </w:r>
          </w:p>
        </w:tc>
      </w:tr>
      <w:tr w:rsidR="004C0D1A" w:rsidRPr="004C0D1A" w14:paraId="10522B49" w14:textId="77777777" w:rsidTr="001656C2">
        <w:trPr>
          <w:jc w:val="center"/>
        </w:trPr>
        <w:tc>
          <w:tcPr>
            <w:tcW w:w="2939" w:type="pct"/>
          </w:tcPr>
          <w:p w14:paraId="6611C9D2" w14:textId="77777777" w:rsidR="004C0D1A" w:rsidRPr="004C0D1A" w:rsidRDefault="004C0D1A" w:rsidP="004C0D1A">
            <w:pPr>
              <w:overflowPunct w:val="0"/>
              <w:autoSpaceDE w:val="0"/>
              <w:autoSpaceDN w:val="0"/>
              <w:adjustRightInd w:val="0"/>
              <w:spacing w:after="120"/>
              <w:jc w:val="center"/>
              <w:textAlignment w:val="baseline"/>
            </w:pPr>
            <w:r w:rsidRPr="004C0D1A">
              <w:t>[case 101] [SH] [ideal integer cycle]</w:t>
            </w:r>
          </w:p>
        </w:tc>
        <w:tc>
          <w:tcPr>
            <w:tcW w:w="479" w:type="pct"/>
            <w:vAlign w:val="center"/>
          </w:tcPr>
          <w:p w14:paraId="53787ACB"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0.0012</w:t>
            </w:r>
          </w:p>
        </w:tc>
        <w:tc>
          <w:tcPr>
            <w:tcW w:w="480" w:type="pct"/>
            <w:vAlign w:val="center"/>
          </w:tcPr>
          <w:p w14:paraId="500BA11A"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0.0017</w:t>
            </w:r>
          </w:p>
        </w:tc>
        <w:tc>
          <w:tcPr>
            <w:tcW w:w="576" w:type="pct"/>
            <w:vAlign w:val="center"/>
          </w:tcPr>
          <w:p w14:paraId="693036B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0.003</w:t>
            </w:r>
            <w:r w:rsidRPr="004C0D1A">
              <w:t>3</w:t>
            </w:r>
          </w:p>
        </w:tc>
        <w:tc>
          <w:tcPr>
            <w:tcW w:w="526" w:type="pct"/>
            <w:vAlign w:val="center"/>
          </w:tcPr>
          <w:p w14:paraId="79B0D7C2" w14:textId="77777777" w:rsidR="004C0D1A" w:rsidRPr="004C0D1A" w:rsidDel="00AF5B67" w:rsidRDefault="004C0D1A" w:rsidP="004C0D1A">
            <w:pPr>
              <w:overflowPunct w:val="0"/>
              <w:autoSpaceDE w:val="0"/>
              <w:autoSpaceDN w:val="0"/>
              <w:adjustRightInd w:val="0"/>
              <w:spacing w:after="120"/>
              <w:jc w:val="center"/>
              <w:textAlignment w:val="baseline"/>
            </w:pPr>
            <w:r w:rsidRPr="004C0D1A">
              <w:rPr>
                <w:rFonts w:hint="eastAsia"/>
              </w:rPr>
              <w:t>0.019</w:t>
            </w:r>
          </w:p>
        </w:tc>
      </w:tr>
      <w:tr w:rsidR="004C0D1A" w:rsidRPr="004C0D1A" w14:paraId="522B1C33" w14:textId="77777777" w:rsidTr="001656C2">
        <w:trPr>
          <w:jc w:val="center"/>
        </w:trPr>
        <w:tc>
          <w:tcPr>
            <w:tcW w:w="2939" w:type="pct"/>
          </w:tcPr>
          <w:p w14:paraId="3B53421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102] [SH] [cost function]</w:t>
            </w:r>
          </w:p>
        </w:tc>
        <w:tc>
          <w:tcPr>
            <w:tcW w:w="479" w:type="pct"/>
            <w:vAlign w:val="center"/>
          </w:tcPr>
          <w:p w14:paraId="041B83D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.0014</w:t>
            </w:r>
          </w:p>
        </w:tc>
        <w:tc>
          <w:tcPr>
            <w:tcW w:w="480" w:type="pct"/>
            <w:vAlign w:val="center"/>
          </w:tcPr>
          <w:p w14:paraId="2E9E7367"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.002</w:t>
            </w:r>
          </w:p>
        </w:tc>
        <w:tc>
          <w:tcPr>
            <w:tcW w:w="576" w:type="pct"/>
            <w:vAlign w:val="center"/>
          </w:tcPr>
          <w:p w14:paraId="0FBE0027"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.0044</w:t>
            </w:r>
          </w:p>
        </w:tc>
        <w:tc>
          <w:tcPr>
            <w:tcW w:w="526" w:type="pct"/>
            <w:vAlign w:val="center"/>
          </w:tcPr>
          <w:p w14:paraId="07188175" w14:textId="77777777" w:rsidR="004C0D1A" w:rsidRPr="004C0D1A" w:rsidDel="00AF5B67" w:rsidRDefault="004C0D1A" w:rsidP="004C0D1A">
            <w:pPr>
              <w:overflowPunct w:val="0"/>
              <w:autoSpaceDE w:val="0"/>
              <w:autoSpaceDN w:val="0"/>
              <w:adjustRightInd w:val="0"/>
              <w:spacing w:after="120"/>
              <w:jc w:val="center"/>
              <w:textAlignment w:val="baseline"/>
            </w:pPr>
            <w:r w:rsidRPr="004C0D1A">
              <w:t>0.09</w:t>
            </w:r>
          </w:p>
        </w:tc>
      </w:tr>
      <w:tr w:rsidR="004C0D1A" w:rsidRPr="004C0D1A" w14:paraId="6137AF66" w14:textId="77777777" w:rsidTr="001656C2">
        <w:trPr>
          <w:jc w:val="center"/>
        </w:trPr>
        <w:tc>
          <w:tcPr>
            <w:tcW w:w="2939" w:type="pct"/>
          </w:tcPr>
          <w:p w14:paraId="5AE5C14B" w14:textId="77777777" w:rsidR="004C0D1A" w:rsidRPr="004C0D1A" w:rsidRDefault="004C0D1A" w:rsidP="004C0D1A">
            <w:pPr>
              <w:overflowPunct w:val="0"/>
              <w:autoSpaceDE w:val="0"/>
              <w:autoSpaceDN w:val="0"/>
              <w:adjustRightInd w:val="0"/>
              <w:spacing w:after="120"/>
              <w:jc w:val="center"/>
              <w:textAlignment w:val="baseline"/>
            </w:pPr>
            <w:r w:rsidRPr="004C0D1A">
              <w:t>[case 200] [DH] [TDOA only]</w:t>
            </w:r>
          </w:p>
        </w:tc>
        <w:tc>
          <w:tcPr>
            <w:tcW w:w="479" w:type="pct"/>
            <w:vAlign w:val="center"/>
          </w:tcPr>
          <w:p w14:paraId="3B35423F" w14:textId="77777777" w:rsidR="004C0D1A" w:rsidRPr="004C0D1A" w:rsidRDefault="004C0D1A" w:rsidP="004C0D1A">
            <w:pPr>
              <w:overflowPunct w:val="0"/>
              <w:autoSpaceDE w:val="0"/>
              <w:autoSpaceDN w:val="0"/>
              <w:adjustRightInd w:val="0"/>
              <w:spacing w:after="120"/>
              <w:jc w:val="center"/>
              <w:textAlignment w:val="baseline"/>
            </w:pPr>
            <w:r w:rsidRPr="004C0D1A">
              <w:t>0.056</w:t>
            </w:r>
          </w:p>
        </w:tc>
        <w:tc>
          <w:tcPr>
            <w:tcW w:w="480" w:type="pct"/>
            <w:vAlign w:val="center"/>
          </w:tcPr>
          <w:p w14:paraId="053B493A" w14:textId="77777777" w:rsidR="004C0D1A" w:rsidRPr="004C0D1A" w:rsidRDefault="004C0D1A" w:rsidP="004C0D1A">
            <w:pPr>
              <w:overflowPunct w:val="0"/>
              <w:autoSpaceDE w:val="0"/>
              <w:autoSpaceDN w:val="0"/>
              <w:adjustRightInd w:val="0"/>
              <w:spacing w:after="120"/>
              <w:jc w:val="center"/>
              <w:textAlignment w:val="baseline"/>
            </w:pPr>
            <w:r w:rsidRPr="004C0D1A">
              <w:t>0.075</w:t>
            </w:r>
          </w:p>
        </w:tc>
        <w:tc>
          <w:tcPr>
            <w:tcW w:w="576" w:type="pct"/>
            <w:vAlign w:val="center"/>
          </w:tcPr>
          <w:p w14:paraId="4E74DD7B" w14:textId="77777777" w:rsidR="004C0D1A" w:rsidRPr="004C0D1A" w:rsidRDefault="004C0D1A" w:rsidP="004C0D1A">
            <w:pPr>
              <w:overflowPunct w:val="0"/>
              <w:autoSpaceDE w:val="0"/>
              <w:autoSpaceDN w:val="0"/>
              <w:adjustRightInd w:val="0"/>
              <w:spacing w:after="120"/>
              <w:jc w:val="center"/>
              <w:textAlignment w:val="baseline"/>
            </w:pPr>
            <w:r w:rsidRPr="004C0D1A">
              <w:t>0.11</w:t>
            </w:r>
          </w:p>
        </w:tc>
        <w:tc>
          <w:tcPr>
            <w:tcW w:w="526" w:type="pct"/>
            <w:vAlign w:val="center"/>
          </w:tcPr>
          <w:p w14:paraId="7461A65A" w14:textId="77777777" w:rsidR="004C0D1A" w:rsidRPr="004C0D1A" w:rsidRDefault="004C0D1A" w:rsidP="004C0D1A">
            <w:pPr>
              <w:overflowPunct w:val="0"/>
              <w:autoSpaceDE w:val="0"/>
              <w:autoSpaceDN w:val="0"/>
              <w:adjustRightInd w:val="0"/>
              <w:spacing w:after="120"/>
              <w:jc w:val="center"/>
              <w:textAlignment w:val="baseline"/>
            </w:pPr>
            <w:r w:rsidRPr="004C0D1A">
              <w:t>0.17</w:t>
            </w:r>
          </w:p>
        </w:tc>
      </w:tr>
      <w:tr w:rsidR="004C0D1A" w:rsidRPr="004C0D1A" w14:paraId="3DDF4005" w14:textId="77777777" w:rsidTr="001656C2">
        <w:trPr>
          <w:jc w:val="center"/>
        </w:trPr>
        <w:tc>
          <w:tcPr>
            <w:tcW w:w="2939" w:type="pct"/>
          </w:tcPr>
          <w:p w14:paraId="3050BAB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201] [DH] [ideal integer cycle]</w:t>
            </w:r>
          </w:p>
        </w:tc>
        <w:tc>
          <w:tcPr>
            <w:tcW w:w="479" w:type="pct"/>
            <w:vAlign w:val="center"/>
          </w:tcPr>
          <w:p w14:paraId="2416DB97"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.003</w:t>
            </w:r>
          </w:p>
        </w:tc>
        <w:tc>
          <w:tcPr>
            <w:tcW w:w="480" w:type="pct"/>
            <w:vAlign w:val="center"/>
          </w:tcPr>
          <w:p w14:paraId="1BF2E7A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.005</w:t>
            </w:r>
          </w:p>
        </w:tc>
        <w:tc>
          <w:tcPr>
            <w:tcW w:w="576" w:type="pct"/>
            <w:vAlign w:val="center"/>
          </w:tcPr>
          <w:p w14:paraId="50AEBE0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.01</w:t>
            </w:r>
          </w:p>
        </w:tc>
        <w:tc>
          <w:tcPr>
            <w:tcW w:w="526" w:type="pct"/>
            <w:vAlign w:val="center"/>
          </w:tcPr>
          <w:p w14:paraId="5ABDC94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.023</w:t>
            </w:r>
          </w:p>
        </w:tc>
      </w:tr>
      <w:tr w:rsidR="004C0D1A" w:rsidRPr="004C0D1A" w14:paraId="5BEAE07E" w14:textId="77777777" w:rsidTr="001656C2">
        <w:trPr>
          <w:jc w:val="center"/>
        </w:trPr>
        <w:tc>
          <w:tcPr>
            <w:tcW w:w="2939" w:type="pct"/>
          </w:tcPr>
          <w:p w14:paraId="38A7E57F"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202] [DH] [cost function]</w:t>
            </w:r>
          </w:p>
        </w:tc>
        <w:tc>
          <w:tcPr>
            <w:tcW w:w="479" w:type="pct"/>
            <w:vAlign w:val="center"/>
          </w:tcPr>
          <w:p w14:paraId="1C1BFF46" w14:textId="77777777" w:rsidR="004C0D1A" w:rsidRPr="004C0D1A" w:rsidRDefault="004C0D1A" w:rsidP="004C0D1A">
            <w:pPr>
              <w:overflowPunct w:val="0"/>
              <w:autoSpaceDE w:val="0"/>
              <w:autoSpaceDN w:val="0"/>
              <w:adjustRightInd w:val="0"/>
              <w:spacing w:after="120"/>
              <w:jc w:val="center"/>
              <w:textAlignment w:val="baseline"/>
            </w:pPr>
            <w:r w:rsidRPr="004C0D1A">
              <w:t>0.007</w:t>
            </w:r>
          </w:p>
        </w:tc>
        <w:tc>
          <w:tcPr>
            <w:tcW w:w="480" w:type="pct"/>
            <w:vAlign w:val="center"/>
          </w:tcPr>
          <w:p w14:paraId="791CD480" w14:textId="77777777" w:rsidR="004C0D1A" w:rsidRPr="004C0D1A" w:rsidRDefault="004C0D1A" w:rsidP="004C0D1A">
            <w:pPr>
              <w:overflowPunct w:val="0"/>
              <w:autoSpaceDE w:val="0"/>
              <w:autoSpaceDN w:val="0"/>
              <w:adjustRightInd w:val="0"/>
              <w:spacing w:after="120"/>
              <w:jc w:val="center"/>
              <w:textAlignment w:val="baseline"/>
            </w:pPr>
            <w:r w:rsidRPr="004C0D1A">
              <w:t>0.14</w:t>
            </w:r>
          </w:p>
        </w:tc>
        <w:tc>
          <w:tcPr>
            <w:tcW w:w="576" w:type="pct"/>
            <w:vAlign w:val="center"/>
          </w:tcPr>
          <w:p w14:paraId="62113BEB" w14:textId="77777777" w:rsidR="004C0D1A" w:rsidRPr="004C0D1A" w:rsidRDefault="004C0D1A" w:rsidP="004C0D1A">
            <w:pPr>
              <w:overflowPunct w:val="0"/>
              <w:autoSpaceDE w:val="0"/>
              <w:autoSpaceDN w:val="0"/>
              <w:adjustRightInd w:val="0"/>
              <w:spacing w:after="120"/>
              <w:jc w:val="center"/>
              <w:textAlignment w:val="baseline"/>
            </w:pPr>
            <w:r w:rsidRPr="004C0D1A">
              <w:t>0.33</w:t>
            </w:r>
          </w:p>
        </w:tc>
        <w:tc>
          <w:tcPr>
            <w:tcW w:w="526" w:type="pct"/>
            <w:vAlign w:val="center"/>
          </w:tcPr>
          <w:p w14:paraId="4A34854E" w14:textId="77777777" w:rsidR="004C0D1A" w:rsidRPr="004C0D1A" w:rsidRDefault="004C0D1A" w:rsidP="004C0D1A">
            <w:pPr>
              <w:overflowPunct w:val="0"/>
              <w:autoSpaceDE w:val="0"/>
              <w:autoSpaceDN w:val="0"/>
              <w:adjustRightInd w:val="0"/>
              <w:spacing w:after="120"/>
              <w:jc w:val="center"/>
              <w:textAlignment w:val="baseline"/>
            </w:pPr>
            <w:r w:rsidRPr="004C0D1A">
              <w:t>0.82</w:t>
            </w:r>
          </w:p>
        </w:tc>
      </w:tr>
    </w:tbl>
    <w:p w14:paraId="5CB335D6" w14:textId="77777777" w:rsidR="004C0D1A" w:rsidRPr="004C0D1A" w:rsidRDefault="004C0D1A" w:rsidP="004C0D1A">
      <w:pPr>
        <w:overflowPunct w:val="0"/>
        <w:autoSpaceDE w:val="0"/>
        <w:autoSpaceDN w:val="0"/>
        <w:adjustRightInd w:val="0"/>
        <w:spacing w:after="120"/>
        <w:textAlignment w:val="baseline"/>
      </w:pPr>
    </w:p>
    <w:p w14:paraId="62253A71"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 xml:space="preserve">Table B.4.2.2-3: NR carrier phase positioning - horizontal accuracy </w:t>
      </w:r>
      <w:r w:rsidRPr="004C0D1A">
        <w:rPr>
          <w:rFonts w:ascii="Arial" w:hAnsi="Arial" w:cs="Arial" w:hint="eastAsia"/>
          <w:b/>
        </w:rPr>
        <w:t>with</w:t>
      </w:r>
      <w:r w:rsidRPr="004C0D1A">
        <w:rPr>
          <w:rFonts w:ascii="Arial" w:hAnsi="Arial" w:cs="Arial"/>
          <w:b/>
        </w:rPr>
        <w:t xml:space="preserve"> </w:t>
      </w:r>
      <w:r w:rsidRPr="004C0D1A">
        <w:rPr>
          <w:rFonts w:ascii="Arial" w:hAnsi="Arial" w:cs="Arial" w:hint="eastAsia"/>
          <w:b/>
          <w:lang w:eastAsia="zh-CN"/>
        </w:rPr>
        <w:t>different</w:t>
      </w:r>
      <w:r w:rsidRPr="004C0D1A">
        <w:rPr>
          <w:rFonts w:ascii="Arial" w:hAnsi="Arial" w:cs="Arial"/>
          <w:b/>
        </w:rPr>
        <w:t xml:space="preserve"> </w:t>
      </w:r>
      <w:r w:rsidRPr="004C0D1A">
        <w:rPr>
          <w:rFonts w:ascii="Arial" w:hAnsi="Arial" w:cs="Arial" w:hint="eastAsia"/>
          <w:b/>
        </w:rPr>
        <w:t>error</w:t>
      </w:r>
      <w:r w:rsidRPr="004C0D1A">
        <w:rPr>
          <w:rFonts w:ascii="Arial" w:hAnsi="Arial" w:cs="Arial"/>
          <w:b/>
        </w:rPr>
        <w:t xml:space="preserve"> </w:t>
      </w:r>
      <w:r w:rsidRPr="004C0D1A">
        <w:rPr>
          <w:rFonts w:ascii="Arial" w:hAnsi="Arial" w:cs="Arial" w:hint="eastAsia"/>
          <w:b/>
        </w:rPr>
        <w:t>modeling</w:t>
      </w:r>
      <w:r w:rsidRPr="004C0D1A">
        <w:rPr>
          <w:rFonts w:ascii="Arial" w:hAnsi="Arial" w:cs="Arial"/>
          <w:b/>
        </w:rPr>
        <w:t xml:space="preserve"> for InF-SH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4D154F5F"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493FE9E0"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A</w:t>
            </w:r>
            <w:r w:rsidRPr="004C0D1A">
              <w:t>ssumptions</w:t>
            </w:r>
          </w:p>
        </w:tc>
        <w:tc>
          <w:tcPr>
            <w:tcW w:w="479" w:type="pct"/>
            <w:tcBorders>
              <w:top w:val="single" w:sz="4" w:space="0" w:color="auto"/>
              <w:left w:val="single" w:sz="4" w:space="0" w:color="auto"/>
              <w:bottom w:val="single" w:sz="4" w:space="0" w:color="auto"/>
              <w:right w:val="single" w:sz="4" w:space="0" w:color="auto"/>
            </w:tcBorders>
            <w:vAlign w:val="center"/>
          </w:tcPr>
          <w:p w14:paraId="33FC14A3" w14:textId="77777777" w:rsidR="004C0D1A" w:rsidRPr="004C0D1A" w:rsidRDefault="004C0D1A" w:rsidP="004C0D1A">
            <w:pPr>
              <w:overflowPunct w:val="0"/>
              <w:autoSpaceDE w:val="0"/>
              <w:autoSpaceDN w:val="0"/>
              <w:adjustRightInd w:val="0"/>
              <w:spacing w:after="120"/>
              <w:jc w:val="center"/>
              <w:textAlignment w:val="baseline"/>
            </w:pPr>
            <w:r w:rsidRPr="004C0D1A">
              <w:t>50%</w:t>
            </w:r>
          </w:p>
        </w:tc>
        <w:tc>
          <w:tcPr>
            <w:tcW w:w="480" w:type="pct"/>
            <w:tcBorders>
              <w:top w:val="single" w:sz="4" w:space="0" w:color="auto"/>
              <w:left w:val="single" w:sz="4" w:space="0" w:color="auto"/>
              <w:bottom w:val="single" w:sz="4" w:space="0" w:color="auto"/>
              <w:right w:val="single" w:sz="4" w:space="0" w:color="auto"/>
            </w:tcBorders>
            <w:vAlign w:val="center"/>
          </w:tcPr>
          <w:p w14:paraId="68B07805" w14:textId="77777777" w:rsidR="004C0D1A" w:rsidRPr="004C0D1A" w:rsidRDefault="004C0D1A" w:rsidP="004C0D1A">
            <w:pPr>
              <w:overflowPunct w:val="0"/>
              <w:autoSpaceDE w:val="0"/>
              <w:autoSpaceDN w:val="0"/>
              <w:adjustRightInd w:val="0"/>
              <w:spacing w:after="120"/>
              <w:jc w:val="center"/>
              <w:textAlignment w:val="baseline"/>
            </w:pPr>
            <w:r w:rsidRPr="004C0D1A">
              <w:t>67%</w:t>
            </w:r>
          </w:p>
        </w:tc>
        <w:tc>
          <w:tcPr>
            <w:tcW w:w="576" w:type="pct"/>
            <w:tcBorders>
              <w:top w:val="single" w:sz="4" w:space="0" w:color="auto"/>
              <w:left w:val="single" w:sz="4" w:space="0" w:color="auto"/>
              <w:bottom w:val="single" w:sz="4" w:space="0" w:color="auto"/>
              <w:right w:val="single" w:sz="4" w:space="0" w:color="auto"/>
            </w:tcBorders>
            <w:vAlign w:val="center"/>
          </w:tcPr>
          <w:p w14:paraId="54F94A9B" w14:textId="77777777" w:rsidR="004C0D1A" w:rsidRPr="004C0D1A" w:rsidRDefault="004C0D1A" w:rsidP="004C0D1A">
            <w:pPr>
              <w:overflowPunct w:val="0"/>
              <w:autoSpaceDE w:val="0"/>
              <w:autoSpaceDN w:val="0"/>
              <w:adjustRightInd w:val="0"/>
              <w:spacing w:after="120"/>
              <w:jc w:val="center"/>
              <w:textAlignment w:val="baseline"/>
            </w:pPr>
            <w:r w:rsidRPr="004C0D1A">
              <w:t>80%</w:t>
            </w:r>
          </w:p>
        </w:tc>
        <w:tc>
          <w:tcPr>
            <w:tcW w:w="526" w:type="pct"/>
            <w:tcBorders>
              <w:top w:val="single" w:sz="4" w:space="0" w:color="auto"/>
              <w:left w:val="single" w:sz="4" w:space="0" w:color="auto"/>
              <w:bottom w:val="single" w:sz="4" w:space="0" w:color="auto"/>
              <w:right w:val="single" w:sz="4" w:space="0" w:color="auto"/>
            </w:tcBorders>
            <w:vAlign w:val="center"/>
          </w:tcPr>
          <w:p w14:paraId="7AB000A2" w14:textId="77777777" w:rsidR="004C0D1A" w:rsidRPr="004C0D1A" w:rsidRDefault="004C0D1A" w:rsidP="004C0D1A">
            <w:pPr>
              <w:overflowPunct w:val="0"/>
              <w:autoSpaceDE w:val="0"/>
              <w:autoSpaceDN w:val="0"/>
              <w:adjustRightInd w:val="0"/>
              <w:spacing w:after="120"/>
              <w:jc w:val="center"/>
              <w:textAlignment w:val="baseline"/>
            </w:pPr>
            <w:r w:rsidRPr="004C0D1A">
              <w:t>90%</w:t>
            </w:r>
          </w:p>
        </w:tc>
      </w:tr>
      <w:tr w:rsidR="004C0D1A" w:rsidRPr="004C0D1A" w14:paraId="7DB42F91"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4592C78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301] [SH] [cost function] [UE</w:t>
            </w:r>
            <w:r w:rsidRPr="004C0D1A">
              <w:rPr>
                <w:rFonts w:hint="eastAsia"/>
              </w:rPr>
              <w:t xml:space="preserve"> residual</w:t>
            </w:r>
            <w:r w:rsidRPr="004C0D1A">
              <w:t xml:space="preserve"> CFO 30 Hz] [TRP</w:t>
            </w:r>
            <w:r w:rsidRPr="004C0D1A">
              <w:rPr>
                <w:rFonts w:hint="eastAsia"/>
              </w:rPr>
              <w:t xml:space="preserve"> residual</w:t>
            </w:r>
            <w:r w:rsidRPr="004C0D1A">
              <w:t xml:space="preserve"> CFO 10 Hz]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2AFE567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.0017</w:t>
            </w:r>
          </w:p>
        </w:tc>
        <w:tc>
          <w:tcPr>
            <w:tcW w:w="480" w:type="pct"/>
            <w:tcBorders>
              <w:top w:val="single" w:sz="4" w:space="0" w:color="auto"/>
              <w:left w:val="single" w:sz="4" w:space="0" w:color="auto"/>
              <w:bottom w:val="single" w:sz="4" w:space="0" w:color="auto"/>
              <w:right w:val="single" w:sz="4" w:space="0" w:color="auto"/>
            </w:tcBorders>
            <w:vAlign w:val="center"/>
          </w:tcPr>
          <w:p w14:paraId="7A48292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.01</w:t>
            </w:r>
          </w:p>
        </w:tc>
        <w:tc>
          <w:tcPr>
            <w:tcW w:w="576" w:type="pct"/>
            <w:tcBorders>
              <w:top w:val="single" w:sz="4" w:space="0" w:color="auto"/>
              <w:left w:val="single" w:sz="4" w:space="0" w:color="auto"/>
              <w:bottom w:val="single" w:sz="4" w:space="0" w:color="auto"/>
              <w:right w:val="single" w:sz="4" w:space="0" w:color="auto"/>
            </w:tcBorders>
            <w:vAlign w:val="center"/>
          </w:tcPr>
          <w:p w14:paraId="3D5FF57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.20</w:t>
            </w:r>
          </w:p>
        </w:tc>
        <w:tc>
          <w:tcPr>
            <w:tcW w:w="526" w:type="pct"/>
            <w:tcBorders>
              <w:top w:val="single" w:sz="4" w:space="0" w:color="auto"/>
              <w:left w:val="single" w:sz="4" w:space="0" w:color="auto"/>
              <w:bottom w:val="single" w:sz="4" w:space="0" w:color="auto"/>
              <w:right w:val="single" w:sz="4" w:space="0" w:color="auto"/>
            </w:tcBorders>
            <w:vAlign w:val="center"/>
          </w:tcPr>
          <w:p w14:paraId="2559B652"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.38</w:t>
            </w:r>
          </w:p>
        </w:tc>
      </w:tr>
      <w:tr w:rsidR="004C0D1A" w:rsidRPr="004C0D1A" w14:paraId="747D331C"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0491CE5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302] [SH] [cost function] [UE</w:t>
            </w:r>
            <w:r w:rsidRPr="004C0D1A">
              <w:rPr>
                <w:rFonts w:hint="eastAsia"/>
              </w:rPr>
              <w:t xml:space="preserve"> residual</w:t>
            </w:r>
            <w:r w:rsidRPr="004C0D1A">
              <w:t xml:space="preserve"> CFO 100 Hz] [TRP</w:t>
            </w:r>
            <w:r w:rsidRPr="004C0D1A">
              <w:rPr>
                <w:rFonts w:hint="eastAsia"/>
              </w:rPr>
              <w:t xml:space="preserve"> residual</w:t>
            </w:r>
            <w:r w:rsidRPr="004C0D1A">
              <w:t xml:space="preserve"> CFO 10 Hz] [single differential]</w:t>
            </w:r>
            <w:r w:rsidRPr="004C0D1A" w:rsidDel="003002FA">
              <w:rPr>
                <w:rFonts w:hint="eastAsia"/>
              </w:rPr>
              <w:t xml:space="preserve"> </w:t>
            </w:r>
          </w:p>
        </w:tc>
        <w:tc>
          <w:tcPr>
            <w:tcW w:w="479" w:type="pct"/>
            <w:tcBorders>
              <w:top w:val="single" w:sz="4" w:space="0" w:color="auto"/>
              <w:left w:val="single" w:sz="4" w:space="0" w:color="auto"/>
              <w:bottom w:val="single" w:sz="4" w:space="0" w:color="auto"/>
              <w:right w:val="single" w:sz="4" w:space="0" w:color="auto"/>
            </w:tcBorders>
            <w:vAlign w:val="center"/>
          </w:tcPr>
          <w:p w14:paraId="68A541B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.0024</w:t>
            </w:r>
          </w:p>
        </w:tc>
        <w:tc>
          <w:tcPr>
            <w:tcW w:w="480" w:type="pct"/>
            <w:tcBorders>
              <w:top w:val="single" w:sz="4" w:space="0" w:color="auto"/>
              <w:left w:val="single" w:sz="4" w:space="0" w:color="auto"/>
              <w:bottom w:val="single" w:sz="4" w:space="0" w:color="auto"/>
              <w:right w:val="single" w:sz="4" w:space="0" w:color="auto"/>
            </w:tcBorders>
            <w:vAlign w:val="center"/>
          </w:tcPr>
          <w:p w14:paraId="26D6AAC0"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.13</w:t>
            </w:r>
          </w:p>
        </w:tc>
        <w:tc>
          <w:tcPr>
            <w:tcW w:w="576" w:type="pct"/>
            <w:tcBorders>
              <w:top w:val="single" w:sz="4" w:space="0" w:color="auto"/>
              <w:left w:val="single" w:sz="4" w:space="0" w:color="auto"/>
              <w:bottom w:val="single" w:sz="4" w:space="0" w:color="auto"/>
              <w:right w:val="single" w:sz="4" w:space="0" w:color="auto"/>
            </w:tcBorders>
            <w:vAlign w:val="center"/>
          </w:tcPr>
          <w:p w14:paraId="1461541B"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.27</w:t>
            </w:r>
          </w:p>
        </w:tc>
        <w:tc>
          <w:tcPr>
            <w:tcW w:w="526" w:type="pct"/>
            <w:tcBorders>
              <w:top w:val="single" w:sz="4" w:space="0" w:color="auto"/>
              <w:left w:val="single" w:sz="4" w:space="0" w:color="auto"/>
              <w:bottom w:val="single" w:sz="4" w:space="0" w:color="auto"/>
              <w:right w:val="single" w:sz="4" w:space="0" w:color="auto"/>
            </w:tcBorders>
            <w:vAlign w:val="center"/>
          </w:tcPr>
          <w:p w14:paraId="74E446C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.42</w:t>
            </w:r>
          </w:p>
        </w:tc>
      </w:tr>
      <w:tr w:rsidR="004C0D1A" w:rsidRPr="004C0D1A" w14:paraId="7A8F593F"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021EB72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 xml:space="preserve">case 401] [SH] [cost function] [ ARP </w:t>
            </w:r>
            <w:r w:rsidRPr="004C0D1A">
              <w:rPr>
                <w:rFonts w:hint="eastAsia"/>
              </w:rPr>
              <w:t>error</w:t>
            </w:r>
            <w:r w:rsidRPr="004C0D1A">
              <w:t xml:space="preserve"> </w:t>
            </w:r>
            <w:r w:rsidRPr="004C0D1A">
              <w:rPr>
                <w:rFonts w:hint="eastAsia"/>
              </w:rPr>
              <w:t>with</w:t>
            </w:r>
            <w:r w:rsidRPr="004C0D1A">
              <w:t xml:space="preserve"> T1 =1</w:t>
            </w:r>
            <w:r w:rsidRPr="004C0D1A">
              <w:rPr>
                <w:rFonts w:hint="eastAsia"/>
              </w:rPr>
              <w:t>cm</w:t>
            </w:r>
            <w:r w:rsidRPr="004C0D1A">
              <w:t>]</w:t>
            </w:r>
          </w:p>
        </w:tc>
        <w:tc>
          <w:tcPr>
            <w:tcW w:w="479" w:type="pct"/>
            <w:tcBorders>
              <w:top w:val="single" w:sz="4" w:space="0" w:color="auto"/>
              <w:left w:val="single" w:sz="4" w:space="0" w:color="auto"/>
              <w:bottom w:val="single" w:sz="4" w:space="0" w:color="auto"/>
              <w:right w:val="single" w:sz="4" w:space="0" w:color="auto"/>
            </w:tcBorders>
            <w:vAlign w:val="center"/>
          </w:tcPr>
          <w:p w14:paraId="6F642D80"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.09</w:t>
            </w:r>
          </w:p>
        </w:tc>
        <w:tc>
          <w:tcPr>
            <w:tcW w:w="480" w:type="pct"/>
            <w:tcBorders>
              <w:top w:val="single" w:sz="4" w:space="0" w:color="auto"/>
              <w:left w:val="single" w:sz="4" w:space="0" w:color="auto"/>
              <w:bottom w:val="single" w:sz="4" w:space="0" w:color="auto"/>
              <w:right w:val="single" w:sz="4" w:space="0" w:color="auto"/>
            </w:tcBorders>
            <w:vAlign w:val="center"/>
          </w:tcPr>
          <w:p w14:paraId="71327066"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.14</w:t>
            </w:r>
          </w:p>
        </w:tc>
        <w:tc>
          <w:tcPr>
            <w:tcW w:w="576" w:type="pct"/>
            <w:tcBorders>
              <w:top w:val="single" w:sz="4" w:space="0" w:color="auto"/>
              <w:left w:val="single" w:sz="4" w:space="0" w:color="auto"/>
              <w:bottom w:val="single" w:sz="4" w:space="0" w:color="auto"/>
              <w:right w:val="single" w:sz="4" w:space="0" w:color="auto"/>
            </w:tcBorders>
            <w:vAlign w:val="center"/>
          </w:tcPr>
          <w:p w14:paraId="370EF55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.20</w:t>
            </w:r>
          </w:p>
        </w:tc>
        <w:tc>
          <w:tcPr>
            <w:tcW w:w="526" w:type="pct"/>
            <w:tcBorders>
              <w:top w:val="single" w:sz="4" w:space="0" w:color="auto"/>
              <w:left w:val="single" w:sz="4" w:space="0" w:color="auto"/>
              <w:bottom w:val="single" w:sz="4" w:space="0" w:color="auto"/>
              <w:right w:val="single" w:sz="4" w:space="0" w:color="auto"/>
            </w:tcBorders>
            <w:vAlign w:val="center"/>
          </w:tcPr>
          <w:p w14:paraId="53E7B173"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.28</w:t>
            </w:r>
          </w:p>
        </w:tc>
      </w:tr>
      <w:tr w:rsidR="004C0D1A" w:rsidRPr="004C0D1A" w14:paraId="35890DBD"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685FC93C"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 xml:space="preserve">case 402] [SH] [cost function] [ ARP </w:t>
            </w:r>
            <w:r w:rsidRPr="004C0D1A">
              <w:rPr>
                <w:rFonts w:hint="eastAsia"/>
              </w:rPr>
              <w:t>error</w:t>
            </w:r>
            <w:r w:rsidRPr="004C0D1A">
              <w:t xml:space="preserve"> </w:t>
            </w:r>
            <w:r w:rsidRPr="004C0D1A">
              <w:rPr>
                <w:rFonts w:hint="eastAsia"/>
              </w:rPr>
              <w:t>with</w:t>
            </w:r>
            <w:r w:rsidRPr="004C0D1A">
              <w:t xml:space="preserve"> T1 =5</w:t>
            </w:r>
            <w:r w:rsidRPr="004C0D1A">
              <w:rPr>
                <w:rFonts w:hint="eastAsia"/>
              </w:rPr>
              <w:t>cm</w:t>
            </w:r>
            <w:r w:rsidRPr="004C0D1A">
              <w:t>]</w:t>
            </w:r>
          </w:p>
        </w:tc>
        <w:tc>
          <w:tcPr>
            <w:tcW w:w="479" w:type="pct"/>
            <w:tcBorders>
              <w:top w:val="single" w:sz="4" w:space="0" w:color="auto"/>
              <w:left w:val="single" w:sz="4" w:space="0" w:color="auto"/>
              <w:bottom w:val="single" w:sz="4" w:space="0" w:color="auto"/>
              <w:right w:val="single" w:sz="4" w:space="0" w:color="auto"/>
            </w:tcBorders>
            <w:vAlign w:val="center"/>
          </w:tcPr>
          <w:p w14:paraId="3DB7ECAC"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0.18</w:t>
            </w:r>
          </w:p>
        </w:tc>
        <w:tc>
          <w:tcPr>
            <w:tcW w:w="480" w:type="pct"/>
            <w:tcBorders>
              <w:top w:val="single" w:sz="4" w:space="0" w:color="auto"/>
              <w:left w:val="single" w:sz="4" w:space="0" w:color="auto"/>
              <w:bottom w:val="single" w:sz="4" w:space="0" w:color="auto"/>
              <w:right w:val="single" w:sz="4" w:space="0" w:color="auto"/>
            </w:tcBorders>
            <w:vAlign w:val="center"/>
          </w:tcPr>
          <w:p w14:paraId="53FF4F36"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0.22</w:t>
            </w:r>
          </w:p>
        </w:tc>
        <w:tc>
          <w:tcPr>
            <w:tcW w:w="576" w:type="pct"/>
            <w:tcBorders>
              <w:top w:val="single" w:sz="4" w:space="0" w:color="auto"/>
              <w:left w:val="single" w:sz="4" w:space="0" w:color="auto"/>
              <w:bottom w:val="single" w:sz="4" w:space="0" w:color="auto"/>
              <w:right w:val="single" w:sz="4" w:space="0" w:color="auto"/>
            </w:tcBorders>
            <w:vAlign w:val="center"/>
          </w:tcPr>
          <w:p w14:paraId="048EA476"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0.28</w:t>
            </w:r>
          </w:p>
        </w:tc>
        <w:tc>
          <w:tcPr>
            <w:tcW w:w="526" w:type="pct"/>
            <w:tcBorders>
              <w:top w:val="single" w:sz="4" w:space="0" w:color="auto"/>
              <w:left w:val="single" w:sz="4" w:space="0" w:color="auto"/>
              <w:bottom w:val="single" w:sz="4" w:space="0" w:color="auto"/>
              <w:right w:val="single" w:sz="4" w:space="0" w:color="auto"/>
            </w:tcBorders>
            <w:vAlign w:val="center"/>
          </w:tcPr>
          <w:p w14:paraId="6F47EE2C"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0.41</w:t>
            </w:r>
          </w:p>
        </w:tc>
      </w:tr>
      <w:tr w:rsidR="004C0D1A" w:rsidRPr="004C0D1A" w14:paraId="34DC96CE"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65E0D9F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501] [SH] [cost function] [ PCO 1 ]</w:t>
            </w:r>
          </w:p>
        </w:tc>
        <w:tc>
          <w:tcPr>
            <w:tcW w:w="479" w:type="pct"/>
            <w:tcBorders>
              <w:top w:val="single" w:sz="4" w:space="0" w:color="auto"/>
              <w:left w:val="single" w:sz="4" w:space="0" w:color="auto"/>
              <w:bottom w:val="single" w:sz="4" w:space="0" w:color="auto"/>
              <w:right w:val="single" w:sz="4" w:space="0" w:color="auto"/>
            </w:tcBorders>
            <w:vAlign w:val="center"/>
          </w:tcPr>
          <w:p w14:paraId="7E168516" w14:textId="77777777" w:rsidR="004C0D1A" w:rsidRPr="004C0D1A" w:rsidRDefault="004C0D1A" w:rsidP="004C0D1A">
            <w:pPr>
              <w:overflowPunct w:val="0"/>
              <w:autoSpaceDE w:val="0"/>
              <w:autoSpaceDN w:val="0"/>
              <w:adjustRightInd w:val="0"/>
              <w:spacing w:after="120"/>
              <w:jc w:val="center"/>
              <w:textAlignment w:val="baseline"/>
            </w:pPr>
            <w:r w:rsidRPr="004C0D1A">
              <w:t>0.0014</w:t>
            </w:r>
          </w:p>
        </w:tc>
        <w:tc>
          <w:tcPr>
            <w:tcW w:w="480" w:type="pct"/>
            <w:tcBorders>
              <w:top w:val="single" w:sz="4" w:space="0" w:color="auto"/>
              <w:left w:val="single" w:sz="4" w:space="0" w:color="auto"/>
              <w:bottom w:val="single" w:sz="4" w:space="0" w:color="auto"/>
              <w:right w:val="single" w:sz="4" w:space="0" w:color="auto"/>
            </w:tcBorders>
            <w:vAlign w:val="center"/>
          </w:tcPr>
          <w:p w14:paraId="40FC8B36"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.002</w:t>
            </w:r>
          </w:p>
        </w:tc>
        <w:tc>
          <w:tcPr>
            <w:tcW w:w="576" w:type="pct"/>
            <w:tcBorders>
              <w:top w:val="single" w:sz="4" w:space="0" w:color="auto"/>
              <w:left w:val="single" w:sz="4" w:space="0" w:color="auto"/>
              <w:bottom w:val="single" w:sz="4" w:space="0" w:color="auto"/>
              <w:right w:val="single" w:sz="4" w:space="0" w:color="auto"/>
            </w:tcBorders>
            <w:vAlign w:val="center"/>
          </w:tcPr>
          <w:p w14:paraId="337577F3" w14:textId="77777777" w:rsidR="004C0D1A" w:rsidRPr="004C0D1A" w:rsidRDefault="004C0D1A" w:rsidP="004C0D1A">
            <w:pPr>
              <w:overflowPunct w:val="0"/>
              <w:autoSpaceDE w:val="0"/>
              <w:autoSpaceDN w:val="0"/>
              <w:adjustRightInd w:val="0"/>
              <w:spacing w:after="120"/>
              <w:jc w:val="center"/>
              <w:textAlignment w:val="baseline"/>
            </w:pPr>
            <w:r w:rsidRPr="004C0D1A">
              <w:t>0.006</w:t>
            </w:r>
          </w:p>
        </w:tc>
        <w:tc>
          <w:tcPr>
            <w:tcW w:w="526" w:type="pct"/>
            <w:tcBorders>
              <w:top w:val="single" w:sz="4" w:space="0" w:color="auto"/>
              <w:left w:val="single" w:sz="4" w:space="0" w:color="auto"/>
              <w:bottom w:val="single" w:sz="4" w:space="0" w:color="auto"/>
              <w:right w:val="single" w:sz="4" w:space="0" w:color="auto"/>
            </w:tcBorders>
            <w:vAlign w:val="center"/>
          </w:tcPr>
          <w:p w14:paraId="3C877D3E" w14:textId="77777777" w:rsidR="004C0D1A" w:rsidRPr="004C0D1A" w:rsidRDefault="004C0D1A" w:rsidP="004C0D1A">
            <w:pPr>
              <w:overflowPunct w:val="0"/>
              <w:autoSpaceDE w:val="0"/>
              <w:autoSpaceDN w:val="0"/>
              <w:adjustRightInd w:val="0"/>
              <w:spacing w:after="120"/>
              <w:jc w:val="center"/>
              <w:textAlignment w:val="baseline"/>
            </w:pPr>
            <w:r w:rsidRPr="004C0D1A">
              <w:t>0.16</w:t>
            </w:r>
          </w:p>
        </w:tc>
      </w:tr>
      <w:tr w:rsidR="004C0D1A" w:rsidRPr="004C0D1A" w14:paraId="29BFF9CA"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0D922A2A"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501] [SH] [cost function] [ PCO 2 ]</w:t>
            </w:r>
          </w:p>
        </w:tc>
        <w:tc>
          <w:tcPr>
            <w:tcW w:w="479" w:type="pct"/>
            <w:tcBorders>
              <w:top w:val="single" w:sz="4" w:space="0" w:color="auto"/>
              <w:left w:val="single" w:sz="4" w:space="0" w:color="auto"/>
              <w:bottom w:val="single" w:sz="4" w:space="0" w:color="auto"/>
              <w:right w:val="single" w:sz="4" w:space="0" w:color="auto"/>
            </w:tcBorders>
            <w:vAlign w:val="center"/>
          </w:tcPr>
          <w:p w14:paraId="3B68521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.0023</w:t>
            </w:r>
          </w:p>
        </w:tc>
        <w:tc>
          <w:tcPr>
            <w:tcW w:w="480" w:type="pct"/>
            <w:tcBorders>
              <w:top w:val="single" w:sz="4" w:space="0" w:color="auto"/>
              <w:left w:val="single" w:sz="4" w:space="0" w:color="auto"/>
              <w:bottom w:val="single" w:sz="4" w:space="0" w:color="auto"/>
              <w:right w:val="single" w:sz="4" w:space="0" w:color="auto"/>
            </w:tcBorders>
            <w:vAlign w:val="center"/>
          </w:tcPr>
          <w:p w14:paraId="2C231FF7"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.0036</w:t>
            </w:r>
          </w:p>
        </w:tc>
        <w:tc>
          <w:tcPr>
            <w:tcW w:w="576" w:type="pct"/>
            <w:tcBorders>
              <w:top w:val="single" w:sz="4" w:space="0" w:color="auto"/>
              <w:left w:val="single" w:sz="4" w:space="0" w:color="auto"/>
              <w:bottom w:val="single" w:sz="4" w:space="0" w:color="auto"/>
              <w:right w:val="single" w:sz="4" w:space="0" w:color="auto"/>
            </w:tcBorders>
            <w:vAlign w:val="center"/>
          </w:tcPr>
          <w:p w14:paraId="5A8E231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.006</w:t>
            </w:r>
          </w:p>
        </w:tc>
        <w:tc>
          <w:tcPr>
            <w:tcW w:w="526" w:type="pct"/>
            <w:tcBorders>
              <w:top w:val="single" w:sz="4" w:space="0" w:color="auto"/>
              <w:left w:val="single" w:sz="4" w:space="0" w:color="auto"/>
              <w:bottom w:val="single" w:sz="4" w:space="0" w:color="auto"/>
              <w:right w:val="single" w:sz="4" w:space="0" w:color="auto"/>
            </w:tcBorders>
            <w:vAlign w:val="center"/>
          </w:tcPr>
          <w:p w14:paraId="19E60E5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.15</w:t>
            </w:r>
          </w:p>
        </w:tc>
      </w:tr>
      <w:tr w:rsidR="004C0D1A" w:rsidRPr="004C0D1A" w14:paraId="0A00F560"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44DE955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503] [SH] [cost function] [ PCO 3]</w:t>
            </w:r>
          </w:p>
        </w:tc>
        <w:tc>
          <w:tcPr>
            <w:tcW w:w="479" w:type="pct"/>
            <w:tcBorders>
              <w:top w:val="single" w:sz="4" w:space="0" w:color="auto"/>
              <w:left w:val="single" w:sz="4" w:space="0" w:color="auto"/>
              <w:bottom w:val="single" w:sz="4" w:space="0" w:color="auto"/>
              <w:right w:val="single" w:sz="4" w:space="0" w:color="auto"/>
            </w:tcBorders>
            <w:vAlign w:val="center"/>
          </w:tcPr>
          <w:p w14:paraId="2A143E7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.046</w:t>
            </w:r>
          </w:p>
        </w:tc>
        <w:tc>
          <w:tcPr>
            <w:tcW w:w="480" w:type="pct"/>
            <w:tcBorders>
              <w:top w:val="single" w:sz="4" w:space="0" w:color="auto"/>
              <w:left w:val="single" w:sz="4" w:space="0" w:color="auto"/>
              <w:bottom w:val="single" w:sz="4" w:space="0" w:color="auto"/>
              <w:right w:val="single" w:sz="4" w:space="0" w:color="auto"/>
            </w:tcBorders>
            <w:vAlign w:val="center"/>
          </w:tcPr>
          <w:p w14:paraId="65AC36FC"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.11</w:t>
            </w:r>
          </w:p>
        </w:tc>
        <w:tc>
          <w:tcPr>
            <w:tcW w:w="576" w:type="pct"/>
            <w:tcBorders>
              <w:top w:val="single" w:sz="4" w:space="0" w:color="auto"/>
              <w:left w:val="single" w:sz="4" w:space="0" w:color="auto"/>
              <w:bottom w:val="single" w:sz="4" w:space="0" w:color="auto"/>
              <w:right w:val="single" w:sz="4" w:space="0" w:color="auto"/>
            </w:tcBorders>
            <w:vAlign w:val="center"/>
          </w:tcPr>
          <w:p w14:paraId="1AC65BC2"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.19</w:t>
            </w:r>
          </w:p>
        </w:tc>
        <w:tc>
          <w:tcPr>
            <w:tcW w:w="526" w:type="pct"/>
            <w:tcBorders>
              <w:top w:val="single" w:sz="4" w:space="0" w:color="auto"/>
              <w:left w:val="single" w:sz="4" w:space="0" w:color="auto"/>
              <w:bottom w:val="single" w:sz="4" w:space="0" w:color="auto"/>
              <w:right w:val="single" w:sz="4" w:space="0" w:color="auto"/>
            </w:tcBorders>
            <w:vAlign w:val="center"/>
          </w:tcPr>
          <w:p w14:paraId="46BADEC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.31</w:t>
            </w:r>
          </w:p>
        </w:tc>
      </w:tr>
      <w:tr w:rsidR="004C0D1A" w:rsidRPr="004C0D1A" w14:paraId="46006E59" w14:textId="77777777" w:rsidTr="001656C2">
        <w:trPr>
          <w:jc w:val="center"/>
        </w:trPr>
        <w:tc>
          <w:tcPr>
            <w:tcW w:w="2939" w:type="pct"/>
            <w:tcBorders>
              <w:top w:val="single" w:sz="4" w:space="0" w:color="auto"/>
              <w:left w:val="single" w:sz="4" w:space="0" w:color="auto"/>
              <w:bottom w:val="single" w:sz="4" w:space="0" w:color="auto"/>
              <w:right w:val="single" w:sz="4" w:space="0" w:color="auto"/>
            </w:tcBorders>
          </w:tcPr>
          <w:p w14:paraId="61D2142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601] [SH] [cost function] [initial phase error [0,2</w:t>
            </w:r>
            <w:r w:rsidRPr="004C0D1A">
              <w:rPr>
                <w:rFonts w:ascii="Cambria Math" w:hAnsi="Cambria Math" w:cs="Cambria Math"/>
              </w:rPr>
              <w:t>𝜋</w:t>
            </w:r>
            <w:r w:rsidRPr="004C0D1A">
              <w:t>]]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535B0EED" w14:textId="77777777" w:rsidR="004C0D1A" w:rsidRPr="004C0D1A" w:rsidRDefault="004C0D1A" w:rsidP="004C0D1A">
            <w:pPr>
              <w:overflowPunct w:val="0"/>
              <w:autoSpaceDE w:val="0"/>
              <w:autoSpaceDN w:val="0"/>
              <w:adjustRightInd w:val="0"/>
              <w:spacing w:after="120"/>
              <w:jc w:val="center"/>
              <w:textAlignment w:val="baseline"/>
            </w:pPr>
            <w:r w:rsidRPr="004C0D1A">
              <w:t>0.</w:t>
            </w:r>
            <w:r w:rsidRPr="004C0D1A">
              <w:rPr>
                <w:rFonts w:hint="eastAsia"/>
              </w:rPr>
              <w:t>17</w:t>
            </w:r>
          </w:p>
        </w:tc>
        <w:tc>
          <w:tcPr>
            <w:tcW w:w="480" w:type="pct"/>
            <w:tcBorders>
              <w:top w:val="single" w:sz="4" w:space="0" w:color="auto"/>
              <w:left w:val="single" w:sz="4" w:space="0" w:color="auto"/>
              <w:bottom w:val="single" w:sz="4" w:space="0" w:color="auto"/>
              <w:right w:val="single" w:sz="4" w:space="0" w:color="auto"/>
            </w:tcBorders>
            <w:vAlign w:val="center"/>
          </w:tcPr>
          <w:p w14:paraId="67588B3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w:t>
            </w:r>
            <w:r w:rsidRPr="004C0D1A">
              <w:rPr>
                <w:rFonts w:hint="eastAsia"/>
              </w:rPr>
              <w:t>22</w:t>
            </w:r>
          </w:p>
        </w:tc>
        <w:tc>
          <w:tcPr>
            <w:tcW w:w="576" w:type="pct"/>
            <w:tcBorders>
              <w:top w:val="single" w:sz="4" w:space="0" w:color="auto"/>
              <w:left w:val="single" w:sz="4" w:space="0" w:color="auto"/>
              <w:bottom w:val="single" w:sz="4" w:space="0" w:color="auto"/>
              <w:right w:val="single" w:sz="4" w:space="0" w:color="auto"/>
            </w:tcBorders>
            <w:vAlign w:val="center"/>
          </w:tcPr>
          <w:p w14:paraId="4AE287A3" w14:textId="77777777" w:rsidR="004C0D1A" w:rsidRPr="004C0D1A" w:rsidRDefault="004C0D1A" w:rsidP="004C0D1A">
            <w:pPr>
              <w:overflowPunct w:val="0"/>
              <w:autoSpaceDE w:val="0"/>
              <w:autoSpaceDN w:val="0"/>
              <w:adjustRightInd w:val="0"/>
              <w:spacing w:after="120"/>
              <w:jc w:val="center"/>
              <w:textAlignment w:val="baseline"/>
            </w:pPr>
            <w:r w:rsidRPr="004C0D1A">
              <w:t>0.</w:t>
            </w:r>
            <w:r w:rsidRPr="004C0D1A">
              <w:rPr>
                <w:rFonts w:hint="eastAsia"/>
              </w:rPr>
              <w:t>27</w:t>
            </w:r>
          </w:p>
        </w:tc>
        <w:tc>
          <w:tcPr>
            <w:tcW w:w="526" w:type="pct"/>
            <w:tcBorders>
              <w:top w:val="single" w:sz="4" w:space="0" w:color="auto"/>
              <w:left w:val="single" w:sz="4" w:space="0" w:color="auto"/>
              <w:bottom w:val="single" w:sz="4" w:space="0" w:color="auto"/>
              <w:right w:val="single" w:sz="4" w:space="0" w:color="auto"/>
            </w:tcBorders>
            <w:vAlign w:val="center"/>
          </w:tcPr>
          <w:p w14:paraId="6F7A684E" w14:textId="77777777" w:rsidR="004C0D1A" w:rsidRPr="004C0D1A" w:rsidRDefault="004C0D1A" w:rsidP="004C0D1A">
            <w:pPr>
              <w:overflowPunct w:val="0"/>
              <w:autoSpaceDE w:val="0"/>
              <w:autoSpaceDN w:val="0"/>
              <w:adjustRightInd w:val="0"/>
              <w:spacing w:after="120"/>
              <w:jc w:val="center"/>
              <w:textAlignment w:val="baseline"/>
            </w:pPr>
            <w:r w:rsidRPr="004C0D1A">
              <w:t>0.</w:t>
            </w:r>
            <w:r w:rsidRPr="004C0D1A">
              <w:rPr>
                <w:rFonts w:hint="eastAsia"/>
              </w:rPr>
              <w:t>38</w:t>
            </w:r>
          </w:p>
        </w:tc>
      </w:tr>
    </w:tbl>
    <w:p w14:paraId="19962978" w14:textId="77777777" w:rsidR="004C0D1A" w:rsidRPr="004C0D1A" w:rsidRDefault="004C0D1A" w:rsidP="004C0D1A">
      <w:pPr>
        <w:overflowPunct w:val="0"/>
        <w:autoSpaceDE w:val="0"/>
        <w:autoSpaceDN w:val="0"/>
        <w:adjustRightInd w:val="0"/>
        <w:spacing w:after="120"/>
        <w:textAlignment w:val="baseline"/>
      </w:pPr>
    </w:p>
    <w:p w14:paraId="30C1B1F8"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 xml:space="preserve">Table B.4.2.2-4: NR carrier phase positioning - horizontal accuracy </w:t>
      </w:r>
      <w:r w:rsidRPr="004C0D1A">
        <w:rPr>
          <w:rFonts w:ascii="Arial" w:hAnsi="Arial" w:cs="Arial" w:hint="eastAsia"/>
          <w:b/>
        </w:rPr>
        <w:t>with</w:t>
      </w:r>
      <w:r w:rsidRPr="004C0D1A">
        <w:rPr>
          <w:rFonts w:ascii="Arial" w:hAnsi="Arial" w:cs="Arial"/>
          <w:b/>
        </w:rPr>
        <w:t xml:space="preserve"> </w:t>
      </w:r>
      <w:r w:rsidRPr="004C0D1A">
        <w:rPr>
          <w:rFonts w:ascii="Arial" w:hAnsi="Arial" w:cs="Arial" w:hint="eastAsia"/>
          <w:b/>
          <w:lang w:eastAsia="zh-CN"/>
        </w:rPr>
        <w:t>multiple</w:t>
      </w:r>
      <w:r w:rsidRPr="004C0D1A">
        <w:rPr>
          <w:rFonts w:ascii="Arial" w:hAnsi="Arial" w:cs="Arial"/>
          <w:b/>
          <w:lang w:eastAsia="zh-CN"/>
        </w:rPr>
        <w:t xml:space="preserve"> </w:t>
      </w:r>
      <w:r w:rsidRPr="004C0D1A">
        <w:rPr>
          <w:rFonts w:ascii="Arial" w:hAnsi="Arial" w:cs="Arial" w:hint="eastAsia"/>
          <w:b/>
          <w:lang w:eastAsia="zh-CN"/>
        </w:rPr>
        <w:t>carriers</w:t>
      </w:r>
      <w:r w:rsidRPr="004C0D1A">
        <w:rPr>
          <w:rFonts w:ascii="Arial" w:hAnsi="Arial" w:cs="Arial"/>
          <w:b/>
        </w:rPr>
        <w:t xml:space="preserve"> for InF-SH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rsidDel="00AF5B67" w14:paraId="51BA9BA2" w14:textId="77777777" w:rsidTr="001656C2">
        <w:trPr>
          <w:jc w:val="center"/>
        </w:trPr>
        <w:tc>
          <w:tcPr>
            <w:tcW w:w="2939" w:type="pct"/>
          </w:tcPr>
          <w:p w14:paraId="11D5349D"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A</w:t>
            </w:r>
            <w:r w:rsidRPr="004C0D1A">
              <w:t>ssumptions</w:t>
            </w:r>
          </w:p>
        </w:tc>
        <w:tc>
          <w:tcPr>
            <w:tcW w:w="479" w:type="pct"/>
            <w:vAlign w:val="center"/>
          </w:tcPr>
          <w:p w14:paraId="3B502362" w14:textId="77777777" w:rsidR="004C0D1A" w:rsidRPr="004C0D1A" w:rsidRDefault="004C0D1A" w:rsidP="004C0D1A">
            <w:pPr>
              <w:overflowPunct w:val="0"/>
              <w:autoSpaceDE w:val="0"/>
              <w:autoSpaceDN w:val="0"/>
              <w:adjustRightInd w:val="0"/>
              <w:spacing w:after="120"/>
              <w:jc w:val="center"/>
              <w:textAlignment w:val="baseline"/>
            </w:pPr>
            <w:r w:rsidRPr="004C0D1A">
              <w:t>50%</w:t>
            </w:r>
          </w:p>
        </w:tc>
        <w:tc>
          <w:tcPr>
            <w:tcW w:w="480" w:type="pct"/>
            <w:vAlign w:val="center"/>
          </w:tcPr>
          <w:p w14:paraId="0C6A30DC" w14:textId="77777777" w:rsidR="004C0D1A" w:rsidRPr="004C0D1A" w:rsidRDefault="004C0D1A" w:rsidP="004C0D1A">
            <w:pPr>
              <w:overflowPunct w:val="0"/>
              <w:autoSpaceDE w:val="0"/>
              <w:autoSpaceDN w:val="0"/>
              <w:adjustRightInd w:val="0"/>
              <w:spacing w:after="120"/>
              <w:jc w:val="center"/>
              <w:textAlignment w:val="baseline"/>
            </w:pPr>
            <w:r w:rsidRPr="004C0D1A">
              <w:t>67%</w:t>
            </w:r>
          </w:p>
        </w:tc>
        <w:tc>
          <w:tcPr>
            <w:tcW w:w="576" w:type="pct"/>
            <w:vAlign w:val="center"/>
          </w:tcPr>
          <w:p w14:paraId="60E11B9F" w14:textId="77777777" w:rsidR="004C0D1A" w:rsidRPr="004C0D1A" w:rsidRDefault="004C0D1A" w:rsidP="004C0D1A">
            <w:pPr>
              <w:overflowPunct w:val="0"/>
              <w:autoSpaceDE w:val="0"/>
              <w:autoSpaceDN w:val="0"/>
              <w:adjustRightInd w:val="0"/>
              <w:spacing w:after="120"/>
              <w:jc w:val="center"/>
              <w:textAlignment w:val="baseline"/>
            </w:pPr>
            <w:r w:rsidRPr="004C0D1A">
              <w:t>80%</w:t>
            </w:r>
          </w:p>
        </w:tc>
        <w:tc>
          <w:tcPr>
            <w:tcW w:w="526" w:type="pct"/>
            <w:vAlign w:val="center"/>
          </w:tcPr>
          <w:p w14:paraId="36ED8957" w14:textId="77777777" w:rsidR="004C0D1A" w:rsidRPr="004C0D1A" w:rsidRDefault="004C0D1A" w:rsidP="004C0D1A">
            <w:pPr>
              <w:overflowPunct w:val="0"/>
              <w:autoSpaceDE w:val="0"/>
              <w:autoSpaceDN w:val="0"/>
              <w:adjustRightInd w:val="0"/>
              <w:spacing w:after="120"/>
              <w:jc w:val="center"/>
              <w:textAlignment w:val="baseline"/>
            </w:pPr>
            <w:r w:rsidRPr="004C0D1A">
              <w:t>90%</w:t>
            </w:r>
          </w:p>
        </w:tc>
      </w:tr>
      <w:tr w:rsidR="004C0D1A" w:rsidRPr="004C0D1A" w:rsidDel="00AF5B67" w14:paraId="7AE06172" w14:textId="77777777" w:rsidTr="001656C2">
        <w:trPr>
          <w:jc w:val="center"/>
        </w:trPr>
        <w:tc>
          <w:tcPr>
            <w:tcW w:w="2939" w:type="pct"/>
          </w:tcPr>
          <w:p w14:paraId="7EF16532"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case 102] [SH] [cost function]</w:t>
            </w:r>
            <w:r w:rsidRPr="004C0D1A" w:rsidDel="00B5233A">
              <w:t xml:space="preserve"> </w:t>
            </w:r>
          </w:p>
        </w:tc>
        <w:tc>
          <w:tcPr>
            <w:tcW w:w="479" w:type="pct"/>
            <w:vAlign w:val="center"/>
          </w:tcPr>
          <w:p w14:paraId="0DC43D1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.0014</w:t>
            </w:r>
          </w:p>
        </w:tc>
        <w:tc>
          <w:tcPr>
            <w:tcW w:w="480" w:type="pct"/>
            <w:vAlign w:val="center"/>
          </w:tcPr>
          <w:p w14:paraId="3C68034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.002</w:t>
            </w:r>
          </w:p>
        </w:tc>
        <w:tc>
          <w:tcPr>
            <w:tcW w:w="576" w:type="pct"/>
            <w:vAlign w:val="center"/>
          </w:tcPr>
          <w:p w14:paraId="7D539568"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.0044</w:t>
            </w:r>
          </w:p>
        </w:tc>
        <w:tc>
          <w:tcPr>
            <w:tcW w:w="526" w:type="pct"/>
            <w:vAlign w:val="center"/>
          </w:tcPr>
          <w:p w14:paraId="0A97C154" w14:textId="77777777" w:rsidR="004C0D1A" w:rsidRPr="004C0D1A" w:rsidDel="00AF5B67" w:rsidRDefault="004C0D1A" w:rsidP="004C0D1A">
            <w:pPr>
              <w:overflowPunct w:val="0"/>
              <w:autoSpaceDE w:val="0"/>
              <w:autoSpaceDN w:val="0"/>
              <w:adjustRightInd w:val="0"/>
              <w:spacing w:after="120"/>
              <w:jc w:val="center"/>
              <w:textAlignment w:val="baseline"/>
            </w:pPr>
            <w:r w:rsidRPr="004C0D1A">
              <w:t>0.09</w:t>
            </w:r>
          </w:p>
        </w:tc>
      </w:tr>
      <w:tr w:rsidR="004C0D1A" w:rsidRPr="004C0D1A" w14:paraId="5561EB9F" w14:textId="77777777" w:rsidTr="001656C2">
        <w:trPr>
          <w:jc w:val="center"/>
        </w:trPr>
        <w:tc>
          <w:tcPr>
            <w:tcW w:w="2939" w:type="pct"/>
          </w:tcPr>
          <w:p w14:paraId="0D073985" w14:textId="77777777" w:rsidR="004C0D1A" w:rsidRPr="004C0D1A" w:rsidRDefault="004C0D1A" w:rsidP="004C0D1A">
            <w:pPr>
              <w:overflowPunct w:val="0"/>
              <w:autoSpaceDE w:val="0"/>
              <w:autoSpaceDN w:val="0"/>
              <w:adjustRightInd w:val="0"/>
              <w:spacing w:after="120"/>
              <w:jc w:val="center"/>
              <w:textAlignment w:val="baseline"/>
            </w:pPr>
            <w:r w:rsidRPr="004C0D1A">
              <w:t>[C</w:t>
            </w:r>
            <w:r w:rsidRPr="004C0D1A">
              <w:rPr>
                <w:rFonts w:hint="eastAsia"/>
              </w:rPr>
              <w:t>ase</w:t>
            </w:r>
            <w:r w:rsidRPr="004C0D1A">
              <w:t xml:space="preserve"> 702] [SH] [cost carrier] [multiple carriers] </w:t>
            </w:r>
          </w:p>
        </w:tc>
        <w:tc>
          <w:tcPr>
            <w:tcW w:w="479" w:type="pct"/>
            <w:vAlign w:val="center"/>
          </w:tcPr>
          <w:p w14:paraId="69365464"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.0014</w:t>
            </w:r>
          </w:p>
        </w:tc>
        <w:tc>
          <w:tcPr>
            <w:tcW w:w="480" w:type="pct"/>
            <w:vAlign w:val="center"/>
          </w:tcPr>
          <w:p w14:paraId="64507F8E"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.0016</w:t>
            </w:r>
          </w:p>
        </w:tc>
        <w:tc>
          <w:tcPr>
            <w:tcW w:w="576" w:type="pct"/>
            <w:vAlign w:val="center"/>
          </w:tcPr>
          <w:p w14:paraId="7F3A54C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.003</w:t>
            </w:r>
          </w:p>
        </w:tc>
        <w:tc>
          <w:tcPr>
            <w:tcW w:w="526" w:type="pct"/>
            <w:vAlign w:val="center"/>
          </w:tcPr>
          <w:p w14:paraId="7BD27F13" w14:textId="77777777" w:rsidR="004C0D1A" w:rsidRPr="004C0D1A" w:rsidRDefault="004C0D1A" w:rsidP="004C0D1A">
            <w:pPr>
              <w:overflowPunct w:val="0"/>
              <w:autoSpaceDE w:val="0"/>
              <w:autoSpaceDN w:val="0"/>
              <w:adjustRightInd w:val="0"/>
              <w:spacing w:after="120"/>
              <w:jc w:val="center"/>
              <w:textAlignment w:val="baseline"/>
            </w:pPr>
            <w:r w:rsidRPr="004C0D1A">
              <w:t>0.10</w:t>
            </w:r>
          </w:p>
        </w:tc>
      </w:tr>
      <w:tr w:rsidR="004C0D1A" w:rsidRPr="004C0D1A" w14:paraId="1FD2B7CF" w14:textId="77777777" w:rsidTr="001656C2">
        <w:trPr>
          <w:jc w:val="center"/>
        </w:trPr>
        <w:tc>
          <w:tcPr>
            <w:tcW w:w="2939" w:type="pct"/>
          </w:tcPr>
          <w:p w14:paraId="28990602" w14:textId="77777777" w:rsidR="004C0D1A" w:rsidRPr="004C0D1A" w:rsidRDefault="004C0D1A" w:rsidP="004C0D1A">
            <w:pPr>
              <w:overflowPunct w:val="0"/>
              <w:autoSpaceDE w:val="0"/>
              <w:autoSpaceDN w:val="0"/>
              <w:adjustRightInd w:val="0"/>
              <w:spacing w:after="120"/>
              <w:jc w:val="center"/>
              <w:textAlignment w:val="baseline"/>
            </w:pPr>
            <w:r w:rsidRPr="004C0D1A">
              <w:t>[C</w:t>
            </w:r>
            <w:r w:rsidRPr="004C0D1A">
              <w:rPr>
                <w:rFonts w:hint="eastAsia"/>
              </w:rPr>
              <w:t>ase</w:t>
            </w:r>
            <w:r w:rsidRPr="004C0D1A">
              <w:t xml:space="preserve"> 703] [SH] [cost carrier] [multiple carriers] [ARP error=0.01 m]</w:t>
            </w:r>
          </w:p>
        </w:tc>
        <w:tc>
          <w:tcPr>
            <w:tcW w:w="479" w:type="pct"/>
            <w:vAlign w:val="center"/>
          </w:tcPr>
          <w:p w14:paraId="11884D00"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.089</w:t>
            </w:r>
          </w:p>
        </w:tc>
        <w:tc>
          <w:tcPr>
            <w:tcW w:w="480" w:type="pct"/>
            <w:vAlign w:val="center"/>
          </w:tcPr>
          <w:p w14:paraId="34FEBD6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.14</w:t>
            </w:r>
          </w:p>
        </w:tc>
        <w:tc>
          <w:tcPr>
            <w:tcW w:w="576" w:type="pct"/>
            <w:vAlign w:val="center"/>
          </w:tcPr>
          <w:p w14:paraId="2BB538C4"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.18</w:t>
            </w:r>
          </w:p>
        </w:tc>
        <w:tc>
          <w:tcPr>
            <w:tcW w:w="526" w:type="pct"/>
            <w:vAlign w:val="center"/>
          </w:tcPr>
          <w:p w14:paraId="624F85F3"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.27</w:t>
            </w:r>
          </w:p>
        </w:tc>
      </w:tr>
      <w:tr w:rsidR="004C0D1A" w:rsidRPr="004C0D1A" w14:paraId="5BA97FB0" w14:textId="77777777" w:rsidTr="001656C2">
        <w:trPr>
          <w:jc w:val="center"/>
        </w:trPr>
        <w:tc>
          <w:tcPr>
            <w:tcW w:w="2939" w:type="pct"/>
          </w:tcPr>
          <w:p w14:paraId="71E255B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w:t>
            </w:r>
            <w:r w:rsidRPr="004C0D1A">
              <w:t xml:space="preserve">case 704] [SH] [cost function] [multiple carriers] [initial phase error </w:t>
            </w:r>
            <m:oMath>
              <m:r>
                <m:rPr>
                  <m:sty m:val="p"/>
                </m:rPr>
                <w:rPr>
                  <w:rFonts w:ascii="Cambria Math" w:hAnsi="Cambria Math"/>
                </w:rPr>
                <m:t>[0,2</m:t>
              </m:r>
              <m:r>
                <w:rPr>
                  <w:rFonts w:ascii="Cambria Math" w:hAnsi="Cambria Math"/>
                </w:rPr>
                <m:t>π</m:t>
              </m:r>
              <m:r>
                <m:rPr>
                  <m:sty m:val="p"/>
                </m:rPr>
                <w:rPr>
                  <w:rFonts w:ascii="Cambria Math" w:hAnsi="Cambria Math"/>
                </w:rPr>
                <m:t>]</m:t>
              </m:r>
            </m:oMath>
            <w:r w:rsidRPr="004C0D1A">
              <w:t xml:space="preserve">] </w:t>
            </w:r>
          </w:p>
        </w:tc>
        <w:tc>
          <w:tcPr>
            <w:tcW w:w="479" w:type="pct"/>
            <w:vAlign w:val="center"/>
          </w:tcPr>
          <w:p w14:paraId="12FE4ACF"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.18</w:t>
            </w:r>
          </w:p>
        </w:tc>
        <w:tc>
          <w:tcPr>
            <w:tcW w:w="480" w:type="pct"/>
            <w:vAlign w:val="center"/>
          </w:tcPr>
          <w:p w14:paraId="4088A311"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.25</w:t>
            </w:r>
          </w:p>
        </w:tc>
        <w:tc>
          <w:tcPr>
            <w:tcW w:w="576" w:type="pct"/>
            <w:vAlign w:val="center"/>
          </w:tcPr>
          <w:p w14:paraId="54E4A209"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.34</w:t>
            </w:r>
          </w:p>
        </w:tc>
        <w:tc>
          <w:tcPr>
            <w:tcW w:w="526" w:type="pct"/>
            <w:vAlign w:val="center"/>
          </w:tcPr>
          <w:p w14:paraId="62290B7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.52</w:t>
            </w:r>
          </w:p>
        </w:tc>
      </w:tr>
      <w:tr w:rsidR="004C0D1A" w:rsidRPr="004C0D1A" w14:paraId="27ABE37C" w14:textId="77777777" w:rsidTr="001656C2">
        <w:trPr>
          <w:jc w:val="center"/>
        </w:trPr>
        <w:tc>
          <w:tcPr>
            <w:tcW w:w="2939" w:type="pct"/>
          </w:tcPr>
          <w:p w14:paraId="10946A44" w14:textId="77777777" w:rsidR="004C0D1A" w:rsidRPr="004C0D1A" w:rsidRDefault="004C0D1A" w:rsidP="004C0D1A">
            <w:pPr>
              <w:overflowPunct w:val="0"/>
              <w:autoSpaceDE w:val="0"/>
              <w:autoSpaceDN w:val="0"/>
              <w:adjustRightInd w:val="0"/>
              <w:spacing w:after="120"/>
              <w:jc w:val="center"/>
              <w:textAlignment w:val="baseline"/>
            </w:pPr>
            <w:r w:rsidRPr="004C0D1A">
              <w:t>[C</w:t>
            </w:r>
            <w:r w:rsidRPr="004C0D1A">
              <w:rPr>
                <w:rFonts w:hint="eastAsia"/>
              </w:rPr>
              <w:t>ase</w:t>
            </w:r>
            <w:r w:rsidRPr="004C0D1A">
              <w:t xml:space="preserve"> 705] [SH] [cost carrier] [multiple carriers] </w:t>
            </w:r>
          </w:p>
          <w:p w14:paraId="28BD78B0" w14:textId="77777777" w:rsidR="004C0D1A" w:rsidRPr="004C0D1A" w:rsidRDefault="004C0D1A" w:rsidP="004C0D1A">
            <w:pPr>
              <w:overflowPunct w:val="0"/>
              <w:autoSpaceDE w:val="0"/>
              <w:autoSpaceDN w:val="0"/>
              <w:adjustRightInd w:val="0"/>
              <w:spacing w:after="120"/>
              <w:jc w:val="center"/>
              <w:textAlignment w:val="baseline"/>
            </w:pPr>
            <w:r w:rsidRPr="004C0D1A">
              <w:t>[ PCO 3 NOTE2]</w:t>
            </w:r>
          </w:p>
        </w:tc>
        <w:tc>
          <w:tcPr>
            <w:tcW w:w="479" w:type="pct"/>
            <w:vAlign w:val="center"/>
          </w:tcPr>
          <w:p w14:paraId="07CBC471" w14:textId="77777777" w:rsidR="004C0D1A" w:rsidRPr="004C0D1A" w:rsidRDefault="004C0D1A" w:rsidP="004C0D1A">
            <w:pPr>
              <w:overflowPunct w:val="0"/>
              <w:autoSpaceDE w:val="0"/>
              <w:autoSpaceDN w:val="0"/>
              <w:adjustRightInd w:val="0"/>
              <w:spacing w:after="120"/>
              <w:jc w:val="center"/>
              <w:textAlignment w:val="baseline"/>
            </w:pPr>
            <w:r w:rsidRPr="004C0D1A">
              <w:t>0.01</w:t>
            </w:r>
          </w:p>
        </w:tc>
        <w:tc>
          <w:tcPr>
            <w:tcW w:w="480" w:type="pct"/>
            <w:vAlign w:val="center"/>
          </w:tcPr>
          <w:p w14:paraId="2F3BE7FC"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.05</w:t>
            </w:r>
          </w:p>
        </w:tc>
        <w:tc>
          <w:tcPr>
            <w:tcW w:w="576" w:type="pct"/>
            <w:vAlign w:val="center"/>
          </w:tcPr>
          <w:p w14:paraId="283F8C9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.13</w:t>
            </w:r>
          </w:p>
        </w:tc>
        <w:tc>
          <w:tcPr>
            <w:tcW w:w="526" w:type="pct"/>
            <w:vAlign w:val="center"/>
          </w:tcPr>
          <w:p w14:paraId="29010865" w14:textId="77777777" w:rsidR="004C0D1A" w:rsidRPr="004C0D1A" w:rsidRDefault="004C0D1A" w:rsidP="004C0D1A">
            <w:pPr>
              <w:overflowPunct w:val="0"/>
              <w:autoSpaceDE w:val="0"/>
              <w:autoSpaceDN w:val="0"/>
              <w:adjustRightInd w:val="0"/>
              <w:spacing w:after="120"/>
              <w:jc w:val="center"/>
              <w:textAlignment w:val="baseline"/>
            </w:pPr>
            <w:r w:rsidRPr="004C0D1A">
              <w:rPr>
                <w:rFonts w:hint="eastAsia"/>
              </w:rPr>
              <w:t>0</w:t>
            </w:r>
            <w:r w:rsidRPr="004C0D1A">
              <w:t>.26</w:t>
            </w:r>
          </w:p>
        </w:tc>
      </w:tr>
    </w:tbl>
    <w:p w14:paraId="0842C8E4" w14:textId="77777777" w:rsidR="004C0D1A" w:rsidRPr="004C0D1A" w:rsidRDefault="004C0D1A" w:rsidP="004C0D1A">
      <w:pPr>
        <w:overflowPunct w:val="0"/>
        <w:autoSpaceDE w:val="0"/>
        <w:autoSpaceDN w:val="0"/>
        <w:adjustRightInd w:val="0"/>
        <w:spacing w:after="120"/>
        <w:textAlignment w:val="baseline"/>
      </w:pPr>
    </w:p>
    <w:p w14:paraId="05219931" w14:textId="0DD147FE" w:rsidR="004C0D1A" w:rsidRPr="004C0D1A" w:rsidRDefault="004C0D1A" w:rsidP="004C0D1A">
      <w:pPr>
        <w:keepNext/>
        <w:keepLines/>
        <w:spacing w:before="180"/>
        <w:outlineLvl w:val="1"/>
        <w:rPr>
          <w:rFonts w:ascii="Arial" w:hAnsi="Arial"/>
          <w:sz w:val="32"/>
        </w:rPr>
      </w:pPr>
      <w:r w:rsidRPr="004C0D1A">
        <w:rPr>
          <w:rFonts w:ascii="Arial" w:hAnsi="Arial"/>
          <w:sz w:val="32"/>
        </w:rPr>
        <w:t>B.4.3</w:t>
      </w:r>
      <w:r w:rsidRPr="004C0D1A">
        <w:rPr>
          <w:rFonts w:ascii="Arial" w:hAnsi="Arial"/>
          <w:sz w:val="32"/>
        </w:rPr>
        <w:tab/>
      </w:r>
      <w:r w:rsidR="00B0309F">
        <w:rPr>
          <w:rFonts w:ascii="Arial" w:hAnsi="Arial"/>
          <w:sz w:val="32"/>
        </w:rPr>
        <w:tab/>
      </w:r>
      <w:r w:rsidRPr="004C0D1A">
        <w:rPr>
          <w:rFonts w:ascii="Arial" w:hAnsi="Arial"/>
          <w:sz w:val="32"/>
        </w:rPr>
        <w:t>Results from source [79]</w:t>
      </w:r>
    </w:p>
    <w:p w14:paraId="74FE8F6A" w14:textId="77777777" w:rsidR="004C0D1A" w:rsidRPr="004C0D1A" w:rsidRDefault="004C0D1A" w:rsidP="004C0D1A">
      <w:pPr>
        <w:keepNext/>
        <w:keepLines/>
        <w:spacing w:before="120"/>
        <w:outlineLvl w:val="2"/>
        <w:rPr>
          <w:rFonts w:ascii="Arial" w:hAnsi="Arial"/>
          <w:sz w:val="28"/>
        </w:rPr>
      </w:pPr>
      <w:r w:rsidRPr="004C0D1A">
        <w:rPr>
          <w:rFonts w:ascii="Arial" w:hAnsi="Arial"/>
          <w:sz w:val="28"/>
        </w:rPr>
        <w:t>B.4.3.1</w:t>
      </w:r>
      <w:r w:rsidRPr="004C0D1A">
        <w:rPr>
          <w:rFonts w:ascii="Arial" w:hAnsi="Arial"/>
          <w:sz w:val="28"/>
        </w:rPr>
        <w:tab/>
        <w:t>Description of evaluation scenarios</w:t>
      </w:r>
    </w:p>
    <w:p w14:paraId="64D0D290" w14:textId="77777777" w:rsidR="004C0D1A" w:rsidRPr="004C0D1A" w:rsidRDefault="004C0D1A" w:rsidP="004C0D1A">
      <w:pPr>
        <w:rPr>
          <w:rFonts w:ascii="Arial" w:hAnsi="Arial" w:cs="Arial"/>
          <w:b/>
        </w:rPr>
      </w:pPr>
      <w:r w:rsidRPr="004C0D1A">
        <w:t>Evaluation scenarios, key techniques, and assumptions for performance analysis of NR carrier phase positioning in perfect scenarios are provided in Table B.4.3.1-1.</w:t>
      </w:r>
    </w:p>
    <w:p w14:paraId="3A2ABE4C" w14:textId="77777777" w:rsidR="004C0D1A" w:rsidRPr="004C0D1A" w:rsidRDefault="004C0D1A" w:rsidP="004C0D1A">
      <w:r w:rsidRPr="004C0D1A">
        <w:t>Evaluation scenarios, key techniques, and assumptions for performance analysis of NR carrier phase positioning with the CFO are provided in Table B.4.3.1-2.</w:t>
      </w:r>
    </w:p>
    <w:p w14:paraId="14D3373D" w14:textId="77777777" w:rsidR="004C0D1A" w:rsidRPr="004C0D1A" w:rsidRDefault="004C0D1A" w:rsidP="004C0D1A">
      <w:pPr>
        <w:rPr>
          <w:lang w:eastAsia="zh-CN"/>
        </w:rPr>
      </w:pPr>
      <w:r w:rsidRPr="004C0D1A">
        <w:t>Evaluation scenarios, key techniques, and assumptions for performance analysis of NR carrier phase positioning with the random initial phase are provided in Table B.4.3.1-3.</w:t>
      </w:r>
    </w:p>
    <w:p w14:paraId="05FAD988" w14:textId="77777777" w:rsidR="004C0D1A" w:rsidRPr="004C0D1A" w:rsidRDefault="004C0D1A" w:rsidP="004C0D1A">
      <w:pPr>
        <w:rPr>
          <w:color w:val="000000"/>
          <w:szCs w:val="16"/>
        </w:rPr>
      </w:pPr>
      <w:r w:rsidRPr="004C0D1A">
        <w:t>Evaluation scenarios, key techniques, and assumptions for performance analysis of NR carrier phase positioning with the gNB ARP error are provided in Table B.4.3.1-4.</w:t>
      </w:r>
    </w:p>
    <w:p w14:paraId="0377FCFE" w14:textId="77777777" w:rsidR="004C0D1A" w:rsidRPr="004C0D1A" w:rsidRDefault="004C0D1A" w:rsidP="004C0D1A">
      <w:pPr>
        <w:rPr>
          <w:color w:val="000000"/>
          <w:szCs w:val="16"/>
        </w:rPr>
      </w:pPr>
      <w:r w:rsidRPr="004C0D1A">
        <w:lastRenderedPageBreak/>
        <w:t>Evaluation scenarios, key techniques, and assumptions for performance analysis of NR carrier phase positioning with the gNB PCO are provided in Table B.4.3.1-5.</w:t>
      </w:r>
    </w:p>
    <w:p w14:paraId="2D3153CC" w14:textId="77777777" w:rsidR="004C0D1A" w:rsidRPr="004C0D1A" w:rsidRDefault="004C0D1A" w:rsidP="004C0D1A">
      <w:pPr>
        <w:rPr>
          <w:color w:val="000000"/>
          <w:szCs w:val="16"/>
        </w:rPr>
      </w:pPr>
      <w:r w:rsidRPr="004C0D1A">
        <w:t>Evaluation scenarios, key techniques, and assumptions for performance analysis of NR carrier phase positioning with both the random initial phase and the gNB ARP error are provided in Table B.4.3.1-6.</w:t>
      </w:r>
    </w:p>
    <w:p w14:paraId="58688370" w14:textId="77777777" w:rsidR="004C0D1A" w:rsidRPr="004C0D1A" w:rsidRDefault="004C0D1A" w:rsidP="004C0D1A">
      <w:pPr>
        <w:rPr>
          <w:color w:val="000000"/>
          <w:szCs w:val="16"/>
        </w:rPr>
      </w:pPr>
    </w:p>
    <w:p w14:paraId="3C8740B8" w14:textId="77777777" w:rsidR="004C0D1A" w:rsidRPr="004C0D1A" w:rsidRDefault="004C0D1A" w:rsidP="004C0D1A">
      <w:pPr>
        <w:rPr>
          <w:color w:val="000000"/>
          <w:sz w:val="21"/>
          <w:szCs w:val="21"/>
          <w:lang w:eastAsia="zh-CN"/>
        </w:rPr>
      </w:pPr>
      <w:r w:rsidRPr="004C0D1A">
        <w:rPr>
          <w:rFonts w:ascii="Arial" w:hAnsi="Arial" w:cs="Arial"/>
          <w:b/>
        </w:rPr>
        <w:t>Table B.4.3.1-1: NR carrier phase positioning enhancements - evaluation scenarios and parameters in perfect scenarios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136506EC"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2BCAB54D"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lastRenderedPageBreak/>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1A9A1860"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 InF-SH</w:t>
            </w:r>
          </w:p>
        </w:tc>
        <w:tc>
          <w:tcPr>
            <w:tcW w:w="992" w:type="dxa"/>
            <w:tcBorders>
              <w:top w:val="single" w:sz="8" w:space="0" w:color="auto"/>
              <w:left w:val="single" w:sz="8" w:space="0" w:color="auto"/>
              <w:bottom w:val="single" w:sz="8" w:space="0" w:color="auto"/>
              <w:right w:val="single" w:sz="8" w:space="0" w:color="auto"/>
            </w:tcBorders>
            <w:vAlign w:val="center"/>
          </w:tcPr>
          <w:p w14:paraId="24A5E6B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 InF-DH</w:t>
            </w:r>
          </w:p>
        </w:tc>
        <w:tc>
          <w:tcPr>
            <w:tcW w:w="992" w:type="dxa"/>
            <w:tcBorders>
              <w:top w:val="single" w:sz="8" w:space="0" w:color="auto"/>
              <w:left w:val="single" w:sz="8" w:space="0" w:color="auto"/>
              <w:bottom w:val="single" w:sz="8" w:space="0" w:color="auto"/>
              <w:right w:val="single" w:sz="8" w:space="0" w:color="auto"/>
            </w:tcBorders>
            <w:vAlign w:val="center"/>
          </w:tcPr>
          <w:p w14:paraId="0B905A57"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 InF-SH</w:t>
            </w:r>
          </w:p>
        </w:tc>
        <w:tc>
          <w:tcPr>
            <w:tcW w:w="992" w:type="dxa"/>
            <w:tcBorders>
              <w:top w:val="single" w:sz="8" w:space="0" w:color="auto"/>
              <w:left w:val="single" w:sz="8" w:space="0" w:color="auto"/>
              <w:bottom w:val="single" w:sz="8" w:space="0" w:color="auto"/>
              <w:right w:val="single" w:sz="8" w:space="0" w:color="auto"/>
            </w:tcBorders>
            <w:vAlign w:val="center"/>
          </w:tcPr>
          <w:p w14:paraId="3BE67201"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 InF-DH</w:t>
            </w:r>
          </w:p>
        </w:tc>
        <w:tc>
          <w:tcPr>
            <w:tcW w:w="992" w:type="dxa"/>
            <w:tcBorders>
              <w:top w:val="single" w:sz="8" w:space="0" w:color="auto"/>
              <w:left w:val="single" w:sz="8" w:space="0" w:color="auto"/>
              <w:bottom w:val="single" w:sz="8" w:space="0" w:color="auto"/>
              <w:right w:val="single" w:sz="8" w:space="0" w:color="auto"/>
            </w:tcBorders>
            <w:vAlign w:val="center"/>
          </w:tcPr>
          <w:p w14:paraId="12B06543"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5, InF-SH</w:t>
            </w:r>
          </w:p>
        </w:tc>
        <w:tc>
          <w:tcPr>
            <w:tcW w:w="992" w:type="dxa"/>
            <w:tcBorders>
              <w:top w:val="single" w:sz="8" w:space="0" w:color="auto"/>
              <w:left w:val="single" w:sz="8" w:space="0" w:color="auto"/>
              <w:bottom w:val="single" w:sz="8" w:space="0" w:color="auto"/>
              <w:right w:val="single" w:sz="8" w:space="0" w:color="auto"/>
            </w:tcBorders>
            <w:vAlign w:val="center"/>
          </w:tcPr>
          <w:p w14:paraId="1429671A"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6, InF-DH</w:t>
            </w:r>
          </w:p>
        </w:tc>
      </w:tr>
      <w:tr w:rsidR="004C0D1A" w:rsidRPr="004C0D1A" w14:paraId="69E5092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C7413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681E68C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71A737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7021D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7245A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8BD105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828C2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EBD940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7D30BF2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9D7FA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3F37ED8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F9F70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299107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51A466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C0ACF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5BBF82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72C9A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53418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A97323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56DB1E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C4DFF6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74BAC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2EBDDA8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2236D4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34250D4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0C7BECC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9379C2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356D984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487779B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2A8440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100</w:t>
            </w:r>
          </w:p>
        </w:tc>
      </w:tr>
      <w:tr w:rsidR="004C0D1A" w:rsidRPr="004C0D1A" w14:paraId="6A23F9F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75B58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2C2BEC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1CFED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768E9A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ED86E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02564D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99D8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11A8AC2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39DA0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236E92E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640605D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561A62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D43BD2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3ABC33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108B1F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59F416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99C872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34FA87C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A37297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13DB9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805415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3CA7EFD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44E5A83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EE10B9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6A876FC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68D74AA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656E49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6E8B85F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799F0E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66079F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D8365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4FFC971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974178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35B7A16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60B80D4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FE2A90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57C110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3A6AB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BFF426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AA2BB6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01BF577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3E2A0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73DDFC2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61EEF7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0BD62C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26318E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EBF170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3E361D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52CC64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07E0BD5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48BBA5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1F77647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4256B63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39985F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3B640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1D86FC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74491A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C94E9F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r>
      <w:tr w:rsidR="004C0D1A" w:rsidRPr="004C0D1A" w14:paraId="3B1FE20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3CB875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421325C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739D776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AFB372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280F4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83FC1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0F0CED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13C8D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6644644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12DF1B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6A9FD46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10A426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46F312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8BC53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BEB45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BDC83E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5BD9D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55C1F0F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C8AF5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75FBA6D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23CB1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D73EB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327FE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067584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7B2E9D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63881A6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450F7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507002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4135B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5A12F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3B654B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4DC5D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4F419A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31E024F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76A480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35AD1A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E29865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6A1300C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7610ED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2802E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A852B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r>
      <w:tr w:rsidR="004C0D1A" w:rsidRPr="004C0D1A" w14:paraId="66ABDC1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F791FA"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7AA82ED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1A293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3AB78C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45F9D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B8E446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BE336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87D683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287A0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2DDD9C6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9C5268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63FB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5B29F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09836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A6DFC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0B655CA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E14BD0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1CA3CF3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05F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7F81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F8F006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C0FE63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9004B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5BD760C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9F92A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66CB29A0"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08C8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F1534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714AFB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FA6196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228A1E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8ED0D8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A8679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079A052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C3D31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585650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982AC2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513BE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81BA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2D66166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92D08E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2FBC42D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45DFF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512B0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91540F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F6A798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2C43D0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r>
      <w:tr w:rsidR="004C0D1A" w:rsidRPr="004C0D1A" w14:paraId="32F63C2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77281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364ADC8B"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0FB8B92"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D266063"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44CBC03"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ED59748"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31976FA"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3CA55F22"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B6E43D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402E48C1"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AA9FB4A"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61A244A"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3EF25FD"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8914588"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8255E74"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2FD6121B" w14:textId="77777777" w:rsidTr="001656C2">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2F3F70C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rPr>
              <w:t>Note 1: PRU deployment assumptions may include the assumptions on the number of PRUs, PRU locations, location errors, etc.</w:t>
            </w:r>
          </w:p>
        </w:tc>
      </w:tr>
    </w:tbl>
    <w:p w14:paraId="428155CC" w14:textId="77777777" w:rsidR="004C0D1A" w:rsidRPr="004C0D1A" w:rsidRDefault="004C0D1A" w:rsidP="004C0D1A">
      <w:pPr>
        <w:rPr>
          <w:color w:val="000000"/>
          <w:szCs w:val="16"/>
        </w:rPr>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4C0D1A" w:rsidRPr="004C0D1A" w14:paraId="0D2A5B93"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6C55197"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lastRenderedPageBreak/>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0AD80FEF"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7, InF-SH</w:t>
            </w:r>
          </w:p>
        </w:tc>
        <w:tc>
          <w:tcPr>
            <w:tcW w:w="993" w:type="dxa"/>
            <w:tcBorders>
              <w:top w:val="single" w:sz="8" w:space="0" w:color="auto"/>
              <w:left w:val="single" w:sz="8" w:space="0" w:color="auto"/>
              <w:bottom w:val="single" w:sz="8" w:space="0" w:color="auto"/>
              <w:right w:val="single" w:sz="8" w:space="0" w:color="auto"/>
            </w:tcBorders>
            <w:vAlign w:val="center"/>
          </w:tcPr>
          <w:p w14:paraId="1DE803E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8, InF-DH</w:t>
            </w:r>
          </w:p>
        </w:tc>
        <w:tc>
          <w:tcPr>
            <w:tcW w:w="992" w:type="dxa"/>
            <w:tcBorders>
              <w:top w:val="single" w:sz="8" w:space="0" w:color="auto"/>
              <w:left w:val="single" w:sz="8" w:space="0" w:color="auto"/>
              <w:bottom w:val="single" w:sz="8" w:space="0" w:color="auto"/>
              <w:right w:val="single" w:sz="8" w:space="0" w:color="auto"/>
            </w:tcBorders>
            <w:vAlign w:val="center"/>
          </w:tcPr>
          <w:p w14:paraId="68EA00EA"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9, InF-SH</w:t>
            </w:r>
          </w:p>
        </w:tc>
        <w:tc>
          <w:tcPr>
            <w:tcW w:w="992" w:type="dxa"/>
            <w:tcBorders>
              <w:top w:val="single" w:sz="8" w:space="0" w:color="auto"/>
              <w:left w:val="single" w:sz="8" w:space="0" w:color="auto"/>
              <w:bottom w:val="single" w:sz="8" w:space="0" w:color="auto"/>
              <w:right w:val="single" w:sz="8" w:space="0" w:color="auto"/>
            </w:tcBorders>
            <w:vAlign w:val="center"/>
          </w:tcPr>
          <w:p w14:paraId="74320EF6"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10, InF-DH</w:t>
            </w:r>
          </w:p>
        </w:tc>
        <w:tc>
          <w:tcPr>
            <w:tcW w:w="992" w:type="dxa"/>
            <w:tcBorders>
              <w:top w:val="single" w:sz="8" w:space="0" w:color="auto"/>
              <w:left w:val="single" w:sz="8" w:space="0" w:color="auto"/>
              <w:bottom w:val="single" w:sz="8" w:space="0" w:color="auto"/>
              <w:right w:val="single" w:sz="8" w:space="0" w:color="auto"/>
            </w:tcBorders>
            <w:vAlign w:val="center"/>
          </w:tcPr>
          <w:p w14:paraId="3F74DA2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11, InF-SH</w:t>
            </w:r>
          </w:p>
        </w:tc>
        <w:tc>
          <w:tcPr>
            <w:tcW w:w="992" w:type="dxa"/>
            <w:tcBorders>
              <w:top w:val="single" w:sz="8" w:space="0" w:color="auto"/>
              <w:left w:val="single" w:sz="8" w:space="0" w:color="auto"/>
              <w:bottom w:val="single" w:sz="8" w:space="0" w:color="auto"/>
              <w:right w:val="single" w:sz="8" w:space="0" w:color="auto"/>
            </w:tcBorders>
            <w:vAlign w:val="center"/>
          </w:tcPr>
          <w:p w14:paraId="00E2858E"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12, InF-DH</w:t>
            </w:r>
          </w:p>
        </w:tc>
      </w:tr>
      <w:tr w:rsidR="004C0D1A" w:rsidRPr="004C0D1A" w14:paraId="56EF12F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07D8B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2111C04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410B4E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69BD7B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53250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64888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7BC16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5CAFA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6F84AE7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B82E0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30CBA7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FD760E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54AC3A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E502B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49C62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E751E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E28F38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4145F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CA3BE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0D4143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318DFB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1C4A755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7B63608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263B5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65BE408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20</w:t>
            </w:r>
          </w:p>
        </w:tc>
        <w:tc>
          <w:tcPr>
            <w:tcW w:w="993" w:type="dxa"/>
            <w:tcBorders>
              <w:top w:val="single" w:sz="8" w:space="0" w:color="auto"/>
              <w:left w:val="single" w:sz="8" w:space="0" w:color="auto"/>
              <w:bottom w:val="single" w:sz="8" w:space="0" w:color="auto"/>
              <w:right w:val="single" w:sz="8" w:space="0" w:color="auto"/>
            </w:tcBorders>
            <w:vAlign w:val="center"/>
          </w:tcPr>
          <w:p w14:paraId="4EBD89E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586032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D6F828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39EEBEB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17177EA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r>
      <w:tr w:rsidR="004C0D1A" w:rsidRPr="004C0D1A" w14:paraId="2CE5A83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7BF9C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652A518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2386D37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66BDFF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37AD4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2D81D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DA6F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7A8831A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73296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3A087C6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729984C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687102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068242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E443F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B4830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B77157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27EB1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172E59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FDF482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3DF8F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2897CD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7F8709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2924B08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5E5FCA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73199D6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38B86E5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3" w:type="dxa"/>
            <w:tcBorders>
              <w:top w:val="single" w:sz="8" w:space="0" w:color="auto"/>
              <w:left w:val="single" w:sz="8" w:space="0" w:color="auto"/>
              <w:bottom w:val="single" w:sz="8" w:space="0" w:color="auto"/>
              <w:right w:val="single" w:sz="8" w:space="0" w:color="auto"/>
            </w:tcBorders>
            <w:vAlign w:val="center"/>
          </w:tcPr>
          <w:p w14:paraId="166E6F4E"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5B0B9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7C6B6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6D5C20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25244C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1E40885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F93F92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6ACAA8D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BBCC94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14827C0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CDD5DF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36B319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25930F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2B82A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0FD787A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BC3FD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4CEAC03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64DD3A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1622BA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D500A6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2AD0E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40C7E3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E52F6E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3410151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A7B522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480A94A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58F4B9C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3F8716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C66C57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DB376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78E42BC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646FE7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0B4AC41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0661D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57E4FF7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0729BAE6" w14:textId="77777777" w:rsidR="004C0D1A" w:rsidRPr="004C0D1A" w:rsidRDefault="004C0D1A" w:rsidP="004C0D1A">
            <w:pPr>
              <w:keepNext/>
              <w:keepLines/>
              <w:spacing w:after="0"/>
              <w:jc w:val="center"/>
              <w:rPr>
                <w:rFonts w:ascii="Arial" w:hAnsi="Arial"/>
                <w:color w:val="000000"/>
                <w:sz w:val="16"/>
                <w:szCs w:val="16"/>
                <w:lang w:val="en-US" w:eastAsia="en-GB"/>
              </w:rPr>
            </w:pPr>
            <w:r w:rsidRPr="004C0D1A">
              <w:rPr>
                <w:rFonts w:ascii="Arial" w:hAnsi="Arial"/>
                <w:color w:val="000000"/>
                <w:sz w:val="16"/>
                <w:szCs w:val="16"/>
                <w:lang w:val="en-US" w:eastAsia="en-GB"/>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66F3B94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F17F40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4FA319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D4E82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7F5C9C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02F2168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E51764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263460E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4276849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57C871C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FC308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835DBA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53818B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419F5A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4021F3A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582E5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7DF6708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724819B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30ED17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A86187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566935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B2E092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412E67C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8C7F3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35F95A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3A0C85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D6AE9B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995571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13A007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931A90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205D297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502F4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1B31DB62" w14:textId="77777777" w:rsidR="004C0D1A" w:rsidRPr="004C0D1A" w:rsidRDefault="004C0D1A" w:rsidP="004C0D1A">
            <w:pPr>
              <w:keepNext/>
              <w:keepLines/>
              <w:spacing w:after="0"/>
              <w:jc w:val="center"/>
              <w:rPr>
                <w:rFonts w:ascii="Arial" w:hAnsi="Arial"/>
                <w:sz w:val="16"/>
                <w:szCs w:val="16"/>
              </w:rPr>
            </w:pPr>
            <w:r w:rsidRPr="004C0D1A">
              <w:rPr>
                <w:rFonts w:ascii="Arial" w:hAnsi="Arial"/>
                <w:sz w:val="16"/>
                <w:szCs w:val="16"/>
              </w:rPr>
              <w:t>0ns</w:t>
            </w:r>
          </w:p>
        </w:tc>
        <w:tc>
          <w:tcPr>
            <w:tcW w:w="993" w:type="dxa"/>
            <w:tcBorders>
              <w:top w:val="single" w:sz="8" w:space="0" w:color="auto"/>
              <w:left w:val="single" w:sz="8" w:space="0" w:color="auto"/>
              <w:bottom w:val="single" w:sz="8" w:space="0" w:color="auto"/>
              <w:right w:val="single" w:sz="8" w:space="0" w:color="auto"/>
            </w:tcBorders>
            <w:vAlign w:val="center"/>
          </w:tcPr>
          <w:p w14:paraId="62BA01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14D3208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294C44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03A7F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7F349C4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r>
      <w:tr w:rsidR="004C0D1A" w:rsidRPr="004C0D1A" w14:paraId="5463E20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10B8415"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21D6DDA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B0299E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D6EFE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9BE91F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EF18B4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3796D5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37F92AC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6E29DA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0EC5EBB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59F107ED"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EC9E2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FA3C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EAD10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662663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33DC1EF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EB98A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254CB9AE"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B7C0E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533F8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B7FE1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A9AD9F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A7F7D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A4865A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E9DC3F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25740F2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0765A5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75335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63E97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A5054C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6D025D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726053A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70622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30724BA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2BCC5B0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CDA2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F2B6A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54F57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5A7C5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0AFEC26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76A6F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06EFC4C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None</w:t>
            </w:r>
          </w:p>
        </w:tc>
        <w:tc>
          <w:tcPr>
            <w:tcW w:w="993" w:type="dxa"/>
            <w:tcBorders>
              <w:top w:val="single" w:sz="8" w:space="0" w:color="auto"/>
              <w:left w:val="single" w:sz="8" w:space="0" w:color="auto"/>
              <w:bottom w:val="single" w:sz="8" w:space="0" w:color="auto"/>
              <w:right w:val="single" w:sz="8" w:space="0" w:color="auto"/>
            </w:tcBorders>
            <w:vAlign w:val="center"/>
          </w:tcPr>
          <w:p w14:paraId="375C833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322EA6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D86B92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479B0E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B84A6C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r>
      <w:tr w:rsidR="004C0D1A" w:rsidRPr="004C0D1A" w14:paraId="32DBA45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741C3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36C4CEB" w14:textId="77777777" w:rsidR="004C0D1A" w:rsidRPr="004C0D1A" w:rsidRDefault="004C0D1A" w:rsidP="004C0D1A">
            <w:pPr>
              <w:keepNext/>
              <w:keepLines/>
              <w:spacing w:after="0"/>
              <w:jc w:val="center"/>
              <w:rPr>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6CCF976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2F047EC"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7040C2B"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1538298"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C5EB2B"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0300B96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F3B8D2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1AA2967E" w14:textId="77777777" w:rsidR="004C0D1A" w:rsidRPr="004C0D1A" w:rsidRDefault="004C0D1A" w:rsidP="004C0D1A">
            <w:pPr>
              <w:keepNext/>
              <w:keepLines/>
              <w:spacing w:after="0"/>
              <w:jc w:val="center"/>
              <w:rPr>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6A740F4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7AF6C8"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6559FDE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86F011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658A3AD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r>
      <w:tr w:rsidR="004C0D1A" w:rsidRPr="004C0D1A" w14:paraId="35C3A3C2" w14:textId="77777777" w:rsidTr="001656C2">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4DD66A95"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2D6E1ADA" w14:textId="77777777" w:rsidR="004C0D1A" w:rsidRPr="004C0D1A" w:rsidRDefault="004C0D1A" w:rsidP="004C0D1A">
      <w:pPr>
        <w:rPr>
          <w:color w:val="000000"/>
          <w:szCs w:val="16"/>
        </w:rPr>
      </w:pPr>
    </w:p>
    <w:p w14:paraId="7408DAB5" w14:textId="77777777" w:rsidR="004C0D1A" w:rsidRPr="004C0D1A" w:rsidRDefault="004C0D1A" w:rsidP="004C0D1A">
      <w:pPr>
        <w:rPr>
          <w:color w:val="000000"/>
          <w:sz w:val="21"/>
          <w:szCs w:val="21"/>
          <w:lang w:eastAsia="zh-CN"/>
        </w:rPr>
      </w:pPr>
      <w:r w:rsidRPr="004C0D1A">
        <w:rPr>
          <w:rFonts w:ascii="Arial" w:hAnsi="Arial" w:cs="Arial"/>
          <w:b/>
        </w:rPr>
        <w:t>Table B.4.3.1-2: NR carrier phase positioning enhancements - evaluation scenarios and parameters with the CFO from [79]</w:t>
      </w:r>
    </w:p>
    <w:tbl>
      <w:tblPr>
        <w:tblW w:w="62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tblGrid>
      <w:tr w:rsidR="004C0D1A" w:rsidRPr="004C0D1A" w14:paraId="1073BDBE"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BB56D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lastRenderedPageBreak/>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37FECD45"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13, InF-SH</w:t>
            </w:r>
          </w:p>
        </w:tc>
        <w:tc>
          <w:tcPr>
            <w:tcW w:w="992" w:type="dxa"/>
            <w:tcBorders>
              <w:top w:val="single" w:sz="8" w:space="0" w:color="auto"/>
              <w:left w:val="single" w:sz="8" w:space="0" w:color="auto"/>
              <w:bottom w:val="single" w:sz="8" w:space="0" w:color="auto"/>
              <w:right w:val="single" w:sz="8" w:space="0" w:color="auto"/>
            </w:tcBorders>
            <w:vAlign w:val="center"/>
          </w:tcPr>
          <w:p w14:paraId="4515AA21"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14, InF-DH</w:t>
            </w:r>
          </w:p>
        </w:tc>
        <w:tc>
          <w:tcPr>
            <w:tcW w:w="992" w:type="dxa"/>
            <w:tcBorders>
              <w:top w:val="single" w:sz="8" w:space="0" w:color="auto"/>
              <w:left w:val="single" w:sz="8" w:space="0" w:color="auto"/>
              <w:bottom w:val="single" w:sz="8" w:space="0" w:color="auto"/>
              <w:right w:val="single" w:sz="8" w:space="0" w:color="auto"/>
            </w:tcBorders>
            <w:vAlign w:val="center"/>
          </w:tcPr>
          <w:p w14:paraId="6B2C9A90"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15, InF-SH</w:t>
            </w:r>
          </w:p>
        </w:tc>
        <w:tc>
          <w:tcPr>
            <w:tcW w:w="992" w:type="dxa"/>
            <w:tcBorders>
              <w:top w:val="single" w:sz="8" w:space="0" w:color="auto"/>
              <w:left w:val="single" w:sz="8" w:space="0" w:color="auto"/>
              <w:bottom w:val="single" w:sz="8" w:space="0" w:color="auto"/>
              <w:right w:val="single" w:sz="8" w:space="0" w:color="auto"/>
            </w:tcBorders>
            <w:vAlign w:val="center"/>
          </w:tcPr>
          <w:p w14:paraId="293279B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16, InF-DH</w:t>
            </w:r>
          </w:p>
        </w:tc>
      </w:tr>
      <w:tr w:rsidR="004C0D1A" w:rsidRPr="004C0D1A" w14:paraId="72273E02"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42E33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7813698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1BC360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154BC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AC510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51F706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187E0C2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682CDD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431F4F0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3269F0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BB066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953601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E9B151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E8439E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1ADBE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1709E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29A423E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6A480E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5FF287E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655265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3BAC23D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55E768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r>
      <w:tr w:rsidR="004C0D1A" w:rsidRPr="004C0D1A" w14:paraId="0580F5F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020D7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ECC539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AED5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4A9B6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639E13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20C2DE2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F698E9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4F8F88E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5084B8A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EAD90C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396EF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075256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9288F5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540F31C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5F4815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7012EAB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21ED712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ED11AD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67007FE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193899D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B719D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0C44D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5CB43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04667B1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1A582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66B3D2F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1BB1139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348603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AA0F7B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C4B6B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18B37D5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8DDAE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5F14BCA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3996CE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982B1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5CE945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11DA0E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40B0A4F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DC32F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729C2F0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6CC619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6CF44F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8956C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766E01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r>
      <w:tr w:rsidR="004C0D1A" w:rsidRPr="004C0D1A" w14:paraId="67DC148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3B51E8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6661CF0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514F33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67D62C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343A00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45FBCD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3B9B86A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0BDD5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3F369D0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2D331A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90F5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01851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00C86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31BDE24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8891CD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1F2447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DC7EEC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A21508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B1BBA1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7D75D3D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C9EE8A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574F47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77F58E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B816CF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F3DB5D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2B735E02"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4CDE1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1BF1AD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19A768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DC1B6C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4B8E417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r>
      <w:tr w:rsidR="004C0D1A" w:rsidRPr="004C0D1A" w14:paraId="657D4AD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EA4766"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4DC1D145"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862D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98364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B11B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080ECB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AD477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1C9C6C6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bCs/>
                <w:sz w:val="16"/>
                <w:szCs w:val="16"/>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37F6F3F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bCs/>
                <w:sz w:val="16"/>
                <w:szCs w:val="16"/>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17FA616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bCs/>
                <w:sz w:val="16"/>
                <w:szCs w:val="16"/>
              </w:rPr>
              <w:t>[-100, +100] Hz</w:t>
            </w:r>
          </w:p>
        </w:tc>
        <w:tc>
          <w:tcPr>
            <w:tcW w:w="992" w:type="dxa"/>
            <w:tcBorders>
              <w:top w:val="single" w:sz="8" w:space="0" w:color="auto"/>
              <w:left w:val="single" w:sz="8" w:space="0" w:color="auto"/>
              <w:bottom w:val="single" w:sz="8" w:space="0" w:color="auto"/>
              <w:right w:val="single" w:sz="8" w:space="0" w:color="auto"/>
            </w:tcBorders>
            <w:vAlign w:val="center"/>
          </w:tcPr>
          <w:p w14:paraId="7B77DDB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bCs/>
                <w:sz w:val="16"/>
                <w:szCs w:val="16"/>
              </w:rPr>
              <w:t>[-100, +100] Hz</w:t>
            </w:r>
          </w:p>
        </w:tc>
      </w:tr>
      <w:tr w:rsidR="004C0D1A" w:rsidRPr="004C0D1A" w14:paraId="05081AF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06672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69B0E76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2A9AA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EF08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17905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73FC688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300492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5D0356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2AA24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2A16CD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5DA550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62CDDD4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42B00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5A66C93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430F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C2729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B1A32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517340E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EAE9DC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5BE86D0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EAAAD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D4EE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C526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662A5DC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D8E43A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65C60DB2"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A08500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BF44CF5"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6391012"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3C651D1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25D647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53E38DF5"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BC9C559"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6A4D3E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622653"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0B2109DF" w14:textId="77777777" w:rsidTr="001656C2">
        <w:trPr>
          <w:trHeight w:val="20"/>
          <w:jc w:val="center"/>
        </w:trPr>
        <w:tc>
          <w:tcPr>
            <w:tcW w:w="6227" w:type="dxa"/>
            <w:gridSpan w:val="5"/>
            <w:tcBorders>
              <w:top w:val="single" w:sz="8" w:space="0" w:color="auto"/>
              <w:left w:val="single" w:sz="8" w:space="0" w:color="auto"/>
              <w:bottom w:val="single" w:sz="8" w:space="0" w:color="auto"/>
              <w:right w:val="single" w:sz="8" w:space="0" w:color="auto"/>
            </w:tcBorders>
            <w:vAlign w:val="center"/>
          </w:tcPr>
          <w:p w14:paraId="0E19B42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rPr>
              <w:t>Note 1: PRU deployment assumptions may include the assumptions on the number of PRUs, PRU locations, location errors, etc.</w:t>
            </w:r>
          </w:p>
        </w:tc>
      </w:tr>
    </w:tbl>
    <w:p w14:paraId="0D84715A" w14:textId="77777777" w:rsidR="004C0D1A" w:rsidRPr="004C0D1A" w:rsidRDefault="004C0D1A" w:rsidP="004C0D1A">
      <w:pPr>
        <w:ind w:left="568" w:hanging="284"/>
        <w:rPr>
          <w:lang w:eastAsia="zh-CN"/>
        </w:rPr>
      </w:pPr>
    </w:p>
    <w:p w14:paraId="2CFD4C28" w14:textId="77777777" w:rsidR="004C0D1A" w:rsidRPr="004C0D1A" w:rsidRDefault="004C0D1A" w:rsidP="004C0D1A">
      <w:pPr>
        <w:rPr>
          <w:color w:val="000000"/>
          <w:sz w:val="21"/>
          <w:szCs w:val="21"/>
          <w:lang w:eastAsia="zh-CN"/>
        </w:rPr>
      </w:pPr>
      <w:r w:rsidRPr="004C0D1A">
        <w:rPr>
          <w:rFonts w:ascii="Arial" w:hAnsi="Arial" w:cs="Arial"/>
          <w:b/>
        </w:rPr>
        <w:t>Table B.4.3.1-3: NR carrier phase positioning enhancements - evaluation scenarios and parameters with the random initial phase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05CAE4AA"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5F78C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45A9CA8E"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17, InF-SH</w:t>
            </w:r>
          </w:p>
        </w:tc>
        <w:tc>
          <w:tcPr>
            <w:tcW w:w="992" w:type="dxa"/>
            <w:tcBorders>
              <w:top w:val="single" w:sz="8" w:space="0" w:color="auto"/>
              <w:left w:val="single" w:sz="8" w:space="0" w:color="auto"/>
              <w:bottom w:val="single" w:sz="8" w:space="0" w:color="auto"/>
              <w:right w:val="single" w:sz="8" w:space="0" w:color="auto"/>
            </w:tcBorders>
            <w:vAlign w:val="center"/>
          </w:tcPr>
          <w:p w14:paraId="1DCC760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18, InF-DH</w:t>
            </w:r>
          </w:p>
        </w:tc>
        <w:tc>
          <w:tcPr>
            <w:tcW w:w="992" w:type="dxa"/>
            <w:tcBorders>
              <w:top w:val="single" w:sz="8" w:space="0" w:color="auto"/>
              <w:left w:val="single" w:sz="8" w:space="0" w:color="auto"/>
              <w:bottom w:val="single" w:sz="8" w:space="0" w:color="auto"/>
              <w:right w:val="single" w:sz="8" w:space="0" w:color="auto"/>
            </w:tcBorders>
            <w:vAlign w:val="center"/>
          </w:tcPr>
          <w:p w14:paraId="47D8356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19, InF-SH</w:t>
            </w:r>
          </w:p>
        </w:tc>
        <w:tc>
          <w:tcPr>
            <w:tcW w:w="992" w:type="dxa"/>
            <w:tcBorders>
              <w:top w:val="single" w:sz="8" w:space="0" w:color="auto"/>
              <w:left w:val="single" w:sz="8" w:space="0" w:color="auto"/>
              <w:bottom w:val="single" w:sz="8" w:space="0" w:color="auto"/>
              <w:right w:val="single" w:sz="8" w:space="0" w:color="auto"/>
            </w:tcBorders>
            <w:vAlign w:val="center"/>
          </w:tcPr>
          <w:p w14:paraId="4C862C07"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20, InF-DH</w:t>
            </w:r>
          </w:p>
        </w:tc>
        <w:tc>
          <w:tcPr>
            <w:tcW w:w="992" w:type="dxa"/>
            <w:tcBorders>
              <w:top w:val="single" w:sz="8" w:space="0" w:color="auto"/>
              <w:left w:val="single" w:sz="8" w:space="0" w:color="auto"/>
              <w:bottom w:val="single" w:sz="8" w:space="0" w:color="auto"/>
              <w:right w:val="single" w:sz="8" w:space="0" w:color="auto"/>
            </w:tcBorders>
            <w:vAlign w:val="center"/>
          </w:tcPr>
          <w:p w14:paraId="5253E06F"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21, InF-SH</w:t>
            </w:r>
          </w:p>
        </w:tc>
        <w:tc>
          <w:tcPr>
            <w:tcW w:w="992" w:type="dxa"/>
            <w:tcBorders>
              <w:top w:val="single" w:sz="8" w:space="0" w:color="auto"/>
              <w:left w:val="single" w:sz="8" w:space="0" w:color="auto"/>
              <w:bottom w:val="single" w:sz="8" w:space="0" w:color="auto"/>
              <w:right w:val="single" w:sz="8" w:space="0" w:color="auto"/>
            </w:tcBorders>
            <w:vAlign w:val="center"/>
          </w:tcPr>
          <w:p w14:paraId="76D5DEA2"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22, InF-DH</w:t>
            </w:r>
          </w:p>
        </w:tc>
      </w:tr>
      <w:tr w:rsidR="004C0D1A" w:rsidRPr="004C0D1A" w14:paraId="7F41D50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3B3125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17D28EF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3C4200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60E900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7B744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CD7C03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BF60A5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8F6CDC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57AE1E6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B97AB5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2496060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A70E1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77877A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739296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99961F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C50448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E61DC4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B4CD6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DCB01B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700EB0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E9481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24BF97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7DAC6B1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DD0220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44B6B95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30F030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09830F5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03F0B4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445422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6AB35A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r>
      <w:tr w:rsidR="004C0D1A" w:rsidRPr="004C0D1A" w14:paraId="1551D29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A95ED5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44BEBFE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D4DB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4F8B4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3A15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6A839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848362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3EBEF1D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F0846E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7B946B7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07EBE84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03AFE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245473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6CAAFF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8CDD0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5ABDFD6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5B059C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970E19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A8B1D7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5F666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8CAEBE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5BC8BB1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560A3B2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E51C38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61C7629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391D41E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3276CE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2CEA83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D1768B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61849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CB6A5F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26FA12C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18BAD5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4684E31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3084A4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015B79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C301D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CEC74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636F31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5194F0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4D5412E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2AEC4C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65BF6BB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7B9352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DE3D7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08CE513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E0F7CE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337B1C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AAB6BD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4BDA566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6724C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68FACAD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7844B78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7F41A7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4D4594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17126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CD70BF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0F32B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41B6CD3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317E4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0FC5D02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32CFD6D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A70D7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60A554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57748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C1ECB2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464950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4FC4C69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EAB6D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7375B22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54107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AD5C1D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57ABB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080F8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ECD4B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4D3E35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1FC49E6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B04383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7BEEA0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C80EFC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97B28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4D9A20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C28F68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A865DA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2D35927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4FC8B4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777760A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9C2F1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6C251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7C5749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D172E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D67ABC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5325D8A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418AC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1C766F3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695EA0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4040B0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CBAD01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75CE59F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85F82B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rPr>
              <w:t>0ns</w:t>
            </w:r>
          </w:p>
        </w:tc>
      </w:tr>
      <w:tr w:rsidR="004C0D1A" w:rsidRPr="004C0D1A" w14:paraId="7A94653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DF47CE4"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57681FF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509EA77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18C23B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8427A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1956A6D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C4BFF7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r>
      <w:tr w:rsidR="004C0D1A" w:rsidRPr="004C0D1A" w14:paraId="41248D0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FD2D1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70B82B2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5CD9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14BFC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C0E6FD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0E6561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F80896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DFC8E0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24370D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604C57B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BCD29F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8CFF4E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CF3D5E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60F1E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2D0A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787AA4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E2C6A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52EC533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F40DE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691F70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BF7F0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578BF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460256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693564F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A9D033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349069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3EB3B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780BA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092310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36FF7C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81F23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1A2F30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7055A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3092479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6D19C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26679D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05CD96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50C923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E522D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r>
      <w:tr w:rsidR="004C0D1A" w:rsidRPr="004C0D1A" w14:paraId="260C896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52D7E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C3233EE"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CFEF7F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7BBC02"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1E88D8B"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18AC7CB"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41F765C"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55D72F5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010AE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250C9790"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1F4002"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CE77E9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7F150D5"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FB6E89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70715A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r>
      <w:tr w:rsidR="004C0D1A" w:rsidRPr="004C0D1A" w14:paraId="20FAD849" w14:textId="77777777" w:rsidTr="001656C2">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3B3FFDDD"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5248298E" w14:textId="77777777" w:rsidR="004C0D1A" w:rsidRPr="004C0D1A" w:rsidRDefault="004C0D1A" w:rsidP="004C0D1A">
      <w:pPr>
        <w:rPr>
          <w:color w:val="000000"/>
          <w:szCs w:val="16"/>
        </w:rPr>
      </w:pPr>
    </w:p>
    <w:p w14:paraId="356F1FE7" w14:textId="77777777" w:rsidR="004C0D1A" w:rsidRPr="004C0D1A" w:rsidRDefault="004C0D1A" w:rsidP="004C0D1A">
      <w:pPr>
        <w:rPr>
          <w:color w:val="000000"/>
          <w:sz w:val="21"/>
          <w:szCs w:val="21"/>
          <w:lang w:eastAsia="zh-CN"/>
        </w:rPr>
      </w:pPr>
      <w:r w:rsidRPr="004C0D1A">
        <w:rPr>
          <w:rFonts w:ascii="Arial" w:hAnsi="Arial" w:cs="Arial"/>
          <w:b/>
        </w:rPr>
        <w:t>Table B.4.3.1-4: NR carrier phase positioning enhancements - evaluation scenarios and parameters with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61B8AA69"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27A94E" w14:textId="77777777" w:rsidR="004C0D1A" w:rsidRPr="004C0D1A" w:rsidRDefault="004C0D1A" w:rsidP="004C0D1A">
            <w:pPr>
              <w:keepNext/>
              <w:keepLines/>
              <w:spacing w:after="0"/>
              <w:jc w:val="both"/>
              <w:rPr>
                <w:rFonts w:ascii="Arial" w:hAnsi="Arial" w:cs="Arial"/>
                <w:b/>
                <w:sz w:val="16"/>
                <w:szCs w:val="16"/>
                <w:lang w:val="en-US"/>
              </w:rPr>
            </w:pPr>
            <w:r w:rsidRPr="004C0D1A">
              <w:rPr>
                <w:rFonts w:ascii="Arial" w:hAnsi="Arial" w:cs="Arial"/>
                <w:b/>
                <w:sz w:val="16"/>
                <w:szCs w:val="16"/>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2396B449"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23, InF-SH</w:t>
            </w:r>
          </w:p>
        </w:tc>
        <w:tc>
          <w:tcPr>
            <w:tcW w:w="992" w:type="dxa"/>
            <w:tcBorders>
              <w:top w:val="single" w:sz="8" w:space="0" w:color="auto"/>
              <w:left w:val="single" w:sz="8" w:space="0" w:color="auto"/>
              <w:bottom w:val="single" w:sz="8" w:space="0" w:color="auto"/>
              <w:right w:val="single" w:sz="8" w:space="0" w:color="auto"/>
            </w:tcBorders>
            <w:vAlign w:val="center"/>
          </w:tcPr>
          <w:p w14:paraId="678F08A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24, InF-DH</w:t>
            </w:r>
          </w:p>
        </w:tc>
        <w:tc>
          <w:tcPr>
            <w:tcW w:w="992" w:type="dxa"/>
            <w:tcBorders>
              <w:top w:val="single" w:sz="8" w:space="0" w:color="auto"/>
              <w:left w:val="single" w:sz="8" w:space="0" w:color="auto"/>
              <w:bottom w:val="single" w:sz="8" w:space="0" w:color="auto"/>
              <w:right w:val="single" w:sz="8" w:space="0" w:color="auto"/>
            </w:tcBorders>
            <w:vAlign w:val="center"/>
          </w:tcPr>
          <w:p w14:paraId="754C8925"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25, InF-SH</w:t>
            </w:r>
          </w:p>
        </w:tc>
        <w:tc>
          <w:tcPr>
            <w:tcW w:w="992" w:type="dxa"/>
            <w:tcBorders>
              <w:top w:val="single" w:sz="8" w:space="0" w:color="auto"/>
              <w:left w:val="single" w:sz="8" w:space="0" w:color="auto"/>
              <w:bottom w:val="single" w:sz="8" w:space="0" w:color="auto"/>
              <w:right w:val="single" w:sz="8" w:space="0" w:color="auto"/>
            </w:tcBorders>
            <w:vAlign w:val="center"/>
          </w:tcPr>
          <w:p w14:paraId="14364868"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26, InF-DH</w:t>
            </w:r>
          </w:p>
        </w:tc>
        <w:tc>
          <w:tcPr>
            <w:tcW w:w="992" w:type="dxa"/>
            <w:tcBorders>
              <w:top w:val="single" w:sz="8" w:space="0" w:color="auto"/>
              <w:left w:val="single" w:sz="8" w:space="0" w:color="auto"/>
              <w:bottom w:val="single" w:sz="8" w:space="0" w:color="auto"/>
              <w:right w:val="single" w:sz="8" w:space="0" w:color="auto"/>
            </w:tcBorders>
            <w:vAlign w:val="center"/>
          </w:tcPr>
          <w:p w14:paraId="018469E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27, InF-SH</w:t>
            </w:r>
          </w:p>
        </w:tc>
        <w:tc>
          <w:tcPr>
            <w:tcW w:w="992" w:type="dxa"/>
            <w:tcBorders>
              <w:top w:val="single" w:sz="8" w:space="0" w:color="auto"/>
              <w:left w:val="single" w:sz="8" w:space="0" w:color="auto"/>
              <w:bottom w:val="single" w:sz="8" w:space="0" w:color="auto"/>
              <w:right w:val="single" w:sz="8" w:space="0" w:color="auto"/>
            </w:tcBorders>
            <w:vAlign w:val="center"/>
          </w:tcPr>
          <w:p w14:paraId="4FE00F52"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28, InF-DH</w:t>
            </w:r>
          </w:p>
        </w:tc>
      </w:tr>
      <w:tr w:rsidR="004C0D1A" w:rsidRPr="004C0D1A" w14:paraId="538D8DB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6E597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186BADA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75F0F3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7BC17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5E15A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165B3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5A162F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B5DAB9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1BFB2B3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8834E1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6058D9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B9DB0A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B8E379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19F704D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482022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7A9A50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D0230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80F599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FECC0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8B26A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FB88D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60F820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02F8C78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DB5C86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11D6E99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CCB560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1FB17D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722C1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0B76B84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648951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r>
      <w:tr w:rsidR="004C0D1A" w:rsidRPr="004C0D1A" w14:paraId="190D1C8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D0A8C2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38AEE040"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DDD7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99C6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A5907D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8F49E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1217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74D16BA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70C705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233D7DE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09142D1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61360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064BD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3D16E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47620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2B9D24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DC478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7552CBF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467828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2060BC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CFF336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3564BD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1C22B41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11D041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7132FFB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4C89A22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571F219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6057784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6AD923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BCEDC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69E89ED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23E93A9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A6488B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7DDE8A15"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5D64362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87E26A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A9D75C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5BC84C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C3F6B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8140AA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537775D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579030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4E76E7E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42AB957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B92869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F42592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F63D2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39589E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AD7CA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29D7516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F0522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268BAF7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57D6CB75"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6482AE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9A3EE1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0F1A4F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152BC5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E107EA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0302761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5A2DD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529C5F2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53FB25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4E5D9A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0DBADA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6A13B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2739B6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81E71D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55D97D3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079052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0DC891B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628B592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6E7D2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68B43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7AFCFC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EC2411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D489DC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422B483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3A64B8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DAB4C2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F949E0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37E44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E10650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600391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19C3F0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244BD2C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7F0B5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51E24D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1CC21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F39716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9C0D55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5C518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54287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01B1A25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BE21A6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7C1B89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7741AA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C2F3C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B2FFCE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06B31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114C8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24D7CA0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6ADF8DE"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2B31098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3478FA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5FE7E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950F6D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197E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1AA92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6E5F0A4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6F5E3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1C7E49B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3DF7E6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000E56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D6C50F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6A08D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1E0F6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139FC8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1B746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6B4D8F6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98413A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AF3AD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668A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5CC83C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E820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3A0441B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89916D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240EFD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6E32CDB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2E0ADA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716DEF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190345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343395B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r>
      <w:tr w:rsidR="004C0D1A" w:rsidRPr="004C0D1A" w14:paraId="0CAAAAA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5AAD7A"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41BDF5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F818F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61FF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28AAC3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CFCC18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97FB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749946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623DD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75EAFAC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2A4964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266CA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022048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137C3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90278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64F706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CF00E4"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5C6223FC"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C0B6FC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DCD3C4E"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58F4996"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506E3B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45BF193"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422A6142"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986E7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22D1E063"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899E8D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38666C1"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620F47A"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94F914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3C847FD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r>
      <w:tr w:rsidR="004C0D1A" w:rsidRPr="004C0D1A" w14:paraId="6D3DA2A8" w14:textId="77777777" w:rsidTr="001656C2">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6EE1F33F"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70960116" w14:textId="77777777" w:rsidR="004C0D1A" w:rsidRPr="004C0D1A" w:rsidRDefault="004C0D1A" w:rsidP="004C0D1A">
      <w:pPr>
        <w:rPr>
          <w:color w:val="000000"/>
          <w:szCs w:val="16"/>
        </w:rPr>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4C0D1A" w:rsidRPr="004C0D1A" w14:paraId="12BEC2D1"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45B4A526"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3E307BE5"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 xml:space="preserve">Case 29, </w:t>
            </w:r>
            <w:r w:rsidRPr="004C0D1A">
              <w:rPr>
                <w:rFonts w:ascii="Malgun Gothic" w:eastAsia="Malgun Gothic" w:hAnsi="Malgun Gothic" w:cs="Arial" w:hint="eastAsia"/>
                <w:b/>
                <w:sz w:val="16"/>
                <w:szCs w:val="16"/>
                <w:lang w:val="en-US" w:eastAsia="zh-CN"/>
              </w:rPr>
              <w:t>I</w:t>
            </w:r>
            <w:r w:rsidRPr="004C0D1A">
              <w:rPr>
                <w:rFonts w:ascii="Arial" w:hAnsi="Arial" w:cs="Arial"/>
                <w:b/>
                <w:sz w:val="16"/>
                <w:szCs w:val="16"/>
                <w:lang w:val="en-US"/>
              </w:rPr>
              <w:t>nF-SH</w:t>
            </w:r>
          </w:p>
        </w:tc>
        <w:tc>
          <w:tcPr>
            <w:tcW w:w="993" w:type="dxa"/>
            <w:tcBorders>
              <w:top w:val="single" w:sz="8" w:space="0" w:color="auto"/>
              <w:left w:val="single" w:sz="8" w:space="0" w:color="auto"/>
              <w:bottom w:val="single" w:sz="8" w:space="0" w:color="auto"/>
              <w:right w:val="single" w:sz="8" w:space="0" w:color="auto"/>
            </w:tcBorders>
            <w:vAlign w:val="center"/>
          </w:tcPr>
          <w:p w14:paraId="650DD8E8"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30, InF-DH</w:t>
            </w:r>
          </w:p>
        </w:tc>
        <w:tc>
          <w:tcPr>
            <w:tcW w:w="992" w:type="dxa"/>
            <w:tcBorders>
              <w:top w:val="single" w:sz="8" w:space="0" w:color="auto"/>
              <w:left w:val="single" w:sz="8" w:space="0" w:color="auto"/>
              <w:bottom w:val="single" w:sz="8" w:space="0" w:color="auto"/>
              <w:right w:val="single" w:sz="8" w:space="0" w:color="auto"/>
            </w:tcBorders>
            <w:vAlign w:val="center"/>
          </w:tcPr>
          <w:p w14:paraId="5F47188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31, InF-SH</w:t>
            </w:r>
          </w:p>
        </w:tc>
        <w:tc>
          <w:tcPr>
            <w:tcW w:w="992" w:type="dxa"/>
            <w:tcBorders>
              <w:top w:val="single" w:sz="8" w:space="0" w:color="auto"/>
              <w:left w:val="single" w:sz="8" w:space="0" w:color="auto"/>
              <w:bottom w:val="single" w:sz="8" w:space="0" w:color="auto"/>
              <w:right w:val="single" w:sz="8" w:space="0" w:color="auto"/>
            </w:tcBorders>
            <w:vAlign w:val="center"/>
          </w:tcPr>
          <w:p w14:paraId="458470CC"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32, InF-DH</w:t>
            </w:r>
          </w:p>
        </w:tc>
        <w:tc>
          <w:tcPr>
            <w:tcW w:w="992" w:type="dxa"/>
            <w:tcBorders>
              <w:top w:val="single" w:sz="8" w:space="0" w:color="auto"/>
              <w:left w:val="single" w:sz="8" w:space="0" w:color="auto"/>
              <w:bottom w:val="single" w:sz="8" w:space="0" w:color="auto"/>
              <w:right w:val="single" w:sz="8" w:space="0" w:color="auto"/>
            </w:tcBorders>
            <w:vAlign w:val="center"/>
          </w:tcPr>
          <w:p w14:paraId="04E80AB8"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Case33, InF-SH</w:t>
            </w:r>
          </w:p>
        </w:tc>
        <w:tc>
          <w:tcPr>
            <w:tcW w:w="992" w:type="dxa"/>
            <w:tcBorders>
              <w:top w:val="single" w:sz="8" w:space="0" w:color="auto"/>
              <w:left w:val="single" w:sz="8" w:space="0" w:color="auto"/>
              <w:bottom w:val="single" w:sz="8" w:space="0" w:color="auto"/>
              <w:right w:val="single" w:sz="8" w:space="0" w:color="auto"/>
            </w:tcBorders>
            <w:vAlign w:val="center"/>
          </w:tcPr>
          <w:p w14:paraId="54EFE8B1"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34, InF-DH</w:t>
            </w:r>
          </w:p>
        </w:tc>
      </w:tr>
      <w:tr w:rsidR="004C0D1A" w:rsidRPr="004C0D1A" w14:paraId="33C455E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4490B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rPr>
              <w:t>Scenario</w:t>
            </w:r>
          </w:p>
          <w:p w14:paraId="5070663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30E2C7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51CD8F7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605190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C9E01C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4B6054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5F56F8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66840C0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E2039D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0556B19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9E6A25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4FEF23A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4375FB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B5EA83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7969536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8B15A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6D98C0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2DCDAE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DC7AAC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FEECD9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750EC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597414F0"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CEF60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08C2852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3" w:type="dxa"/>
            <w:tcBorders>
              <w:top w:val="single" w:sz="8" w:space="0" w:color="auto"/>
              <w:left w:val="single" w:sz="8" w:space="0" w:color="auto"/>
              <w:bottom w:val="single" w:sz="8" w:space="0" w:color="auto"/>
              <w:right w:val="single" w:sz="8" w:space="0" w:color="auto"/>
            </w:tcBorders>
            <w:vAlign w:val="center"/>
          </w:tcPr>
          <w:p w14:paraId="297AEBA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6BAE5D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1B4F558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4D921B7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933F61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20</w:t>
            </w:r>
          </w:p>
        </w:tc>
      </w:tr>
      <w:tr w:rsidR="004C0D1A" w:rsidRPr="004C0D1A" w14:paraId="11998D8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554138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57E01CE"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E17F48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0DD8A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63E770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56956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22C2D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51D615C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D6F1D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RS signal descriptions</w:t>
            </w:r>
          </w:p>
          <w:p w14:paraId="3309C79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193A9B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786F980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6C27B9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AF416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104659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70BA1B2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EAFD9E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B47DB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ECAC92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49316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9CDAE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2B5C1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0177182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D0F1E6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NR Carrier phase positioning method</w:t>
            </w:r>
          </w:p>
          <w:p w14:paraId="680E59D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9987F3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3" w:type="dxa"/>
            <w:tcBorders>
              <w:top w:val="single" w:sz="8" w:space="0" w:color="auto"/>
              <w:left w:val="single" w:sz="8" w:space="0" w:color="auto"/>
              <w:bottom w:val="single" w:sz="8" w:space="0" w:color="auto"/>
              <w:right w:val="single" w:sz="8" w:space="0" w:color="auto"/>
            </w:tcBorders>
            <w:vAlign w:val="center"/>
          </w:tcPr>
          <w:p w14:paraId="3A54539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5017AB0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370A4B2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0F29FF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6EF9D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1001059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E60A1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R16/R17 positioning method</w:t>
            </w:r>
          </w:p>
          <w:p w14:paraId="241E45F0"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386DD9D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694BA64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638194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12EF7A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1DEF4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14ADCA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5C6C3F9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40658C"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Carrier phase estimation techniques</w:t>
            </w:r>
          </w:p>
          <w:p w14:paraId="4B8470B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32E519E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1A1FDC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348F75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144EB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C0C01E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3B25B7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315AD57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FD18A9B"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Differential positioning techniques if used</w:t>
            </w:r>
          </w:p>
          <w:p w14:paraId="64BF3FF6"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1805B0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2D524E6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99604E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B47031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E4D3A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3DA863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78D4B0F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BB79D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Integer ambiguity resolution techniques</w:t>
            </w:r>
          </w:p>
          <w:p w14:paraId="273DF783"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0F4D1E3B" w14:textId="77777777" w:rsidR="004C0D1A" w:rsidRPr="004C0D1A" w:rsidRDefault="004C0D1A" w:rsidP="004C0D1A">
            <w:pPr>
              <w:keepNext/>
              <w:keepLines/>
              <w:spacing w:after="0"/>
              <w:jc w:val="center"/>
              <w:rPr>
                <w:rFonts w:ascii="Arial" w:hAnsi="Arial"/>
                <w:color w:val="000000"/>
                <w:sz w:val="16"/>
                <w:szCs w:val="16"/>
                <w:lang w:val="en-US" w:eastAsia="en-GB"/>
              </w:rPr>
            </w:pPr>
            <w:r w:rsidRPr="004C0D1A">
              <w:rPr>
                <w:rFonts w:ascii="Arial" w:hAnsi="Arial"/>
                <w:color w:val="000000"/>
                <w:sz w:val="16"/>
                <w:szCs w:val="16"/>
                <w:lang w:val="en-US" w:eastAsia="en-GB"/>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1C8D756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9DDE4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0960A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714446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F9095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077E212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96B879"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Multipath mitigation techniques</w:t>
            </w:r>
          </w:p>
          <w:p w14:paraId="3B2FB66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30763D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43214EE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FDCEF1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9CD839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C3E65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0CD1A7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5B7741C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CB874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77107C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4E782FE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3D25F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8B5D01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1FE1FE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D1A0D2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508DEBB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924048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45CE8B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1FCD931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C91C46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F27BF5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2E3467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4140EF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02235C7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99E111"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7D5C2B7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53FCF38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A16BC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53517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68FB8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E87285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BAA52D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19EDFF4" w14:textId="77777777" w:rsidR="004C0D1A" w:rsidRPr="004C0D1A" w:rsidRDefault="004C0D1A" w:rsidP="004C0D1A">
            <w:pPr>
              <w:keepNext/>
              <w:keepLines/>
              <w:spacing w:after="0"/>
              <w:jc w:val="both"/>
              <w:rPr>
                <w:rFonts w:ascii="Arial" w:hAnsi="Arial"/>
                <w:color w:val="C00000"/>
                <w:sz w:val="16"/>
                <w:szCs w:val="16"/>
                <w:lang w:val="en-US" w:eastAsia="en-GB"/>
              </w:rPr>
            </w:pPr>
            <w:r w:rsidRPr="004C0D1A">
              <w:rPr>
                <w:rFonts w:ascii="Arial" w:hAnsi="Arial"/>
                <w:sz w:val="16"/>
                <w:szCs w:val="16"/>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67025940"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6026D34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C841B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316DCB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1D35B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EA3596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0C019DE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38A3F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47F7653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8F1EBA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3E96F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D7036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EE20F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E72FA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072B597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137BBD"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477ECCD0"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668428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71351C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361D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6111DE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9B3F0D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CE6015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144A0E"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1669BF6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5cm</w:t>
            </w:r>
          </w:p>
        </w:tc>
        <w:tc>
          <w:tcPr>
            <w:tcW w:w="993" w:type="dxa"/>
            <w:tcBorders>
              <w:top w:val="single" w:sz="8" w:space="0" w:color="auto"/>
              <w:left w:val="single" w:sz="8" w:space="0" w:color="auto"/>
              <w:bottom w:val="single" w:sz="8" w:space="0" w:color="auto"/>
              <w:right w:val="single" w:sz="8" w:space="0" w:color="auto"/>
            </w:tcBorders>
            <w:vAlign w:val="center"/>
          </w:tcPr>
          <w:p w14:paraId="71E15EE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E01FD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5D60A22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5F3ACC1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DB4D1E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r>
      <w:tr w:rsidR="004C0D1A" w:rsidRPr="004C0D1A" w14:paraId="7C86FEB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CEE9EF"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52F1428D"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C92F51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D0387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13C66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0B084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EEAB0A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0ACACB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1E64702"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5A3F0F3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038662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B3116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6B04B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5603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2C5933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7CF2059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B6AFA97"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621C5456" w14:textId="77777777" w:rsidR="004C0D1A" w:rsidRPr="004C0D1A" w:rsidRDefault="004C0D1A" w:rsidP="004C0D1A">
            <w:pPr>
              <w:keepNext/>
              <w:keepLines/>
              <w:spacing w:after="0"/>
              <w:jc w:val="center"/>
              <w:rPr>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73DC4D24"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5885F7A"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C3BFD6"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A33986"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3E2C025" w14:textId="77777777" w:rsidR="004C0D1A" w:rsidRPr="004C0D1A" w:rsidRDefault="004C0D1A" w:rsidP="004C0D1A">
            <w:pPr>
              <w:keepNext/>
              <w:keepLines/>
              <w:spacing w:after="0"/>
              <w:jc w:val="center"/>
              <w:rPr>
                <w:rFonts w:ascii="Arial" w:hAnsi="Arial"/>
                <w:sz w:val="16"/>
                <w:szCs w:val="16"/>
                <w:lang w:val="en-US" w:eastAsia="zh-CN"/>
              </w:rPr>
            </w:pPr>
          </w:p>
        </w:tc>
      </w:tr>
      <w:tr w:rsidR="004C0D1A" w:rsidRPr="004C0D1A" w14:paraId="01CC454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BCD2388" w14:textId="77777777" w:rsidR="004C0D1A" w:rsidRPr="004C0D1A" w:rsidRDefault="004C0D1A" w:rsidP="004C0D1A">
            <w:pPr>
              <w:keepNext/>
              <w:keepLines/>
              <w:spacing w:after="0"/>
              <w:jc w:val="both"/>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37D902B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3" w:type="dxa"/>
            <w:tcBorders>
              <w:top w:val="single" w:sz="8" w:space="0" w:color="auto"/>
              <w:left w:val="single" w:sz="8" w:space="0" w:color="auto"/>
              <w:bottom w:val="single" w:sz="8" w:space="0" w:color="auto"/>
              <w:right w:val="single" w:sz="8" w:space="0" w:color="auto"/>
            </w:tcBorders>
            <w:vAlign w:val="center"/>
          </w:tcPr>
          <w:p w14:paraId="1B4A902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168A2328"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C73855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06CED28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76ED41D"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2m away from UE</w:t>
            </w:r>
          </w:p>
        </w:tc>
      </w:tr>
      <w:tr w:rsidR="004C0D1A" w:rsidRPr="004C0D1A" w14:paraId="2DAC6E7F" w14:textId="77777777" w:rsidTr="001656C2">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148AD8D0"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4B17BAD4" w14:textId="77777777" w:rsidR="004C0D1A" w:rsidRPr="004C0D1A" w:rsidRDefault="004C0D1A" w:rsidP="004C0D1A">
      <w:pPr>
        <w:rPr>
          <w:color w:val="000000"/>
          <w:szCs w:val="16"/>
        </w:rPr>
      </w:pPr>
    </w:p>
    <w:p w14:paraId="686735CC" w14:textId="77777777" w:rsidR="004C0D1A" w:rsidRPr="004C0D1A" w:rsidRDefault="004C0D1A" w:rsidP="004C0D1A">
      <w:pPr>
        <w:rPr>
          <w:color w:val="000000"/>
          <w:sz w:val="21"/>
          <w:szCs w:val="21"/>
          <w:lang w:eastAsia="zh-CN"/>
        </w:rPr>
      </w:pPr>
      <w:r w:rsidRPr="004C0D1A">
        <w:rPr>
          <w:rFonts w:ascii="Arial" w:hAnsi="Arial" w:cs="Arial"/>
          <w:b/>
        </w:rPr>
        <w:t>Table B.4.3.1-5: NR carrier phase positioning enhancements - evaluation scenarios and parameters with the gNB PCO from [79]</w:t>
      </w:r>
    </w:p>
    <w:tbl>
      <w:tblPr>
        <w:tblW w:w="1019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gridCol w:w="992"/>
        <w:gridCol w:w="992"/>
      </w:tblGrid>
      <w:tr w:rsidR="004C0D1A" w:rsidRPr="004C0D1A" w14:paraId="4C9B2811"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5A87CAB2"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2677E49C"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35, InF-SH</w:t>
            </w:r>
          </w:p>
        </w:tc>
        <w:tc>
          <w:tcPr>
            <w:tcW w:w="992" w:type="dxa"/>
            <w:tcBorders>
              <w:top w:val="single" w:sz="8" w:space="0" w:color="auto"/>
              <w:left w:val="single" w:sz="8" w:space="0" w:color="auto"/>
              <w:bottom w:val="single" w:sz="8" w:space="0" w:color="auto"/>
              <w:right w:val="single" w:sz="8" w:space="0" w:color="auto"/>
            </w:tcBorders>
            <w:vAlign w:val="center"/>
          </w:tcPr>
          <w:p w14:paraId="6089F542"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36, InF-DH</w:t>
            </w:r>
          </w:p>
        </w:tc>
        <w:tc>
          <w:tcPr>
            <w:tcW w:w="992" w:type="dxa"/>
            <w:tcBorders>
              <w:top w:val="single" w:sz="8" w:space="0" w:color="auto"/>
              <w:left w:val="single" w:sz="8" w:space="0" w:color="auto"/>
              <w:bottom w:val="single" w:sz="8" w:space="0" w:color="auto"/>
              <w:right w:val="single" w:sz="8" w:space="0" w:color="auto"/>
            </w:tcBorders>
            <w:vAlign w:val="center"/>
          </w:tcPr>
          <w:p w14:paraId="2792D4D9"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37, InF-SH</w:t>
            </w:r>
          </w:p>
        </w:tc>
        <w:tc>
          <w:tcPr>
            <w:tcW w:w="992" w:type="dxa"/>
            <w:tcBorders>
              <w:top w:val="single" w:sz="8" w:space="0" w:color="auto"/>
              <w:left w:val="single" w:sz="8" w:space="0" w:color="auto"/>
              <w:bottom w:val="single" w:sz="8" w:space="0" w:color="auto"/>
              <w:right w:val="single" w:sz="8" w:space="0" w:color="auto"/>
            </w:tcBorders>
            <w:vAlign w:val="center"/>
          </w:tcPr>
          <w:p w14:paraId="46FC4393"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38, InF-DH</w:t>
            </w:r>
          </w:p>
        </w:tc>
        <w:tc>
          <w:tcPr>
            <w:tcW w:w="992" w:type="dxa"/>
            <w:tcBorders>
              <w:top w:val="single" w:sz="8" w:space="0" w:color="auto"/>
              <w:left w:val="single" w:sz="8" w:space="0" w:color="auto"/>
              <w:bottom w:val="single" w:sz="8" w:space="0" w:color="auto"/>
              <w:right w:val="single" w:sz="8" w:space="0" w:color="auto"/>
            </w:tcBorders>
            <w:vAlign w:val="center"/>
          </w:tcPr>
          <w:p w14:paraId="56B947D3"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39, InF-SH</w:t>
            </w:r>
          </w:p>
        </w:tc>
        <w:tc>
          <w:tcPr>
            <w:tcW w:w="992" w:type="dxa"/>
            <w:tcBorders>
              <w:top w:val="single" w:sz="8" w:space="0" w:color="auto"/>
              <w:left w:val="single" w:sz="8" w:space="0" w:color="auto"/>
              <w:bottom w:val="single" w:sz="8" w:space="0" w:color="auto"/>
              <w:right w:val="single" w:sz="8" w:space="0" w:color="auto"/>
            </w:tcBorders>
            <w:vAlign w:val="center"/>
          </w:tcPr>
          <w:p w14:paraId="1D05594C"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40, InF-DH</w:t>
            </w:r>
          </w:p>
        </w:tc>
        <w:tc>
          <w:tcPr>
            <w:tcW w:w="992" w:type="dxa"/>
            <w:tcBorders>
              <w:top w:val="single" w:sz="8" w:space="0" w:color="auto"/>
              <w:left w:val="single" w:sz="8" w:space="0" w:color="auto"/>
              <w:bottom w:val="single" w:sz="8" w:space="0" w:color="auto"/>
              <w:right w:val="single" w:sz="8" w:space="0" w:color="auto"/>
            </w:tcBorders>
            <w:vAlign w:val="center"/>
          </w:tcPr>
          <w:p w14:paraId="713F84CF"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41, InF-SH</w:t>
            </w:r>
          </w:p>
        </w:tc>
        <w:tc>
          <w:tcPr>
            <w:tcW w:w="992" w:type="dxa"/>
            <w:tcBorders>
              <w:top w:val="single" w:sz="8" w:space="0" w:color="auto"/>
              <w:left w:val="single" w:sz="8" w:space="0" w:color="auto"/>
              <w:bottom w:val="single" w:sz="8" w:space="0" w:color="auto"/>
              <w:right w:val="single" w:sz="8" w:space="0" w:color="auto"/>
            </w:tcBorders>
            <w:vAlign w:val="center"/>
          </w:tcPr>
          <w:p w14:paraId="2CD6EEFD"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42, InF-DH</w:t>
            </w:r>
          </w:p>
        </w:tc>
      </w:tr>
      <w:tr w:rsidR="004C0D1A" w:rsidRPr="004C0D1A" w14:paraId="7100DD8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75CEAF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rPr>
              <w:t>Scenario</w:t>
            </w:r>
            <w:r w:rsidRPr="004C0D1A">
              <w:rPr>
                <w:rFonts w:ascii="Arial" w:hAnsi="Arial"/>
                <w:sz w:val="16"/>
                <w:szCs w:val="16"/>
                <w:lang w:val="en-US" w:eastAsia="en-GB"/>
              </w:rPr>
              <w:t xml:space="preserve"> </w:t>
            </w:r>
          </w:p>
          <w:p w14:paraId="42AE066D"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29396C9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B07093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7FA27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2D2D7B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DAB97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AEC408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4749B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8773A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246B42E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3FF29D"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354B581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67E2E4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1C2838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2E3BD5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880A0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99AC5E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1A773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FFF543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14FD7B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F1377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8E4D1C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3D512D9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E4DDED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3C6A4BF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4F16B1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4CA6572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r>
      <w:tr w:rsidR="004C0D1A" w:rsidRPr="004C0D1A" w14:paraId="39D7F71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1F32EF3"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295D0A9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16C86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6B62145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2CB47A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22DA88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34AC53F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521DB140"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5825B6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r>
      <w:tr w:rsidR="004C0D1A" w:rsidRPr="004C0D1A" w14:paraId="5A330D2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2F00FA"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F45459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8AC8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A2F6EE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8BE38A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8F78D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1BAFC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433B07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E06E9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67E25EB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38C0A0C"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RS signal descriptions</w:t>
            </w:r>
          </w:p>
          <w:p w14:paraId="5E6A64BF"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32A7CC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A6D7C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544D9D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3D664CE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8A1D39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33E80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FC4324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04CA357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C722E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376C81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EE7219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400E57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16FDB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B52EB7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71F9B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228F20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1F7916F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58FAE8"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NR Carrier phase positioning method </w:t>
            </w:r>
          </w:p>
          <w:p w14:paraId="5A9E815A"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DD5494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A687AF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25411CB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DF820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2F379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18B11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1F330D6B"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496925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737DF49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727872"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R16/R17 positioning method </w:t>
            </w:r>
          </w:p>
          <w:p w14:paraId="59834CCF"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1D267F29"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8E9193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17849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EB0AD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B0E0D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51B95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E3474B8"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D6E81F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7F5F4DA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21D46B5"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Carrier phase estimation techniques </w:t>
            </w:r>
          </w:p>
          <w:p w14:paraId="782E5F59"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60CD2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4E59B3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07818B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0FC87F3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9C4BD0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B9415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AFA475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E8F6D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680191D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633B16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Differential positioning techniques if used </w:t>
            </w:r>
          </w:p>
          <w:p w14:paraId="08288D5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vAlign w:val="center"/>
          </w:tcPr>
          <w:p w14:paraId="16C1FC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B11A35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EB2EDE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15DBFD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49462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BA4328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5335E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EC5DEC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11363D0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F452C3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Integer ambiguity resolution techniques </w:t>
            </w:r>
          </w:p>
          <w:p w14:paraId="3BBD1F08"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615C377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9C8CDF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79228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D1F80A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C96AF1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BC75F2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A99CFDB" w14:textId="77777777" w:rsidR="004C0D1A" w:rsidRPr="004C0D1A" w:rsidRDefault="004C0D1A" w:rsidP="004C0D1A">
            <w:pPr>
              <w:keepNext/>
              <w:keepLines/>
              <w:spacing w:after="0"/>
              <w:jc w:val="center"/>
              <w:rPr>
                <w:rFonts w:ascii="Arial" w:hAnsi="Arial"/>
                <w:color w:val="000000"/>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9C7CD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r>
      <w:tr w:rsidR="004C0D1A" w:rsidRPr="004C0D1A" w14:paraId="4FFE205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D0E2E7"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Multipath mitigation techniques</w:t>
            </w:r>
          </w:p>
          <w:p w14:paraId="309DA73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vAlign w:val="center"/>
          </w:tcPr>
          <w:p w14:paraId="2B23AC2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29084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D483E6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78DF79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C611CD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49C90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55B305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659D99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2D67628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32CA929"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436283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54D5EC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439F7A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EDF533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888DED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5DABBC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363501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40420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354070D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3B6CF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6CCF579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95FB6A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7F0436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756622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7FFE0D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E62336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85B14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934AF9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5538ECC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36E605"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922FA7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DEFD7A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5324BB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58F57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720FB5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75772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E1CA8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22F5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2F84B24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E182B1" w14:textId="77777777" w:rsidR="004C0D1A" w:rsidRPr="004C0D1A" w:rsidRDefault="004C0D1A" w:rsidP="004C0D1A">
            <w:pPr>
              <w:keepNext/>
              <w:keepLines/>
              <w:spacing w:after="0"/>
              <w:rPr>
                <w:rFonts w:ascii="Arial" w:hAnsi="Arial"/>
                <w:color w:val="C00000"/>
                <w:sz w:val="16"/>
                <w:szCs w:val="16"/>
                <w:lang w:val="en-US" w:eastAsia="en-GB"/>
              </w:rPr>
            </w:pPr>
            <w:r w:rsidRPr="004C0D1A">
              <w:rPr>
                <w:rFonts w:ascii="Arial" w:hAnsi="Arial"/>
                <w:sz w:val="16"/>
                <w:szCs w:val="16"/>
                <w:lang w:val="en-US" w:eastAsia="en-GB"/>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vAlign w:val="center"/>
          </w:tcPr>
          <w:p w14:paraId="7D5F6A55"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07F3B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C1140E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F37CE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40CE4A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DAD5A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E6653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68E634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AB8780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0B7385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FF8209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071E4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521EA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1FC76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30DAC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4719B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B2EF4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1934B3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5B70ACB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1E2A873"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0F6504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7692E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CED8A1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FD88C9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9597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2E3E6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04D98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1AC7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7F4D418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9EB1C4"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F16520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6563F6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CBDA6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886051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87E50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E6C0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65242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627C8C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0</w:t>
            </w:r>
          </w:p>
        </w:tc>
      </w:tr>
      <w:tr w:rsidR="004C0D1A" w:rsidRPr="004C0D1A" w14:paraId="09198DCF"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1D7680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4FBDBC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a=1</w:t>
            </w:r>
          </w:p>
          <w:p w14:paraId="3CF018F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FBC6F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a=1</w:t>
            </w:r>
          </w:p>
          <w:p w14:paraId="130D44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0CC0D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a=3</w:t>
            </w:r>
          </w:p>
          <w:p w14:paraId="274F31E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43B3CE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a=3</w:t>
            </w:r>
          </w:p>
          <w:p w14:paraId="0F9CEBD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20FB91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a=1</w:t>
            </w:r>
          </w:p>
          <w:p w14:paraId="003BC2F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B2D53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a=1</w:t>
            </w:r>
          </w:p>
          <w:p w14:paraId="5AA9AEB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A16D1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a=3</w:t>
            </w:r>
          </w:p>
          <w:p w14:paraId="5DE40FD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413D5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a=3</w:t>
            </w:r>
          </w:p>
          <w:p w14:paraId="0EDB2B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w</w:t>
            </w:r>
            <w:r w:rsidRPr="004C0D1A">
              <w:rPr>
                <w:rFonts w:ascii="Arial" w:hAnsi="Arial"/>
                <w:sz w:val="16"/>
                <w:szCs w:val="16"/>
                <w:lang w:val="en-US" w:eastAsia="zh-CN"/>
              </w:rPr>
              <w:t>=0</w:t>
            </w:r>
          </w:p>
        </w:tc>
      </w:tr>
      <w:tr w:rsidR="004C0D1A" w:rsidRPr="004C0D1A" w14:paraId="2C6C1E6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61E756"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2AF49D5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545F1C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759DFF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DF31F0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2F9AD1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F719CD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9A2C4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A1BA1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00385625"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D640E9"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18850409"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1F89B7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97222E3"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AB150CF"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75CFDE"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5B45A1B"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2F18B5C"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77C2230"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15A37DD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4D8098" w14:textId="77777777" w:rsidR="004C0D1A" w:rsidRPr="004C0D1A" w:rsidRDefault="004C0D1A" w:rsidP="004C0D1A">
            <w:pPr>
              <w:keepNext/>
              <w:keepLines/>
              <w:spacing w:after="0"/>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144AEEB6"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9B47368"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ABC2952"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8A0A63"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DBD6728"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762B58A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77F4C074"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03880E91"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r>
      <w:tr w:rsidR="004C0D1A" w:rsidRPr="004C0D1A" w14:paraId="38C65BAE" w14:textId="77777777" w:rsidTr="001656C2">
        <w:trPr>
          <w:trHeight w:val="20"/>
          <w:jc w:val="center"/>
        </w:trPr>
        <w:tc>
          <w:tcPr>
            <w:tcW w:w="10195" w:type="dxa"/>
            <w:gridSpan w:val="9"/>
            <w:tcBorders>
              <w:top w:val="single" w:sz="8" w:space="0" w:color="auto"/>
              <w:left w:val="single" w:sz="8" w:space="0" w:color="auto"/>
              <w:bottom w:val="single" w:sz="8" w:space="0" w:color="auto"/>
              <w:right w:val="single" w:sz="8" w:space="0" w:color="auto"/>
            </w:tcBorders>
            <w:vAlign w:val="center"/>
          </w:tcPr>
          <w:p w14:paraId="3C2028B4"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2CB7F755" w14:textId="77777777" w:rsidR="004C0D1A" w:rsidRPr="004C0D1A" w:rsidRDefault="004C0D1A" w:rsidP="004C0D1A"/>
    <w:p w14:paraId="2898388B" w14:textId="77777777" w:rsidR="004C0D1A" w:rsidRPr="004C0D1A" w:rsidRDefault="004C0D1A" w:rsidP="004C0D1A">
      <w:pPr>
        <w:rPr>
          <w:color w:val="000000"/>
          <w:sz w:val="21"/>
          <w:szCs w:val="21"/>
          <w:lang w:eastAsia="zh-CN"/>
        </w:rPr>
      </w:pPr>
      <w:r w:rsidRPr="004C0D1A">
        <w:rPr>
          <w:rFonts w:ascii="Arial" w:hAnsi="Arial" w:cs="Arial"/>
          <w:b/>
        </w:rPr>
        <w:t>Table B.4.3.1-6: NR carrier phase positioning enhancements - evaluation scenarios and parameters with both the random initial phase and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00DDC739" w14:textId="77777777" w:rsidTr="001656C2">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BDFCF7"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7D9E931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43, InF-SH</w:t>
            </w:r>
          </w:p>
        </w:tc>
        <w:tc>
          <w:tcPr>
            <w:tcW w:w="992" w:type="dxa"/>
            <w:tcBorders>
              <w:top w:val="single" w:sz="8" w:space="0" w:color="auto"/>
              <w:left w:val="single" w:sz="8" w:space="0" w:color="auto"/>
              <w:bottom w:val="single" w:sz="8" w:space="0" w:color="auto"/>
              <w:right w:val="single" w:sz="8" w:space="0" w:color="auto"/>
            </w:tcBorders>
            <w:vAlign w:val="center"/>
          </w:tcPr>
          <w:p w14:paraId="477D5024"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44, InF-DH</w:t>
            </w:r>
          </w:p>
        </w:tc>
        <w:tc>
          <w:tcPr>
            <w:tcW w:w="992" w:type="dxa"/>
            <w:tcBorders>
              <w:top w:val="single" w:sz="8" w:space="0" w:color="auto"/>
              <w:left w:val="single" w:sz="8" w:space="0" w:color="auto"/>
              <w:bottom w:val="single" w:sz="8" w:space="0" w:color="auto"/>
              <w:right w:val="single" w:sz="8" w:space="0" w:color="auto"/>
            </w:tcBorders>
            <w:vAlign w:val="center"/>
          </w:tcPr>
          <w:p w14:paraId="2D7841E2"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45, InF-SH</w:t>
            </w:r>
          </w:p>
        </w:tc>
        <w:tc>
          <w:tcPr>
            <w:tcW w:w="992" w:type="dxa"/>
            <w:tcBorders>
              <w:top w:val="single" w:sz="8" w:space="0" w:color="auto"/>
              <w:left w:val="single" w:sz="8" w:space="0" w:color="auto"/>
              <w:bottom w:val="single" w:sz="8" w:space="0" w:color="auto"/>
              <w:right w:val="single" w:sz="8" w:space="0" w:color="auto"/>
            </w:tcBorders>
            <w:vAlign w:val="center"/>
          </w:tcPr>
          <w:p w14:paraId="7984358B"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46, InF-DH</w:t>
            </w:r>
          </w:p>
        </w:tc>
        <w:tc>
          <w:tcPr>
            <w:tcW w:w="992" w:type="dxa"/>
            <w:tcBorders>
              <w:top w:val="single" w:sz="8" w:space="0" w:color="auto"/>
              <w:left w:val="single" w:sz="8" w:space="0" w:color="auto"/>
              <w:bottom w:val="single" w:sz="8" w:space="0" w:color="auto"/>
              <w:right w:val="single" w:sz="8" w:space="0" w:color="auto"/>
            </w:tcBorders>
            <w:vAlign w:val="center"/>
          </w:tcPr>
          <w:p w14:paraId="60070969"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47, InF-SH</w:t>
            </w:r>
          </w:p>
        </w:tc>
        <w:tc>
          <w:tcPr>
            <w:tcW w:w="992" w:type="dxa"/>
            <w:tcBorders>
              <w:top w:val="single" w:sz="8" w:space="0" w:color="auto"/>
              <w:left w:val="single" w:sz="8" w:space="0" w:color="auto"/>
              <w:bottom w:val="single" w:sz="8" w:space="0" w:color="auto"/>
              <w:right w:val="single" w:sz="8" w:space="0" w:color="auto"/>
            </w:tcBorders>
            <w:vAlign w:val="center"/>
          </w:tcPr>
          <w:p w14:paraId="0900DAFD" w14:textId="77777777" w:rsidR="004C0D1A" w:rsidRPr="004C0D1A" w:rsidRDefault="004C0D1A" w:rsidP="004C0D1A">
            <w:pPr>
              <w:keepNext/>
              <w:keepLines/>
              <w:spacing w:after="0"/>
              <w:jc w:val="center"/>
              <w:rPr>
                <w:rFonts w:ascii="Arial" w:hAnsi="Arial" w:cs="Arial"/>
                <w:b/>
                <w:sz w:val="16"/>
                <w:szCs w:val="16"/>
                <w:lang w:val="en-US"/>
              </w:rPr>
            </w:pPr>
            <w:r w:rsidRPr="004C0D1A">
              <w:rPr>
                <w:rFonts w:ascii="Arial" w:hAnsi="Arial" w:cs="Arial"/>
                <w:b/>
                <w:sz w:val="16"/>
                <w:szCs w:val="16"/>
                <w:lang w:val="en-US"/>
              </w:rPr>
              <w:t>Case 48, InF-SH</w:t>
            </w:r>
          </w:p>
        </w:tc>
      </w:tr>
      <w:tr w:rsidR="004C0D1A" w:rsidRPr="004C0D1A" w14:paraId="16E127E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73088BB"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rPr>
              <w:t>Scenario</w:t>
            </w:r>
            <w:r w:rsidRPr="004C0D1A">
              <w:rPr>
                <w:rFonts w:ascii="Arial" w:hAnsi="Arial"/>
                <w:sz w:val="16"/>
                <w:szCs w:val="16"/>
                <w:lang w:val="en-US" w:eastAsia="en-GB"/>
              </w:rPr>
              <w:t xml:space="preserve"> </w:t>
            </w:r>
          </w:p>
          <w:p w14:paraId="7BFA6285"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4FA285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8F78C8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BD6742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D31D71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C15D4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C80DE6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38.855</w:t>
            </w:r>
          </w:p>
        </w:tc>
      </w:tr>
      <w:tr w:rsidR="004C0D1A" w:rsidRPr="004C0D1A" w14:paraId="52C56ED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C4A6E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5142D7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C40512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A7734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6A27826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8C17A7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0183D5B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9A98C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38702F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2D3F70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58B81DF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2.6 GHz</w:t>
            </w:r>
          </w:p>
        </w:tc>
        <w:tc>
          <w:tcPr>
            <w:tcW w:w="992" w:type="dxa"/>
            <w:tcBorders>
              <w:top w:val="single" w:sz="8" w:space="0" w:color="auto"/>
              <w:left w:val="single" w:sz="8" w:space="0" w:color="auto"/>
              <w:bottom w:val="single" w:sz="8" w:space="0" w:color="auto"/>
              <w:right w:val="single" w:sz="8" w:space="0" w:color="auto"/>
            </w:tcBorders>
            <w:vAlign w:val="center"/>
          </w:tcPr>
          <w:p w14:paraId="2A62211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w:t>
            </w:r>
          </w:p>
          <w:p w14:paraId="119D189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2.6 GHz</w:t>
            </w:r>
          </w:p>
        </w:tc>
      </w:tr>
      <w:tr w:rsidR="004C0D1A" w:rsidRPr="004C0D1A" w14:paraId="7EB5466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3AE07C"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1CC2EAD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7CB7DB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347BDD5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0EE679D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00</w:t>
            </w:r>
          </w:p>
        </w:tc>
        <w:tc>
          <w:tcPr>
            <w:tcW w:w="992" w:type="dxa"/>
            <w:tcBorders>
              <w:top w:val="single" w:sz="8" w:space="0" w:color="auto"/>
              <w:left w:val="single" w:sz="8" w:space="0" w:color="auto"/>
              <w:bottom w:val="single" w:sz="8" w:space="0" w:color="auto"/>
              <w:right w:val="single" w:sz="8" w:space="0" w:color="auto"/>
            </w:tcBorders>
            <w:vAlign w:val="center"/>
          </w:tcPr>
          <w:p w14:paraId="3ADC176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60</w:t>
            </w:r>
          </w:p>
        </w:tc>
        <w:tc>
          <w:tcPr>
            <w:tcW w:w="992" w:type="dxa"/>
            <w:tcBorders>
              <w:top w:val="single" w:sz="8" w:space="0" w:color="auto"/>
              <w:left w:val="single" w:sz="8" w:space="0" w:color="auto"/>
              <w:bottom w:val="single" w:sz="8" w:space="0" w:color="auto"/>
              <w:right w:val="single" w:sz="8" w:space="0" w:color="auto"/>
            </w:tcBorders>
            <w:vAlign w:val="center"/>
          </w:tcPr>
          <w:p w14:paraId="287A810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1</w:t>
            </w:r>
            <w:r w:rsidRPr="004C0D1A">
              <w:rPr>
                <w:rFonts w:ascii="Arial" w:hAnsi="Arial"/>
                <w:sz w:val="16"/>
                <w:szCs w:val="16"/>
                <w:lang w:val="en-US" w:eastAsia="zh-CN"/>
              </w:rPr>
              <w:t>60</w:t>
            </w:r>
          </w:p>
        </w:tc>
      </w:tr>
      <w:tr w:rsidR="004C0D1A" w:rsidRPr="004C0D1A" w14:paraId="5B6911C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B5BD616"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5D30C1AA"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2826F0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0EA11F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EC03A4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F89625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8E1FD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3</w:t>
            </w:r>
            <w:r w:rsidRPr="004C0D1A">
              <w:rPr>
                <w:rFonts w:ascii="Arial" w:hAnsi="Arial"/>
                <w:sz w:val="16"/>
                <w:szCs w:val="16"/>
                <w:lang w:val="en-US" w:eastAsia="zh-CN"/>
              </w:rPr>
              <w:t>0</w:t>
            </w:r>
          </w:p>
        </w:tc>
      </w:tr>
      <w:tr w:rsidR="004C0D1A" w:rsidRPr="004C0D1A" w14:paraId="35732FF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DB53AF"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RS signal descriptions</w:t>
            </w:r>
          </w:p>
          <w:p w14:paraId="4126455A"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(PRS or posSRS, Number of OFDM simbles, Comb size)</w:t>
            </w:r>
          </w:p>
        </w:tc>
        <w:tc>
          <w:tcPr>
            <w:tcW w:w="993" w:type="dxa"/>
            <w:tcBorders>
              <w:top w:val="single" w:sz="8" w:space="0" w:color="auto"/>
              <w:left w:val="single" w:sz="8" w:space="0" w:color="auto"/>
              <w:bottom w:val="single" w:sz="8" w:space="0" w:color="auto"/>
              <w:right w:val="single" w:sz="8" w:space="0" w:color="auto"/>
            </w:tcBorders>
            <w:vAlign w:val="center"/>
          </w:tcPr>
          <w:p w14:paraId="743F73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137102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872ED5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C0858F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74A738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E3E832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F3AD7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6F794CC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B8326F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1179AB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3AE0C0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posSRS</w:t>
            </w:r>
          </w:p>
          <w:p w14:paraId="470F6A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Comb-4</w:t>
            </w:r>
          </w:p>
        </w:tc>
      </w:tr>
      <w:tr w:rsidR="004C0D1A" w:rsidRPr="004C0D1A" w14:paraId="19718756"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F04ECEE"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NR Carrier phase positioning method </w:t>
            </w:r>
          </w:p>
          <w:p w14:paraId="1B022F25"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3DD7594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988295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7A7E6A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F49211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03862EB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c>
          <w:tcPr>
            <w:tcW w:w="992" w:type="dxa"/>
            <w:tcBorders>
              <w:top w:val="single" w:sz="8" w:space="0" w:color="auto"/>
              <w:left w:val="single" w:sz="8" w:space="0" w:color="auto"/>
              <w:bottom w:val="single" w:sz="8" w:space="0" w:color="auto"/>
              <w:right w:val="single" w:sz="8" w:space="0" w:color="auto"/>
            </w:tcBorders>
            <w:vAlign w:val="center"/>
          </w:tcPr>
          <w:p w14:paraId="4DBAFC6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U</w:t>
            </w:r>
            <w:r w:rsidRPr="004C0D1A">
              <w:rPr>
                <w:rFonts w:ascii="Arial" w:hAnsi="Arial"/>
                <w:sz w:val="16"/>
                <w:szCs w:val="16"/>
                <w:lang w:val="en-US" w:eastAsia="zh-CN"/>
              </w:rPr>
              <w:t>L</w:t>
            </w:r>
          </w:p>
        </w:tc>
      </w:tr>
      <w:tr w:rsidR="004C0D1A" w:rsidRPr="004C0D1A" w14:paraId="51B9F77A"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619D26"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R16/R17 positioning method </w:t>
            </w:r>
          </w:p>
          <w:p w14:paraId="42D68968"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3B62230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EE607D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9C70C6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433DB0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46789C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31E053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UL-TDOA</w:t>
            </w:r>
          </w:p>
        </w:tc>
      </w:tr>
      <w:tr w:rsidR="004C0D1A" w:rsidRPr="004C0D1A" w14:paraId="44A0FBE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657D284"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Carrier phase estimation techniques </w:t>
            </w:r>
          </w:p>
          <w:p w14:paraId="523411EE"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32A0BA9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B23189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C73E5C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542B34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AE35B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F330DB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time-domain</w:t>
            </w:r>
          </w:p>
        </w:tc>
      </w:tr>
      <w:tr w:rsidR="004C0D1A" w:rsidRPr="004C0D1A" w14:paraId="360A38F1"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EED3E2F"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Differential positioning techniques if used </w:t>
            </w:r>
          </w:p>
          <w:p w14:paraId="1E778CC9"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vAlign w:val="center"/>
          </w:tcPr>
          <w:p w14:paraId="6B60AA4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7672170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1EB27D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565108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138745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DD52C1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double differential</w:t>
            </w:r>
          </w:p>
        </w:tc>
      </w:tr>
      <w:tr w:rsidR="004C0D1A" w:rsidRPr="004C0D1A" w14:paraId="4B35DB7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137385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Integer ambiguity resolution techniques </w:t>
            </w:r>
          </w:p>
          <w:p w14:paraId="7E7828D4"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62C3501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9E36A2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46D1D8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913CF4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color w:val="000000"/>
                <w:sz w:val="16"/>
                <w:szCs w:val="16"/>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80429A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virtual Integer ambiguity</w:t>
            </w:r>
          </w:p>
        </w:tc>
        <w:tc>
          <w:tcPr>
            <w:tcW w:w="992" w:type="dxa"/>
            <w:tcBorders>
              <w:top w:val="single" w:sz="8" w:space="0" w:color="auto"/>
              <w:left w:val="single" w:sz="8" w:space="0" w:color="auto"/>
              <w:bottom w:val="single" w:sz="8" w:space="0" w:color="auto"/>
              <w:right w:val="single" w:sz="8" w:space="0" w:color="auto"/>
            </w:tcBorders>
            <w:vAlign w:val="center"/>
          </w:tcPr>
          <w:p w14:paraId="32BE57A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virtual Integer ambiguity</w:t>
            </w:r>
          </w:p>
        </w:tc>
      </w:tr>
      <w:tr w:rsidR="004C0D1A" w:rsidRPr="004C0D1A" w14:paraId="7CEC2F32"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32363B"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Multipath mitigation techniques</w:t>
            </w:r>
          </w:p>
          <w:p w14:paraId="5D575DE2"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vAlign w:val="center"/>
          </w:tcPr>
          <w:p w14:paraId="7BB9890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7CAE1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D30637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4639DF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AF3A1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9542A6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first path detection</w:t>
            </w:r>
          </w:p>
        </w:tc>
      </w:tr>
      <w:tr w:rsidR="004C0D1A" w:rsidRPr="004C0D1A" w14:paraId="4848C52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BDB99B0"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02A3A6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B3BBF4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E261CB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728E7C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751BAA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5736DD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Single-measurement</w:t>
            </w:r>
          </w:p>
        </w:tc>
      </w:tr>
      <w:tr w:rsidR="004C0D1A" w:rsidRPr="004C0D1A" w14:paraId="67C860AD"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ABFC43B"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19D7D03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75BC47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68C03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4715CF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C0940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9EF2E1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Taylor series and Least squares</w:t>
            </w:r>
          </w:p>
        </w:tc>
      </w:tr>
      <w:tr w:rsidR="004C0D1A" w:rsidRPr="004C0D1A" w14:paraId="47A844EE"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D31C6C2"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9A2C84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E9664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90513D3"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2D6465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5461E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3C918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9033754"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D694A96" w14:textId="77777777" w:rsidR="004C0D1A" w:rsidRPr="004C0D1A" w:rsidRDefault="004C0D1A" w:rsidP="004C0D1A">
            <w:pPr>
              <w:keepNext/>
              <w:keepLines/>
              <w:spacing w:after="0"/>
              <w:rPr>
                <w:rFonts w:ascii="Arial" w:hAnsi="Arial"/>
                <w:color w:val="C00000"/>
                <w:sz w:val="16"/>
                <w:szCs w:val="16"/>
                <w:lang w:val="en-US" w:eastAsia="en-GB"/>
              </w:rPr>
            </w:pPr>
            <w:r w:rsidRPr="004C0D1A">
              <w:rPr>
                <w:rFonts w:ascii="Arial" w:hAnsi="Arial"/>
                <w:sz w:val="16"/>
                <w:szCs w:val="16"/>
                <w:lang w:val="en-US" w:eastAsia="en-GB"/>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vAlign w:val="center"/>
          </w:tcPr>
          <w:p w14:paraId="6B5F141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399287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456AEE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3252667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1E31CF5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7EC8DA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UE and TRP Initial phase offset</w:t>
            </w:r>
          </w:p>
        </w:tc>
      </w:tr>
      <w:tr w:rsidR="004C0D1A" w:rsidRPr="004C0D1A" w14:paraId="21601ACB"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B6E6E81"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color w:val="000000"/>
                <w:sz w:val="16"/>
                <w:szCs w:val="16"/>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76920E4C"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C3B65B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BA94F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9F1C65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5390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D60A9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4EEACCD8"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F0A779"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rPr>
              <w:t>O</w:t>
            </w:r>
            <w:r w:rsidRPr="004C0D1A">
              <w:rPr>
                <w:rFonts w:ascii="Arial" w:hAnsi="Arial"/>
                <w:bCs/>
                <w:iCs/>
                <w:sz w:val="16"/>
                <w:szCs w:val="16"/>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7155C2F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225813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3DB85E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7ABF39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AACB32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E61F46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64213FA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0C14CBE"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2A9D96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39074AF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67D2F4A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300F3E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769AA0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250FA45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zh-CN"/>
              </w:rPr>
              <w:t>5cm</w:t>
            </w:r>
          </w:p>
        </w:tc>
      </w:tr>
      <w:tr w:rsidR="004C0D1A" w:rsidRPr="004C0D1A" w14:paraId="460B6AB3"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93C886"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4280BB3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9BBE9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EC9AB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3F897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DAEF3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18CA09"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1E7B1977"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F092E0B"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5E382DB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C3FB26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2AB23B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A85A2E2"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3C6808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13EBA3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hint="eastAsia"/>
                <w:sz w:val="16"/>
                <w:szCs w:val="16"/>
                <w:lang w:val="en-US" w:eastAsia="zh-CN"/>
              </w:rPr>
              <w:t>0</w:t>
            </w:r>
          </w:p>
        </w:tc>
      </w:tr>
      <w:tr w:rsidR="004C0D1A" w:rsidRPr="004C0D1A" w14:paraId="2C335A89"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38CAE43" w14:textId="77777777" w:rsidR="004C0D1A" w:rsidRPr="004C0D1A" w:rsidRDefault="004C0D1A" w:rsidP="004C0D1A">
            <w:pPr>
              <w:keepNext/>
              <w:keepLines/>
              <w:spacing w:after="0"/>
              <w:rPr>
                <w:rFonts w:ascii="Arial" w:hAnsi="Arial"/>
                <w:sz w:val="16"/>
                <w:szCs w:val="16"/>
                <w:lang w:val="en-US" w:eastAsia="en-GB"/>
              </w:rPr>
            </w:pPr>
            <w:r w:rsidRPr="004C0D1A">
              <w:rPr>
                <w:rFonts w:ascii="Arial" w:hAnsi="Arial"/>
                <w:sz w:val="16"/>
                <w:szCs w:val="16"/>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77063DD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57F6AE6"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434D4E4"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9D818C7"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23B5DFD" w14:textId="77777777" w:rsidR="004C0D1A" w:rsidRPr="004C0D1A" w:rsidRDefault="004C0D1A" w:rsidP="004C0D1A">
            <w:pPr>
              <w:keepNext/>
              <w:keepLines/>
              <w:spacing w:after="0"/>
              <w:jc w:val="center"/>
              <w:rPr>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A9188A1"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0E15707C" w14:textId="77777777" w:rsidTr="001656C2">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250FA3" w14:textId="77777777" w:rsidR="004C0D1A" w:rsidRPr="004C0D1A" w:rsidRDefault="004C0D1A" w:rsidP="004C0D1A">
            <w:pPr>
              <w:keepNext/>
              <w:keepLines/>
              <w:spacing w:after="0"/>
              <w:rPr>
                <w:rFonts w:ascii="Arial" w:hAnsi="Arial"/>
                <w:sz w:val="16"/>
                <w:szCs w:val="16"/>
                <w:lang w:val="en-US" w:eastAsia="en-GB"/>
              </w:rPr>
            </w:pPr>
            <w:r w:rsidRPr="004C0D1A">
              <w:rPr>
                <w:rFonts w:ascii="Arial" w:eastAsia="MS Mincho" w:hAnsi="Arial"/>
                <w:sz w:val="16"/>
                <w:szCs w:val="16"/>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2DD5C03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 xml:space="preserve">PRU is 5m away </w:t>
            </w:r>
            <w:bookmarkStart w:id="3" w:name="OLE_LINK7"/>
            <w:r w:rsidRPr="004C0D1A">
              <w:rPr>
                <w:rFonts w:ascii="Arial" w:hAnsi="Arial"/>
                <w:sz w:val="16"/>
                <w:szCs w:val="16"/>
                <w:lang w:val="en-US" w:eastAsia="zh-CN"/>
              </w:rPr>
              <w:t>from UE</w:t>
            </w:r>
            <w:bookmarkEnd w:id="3"/>
          </w:p>
        </w:tc>
        <w:tc>
          <w:tcPr>
            <w:tcW w:w="992" w:type="dxa"/>
            <w:tcBorders>
              <w:top w:val="single" w:sz="8" w:space="0" w:color="auto"/>
              <w:left w:val="single" w:sz="8" w:space="0" w:color="auto"/>
              <w:bottom w:val="single" w:sz="8" w:space="0" w:color="auto"/>
              <w:right w:val="single" w:sz="8" w:space="0" w:color="auto"/>
            </w:tcBorders>
            <w:vAlign w:val="center"/>
          </w:tcPr>
          <w:p w14:paraId="7C3B3226"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05FFE2E7"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4B07E93"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1F4B242"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6367542F" w14:textId="77777777" w:rsidR="004C0D1A" w:rsidRPr="004C0D1A" w:rsidRDefault="004C0D1A" w:rsidP="004C0D1A">
            <w:pPr>
              <w:keepNext/>
              <w:keepLines/>
              <w:spacing w:after="0"/>
              <w:jc w:val="center"/>
              <w:rPr>
                <w:rFonts w:ascii="Arial" w:hAnsi="Arial"/>
                <w:sz w:val="16"/>
                <w:szCs w:val="16"/>
                <w:lang w:val="en-US" w:eastAsia="zh-CN"/>
              </w:rPr>
            </w:pPr>
            <w:r w:rsidRPr="004C0D1A">
              <w:rPr>
                <w:rFonts w:ascii="Arial" w:hAnsi="Arial"/>
                <w:sz w:val="16"/>
                <w:szCs w:val="16"/>
                <w:lang w:val="en-US" w:eastAsia="zh-CN"/>
              </w:rPr>
              <w:t>PRU is 5m away from UE</w:t>
            </w:r>
          </w:p>
        </w:tc>
      </w:tr>
      <w:tr w:rsidR="004C0D1A" w:rsidRPr="004C0D1A" w14:paraId="0D767590" w14:textId="77777777" w:rsidTr="001656C2">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6788FD9E" w14:textId="77777777" w:rsidR="004C0D1A" w:rsidRPr="004C0D1A" w:rsidRDefault="004C0D1A" w:rsidP="004C0D1A">
            <w:pPr>
              <w:keepNext/>
              <w:keepLines/>
              <w:spacing w:after="0"/>
              <w:jc w:val="both"/>
              <w:rPr>
                <w:rFonts w:ascii="Arial" w:hAnsi="Arial"/>
                <w:sz w:val="16"/>
                <w:szCs w:val="16"/>
                <w:lang w:val="en-US" w:eastAsia="zh-CN"/>
              </w:rPr>
            </w:pPr>
            <w:r w:rsidRPr="004C0D1A">
              <w:rPr>
                <w:rFonts w:ascii="Arial" w:eastAsia="MS Mincho" w:hAnsi="Arial"/>
                <w:sz w:val="16"/>
                <w:szCs w:val="16"/>
              </w:rPr>
              <w:t>Note 1: PRU deployment assumptions may include the assumptions on the number of PRUs, PRU locations, location errors, etc.</w:t>
            </w:r>
          </w:p>
        </w:tc>
      </w:tr>
    </w:tbl>
    <w:p w14:paraId="1488BCA7" w14:textId="77777777" w:rsidR="004C0D1A" w:rsidRPr="004C0D1A" w:rsidRDefault="004C0D1A" w:rsidP="004C0D1A">
      <w:pPr>
        <w:rPr>
          <w:lang w:eastAsia="zh-CN"/>
        </w:rPr>
      </w:pPr>
    </w:p>
    <w:p w14:paraId="5CBA1401" w14:textId="77777777" w:rsidR="004C0D1A" w:rsidRPr="004C0D1A" w:rsidRDefault="004C0D1A" w:rsidP="004C0D1A">
      <w:pPr>
        <w:keepNext/>
        <w:keepLines/>
        <w:spacing w:before="120"/>
        <w:outlineLvl w:val="2"/>
        <w:rPr>
          <w:rFonts w:ascii="Arial" w:hAnsi="Arial"/>
          <w:sz w:val="28"/>
        </w:rPr>
      </w:pPr>
      <w:r w:rsidRPr="004C0D1A">
        <w:rPr>
          <w:rFonts w:ascii="Arial" w:hAnsi="Arial"/>
          <w:sz w:val="28"/>
        </w:rPr>
        <w:t>B.4.3.2</w:t>
      </w:r>
      <w:r w:rsidRPr="004C0D1A">
        <w:rPr>
          <w:rFonts w:ascii="Arial" w:hAnsi="Arial"/>
          <w:sz w:val="28"/>
        </w:rPr>
        <w:tab/>
        <w:t>Positioning accuracy evaluation results for NR Carrier Phase Positioning</w:t>
      </w:r>
    </w:p>
    <w:p w14:paraId="699E5330" w14:textId="77777777" w:rsidR="004C0D1A" w:rsidRPr="004C0D1A" w:rsidRDefault="004C0D1A" w:rsidP="004C0D1A">
      <w:pPr>
        <w:overflowPunct w:val="0"/>
        <w:textAlignment w:val="baseline"/>
      </w:pPr>
      <w:r w:rsidRPr="004C0D1A">
        <w:t>Table B.4.3.2-1 provides horizontal positioning accuracy results using NR carrier phase positioning in perfect scenarios.</w:t>
      </w:r>
    </w:p>
    <w:p w14:paraId="79EA36B2" w14:textId="77777777" w:rsidR="004C0D1A" w:rsidRPr="004C0D1A" w:rsidRDefault="004C0D1A" w:rsidP="004C0D1A">
      <w:pPr>
        <w:overflowPunct w:val="0"/>
        <w:textAlignment w:val="baseline"/>
      </w:pPr>
      <w:r w:rsidRPr="004C0D1A">
        <w:t>Table B.4.3.2-2 provides horizontal positioning accuracy results using NR carrier phase positioning with the CFO.</w:t>
      </w:r>
    </w:p>
    <w:p w14:paraId="294137D6" w14:textId="77777777" w:rsidR="004C0D1A" w:rsidRPr="004C0D1A" w:rsidRDefault="004C0D1A" w:rsidP="004C0D1A">
      <w:pPr>
        <w:overflowPunct w:val="0"/>
        <w:textAlignment w:val="baseline"/>
      </w:pPr>
      <w:r w:rsidRPr="004C0D1A">
        <w:t>Table B.4.3.2-3 provides horizontal positioning accuracy results using NR carrier phase positioning with the random initial phase.</w:t>
      </w:r>
    </w:p>
    <w:p w14:paraId="4607D93E" w14:textId="77777777" w:rsidR="004C0D1A" w:rsidRPr="004C0D1A" w:rsidRDefault="004C0D1A" w:rsidP="004C0D1A">
      <w:pPr>
        <w:overflowPunct w:val="0"/>
        <w:textAlignment w:val="baseline"/>
      </w:pPr>
      <w:r w:rsidRPr="004C0D1A">
        <w:t xml:space="preserve">Table B.4.3.2-4 provides horizontal positioning accuracy results using NR carrier phase positioning with </w:t>
      </w:r>
      <w:r w:rsidRPr="004C0D1A">
        <w:rPr>
          <w:rFonts w:hint="eastAsia"/>
          <w:lang w:eastAsia="zh-CN"/>
        </w:rPr>
        <w:t>the</w:t>
      </w:r>
      <w:r w:rsidRPr="004C0D1A">
        <w:t xml:space="preserve"> </w:t>
      </w:r>
      <w:r w:rsidRPr="004C0D1A">
        <w:rPr>
          <w:rFonts w:hint="eastAsia"/>
          <w:lang w:eastAsia="zh-CN"/>
        </w:rPr>
        <w:t>gNB</w:t>
      </w:r>
      <w:r w:rsidRPr="004C0D1A">
        <w:t xml:space="preserve"> ARP error.</w:t>
      </w:r>
    </w:p>
    <w:p w14:paraId="36260AD2" w14:textId="77777777" w:rsidR="004C0D1A" w:rsidRPr="004C0D1A" w:rsidRDefault="004C0D1A" w:rsidP="004C0D1A">
      <w:pPr>
        <w:overflowPunct w:val="0"/>
        <w:textAlignment w:val="baseline"/>
      </w:pPr>
      <w:r w:rsidRPr="004C0D1A">
        <w:t>Table B.4.3.2-5 provides horizontal positioning accuracy results using NR carrier phase positioning with the gNB PCO.</w:t>
      </w:r>
    </w:p>
    <w:p w14:paraId="6C79F852" w14:textId="77777777" w:rsidR="004C0D1A" w:rsidRPr="004C0D1A" w:rsidRDefault="004C0D1A" w:rsidP="004C0D1A">
      <w:pPr>
        <w:overflowPunct w:val="0"/>
        <w:textAlignment w:val="baseline"/>
      </w:pPr>
      <w:r w:rsidRPr="004C0D1A">
        <w:t>Table B.4.3.2-6 provides horizontal positioning accuracy results using NR carrier phase positioning with both the random initial phase and the gNB ARP error.</w:t>
      </w:r>
    </w:p>
    <w:p w14:paraId="1E38606C" w14:textId="77777777" w:rsidR="004C0D1A" w:rsidRPr="004C0D1A" w:rsidRDefault="004C0D1A" w:rsidP="004C0D1A">
      <w:pPr>
        <w:overflowPunct w:val="0"/>
        <w:textAlignment w:val="baseline"/>
      </w:pPr>
    </w:p>
    <w:p w14:paraId="73D7C1CF" w14:textId="77777777" w:rsidR="004C0D1A" w:rsidRPr="004C0D1A" w:rsidRDefault="004C0D1A" w:rsidP="004C0D1A">
      <w:pPr>
        <w:keepNext/>
        <w:keepLines/>
        <w:spacing w:before="60"/>
        <w:jc w:val="center"/>
        <w:rPr>
          <w:rFonts w:ascii="Arial" w:hAnsi="Arial" w:cs="Arial"/>
          <w:b/>
        </w:rPr>
      </w:pPr>
      <w:r w:rsidRPr="004C0D1A">
        <w:rPr>
          <w:rFonts w:ascii="Arial" w:hAnsi="Arial" w:cs="Arial"/>
          <w:b/>
        </w:rPr>
        <w:t>Table B.4.3.2-1: NR carrier phase positioning - horizontal accuracy in perfect scenarios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2E383BC3"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7331358"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3D79D53C"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05F63678"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51943AA3"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3E9A5D07"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454882C9" w14:textId="4A22E0FB" w:rsidR="00E80F19" w:rsidRPr="004C0D1A" w:rsidRDefault="00E80F19" w:rsidP="00E80F19">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7CC9BB11"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621A839E"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41543D56"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E5968E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 InF-SH,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07194CB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.00018</w:t>
            </w:r>
          </w:p>
        </w:tc>
        <w:tc>
          <w:tcPr>
            <w:tcW w:w="1261" w:type="dxa"/>
            <w:tcBorders>
              <w:top w:val="single" w:sz="4" w:space="0" w:color="auto"/>
              <w:left w:val="single" w:sz="4" w:space="0" w:color="auto"/>
              <w:bottom w:val="single" w:sz="4" w:space="0" w:color="auto"/>
              <w:right w:val="single" w:sz="4" w:space="0" w:color="auto"/>
            </w:tcBorders>
            <w:vAlign w:val="center"/>
          </w:tcPr>
          <w:p w14:paraId="709FEAA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.00036</w:t>
            </w:r>
          </w:p>
        </w:tc>
        <w:tc>
          <w:tcPr>
            <w:tcW w:w="1261" w:type="dxa"/>
            <w:tcBorders>
              <w:top w:val="single" w:sz="4" w:space="0" w:color="auto"/>
              <w:left w:val="single" w:sz="4" w:space="0" w:color="auto"/>
              <w:bottom w:val="single" w:sz="4" w:space="0" w:color="auto"/>
              <w:right w:val="single" w:sz="4" w:space="0" w:color="auto"/>
            </w:tcBorders>
            <w:vAlign w:val="center"/>
          </w:tcPr>
          <w:p w14:paraId="41FB00E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.00074</w:t>
            </w:r>
          </w:p>
        </w:tc>
        <w:tc>
          <w:tcPr>
            <w:tcW w:w="1261" w:type="dxa"/>
            <w:tcBorders>
              <w:top w:val="single" w:sz="4" w:space="0" w:color="auto"/>
              <w:left w:val="single" w:sz="4" w:space="0" w:color="auto"/>
              <w:bottom w:val="single" w:sz="4" w:space="0" w:color="auto"/>
              <w:right w:val="single" w:sz="4" w:space="0" w:color="auto"/>
            </w:tcBorders>
            <w:vAlign w:val="center"/>
          </w:tcPr>
          <w:p w14:paraId="555DB8B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.00184</w:t>
            </w:r>
          </w:p>
        </w:tc>
        <w:tc>
          <w:tcPr>
            <w:tcW w:w="1351" w:type="dxa"/>
            <w:tcBorders>
              <w:top w:val="single" w:sz="4" w:space="0" w:color="auto"/>
              <w:left w:val="single" w:sz="4" w:space="0" w:color="auto"/>
              <w:bottom w:val="single" w:sz="4" w:space="0" w:color="auto"/>
              <w:right w:val="single" w:sz="4" w:space="0" w:color="auto"/>
            </w:tcBorders>
            <w:vAlign w:val="center"/>
          </w:tcPr>
          <w:p w14:paraId="078328E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DC60901"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B67E96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7C1DB2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 InF-DH,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4300D82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.00024</w:t>
            </w:r>
          </w:p>
        </w:tc>
        <w:tc>
          <w:tcPr>
            <w:tcW w:w="1261" w:type="dxa"/>
            <w:tcBorders>
              <w:top w:val="single" w:sz="4" w:space="0" w:color="auto"/>
              <w:left w:val="single" w:sz="4" w:space="0" w:color="auto"/>
              <w:bottom w:val="single" w:sz="4" w:space="0" w:color="auto"/>
              <w:right w:val="single" w:sz="4" w:space="0" w:color="auto"/>
            </w:tcBorders>
            <w:vAlign w:val="center"/>
          </w:tcPr>
          <w:p w14:paraId="1272505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.00058</w:t>
            </w:r>
          </w:p>
        </w:tc>
        <w:tc>
          <w:tcPr>
            <w:tcW w:w="1261" w:type="dxa"/>
            <w:tcBorders>
              <w:top w:val="single" w:sz="4" w:space="0" w:color="auto"/>
              <w:left w:val="single" w:sz="4" w:space="0" w:color="auto"/>
              <w:bottom w:val="single" w:sz="4" w:space="0" w:color="auto"/>
              <w:right w:val="single" w:sz="4" w:space="0" w:color="auto"/>
            </w:tcBorders>
            <w:vAlign w:val="center"/>
          </w:tcPr>
          <w:p w14:paraId="4680646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.00234</w:t>
            </w:r>
          </w:p>
        </w:tc>
        <w:tc>
          <w:tcPr>
            <w:tcW w:w="1261" w:type="dxa"/>
            <w:tcBorders>
              <w:top w:val="single" w:sz="4" w:space="0" w:color="auto"/>
              <w:left w:val="single" w:sz="4" w:space="0" w:color="auto"/>
              <w:bottom w:val="single" w:sz="4" w:space="0" w:color="auto"/>
              <w:right w:val="single" w:sz="4" w:space="0" w:color="auto"/>
            </w:tcBorders>
            <w:vAlign w:val="center"/>
          </w:tcPr>
          <w:p w14:paraId="4698C4F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.0541</w:t>
            </w:r>
          </w:p>
        </w:tc>
        <w:tc>
          <w:tcPr>
            <w:tcW w:w="1351" w:type="dxa"/>
            <w:tcBorders>
              <w:top w:val="single" w:sz="4" w:space="0" w:color="auto"/>
              <w:left w:val="single" w:sz="4" w:space="0" w:color="auto"/>
              <w:bottom w:val="single" w:sz="4" w:space="0" w:color="auto"/>
              <w:right w:val="single" w:sz="4" w:space="0" w:color="auto"/>
            </w:tcBorders>
            <w:vAlign w:val="center"/>
          </w:tcPr>
          <w:p w14:paraId="6DC93A1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BC6F9BF"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282AB39"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C73010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 InF-SH,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42FAF18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.00086</w:t>
            </w:r>
          </w:p>
        </w:tc>
        <w:tc>
          <w:tcPr>
            <w:tcW w:w="1261" w:type="dxa"/>
            <w:tcBorders>
              <w:top w:val="single" w:sz="4" w:space="0" w:color="auto"/>
              <w:left w:val="single" w:sz="4" w:space="0" w:color="auto"/>
              <w:bottom w:val="single" w:sz="4" w:space="0" w:color="auto"/>
              <w:right w:val="single" w:sz="4" w:space="0" w:color="auto"/>
            </w:tcBorders>
            <w:vAlign w:val="center"/>
          </w:tcPr>
          <w:p w14:paraId="3011E5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.00208</w:t>
            </w:r>
          </w:p>
        </w:tc>
        <w:tc>
          <w:tcPr>
            <w:tcW w:w="1261" w:type="dxa"/>
            <w:tcBorders>
              <w:top w:val="single" w:sz="4" w:space="0" w:color="auto"/>
              <w:left w:val="single" w:sz="4" w:space="0" w:color="auto"/>
              <w:bottom w:val="single" w:sz="4" w:space="0" w:color="auto"/>
              <w:right w:val="single" w:sz="4" w:space="0" w:color="auto"/>
            </w:tcBorders>
            <w:vAlign w:val="center"/>
          </w:tcPr>
          <w:p w14:paraId="399E1E3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.15945</w:t>
            </w:r>
          </w:p>
        </w:tc>
        <w:tc>
          <w:tcPr>
            <w:tcW w:w="1261" w:type="dxa"/>
            <w:tcBorders>
              <w:top w:val="single" w:sz="4" w:space="0" w:color="auto"/>
              <w:left w:val="single" w:sz="4" w:space="0" w:color="auto"/>
              <w:bottom w:val="single" w:sz="4" w:space="0" w:color="auto"/>
              <w:right w:val="single" w:sz="4" w:space="0" w:color="auto"/>
            </w:tcBorders>
            <w:vAlign w:val="center"/>
          </w:tcPr>
          <w:p w14:paraId="01F9FF1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.3373</w:t>
            </w:r>
          </w:p>
        </w:tc>
        <w:tc>
          <w:tcPr>
            <w:tcW w:w="1351" w:type="dxa"/>
            <w:tcBorders>
              <w:top w:val="single" w:sz="4" w:space="0" w:color="auto"/>
              <w:left w:val="single" w:sz="4" w:space="0" w:color="auto"/>
              <w:bottom w:val="single" w:sz="4" w:space="0" w:color="auto"/>
              <w:right w:val="single" w:sz="4" w:space="0" w:color="auto"/>
            </w:tcBorders>
            <w:vAlign w:val="center"/>
          </w:tcPr>
          <w:p w14:paraId="6EBC10C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FDBE8E7"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917F8B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19EFAA9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 InF-DH,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1A70002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.54928</w:t>
            </w:r>
          </w:p>
        </w:tc>
        <w:tc>
          <w:tcPr>
            <w:tcW w:w="1261" w:type="dxa"/>
            <w:tcBorders>
              <w:top w:val="single" w:sz="4" w:space="0" w:color="auto"/>
              <w:left w:val="single" w:sz="4" w:space="0" w:color="auto"/>
              <w:bottom w:val="single" w:sz="4" w:space="0" w:color="auto"/>
              <w:right w:val="single" w:sz="4" w:space="0" w:color="auto"/>
            </w:tcBorders>
            <w:vAlign w:val="center"/>
          </w:tcPr>
          <w:p w14:paraId="55C2B2D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.8733</w:t>
            </w:r>
          </w:p>
        </w:tc>
        <w:tc>
          <w:tcPr>
            <w:tcW w:w="1261" w:type="dxa"/>
            <w:tcBorders>
              <w:top w:val="single" w:sz="4" w:space="0" w:color="auto"/>
              <w:left w:val="single" w:sz="4" w:space="0" w:color="auto"/>
              <w:bottom w:val="single" w:sz="4" w:space="0" w:color="auto"/>
              <w:right w:val="single" w:sz="4" w:space="0" w:color="auto"/>
            </w:tcBorders>
            <w:vAlign w:val="center"/>
          </w:tcPr>
          <w:p w14:paraId="295366F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3</w:t>
            </w:r>
            <w:r w:rsidRPr="004C0D1A">
              <w:rPr>
                <w:rFonts w:ascii="Arial" w:hAnsi="Arial"/>
                <w:sz w:val="16"/>
                <w:szCs w:val="16"/>
                <w:lang w:eastAsia="zh-CN"/>
              </w:rPr>
              <w:t>.3055</w:t>
            </w:r>
          </w:p>
        </w:tc>
        <w:tc>
          <w:tcPr>
            <w:tcW w:w="1261" w:type="dxa"/>
            <w:tcBorders>
              <w:top w:val="single" w:sz="4" w:space="0" w:color="auto"/>
              <w:left w:val="single" w:sz="4" w:space="0" w:color="auto"/>
              <w:bottom w:val="single" w:sz="4" w:space="0" w:color="auto"/>
              <w:right w:val="single" w:sz="4" w:space="0" w:color="auto"/>
            </w:tcBorders>
            <w:vAlign w:val="center"/>
          </w:tcPr>
          <w:p w14:paraId="7FA2573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7</w:t>
            </w:r>
            <w:r w:rsidRPr="004C0D1A">
              <w:rPr>
                <w:rFonts w:ascii="Arial" w:hAnsi="Arial"/>
                <w:sz w:val="16"/>
                <w:szCs w:val="16"/>
                <w:lang w:eastAsia="zh-CN"/>
              </w:rPr>
              <w:t>.4243</w:t>
            </w:r>
          </w:p>
        </w:tc>
        <w:tc>
          <w:tcPr>
            <w:tcW w:w="1351" w:type="dxa"/>
            <w:tcBorders>
              <w:top w:val="single" w:sz="4" w:space="0" w:color="auto"/>
              <w:left w:val="single" w:sz="4" w:space="0" w:color="auto"/>
              <w:bottom w:val="single" w:sz="4" w:space="0" w:color="auto"/>
              <w:right w:val="single" w:sz="4" w:space="0" w:color="auto"/>
            </w:tcBorders>
            <w:vAlign w:val="center"/>
          </w:tcPr>
          <w:p w14:paraId="11F9B7D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40FB177"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ABD16D8"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7ACB60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5, InF-SH,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7D023E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.00023</w:t>
            </w:r>
          </w:p>
        </w:tc>
        <w:tc>
          <w:tcPr>
            <w:tcW w:w="1261" w:type="dxa"/>
            <w:tcBorders>
              <w:top w:val="single" w:sz="4" w:space="0" w:color="auto"/>
              <w:left w:val="single" w:sz="4" w:space="0" w:color="auto"/>
              <w:bottom w:val="single" w:sz="4" w:space="0" w:color="auto"/>
              <w:right w:val="single" w:sz="4" w:space="0" w:color="auto"/>
            </w:tcBorders>
            <w:vAlign w:val="center"/>
          </w:tcPr>
          <w:p w14:paraId="56FF1ED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.00054</w:t>
            </w:r>
          </w:p>
        </w:tc>
        <w:tc>
          <w:tcPr>
            <w:tcW w:w="1261" w:type="dxa"/>
            <w:tcBorders>
              <w:top w:val="single" w:sz="4" w:space="0" w:color="auto"/>
              <w:left w:val="single" w:sz="4" w:space="0" w:color="auto"/>
              <w:bottom w:val="single" w:sz="4" w:space="0" w:color="auto"/>
              <w:right w:val="single" w:sz="4" w:space="0" w:color="auto"/>
            </w:tcBorders>
            <w:vAlign w:val="center"/>
          </w:tcPr>
          <w:p w14:paraId="144E7BC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.00122</w:t>
            </w:r>
          </w:p>
        </w:tc>
        <w:tc>
          <w:tcPr>
            <w:tcW w:w="1261" w:type="dxa"/>
            <w:tcBorders>
              <w:top w:val="single" w:sz="4" w:space="0" w:color="auto"/>
              <w:left w:val="single" w:sz="4" w:space="0" w:color="auto"/>
              <w:bottom w:val="single" w:sz="4" w:space="0" w:color="auto"/>
              <w:right w:val="single" w:sz="4" w:space="0" w:color="auto"/>
            </w:tcBorders>
            <w:vAlign w:val="center"/>
          </w:tcPr>
          <w:p w14:paraId="21EFC6E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.00434</w:t>
            </w:r>
          </w:p>
        </w:tc>
        <w:tc>
          <w:tcPr>
            <w:tcW w:w="1351" w:type="dxa"/>
            <w:tcBorders>
              <w:top w:val="single" w:sz="4" w:space="0" w:color="auto"/>
              <w:left w:val="single" w:sz="4" w:space="0" w:color="auto"/>
              <w:bottom w:val="single" w:sz="4" w:space="0" w:color="auto"/>
              <w:right w:val="single" w:sz="4" w:space="0" w:color="auto"/>
            </w:tcBorders>
            <w:vAlign w:val="center"/>
          </w:tcPr>
          <w:p w14:paraId="06AD7F0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8F00358"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640F1C7"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322281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6, InF-DH,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50681EF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.00111</w:t>
            </w:r>
          </w:p>
        </w:tc>
        <w:tc>
          <w:tcPr>
            <w:tcW w:w="1261" w:type="dxa"/>
            <w:tcBorders>
              <w:top w:val="single" w:sz="4" w:space="0" w:color="auto"/>
              <w:left w:val="single" w:sz="4" w:space="0" w:color="auto"/>
              <w:bottom w:val="single" w:sz="4" w:space="0" w:color="auto"/>
              <w:right w:val="single" w:sz="4" w:space="0" w:color="auto"/>
            </w:tcBorders>
            <w:vAlign w:val="center"/>
          </w:tcPr>
          <w:p w14:paraId="4577ECA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.57064</w:t>
            </w:r>
          </w:p>
        </w:tc>
        <w:tc>
          <w:tcPr>
            <w:tcW w:w="1261" w:type="dxa"/>
            <w:tcBorders>
              <w:top w:val="single" w:sz="4" w:space="0" w:color="auto"/>
              <w:left w:val="single" w:sz="4" w:space="0" w:color="auto"/>
              <w:bottom w:val="single" w:sz="4" w:space="0" w:color="auto"/>
              <w:right w:val="single" w:sz="4" w:space="0" w:color="auto"/>
            </w:tcBorders>
            <w:vAlign w:val="center"/>
          </w:tcPr>
          <w:p w14:paraId="24BF939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.97391</w:t>
            </w:r>
          </w:p>
        </w:tc>
        <w:tc>
          <w:tcPr>
            <w:tcW w:w="1261" w:type="dxa"/>
            <w:tcBorders>
              <w:top w:val="single" w:sz="4" w:space="0" w:color="auto"/>
              <w:left w:val="single" w:sz="4" w:space="0" w:color="auto"/>
              <w:bottom w:val="single" w:sz="4" w:space="0" w:color="auto"/>
              <w:right w:val="single" w:sz="4" w:space="0" w:color="auto"/>
            </w:tcBorders>
            <w:vAlign w:val="center"/>
          </w:tcPr>
          <w:p w14:paraId="648F0E6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.3698</w:t>
            </w:r>
          </w:p>
        </w:tc>
        <w:tc>
          <w:tcPr>
            <w:tcW w:w="1351" w:type="dxa"/>
            <w:tcBorders>
              <w:top w:val="single" w:sz="4" w:space="0" w:color="auto"/>
              <w:left w:val="single" w:sz="4" w:space="0" w:color="auto"/>
              <w:bottom w:val="single" w:sz="4" w:space="0" w:color="auto"/>
              <w:right w:val="single" w:sz="4" w:space="0" w:color="auto"/>
            </w:tcBorders>
            <w:vAlign w:val="center"/>
          </w:tcPr>
          <w:p w14:paraId="5F27945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C7316DE"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10AC12F"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48842C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7, InF-SH,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A776E5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.00124</w:t>
            </w:r>
          </w:p>
        </w:tc>
        <w:tc>
          <w:tcPr>
            <w:tcW w:w="1261" w:type="dxa"/>
            <w:tcBorders>
              <w:top w:val="single" w:sz="4" w:space="0" w:color="auto"/>
              <w:left w:val="single" w:sz="4" w:space="0" w:color="auto"/>
              <w:bottom w:val="single" w:sz="4" w:space="0" w:color="auto"/>
              <w:right w:val="single" w:sz="4" w:space="0" w:color="auto"/>
            </w:tcBorders>
            <w:vAlign w:val="center"/>
          </w:tcPr>
          <w:p w14:paraId="42D0DE8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.00350</w:t>
            </w:r>
          </w:p>
        </w:tc>
        <w:tc>
          <w:tcPr>
            <w:tcW w:w="1261" w:type="dxa"/>
            <w:tcBorders>
              <w:top w:val="single" w:sz="4" w:space="0" w:color="auto"/>
              <w:left w:val="single" w:sz="4" w:space="0" w:color="auto"/>
              <w:bottom w:val="single" w:sz="4" w:space="0" w:color="auto"/>
              <w:right w:val="single" w:sz="4" w:space="0" w:color="auto"/>
            </w:tcBorders>
            <w:vAlign w:val="center"/>
          </w:tcPr>
          <w:p w14:paraId="61F6334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.84404</w:t>
            </w:r>
          </w:p>
        </w:tc>
        <w:tc>
          <w:tcPr>
            <w:tcW w:w="1261" w:type="dxa"/>
            <w:tcBorders>
              <w:top w:val="single" w:sz="4" w:space="0" w:color="auto"/>
              <w:left w:val="single" w:sz="4" w:space="0" w:color="auto"/>
              <w:bottom w:val="single" w:sz="4" w:space="0" w:color="auto"/>
              <w:right w:val="single" w:sz="4" w:space="0" w:color="auto"/>
            </w:tcBorders>
            <w:vAlign w:val="center"/>
          </w:tcPr>
          <w:p w14:paraId="3D1A91F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.7309</w:t>
            </w:r>
          </w:p>
        </w:tc>
        <w:tc>
          <w:tcPr>
            <w:tcW w:w="1351" w:type="dxa"/>
            <w:tcBorders>
              <w:top w:val="single" w:sz="4" w:space="0" w:color="auto"/>
              <w:left w:val="single" w:sz="4" w:space="0" w:color="auto"/>
              <w:bottom w:val="single" w:sz="4" w:space="0" w:color="auto"/>
              <w:right w:val="single" w:sz="4" w:space="0" w:color="auto"/>
            </w:tcBorders>
            <w:vAlign w:val="center"/>
          </w:tcPr>
          <w:p w14:paraId="3F5DD89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E4BE7D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F43F923"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4A1EEE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8, InF-DH,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356208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.91584</w:t>
            </w:r>
          </w:p>
        </w:tc>
        <w:tc>
          <w:tcPr>
            <w:tcW w:w="1261" w:type="dxa"/>
            <w:tcBorders>
              <w:top w:val="single" w:sz="4" w:space="0" w:color="auto"/>
              <w:left w:val="single" w:sz="4" w:space="0" w:color="auto"/>
              <w:bottom w:val="single" w:sz="4" w:space="0" w:color="auto"/>
              <w:right w:val="single" w:sz="4" w:space="0" w:color="auto"/>
            </w:tcBorders>
            <w:vAlign w:val="center"/>
          </w:tcPr>
          <w:p w14:paraId="0A2ABF6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.4492</w:t>
            </w:r>
          </w:p>
        </w:tc>
        <w:tc>
          <w:tcPr>
            <w:tcW w:w="1261" w:type="dxa"/>
            <w:tcBorders>
              <w:top w:val="single" w:sz="4" w:space="0" w:color="auto"/>
              <w:left w:val="single" w:sz="4" w:space="0" w:color="auto"/>
              <w:bottom w:val="single" w:sz="4" w:space="0" w:color="auto"/>
              <w:right w:val="single" w:sz="4" w:space="0" w:color="auto"/>
            </w:tcBorders>
            <w:vAlign w:val="center"/>
          </w:tcPr>
          <w:p w14:paraId="24FC81A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.101</w:t>
            </w:r>
          </w:p>
        </w:tc>
        <w:tc>
          <w:tcPr>
            <w:tcW w:w="1261" w:type="dxa"/>
            <w:tcBorders>
              <w:top w:val="single" w:sz="4" w:space="0" w:color="auto"/>
              <w:left w:val="single" w:sz="4" w:space="0" w:color="auto"/>
              <w:bottom w:val="single" w:sz="4" w:space="0" w:color="auto"/>
              <w:right w:val="single" w:sz="4" w:space="0" w:color="auto"/>
            </w:tcBorders>
            <w:vAlign w:val="center"/>
          </w:tcPr>
          <w:p w14:paraId="0607550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3</w:t>
            </w:r>
            <w:r w:rsidRPr="004C0D1A">
              <w:rPr>
                <w:rFonts w:ascii="Arial" w:hAnsi="Arial"/>
                <w:sz w:val="16"/>
                <w:szCs w:val="16"/>
                <w:lang w:eastAsia="zh-CN"/>
              </w:rPr>
              <w:t>.5818</w:t>
            </w:r>
          </w:p>
        </w:tc>
        <w:tc>
          <w:tcPr>
            <w:tcW w:w="1351" w:type="dxa"/>
            <w:tcBorders>
              <w:top w:val="single" w:sz="4" w:space="0" w:color="auto"/>
              <w:left w:val="single" w:sz="4" w:space="0" w:color="auto"/>
              <w:bottom w:val="single" w:sz="4" w:space="0" w:color="auto"/>
              <w:right w:val="single" w:sz="4" w:space="0" w:color="auto"/>
            </w:tcBorders>
            <w:vAlign w:val="center"/>
          </w:tcPr>
          <w:p w14:paraId="6255306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92EB0D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739DE81"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DB9681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9, InF-SH, 100M,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0CDB12E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.00058</w:t>
            </w:r>
          </w:p>
        </w:tc>
        <w:tc>
          <w:tcPr>
            <w:tcW w:w="1261" w:type="dxa"/>
            <w:tcBorders>
              <w:top w:val="single" w:sz="4" w:space="0" w:color="auto"/>
              <w:left w:val="single" w:sz="4" w:space="0" w:color="auto"/>
              <w:bottom w:val="single" w:sz="4" w:space="0" w:color="auto"/>
              <w:right w:val="single" w:sz="4" w:space="0" w:color="auto"/>
            </w:tcBorders>
            <w:vAlign w:val="center"/>
          </w:tcPr>
          <w:p w14:paraId="4B71B60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.00125</w:t>
            </w:r>
          </w:p>
        </w:tc>
        <w:tc>
          <w:tcPr>
            <w:tcW w:w="1261" w:type="dxa"/>
            <w:tcBorders>
              <w:top w:val="single" w:sz="4" w:space="0" w:color="auto"/>
              <w:left w:val="single" w:sz="4" w:space="0" w:color="auto"/>
              <w:bottom w:val="single" w:sz="4" w:space="0" w:color="auto"/>
              <w:right w:val="single" w:sz="4" w:space="0" w:color="auto"/>
            </w:tcBorders>
            <w:vAlign w:val="center"/>
          </w:tcPr>
          <w:p w14:paraId="646149F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.00255</w:t>
            </w:r>
          </w:p>
        </w:tc>
        <w:tc>
          <w:tcPr>
            <w:tcW w:w="1261" w:type="dxa"/>
            <w:tcBorders>
              <w:top w:val="single" w:sz="4" w:space="0" w:color="auto"/>
              <w:left w:val="single" w:sz="4" w:space="0" w:color="auto"/>
              <w:bottom w:val="single" w:sz="4" w:space="0" w:color="auto"/>
              <w:right w:val="single" w:sz="4" w:space="0" w:color="auto"/>
            </w:tcBorders>
            <w:vAlign w:val="center"/>
          </w:tcPr>
          <w:p w14:paraId="03605D2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.01901</w:t>
            </w:r>
          </w:p>
        </w:tc>
        <w:tc>
          <w:tcPr>
            <w:tcW w:w="1351" w:type="dxa"/>
            <w:tcBorders>
              <w:top w:val="single" w:sz="4" w:space="0" w:color="auto"/>
              <w:left w:val="single" w:sz="4" w:space="0" w:color="auto"/>
              <w:bottom w:val="single" w:sz="4" w:space="0" w:color="auto"/>
              <w:right w:val="single" w:sz="4" w:space="0" w:color="auto"/>
            </w:tcBorders>
            <w:vAlign w:val="center"/>
          </w:tcPr>
          <w:p w14:paraId="22E19C3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433EDE2"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E29FD65"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2219C7D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10, InF-DH, 100M,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213654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.00278</w:t>
            </w:r>
          </w:p>
        </w:tc>
        <w:tc>
          <w:tcPr>
            <w:tcW w:w="1261" w:type="dxa"/>
            <w:tcBorders>
              <w:top w:val="single" w:sz="4" w:space="0" w:color="auto"/>
              <w:left w:val="single" w:sz="4" w:space="0" w:color="auto"/>
              <w:bottom w:val="single" w:sz="4" w:space="0" w:color="auto"/>
              <w:right w:val="single" w:sz="4" w:space="0" w:color="auto"/>
            </w:tcBorders>
            <w:vAlign w:val="center"/>
          </w:tcPr>
          <w:p w14:paraId="4D224D0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.62379</w:t>
            </w:r>
          </w:p>
        </w:tc>
        <w:tc>
          <w:tcPr>
            <w:tcW w:w="1261" w:type="dxa"/>
            <w:tcBorders>
              <w:top w:val="single" w:sz="4" w:space="0" w:color="auto"/>
              <w:left w:val="single" w:sz="4" w:space="0" w:color="auto"/>
              <w:bottom w:val="single" w:sz="4" w:space="0" w:color="auto"/>
              <w:right w:val="single" w:sz="4" w:space="0" w:color="auto"/>
            </w:tcBorders>
            <w:vAlign w:val="center"/>
          </w:tcPr>
          <w:p w14:paraId="37F1203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.0138</w:t>
            </w:r>
          </w:p>
        </w:tc>
        <w:tc>
          <w:tcPr>
            <w:tcW w:w="1261" w:type="dxa"/>
            <w:tcBorders>
              <w:top w:val="single" w:sz="4" w:space="0" w:color="auto"/>
              <w:left w:val="single" w:sz="4" w:space="0" w:color="auto"/>
              <w:bottom w:val="single" w:sz="4" w:space="0" w:color="auto"/>
              <w:right w:val="single" w:sz="4" w:space="0" w:color="auto"/>
            </w:tcBorders>
            <w:vAlign w:val="center"/>
          </w:tcPr>
          <w:p w14:paraId="386EAE2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.3716</w:t>
            </w:r>
          </w:p>
        </w:tc>
        <w:tc>
          <w:tcPr>
            <w:tcW w:w="1351" w:type="dxa"/>
            <w:tcBorders>
              <w:top w:val="single" w:sz="4" w:space="0" w:color="auto"/>
              <w:left w:val="single" w:sz="4" w:space="0" w:color="auto"/>
              <w:bottom w:val="single" w:sz="4" w:space="0" w:color="auto"/>
              <w:right w:val="single" w:sz="4" w:space="0" w:color="auto"/>
            </w:tcBorders>
            <w:vAlign w:val="center"/>
          </w:tcPr>
          <w:p w14:paraId="091D1BB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CBDF342"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88AAFE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BEB046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11, InF-SH,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214AEC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.00237</w:t>
            </w:r>
          </w:p>
        </w:tc>
        <w:tc>
          <w:tcPr>
            <w:tcW w:w="1261" w:type="dxa"/>
            <w:tcBorders>
              <w:top w:val="single" w:sz="4" w:space="0" w:color="auto"/>
              <w:left w:val="single" w:sz="4" w:space="0" w:color="auto"/>
              <w:bottom w:val="single" w:sz="4" w:space="0" w:color="auto"/>
              <w:right w:val="single" w:sz="4" w:space="0" w:color="auto"/>
            </w:tcBorders>
            <w:vAlign w:val="center"/>
          </w:tcPr>
          <w:p w14:paraId="7E82979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.00961</w:t>
            </w:r>
          </w:p>
        </w:tc>
        <w:tc>
          <w:tcPr>
            <w:tcW w:w="1261" w:type="dxa"/>
            <w:tcBorders>
              <w:top w:val="single" w:sz="4" w:space="0" w:color="auto"/>
              <w:left w:val="single" w:sz="4" w:space="0" w:color="auto"/>
              <w:bottom w:val="single" w:sz="4" w:space="0" w:color="auto"/>
              <w:right w:val="single" w:sz="4" w:space="0" w:color="auto"/>
            </w:tcBorders>
            <w:vAlign w:val="center"/>
          </w:tcPr>
          <w:p w14:paraId="72FF0AC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.0986</w:t>
            </w:r>
          </w:p>
        </w:tc>
        <w:tc>
          <w:tcPr>
            <w:tcW w:w="1261" w:type="dxa"/>
            <w:tcBorders>
              <w:top w:val="single" w:sz="4" w:space="0" w:color="auto"/>
              <w:left w:val="single" w:sz="4" w:space="0" w:color="auto"/>
              <w:bottom w:val="single" w:sz="4" w:space="0" w:color="auto"/>
              <w:right w:val="single" w:sz="4" w:space="0" w:color="auto"/>
            </w:tcBorders>
            <w:vAlign w:val="center"/>
          </w:tcPr>
          <w:p w14:paraId="3D4E06C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.005</w:t>
            </w:r>
          </w:p>
        </w:tc>
        <w:tc>
          <w:tcPr>
            <w:tcW w:w="1351" w:type="dxa"/>
            <w:tcBorders>
              <w:top w:val="single" w:sz="4" w:space="0" w:color="auto"/>
              <w:left w:val="single" w:sz="4" w:space="0" w:color="auto"/>
              <w:bottom w:val="single" w:sz="4" w:space="0" w:color="auto"/>
              <w:right w:val="single" w:sz="4" w:space="0" w:color="auto"/>
            </w:tcBorders>
            <w:vAlign w:val="center"/>
          </w:tcPr>
          <w:p w14:paraId="7566017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5521208"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4FB9569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1B8BC39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12, InF-DH,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BDBE71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.96012</w:t>
            </w:r>
          </w:p>
        </w:tc>
        <w:tc>
          <w:tcPr>
            <w:tcW w:w="1261" w:type="dxa"/>
            <w:tcBorders>
              <w:top w:val="single" w:sz="4" w:space="0" w:color="auto"/>
              <w:left w:val="single" w:sz="4" w:space="0" w:color="auto"/>
              <w:bottom w:val="single" w:sz="4" w:space="0" w:color="auto"/>
              <w:right w:val="single" w:sz="4" w:space="0" w:color="auto"/>
            </w:tcBorders>
            <w:vAlign w:val="center"/>
          </w:tcPr>
          <w:p w14:paraId="1E3DA97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.483</w:t>
            </w:r>
          </w:p>
        </w:tc>
        <w:tc>
          <w:tcPr>
            <w:tcW w:w="1261" w:type="dxa"/>
            <w:tcBorders>
              <w:top w:val="single" w:sz="4" w:space="0" w:color="auto"/>
              <w:left w:val="single" w:sz="4" w:space="0" w:color="auto"/>
              <w:bottom w:val="single" w:sz="4" w:space="0" w:color="auto"/>
              <w:right w:val="single" w:sz="4" w:space="0" w:color="auto"/>
            </w:tcBorders>
            <w:vAlign w:val="center"/>
          </w:tcPr>
          <w:p w14:paraId="3E9AE59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.1519</w:t>
            </w:r>
          </w:p>
        </w:tc>
        <w:tc>
          <w:tcPr>
            <w:tcW w:w="1261" w:type="dxa"/>
            <w:tcBorders>
              <w:top w:val="single" w:sz="4" w:space="0" w:color="auto"/>
              <w:left w:val="single" w:sz="4" w:space="0" w:color="auto"/>
              <w:bottom w:val="single" w:sz="4" w:space="0" w:color="auto"/>
              <w:right w:val="single" w:sz="4" w:space="0" w:color="auto"/>
            </w:tcBorders>
            <w:vAlign w:val="center"/>
          </w:tcPr>
          <w:p w14:paraId="5767986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4.0226</w:t>
            </w:r>
          </w:p>
        </w:tc>
        <w:tc>
          <w:tcPr>
            <w:tcW w:w="1351" w:type="dxa"/>
            <w:tcBorders>
              <w:top w:val="single" w:sz="4" w:space="0" w:color="auto"/>
              <w:left w:val="single" w:sz="4" w:space="0" w:color="auto"/>
              <w:bottom w:val="single" w:sz="4" w:space="0" w:color="auto"/>
              <w:right w:val="single" w:sz="4" w:space="0" w:color="auto"/>
            </w:tcBorders>
            <w:vAlign w:val="center"/>
          </w:tcPr>
          <w:p w14:paraId="3C4E24C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1CE6723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143CB7AE" w14:textId="77777777" w:rsidR="004C0D1A" w:rsidRPr="004C0D1A" w:rsidRDefault="004C0D1A" w:rsidP="004C0D1A">
      <w:pPr>
        <w:overflowPunct w:val="0"/>
        <w:textAlignment w:val="baseline"/>
      </w:pPr>
    </w:p>
    <w:p w14:paraId="785F3E3D" w14:textId="77777777" w:rsidR="004C0D1A" w:rsidRPr="004C0D1A" w:rsidRDefault="004C0D1A" w:rsidP="004C0D1A">
      <w:pPr>
        <w:keepNext/>
        <w:keepLines/>
        <w:spacing w:before="60"/>
        <w:jc w:val="center"/>
        <w:rPr>
          <w:rFonts w:ascii="Arial" w:hAnsi="Arial" w:cs="Arial"/>
          <w:b/>
        </w:rPr>
      </w:pPr>
      <w:r w:rsidRPr="004C0D1A">
        <w:rPr>
          <w:rFonts w:ascii="Arial" w:hAnsi="Arial" w:cs="Arial"/>
          <w:b/>
        </w:rPr>
        <w:t>Table B.4.3.2-2: NR carrier phase positioning - horizontal accuracy with the CFO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573A623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8E3948E"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4DC70917"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67B49AC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16A2EC4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034F6924"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4D01C8BD" w14:textId="77777777" w:rsidR="00E80F19" w:rsidRPr="004C0D1A" w:rsidRDefault="00E80F19" w:rsidP="00E80F19">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30D5A5C1"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0F44A353"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34A1CB13"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5D5F71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13, InF-SH, CFO TRP10</w:t>
            </w:r>
            <w:r w:rsidRPr="004C0D1A">
              <w:rPr>
                <w:rFonts w:ascii="Arial" w:hAnsi="Arial" w:hint="eastAsia"/>
                <w:sz w:val="16"/>
                <w:szCs w:val="16"/>
                <w:lang w:eastAsia="zh-CN"/>
              </w:rPr>
              <w:t>Hz</w:t>
            </w:r>
            <w:r w:rsidRPr="004C0D1A">
              <w:rPr>
                <w:rFonts w:ascii="Arial" w:hAnsi="Arial"/>
                <w:sz w:val="16"/>
                <w:szCs w:val="16"/>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2C75593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.00013</w:t>
            </w:r>
          </w:p>
        </w:tc>
        <w:tc>
          <w:tcPr>
            <w:tcW w:w="1261" w:type="dxa"/>
            <w:tcBorders>
              <w:top w:val="single" w:sz="4" w:space="0" w:color="auto"/>
              <w:left w:val="single" w:sz="4" w:space="0" w:color="auto"/>
              <w:bottom w:val="single" w:sz="4" w:space="0" w:color="auto"/>
              <w:right w:val="single" w:sz="4" w:space="0" w:color="auto"/>
            </w:tcBorders>
            <w:vAlign w:val="center"/>
          </w:tcPr>
          <w:p w14:paraId="2CED6D6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.00028</w:t>
            </w:r>
          </w:p>
        </w:tc>
        <w:tc>
          <w:tcPr>
            <w:tcW w:w="1261" w:type="dxa"/>
            <w:tcBorders>
              <w:top w:val="single" w:sz="4" w:space="0" w:color="auto"/>
              <w:left w:val="single" w:sz="4" w:space="0" w:color="auto"/>
              <w:bottom w:val="single" w:sz="4" w:space="0" w:color="auto"/>
              <w:right w:val="single" w:sz="4" w:space="0" w:color="auto"/>
            </w:tcBorders>
            <w:vAlign w:val="center"/>
          </w:tcPr>
          <w:p w14:paraId="2B89CB2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.00059</w:t>
            </w:r>
          </w:p>
        </w:tc>
        <w:tc>
          <w:tcPr>
            <w:tcW w:w="1261" w:type="dxa"/>
            <w:tcBorders>
              <w:top w:val="single" w:sz="4" w:space="0" w:color="auto"/>
              <w:left w:val="single" w:sz="4" w:space="0" w:color="auto"/>
              <w:bottom w:val="single" w:sz="4" w:space="0" w:color="auto"/>
              <w:right w:val="single" w:sz="4" w:space="0" w:color="auto"/>
            </w:tcBorders>
            <w:vAlign w:val="center"/>
          </w:tcPr>
          <w:p w14:paraId="6043516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.00135</w:t>
            </w:r>
          </w:p>
        </w:tc>
        <w:tc>
          <w:tcPr>
            <w:tcW w:w="1351" w:type="dxa"/>
            <w:tcBorders>
              <w:top w:val="single" w:sz="4" w:space="0" w:color="auto"/>
              <w:left w:val="single" w:sz="4" w:space="0" w:color="auto"/>
              <w:bottom w:val="single" w:sz="4" w:space="0" w:color="auto"/>
              <w:right w:val="single" w:sz="4" w:space="0" w:color="auto"/>
            </w:tcBorders>
            <w:vAlign w:val="center"/>
          </w:tcPr>
          <w:p w14:paraId="119621F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7A23396"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4547A20"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DF8599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14, InF-DH, CFO TRP10</w:t>
            </w:r>
            <w:r w:rsidRPr="004C0D1A">
              <w:rPr>
                <w:rFonts w:ascii="Arial" w:hAnsi="Arial" w:hint="eastAsia"/>
                <w:sz w:val="16"/>
                <w:szCs w:val="16"/>
                <w:lang w:eastAsia="zh-CN"/>
              </w:rPr>
              <w:t>Hz</w:t>
            </w:r>
            <w:r w:rsidRPr="004C0D1A">
              <w:rPr>
                <w:rFonts w:ascii="Arial" w:hAnsi="Arial"/>
                <w:sz w:val="16"/>
                <w:szCs w:val="16"/>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7B92C15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.00031</w:t>
            </w:r>
          </w:p>
        </w:tc>
        <w:tc>
          <w:tcPr>
            <w:tcW w:w="1261" w:type="dxa"/>
            <w:tcBorders>
              <w:top w:val="single" w:sz="4" w:space="0" w:color="auto"/>
              <w:left w:val="single" w:sz="4" w:space="0" w:color="auto"/>
              <w:bottom w:val="single" w:sz="4" w:space="0" w:color="auto"/>
              <w:right w:val="single" w:sz="4" w:space="0" w:color="auto"/>
            </w:tcBorders>
            <w:vAlign w:val="center"/>
          </w:tcPr>
          <w:p w14:paraId="480FF04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.00086</w:t>
            </w:r>
          </w:p>
        </w:tc>
        <w:tc>
          <w:tcPr>
            <w:tcW w:w="1261" w:type="dxa"/>
            <w:tcBorders>
              <w:top w:val="single" w:sz="4" w:space="0" w:color="auto"/>
              <w:left w:val="single" w:sz="4" w:space="0" w:color="auto"/>
              <w:bottom w:val="single" w:sz="4" w:space="0" w:color="auto"/>
              <w:right w:val="single" w:sz="4" w:space="0" w:color="auto"/>
            </w:tcBorders>
            <w:vAlign w:val="center"/>
          </w:tcPr>
          <w:p w14:paraId="2681031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.1895</w:t>
            </w:r>
          </w:p>
        </w:tc>
        <w:tc>
          <w:tcPr>
            <w:tcW w:w="1261" w:type="dxa"/>
            <w:tcBorders>
              <w:top w:val="single" w:sz="4" w:space="0" w:color="auto"/>
              <w:left w:val="single" w:sz="4" w:space="0" w:color="auto"/>
              <w:bottom w:val="single" w:sz="4" w:space="0" w:color="auto"/>
              <w:right w:val="single" w:sz="4" w:space="0" w:color="auto"/>
            </w:tcBorders>
            <w:vAlign w:val="center"/>
          </w:tcPr>
          <w:p w14:paraId="3E6097D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1.3262</w:t>
            </w:r>
          </w:p>
        </w:tc>
        <w:tc>
          <w:tcPr>
            <w:tcW w:w="1351" w:type="dxa"/>
            <w:tcBorders>
              <w:top w:val="single" w:sz="4" w:space="0" w:color="auto"/>
              <w:left w:val="single" w:sz="4" w:space="0" w:color="auto"/>
              <w:bottom w:val="single" w:sz="4" w:space="0" w:color="auto"/>
              <w:right w:val="single" w:sz="4" w:space="0" w:color="auto"/>
            </w:tcBorders>
            <w:vAlign w:val="center"/>
          </w:tcPr>
          <w:p w14:paraId="1AAF0BE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8692245"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F5E6794"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7DDD4E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15, InF-SH, CFO TRP10</w:t>
            </w:r>
            <w:r w:rsidRPr="004C0D1A">
              <w:rPr>
                <w:rFonts w:ascii="Arial" w:hAnsi="Arial" w:hint="eastAsia"/>
                <w:sz w:val="16"/>
                <w:szCs w:val="16"/>
                <w:lang w:eastAsia="zh-CN"/>
              </w:rPr>
              <w:t>Hz</w:t>
            </w:r>
            <w:r w:rsidRPr="004C0D1A">
              <w:rPr>
                <w:rFonts w:ascii="Arial" w:hAnsi="Arial"/>
                <w:sz w:val="16"/>
                <w:szCs w:val="16"/>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543E3D8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.00016</w:t>
            </w:r>
          </w:p>
        </w:tc>
        <w:tc>
          <w:tcPr>
            <w:tcW w:w="1261" w:type="dxa"/>
            <w:tcBorders>
              <w:top w:val="single" w:sz="4" w:space="0" w:color="auto"/>
              <w:left w:val="single" w:sz="4" w:space="0" w:color="auto"/>
              <w:bottom w:val="single" w:sz="4" w:space="0" w:color="auto"/>
              <w:right w:val="single" w:sz="4" w:space="0" w:color="auto"/>
            </w:tcBorders>
            <w:vAlign w:val="center"/>
          </w:tcPr>
          <w:p w14:paraId="72CB04B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.00035</w:t>
            </w:r>
          </w:p>
        </w:tc>
        <w:tc>
          <w:tcPr>
            <w:tcW w:w="1261" w:type="dxa"/>
            <w:tcBorders>
              <w:top w:val="single" w:sz="4" w:space="0" w:color="auto"/>
              <w:left w:val="single" w:sz="4" w:space="0" w:color="auto"/>
              <w:bottom w:val="single" w:sz="4" w:space="0" w:color="auto"/>
              <w:right w:val="single" w:sz="4" w:space="0" w:color="auto"/>
            </w:tcBorders>
            <w:vAlign w:val="center"/>
          </w:tcPr>
          <w:p w14:paraId="71809B7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.00065</w:t>
            </w:r>
          </w:p>
        </w:tc>
        <w:tc>
          <w:tcPr>
            <w:tcW w:w="1261" w:type="dxa"/>
            <w:tcBorders>
              <w:top w:val="single" w:sz="4" w:space="0" w:color="auto"/>
              <w:left w:val="single" w:sz="4" w:space="0" w:color="auto"/>
              <w:bottom w:val="single" w:sz="4" w:space="0" w:color="auto"/>
              <w:right w:val="single" w:sz="4" w:space="0" w:color="auto"/>
            </w:tcBorders>
            <w:vAlign w:val="center"/>
          </w:tcPr>
          <w:p w14:paraId="6DD862D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.0016</w:t>
            </w:r>
          </w:p>
        </w:tc>
        <w:tc>
          <w:tcPr>
            <w:tcW w:w="1351" w:type="dxa"/>
            <w:tcBorders>
              <w:top w:val="single" w:sz="4" w:space="0" w:color="auto"/>
              <w:left w:val="single" w:sz="4" w:space="0" w:color="auto"/>
              <w:bottom w:val="single" w:sz="4" w:space="0" w:color="auto"/>
              <w:right w:val="single" w:sz="4" w:space="0" w:color="auto"/>
            </w:tcBorders>
            <w:vAlign w:val="center"/>
          </w:tcPr>
          <w:p w14:paraId="2153D64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84F2580"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64297E35"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3B88EE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16, InF-DH, CFO TRP10</w:t>
            </w:r>
            <w:r w:rsidRPr="004C0D1A">
              <w:rPr>
                <w:rFonts w:ascii="Arial" w:hAnsi="Arial" w:hint="eastAsia"/>
                <w:sz w:val="16"/>
                <w:szCs w:val="16"/>
                <w:lang w:eastAsia="zh-CN"/>
              </w:rPr>
              <w:t>Hz</w:t>
            </w:r>
            <w:r w:rsidRPr="004C0D1A">
              <w:rPr>
                <w:rFonts w:ascii="Arial" w:hAnsi="Arial"/>
                <w:sz w:val="16"/>
                <w:szCs w:val="16"/>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3A50052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.00031</w:t>
            </w:r>
          </w:p>
        </w:tc>
        <w:tc>
          <w:tcPr>
            <w:tcW w:w="1261" w:type="dxa"/>
            <w:tcBorders>
              <w:top w:val="single" w:sz="4" w:space="0" w:color="auto"/>
              <w:left w:val="single" w:sz="4" w:space="0" w:color="auto"/>
              <w:bottom w:val="single" w:sz="4" w:space="0" w:color="auto"/>
              <w:right w:val="single" w:sz="4" w:space="0" w:color="auto"/>
            </w:tcBorders>
            <w:vAlign w:val="center"/>
          </w:tcPr>
          <w:p w14:paraId="2AE3321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.00092</w:t>
            </w:r>
          </w:p>
        </w:tc>
        <w:tc>
          <w:tcPr>
            <w:tcW w:w="1261" w:type="dxa"/>
            <w:tcBorders>
              <w:top w:val="single" w:sz="4" w:space="0" w:color="auto"/>
              <w:left w:val="single" w:sz="4" w:space="0" w:color="auto"/>
              <w:bottom w:val="single" w:sz="4" w:space="0" w:color="auto"/>
              <w:right w:val="single" w:sz="4" w:space="0" w:color="auto"/>
            </w:tcBorders>
            <w:vAlign w:val="center"/>
          </w:tcPr>
          <w:p w14:paraId="6906672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.2615</w:t>
            </w:r>
          </w:p>
        </w:tc>
        <w:tc>
          <w:tcPr>
            <w:tcW w:w="1261" w:type="dxa"/>
            <w:tcBorders>
              <w:top w:val="single" w:sz="4" w:space="0" w:color="auto"/>
              <w:left w:val="single" w:sz="4" w:space="0" w:color="auto"/>
              <w:bottom w:val="single" w:sz="4" w:space="0" w:color="auto"/>
              <w:right w:val="single" w:sz="4" w:space="0" w:color="auto"/>
            </w:tcBorders>
            <w:vAlign w:val="center"/>
          </w:tcPr>
          <w:p w14:paraId="35B08DE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.2725</w:t>
            </w:r>
          </w:p>
        </w:tc>
        <w:tc>
          <w:tcPr>
            <w:tcW w:w="1351" w:type="dxa"/>
            <w:tcBorders>
              <w:top w:val="single" w:sz="4" w:space="0" w:color="auto"/>
              <w:left w:val="single" w:sz="4" w:space="0" w:color="auto"/>
              <w:bottom w:val="single" w:sz="4" w:space="0" w:color="auto"/>
              <w:right w:val="single" w:sz="4" w:space="0" w:color="auto"/>
            </w:tcBorders>
            <w:vAlign w:val="center"/>
          </w:tcPr>
          <w:p w14:paraId="5141848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98526AC"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26DB9C69" w14:textId="77777777" w:rsidR="004C0D1A" w:rsidRPr="004C0D1A" w:rsidRDefault="004C0D1A" w:rsidP="004C0D1A">
      <w:pPr>
        <w:overflowPunct w:val="0"/>
        <w:textAlignment w:val="baseline"/>
      </w:pPr>
    </w:p>
    <w:p w14:paraId="520C23DD" w14:textId="77777777" w:rsidR="004C0D1A" w:rsidRPr="004C0D1A" w:rsidRDefault="004C0D1A" w:rsidP="004C0D1A">
      <w:pPr>
        <w:keepNext/>
        <w:keepLines/>
        <w:spacing w:before="60"/>
        <w:jc w:val="center"/>
        <w:rPr>
          <w:rFonts w:ascii="Arial" w:hAnsi="Arial" w:cs="Arial"/>
          <w:b/>
        </w:rPr>
      </w:pPr>
      <w:r w:rsidRPr="004C0D1A">
        <w:rPr>
          <w:rFonts w:ascii="Arial" w:hAnsi="Arial" w:cs="Arial"/>
          <w:b/>
        </w:rPr>
        <w:t>Table B.4.3.2-3: NR carrier phase positioning - horizontal accuracy with the random initial phase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133E5F5F"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6C8A635"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4A9D1FB0"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08D57403"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7FD05F18"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77DD0AE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4352C60E" w14:textId="77777777" w:rsidR="00E80F19" w:rsidRPr="004C0D1A" w:rsidRDefault="00E80F19" w:rsidP="00E80F19">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58B0D010"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122AE921"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7A969A6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ADD84D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17, InF-SH,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7F3D46C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.00025</w:t>
            </w:r>
          </w:p>
        </w:tc>
        <w:tc>
          <w:tcPr>
            <w:tcW w:w="1261" w:type="dxa"/>
            <w:tcBorders>
              <w:top w:val="single" w:sz="4" w:space="0" w:color="auto"/>
              <w:left w:val="single" w:sz="4" w:space="0" w:color="auto"/>
              <w:bottom w:val="single" w:sz="4" w:space="0" w:color="auto"/>
              <w:right w:val="single" w:sz="4" w:space="0" w:color="auto"/>
            </w:tcBorders>
            <w:vAlign w:val="center"/>
          </w:tcPr>
          <w:p w14:paraId="6CD2107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.00051</w:t>
            </w:r>
          </w:p>
        </w:tc>
        <w:tc>
          <w:tcPr>
            <w:tcW w:w="1261" w:type="dxa"/>
            <w:tcBorders>
              <w:top w:val="single" w:sz="4" w:space="0" w:color="auto"/>
              <w:left w:val="single" w:sz="4" w:space="0" w:color="auto"/>
              <w:bottom w:val="single" w:sz="4" w:space="0" w:color="auto"/>
              <w:right w:val="single" w:sz="4" w:space="0" w:color="auto"/>
            </w:tcBorders>
            <w:vAlign w:val="center"/>
          </w:tcPr>
          <w:p w14:paraId="51CFB2E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.00101</w:t>
            </w:r>
          </w:p>
        </w:tc>
        <w:tc>
          <w:tcPr>
            <w:tcW w:w="1261" w:type="dxa"/>
            <w:tcBorders>
              <w:top w:val="single" w:sz="4" w:space="0" w:color="auto"/>
              <w:left w:val="single" w:sz="4" w:space="0" w:color="auto"/>
              <w:bottom w:val="single" w:sz="4" w:space="0" w:color="auto"/>
              <w:right w:val="single" w:sz="4" w:space="0" w:color="auto"/>
            </w:tcBorders>
            <w:vAlign w:val="center"/>
          </w:tcPr>
          <w:p w14:paraId="280E140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.00316</w:t>
            </w:r>
          </w:p>
        </w:tc>
        <w:tc>
          <w:tcPr>
            <w:tcW w:w="1351" w:type="dxa"/>
            <w:tcBorders>
              <w:top w:val="single" w:sz="4" w:space="0" w:color="auto"/>
              <w:left w:val="single" w:sz="4" w:space="0" w:color="auto"/>
              <w:bottom w:val="single" w:sz="4" w:space="0" w:color="auto"/>
              <w:right w:val="single" w:sz="4" w:space="0" w:color="auto"/>
            </w:tcBorders>
            <w:vAlign w:val="center"/>
          </w:tcPr>
          <w:p w14:paraId="3F22B2B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12F31CF"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3A3775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EAF4BB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18, InF-DH,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5F7CE7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.00120</w:t>
            </w:r>
          </w:p>
        </w:tc>
        <w:tc>
          <w:tcPr>
            <w:tcW w:w="1261" w:type="dxa"/>
            <w:tcBorders>
              <w:top w:val="single" w:sz="4" w:space="0" w:color="auto"/>
              <w:left w:val="single" w:sz="4" w:space="0" w:color="auto"/>
              <w:bottom w:val="single" w:sz="4" w:space="0" w:color="auto"/>
              <w:right w:val="single" w:sz="4" w:space="0" w:color="auto"/>
            </w:tcBorders>
            <w:vAlign w:val="center"/>
          </w:tcPr>
          <w:p w14:paraId="2EB9A81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.60019</w:t>
            </w:r>
          </w:p>
        </w:tc>
        <w:tc>
          <w:tcPr>
            <w:tcW w:w="1261" w:type="dxa"/>
            <w:tcBorders>
              <w:top w:val="single" w:sz="4" w:space="0" w:color="auto"/>
              <w:left w:val="single" w:sz="4" w:space="0" w:color="auto"/>
              <w:bottom w:val="single" w:sz="4" w:space="0" w:color="auto"/>
              <w:right w:val="single" w:sz="4" w:space="0" w:color="auto"/>
            </w:tcBorders>
            <w:vAlign w:val="center"/>
          </w:tcPr>
          <w:p w14:paraId="23725EE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.0193</w:t>
            </w:r>
          </w:p>
        </w:tc>
        <w:tc>
          <w:tcPr>
            <w:tcW w:w="1261" w:type="dxa"/>
            <w:tcBorders>
              <w:top w:val="single" w:sz="4" w:space="0" w:color="auto"/>
              <w:left w:val="single" w:sz="4" w:space="0" w:color="auto"/>
              <w:bottom w:val="single" w:sz="4" w:space="0" w:color="auto"/>
              <w:right w:val="single" w:sz="4" w:space="0" w:color="auto"/>
            </w:tcBorders>
            <w:vAlign w:val="center"/>
          </w:tcPr>
          <w:p w14:paraId="75AFE15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.387</w:t>
            </w:r>
          </w:p>
        </w:tc>
        <w:tc>
          <w:tcPr>
            <w:tcW w:w="1351" w:type="dxa"/>
            <w:tcBorders>
              <w:top w:val="single" w:sz="4" w:space="0" w:color="auto"/>
              <w:left w:val="single" w:sz="4" w:space="0" w:color="auto"/>
              <w:bottom w:val="single" w:sz="4" w:space="0" w:color="auto"/>
              <w:right w:val="single" w:sz="4" w:space="0" w:color="auto"/>
            </w:tcBorders>
            <w:vAlign w:val="center"/>
          </w:tcPr>
          <w:p w14:paraId="7764B87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E06BD92"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BD534BF"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126DED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19, InF-SH,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4B4080F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.0251</w:t>
            </w:r>
          </w:p>
        </w:tc>
        <w:tc>
          <w:tcPr>
            <w:tcW w:w="1261" w:type="dxa"/>
            <w:tcBorders>
              <w:top w:val="single" w:sz="4" w:space="0" w:color="auto"/>
              <w:left w:val="single" w:sz="4" w:space="0" w:color="auto"/>
              <w:bottom w:val="single" w:sz="4" w:space="0" w:color="auto"/>
              <w:right w:val="single" w:sz="4" w:space="0" w:color="auto"/>
            </w:tcBorders>
            <w:vAlign w:val="center"/>
          </w:tcPr>
          <w:p w14:paraId="04A0D59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.2896</w:t>
            </w:r>
          </w:p>
        </w:tc>
        <w:tc>
          <w:tcPr>
            <w:tcW w:w="1261" w:type="dxa"/>
            <w:tcBorders>
              <w:top w:val="single" w:sz="4" w:space="0" w:color="auto"/>
              <w:left w:val="single" w:sz="4" w:space="0" w:color="auto"/>
              <w:bottom w:val="single" w:sz="4" w:space="0" w:color="auto"/>
              <w:right w:val="single" w:sz="4" w:space="0" w:color="auto"/>
            </w:tcBorders>
            <w:vAlign w:val="center"/>
          </w:tcPr>
          <w:p w14:paraId="292F77F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.5892</w:t>
            </w:r>
          </w:p>
        </w:tc>
        <w:tc>
          <w:tcPr>
            <w:tcW w:w="1261" w:type="dxa"/>
            <w:tcBorders>
              <w:top w:val="single" w:sz="4" w:space="0" w:color="auto"/>
              <w:left w:val="single" w:sz="4" w:space="0" w:color="auto"/>
              <w:bottom w:val="single" w:sz="4" w:space="0" w:color="auto"/>
              <w:right w:val="single" w:sz="4" w:space="0" w:color="auto"/>
            </w:tcBorders>
            <w:vAlign w:val="center"/>
          </w:tcPr>
          <w:p w14:paraId="1D1B3F9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.0754</w:t>
            </w:r>
          </w:p>
        </w:tc>
        <w:tc>
          <w:tcPr>
            <w:tcW w:w="1351" w:type="dxa"/>
            <w:tcBorders>
              <w:top w:val="single" w:sz="4" w:space="0" w:color="auto"/>
              <w:left w:val="single" w:sz="4" w:space="0" w:color="auto"/>
              <w:bottom w:val="single" w:sz="4" w:space="0" w:color="auto"/>
              <w:right w:val="single" w:sz="4" w:space="0" w:color="auto"/>
            </w:tcBorders>
            <w:vAlign w:val="center"/>
          </w:tcPr>
          <w:p w14:paraId="39624D8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0B461D0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6F85E889"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D553FA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20, InF-DH,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A76DED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.95185</w:t>
            </w:r>
          </w:p>
        </w:tc>
        <w:tc>
          <w:tcPr>
            <w:tcW w:w="1261" w:type="dxa"/>
            <w:tcBorders>
              <w:top w:val="single" w:sz="4" w:space="0" w:color="auto"/>
              <w:left w:val="single" w:sz="4" w:space="0" w:color="auto"/>
              <w:bottom w:val="single" w:sz="4" w:space="0" w:color="auto"/>
              <w:right w:val="single" w:sz="4" w:space="0" w:color="auto"/>
            </w:tcBorders>
            <w:vAlign w:val="center"/>
          </w:tcPr>
          <w:p w14:paraId="2D4F2E9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.1896</w:t>
            </w:r>
          </w:p>
        </w:tc>
        <w:tc>
          <w:tcPr>
            <w:tcW w:w="1261" w:type="dxa"/>
            <w:tcBorders>
              <w:top w:val="single" w:sz="4" w:space="0" w:color="auto"/>
              <w:left w:val="single" w:sz="4" w:space="0" w:color="auto"/>
              <w:bottom w:val="single" w:sz="4" w:space="0" w:color="auto"/>
              <w:right w:val="single" w:sz="4" w:space="0" w:color="auto"/>
            </w:tcBorders>
            <w:vAlign w:val="center"/>
          </w:tcPr>
          <w:p w14:paraId="51BB9DA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.4667</w:t>
            </w:r>
          </w:p>
        </w:tc>
        <w:tc>
          <w:tcPr>
            <w:tcW w:w="1261" w:type="dxa"/>
            <w:tcBorders>
              <w:top w:val="single" w:sz="4" w:space="0" w:color="auto"/>
              <w:left w:val="single" w:sz="4" w:space="0" w:color="auto"/>
              <w:bottom w:val="single" w:sz="4" w:space="0" w:color="auto"/>
              <w:right w:val="single" w:sz="4" w:space="0" w:color="auto"/>
            </w:tcBorders>
            <w:vAlign w:val="center"/>
          </w:tcPr>
          <w:p w14:paraId="259B724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.8026</w:t>
            </w:r>
          </w:p>
        </w:tc>
        <w:tc>
          <w:tcPr>
            <w:tcW w:w="1351" w:type="dxa"/>
            <w:tcBorders>
              <w:top w:val="single" w:sz="4" w:space="0" w:color="auto"/>
              <w:left w:val="single" w:sz="4" w:space="0" w:color="auto"/>
              <w:bottom w:val="single" w:sz="4" w:space="0" w:color="auto"/>
              <w:right w:val="single" w:sz="4" w:space="0" w:color="auto"/>
            </w:tcBorders>
            <w:vAlign w:val="center"/>
          </w:tcPr>
          <w:p w14:paraId="577C9FA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305C5E6"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49F87EA6"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F36C3C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21, InF-SH, random initial phase (rec/trans),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300CA3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.00050</w:t>
            </w:r>
          </w:p>
        </w:tc>
        <w:tc>
          <w:tcPr>
            <w:tcW w:w="1261" w:type="dxa"/>
            <w:tcBorders>
              <w:top w:val="single" w:sz="4" w:space="0" w:color="auto"/>
              <w:left w:val="single" w:sz="4" w:space="0" w:color="auto"/>
              <w:bottom w:val="single" w:sz="4" w:space="0" w:color="auto"/>
              <w:right w:val="single" w:sz="4" w:space="0" w:color="auto"/>
            </w:tcBorders>
            <w:vAlign w:val="center"/>
          </w:tcPr>
          <w:p w14:paraId="005A404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.00103</w:t>
            </w:r>
          </w:p>
        </w:tc>
        <w:tc>
          <w:tcPr>
            <w:tcW w:w="1261" w:type="dxa"/>
            <w:tcBorders>
              <w:top w:val="single" w:sz="4" w:space="0" w:color="auto"/>
              <w:left w:val="single" w:sz="4" w:space="0" w:color="auto"/>
              <w:bottom w:val="single" w:sz="4" w:space="0" w:color="auto"/>
              <w:right w:val="single" w:sz="4" w:space="0" w:color="auto"/>
            </w:tcBorders>
            <w:vAlign w:val="center"/>
          </w:tcPr>
          <w:p w14:paraId="2160A25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.00241</w:t>
            </w:r>
          </w:p>
        </w:tc>
        <w:tc>
          <w:tcPr>
            <w:tcW w:w="1261" w:type="dxa"/>
            <w:tcBorders>
              <w:top w:val="single" w:sz="4" w:space="0" w:color="auto"/>
              <w:left w:val="single" w:sz="4" w:space="0" w:color="auto"/>
              <w:bottom w:val="single" w:sz="4" w:space="0" w:color="auto"/>
              <w:right w:val="single" w:sz="4" w:space="0" w:color="auto"/>
            </w:tcBorders>
            <w:vAlign w:val="center"/>
          </w:tcPr>
          <w:p w14:paraId="1341709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.01369</w:t>
            </w:r>
          </w:p>
        </w:tc>
        <w:tc>
          <w:tcPr>
            <w:tcW w:w="1351" w:type="dxa"/>
            <w:tcBorders>
              <w:top w:val="single" w:sz="4" w:space="0" w:color="auto"/>
              <w:left w:val="single" w:sz="4" w:space="0" w:color="auto"/>
              <w:bottom w:val="single" w:sz="4" w:space="0" w:color="auto"/>
              <w:right w:val="single" w:sz="4" w:space="0" w:color="auto"/>
            </w:tcBorders>
            <w:vAlign w:val="center"/>
          </w:tcPr>
          <w:p w14:paraId="5089894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7635D20"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6F3D8998"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D1F80F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22, InF-DH, random initial phase (rec/trans),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CA37BB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.00236</w:t>
            </w:r>
          </w:p>
        </w:tc>
        <w:tc>
          <w:tcPr>
            <w:tcW w:w="1261" w:type="dxa"/>
            <w:tcBorders>
              <w:top w:val="single" w:sz="4" w:space="0" w:color="auto"/>
              <w:left w:val="single" w:sz="4" w:space="0" w:color="auto"/>
              <w:bottom w:val="single" w:sz="4" w:space="0" w:color="auto"/>
              <w:right w:val="single" w:sz="4" w:space="0" w:color="auto"/>
            </w:tcBorders>
            <w:vAlign w:val="center"/>
          </w:tcPr>
          <w:p w14:paraId="46CD07B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.64968</w:t>
            </w:r>
          </w:p>
        </w:tc>
        <w:tc>
          <w:tcPr>
            <w:tcW w:w="1261" w:type="dxa"/>
            <w:tcBorders>
              <w:top w:val="single" w:sz="4" w:space="0" w:color="auto"/>
              <w:left w:val="single" w:sz="4" w:space="0" w:color="auto"/>
              <w:bottom w:val="single" w:sz="4" w:space="0" w:color="auto"/>
              <w:right w:val="single" w:sz="4" w:space="0" w:color="auto"/>
            </w:tcBorders>
            <w:vAlign w:val="center"/>
          </w:tcPr>
          <w:p w14:paraId="42AE168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.0402</w:t>
            </w:r>
          </w:p>
        </w:tc>
        <w:tc>
          <w:tcPr>
            <w:tcW w:w="1261" w:type="dxa"/>
            <w:tcBorders>
              <w:top w:val="single" w:sz="4" w:space="0" w:color="auto"/>
              <w:left w:val="single" w:sz="4" w:space="0" w:color="auto"/>
              <w:bottom w:val="single" w:sz="4" w:space="0" w:color="auto"/>
              <w:right w:val="single" w:sz="4" w:space="0" w:color="auto"/>
            </w:tcBorders>
            <w:vAlign w:val="center"/>
          </w:tcPr>
          <w:p w14:paraId="2BA410F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.3857</w:t>
            </w:r>
          </w:p>
        </w:tc>
        <w:tc>
          <w:tcPr>
            <w:tcW w:w="1351" w:type="dxa"/>
            <w:tcBorders>
              <w:top w:val="single" w:sz="4" w:space="0" w:color="auto"/>
              <w:left w:val="single" w:sz="4" w:space="0" w:color="auto"/>
              <w:bottom w:val="single" w:sz="4" w:space="0" w:color="auto"/>
              <w:right w:val="single" w:sz="4" w:space="0" w:color="auto"/>
            </w:tcBorders>
            <w:vAlign w:val="center"/>
          </w:tcPr>
          <w:p w14:paraId="502BA33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521DD8F"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26D47379" w14:textId="77777777" w:rsidR="004C0D1A" w:rsidRPr="004C0D1A" w:rsidRDefault="004C0D1A" w:rsidP="004C0D1A">
      <w:pPr>
        <w:overflowPunct w:val="0"/>
        <w:textAlignment w:val="baseline"/>
      </w:pPr>
    </w:p>
    <w:p w14:paraId="3F5EA81F" w14:textId="77777777" w:rsidR="004C0D1A" w:rsidRPr="004C0D1A" w:rsidRDefault="004C0D1A" w:rsidP="004C0D1A">
      <w:pPr>
        <w:keepNext/>
        <w:keepLines/>
        <w:spacing w:before="60"/>
        <w:jc w:val="center"/>
        <w:rPr>
          <w:rFonts w:ascii="Arial" w:hAnsi="Arial" w:cs="Arial"/>
          <w:b/>
        </w:rPr>
      </w:pPr>
      <w:r w:rsidRPr="004C0D1A">
        <w:rPr>
          <w:rFonts w:ascii="Arial" w:hAnsi="Arial" w:cs="Arial"/>
          <w:b/>
        </w:rPr>
        <w:t>Table B.4.3.2-4: NR carrier phase positioning - horizontal accuracy with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6928391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2D648BD3"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0554D9F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233AE167"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24E5EBE2"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2397112C"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2E727722" w14:textId="77777777" w:rsidR="000912E7" w:rsidRPr="004C0D1A" w:rsidRDefault="000912E7" w:rsidP="000912E7">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7B06A383"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48BBD6B2"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02DB404A"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4723EE3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23, InF-SH,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4875B3C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.3368</w:t>
            </w:r>
          </w:p>
        </w:tc>
        <w:tc>
          <w:tcPr>
            <w:tcW w:w="1261" w:type="dxa"/>
            <w:tcBorders>
              <w:top w:val="single" w:sz="4" w:space="0" w:color="auto"/>
              <w:left w:val="single" w:sz="4" w:space="0" w:color="auto"/>
              <w:bottom w:val="single" w:sz="4" w:space="0" w:color="auto"/>
              <w:right w:val="single" w:sz="4" w:space="0" w:color="auto"/>
            </w:tcBorders>
            <w:vAlign w:val="center"/>
          </w:tcPr>
          <w:p w14:paraId="667EBB4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.746</w:t>
            </w:r>
          </w:p>
        </w:tc>
        <w:tc>
          <w:tcPr>
            <w:tcW w:w="1261" w:type="dxa"/>
            <w:tcBorders>
              <w:top w:val="single" w:sz="4" w:space="0" w:color="auto"/>
              <w:left w:val="single" w:sz="4" w:space="0" w:color="auto"/>
              <w:bottom w:val="single" w:sz="4" w:space="0" w:color="auto"/>
              <w:right w:val="single" w:sz="4" w:space="0" w:color="auto"/>
            </w:tcBorders>
            <w:vAlign w:val="center"/>
          </w:tcPr>
          <w:p w14:paraId="26E442E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.121</w:t>
            </w:r>
          </w:p>
        </w:tc>
        <w:tc>
          <w:tcPr>
            <w:tcW w:w="1261" w:type="dxa"/>
            <w:tcBorders>
              <w:top w:val="single" w:sz="4" w:space="0" w:color="auto"/>
              <w:left w:val="single" w:sz="4" w:space="0" w:color="auto"/>
              <w:bottom w:val="single" w:sz="4" w:space="0" w:color="auto"/>
              <w:right w:val="single" w:sz="4" w:space="0" w:color="auto"/>
            </w:tcBorders>
            <w:vAlign w:val="center"/>
          </w:tcPr>
          <w:p w14:paraId="1DE862A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.5781</w:t>
            </w:r>
          </w:p>
        </w:tc>
        <w:tc>
          <w:tcPr>
            <w:tcW w:w="1351" w:type="dxa"/>
            <w:tcBorders>
              <w:top w:val="single" w:sz="4" w:space="0" w:color="auto"/>
              <w:left w:val="single" w:sz="4" w:space="0" w:color="auto"/>
              <w:bottom w:val="single" w:sz="4" w:space="0" w:color="auto"/>
              <w:right w:val="single" w:sz="4" w:space="0" w:color="auto"/>
            </w:tcBorders>
            <w:vAlign w:val="center"/>
          </w:tcPr>
          <w:p w14:paraId="771D715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F92EEA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25DC1B0"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03DF76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24, InF-DH,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5448FDD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.2329</w:t>
            </w:r>
          </w:p>
        </w:tc>
        <w:tc>
          <w:tcPr>
            <w:tcW w:w="1261" w:type="dxa"/>
            <w:tcBorders>
              <w:top w:val="single" w:sz="4" w:space="0" w:color="auto"/>
              <w:left w:val="single" w:sz="4" w:space="0" w:color="auto"/>
              <w:bottom w:val="single" w:sz="4" w:space="0" w:color="auto"/>
              <w:right w:val="single" w:sz="4" w:space="0" w:color="auto"/>
            </w:tcBorders>
            <w:vAlign w:val="center"/>
          </w:tcPr>
          <w:p w14:paraId="0F3E0BC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.579</w:t>
            </w:r>
          </w:p>
        </w:tc>
        <w:tc>
          <w:tcPr>
            <w:tcW w:w="1261" w:type="dxa"/>
            <w:tcBorders>
              <w:top w:val="single" w:sz="4" w:space="0" w:color="auto"/>
              <w:left w:val="single" w:sz="4" w:space="0" w:color="auto"/>
              <w:bottom w:val="single" w:sz="4" w:space="0" w:color="auto"/>
              <w:right w:val="single" w:sz="4" w:space="0" w:color="auto"/>
            </w:tcBorders>
            <w:vAlign w:val="center"/>
          </w:tcPr>
          <w:p w14:paraId="5A56846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.9317</w:t>
            </w:r>
          </w:p>
        </w:tc>
        <w:tc>
          <w:tcPr>
            <w:tcW w:w="1261" w:type="dxa"/>
            <w:tcBorders>
              <w:top w:val="single" w:sz="4" w:space="0" w:color="auto"/>
              <w:left w:val="single" w:sz="4" w:space="0" w:color="auto"/>
              <w:bottom w:val="single" w:sz="4" w:space="0" w:color="auto"/>
              <w:right w:val="single" w:sz="4" w:space="0" w:color="auto"/>
            </w:tcBorders>
            <w:vAlign w:val="center"/>
          </w:tcPr>
          <w:p w14:paraId="4421EBE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.4507</w:t>
            </w:r>
          </w:p>
        </w:tc>
        <w:tc>
          <w:tcPr>
            <w:tcW w:w="1351" w:type="dxa"/>
            <w:tcBorders>
              <w:top w:val="single" w:sz="4" w:space="0" w:color="auto"/>
              <w:left w:val="single" w:sz="4" w:space="0" w:color="auto"/>
              <w:bottom w:val="single" w:sz="4" w:space="0" w:color="auto"/>
              <w:right w:val="single" w:sz="4" w:space="0" w:color="auto"/>
            </w:tcBorders>
            <w:vAlign w:val="center"/>
          </w:tcPr>
          <w:p w14:paraId="64632B1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B792A6F"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50989D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1DC3CD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25, InF-SH,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59174EB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.4595</w:t>
            </w:r>
          </w:p>
        </w:tc>
        <w:tc>
          <w:tcPr>
            <w:tcW w:w="1261" w:type="dxa"/>
            <w:tcBorders>
              <w:top w:val="single" w:sz="4" w:space="0" w:color="auto"/>
              <w:left w:val="single" w:sz="4" w:space="0" w:color="auto"/>
              <w:bottom w:val="single" w:sz="4" w:space="0" w:color="auto"/>
              <w:right w:val="single" w:sz="4" w:space="0" w:color="auto"/>
            </w:tcBorders>
            <w:vAlign w:val="center"/>
          </w:tcPr>
          <w:p w14:paraId="6E3392F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.8272</w:t>
            </w:r>
          </w:p>
        </w:tc>
        <w:tc>
          <w:tcPr>
            <w:tcW w:w="1261" w:type="dxa"/>
            <w:tcBorders>
              <w:top w:val="single" w:sz="4" w:space="0" w:color="auto"/>
              <w:left w:val="single" w:sz="4" w:space="0" w:color="auto"/>
              <w:bottom w:val="single" w:sz="4" w:space="0" w:color="auto"/>
              <w:right w:val="single" w:sz="4" w:space="0" w:color="auto"/>
            </w:tcBorders>
            <w:vAlign w:val="center"/>
          </w:tcPr>
          <w:p w14:paraId="4B9977A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.2436</w:t>
            </w:r>
          </w:p>
        </w:tc>
        <w:tc>
          <w:tcPr>
            <w:tcW w:w="1261" w:type="dxa"/>
            <w:tcBorders>
              <w:top w:val="single" w:sz="4" w:space="0" w:color="auto"/>
              <w:left w:val="single" w:sz="4" w:space="0" w:color="auto"/>
              <w:bottom w:val="single" w:sz="4" w:space="0" w:color="auto"/>
              <w:right w:val="single" w:sz="4" w:space="0" w:color="auto"/>
            </w:tcBorders>
            <w:vAlign w:val="center"/>
          </w:tcPr>
          <w:p w14:paraId="598F1EF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.6966</w:t>
            </w:r>
          </w:p>
        </w:tc>
        <w:tc>
          <w:tcPr>
            <w:tcW w:w="1351" w:type="dxa"/>
            <w:tcBorders>
              <w:top w:val="single" w:sz="4" w:space="0" w:color="auto"/>
              <w:left w:val="single" w:sz="4" w:space="0" w:color="auto"/>
              <w:bottom w:val="single" w:sz="4" w:space="0" w:color="auto"/>
              <w:right w:val="single" w:sz="4" w:space="0" w:color="auto"/>
            </w:tcBorders>
            <w:vAlign w:val="center"/>
          </w:tcPr>
          <w:p w14:paraId="62A50FB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1592C68"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46A3A3F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9F8F07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26, InF-DH,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3E2DE16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.2318</w:t>
            </w:r>
          </w:p>
        </w:tc>
        <w:tc>
          <w:tcPr>
            <w:tcW w:w="1261" w:type="dxa"/>
            <w:tcBorders>
              <w:top w:val="single" w:sz="4" w:space="0" w:color="auto"/>
              <w:left w:val="single" w:sz="4" w:space="0" w:color="auto"/>
              <w:bottom w:val="single" w:sz="4" w:space="0" w:color="auto"/>
              <w:right w:val="single" w:sz="4" w:space="0" w:color="auto"/>
            </w:tcBorders>
            <w:vAlign w:val="center"/>
          </w:tcPr>
          <w:p w14:paraId="012CA33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.5742</w:t>
            </w:r>
          </w:p>
        </w:tc>
        <w:tc>
          <w:tcPr>
            <w:tcW w:w="1261" w:type="dxa"/>
            <w:tcBorders>
              <w:top w:val="single" w:sz="4" w:space="0" w:color="auto"/>
              <w:left w:val="single" w:sz="4" w:space="0" w:color="auto"/>
              <w:bottom w:val="single" w:sz="4" w:space="0" w:color="auto"/>
              <w:right w:val="single" w:sz="4" w:space="0" w:color="auto"/>
            </w:tcBorders>
            <w:vAlign w:val="center"/>
          </w:tcPr>
          <w:p w14:paraId="287DCE9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.9392</w:t>
            </w:r>
          </w:p>
        </w:tc>
        <w:tc>
          <w:tcPr>
            <w:tcW w:w="1261" w:type="dxa"/>
            <w:tcBorders>
              <w:top w:val="single" w:sz="4" w:space="0" w:color="auto"/>
              <w:left w:val="single" w:sz="4" w:space="0" w:color="auto"/>
              <w:bottom w:val="single" w:sz="4" w:space="0" w:color="auto"/>
              <w:right w:val="single" w:sz="4" w:space="0" w:color="auto"/>
            </w:tcBorders>
            <w:vAlign w:val="center"/>
          </w:tcPr>
          <w:p w14:paraId="7D6C5D3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2</w:t>
            </w:r>
            <w:r w:rsidRPr="004C0D1A">
              <w:rPr>
                <w:rFonts w:ascii="Arial" w:hAnsi="Arial"/>
                <w:sz w:val="16"/>
                <w:szCs w:val="16"/>
                <w:lang w:eastAsia="zh-CN"/>
              </w:rPr>
              <w:t>.387</w:t>
            </w:r>
          </w:p>
        </w:tc>
        <w:tc>
          <w:tcPr>
            <w:tcW w:w="1351" w:type="dxa"/>
            <w:tcBorders>
              <w:top w:val="single" w:sz="4" w:space="0" w:color="auto"/>
              <w:left w:val="single" w:sz="4" w:space="0" w:color="auto"/>
              <w:bottom w:val="single" w:sz="4" w:space="0" w:color="auto"/>
              <w:right w:val="single" w:sz="4" w:space="0" w:color="auto"/>
            </w:tcBorders>
            <w:vAlign w:val="center"/>
          </w:tcPr>
          <w:p w14:paraId="4141CA5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13FC06F5"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ADDC8D9"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ED5449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27, InF-SH,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26B45DB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.00283</w:t>
            </w:r>
          </w:p>
        </w:tc>
        <w:tc>
          <w:tcPr>
            <w:tcW w:w="1261" w:type="dxa"/>
            <w:tcBorders>
              <w:top w:val="single" w:sz="4" w:space="0" w:color="auto"/>
              <w:left w:val="single" w:sz="4" w:space="0" w:color="auto"/>
              <w:bottom w:val="single" w:sz="4" w:space="0" w:color="auto"/>
              <w:right w:val="single" w:sz="4" w:space="0" w:color="auto"/>
            </w:tcBorders>
            <w:vAlign w:val="center"/>
          </w:tcPr>
          <w:p w14:paraId="707C3D0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.00701</w:t>
            </w:r>
          </w:p>
        </w:tc>
        <w:tc>
          <w:tcPr>
            <w:tcW w:w="1261" w:type="dxa"/>
            <w:tcBorders>
              <w:top w:val="single" w:sz="4" w:space="0" w:color="auto"/>
              <w:left w:val="single" w:sz="4" w:space="0" w:color="auto"/>
              <w:bottom w:val="single" w:sz="4" w:space="0" w:color="auto"/>
              <w:right w:val="single" w:sz="4" w:space="0" w:color="auto"/>
            </w:tcBorders>
            <w:vAlign w:val="center"/>
          </w:tcPr>
          <w:p w14:paraId="693DFF9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.57269</w:t>
            </w:r>
          </w:p>
        </w:tc>
        <w:tc>
          <w:tcPr>
            <w:tcW w:w="1261" w:type="dxa"/>
            <w:tcBorders>
              <w:top w:val="single" w:sz="4" w:space="0" w:color="auto"/>
              <w:left w:val="single" w:sz="4" w:space="0" w:color="auto"/>
              <w:bottom w:val="single" w:sz="4" w:space="0" w:color="auto"/>
              <w:right w:val="single" w:sz="4" w:space="0" w:color="auto"/>
            </w:tcBorders>
            <w:vAlign w:val="center"/>
          </w:tcPr>
          <w:p w14:paraId="0A826F9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.2051</w:t>
            </w:r>
          </w:p>
        </w:tc>
        <w:tc>
          <w:tcPr>
            <w:tcW w:w="1351" w:type="dxa"/>
            <w:tcBorders>
              <w:top w:val="single" w:sz="4" w:space="0" w:color="auto"/>
              <w:left w:val="single" w:sz="4" w:space="0" w:color="auto"/>
              <w:bottom w:val="single" w:sz="4" w:space="0" w:color="auto"/>
              <w:right w:val="single" w:sz="4" w:space="0" w:color="auto"/>
            </w:tcBorders>
            <w:vAlign w:val="center"/>
          </w:tcPr>
          <w:p w14:paraId="48FEB3E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E47FDBA"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8A42D00"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96F057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28, InF-DH,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0331C83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.75118</w:t>
            </w:r>
          </w:p>
        </w:tc>
        <w:tc>
          <w:tcPr>
            <w:tcW w:w="1261" w:type="dxa"/>
            <w:tcBorders>
              <w:top w:val="single" w:sz="4" w:space="0" w:color="auto"/>
              <w:left w:val="single" w:sz="4" w:space="0" w:color="auto"/>
              <w:bottom w:val="single" w:sz="4" w:space="0" w:color="auto"/>
              <w:right w:val="single" w:sz="4" w:space="0" w:color="auto"/>
            </w:tcBorders>
            <w:vAlign w:val="center"/>
          </w:tcPr>
          <w:p w14:paraId="27DB27A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.0593</w:t>
            </w:r>
          </w:p>
        </w:tc>
        <w:tc>
          <w:tcPr>
            <w:tcW w:w="1261" w:type="dxa"/>
            <w:tcBorders>
              <w:top w:val="single" w:sz="4" w:space="0" w:color="auto"/>
              <w:left w:val="single" w:sz="4" w:space="0" w:color="auto"/>
              <w:bottom w:val="single" w:sz="4" w:space="0" w:color="auto"/>
              <w:right w:val="single" w:sz="4" w:space="0" w:color="auto"/>
            </w:tcBorders>
            <w:vAlign w:val="center"/>
          </w:tcPr>
          <w:p w14:paraId="1D8DB9B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.3217</w:t>
            </w:r>
          </w:p>
        </w:tc>
        <w:tc>
          <w:tcPr>
            <w:tcW w:w="1261" w:type="dxa"/>
            <w:tcBorders>
              <w:top w:val="single" w:sz="4" w:space="0" w:color="auto"/>
              <w:left w:val="single" w:sz="4" w:space="0" w:color="auto"/>
              <w:bottom w:val="single" w:sz="4" w:space="0" w:color="auto"/>
              <w:right w:val="single" w:sz="4" w:space="0" w:color="auto"/>
            </w:tcBorders>
            <w:vAlign w:val="center"/>
          </w:tcPr>
          <w:p w14:paraId="611A963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.6719</w:t>
            </w:r>
          </w:p>
        </w:tc>
        <w:tc>
          <w:tcPr>
            <w:tcW w:w="1351" w:type="dxa"/>
            <w:tcBorders>
              <w:top w:val="single" w:sz="4" w:space="0" w:color="auto"/>
              <w:left w:val="single" w:sz="4" w:space="0" w:color="auto"/>
              <w:bottom w:val="single" w:sz="4" w:space="0" w:color="auto"/>
              <w:right w:val="single" w:sz="4" w:space="0" w:color="auto"/>
            </w:tcBorders>
            <w:vAlign w:val="center"/>
          </w:tcPr>
          <w:p w14:paraId="5401BC0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1976901"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D7B6519"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1D5F001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29, InF-SH,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0942B5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.74247</w:t>
            </w:r>
          </w:p>
        </w:tc>
        <w:tc>
          <w:tcPr>
            <w:tcW w:w="1261" w:type="dxa"/>
            <w:tcBorders>
              <w:top w:val="single" w:sz="4" w:space="0" w:color="auto"/>
              <w:left w:val="single" w:sz="4" w:space="0" w:color="auto"/>
              <w:bottom w:val="single" w:sz="4" w:space="0" w:color="auto"/>
              <w:right w:val="single" w:sz="4" w:space="0" w:color="auto"/>
            </w:tcBorders>
            <w:vAlign w:val="center"/>
          </w:tcPr>
          <w:p w14:paraId="2F4F2AB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.0553</w:t>
            </w:r>
          </w:p>
        </w:tc>
        <w:tc>
          <w:tcPr>
            <w:tcW w:w="1261" w:type="dxa"/>
            <w:tcBorders>
              <w:top w:val="single" w:sz="4" w:space="0" w:color="auto"/>
              <w:left w:val="single" w:sz="4" w:space="0" w:color="auto"/>
              <w:bottom w:val="single" w:sz="4" w:space="0" w:color="auto"/>
              <w:right w:val="single" w:sz="4" w:space="0" w:color="auto"/>
            </w:tcBorders>
            <w:vAlign w:val="center"/>
          </w:tcPr>
          <w:p w14:paraId="0B26188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.3606</w:t>
            </w:r>
          </w:p>
        </w:tc>
        <w:tc>
          <w:tcPr>
            <w:tcW w:w="1261" w:type="dxa"/>
            <w:tcBorders>
              <w:top w:val="single" w:sz="4" w:space="0" w:color="auto"/>
              <w:left w:val="single" w:sz="4" w:space="0" w:color="auto"/>
              <w:bottom w:val="single" w:sz="4" w:space="0" w:color="auto"/>
              <w:right w:val="single" w:sz="4" w:space="0" w:color="auto"/>
            </w:tcBorders>
            <w:vAlign w:val="center"/>
          </w:tcPr>
          <w:p w14:paraId="4F87C46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.8066</w:t>
            </w:r>
          </w:p>
        </w:tc>
        <w:tc>
          <w:tcPr>
            <w:tcW w:w="1351" w:type="dxa"/>
            <w:tcBorders>
              <w:top w:val="single" w:sz="4" w:space="0" w:color="auto"/>
              <w:left w:val="single" w:sz="4" w:space="0" w:color="auto"/>
              <w:bottom w:val="single" w:sz="4" w:space="0" w:color="auto"/>
              <w:right w:val="single" w:sz="4" w:space="0" w:color="auto"/>
            </w:tcBorders>
            <w:vAlign w:val="center"/>
          </w:tcPr>
          <w:p w14:paraId="2686FA6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34086A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01E4B7C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1E2708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30, InF-DH,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70311F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.92375</w:t>
            </w:r>
          </w:p>
        </w:tc>
        <w:tc>
          <w:tcPr>
            <w:tcW w:w="1261" w:type="dxa"/>
            <w:tcBorders>
              <w:top w:val="single" w:sz="4" w:space="0" w:color="auto"/>
              <w:left w:val="single" w:sz="4" w:space="0" w:color="auto"/>
              <w:bottom w:val="single" w:sz="4" w:space="0" w:color="auto"/>
              <w:right w:val="single" w:sz="4" w:space="0" w:color="auto"/>
            </w:tcBorders>
            <w:vAlign w:val="center"/>
          </w:tcPr>
          <w:p w14:paraId="7BD4989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.1703</w:t>
            </w:r>
          </w:p>
        </w:tc>
        <w:tc>
          <w:tcPr>
            <w:tcW w:w="1261" w:type="dxa"/>
            <w:tcBorders>
              <w:top w:val="single" w:sz="4" w:space="0" w:color="auto"/>
              <w:left w:val="single" w:sz="4" w:space="0" w:color="auto"/>
              <w:bottom w:val="single" w:sz="4" w:space="0" w:color="auto"/>
              <w:right w:val="single" w:sz="4" w:space="0" w:color="auto"/>
            </w:tcBorders>
            <w:vAlign w:val="center"/>
          </w:tcPr>
          <w:p w14:paraId="25EF506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.3996</w:t>
            </w:r>
          </w:p>
        </w:tc>
        <w:tc>
          <w:tcPr>
            <w:tcW w:w="1261" w:type="dxa"/>
            <w:tcBorders>
              <w:top w:val="single" w:sz="4" w:space="0" w:color="auto"/>
              <w:left w:val="single" w:sz="4" w:space="0" w:color="auto"/>
              <w:bottom w:val="single" w:sz="4" w:space="0" w:color="auto"/>
              <w:right w:val="single" w:sz="4" w:space="0" w:color="auto"/>
            </w:tcBorders>
            <w:vAlign w:val="center"/>
          </w:tcPr>
          <w:p w14:paraId="68ECF81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.7605</w:t>
            </w:r>
          </w:p>
        </w:tc>
        <w:tc>
          <w:tcPr>
            <w:tcW w:w="1351" w:type="dxa"/>
            <w:tcBorders>
              <w:top w:val="single" w:sz="4" w:space="0" w:color="auto"/>
              <w:left w:val="single" w:sz="4" w:space="0" w:color="auto"/>
              <w:bottom w:val="single" w:sz="4" w:space="0" w:color="auto"/>
              <w:right w:val="single" w:sz="4" w:space="0" w:color="auto"/>
            </w:tcBorders>
            <w:vAlign w:val="center"/>
          </w:tcPr>
          <w:p w14:paraId="65F6F87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EA743E6"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281124C7"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E6A41D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31, InF-SH,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0D6D20C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.00149</w:t>
            </w:r>
          </w:p>
        </w:tc>
        <w:tc>
          <w:tcPr>
            <w:tcW w:w="1261" w:type="dxa"/>
            <w:tcBorders>
              <w:top w:val="single" w:sz="4" w:space="0" w:color="auto"/>
              <w:left w:val="single" w:sz="4" w:space="0" w:color="auto"/>
              <w:bottom w:val="single" w:sz="4" w:space="0" w:color="auto"/>
              <w:right w:val="single" w:sz="4" w:space="0" w:color="auto"/>
            </w:tcBorders>
            <w:vAlign w:val="center"/>
          </w:tcPr>
          <w:p w14:paraId="2E8EBE2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.00298</w:t>
            </w:r>
          </w:p>
        </w:tc>
        <w:tc>
          <w:tcPr>
            <w:tcW w:w="1261" w:type="dxa"/>
            <w:tcBorders>
              <w:top w:val="single" w:sz="4" w:space="0" w:color="auto"/>
              <w:left w:val="single" w:sz="4" w:space="0" w:color="auto"/>
              <w:bottom w:val="single" w:sz="4" w:space="0" w:color="auto"/>
              <w:right w:val="single" w:sz="4" w:space="0" w:color="auto"/>
            </w:tcBorders>
            <w:vAlign w:val="center"/>
          </w:tcPr>
          <w:p w14:paraId="35215B1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.00936</w:t>
            </w:r>
          </w:p>
        </w:tc>
        <w:tc>
          <w:tcPr>
            <w:tcW w:w="1261" w:type="dxa"/>
            <w:tcBorders>
              <w:top w:val="single" w:sz="4" w:space="0" w:color="auto"/>
              <w:left w:val="single" w:sz="4" w:space="0" w:color="auto"/>
              <w:bottom w:val="single" w:sz="4" w:space="0" w:color="auto"/>
              <w:right w:val="single" w:sz="4" w:space="0" w:color="auto"/>
            </w:tcBorders>
            <w:vAlign w:val="center"/>
          </w:tcPr>
          <w:p w14:paraId="5BB096C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.89098</w:t>
            </w:r>
          </w:p>
        </w:tc>
        <w:tc>
          <w:tcPr>
            <w:tcW w:w="1351" w:type="dxa"/>
            <w:tcBorders>
              <w:top w:val="single" w:sz="4" w:space="0" w:color="auto"/>
              <w:left w:val="single" w:sz="4" w:space="0" w:color="auto"/>
              <w:bottom w:val="single" w:sz="4" w:space="0" w:color="auto"/>
              <w:right w:val="single" w:sz="4" w:space="0" w:color="auto"/>
            </w:tcBorders>
            <w:vAlign w:val="center"/>
          </w:tcPr>
          <w:p w14:paraId="2094980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F98E835"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4EF8BBA"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4BCB2F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32, InF-DH,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4629C0C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.56419</w:t>
            </w:r>
          </w:p>
        </w:tc>
        <w:tc>
          <w:tcPr>
            <w:tcW w:w="1261" w:type="dxa"/>
            <w:tcBorders>
              <w:top w:val="single" w:sz="4" w:space="0" w:color="auto"/>
              <w:left w:val="single" w:sz="4" w:space="0" w:color="auto"/>
              <w:bottom w:val="single" w:sz="4" w:space="0" w:color="auto"/>
              <w:right w:val="single" w:sz="4" w:space="0" w:color="auto"/>
            </w:tcBorders>
            <w:vAlign w:val="center"/>
          </w:tcPr>
          <w:p w14:paraId="4AD5B4D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.94121</w:t>
            </w:r>
          </w:p>
        </w:tc>
        <w:tc>
          <w:tcPr>
            <w:tcW w:w="1261" w:type="dxa"/>
            <w:tcBorders>
              <w:top w:val="single" w:sz="4" w:space="0" w:color="auto"/>
              <w:left w:val="single" w:sz="4" w:space="0" w:color="auto"/>
              <w:bottom w:val="single" w:sz="4" w:space="0" w:color="auto"/>
              <w:right w:val="single" w:sz="4" w:space="0" w:color="auto"/>
            </w:tcBorders>
            <w:vAlign w:val="center"/>
          </w:tcPr>
          <w:p w14:paraId="0386689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.1915</w:t>
            </w:r>
          </w:p>
        </w:tc>
        <w:tc>
          <w:tcPr>
            <w:tcW w:w="1261" w:type="dxa"/>
            <w:tcBorders>
              <w:top w:val="single" w:sz="4" w:space="0" w:color="auto"/>
              <w:left w:val="single" w:sz="4" w:space="0" w:color="auto"/>
              <w:bottom w:val="single" w:sz="4" w:space="0" w:color="auto"/>
              <w:right w:val="single" w:sz="4" w:space="0" w:color="auto"/>
            </w:tcBorders>
            <w:vAlign w:val="center"/>
          </w:tcPr>
          <w:p w14:paraId="5666C78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.4847</w:t>
            </w:r>
          </w:p>
        </w:tc>
        <w:tc>
          <w:tcPr>
            <w:tcW w:w="1351" w:type="dxa"/>
            <w:tcBorders>
              <w:top w:val="single" w:sz="4" w:space="0" w:color="auto"/>
              <w:left w:val="single" w:sz="4" w:space="0" w:color="auto"/>
              <w:bottom w:val="single" w:sz="4" w:space="0" w:color="auto"/>
              <w:right w:val="single" w:sz="4" w:space="0" w:color="auto"/>
            </w:tcBorders>
            <w:vAlign w:val="center"/>
          </w:tcPr>
          <w:p w14:paraId="4000CCF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9C35061"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F125791"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4D04D6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33, InF-SH,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4635C19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.01052</w:t>
            </w:r>
          </w:p>
        </w:tc>
        <w:tc>
          <w:tcPr>
            <w:tcW w:w="1261" w:type="dxa"/>
            <w:tcBorders>
              <w:top w:val="single" w:sz="4" w:space="0" w:color="auto"/>
              <w:left w:val="single" w:sz="4" w:space="0" w:color="auto"/>
              <w:bottom w:val="single" w:sz="4" w:space="0" w:color="auto"/>
              <w:right w:val="single" w:sz="4" w:space="0" w:color="auto"/>
            </w:tcBorders>
            <w:vAlign w:val="center"/>
          </w:tcPr>
          <w:p w14:paraId="17512DB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.65011</w:t>
            </w:r>
          </w:p>
        </w:tc>
        <w:tc>
          <w:tcPr>
            <w:tcW w:w="1261" w:type="dxa"/>
            <w:tcBorders>
              <w:top w:val="single" w:sz="4" w:space="0" w:color="auto"/>
              <w:left w:val="single" w:sz="4" w:space="0" w:color="auto"/>
              <w:bottom w:val="single" w:sz="4" w:space="0" w:color="auto"/>
              <w:right w:val="single" w:sz="4" w:space="0" w:color="auto"/>
            </w:tcBorders>
            <w:vAlign w:val="center"/>
          </w:tcPr>
          <w:p w14:paraId="2053166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.0335</w:t>
            </w:r>
          </w:p>
        </w:tc>
        <w:tc>
          <w:tcPr>
            <w:tcW w:w="1261" w:type="dxa"/>
            <w:tcBorders>
              <w:top w:val="single" w:sz="4" w:space="0" w:color="auto"/>
              <w:left w:val="single" w:sz="4" w:space="0" w:color="auto"/>
              <w:bottom w:val="single" w:sz="4" w:space="0" w:color="auto"/>
              <w:right w:val="single" w:sz="4" w:space="0" w:color="auto"/>
            </w:tcBorders>
            <w:vAlign w:val="center"/>
          </w:tcPr>
          <w:p w14:paraId="2E902AB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.5082</w:t>
            </w:r>
          </w:p>
        </w:tc>
        <w:tc>
          <w:tcPr>
            <w:tcW w:w="1351" w:type="dxa"/>
            <w:tcBorders>
              <w:top w:val="single" w:sz="4" w:space="0" w:color="auto"/>
              <w:left w:val="single" w:sz="4" w:space="0" w:color="auto"/>
              <w:bottom w:val="single" w:sz="4" w:space="0" w:color="auto"/>
              <w:right w:val="single" w:sz="4" w:space="0" w:color="auto"/>
            </w:tcBorders>
            <w:vAlign w:val="center"/>
          </w:tcPr>
          <w:p w14:paraId="6BC4780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B3D05BF"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D9EAF34"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1DB60DC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34, InF-DH,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6C3C26D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.85975</w:t>
            </w:r>
          </w:p>
        </w:tc>
        <w:tc>
          <w:tcPr>
            <w:tcW w:w="1261" w:type="dxa"/>
            <w:tcBorders>
              <w:top w:val="single" w:sz="4" w:space="0" w:color="auto"/>
              <w:left w:val="single" w:sz="4" w:space="0" w:color="auto"/>
              <w:bottom w:val="single" w:sz="4" w:space="0" w:color="auto"/>
              <w:right w:val="single" w:sz="4" w:space="0" w:color="auto"/>
            </w:tcBorders>
            <w:vAlign w:val="center"/>
          </w:tcPr>
          <w:p w14:paraId="5AAA2CB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.0953</w:t>
            </w:r>
          </w:p>
        </w:tc>
        <w:tc>
          <w:tcPr>
            <w:tcW w:w="1261" w:type="dxa"/>
            <w:tcBorders>
              <w:top w:val="single" w:sz="4" w:space="0" w:color="auto"/>
              <w:left w:val="single" w:sz="4" w:space="0" w:color="auto"/>
              <w:bottom w:val="single" w:sz="4" w:space="0" w:color="auto"/>
              <w:right w:val="single" w:sz="4" w:space="0" w:color="auto"/>
            </w:tcBorders>
            <w:vAlign w:val="center"/>
          </w:tcPr>
          <w:p w14:paraId="4D824E0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.361</w:t>
            </w:r>
          </w:p>
        </w:tc>
        <w:tc>
          <w:tcPr>
            <w:tcW w:w="1261" w:type="dxa"/>
            <w:tcBorders>
              <w:top w:val="single" w:sz="4" w:space="0" w:color="auto"/>
              <w:left w:val="single" w:sz="4" w:space="0" w:color="auto"/>
              <w:bottom w:val="single" w:sz="4" w:space="0" w:color="auto"/>
              <w:right w:val="single" w:sz="4" w:space="0" w:color="auto"/>
            </w:tcBorders>
            <w:vAlign w:val="center"/>
          </w:tcPr>
          <w:p w14:paraId="1AF7814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.7484</w:t>
            </w:r>
          </w:p>
        </w:tc>
        <w:tc>
          <w:tcPr>
            <w:tcW w:w="1351" w:type="dxa"/>
            <w:tcBorders>
              <w:top w:val="single" w:sz="4" w:space="0" w:color="auto"/>
              <w:left w:val="single" w:sz="4" w:space="0" w:color="auto"/>
              <w:bottom w:val="single" w:sz="4" w:space="0" w:color="auto"/>
              <w:right w:val="single" w:sz="4" w:space="0" w:color="auto"/>
            </w:tcBorders>
            <w:vAlign w:val="center"/>
          </w:tcPr>
          <w:p w14:paraId="2427B03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19F76D6"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4BB45853" w14:textId="77777777" w:rsidR="004C0D1A" w:rsidRPr="004C0D1A" w:rsidRDefault="004C0D1A" w:rsidP="004C0D1A">
      <w:pPr>
        <w:overflowPunct w:val="0"/>
        <w:textAlignment w:val="baseline"/>
      </w:pPr>
    </w:p>
    <w:p w14:paraId="60AD3A7F" w14:textId="77777777" w:rsidR="004C0D1A" w:rsidRPr="004C0D1A" w:rsidRDefault="004C0D1A" w:rsidP="004C0D1A">
      <w:pPr>
        <w:jc w:val="center"/>
        <w:rPr>
          <w:rFonts w:ascii="Arial" w:hAnsi="Arial" w:cs="Arial"/>
          <w:b/>
        </w:rPr>
      </w:pPr>
      <w:r w:rsidRPr="004C0D1A">
        <w:rPr>
          <w:rFonts w:ascii="Arial" w:hAnsi="Arial" w:cs="Arial"/>
          <w:b/>
        </w:rPr>
        <w:t>Table B.4.3.2-5: NR carrier phase positioning - horizontal accuracy with the gNB PCO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1D895551"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0AA0BE0"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4696863D"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17A8A15D"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3B43200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1930DC67"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07736A4B" w14:textId="77777777" w:rsidR="000912E7" w:rsidRPr="004C0D1A" w:rsidRDefault="000912E7" w:rsidP="000912E7">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2105444D"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621A144A"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68B44B0A"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389AD69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35, InF-SH,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728759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.5936</w:t>
            </w:r>
          </w:p>
        </w:tc>
        <w:tc>
          <w:tcPr>
            <w:tcW w:w="1261" w:type="dxa"/>
            <w:tcBorders>
              <w:top w:val="single" w:sz="4" w:space="0" w:color="auto"/>
              <w:left w:val="single" w:sz="4" w:space="0" w:color="auto"/>
              <w:bottom w:val="single" w:sz="4" w:space="0" w:color="auto"/>
              <w:right w:val="single" w:sz="4" w:space="0" w:color="auto"/>
            </w:tcBorders>
            <w:vAlign w:val="center"/>
          </w:tcPr>
          <w:p w14:paraId="5633136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.9333</w:t>
            </w:r>
          </w:p>
        </w:tc>
        <w:tc>
          <w:tcPr>
            <w:tcW w:w="1261" w:type="dxa"/>
            <w:tcBorders>
              <w:top w:val="single" w:sz="4" w:space="0" w:color="auto"/>
              <w:left w:val="single" w:sz="4" w:space="0" w:color="auto"/>
              <w:bottom w:val="single" w:sz="4" w:space="0" w:color="auto"/>
              <w:right w:val="single" w:sz="4" w:space="0" w:color="auto"/>
            </w:tcBorders>
            <w:vAlign w:val="center"/>
          </w:tcPr>
          <w:p w14:paraId="007CBE4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.2081</w:t>
            </w:r>
          </w:p>
        </w:tc>
        <w:tc>
          <w:tcPr>
            <w:tcW w:w="1261" w:type="dxa"/>
            <w:tcBorders>
              <w:top w:val="single" w:sz="4" w:space="0" w:color="auto"/>
              <w:left w:val="single" w:sz="4" w:space="0" w:color="auto"/>
              <w:bottom w:val="single" w:sz="4" w:space="0" w:color="auto"/>
              <w:right w:val="single" w:sz="4" w:space="0" w:color="auto"/>
            </w:tcBorders>
            <w:vAlign w:val="center"/>
          </w:tcPr>
          <w:p w14:paraId="4C9B509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.5331</w:t>
            </w:r>
          </w:p>
        </w:tc>
        <w:tc>
          <w:tcPr>
            <w:tcW w:w="1351" w:type="dxa"/>
            <w:tcBorders>
              <w:top w:val="single" w:sz="4" w:space="0" w:color="auto"/>
              <w:left w:val="single" w:sz="4" w:space="0" w:color="auto"/>
              <w:bottom w:val="single" w:sz="4" w:space="0" w:color="auto"/>
              <w:right w:val="single" w:sz="4" w:space="0" w:color="auto"/>
            </w:tcBorders>
            <w:vAlign w:val="center"/>
          </w:tcPr>
          <w:p w14:paraId="7D6F01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6997899"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DEB079C"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7AFA71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36, InF-DH,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58A9B26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.8349</w:t>
            </w:r>
          </w:p>
        </w:tc>
        <w:tc>
          <w:tcPr>
            <w:tcW w:w="1261" w:type="dxa"/>
            <w:tcBorders>
              <w:top w:val="single" w:sz="4" w:space="0" w:color="auto"/>
              <w:left w:val="single" w:sz="4" w:space="0" w:color="auto"/>
              <w:bottom w:val="single" w:sz="4" w:space="0" w:color="auto"/>
              <w:right w:val="single" w:sz="4" w:space="0" w:color="auto"/>
            </w:tcBorders>
            <w:vAlign w:val="center"/>
          </w:tcPr>
          <w:p w14:paraId="012E419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.1274</w:t>
            </w:r>
          </w:p>
        </w:tc>
        <w:tc>
          <w:tcPr>
            <w:tcW w:w="1261" w:type="dxa"/>
            <w:tcBorders>
              <w:top w:val="single" w:sz="4" w:space="0" w:color="auto"/>
              <w:left w:val="single" w:sz="4" w:space="0" w:color="auto"/>
              <w:bottom w:val="single" w:sz="4" w:space="0" w:color="auto"/>
              <w:right w:val="single" w:sz="4" w:space="0" w:color="auto"/>
            </w:tcBorders>
            <w:vAlign w:val="center"/>
          </w:tcPr>
          <w:p w14:paraId="6695D5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.3985</w:t>
            </w:r>
          </w:p>
        </w:tc>
        <w:tc>
          <w:tcPr>
            <w:tcW w:w="1261" w:type="dxa"/>
            <w:tcBorders>
              <w:top w:val="single" w:sz="4" w:space="0" w:color="auto"/>
              <w:left w:val="single" w:sz="4" w:space="0" w:color="auto"/>
              <w:bottom w:val="single" w:sz="4" w:space="0" w:color="auto"/>
              <w:right w:val="single" w:sz="4" w:space="0" w:color="auto"/>
            </w:tcBorders>
            <w:vAlign w:val="center"/>
          </w:tcPr>
          <w:p w14:paraId="1D2C857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.8244</w:t>
            </w:r>
          </w:p>
        </w:tc>
        <w:tc>
          <w:tcPr>
            <w:tcW w:w="1351" w:type="dxa"/>
            <w:tcBorders>
              <w:top w:val="single" w:sz="4" w:space="0" w:color="auto"/>
              <w:left w:val="single" w:sz="4" w:space="0" w:color="auto"/>
              <w:bottom w:val="single" w:sz="4" w:space="0" w:color="auto"/>
              <w:right w:val="single" w:sz="4" w:space="0" w:color="auto"/>
            </w:tcBorders>
            <w:vAlign w:val="center"/>
          </w:tcPr>
          <w:p w14:paraId="5007FB3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D3E6665"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2BACA7A8"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C8FBA1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37, InF-SH,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0E417E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.8469</w:t>
            </w:r>
          </w:p>
        </w:tc>
        <w:tc>
          <w:tcPr>
            <w:tcW w:w="1261" w:type="dxa"/>
            <w:tcBorders>
              <w:top w:val="single" w:sz="4" w:space="0" w:color="auto"/>
              <w:left w:val="single" w:sz="4" w:space="0" w:color="auto"/>
              <w:bottom w:val="single" w:sz="4" w:space="0" w:color="auto"/>
              <w:right w:val="single" w:sz="4" w:space="0" w:color="auto"/>
            </w:tcBorders>
            <w:vAlign w:val="center"/>
          </w:tcPr>
          <w:p w14:paraId="397678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.1156</w:t>
            </w:r>
          </w:p>
        </w:tc>
        <w:tc>
          <w:tcPr>
            <w:tcW w:w="1261" w:type="dxa"/>
            <w:tcBorders>
              <w:top w:val="single" w:sz="4" w:space="0" w:color="auto"/>
              <w:left w:val="single" w:sz="4" w:space="0" w:color="auto"/>
              <w:bottom w:val="single" w:sz="4" w:space="0" w:color="auto"/>
              <w:right w:val="single" w:sz="4" w:space="0" w:color="auto"/>
            </w:tcBorders>
            <w:vAlign w:val="center"/>
          </w:tcPr>
          <w:p w14:paraId="10F9901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.3922</w:t>
            </w:r>
          </w:p>
        </w:tc>
        <w:tc>
          <w:tcPr>
            <w:tcW w:w="1261" w:type="dxa"/>
            <w:tcBorders>
              <w:top w:val="single" w:sz="4" w:space="0" w:color="auto"/>
              <w:left w:val="single" w:sz="4" w:space="0" w:color="auto"/>
              <w:bottom w:val="single" w:sz="4" w:space="0" w:color="auto"/>
              <w:right w:val="single" w:sz="4" w:space="0" w:color="auto"/>
            </w:tcBorders>
            <w:vAlign w:val="center"/>
          </w:tcPr>
          <w:p w14:paraId="5119375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.7844</w:t>
            </w:r>
          </w:p>
        </w:tc>
        <w:tc>
          <w:tcPr>
            <w:tcW w:w="1351" w:type="dxa"/>
            <w:tcBorders>
              <w:top w:val="single" w:sz="4" w:space="0" w:color="auto"/>
              <w:left w:val="single" w:sz="4" w:space="0" w:color="auto"/>
              <w:bottom w:val="single" w:sz="4" w:space="0" w:color="auto"/>
              <w:right w:val="single" w:sz="4" w:space="0" w:color="auto"/>
            </w:tcBorders>
            <w:vAlign w:val="center"/>
          </w:tcPr>
          <w:p w14:paraId="4F6CE9E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056594D"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4D71C6E7"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19A892D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38, InF-DH,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73167F3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9192</w:t>
            </w:r>
          </w:p>
        </w:tc>
        <w:tc>
          <w:tcPr>
            <w:tcW w:w="1261" w:type="dxa"/>
            <w:tcBorders>
              <w:top w:val="single" w:sz="4" w:space="0" w:color="auto"/>
              <w:left w:val="single" w:sz="4" w:space="0" w:color="auto"/>
              <w:bottom w:val="single" w:sz="4" w:space="0" w:color="auto"/>
              <w:right w:val="single" w:sz="4" w:space="0" w:color="auto"/>
            </w:tcBorders>
            <w:vAlign w:val="center"/>
          </w:tcPr>
          <w:p w14:paraId="411B993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.1661</w:t>
            </w:r>
          </w:p>
        </w:tc>
        <w:tc>
          <w:tcPr>
            <w:tcW w:w="1261" w:type="dxa"/>
            <w:tcBorders>
              <w:top w:val="single" w:sz="4" w:space="0" w:color="auto"/>
              <w:left w:val="single" w:sz="4" w:space="0" w:color="auto"/>
              <w:bottom w:val="single" w:sz="4" w:space="0" w:color="auto"/>
              <w:right w:val="single" w:sz="4" w:space="0" w:color="auto"/>
            </w:tcBorders>
            <w:vAlign w:val="center"/>
          </w:tcPr>
          <w:p w14:paraId="5AD2391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.4393</w:t>
            </w:r>
          </w:p>
        </w:tc>
        <w:tc>
          <w:tcPr>
            <w:tcW w:w="1261" w:type="dxa"/>
            <w:tcBorders>
              <w:top w:val="single" w:sz="4" w:space="0" w:color="auto"/>
              <w:left w:val="single" w:sz="4" w:space="0" w:color="auto"/>
              <w:bottom w:val="single" w:sz="4" w:space="0" w:color="auto"/>
              <w:right w:val="single" w:sz="4" w:space="0" w:color="auto"/>
            </w:tcBorders>
            <w:vAlign w:val="center"/>
          </w:tcPr>
          <w:p w14:paraId="4DE4D3D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.8515</w:t>
            </w:r>
          </w:p>
        </w:tc>
        <w:tc>
          <w:tcPr>
            <w:tcW w:w="1351" w:type="dxa"/>
            <w:tcBorders>
              <w:top w:val="single" w:sz="4" w:space="0" w:color="auto"/>
              <w:left w:val="single" w:sz="4" w:space="0" w:color="auto"/>
              <w:bottom w:val="single" w:sz="4" w:space="0" w:color="auto"/>
              <w:right w:val="single" w:sz="4" w:space="0" w:color="auto"/>
            </w:tcBorders>
            <w:vAlign w:val="center"/>
          </w:tcPr>
          <w:p w14:paraId="5EA09B1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26A2748"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D0778D5"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20E86C4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39, InF-SH,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0F8EA9E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.0006</w:t>
            </w:r>
          </w:p>
        </w:tc>
        <w:tc>
          <w:tcPr>
            <w:tcW w:w="1261" w:type="dxa"/>
            <w:tcBorders>
              <w:top w:val="single" w:sz="4" w:space="0" w:color="auto"/>
              <w:left w:val="single" w:sz="4" w:space="0" w:color="auto"/>
              <w:bottom w:val="single" w:sz="4" w:space="0" w:color="auto"/>
              <w:right w:val="single" w:sz="4" w:space="0" w:color="auto"/>
            </w:tcBorders>
            <w:vAlign w:val="center"/>
          </w:tcPr>
          <w:p w14:paraId="6F18A8A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.0015</w:t>
            </w:r>
          </w:p>
        </w:tc>
        <w:tc>
          <w:tcPr>
            <w:tcW w:w="1261" w:type="dxa"/>
            <w:tcBorders>
              <w:top w:val="single" w:sz="4" w:space="0" w:color="auto"/>
              <w:left w:val="single" w:sz="4" w:space="0" w:color="auto"/>
              <w:bottom w:val="single" w:sz="4" w:space="0" w:color="auto"/>
              <w:right w:val="single" w:sz="4" w:space="0" w:color="auto"/>
            </w:tcBorders>
            <w:vAlign w:val="center"/>
          </w:tcPr>
          <w:p w14:paraId="200C0A0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.0041</w:t>
            </w:r>
          </w:p>
        </w:tc>
        <w:tc>
          <w:tcPr>
            <w:tcW w:w="1261" w:type="dxa"/>
            <w:tcBorders>
              <w:top w:val="single" w:sz="4" w:space="0" w:color="auto"/>
              <w:left w:val="single" w:sz="4" w:space="0" w:color="auto"/>
              <w:bottom w:val="single" w:sz="4" w:space="0" w:color="auto"/>
              <w:right w:val="single" w:sz="4" w:space="0" w:color="auto"/>
            </w:tcBorders>
            <w:vAlign w:val="center"/>
          </w:tcPr>
          <w:p w14:paraId="08E9A14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.6446</w:t>
            </w:r>
          </w:p>
        </w:tc>
        <w:tc>
          <w:tcPr>
            <w:tcW w:w="1351" w:type="dxa"/>
            <w:tcBorders>
              <w:top w:val="single" w:sz="4" w:space="0" w:color="auto"/>
              <w:left w:val="single" w:sz="4" w:space="0" w:color="auto"/>
              <w:bottom w:val="single" w:sz="4" w:space="0" w:color="auto"/>
              <w:right w:val="single" w:sz="4" w:space="0" w:color="auto"/>
            </w:tcBorders>
            <w:vAlign w:val="center"/>
          </w:tcPr>
          <w:p w14:paraId="05DC3E5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D504F84"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556E497"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2B3633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40, InF-DH,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6F1F4A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.3676</w:t>
            </w:r>
          </w:p>
        </w:tc>
        <w:tc>
          <w:tcPr>
            <w:tcW w:w="1261" w:type="dxa"/>
            <w:tcBorders>
              <w:top w:val="single" w:sz="4" w:space="0" w:color="auto"/>
              <w:left w:val="single" w:sz="4" w:space="0" w:color="auto"/>
              <w:bottom w:val="single" w:sz="4" w:space="0" w:color="auto"/>
              <w:right w:val="single" w:sz="4" w:space="0" w:color="auto"/>
            </w:tcBorders>
            <w:vAlign w:val="center"/>
          </w:tcPr>
          <w:p w14:paraId="5B442D1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.8621</w:t>
            </w:r>
          </w:p>
        </w:tc>
        <w:tc>
          <w:tcPr>
            <w:tcW w:w="1261" w:type="dxa"/>
            <w:tcBorders>
              <w:top w:val="single" w:sz="4" w:space="0" w:color="auto"/>
              <w:left w:val="single" w:sz="4" w:space="0" w:color="auto"/>
              <w:bottom w:val="single" w:sz="4" w:space="0" w:color="auto"/>
              <w:right w:val="single" w:sz="4" w:space="0" w:color="auto"/>
            </w:tcBorders>
            <w:vAlign w:val="center"/>
          </w:tcPr>
          <w:p w14:paraId="6182DDEA"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.1561</w:t>
            </w:r>
          </w:p>
        </w:tc>
        <w:tc>
          <w:tcPr>
            <w:tcW w:w="1261" w:type="dxa"/>
            <w:tcBorders>
              <w:top w:val="single" w:sz="4" w:space="0" w:color="auto"/>
              <w:left w:val="single" w:sz="4" w:space="0" w:color="auto"/>
              <w:bottom w:val="single" w:sz="4" w:space="0" w:color="auto"/>
              <w:right w:val="single" w:sz="4" w:space="0" w:color="auto"/>
            </w:tcBorders>
            <w:vAlign w:val="center"/>
          </w:tcPr>
          <w:p w14:paraId="74883EE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zh-CN"/>
              </w:rPr>
              <w:t>1.6252</w:t>
            </w:r>
          </w:p>
        </w:tc>
        <w:tc>
          <w:tcPr>
            <w:tcW w:w="1351" w:type="dxa"/>
            <w:tcBorders>
              <w:top w:val="single" w:sz="4" w:space="0" w:color="auto"/>
              <w:left w:val="single" w:sz="4" w:space="0" w:color="auto"/>
              <w:bottom w:val="single" w:sz="4" w:space="0" w:color="auto"/>
              <w:right w:val="single" w:sz="4" w:space="0" w:color="auto"/>
            </w:tcBorders>
            <w:vAlign w:val="center"/>
          </w:tcPr>
          <w:p w14:paraId="29E34A5E"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0FA8AF39"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6DDCBEC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018C484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41, InF-SH,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DBC9F7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.0007</w:t>
            </w:r>
          </w:p>
        </w:tc>
        <w:tc>
          <w:tcPr>
            <w:tcW w:w="1261" w:type="dxa"/>
            <w:tcBorders>
              <w:top w:val="single" w:sz="4" w:space="0" w:color="auto"/>
              <w:left w:val="single" w:sz="4" w:space="0" w:color="auto"/>
              <w:bottom w:val="single" w:sz="4" w:space="0" w:color="auto"/>
              <w:right w:val="single" w:sz="4" w:space="0" w:color="auto"/>
            </w:tcBorders>
            <w:vAlign w:val="center"/>
          </w:tcPr>
          <w:p w14:paraId="483E2E0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.0017</w:t>
            </w:r>
          </w:p>
        </w:tc>
        <w:tc>
          <w:tcPr>
            <w:tcW w:w="1261" w:type="dxa"/>
            <w:tcBorders>
              <w:top w:val="single" w:sz="4" w:space="0" w:color="auto"/>
              <w:left w:val="single" w:sz="4" w:space="0" w:color="auto"/>
              <w:bottom w:val="single" w:sz="4" w:space="0" w:color="auto"/>
              <w:right w:val="single" w:sz="4" w:space="0" w:color="auto"/>
            </w:tcBorders>
            <w:vAlign w:val="center"/>
          </w:tcPr>
          <w:p w14:paraId="1478EF4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.0075</w:t>
            </w:r>
          </w:p>
        </w:tc>
        <w:tc>
          <w:tcPr>
            <w:tcW w:w="1261" w:type="dxa"/>
            <w:tcBorders>
              <w:top w:val="single" w:sz="4" w:space="0" w:color="auto"/>
              <w:left w:val="single" w:sz="4" w:space="0" w:color="auto"/>
              <w:bottom w:val="single" w:sz="4" w:space="0" w:color="auto"/>
              <w:right w:val="single" w:sz="4" w:space="0" w:color="auto"/>
            </w:tcBorders>
            <w:vAlign w:val="center"/>
          </w:tcPr>
          <w:p w14:paraId="7E7F5E3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.9076</w:t>
            </w:r>
          </w:p>
        </w:tc>
        <w:tc>
          <w:tcPr>
            <w:tcW w:w="1351" w:type="dxa"/>
            <w:tcBorders>
              <w:top w:val="single" w:sz="4" w:space="0" w:color="auto"/>
              <w:left w:val="single" w:sz="4" w:space="0" w:color="auto"/>
              <w:bottom w:val="single" w:sz="4" w:space="0" w:color="auto"/>
              <w:right w:val="single" w:sz="4" w:space="0" w:color="auto"/>
            </w:tcBorders>
            <w:vAlign w:val="center"/>
          </w:tcPr>
          <w:p w14:paraId="774F2AE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32D59DA"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7678E30"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488F0C0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42, InF-DH,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32CCD2E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.4896</w:t>
            </w:r>
          </w:p>
        </w:tc>
        <w:tc>
          <w:tcPr>
            <w:tcW w:w="1261" w:type="dxa"/>
            <w:tcBorders>
              <w:top w:val="single" w:sz="4" w:space="0" w:color="auto"/>
              <w:left w:val="single" w:sz="4" w:space="0" w:color="auto"/>
              <w:bottom w:val="single" w:sz="4" w:space="0" w:color="auto"/>
              <w:right w:val="single" w:sz="4" w:space="0" w:color="auto"/>
            </w:tcBorders>
            <w:vAlign w:val="center"/>
          </w:tcPr>
          <w:p w14:paraId="76C33BB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.8937</w:t>
            </w:r>
          </w:p>
        </w:tc>
        <w:tc>
          <w:tcPr>
            <w:tcW w:w="1261" w:type="dxa"/>
            <w:tcBorders>
              <w:top w:val="single" w:sz="4" w:space="0" w:color="auto"/>
              <w:left w:val="single" w:sz="4" w:space="0" w:color="auto"/>
              <w:bottom w:val="single" w:sz="4" w:space="0" w:color="auto"/>
              <w:right w:val="single" w:sz="4" w:space="0" w:color="auto"/>
            </w:tcBorders>
            <w:vAlign w:val="center"/>
          </w:tcPr>
          <w:p w14:paraId="3AD6888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.2148</w:t>
            </w:r>
          </w:p>
        </w:tc>
        <w:tc>
          <w:tcPr>
            <w:tcW w:w="1261" w:type="dxa"/>
            <w:tcBorders>
              <w:top w:val="single" w:sz="4" w:space="0" w:color="auto"/>
              <w:left w:val="single" w:sz="4" w:space="0" w:color="auto"/>
              <w:bottom w:val="single" w:sz="4" w:space="0" w:color="auto"/>
              <w:right w:val="single" w:sz="4" w:space="0" w:color="auto"/>
            </w:tcBorders>
            <w:vAlign w:val="center"/>
          </w:tcPr>
          <w:p w14:paraId="533FE9D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.644</w:t>
            </w:r>
          </w:p>
        </w:tc>
        <w:tc>
          <w:tcPr>
            <w:tcW w:w="1351" w:type="dxa"/>
            <w:tcBorders>
              <w:top w:val="single" w:sz="4" w:space="0" w:color="auto"/>
              <w:left w:val="single" w:sz="4" w:space="0" w:color="auto"/>
              <w:bottom w:val="single" w:sz="4" w:space="0" w:color="auto"/>
              <w:right w:val="single" w:sz="4" w:space="0" w:color="auto"/>
            </w:tcBorders>
            <w:vAlign w:val="center"/>
          </w:tcPr>
          <w:p w14:paraId="55FBF98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E9FE6D7"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7AC6973C" w14:textId="77777777" w:rsidR="004C0D1A" w:rsidRPr="004C0D1A" w:rsidRDefault="004C0D1A" w:rsidP="004C0D1A">
      <w:pPr>
        <w:overflowPunct w:val="0"/>
        <w:textAlignment w:val="baseline"/>
      </w:pPr>
    </w:p>
    <w:p w14:paraId="2FA4C3CC" w14:textId="77777777" w:rsidR="004C0D1A" w:rsidRPr="004C0D1A" w:rsidRDefault="004C0D1A" w:rsidP="004C0D1A">
      <w:pPr>
        <w:jc w:val="center"/>
        <w:rPr>
          <w:rFonts w:ascii="Arial" w:hAnsi="Arial" w:cs="Arial"/>
          <w:b/>
        </w:rPr>
      </w:pPr>
      <w:r w:rsidRPr="004C0D1A">
        <w:rPr>
          <w:rFonts w:ascii="Arial" w:hAnsi="Arial" w:cs="Arial"/>
          <w:b/>
        </w:rPr>
        <w:t>Table B.4.3.2-6: NR carrier phase positioning - horizontal accuracy with both the random initial phase and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7825EBEE"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5EF82B45"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71A0DED0"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4390CF38"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256A625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7D4BC359"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04A90A78" w14:textId="77777777" w:rsidR="000912E7" w:rsidRPr="004C0D1A" w:rsidRDefault="000912E7" w:rsidP="000912E7">
            <w:pPr>
              <w:keepNext/>
              <w:keepLines/>
              <w:jc w:val="center"/>
              <w:rPr>
                <w:b/>
                <w:lang w:eastAsia="ja-JP"/>
              </w:rPr>
            </w:pPr>
            <w:r w:rsidRPr="004C0D1A">
              <w:rPr>
                <w:b/>
                <w:lang w:eastAsia="ja-JP"/>
              </w:rPr>
              <w:t xml:space="preserve">Met </w:t>
            </w:r>
            <w:r>
              <w:rPr>
                <w:b/>
                <w:lang w:eastAsia="ja-JP"/>
              </w:rPr>
              <w:t>1cm accuracy @ 50%-ile of the UEs?</w:t>
            </w:r>
            <w:r w:rsidRPr="004C0D1A">
              <w:rPr>
                <w:b/>
                <w:lang w:eastAsia="ja-JP"/>
              </w:rPr>
              <w:t xml:space="preserve"> </w:t>
            </w:r>
          </w:p>
          <w:p w14:paraId="2A652172"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04C0EBE2" w14:textId="77777777" w:rsidR="004C0D1A" w:rsidRPr="004C0D1A" w:rsidRDefault="004C0D1A" w:rsidP="004C0D1A">
            <w:pPr>
              <w:keepNext/>
              <w:keepLines/>
              <w:spacing w:after="0" w:line="256" w:lineRule="auto"/>
              <w:jc w:val="center"/>
              <w:rPr>
                <w:rFonts w:ascii="Arial" w:eastAsia="MS Mincho" w:hAnsi="Arial" w:cs="Arial"/>
                <w:b/>
                <w:sz w:val="18"/>
                <w:szCs w:val="18"/>
                <w:lang w:eastAsia="ja-JP"/>
              </w:rPr>
            </w:pPr>
            <w:r w:rsidRPr="004C0D1A">
              <w:rPr>
                <w:rFonts w:ascii="Arial" w:eastAsia="MS Mincho" w:hAnsi="Arial" w:cs="Arial"/>
                <w:b/>
                <w:sz w:val="18"/>
                <w:szCs w:val="18"/>
                <w:lang w:eastAsia="ja-JP"/>
              </w:rPr>
              <w:t>Additional comments</w:t>
            </w:r>
          </w:p>
        </w:tc>
      </w:tr>
      <w:tr w:rsidR="004C0D1A" w:rsidRPr="004C0D1A" w14:paraId="29D84A0A"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1D8F774"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43, InF-SH,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5B9A0FD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.00306</w:t>
            </w:r>
          </w:p>
        </w:tc>
        <w:tc>
          <w:tcPr>
            <w:tcW w:w="1261" w:type="dxa"/>
            <w:tcBorders>
              <w:top w:val="single" w:sz="4" w:space="0" w:color="auto"/>
              <w:left w:val="single" w:sz="4" w:space="0" w:color="auto"/>
              <w:bottom w:val="single" w:sz="4" w:space="0" w:color="auto"/>
              <w:right w:val="single" w:sz="4" w:space="0" w:color="auto"/>
            </w:tcBorders>
            <w:vAlign w:val="center"/>
          </w:tcPr>
          <w:p w14:paraId="405F21E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.00848</w:t>
            </w:r>
          </w:p>
        </w:tc>
        <w:tc>
          <w:tcPr>
            <w:tcW w:w="1261" w:type="dxa"/>
            <w:tcBorders>
              <w:top w:val="single" w:sz="4" w:space="0" w:color="auto"/>
              <w:left w:val="single" w:sz="4" w:space="0" w:color="auto"/>
              <w:bottom w:val="single" w:sz="4" w:space="0" w:color="auto"/>
              <w:right w:val="single" w:sz="4" w:space="0" w:color="auto"/>
            </w:tcBorders>
            <w:vAlign w:val="center"/>
          </w:tcPr>
          <w:p w14:paraId="1CA51AA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.65333</w:t>
            </w:r>
          </w:p>
        </w:tc>
        <w:tc>
          <w:tcPr>
            <w:tcW w:w="1261" w:type="dxa"/>
            <w:tcBorders>
              <w:top w:val="single" w:sz="4" w:space="0" w:color="auto"/>
              <w:left w:val="single" w:sz="4" w:space="0" w:color="auto"/>
              <w:bottom w:val="single" w:sz="4" w:space="0" w:color="auto"/>
              <w:right w:val="single" w:sz="4" w:space="0" w:color="auto"/>
            </w:tcBorders>
            <w:vAlign w:val="center"/>
          </w:tcPr>
          <w:p w14:paraId="04FC29D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.2305</w:t>
            </w:r>
          </w:p>
        </w:tc>
        <w:tc>
          <w:tcPr>
            <w:tcW w:w="1351" w:type="dxa"/>
            <w:tcBorders>
              <w:top w:val="single" w:sz="4" w:space="0" w:color="auto"/>
              <w:left w:val="single" w:sz="4" w:space="0" w:color="auto"/>
              <w:bottom w:val="single" w:sz="4" w:space="0" w:color="auto"/>
              <w:right w:val="single" w:sz="4" w:space="0" w:color="auto"/>
            </w:tcBorders>
            <w:vAlign w:val="center"/>
          </w:tcPr>
          <w:p w14:paraId="58DD3D1F"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A7EB451"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5D570ADD"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99D277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44, InF-DH,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CFFE52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.71086</w:t>
            </w:r>
          </w:p>
        </w:tc>
        <w:tc>
          <w:tcPr>
            <w:tcW w:w="1261" w:type="dxa"/>
            <w:tcBorders>
              <w:top w:val="single" w:sz="4" w:space="0" w:color="auto"/>
              <w:left w:val="single" w:sz="4" w:space="0" w:color="auto"/>
              <w:bottom w:val="single" w:sz="4" w:space="0" w:color="auto"/>
              <w:right w:val="single" w:sz="4" w:space="0" w:color="auto"/>
            </w:tcBorders>
            <w:vAlign w:val="center"/>
          </w:tcPr>
          <w:p w14:paraId="1007231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.0234</w:t>
            </w:r>
          </w:p>
        </w:tc>
        <w:tc>
          <w:tcPr>
            <w:tcW w:w="1261" w:type="dxa"/>
            <w:tcBorders>
              <w:top w:val="single" w:sz="4" w:space="0" w:color="auto"/>
              <w:left w:val="single" w:sz="4" w:space="0" w:color="auto"/>
              <w:bottom w:val="single" w:sz="4" w:space="0" w:color="auto"/>
              <w:right w:val="single" w:sz="4" w:space="0" w:color="auto"/>
            </w:tcBorders>
            <w:vAlign w:val="center"/>
          </w:tcPr>
          <w:p w14:paraId="7CD946D2"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.2683</w:t>
            </w:r>
          </w:p>
        </w:tc>
        <w:tc>
          <w:tcPr>
            <w:tcW w:w="1261" w:type="dxa"/>
            <w:tcBorders>
              <w:top w:val="single" w:sz="4" w:space="0" w:color="auto"/>
              <w:left w:val="single" w:sz="4" w:space="0" w:color="auto"/>
              <w:bottom w:val="single" w:sz="4" w:space="0" w:color="auto"/>
              <w:right w:val="single" w:sz="4" w:space="0" w:color="auto"/>
            </w:tcBorders>
            <w:vAlign w:val="center"/>
          </w:tcPr>
          <w:p w14:paraId="367EEBF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.6288</w:t>
            </w:r>
          </w:p>
        </w:tc>
        <w:tc>
          <w:tcPr>
            <w:tcW w:w="1351" w:type="dxa"/>
            <w:tcBorders>
              <w:top w:val="single" w:sz="4" w:space="0" w:color="auto"/>
              <w:left w:val="single" w:sz="4" w:space="0" w:color="auto"/>
              <w:bottom w:val="single" w:sz="4" w:space="0" w:color="auto"/>
              <w:right w:val="single" w:sz="4" w:space="0" w:color="auto"/>
            </w:tcBorders>
            <w:vAlign w:val="center"/>
          </w:tcPr>
          <w:p w14:paraId="3E2F1801"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FB8BDD3"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17B650A2"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F4897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45, InF-SH,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EE8F3D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.73594</w:t>
            </w:r>
          </w:p>
        </w:tc>
        <w:tc>
          <w:tcPr>
            <w:tcW w:w="1261" w:type="dxa"/>
            <w:tcBorders>
              <w:top w:val="single" w:sz="4" w:space="0" w:color="auto"/>
              <w:left w:val="single" w:sz="4" w:space="0" w:color="auto"/>
              <w:bottom w:val="single" w:sz="4" w:space="0" w:color="auto"/>
              <w:right w:val="single" w:sz="4" w:space="0" w:color="auto"/>
            </w:tcBorders>
            <w:vAlign w:val="center"/>
          </w:tcPr>
          <w:p w14:paraId="59DEB5E6"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.0428</w:t>
            </w:r>
          </w:p>
        </w:tc>
        <w:tc>
          <w:tcPr>
            <w:tcW w:w="1261" w:type="dxa"/>
            <w:tcBorders>
              <w:top w:val="single" w:sz="4" w:space="0" w:color="auto"/>
              <w:left w:val="single" w:sz="4" w:space="0" w:color="auto"/>
              <w:bottom w:val="single" w:sz="4" w:space="0" w:color="auto"/>
              <w:right w:val="single" w:sz="4" w:space="0" w:color="auto"/>
            </w:tcBorders>
            <w:vAlign w:val="center"/>
          </w:tcPr>
          <w:p w14:paraId="4FF5270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.3812</w:t>
            </w:r>
          </w:p>
        </w:tc>
        <w:tc>
          <w:tcPr>
            <w:tcW w:w="1261" w:type="dxa"/>
            <w:tcBorders>
              <w:top w:val="single" w:sz="4" w:space="0" w:color="auto"/>
              <w:left w:val="single" w:sz="4" w:space="0" w:color="auto"/>
              <w:bottom w:val="single" w:sz="4" w:space="0" w:color="auto"/>
              <w:right w:val="single" w:sz="4" w:space="0" w:color="auto"/>
            </w:tcBorders>
            <w:vAlign w:val="center"/>
          </w:tcPr>
          <w:p w14:paraId="0AE5FAC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.779</w:t>
            </w:r>
          </w:p>
        </w:tc>
        <w:tc>
          <w:tcPr>
            <w:tcW w:w="1351" w:type="dxa"/>
            <w:tcBorders>
              <w:top w:val="single" w:sz="4" w:space="0" w:color="auto"/>
              <w:left w:val="single" w:sz="4" w:space="0" w:color="auto"/>
              <w:bottom w:val="single" w:sz="4" w:space="0" w:color="auto"/>
              <w:right w:val="single" w:sz="4" w:space="0" w:color="auto"/>
            </w:tcBorders>
            <w:vAlign w:val="center"/>
          </w:tcPr>
          <w:p w14:paraId="33D34F1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C8EA755"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04BFAEA"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484007C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46, InF-DH,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5B774E9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.88533</w:t>
            </w:r>
          </w:p>
        </w:tc>
        <w:tc>
          <w:tcPr>
            <w:tcW w:w="1261" w:type="dxa"/>
            <w:tcBorders>
              <w:top w:val="single" w:sz="4" w:space="0" w:color="auto"/>
              <w:left w:val="single" w:sz="4" w:space="0" w:color="auto"/>
              <w:bottom w:val="single" w:sz="4" w:space="0" w:color="auto"/>
              <w:right w:val="single" w:sz="4" w:space="0" w:color="auto"/>
            </w:tcBorders>
            <w:vAlign w:val="center"/>
          </w:tcPr>
          <w:p w14:paraId="0B0E9C8C"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.1479</w:t>
            </w:r>
          </w:p>
        </w:tc>
        <w:tc>
          <w:tcPr>
            <w:tcW w:w="1261" w:type="dxa"/>
            <w:tcBorders>
              <w:top w:val="single" w:sz="4" w:space="0" w:color="auto"/>
              <w:left w:val="single" w:sz="4" w:space="0" w:color="auto"/>
              <w:bottom w:val="single" w:sz="4" w:space="0" w:color="auto"/>
              <w:right w:val="single" w:sz="4" w:space="0" w:color="auto"/>
            </w:tcBorders>
            <w:vAlign w:val="center"/>
          </w:tcPr>
          <w:p w14:paraId="4A98685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.3841</w:t>
            </w:r>
          </w:p>
        </w:tc>
        <w:tc>
          <w:tcPr>
            <w:tcW w:w="1261" w:type="dxa"/>
            <w:tcBorders>
              <w:top w:val="single" w:sz="4" w:space="0" w:color="auto"/>
              <w:left w:val="single" w:sz="4" w:space="0" w:color="auto"/>
              <w:bottom w:val="single" w:sz="4" w:space="0" w:color="auto"/>
              <w:right w:val="single" w:sz="4" w:space="0" w:color="auto"/>
            </w:tcBorders>
            <w:vAlign w:val="center"/>
          </w:tcPr>
          <w:p w14:paraId="53E7EEB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1</w:t>
            </w:r>
            <w:r w:rsidRPr="004C0D1A">
              <w:rPr>
                <w:rFonts w:ascii="Arial" w:hAnsi="Arial"/>
                <w:sz w:val="16"/>
                <w:szCs w:val="16"/>
                <w:lang w:eastAsia="zh-CN"/>
              </w:rPr>
              <w:t>.7463</w:t>
            </w:r>
          </w:p>
        </w:tc>
        <w:tc>
          <w:tcPr>
            <w:tcW w:w="1351" w:type="dxa"/>
            <w:tcBorders>
              <w:top w:val="single" w:sz="4" w:space="0" w:color="auto"/>
              <w:left w:val="single" w:sz="4" w:space="0" w:color="auto"/>
              <w:bottom w:val="single" w:sz="4" w:space="0" w:color="auto"/>
              <w:right w:val="single" w:sz="4" w:space="0" w:color="auto"/>
            </w:tcBorders>
            <w:vAlign w:val="center"/>
          </w:tcPr>
          <w:p w14:paraId="03BE51F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75AC533"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3CE6CC05"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6DE59E2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47, InF-SH, ARP error 1cm,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1CF01788"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.01252</w:t>
            </w:r>
          </w:p>
        </w:tc>
        <w:tc>
          <w:tcPr>
            <w:tcW w:w="1261" w:type="dxa"/>
            <w:tcBorders>
              <w:top w:val="single" w:sz="4" w:space="0" w:color="auto"/>
              <w:left w:val="single" w:sz="4" w:space="0" w:color="auto"/>
              <w:bottom w:val="single" w:sz="4" w:space="0" w:color="auto"/>
              <w:right w:val="single" w:sz="4" w:space="0" w:color="auto"/>
            </w:tcBorders>
            <w:vAlign w:val="center"/>
          </w:tcPr>
          <w:p w14:paraId="41C3711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.01766</w:t>
            </w:r>
          </w:p>
        </w:tc>
        <w:tc>
          <w:tcPr>
            <w:tcW w:w="1261" w:type="dxa"/>
            <w:tcBorders>
              <w:top w:val="single" w:sz="4" w:space="0" w:color="auto"/>
              <w:left w:val="single" w:sz="4" w:space="0" w:color="auto"/>
              <w:bottom w:val="single" w:sz="4" w:space="0" w:color="auto"/>
              <w:right w:val="single" w:sz="4" w:space="0" w:color="auto"/>
            </w:tcBorders>
            <w:vAlign w:val="center"/>
          </w:tcPr>
          <w:p w14:paraId="01D600B5"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.02765</w:t>
            </w:r>
          </w:p>
        </w:tc>
        <w:tc>
          <w:tcPr>
            <w:tcW w:w="1261" w:type="dxa"/>
            <w:tcBorders>
              <w:top w:val="single" w:sz="4" w:space="0" w:color="auto"/>
              <w:left w:val="single" w:sz="4" w:space="0" w:color="auto"/>
              <w:bottom w:val="single" w:sz="4" w:space="0" w:color="auto"/>
              <w:right w:val="single" w:sz="4" w:space="0" w:color="auto"/>
            </w:tcBorders>
            <w:vAlign w:val="center"/>
          </w:tcPr>
          <w:p w14:paraId="09E5DD9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.04860</w:t>
            </w:r>
          </w:p>
        </w:tc>
        <w:tc>
          <w:tcPr>
            <w:tcW w:w="1351" w:type="dxa"/>
            <w:tcBorders>
              <w:top w:val="single" w:sz="4" w:space="0" w:color="auto"/>
              <w:left w:val="single" w:sz="4" w:space="0" w:color="auto"/>
              <w:bottom w:val="single" w:sz="4" w:space="0" w:color="auto"/>
              <w:right w:val="single" w:sz="4" w:space="0" w:color="auto"/>
            </w:tcBorders>
            <w:vAlign w:val="center"/>
          </w:tcPr>
          <w:p w14:paraId="5271FE43"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A34211A"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r w:rsidR="004C0D1A" w:rsidRPr="004C0D1A" w14:paraId="7DA9F4CC" w14:textId="77777777" w:rsidTr="001656C2">
        <w:trPr>
          <w:jc w:val="center"/>
        </w:trPr>
        <w:tc>
          <w:tcPr>
            <w:tcW w:w="2065" w:type="dxa"/>
            <w:tcBorders>
              <w:top w:val="single" w:sz="4" w:space="0" w:color="auto"/>
              <w:left w:val="single" w:sz="4" w:space="0" w:color="auto"/>
              <w:bottom w:val="single" w:sz="4" w:space="0" w:color="auto"/>
              <w:right w:val="single" w:sz="4" w:space="0" w:color="auto"/>
            </w:tcBorders>
          </w:tcPr>
          <w:p w14:paraId="7D2DB31B"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sz w:val="16"/>
                <w:szCs w:val="16"/>
                <w:lang w:eastAsia="en-GB"/>
              </w:rPr>
              <w:t>Case 48, InF-SH, ARP error 5cm,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5D3D0419"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.05986</w:t>
            </w:r>
          </w:p>
        </w:tc>
        <w:tc>
          <w:tcPr>
            <w:tcW w:w="1261" w:type="dxa"/>
            <w:tcBorders>
              <w:top w:val="single" w:sz="4" w:space="0" w:color="auto"/>
              <w:left w:val="single" w:sz="4" w:space="0" w:color="auto"/>
              <w:bottom w:val="single" w:sz="4" w:space="0" w:color="auto"/>
              <w:right w:val="single" w:sz="4" w:space="0" w:color="auto"/>
            </w:tcBorders>
            <w:vAlign w:val="center"/>
          </w:tcPr>
          <w:p w14:paraId="08D3258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.08327</w:t>
            </w:r>
          </w:p>
        </w:tc>
        <w:tc>
          <w:tcPr>
            <w:tcW w:w="1261" w:type="dxa"/>
            <w:tcBorders>
              <w:top w:val="single" w:sz="4" w:space="0" w:color="auto"/>
              <w:left w:val="single" w:sz="4" w:space="0" w:color="auto"/>
              <w:bottom w:val="single" w:sz="4" w:space="0" w:color="auto"/>
              <w:right w:val="single" w:sz="4" w:space="0" w:color="auto"/>
            </w:tcBorders>
            <w:vAlign w:val="center"/>
          </w:tcPr>
          <w:p w14:paraId="275260FD"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.11879</w:t>
            </w:r>
          </w:p>
        </w:tc>
        <w:tc>
          <w:tcPr>
            <w:tcW w:w="1261" w:type="dxa"/>
            <w:tcBorders>
              <w:top w:val="single" w:sz="4" w:space="0" w:color="auto"/>
              <w:left w:val="single" w:sz="4" w:space="0" w:color="auto"/>
              <w:bottom w:val="single" w:sz="4" w:space="0" w:color="auto"/>
              <w:right w:val="single" w:sz="4" w:space="0" w:color="auto"/>
            </w:tcBorders>
            <w:vAlign w:val="center"/>
          </w:tcPr>
          <w:p w14:paraId="1E5F9A50"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0</w:t>
            </w:r>
            <w:r w:rsidRPr="004C0D1A">
              <w:rPr>
                <w:rFonts w:ascii="Arial" w:hAnsi="Arial"/>
                <w:sz w:val="16"/>
                <w:szCs w:val="16"/>
                <w:lang w:eastAsia="zh-CN"/>
              </w:rPr>
              <w:t>.19365</w:t>
            </w:r>
          </w:p>
        </w:tc>
        <w:tc>
          <w:tcPr>
            <w:tcW w:w="1351" w:type="dxa"/>
            <w:tcBorders>
              <w:top w:val="single" w:sz="4" w:space="0" w:color="auto"/>
              <w:left w:val="single" w:sz="4" w:space="0" w:color="auto"/>
              <w:bottom w:val="single" w:sz="4" w:space="0" w:color="auto"/>
              <w:right w:val="single" w:sz="4" w:space="0" w:color="auto"/>
            </w:tcBorders>
            <w:vAlign w:val="center"/>
          </w:tcPr>
          <w:p w14:paraId="54AF9EB7" w14:textId="77777777" w:rsidR="004C0D1A" w:rsidRPr="004C0D1A" w:rsidRDefault="004C0D1A" w:rsidP="004C0D1A">
            <w:pPr>
              <w:keepNext/>
              <w:keepLines/>
              <w:spacing w:after="0" w:line="256" w:lineRule="auto"/>
              <w:jc w:val="center"/>
              <w:rPr>
                <w:rFonts w:ascii="Arial" w:eastAsia="MS Mincho" w:hAnsi="Arial" w:cs="Arial"/>
                <w:sz w:val="18"/>
                <w:szCs w:val="18"/>
              </w:rPr>
            </w:pPr>
            <w:r w:rsidRPr="004C0D1A">
              <w:rPr>
                <w:rFonts w:ascii="Arial" w:hAnsi="Arial" w:hint="eastAsia"/>
                <w:sz w:val="16"/>
                <w:szCs w:val="16"/>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068C066" w14:textId="77777777" w:rsidR="004C0D1A" w:rsidRPr="004C0D1A" w:rsidRDefault="004C0D1A" w:rsidP="004C0D1A">
            <w:pPr>
              <w:keepNext/>
              <w:keepLines/>
              <w:spacing w:after="0" w:line="256" w:lineRule="auto"/>
              <w:jc w:val="center"/>
              <w:rPr>
                <w:rFonts w:ascii="Arial" w:eastAsia="MS Mincho" w:hAnsi="Arial" w:cs="Arial"/>
                <w:sz w:val="18"/>
                <w:szCs w:val="18"/>
              </w:rPr>
            </w:pPr>
          </w:p>
        </w:tc>
      </w:tr>
    </w:tbl>
    <w:p w14:paraId="7C213E1A" w14:textId="77777777" w:rsidR="004C0D1A" w:rsidRPr="004C0D1A" w:rsidRDefault="004C0D1A" w:rsidP="004C0D1A">
      <w:pPr>
        <w:rPr>
          <w:color w:val="000000"/>
          <w:szCs w:val="16"/>
        </w:rPr>
      </w:pPr>
    </w:p>
    <w:p w14:paraId="22585F5D" w14:textId="77777777" w:rsidR="004C0D1A" w:rsidRPr="004C0D1A" w:rsidRDefault="004C0D1A" w:rsidP="004C0D1A">
      <w:pPr>
        <w:overflowPunct w:val="0"/>
        <w:textAlignment w:val="baseline"/>
      </w:pPr>
      <w:r w:rsidRPr="004C0D1A">
        <w:t>Figure B.4.3.2-1 provides horizontal positioning accuracy results using NR carrier phase positioning in perfect scenarios.</w:t>
      </w:r>
    </w:p>
    <w:p w14:paraId="334F2643" w14:textId="77777777" w:rsidR="004C0D1A" w:rsidRPr="004C0D1A" w:rsidRDefault="004C0D1A" w:rsidP="004C0D1A">
      <w:pPr>
        <w:overflowPunct w:val="0"/>
        <w:textAlignment w:val="baseline"/>
      </w:pPr>
      <w:r w:rsidRPr="004C0D1A">
        <w:t>Figure B.4.3.2-2 provides horizontal positioning accuracy results using NR single differential carrier phase positioning in perfect scenarios.</w:t>
      </w:r>
    </w:p>
    <w:p w14:paraId="7E7BAA02" w14:textId="77777777" w:rsidR="004C0D1A" w:rsidRPr="004C0D1A" w:rsidRDefault="004C0D1A" w:rsidP="004C0D1A">
      <w:pPr>
        <w:overflowPunct w:val="0"/>
        <w:textAlignment w:val="baseline"/>
      </w:pPr>
      <w:r w:rsidRPr="004C0D1A">
        <w:t>Figure B.4.3.2-3 provides horizontal positioning accuracy results using NR double differential carrier phase positioning in perfect scenarios.</w:t>
      </w:r>
    </w:p>
    <w:p w14:paraId="69360E7A" w14:textId="77777777" w:rsidR="004C0D1A" w:rsidRPr="004C0D1A" w:rsidRDefault="004C0D1A" w:rsidP="004C0D1A">
      <w:pPr>
        <w:overflowPunct w:val="0"/>
        <w:textAlignment w:val="baseline"/>
      </w:pPr>
      <w:r w:rsidRPr="004C0D1A">
        <w:t>Figure B.4.3.2-4 provides horizontal positioning accuracy results using NR carrier phase positioning with the CFO.</w:t>
      </w:r>
    </w:p>
    <w:p w14:paraId="59D652FB" w14:textId="77777777" w:rsidR="004C0D1A" w:rsidRPr="004C0D1A" w:rsidRDefault="004C0D1A" w:rsidP="004C0D1A">
      <w:pPr>
        <w:overflowPunct w:val="0"/>
        <w:textAlignment w:val="baseline"/>
      </w:pPr>
      <w:r w:rsidRPr="004C0D1A">
        <w:t>Figure B.4.3.2-5 provides horizontal positioning accuracy results using NR carrier phase positioning with the random initial phase of the transmitter.</w:t>
      </w:r>
    </w:p>
    <w:p w14:paraId="0E3A6045" w14:textId="77777777" w:rsidR="004C0D1A" w:rsidRPr="004C0D1A" w:rsidRDefault="004C0D1A" w:rsidP="004C0D1A">
      <w:pPr>
        <w:overflowPunct w:val="0"/>
        <w:textAlignment w:val="baseline"/>
      </w:pPr>
      <w:r w:rsidRPr="004C0D1A">
        <w:t>Figure B.4.3.2-6 provides horizontal positioning accuracy results using NR carrier phase positioning with the random initial phase of the transmitter and the receiver.</w:t>
      </w:r>
    </w:p>
    <w:p w14:paraId="708BFEEC" w14:textId="77777777" w:rsidR="004C0D1A" w:rsidRPr="004C0D1A" w:rsidRDefault="004C0D1A" w:rsidP="004C0D1A">
      <w:pPr>
        <w:overflowPunct w:val="0"/>
        <w:textAlignment w:val="baseline"/>
      </w:pPr>
      <w:r w:rsidRPr="004C0D1A">
        <w:t>Figure B.4.3.2-7 provides horizontal positioning accuracy results using NR single differential carrier phase positioning with the gNB ARP error.</w:t>
      </w:r>
    </w:p>
    <w:p w14:paraId="45BF84FE" w14:textId="77777777" w:rsidR="004C0D1A" w:rsidRPr="004C0D1A" w:rsidRDefault="004C0D1A" w:rsidP="004C0D1A">
      <w:pPr>
        <w:overflowPunct w:val="0"/>
        <w:textAlignment w:val="baseline"/>
      </w:pPr>
      <w:r w:rsidRPr="004C0D1A">
        <w:t>Figure B.4.3.2-8 provides horizontal positioning accuracy results using NR double differential carrier phase positioning with PRU 5m away from UE with the gNB ARP error.</w:t>
      </w:r>
    </w:p>
    <w:p w14:paraId="5F5DD56B" w14:textId="77777777" w:rsidR="004C0D1A" w:rsidRPr="004C0D1A" w:rsidRDefault="004C0D1A" w:rsidP="004C0D1A">
      <w:pPr>
        <w:overflowPunct w:val="0"/>
        <w:textAlignment w:val="baseline"/>
      </w:pPr>
      <w:r w:rsidRPr="004C0D1A">
        <w:t>Figure B.4.3.2-9 provides horizontal positioning accuracy results using NR double differential carrier phase positioning with PRU 5m away from UE with the gNB ARP error.</w:t>
      </w:r>
    </w:p>
    <w:p w14:paraId="2DD15F36" w14:textId="77777777" w:rsidR="004C0D1A" w:rsidRPr="004C0D1A" w:rsidRDefault="004C0D1A" w:rsidP="004C0D1A">
      <w:pPr>
        <w:overflowPunct w:val="0"/>
        <w:textAlignment w:val="baseline"/>
      </w:pPr>
      <w:r w:rsidRPr="004C0D1A">
        <w:t>Figure B.4.3.2-10 provides horizontal positioning accuracy results using NR single differential carrier phase positioning with the gNB PCO.</w:t>
      </w:r>
    </w:p>
    <w:p w14:paraId="543E5F53" w14:textId="77777777" w:rsidR="004C0D1A" w:rsidRPr="004C0D1A" w:rsidRDefault="004C0D1A" w:rsidP="004C0D1A">
      <w:pPr>
        <w:overflowPunct w:val="0"/>
        <w:textAlignment w:val="baseline"/>
      </w:pPr>
      <w:r w:rsidRPr="004C0D1A">
        <w:t>Figure B.4.3.2-11 provides horizontal positioning accuracy results using NR double differential carrier phase positioning with the gNB PCO.</w:t>
      </w:r>
    </w:p>
    <w:p w14:paraId="77DBE2A4" w14:textId="77777777" w:rsidR="004C0D1A" w:rsidRPr="004C0D1A" w:rsidRDefault="004C0D1A" w:rsidP="004C0D1A">
      <w:pPr>
        <w:overflowPunct w:val="0"/>
        <w:textAlignment w:val="baseline"/>
      </w:pPr>
      <w:r w:rsidRPr="004C0D1A">
        <w:t>Figure B.4.3.2-12 provides horizontal positioning accuracy results using NR double differential carrier phase positioning with both the random initial phase and the gNB ARP error.</w:t>
      </w:r>
    </w:p>
    <w:p w14:paraId="4992B892" w14:textId="77777777" w:rsidR="004C0D1A" w:rsidRPr="004C0D1A" w:rsidRDefault="004C0D1A" w:rsidP="004C0D1A">
      <w:pPr>
        <w:overflowPunct w:val="0"/>
        <w:textAlignment w:val="baseline"/>
      </w:pPr>
      <w:r w:rsidRPr="004C0D1A">
        <w:t>Figure B.4.3.2-13 provides horizontal positioning accuracy results using NR double differential and multi-frequency carrier phase positioning with both the random initial phase and the gNB ARP error.</w:t>
      </w:r>
    </w:p>
    <w:p w14:paraId="1CBF90C8" w14:textId="77777777" w:rsidR="004C0D1A" w:rsidRPr="004C0D1A" w:rsidRDefault="004C0D1A" w:rsidP="004C0D1A">
      <w:pPr>
        <w:rPr>
          <w:color w:val="000000"/>
          <w:szCs w:val="16"/>
        </w:rPr>
      </w:pPr>
    </w:p>
    <w:p w14:paraId="7C221707"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7055E0E3" wp14:editId="29A168A4">
            <wp:extent cx="2917190" cy="2319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2967557" cy="2359539"/>
                    </a:xfrm>
                    <a:prstGeom prst="rect">
                      <a:avLst/>
                    </a:prstGeom>
                  </pic:spPr>
                </pic:pic>
              </a:graphicData>
            </a:graphic>
          </wp:inline>
        </w:drawing>
      </w:r>
    </w:p>
    <w:p w14:paraId="42DA6798"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B.4.3.2-1</w:t>
      </w:r>
      <w:r w:rsidRPr="004C0D1A">
        <w:rPr>
          <w:rFonts w:ascii="Arial" w:hAnsi="Arial"/>
          <w:b/>
          <w:lang w:val="en-US"/>
        </w:rPr>
        <w:t>: NR carrier phase positioning - horizontal accuracy in perfect scenarios from [79]</w:t>
      </w:r>
    </w:p>
    <w:p w14:paraId="4FC51C64" w14:textId="77777777" w:rsidR="004C0D1A" w:rsidRPr="004C0D1A" w:rsidRDefault="004C0D1A" w:rsidP="004C0D1A">
      <w:pPr>
        <w:jc w:val="center"/>
        <w:rPr>
          <w:color w:val="000000"/>
          <w:szCs w:val="16"/>
        </w:rPr>
      </w:pPr>
    </w:p>
    <w:p w14:paraId="57DF10ED"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30381EF1" wp14:editId="7407C256">
            <wp:extent cx="2854325" cy="2317115"/>
            <wp:effectExtent l="0" t="0" r="31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2914678" cy="2366428"/>
                    </a:xfrm>
                    <a:prstGeom prst="rect">
                      <a:avLst/>
                    </a:prstGeom>
                  </pic:spPr>
                </pic:pic>
              </a:graphicData>
            </a:graphic>
          </wp:inline>
        </w:drawing>
      </w:r>
    </w:p>
    <w:p w14:paraId="239943D1"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B.4.3.2-2</w:t>
      </w:r>
      <w:r w:rsidRPr="004C0D1A">
        <w:rPr>
          <w:rFonts w:ascii="Arial" w:hAnsi="Arial"/>
          <w:b/>
          <w:lang w:val="en-US"/>
        </w:rPr>
        <w:t>: NR single differential carrier phase positioning - horizontal accuracy in perfect scenarios from [79]</w:t>
      </w:r>
    </w:p>
    <w:p w14:paraId="49CB7C19" w14:textId="77777777" w:rsidR="004C0D1A" w:rsidRPr="004C0D1A" w:rsidRDefault="004C0D1A" w:rsidP="004C0D1A">
      <w:pPr>
        <w:rPr>
          <w:color w:val="000000"/>
          <w:szCs w:val="16"/>
        </w:rPr>
      </w:pPr>
    </w:p>
    <w:p w14:paraId="1E649663"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68B765AF" wp14:editId="5EC4E1EF">
            <wp:extent cx="2859405" cy="2341245"/>
            <wp:effectExtent l="0" t="0" r="0" b="1905"/>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2899317" cy="2374201"/>
                    </a:xfrm>
                    <a:prstGeom prst="rect">
                      <a:avLst/>
                    </a:prstGeom>
                  </pic:spPr>
                </pic:pic>
              </a:graphicData>
            </a:graphic>
          </wp:inline>
        </w:drawing>
      </w:r>
    </w:p>
    <w:p w14:paraId="13EA1C80"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B.4.3.2-3</w:t>
      </w:r>
      <w:r w:rsidRPr="004C0D1A">
        <w:rPr>
          <w:rFonts w:ascii="Arial" w:hAnsi="Arial"/>
          <w:b/>
          <w:lang w:val="en-US"/>
        </w:rPr>
        <w:t>: NR double differential carrier phase positioning - horizontal accuracy in perfect scenarios from [79]</w:t>
      </w:r>
    </w:p>
    <w:p w14:paraId="17540763" w14:textId="77777777" w:rsidR="004C0D1A" w:rsidRPr="004C0D1A" w:rsidRDefault="004C0D1A" w:rsidP="004C0D1A">
      <w:pPr>
        <w:jc w:val="center"/>
        <w:rPr>
          <w:color w:val="000000"/>
          <w:szCs w:val="16"/>
        </w:rPr>
      </w:pPr>
    </w:p>
    <w:p w14:paraId="0DAC0CE0"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421C753A" wp14:editId="58C9FF05">
            <wp:extent cx="3003550" cy="2299335"/>
            <wp:effectExtent l="0" t="0" r="6350" b="5715"/>
            <wp:docPr id="7" name="图片 7" descr="C:\Users\l00610669\AppData\Roaming\eSpace_Desktop\UserData\l00610669\imagefiles\1D3C7636-3FAA-44D9-A2F3-E085DF4073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l00610669\AppData\Roaming\eSpace_Desktop\UserData\l00610669\imagefiles\1D3C7636-3FAA-44D9-A2F3-E085DF4073F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28981" cy="2318737"/>
                    </a:xfrm>
                    <a:prstGeom prst="rect">
                      <a:avLst/>
                    </a:prstGeom>
                    <a:noFill/>
                    <a:ln>
                      <a:noFill/>
                    </a:ln>
                  </pic:spPr>
                </pic:pic>
              </a:graphicData>
            </a:graphic>
          </wp:inline>
        </w:drawing>
      </w:r>
    </w:p>
    <w:p w14:paraId="1C76B1C9"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B.4.3.2-4</w:t>
      </w:r>
      <w:r w:rsidRPr="004C0D1A">
        <w:rPr>
          <w:rFonts w:ascii="Arial" w:hAnsi="Arial"/>
          <w:b/>
          <w:lang w:val="en-US"/>
        </w:rPr>
        <w:t>: NR carrier phase positioning - horizontal accuracy with the CFO from [79]</w:t>
      </w:r>
    </w:p>
    <w:p w14:paraId="108F3FA5" w14:textId="77777777" w:rsidR="004C0D1A" w:rsidRPr="004C0D1A" w:rsidRDefault="004C0D1A" w:rsidP="004C0D1A">
      <w:pPr>
        <w:jc w:val="center"/>
        <w:rPr>
          <w:color w:val="000000"/>
          <w:szCs w:val="16"/>
        </w:rPr>
      </w:pPr>
    </w:p>
    <w:p w14:paraId="62894553"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5849518F" wp14:editId="0FCAC6A0">
            <wp:extent cx="2809875" cy="22796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tretch>
                      <a:fillRect/>
                    </a:stretch>
                  </pic:blipFill>
                  <pic:spPr>
                    <a:xfrm>
                      <a:off x="0" y="0"/>
                      <a:ext cx="2832300" cy="2298209"/>
                    </a:xfrm>
                    <a:prstGeom prst="rect">
                      <a:avLst/>
                    </a:prstGeom>
                  </pic:spPr>
                </pic:pic>
              </a:graphicData>
            </a:graphic>
          </wp:inline>
        </w:drawing>
      </w:r>
    </w:p>
    <w:p w14:paraId="47357DAF"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B.4.3.2-5</w:t>
      </w:r>
      <w:r w:rsidRPr="004C0D1A">
        <w:rPr>
          <w:rFonts w:ascii="Arial" w:hAnsi="Arial"/>
          <w:b/>
          <w:lang w:val="en-US"/>
        </w:rPr>
        <w:t>: NR carrier phase positioning - horizontal accuracy with the random initial phase of the transmitter from [79]</w:t>
      </w:r>
    </w:p>
    <w:p w14:paraId="6A237811" w14:textId="77777777" w:rsidR="004C0D1A" w:rsidRPr="004C0D1A" w:rsidRDefault="004C0D1A" w:rsidP="004C0D1A">
      <w:pPr>
        <w:jc w:val="center"/>
        <w:rPr>
          <w:color w:val="000000"/>
          <w:szCs w:val="16"/>
        </w:rPr>
      </w:pPr>
    </w:p>
    <w:p w14:paraId="6DC207AE"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71329C46" wp14:editId="3DA21374">
            <wp:extent cx="2950845" cy="2347595"/>
            <wp:effectExtent l="0" t="0" r="1905" b="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2"/>
                    <a:stretch>
                      <a:fillRect/>
                    </a:stretch>
                  </pic:blipFill>
                  <pic:spPr>
                    <a:xfrm>
                      <a:off x="0" y="0"/>
                      <a:ext cx="2967756" cy="2360965"/>
                    </a:xfrm>
                    <a:prstGeom prst="rect">
                      <a:avLst/>
                    </a:prstGeom>
                  </pic:spPr>
                </pic:pic>
              </a:graphicData>
            </a:graphic>
          </wp:inline>
        </w:drawing>
      </w:r>
    </w:p>
    <w:p w14:paraId="47AD8071"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B.4.3.2-6</w:t>
      </w:r>
      <w:r w:rsidRPr="004C0D1A">
        <w:rPr>
          <w:rFonts w:ascii="Arial" w:hAnsi="Arial"/>
          <w:b/>
          <w:lang w:val="en-US"/>
        </w:rPr>
        <w:t>: NR carrier phase positioning - horizontal accuracy with the random initial phase of the transmitter and the receiver from [79]</w:t>
      </w:r>
    </w:p>
    <w:p w14:paraId="66254DFC" w14:textId="77777777" w:rsidR="004C0D1A" w:rsidRPr="004C0D1A" w:rsidRDefault="004C0D1A" w:rsidP="004C0D1A">
      <w:pPr>
        <w:jc w:val="center"/>
        <w:rPr>
          <w:color w:val="000000"/>
          <w:szCs w:val="16"/>
        </w:rPr>
      </w:pPr>
    </w:p>
    <w:p w14:paraId="402D9BB5"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0DD123E2" wp14:editId="2B5A474E">
            <wp:extent cx="2924175" cy="23304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2949322" cy="2350587"/>
                    </a:xfrm>
                    <a:prstGeom prst="rect">
                      <a:avLst/>
                    </a:prstGeom>
                  </pic:spPr>
                </pic:pic>
              </a:graphicData>
            </a:graphic>
          </wp:inline>
        </w:drawing>
      </w:r>
    </w:p>
    <w:p w14:paraId="30BB3C75"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B.4.3.2-7</w:t>
      </w:r>
      <w:r w:rsidRPr="004C0D1A">
        <w:rPr>
          <w:rFonts w:ascii="Arial" w:hAnsi="Arial"/>
          <w:b/>
          <w:lang w:val="en-US"/>
        </w:rPr>
        <w:t>: NR single differential carrier phase positioning - horizontal accuracy with the gNB ARP error from [79]</w:t>
      </w:r>
    </w:p>
    <w:p w14:paraId="1A0B15D8" w14:textId="77777777" w:rsidR="004C0D1A" w:rsidRPr="004C0D1A" w:rsidRDefault="004C0D1A" w:rsidP="004C0D1A">
      <w:pPr>
        <w:jc w:val="center"/>
        <w:rPr>
          <w:color w:val="000000"/>
          <w:szCs w:val="16"/>
        </w:rPr>
      </w:pPr>
    </w:p>
    <w:p w14:paraId="3651C1EE"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416E49A3" wp14:editId="3F0BC4F0">
            <wp:extent cx="2900680" cy="23431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a:stretch>
                      <a:fillRect/>
                    </a:stretch>
                  </pic:blipFill>
                  <pic:spPr>
                    <a:xfrm>
                      <a:off x="0" y="0"/>
                      <a:ext cx="2921627" cy="2359562"/>
                    </a:xfrm>
                    <a:prstGeom prst="rect">
                      <a:avLst/>
                    </a:prstGeom>
                  </pic:spPr>
                </pic:pic>
              </a:graphicData>
            </a:graphic>
          </wp:inline>
        </w:drawing>
      </w:r>
    </w:p>
    <w:p w14:paraId="7989A5B8"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B.4.3.2-8</w:t>
      </w:r>
      <w:r w:rsidRPr="004C0D1A">
        <w:rPr>
          <w:rFonts w:ascii="Arial" w:hAnsi="Arial"/>
          <w:b/>
          <w:lang w:val="en-US"/>
        </w:rPr>
        <w:t>: NR double differential carrier phase positioning with PRU 5m away from UE - horizontal accuracy with the gNB ARP error from [79]</w:t>
      </w:r>
    </w:p>
    <w:p w14:paraId="30A77104" w14:textId="77777777" w:rsidR="004C0D1A" w:rsidRPr="004C0D1A" w:rsidRDefault="004C0D1A" w:rsidP="004C0D1A">
      <w:pPr>
        <w:jc w:val="center"/>
        <w:rPr>
          <w:color w:val="000000"/>
          <w:szCs w:val="16"/>
        </w:rPr>
      </w:pPr>
    </w:p>
    <w:p w14:paraId="22A772F5"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418EF30B" wp14:editId="240ECE41">
            <wp:extent cx="3009900" cy="24168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a:stretch>
                      <a:fillRect/>
                    </a:stretch>
                  </pic:blipFill>
                  <pic:spPr>
                    <a:xfrm>
                      <a:off x="0" y="0"/>
                      <a:ext cx="3043061" cy="2443671"/>
                    </a:xfrm>
                    <a:prstGeom prst="rect">
                      <a:avLst/>
                    </a:prstGeom>
                  </pic:spPr>
                </pic:pic>
              </a:graphicData>
            </a:graphic>
          </wp:inline>
        </w:drawing>
      </w:r>
    </w:p>
    <w:p w14:paraId="0CF1E5F1"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B.4.3.2-9</w:t>
      </w:r>
      <w:r w:rsidRPr="004C0D1A">
        <w:rPr>
          <w:rFonts w:ascii="Arial" w:hAnsi="Arial"/>
          <w:b/>
          <w:lang w:val="en-US"/>
        </w:rPr>
        <w:t>: NR double differential carrier phase positioning with PRU 2m away from UE - horizontal accuracy with the gNB ARP error from [79]</w:t>
      </w:r>
    </w:p>
    <w:p w14:paraId="370F0639" w14:textId="77777777" w:rsidR="004C0D1A" w:rsidRPr="004C0D1A" w:rsidRDefault="004C0D1A" w:rsidP="004C0D1A">
      <w:pPr>
        <w:jc w:val="center"/>
        <w:rPr>
          <w:color w:val="000000"/>
          <w:szCs w:val="16"/>
        </w:rPr>
      </w:pPr>
    </w:p>
    <w:p w14:paraId="566E90F9"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670B649C" wp14:editId="3B1F9C13">
            <wp:extent cx="2914650" cy="2258695"/>
            <wp:effectExtent l="0" t="0" r="0" b="8255"/>
            <wp:docPr id="15" name="图片 15" descr="C:\Users\l00610669\AppData\Roaming\eSpace_Desktop\UserData\l00610669\imagefiles\6A0E381F-87E8-443C-9026-2DD7406F2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00610669\AppData\Roaming\eSpace_Desktop\UserData\l00610669\imagefiles\6A0E381F-87E8-443C-9026-2DD7406F2F2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930256" cy="2271350"/>
                    </a:xfrm>
                    <a:prstGeom prst="rect">
                      <a:avLst/>
                    </a:prstGeom>
                    <a:noFill/>
                    <a:ln>
                      <a:noFill/>
                    </a:ln>
                  </pic:spPr>
                </pic:pic>
              </a:graphicData>
            </a:graphic>
          </wp:inline>
        </w:drawing>
      </w:r>
    </w:p>
    <w:p w14:paraId="6ABC793F"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B.4.3.2-10</w:t>
      </w:r>
      <w:r w:rsidRPr="004C0D1A">
        <w:rPr>
          <w:rFonts w:ascii="Arial" w:hAnsi="Arial"/>
          <w:b/>
          <w:lang w:val="en-US"/>
        </w:rPr>
        <w:t>: NR single differential carrier phase positioning - horizontal accuracy with the gNB PCO from [79]</w:t>
      </w:r>
    </w:p>
    <w:p w14:paraId="5B844917" w14:textId="77777777" w:rsidR="004C0D1A" w:rsidRPr="004C0D1A" w:rsidRDefault="004C0D1A" w:rsidP="004C0D1A">
      <w:pPr>
        <w:jc w:val="center"/>
        <w:rPr>
          <w:color w:val="000000"/>
          <w:szCs w:val="16"/>
        </w:rPr>
      </w:pPr>
    </w:p>
    <w:p w14:paraId="7CF4E413"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46B351DB" wp14:editId="685806F0">
            <wp:extent cx="2962275" cy="2372995"/>
            <wp:effectExtent l="0" t="0" r="0" b="8255"/>
            <wp:docPr id="16" name="图片 16" descr="C:\Users\l00610669\AppData\Roaming\eSpace_Desktop\UserData\l00610669\imagefiles\BF4B9216-E5D3-405C-94AE-207FD0E499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00610669\AppData\Roaming\eSpace_Desktop\UserData\l00610669\imagefiles\BF4B9216-E5D3-405C-94AE-207FD0E499D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979034" cy="2386581"/>
                    </a:xfrm>
                    <a:prstGeom prst="rect">
                      <a:avLst/>
                    </a:prstGeom>
                    <a:noFill/>
                    <a:ln>
                      <a:noFill/>
                    </a:ln>
                  </pic:spPr>
                </pic:pic>
              </a:graphicData>
            </a:graphic>
          </wp:inline>
        </w:drawing>
      </w:r>
    </w:p>
    <w:p w14:paraId="59DE9C3F"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B.4.3.2-11</w:t>
      </w:r>
      <w:r w:rsidRPr="004C0D1A">
        <w:rPr>
          <w:rFonts w:ascii="Arial" w:hAnsi="Arial"/>
          <w:b/>
          <w:lang w:val="en-US"/>
        </w:rPr>
        <w:t>: NR double differential carrier phase positioning - horizontal accuracy with the gNB PCO from [79]</w:t>
      </w:r>
    </w:p>
    <w:p w14:paraId="4C1CF3BA" w14:textId="77777777" w:rsidR="004C0D1A" w:rsidRPr="004C0D1A" w:rsidRDefault="004C0D1A" w:rsidP="004C0D1A">
      <w:pPr>
        <w:jc w:val="center"/>
        <w:rPr>
          <w:color w:val="000000"/>
          <w:szCs w:val="16"/>
        </w:rPr>
      </w:pPr>
    </w:p>
    <w:p w14:paraId="0DBF146B"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140F10DD" wp14:editId="2106A270">
            <wp:extent cx="3400425" cy="2062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3400425" cy="2062523"/>
                    </a:xfrm>
                    <a:prstGeom prst="rect">
                      <a:avLst/>
                    </a:prstGeom>
                  </pic:spPr>
                </pic:pic>
              </a:graphicData>
            </a:graphic>
          </wp:inline>
        </w:drawing>
      </w:r>
    </w:p>
    <w:p w14:paraId="767F0B49"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B.4.3.2-12</w:t>
      </w:r>
      <w:r w:rsidRPr="004C0D1A">
        <w:rPr>
          <w:rFonts w:ascii="Arial" w:hAnsi="Arial"/>
          <w:b/>
          <w:lang w:val="en-US"/>
        </w:rPr>
        <w:t>: NR double differential carrier phase positioning - horizontal accuracy with both the random initial phase and the gNB ARP error from [79]</w:t>
      </w:r>
    </w:p>
    <w:p w14:paraId="02E0D520" w14:textId="77777777" w:rsidR="004C0D1A" w:rsidRPr="004C0D1A" w:rsidRDefault="004C0D1A" w:rsidP="004C0D1A">
      <w:pPr>
        <w:jc w:val="center"/>
        <w:rPr>
          <w:color w:val="000000"/>
          <w:szCs w:val="16"/>
        </w:rPr>
      </w:pPr>
    </w:p>
    <w:p w14:paraId="065CEBCB" w14:textId="77777777" w:rsidR="004C0D1A" w:rsidRPr="004C0D1A" w:rsidRDefault="004C0D1A" w:rsidP="004C0D1A">
      <w:pPr>
        <w:jc w:val="center"/>
        <w:rPr>
          <w:color w:val="000000"/>
          <w:szCs w:val="16"/>
        </w:rPr>
      </w:pPr>
      <w:r w:rsidRPr="004C0D1A">
        <w:rPr>
          <w:noProof/>
          <w:lang w:val="en-US" w:eastAsia="ko-KR"/>
        </w:rPr>
        <w:drawing>
          <wp:inline distT="0" distB="0" distL="0" distR="0" wp14:anchorId="1692665A" wp14:editId="096D3F00">
            <wp:extent cx="2409825" cy="1900555"/>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9"/>
                    <a:stretch>
                      <a:fillRect/>
                    </a:stretch>
                  </pic:blipFill>
                  <pic:spPr>
                    <a:xfrm>
                      <a:off x="0" y="0"/>
                      <a:ext cx="2444637" cy="1928292"/>
                    </a:xfrm>
                    <a:prstGeom prst="rect">
                      <a:avLst/>
                    </a:prstGeom>
                  </pic:spPr>
                </pic:pic>
              </a:graphicData>
            </a:graphic>
          </wp:inline>
        </w:drawing>
      </w:r>
    </w:p>
    <w:p w14:paraId="35CE82F2"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Figure </w:t>
      </w:r>
      <w:r w:rsidRPr="004C0D1A">
        <w:rPr>
          <w:rFonts w:ascii="Arial" w:hAnsi="Arial"/>
          <w:b/>
        </w:rPr>
        <w:t>B.4.3.2-13</w:t>
      </w:r>
      <w:r w:rsidRPr="004C0D1A">
        <w:rPr>
          <w:rFonts w:ascii="Arial" w:hAnsi="Arial"/>
          <w:b/>
          <w:lang w:val="en-US"/>
        </w:rPr>
        <w:t>: NR double differential and multi-frequency carrier phase positioning - horizontal accuracy with both the random initial phase and the gNB ARP error from [79]</w:t>
      </w:r>
    </w:p>
    <w:p w14:paraId="4E825139" w14:textId="7EA3F2A9" w:rsidR="004C0D1A" w:rsidRPr="00DF05D4" w:rsidRDefault="004C0D1A" w:rsidP="00DF05D4">
      <w:pPr>
        <w:keepNext/>
        <w:keepLines/>
        <w:spacing w:before="180"/>
        <w:outlineLvl w:val="1"/>
        <w:rPr>
          <w:rFonts w:ascii="Arial" w:hAnsi="Arial"/>
          <w:sz w:val="32"/>
        </w:rPr>
      </w:pPr>
      <w:r w:rsidRPr="00DF05D4">
        <w:rPr>
          <w:rFonts w:ascii="Arial" w:hAnsi="Arial"/>
          <w:sz w:val="32"/>
        </w:rPr>
        <w:t>B.4.4</w:t>
      </w:r>
      <w:r w:rsidR="00B0309F">
        <w:rPr>
          <w:rFonts w:ascii="Arial" w:hAnsi="Arial"/>
          <w:sz w:val="32"/>
        </w:rPr>
        <w:tab/>
      </w:r>
      <w:r w:rsidR="00B0309F">
        <w:rPr>
          <w:rFonts w:ascii="Arial" w:hAnsi="Arial"/>
          <w:sz w:val="32"/>
        </w:rPr>
        <w:tab/>
      </w:r>
      <w:r w:rsidR="00B0309F" w:rsidRPr="004C0D1A">
        <w:rPr>
          <w:rFonts w:ascii="Arial" w:hAnsi="Arial"/>
          <w:sz w:val="32"/>
        </w:rPr>
        <w:t xml:space="preserve">Results from source </w:t>
      </w:r>
      <w:r w:rsidRPr="00DF05D4">
        <w:rPr>
          <w:rFonts w:ascii="Arial" w:hAnsi="Arial"/>
          <w:sz w:val="32"/>
        </w:rPr>
        <w:t>[82]</w:t>
      </w:r>
    </w:p>
    <w:p w14:paraId="7872E805" w14:textId="7F3A07D8" w:rsidR="004C0D1A" w:rsidRPr="00DF05D4" w:rsidRDefault="004C0D1A" w:rsidP="00DF05D4">
      <w:pPr>
        <w:keepNext/>
        <w:keepLines/>
        <w:spacing w:before="120"/>
        <w:outlineLvl w:val="2"/>
        <w:rPr>
          <w:rFonts w:ascii="Arial" w:hAnsi="Arial"/>
          <w:sz w:val="28"/>
        </w:rPr>
      </w:pPr>
      <w:r w:rsidRPr="00DF05D4">
        <w:rPr>
          <w:rFonts w:ascii="Arial" w:hAnsi="Arial"/>
          <w:sz w:val="28"/>
        </w:rPr>
        <w:t>B.4.4.</w:t>
      </w:r>
      <w:r w:rsidR="00B0309F">
        <w:rPr>
          <w:rFonts w:ascii="Arial" w:hAnsi="Arial"/>
          <w:sz w:val="28"/>
        </w:rPr>
        <w:t>1</w:t>
      </w:r>
      <w:r w:rsidR="00B0309F">
        <w:rPr>
          <w:rFonts w:ascii="Arial" w:hAnsi="Arial"/>
          <w:sz w:val="28"/>
        </w:rPr>
        <w:tab/>
      </w:r>
      <w:r w:rsidRPr="00DF05D4">
        <w:rPr>
          <w:rFonts w:ascii="Arial" w:hAnsi="Arial"/>
          <w:sz w:val="28"/>
        </w:rPr>
        <w:t>Description of evaluation scenarios</w:t>
      </w:r>
    </w:p>
    <w:p w14:paraId="6B3C12BB"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Table B.4.4-1: NR positioning enhancements - evaluation scenarios and parameters [82]</w:t>
      </w:r>
    </w:p>
    <w:p w14:paraId="7AA78724" w14:textId="77777777" w:rsidR="004C0D1A" w:rsidRPr="004C0D1A" w:rsidRDefault="004C0D1A" w:rsidP="004C0D1A">
      <w:pPr>
        <w:rPr>
          <w:rFonts w:eastAsia="MS Mincho"/>
          <w:lang w:val="en-US" w:eastAsia="zh-CN"/>
        </w:rPr>
      </w:pPr>
    </w:p>
    <w:tbl>
      <w:tblPr>
        <w:tblW w:w="70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08"/>
        <w:gridCol w:w="932"/>
        <w:gridCol w:w="993"/>
        <w:gridCol w:w="1134"/>
        <w:gridCol w:w="996"/>
      </w:tblGrid>
      <w:tr w:rsidR="004C0D1A" w:rsidRPr="004C0D1A" w14:paraId="5090A67E" w14:textId="77777777" w:rsidTr="001656C2">
        <w:trPr>
          <w:trHeight w:val="454"/>
          <w:jc w:val="center"/>
        </w:trPr>
        <w:tc>
          <w:tcPr>
            <w:tcW w:w="2019" w:type="dxa"/>
            <w:shd w:val="clear" w:color="auto" w:fill="auto"/>
            <w:vAlign w:val="center"/>
          </w:tcPr>
          <w:p w14:paraId="07F86FFC"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1008" w:type="dxa"/>
          </w:tcPr>
          <w:p w14:paraId="60ECCC6B"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1],</w:t>
            </w:r>
          </w:p>
          <w:p w14:paraId="776B15B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932" w:type="dxa"/>
          </w:tcPr>
          <w:p w14:paraId="622CD61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2],</w:t>
            </w:r>
          </w:p>
          <w:p w14:paraId="6D1DE447"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993" w:type="dxa"/>
          </w:tcPr>
          <w:p w14:paraId="2ECB7347"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3], </w:t>
            </w:r>
          </w:p>
          <w:p w14:paraId="4E122B75"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134" w:type="dxa"/>
          </w:tcPr>
          <w:p w14:paraId="2A19F7FB"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4], </w:t>
            </w:r>
          </w:p>
          <w:p w14:paraId="414B0ECE"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996" w:type="dxa"/>
          </w:tcPr>
          <w:p w14:paraId="7783DEA2"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5], </w:t>
            </w:r>
          </w:p>
          <w:p w14:paraId="1900D8FA"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r>
      <w:tr w:rsidR="004C0D1A" w:rsidRPr="004C0D1A" w14:paraId="19FB8B1B" w14:textId="77777777" w:rsidTr="001656C2">
        <w:trPr>
          <w:trHeight w:val="19"/>
          <w:jc w:val="center"/>
        </w:trPr>
        <w:tc>
          <w:tcPr>
            <w:tcW w:w="2019" w:type="dxa"/>
            <w:shd w:val="clear" w:color="auto" w:fill="auto"/>
            <w:vAlign w:val="center"/>
          </w:tcPr>
          <w:p w14:paraId="5850080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rPr>
              <w:t>Scenario</w:t>
            </w:r>
            <w:r w:rsidRPr="004C0D1A">
              <w:rPr>
                <w:rFonts w:ascii="Arial" w:hAnsi="Arial" w:cs="Arial"/>
                <w:sz w:val="18"/>
                <w:szCs w:val="18"/>
                <w:lang w:val="en-US" w:eastAsia="en-GB"/>
              </w:rPr>
              <w:t xml:space="preserve"> </w:t>
            </w:r>
          </w:p>
          <w:p w14:paraId="1151406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[TS 38.855, TS 38.857]</w:t>
            </w:r>
          </w:p>
        </w:tc>
        <w:tc>
          <w:tcPr>
            <w:tcW w:w="1008" w:type="dxa"/>
          </w:tcPr>
          <w:p w14:paraId="7521527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932" w:type="dxa"/>
          </w:tcPr>
          <w:p w14:paraId="1A647F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993" w:type="dxa"/>
          </w:tcPr>
          <w:p w14:paraId="1C78A83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134" w:type="dxa"/>
          </w:tcPr>
          <w:p w14:paraId="5BD98A3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996" w:type="dxa"/>
          </w:tcPr>
          <w:p w14:paraId="43972F3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r>
      <w:tr w:rsidR="004C0D1A" w:rsidRPr="004C0D1A" w14:paraId="147172A2" w14:textId="77777777" w:rsidTr="001656C2">
        <w:trPr>
          <w:trHeight w:val="19"/>
          <w:jc w:val="center"/>
        </w:trPr>
        <w:tc>
          <w:tcPr>
            <w:tcW w:w="2019" w:type="dxa"/>
            <w:shd w:val="clear" w:color="auto" w:fill="auto"/>
            <w:vAlign w:val="center"/>
          </w:tcPr>
          <w:p w14:paraId="621445C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carrier frequency, or multiple carrier frequencies, GHz</w:t>
            </w:r>
          </w:p>
        </w:tc>
        <w:tc>
          <w:tcPr>
            <w:tcW w:w="1008" w:type="dxa"/>
          </w:tcPr>
          <w:p w14:paraId="3EC5BB4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42ADB64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932" w:type="dxa"/>
          </w:tcPr>
          <w:p w14:paraId="1D35CF4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345EA83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993" w:type="dxa"/>
          </w:tcPr>
          <w:p w14:paraId="2E675D3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4E707CD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1134" w:type="dxa"/>
          </w:tcPr>
          <w:p w14:paraId="4C715CB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33FE4C1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996" w:type="dxa"/>
          </w:tcPr>
          <w:p w14:paraId="3DBAF5D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4876E66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r>
      <w:tr w:rsidR="004C0D1A" w:rsidRPr="004C0D1A" w14:paraId="14780818" w14:textId="77777777" w:rsidTr="001656C2">
        <w:trPr>
          <w:trHeight w:val="19"/>
          <w:jc w:val="center"/>
        </w:trPr>
        <w:tc>
          <w:tcPr>
            <w:tcW w:w="2019" w:type="dxa"/>
            <w:shd w:val="clear" w:color="auto" w:fill="auto"/>
            <w:vAlign w:val="center"/>
          </w:tcPr>
          <w:p w14:paraId="5F475E5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rPr>
              <w:t>Bandwidth, MHz</w:t>
            </w:r>
          </w:p>
        </w:tc>
        <w:tc>
          <w:tcPr>
            <w:tcW w:w="1008" w:type="dxa"/>
          </w:tcPr>
          <w:p w14:paraId="4FFAC68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932" w:type="dxa"/>
          </w:tcPr>
          <w:p w14:paraId="629F3F9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993" w:type="dxa"/>
          </w:tcPr>
          <w:p w14:paraId="1256C10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1134" w:type="dxa"/>
          </w:tcPr>
          <w:p w14:paraId="2537B5C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996" w:type="dxa"/>
          </w:tcPr>
          <w:p w14:paraId="65449E4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r>
      <w:tr w:rsidR="004C0D1A" w:rsidRPr="004C0D1A" w14:paraId="7FB0AF00" w14:textId="77777777" w:rsidTr="001656C2">
        <w:trPr>
          <w:trHeight w:val="19"/>
          <w:jc w:val="center"/>
        </w:trPr>
        <w:tc>
          <w:tcPr>
            <w:tcW w:w="2019" w:type="dxa"/>
            <w:shd w:val="clear" w:color="auto" w:fill="auto"/>
            <w:vAlign w:val="center"/>
          </w:tcPr>
          <w:p w14:paraId="5BDB4A7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Subcarrier spacing, kHz</w:t>
            </w:r>
          </w:p>
        </w:tc>
        <w:tc>
          <w:tcPr>
            <w:tcW w:w="1008" w:type="dxa"/>
          </w:tcPr>
          <w:p w14:paraId="06C3ED6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932" w:type="dxa"/>
          </w:tcPr>
          <w:p w14:paraId="25784BA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993" w:type="dxa"/>
          </w:tcPr>
          <w:p w14:paraId="12FB5CC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134" w:type="dxa"/>
          </w:tcPr>
          <w:p w14:paraId="5023E61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996" w:type="dxa"/>
          </w:tcPr>
          <w:p w14:paraId="0C3F9E8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r>
      <w:tr w:rsidR="004C0D1A" w:rsidRPr="004C0D1A" w14:paraId="1692273B" w14:textId="77777777" w:rsidTr="001656C2">
        <w:trPr>
          <w:trHeight w:val="19"/>
          <w:jc w:val="center"/>
        </w:trPr>
        <w:tc>
          <w:tcPr>
            <w:tcW w:w="2019" w:type="dxa"/>
            <w:shd w:val="clear" w:color="auto" w:fill="auto"/>
            <w:vAlign w:val="center"/>
          </w:tcPr>
          <w:p w14:paraId="383681A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RS signal descriptions</w:t>
            </w:r>
          </w:p>
          <w:p w14:paraId="1E1961E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(PRS or posSRS, Number of OFDM simbles, Comb size)</w:t>
            </w:r>
          </w:p>
        </w:tc>
        <w:tc>
          <w:tcPr>
            <w:tcW w:w="1008" w:type="dxa"/>
          </w:tcPr>
          <w:p w14:paraId="4ECD9A2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409FD60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6 symbols with Comb-6</w:t>
            </w:r>
          </w:p>
        </w:tc>
        <w:tc>
          <w:tcPr>
            <w:tcW w:w="932" w:type="dxa"/>
          </w:tcPr>
          <w:p w14:paraId="4EE3DC0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167C1B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6 symbols with Comb-6</w:t>
            </w:r>
          </w:p>
        </w:tc>
        <w:tc>
          <w:tcPr>
            <w:tcW w:w="993" w:type="dxa"/>
          </w:tcPr>
          <w:p w14:paraId="3234471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1A97FCD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6 symbols with Comb-6</w:t>
            </w:r>
          </w:p>
        </w:tc>
        <w:tc>
          <w:tcPr>
            <w:tcW w:w="1134" w:type="dxa"/>
          </w:tcPr>
          <w:p w14:paraId="53CAD85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27DB139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6 symbols with Comb-6</w:t>
            </w:r>
          </w:p>
        </w:tc>
        <w:tc>
          <w:tcPr>
            <w:tcW w:w="996" w:type="dxa"/>
          </w:tcPr>
          <w:p w14:paraId="1A8C783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19EC3AA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6 symbols with Comb-6</w:t>
            </w:r>
          </w:p>
        </w:tc>
      </w:tr>
      <w:tr w:rsidR="004C0D1A" w:rsidRPr="004C0D1A" w14:paraId="79C5A6BF" w14:textId="77777777" w:rsidTr="001656C2">
        <w:trPr>
          <w:trHeight w:val="19"/>
          <w:jc w:val="center"/>
        </w:trPr>
        <w:tc>
          <w:tcPr>
            <w:tcW w:w="2019" w:type="dxa"/>
            <w:shd w:val="clear" w:color="auto" w:fill="auto"/>
            <w:vAlign w:val="center"/>
          </w:tcPr>
          <w:p w14:paraId="7FF7B5C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NR Carrier phase positioning method </w:t>
            </w:r>
          </w:p>
          <w:p w14:paraId="5D04BD9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UL, or DL+UL(RTT))</w:t>
            </w:r>
          </w:p>
        </w:tc>
        <w:tc>
          <w:tcPr>
            <w:tcW w:w="1008" w:type="dxa"/>
          </w:tcPr>
          <w:p w14:paraId="19E9920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932" w:type="dxa"/>
          </w:tcPr>
          <w:p w14:paraId="309430B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993" w:type="dxa"/>
          </w:tcPr>
          <w:p w14:paraId="401EE22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134" w:type="dxa"/>
          </w:tcPr>
          <w:p w14:paraId="7BD7F3E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996" w:type="dxa"/>
          </w:tcPr>
          <w:p w14:paraId="26B49BB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r>
      <w:tr w:rsidR="004C0D1A" w:rsidRPr="004C0D1A" w14:paraId="5C2D4104" w14:textId="77777777" w:rsidTr="001656C2">
        <w:trPr>
          <w:trHeight w:val="19"/>
          <w:jc w:val="center"/>
        </w:trPr>
        <w:tc>
          <w:tcPr>
            <w:tcW w:w="2019" w:type="dxa"/>
            <w:shd w:val="clear" w:color="auto" w:fill="auto"/>
            <w:vAlign w:val="center"/>
          </w:tcPr>
          <w:p w14:paraId="2E9AD83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R16/R17 positioning method </w:t>
            </w:r>
          </w:p>
          <w:p w14:paraId="0566508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(if it is used together with CPP)</w:t>
            </w:r>
          </w:p>
        </w:tc>
        <w:tc>
          <w:tcPr>
            <w:tcW w:w="1008" w:type="dxa"/>
          </w:tcPr>
          <w:p w14:paraId="412C705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n/a</w:t>
            </w:r>
          </w:p>
        </w:tc>
        <w:tc>
          <w:tcPr>
            <w:tcW w:w="932" w:type="dxa"/>
          </w:tcPr>
          <w:p w14:paraId="60DE618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n/a</w:t>
            </w:r>
          </w:p>
        </w:tc>
        <w:tc>
          <w:tcPr>
            <w:tcW w:w="993" w:type="dxa"/>
          </w:tcPr>
          <w:p w14:paraId="4E50E43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n/a</w:t>
            </w:r>
          </w:p>
        </w:tc>
        <w:tc>
          <w:tcPr>
            <w:tcW w:w="1134" w:type="dxa"/>
          </w:tcPr>
          <w:p w14:paraId="1050003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n/a</w:t>
            </w:r>
          </w:p>
        </w:tc>
        <w:tc>
          <w:tcPr>
            <w:tcW w:w="996" w:type="dxa"/>
          </w:tcPr>
          <w:p w14:paraId="682485C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n/a</w:t>
            </w:r>
          </w:p>
        </w:tc>
      </w:tr>
      <w:tr w:rsidR="004C0D1A" w:rsidRPr="004C0D1A" w14:paraId="3381EBCA" w14:textId="77777777" w:rsidTr="001656C2">
        <w:trPr>
          <w:trHeight w:val="19"/>
          <w:jc w:val="center"/>
        </w:trPr>
        <w:tc>
          <w:tcPr>
            <w:tcW w:w="2019" w:type="dxa"/>
            <w:shd w:val="clear" w:color="auto" w:fill="auto"/>
            <w:vAlign w:val="center"/>
          </w:tcPr>
          <w:p w14:paraId="4F241DD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Carrier phase estimation techniques </w:t>
            </w:r>
          </w:p>
          <w:p w14:paraId="379A278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 freq-domain, references)</w:t>
            </w:r>
          </w:p>
        </w:tc>
        <w:tc>
          <w:tcPr>
            <w:tcW w:w="1008" w:type="dxa"/>
          </w:tcPr>
          <w:p w14:paraId="2FEA94F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w:t>
            </w:r>
          </w:p>
        </w:tc>
        <w:tc>
          <w:tcPr>
            <w:tcW w:w="932" w:type="dxa"/>
          </w:tcPr>
          <w:p w14:paraId="5561D9C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w:t>
            </w:r>
          </w:p>
        </w:tc>
        <w:tc>
          <w:tcPr>
            <w:tcW w:w="993" w:type="dxa"/>
          </w:tcPr>
          <w:p w14:paraId="25EC0EB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w:t>
            </w:r>
          </w:p>
        </w:tc>
        <w:tc>
          <w:tcPr>
            <w:tcW w:w="1134" w:type="dxa"/>
          </w:tcPr>
          <w:p w14:paraId="6BFD6C8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w:t>
            </w:r>
          </w:p>
        </w:tc>
        <w:tc>
          <w:tcPr>
            <w:tcW w:w="996" w:type="dxa"/>
          </w:tcPr>
          <w:p w14:paraId="74386B8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w:t>
            </w:r>
          </w:p>
        </w:tc>
      </w:tr>
      <w:tr w:rsidR="004C0D1A" w:rsidRPr="004C0D1A" w14:paraId="23FC9064" w14:textId="77777777" w:rsidTr="001656C2">
        <w:trPr>
          <w:trHeight w:val="19"/>
          <w:jc w:val="center"/>
        </w:trPr>
        <w:tc>
          <w:tcPr>
            <w:tcW w:w="2019" w:type="dxa"/>
            <w:shd w:val="clear" w:color="auto" w:fill="auto"/>
            <w:vAlign w:val="center"/>
          </w:tcPr>
          <w:p w14:paraId="1A3F84D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Differential positioning techniques if used </w:t>
            </w:r>
          </w:p>
          <w:p w14:paraId="11D7170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(e.g., single differential, double differential, etc.)  </w:t>
            </w:r>
          </w:p>
        </w:tc>
        <w:tc>
          <w:tcPr>
            <w:tcW w:w="1008" w:type="dxa"/>
          </w:tcPr>
          <w:p w14:paraId="039A230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Pr>
          <w:p w14:paraId="4B3DCC8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Pr>
          <w:p w14:paraId="1CDD52B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Pr>
          <w:p w14:paraId="71BAAB8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c>
          <w:tcPr>
            <w:tcW w:w="996" w:type="dxa"/>
          </w:tcPr>
          <w:p w14:paraId="2153B96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r>
      <w:tr w:rsidR="004C0D1A" w:rsidRPr="004C0D1A" w14:paraId="05211703" w14:textId="77777777" w:rsidTr="001656C2">
        <w:trPr>
          <w:trHeight w:val="19"/>
          <w:jc w:val="center"/>
        </w:trPr>
        <w:tc>
          <w:tcPr>
            <w:tcW w:w="2019" w:type="dxa"/>
            <w:shd w:val="clear" w:color="auto" w:fill="auto"/>
            <w:vAlign w:val="center"/>
          </w:tcPr>
          <w:p w14:paraId="2B3C1C5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Integer ambiguity resolution techniques </w:t>
            </w:r>
          </w:p>
          <w:p w14:paraId="3C18823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(e.g., virtual Integer ambiguity, LAMBDA, cost functions, Least squares, …)</w:t>
            </w:r>
          </w:p>
        </w:tc>
        <w:tc>
          <w:tcPr>
            <w:tcW w:w="1008" w:type="dxa"/>
          </w:tcPr>
          <w:p w14:paraId="134913F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Ideal IR resolution</w:t>
            </w:r>
          </w:p>
        </w:tc>
        <w:tc>
          <w:tcPr>
            <w:tcW w:w="932" w:type="dxa"/>
          </w:tcPr>
          <w:p w14:paraId="758F87E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Ideal IR resolution</w:t>
            </w:r>
          </w:p>
        </w:tc>
        <w:tc>
          <w:tcPr>
            <w:tcW w:w="993" w:type="dxa"/>
          </w:tcPr>
          <w:p w14:paraId="1E5C8F7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Ideal IR resolution</w:t>
            </w:r>
          </w:p>
        </w:tc>
        <w:tc>
          <w:tcPr>
            <w:tcW w:w="1134" w:type="dxa"/>
          </w:tcPr>
          <w:p w14:paraId="5FF8A21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Ideal IR resolution</w:t>
            </w:r>
          </w:p>
        </w:tc>
        <w:tc>
          <w:tcPr>
            <w:tcW w:w="996" w:type="dxa"/>
          </w:tcPr>
          <w:p w14:paraId="606E5E3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Ideal IR resolution</w:t>
            </w:r>
          </w:p>
        </w:tc>
      </w:tr>
      <w:tr w:rsidR="004C0D1A" w:rsidRPr="004C0D1A" w14:paraId="616688F5" w14:textId="77777777" w:rsidTr="001656C2">
        <w:trPr>
          <w:trHeight w:val="19"/>
          <w:jc w:val="center"/>
        </w:trPr>
        <w:tc>
          <w:tcPr>
            <w:tcW w:w="2019" w:type="dxa"/>
            <w:shd w:val="clear" w:color="auto" w:fill="auto"/>
            <w:vAlign w:val="center"/>
          </w:tcPr>
          <w:p w14:paraId="617C75F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Multipath mitigation techniques</w:t>
            </w:r>
          </w:p>
          <w:p w14:paraId="7EC5DD6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(e.g., first path detection, ...) </w:t>
            </w:r>
          </w:p>
        </w:tc>
        <w:tc>
          <w:tcPr>
            <w:tcW w:w="1008" w:type="dxa"/>
          </w:tcPr>
          <w:p w14:paraId="07CB37A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932" w:type="dxa"/>
          </w:tcPr>
          <w:p w14:paraId="1A237C2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993" w:type="dxa"/>
          </w:tcPr>
          <w:p w14:paraId="5E5EC69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134" w:type="dxa"/>
          </w:tcPr>
          <w:p w14:paraId="74F6B58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996" w:type="dxa"/>
          </w:tcPr>
          <w:p w14:paraId="379EC7D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r>
      <w:tr w:rsidR="004C0D1A" w:rsidRPr="004C0D1A" w14:paraId="49628567" w14:textId="77777777" w:rsidTr="001656C2">
        <w:trPr>
          <w:trHeight w:val="19"/>
          <w:jc w:val="center"/>
        </w:trPr>
        <w:tc>
          <w:tcPr>
            <w:tcW w:w="2019" w:type="dxa"/>
            <w:shd w:val="clear" w:color="auto" w:fill="auto"/>
            <w:vAlign w:val="center"/>
          </w:tcPr>
          <w:p w14:paraId="35A0FBC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Single-measurement instance CPP, or multiple measurement instances CPP</w:t>
            </w:r>
          </w:p>
        </w:tc>
        <w:tc>
          <w:tcPr>
            <w:tcW w:w="1008" w:type="dxa"/>
          </w:tcPr>
          <w:p w14:paraId="7BE7631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932" w:type="dxa"/>
          </w:tcPr>
          <w:p w14:paraId="76D1883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993" w:type="dxa"/>
          </w:tcPr>
          <w:p w14:paraId="5F630FB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134" w:type="dxa"/>
          </w:tcPr>
          <w:p w14:paraId="765F2E8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996" w:type="dxa"/>
          </w:tcPr>
          <w:p w14:paraId="3C88063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r>
      <w:tr w:rsidR="004C0D1A" w:rsidRPr="004C0D1A" w14:paraId="1762131B" w14:textId="77777777" w:rsidTr="001656C2">
        <w:trPr>
          <w:trHeight w:val="19"/>
          <w:jc w:val="center"/>
        </w:trPr>
        <w:tc>
          <w:tcPr>
            <w:tcW w:w="2019" w:type="dxa"/>
            <w:shd w:val="clear" w:color="auto" w:fill="auto"/>
            <w:vAlign w:val="center"/>
          </w:tcPr>
          <w:p w14:paraId="63A4A71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UE position calculation algorithm (e.g. Least squares, Taylor series, …)</w:t>
            </w:r>
          </w:p>
        </w:tc>
        <w:tc>
          <w:tcPr>
            <w:tcW w:w="1008" w:type="dxa"/>
          </w:tcPr>
          <w:p w14:paraId="3EAA318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Least square based on Taylor seires</w:t>
            </w:r>
          </w:p>
        </w:tc>
        <w:tc>
          <w:tcPr>
            <w:tcW w:w="932" w:type="dxa"/>
          </w:tcPr>
          <w:p w14:paraId="223B200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Least square based on Taylor seires</w:t>
            </w:r>
          </w:p>
        </w:tc>
        <w:tc>
          <w:tcPr>
            <w:tcW w:w="993" w:type="dxa"/>
          </w:tcPr>
          <w:p w14:paraId="5147619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Least square based on Taylor seires</w:t>
            </w:r>
          </w:p>
        </w:tc>
        <w:tc>
          <w:tcPr>
            <w:tcW w:w="1134" w:type="dxa"/>
          </w:tcPr>
          <w:p w14:paraId="3A76A8A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Least square based on Taylor seires</w:t>
            </w:r>
          </w:p>
        </w:tc>
        <w:tc>
          <w:tcPr>
            <w:tcW w:w="996" w:type="dxa"/>
          </w:tcPr>
          <w:p w14:paraId="7531ED1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Least square based on Taylor seires</w:t>
            </w:r>
          </w:p>
        </w:tc>
      </w:tr>
      <w:tr w:rsidR="004C0D1A" w:rsidRPr="004C0D1A" w14:paraId="774992E6" w14:textId="77777777" w:rsidTr="001656C2">
        <w:trPr>
          <w:trHeight w:val="19"/>
          <w:jc w:val="center"/>
        </w:trPr>
        <w:tc>
          <w:tcPr>
            <w:tcW w:w="2019" w:type="dxa"/>
            <w:shd w:val="clear" w:color="auto" w:fill="auto"/>
            <w:vAlign w:val="center"/>
          </w:tcPr>
          <w:p w14:paraId="2883B4A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cs="Arial"/>
                <w:sz w:val="18"/>
                <w:szCs w:val="18"/>
                <w:lang w:val="en-US" w:eastAsia="en-GB"/>
              </w:rPr>
              <w:t>10ns, ..)</w:t>
            </w:r>
          </w:p>
        </w:tc>
        <w:tc>
          <w:tcPr>
            <w:tcW w:w="1008" w:type="dxa"/>
          </w:tcPr>
          <w:p w14:paraId="5FB6F75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932" w:type="dxa"/>
          </w:tcPr>
          <w:p w14:paraId="093C6C3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0ns</w:t>
            </w:r>
          </w:p>
        </w:tc>
        <w:tc>
          <w:tcPr>
            <w:tcW w:w="993" w:type="dxa"/>
          </w:tcPr>
          <w:p w14:paraId="6E0FA9F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0ns</w:t>
            </w:r>
          </w:p>
        </w:tc>
        <w:tc>
          <w:tcPr>
            <w:tcW w:w="1134" w:type="dxa"/>
          </w:tcPr>
          <w:p w14:paraId="69F7F62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0ns</w:t>
            </w:r>
          </w:p>
        </w:tc>
        <w:tc>
          <w:tcPr>
            <w:tcW w:w="996" w:type="dxa"/>
          </w:tcPr>
          <w:p w14:paraId="68AAB0B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0ns</w:t>
            </w:r>
          </w:p>
        </w:tc>
      </w:tr>
      <w:tr w:rsidR="004C0D1A" w:rsidRPr="004C0D1A" w14:paraId="20A9B97E" w14:textId="77777777" w:rsidTr="001656C2">
        <w:trPr>
          <w:trHeight w:val="19"/>
          <w:jc w:val="center"/>
        </w:trPr>
        <w:tc>
          <w:tcPr>
            <w:tcW w:w="2019" w:type="dxa"/>
            <w:shd w:val="clear" w:color="auto" w:fill="auto"/>
            <w:vAlign w:val="center"/>
          </w:tcPr>
          <w:p w14:paraId="5C957385" w14:textId="77777777" w:rsidR="004C0D1A" w:rsidRPr="004C0D1A" w:rsidRDefault="004C0D1A" w:rsidP="004C0D1A">
            <w:pPr>
              <w:keepNext/>
              <w:keepLines/>
              <w:spacing w:after="0"/>
              <w:jc w:val="center"/>
              <w:rPr>
                <w:rFonts w:ascii="Arial" w:hAnsi="Arial" w:cs="Arial"/>
                <w:color w:val="C00000"/>
                <w:sz w:val="18"/>
                <w:szCs w:val="18"/>
                <w:lang w:val="en-US" w:eastAsia="en-GB"/>
              </w:rPr>
            </w:pPr>
            <w:r w:rsidRPr="004C0D1A">
              <w:rPr>
                <w:rFonts w:ascii="Arial" w:hAnsi="Arial" w:cs="Arial"/>
                <w:sz w:val="18"/>
                <w:szCs w:val="18"/>
                <w:lang w:val="en-US" w:eastAsia="en-GB"/>
              </w:rPr>
              <w:t xml:space="preserve">UE/TRP Initial phase offset </w:t>
            </w:r>
          </w:p>
        </w:tc>
        <w:tc>
          <w:tcPr>
            <w:tcW w:w="1008" w:type="dxa"/>
          </w:tcPr>
          <w:p w14:paraId="6C7D99C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Pr>
          <w:p w14:paraId="2981F0D7" w14:textId="77777777" w:rsidR="004C0D1A" w:rsidRPr="004C0D1A" w:rsidRDefault="004C0D1A" w:rsidP="004C0D1A">
            <w:pPr>
              <w:keepNext/>
              <w:keepLines/>
              <w:spacing w:after="0"/>
              <w:rPr>
                <w:rFonts w:ascii="Arial" w:hAnsi="Arial" w:cs="Arial"/>
                <w:sz w:val="18"/>
                <w:szCs w:val="18"/>
                <w:lang w:val="en-US" w:eastAsia="en-GB"/>
              </w:rPr>
            </w:pPr>
            <w:r w:rsidRPr="004C0D1A">
              <w:rPr>
                <w:rFonts w:ascii="Arial" w:hAnsi="Arial" w:cs="Arial"/>
                <w:sz w:val="18"/>
                <w:szCs w:val="18"/>
                <w:lang w:val="en-US" w:eastAsia="en-GB"/>
              </w:rPr>
              <w:t>UE initial phase offset</w:t>
            </w:r>
          </w:p>
        </w:tc>
        <w:tc>
          <w:tcPr>
            <w:tcW w:w="993" w:type="dxa"/>
          </w:tcPr>
          <w:p w14:paraId="790137C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UE and TRP initial phase offset</w:t>
            </w:r>
          </w:p>
        </w:tc>
        <w:tc>
          <w:tcPr>
            <w:tcW w:w="1134" w:type="dxa"/>
          </w:tcPr>
          <w:p w14:paraId="3EC4C42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Pr>
          <w:p w14:paraId="1DA6BCE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UE and TRP initial phase offset</w:t>
            </w:r>
          </w:p>
        </w:tc>
      </w:tr>
      <w:tr w:rsidR="004C0D1A" w:rsidRPr="004C0D1A" w14:paraId="32E28FDB" w14:textId="77777777" w:rsidTr="001656C2">
        <w:trPr>
          <w:trHeight w:val="19"/>
          <w:jc w:val="center"/>
        </w:trPr>
        <w:tc>
          <w:tcPr>
            <w:tcW w:w="2019" w:type="dxa"/>
            <w:shd w:val="clear" w:color="auto" w:fill="auto"/>
            <w:vAlign w:val="center"/>
          </w:tcPr>
          <w:p w14:paraId="2A3DECD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color w:val="000000"/>
                <w:sz w:val="18"/>
                <w:szCs w:val="18"/>
                <w:lang w:val="en-US" w:eastAsia="en-GB"/>
              </w:rPr>
              <w:t>CFO/Doppler</w:t>
            </w:r>
          </w:p>
        </w:tc>
        <w:tc>
          <w:tcPr>
            <w:tcW w:w="1008" w:type="dxa"/>
          </w:tcPr>
          <w:p w14:paraId="24B4CF2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Pr>
          <w:p w14:paraId="477CB29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Pr>
          <w:p w14:paraId="15DCEC8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Pr>
          <w:p w14:paraId="576AD96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Pr>
          <w:p w14:paraId="3923F10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366950F7" w14:textId="77777777" w:rsidTr="001656C2">
        <w:trPr>
          <w:trHeight w:val="19"/>
          <w:jc w:val="center"/>
        </w:trPr>
        <w:tc>
          <w:tcPr>
            <w:tcW w:w="2019" w:type="dxa"/>
            <w:shd w:val="clear" w:color="auto" w:fill="auto"/>
            <w:vAlign w:val="center"/>
          </w:tcPr>
          <w:p w14:paraId="38B5972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i/>
                <w:sz w:val="18"/>
                <w:szCs w:val="18"/>
              </w:rPr>
              <w:t>O</w:t>
            </w:r>
            <w:r w:rsidRPr="004C0D1A">
              <w:rPr>
                <w:rFonts w:ascii="Arial" w:hAnsi="Arial" w:cs="Arial"/>
                <w:bCs/>
                <w:i/>
                <w:iCs/>
                <w:sz w:val="18"/>
                <w:szCs w:val="18"/>
              </w:rPr>
              <w:t>scillator-drifts</w:t>
            </w:r>
          </w:p>
        </w:tc>
        <w:tc>
          <w:tcPr>
            <w:tcW w:w="1008" w:type="dxa"/>
          </w:tcPr>
          <w:p w14:paraId="2973AD4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Pr>
          <w:p w14:paraId="55CB199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Pr>
          <w:p w14:paraId="6BA09FE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Pr>
          <w:p w14:paraId="0C240F2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Pr>
          <w:p w14:paraId="5E6727A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0D43B4DC"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0153F40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ARP errors</w:t>
            </w:r>
          </w:p>
        </w:tc>
        <w:tc>
          <w:tcPr>
            <w:tcW w:w="1008" w:type="dxa"/>
            <w:tcBorders>
              <w:top w:val="single" w:sz="8" w:space="0" w:color="auto"/>
              <w:left w:val="single" w:sz="8" w:space="0" w:color="auto"/>
              <w:bottom w:val="single" w:sz="8" w:space="0" w:color="auto"/>
              <w:right w:val="single" w:sz="8" w:space="0" w:color="auto"/>
            </w:tcBorders>
          </w:tcPr>
          <w:p w14:paraId="0CC5009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7CB4711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3163EC6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617096D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3756854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4D20E8B8"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97E1B0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Phase Center Offsets</w:t>
            </w:r>
          </w:p>
        </w:tc>
        <w:tc>
          <w:tcPr>
            <w:tcW w:w="1008" w:type="dxa"/>
            <w:tcBorders>
              <w:top w:val="single" w:sz="8" w:space="0" w:color="auto"/>
              <w:left w:val="single" w:sz="8" w:space="0" w:color="auto"/>
              <w:bottom w:val="single" w:sz="8" w:space="0" w:color="auto"/>
              <w:right w:val="single" w:sz="8" w:space="0" w:color="auto"/>
            </w:tcBorders>
          </w:tcPr>
          <w:p w14:paraId="75DF19A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0AE90F1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29F4A7F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29DC9AE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F305B0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238892B1"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028CB82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Phase noise (FR2)</w:t>
            </w:r>
          </w:p>
        </w:tc>
        <w:tc>
          <w:tcPr>
            <w:tcW w:w="1008" w:type="dxa"/>
            <w:tcBorders>
              <w:top w:val="single" w:sz="8" w:space="0" w:color="auto"/>
              <w:left w:val="single" w:sz="8" w:space="0" w:color="auto"/>
              <w:bottom w:val="single" w:sz="8" w:space="0" w:color="auto"/>
              <w:right w:val="single" w:sz="8" w:space="0" w:color="auto"/>
            </w:tcBorders>
          </w:tcPr>
          <w:p w14:paraId="6B80A94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41EBA44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0808FB5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5B9F65D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D12C12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4A0C53AD"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970598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PRU Assumptions</w:t>
            </w:r>
          </w:p>
        </w:tc>
        <w:tc>
          <w:tcPr>
            <w:tcW w:w="1008" w:type="dxa"/>
            <w:tcBorders>
              <w:top w:val="single" w:sz="8" w:space="0" w:color="auto"/>
              <w:left w:val="single" w:sz="8" w:space="0" w:color="auto"/>
              <w:bottom w:val="single" w:sz="8" w:space="0" w:color="auto"/>
              <w:right w:val="single" w:sz="8" w:space="0" w:color="auto"/>
            </w:tcBorders>
          </w:tcPr>
          <w:p w14:paraId="7626957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4 PRUs modeled in factory, closest in distance used for a given target UE</w:t>
            </w:r>
          </w:p>
        </w:tc>
        <w:tc>
          <w:tcPr>
            <w:tcW w:w="932" w:type="dxa"/>
            <w:tcBorders>
              <w:top w:val="single" w:sz="8" w:space="0" w:color="auto"/>
              <w:left w:val="single" w:sz="8" w:space="0" w:color="auto"/>
              <w:bottom w:val="single" w:sz="8" w:space="0" w:color="auto"/>
              <w:right w:val="single" w:sz="8" w:space="0" w:color="auto"/>
            </w:tcBorders>
          </w:tcPr>
          <w:p w14:paraId="4140A36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4 PRUs modeled in factory, closest in distance used for a given target UE</w:t>
            </w:r>
          </w:p>
        </w:tc>
        <w:tc>
          <w:tcPr>
            <w:tcW w:w="993" w:type="dxa"/>
            <w:tcBorders>
              <w:top w:val="single" w:sz="8" w:space="0" w:color="auto"/>
              <w:left w:val="single" w:sz="8" w:space="0" w:color="auto"/>
              <w:bottom w:val="single" w:sz="8" w:space="0" w:color="auto"/>
              <w:right w:val="single" w:sz="8" w:space="0" w:color="auto"/>
            </w:tcBorders>
          </w:tcPr>
          <w:p w14:paraId="67C9E15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4 PRUs modeled in factory, closest in distance used for a given target UE</w:t>
            </w:r>
          </w:p>
        </w:tc>
        <w:tc>
          <w:tcPr>
            <w:tcW w:w="1134" w:type="dxa"/>
            <w:tcBorders>
              <w:top w:val="single" w:sz="8" w:space="0" w:color="auto"/>
              <w:left w:val="single" w:sz="8" w:space="0" w:color="auto"/>
              <w:bottom w:val="single" w:sz="8" w:space="0" w:color="auto"/>
              <w:right w:val="single" w:sz="8" w:space="0" w:color="auto"/>
            </w:tcBorders>
          </w:tcPr>
          <w:p w14:paraId="46D78E0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4 PRUs modeled in factory, closest in distance used for a given target UE</w:t>
            </w:r>
          </w:p>
        </w:tc>
        <w:tc>
          <w:tcPr>
            <w:tcW w:w="996" w:type="dxa"/>
            <w:tcBorders>
              <w:top w:val="single" w:sz="8" w:space="0" w:color="auto"/>
              <w:left w:val="single" w:sz="8" w:space="0" w:color="auto"/>
              <w:bottom w:val="single" w:sz="8" w:space="0" w:color="auto"/>
              <w:right w:val="single" w:sz="8" w:space="0" w:color="auto"/>
            </w:tcBorders>
          </w:tcPr>
          <w:p w14:paraId="56710CF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4 PRUs modeled in factory, closest in distance used for a given target UE</w:t>
            </w:r>
          </w:p>
        </w:tc>
      </w:tr>
      <w:tr w:rsidR="004C0D1A" w:rsidRPr="004C0D1A" w14:paraId="7C2A23DD"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5F2E0C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Additional notes, if any</w:t>
            </w:r>
          </w:p>
        </w:tc>
        <w:tc>
          <w:tcPr>
            <w:tcW w:w="1008" w:type="dxa"/>
            <w:tcBorders>
              <w:top w:val="single" w:sz="8" w:space="0" w:color="auto"/>
              <w:left w:val="single" w:sz="8" w:space="0" w:color="auto"/>
              <w:bottom w:val="single" w:sz="8" w:space="0" w:color="auto"/>
              <w:right w:val="single" w:sz="8" w:space="0" w:color="auto"/>
            </w:tcBorders>
          </w:tcPr>
          <w:p w14:paraId="61A6E0DA" w14:textId="77777777" w:rsidR="004C0D1A" w:rsidRPr="004C0D1A" w:rsidRDefault="004C0D1A" w:rsidP="004C0D1A">
            <w:pPr>
              <w:keepNext/>
              <w:keepLines/>
              <w:spacing w:after="0"/>
              <w:jc w:val="center"/>
              <w:rPr>
                <w:rFonts w:ascii="Arial" w:hAnsi="Arial" w:cs="Arial"/>
                <w:sz w:val="18"/>
                <w:szCs w:val="18"/>
                <w:lang w:val="en-US" w:eastAsia="en-GB"/>
              </w:rPr>
            </w:pPr>
          </w:p>
        </w:tc>
        <w:tc>
          <w:tcPr>
            <w:tcW w:w="932" w:type="dxa"/>
            <w:tcBorders>
              <w:top w:val="single" w:sz="8" w:space="0" w:color="auto"/>
              <w:left w:val="single" w:sz="8" w:space="0" w:color="auto"/>
              <w:bottom w:val="single" w:sz="8" w:space="0" w:color="auto"/>
              <w:right w:val="single" w:sz="8" w:space="0" w:color="auto"/>
            </w:tcBorders>
          </w:tcPr>
          <w:p w14:paraId="5A0CF6DE" w14:textId="77777777" w:rsidR="004C0D1A" w:rsidRPr="004C0D1A" w:rsidRDefault="004C0D1A" w:rsidP="004C0D1A">
            <w:pPr>
              <w:keepNext/>
              <w:keepLines/>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tcPr>
          <w:p w14:paraId="3E677D2A" w14:textId="77777777" w:rsidR="004C0D1A" w:rsidRPr="004C0D1A" w:rsidRDefault="004C0D1A" w:rsidP="004C0D1A">
            <w:pPr>
              <w:keepNext/>
              <w:keepLines/>
              <w:spacing w:after="0"/>
              <w:jc w:val="center"/>
              <w:rPr>
                <w:rFonts w:ascii="Arial" w:hAnsi="Arial" w:cs="Arial"/>
                <w:sz w:val="18"/>
                <w:szCs w:val="18"/>
                <w:lang w:val="en-US" w:eastAsia="en-GB"/>
              </w:rPr>
            </w:pPr>
          </w:p>
        </w:tc>
        <w:tc>
          <w:tcPr>
            <w:tcW w:w="1134" w:type="dxa"/>
            <w:tcBorders>
              <w:top w:val="single" w:sz="8" w:space="0" w:color="auto"/>
              <w:left w:val="single" w:sz="8" w:space="0" w:color="auto"/>
              <w:bottom w:val="single" w:sz="8" w:space="0" w:color="auto"/>
              <w:right w:val="single" w:sz="8" w:space="0" w:color="auto"/>
            </w:tcBorders>
          </w:tcPr>
          <w:p w14:paraId="233977EC" w14:textId="77777777" w:rsidR="004C0D1A" w:rsidRPr="004C0D1A" w:rsidRDefault="004C0D1A" w:rsidP="004C0D1A">
            <w:pPr>
              <w:keepNext/>
              <w:keepLines/>
              <w:spacing w:after="0"/>
              <w:jc w:val="center"/>
              <w:rPr>
                <w:rFonts w:ascii="Arial" w:hAnsi="Arial" w:cs="Arial"/>
                <w:sz w:val="18"/>
                <w:szCs w:val="18"/>
                <w:lang w:val="en-US" w:eastAsia="en-GB"/>
              </w:rPr>
            </w:pPr>
          </w:p>
        </w:tc>
        <w:tc>
          <w:tcPr>
            <w:tcW w:w="996" w:type="dxa"/>
            <w:tcBorders>
              <w:top w:val="single" w:sz="8" w:space="0" w:color="auto"/>
              <w:left w:val="single" w:sz="8" w:space="0" w:color="auto"/>
              <w:bottom w:val="single" w:sz="8" w:space="0" w:color="auto"/>
              <w:right w:val="single" w:sz="8" w:space="0" w:color="auto"/>
            </w:tcBorders>
          </w:tcPr>
          <w:p w14:paraId="6EBA4D08" w14:textId="77777777" w:rsidR="004C0D1A" w:rsidRPr="004C0D1A" w:rsidRDefault="004C0D1A" w:rsidP="004C0D1A">
            <w:pPr>
              <w:keepNext/>
              <w:keepLines/>
              <w:spacing w:after="0"/>
              <w:jc w:val="center"/>
              <w:rPr>
                <w:rFonts w:ascii="Arial" w:hAnsi="Arial" w:cs="Arial"/>
                <w:sz w:val="18"/>
                <w:szCs w:val="18"/>
                <w:lang w:val="en-US" w:eastAsia="en-GB"/>
              </w:rPr>
            </w:pPr>
          </w:p>
        </w:tc>
      </w:tr>
    </w:tbl>
    <w:p w14:paraId="77AECE24" w14:textId="77777777" w:rsidR="004C0D1A" w:rsidRPr="004C0D1A" w:rsidRDefault="004C0D1A" w:rsidP="004C0D1A">
      <w:pPr>
        <w:rPr>
          <w:rFonts w:eastAsia="MS Mincho"/>
          <w:lang w:val="en-US" w:eastAsia="zh-CN"/>
        </w:rPr>
      </w:pPr>
    </w:p>
    <w:p w14:paraId="08273AD6" w14:textId="77777777" w:rsidR="004C0D1A" w:rsidRPr="004C0D1A" w:rsidRDefault="004C0D1A" w:rsidP="004C0D1A">
      <w:pPr>
        <w:keepNext/>
        <w:keepLines/>
        <w:spacing w:before="120"/>
        <w:ind w:left="1134" w:hanging="1134"/>
        <w:outlineLvl w:val="2"/>
        <w:rPr>
          <w:rFonts w:ascii="Arial" w:hAnsi="Arial"/>
          <w:sz w:val="28"/>
          <w:lang w:val="en-US" w:eastAsia="ja-JP"/>
        </w:rPr>
      </w:pPr>
      <w:r w:rsidRPr="004C0D1A">
        <w:rPr>
          <w:rFonts w:ascii="Arial" w:hAnsi="Arial"/>
          <w:sz w:val="28"/>
          <w:lang w:val="en-US"/>
        </w:rPr>
        <w:t>B.4.4.2 Positioning accuracy evaluation results for NR carrier phase positioning</w:t>
      </w:r>
    </w:p>
    <w:p w14:paraId="6408CBAD"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Table B.4.4-1: NR carrier phase positioning - horizontal accuracy [82]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1134"/>
        <w:gridCol w:w="1134"/>
        <w:gridCol w:w="1276"/>
        <w:gridCol w:w="2268"/>
      </w:tblGrid>
      <w:tr w:rsidR="004C0D1A" w:rsidRPr="004C0D1A" w14:paraId="3FC721C7" w14:textId="77777777" w:rsidTr="001656C2">
        <w:trPr>
          <w:trHeight w:val="586"/>
          <w:jc w:val="center"/>
        </w:trPr>
        <w:tc>
          <w:tcPr>
            <w:tcW w:w="1838" w:type="dxa"/>
          </w:tcPr>
          <w:p w14:paraId="407AA4E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[Case ID], [Scenario]</w:t>
            </w:r>
          </w:p>
          <w:p w14:paraId="3C162CA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[additional descriptions]</w:t>
            </w:r>
          </w:p>
        </w:tc>
        <w:tc>
          <w:tcPr>
            <w:tcW w:w="992" w:type="dxa"/>
            <w:vAlign w:val="center"/>
          </w:tcPr>
          <w:p w14:paraId="39BCF07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50%</w:t>
            </w:r>
          </w:p>
        </w:tc>
        <w:tc>
          <w:tcPr>
            <w:tcW w:w="1134" w:type="dxa"/>
            <w:vAlign w:val="center"/>
          </w:tcPr>
          <w:p w14:paraId="2061FC9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67%</w:t>
            </w:r>
          </w:p>
        </w:tc>
        <w:tc>
          <w:tcPr>
            <w:tcW w:w="1134" w:type="dxa"/>
            <w:vAlign w:val="center"/>
          </w:tcPr>
          <w:p w14:paraId="6A241441"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80%</w:t>
            </w:r>
          </w:p>
        </w:tc>
        <w:tc>
          <w:tcPr>
            <w:tcW w:w="1276" w:type="dxa"/>
            <w:vAlign w:val="center"/>
          </w:tcPr>
          <w:p w14:paraId="0529F4E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90%</w:t>
            </w:r>
          </w:p>
        </w:tc>
        <w:tc>
          <w:tcPr>
            <w:tcW w:w="2268" w:type="dxa"/>
            <w:vAlign w:val="center"/>
          </w:tcPr>
          <w:p w14:paraId="35A616D8"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Additional comments</w:t>
            </w:r>
          </w:p>
        </w:tc>
      </w:tr>
      <w:tr w:rsidR="004C0D1A" w:rsidRPr="004C0D1A" w14:paraId="06C2EDF6" w14:textId="77777777" w:rsidTr="001656C2">
        <w:trPr>
          <w:trHeight w:val="195"/>
          <w:jc w:val="center"/>
        </w:trPr>
        <w:tc>
          <w:tcPr>
            <w:tcW w:w="1838" w:type="dxa"/>
          </w:tcPr>
          <w:p w14:paraId="5567A9C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Case 1, DL-PoA, without initial phase offset</w:t>
            </w:r>
          </w:p>
        </w:tc>
        <w:tc>
          <w:tcPr>
            <w:tcW w:w="992" w:type="dxa"/>
            <w:vAlign w:val="center"/>
          </w:tcPr>
          <w:p w14:paraId="04EA2DD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0.000195</w:t>
            </w:r>
          </w:p>
        </w:tc>
        <w:tc>
          <w:tcPr>
            <w:tcW w:w="1134" w:type="dxa"/>
            <w:vAlign w:val="center"/>
          </w:tcPr>
          <w:p w14:paraId="26EE2B9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0.001438</w:t>
            </w:r>
          </w:p>
        </w:tc>
        <w:tc>
          <w:tcPr>
            <w:tcW w:w="1134" w:type="dxa"/>
            <w:vAlign w:val="center"/>
          </w:tcPr>
          <w:p w14:paraId="1A0AEB1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0.003124</w:t>
            </w:r>
          </w:p>
        </w:tc>
        <w:tc>
          <w:tcPr>
            <w:tcW w:w="1276" w:type="dxa"/>
            <w:vAlign w:val="center"/>
          </w:tcPr>
          <w:p w14:paraId="2FE9A3C7"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0.005876</w:t>
            </w:r>
          </w:p>
        </w:tc>
        <w:tc>
          <w:tcPr>
            <w:tcW w:w="2268" w:type="dxa"/>
            <w:vAlign w:val="center"/>
          </w:tcPr>
          <w:p w14:paraId="313CDBA4"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55828906" w14:textId="77777777" w:rsidTr="001656C2">
        <w:trPr>
          <w:trHeight w:val="195"/>
          <w:jc w:val="center"/>
        </w:trPr>
        <w:tc>
          <w:tcPr>
            <w:tcW w:w="1838" w:type="dxa"/>
          </w:tcPr>
          <w:p w14:paraId="7F2F9F80"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Case 2, DL-PoA with UE Rx initial phase offset</w:t>
            </w:r>
          </w:p>
        </w:tc>
        <w:tc>
          <w:tcPr>
            <w:tcW w:w="992" w:type="dxa"/>
            <w:vAlign w:val="center"/>
          </w:tcPr>
          <w:p w14:paraId="6106E6F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0.1143</w:t>
            </w:r>
          </w:p>
        </w:tc>
        <w:tc>
          <w:tcPr>
            <w:tcW w:w="1134" w:type="dxa"/>
            <w:vAlign w:val="center"/>
          </w:tcPr>
          <w:p w14:paraId="60D84A8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0.1187</w:t>
            </w:r>
          </w:p>
        </w:tc>
        <w:tc>
          <w:tcPr>
            <w:tcW w:w="1134" w:type="dxa"/>
            <w:vAlign w:val="center"/>
          </w:tcPr>
          <w:p w14:paraId="64B110D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0.2324</w:t>
            </w:r>
          </w:p>
        </w:tc>
        <w:tc>
          <w:tcPr>
            <w:tcW w:w="1276" w:type="dxa"/>
            <w:vAlign w:val="center"/>
          </w:tcPr>
          <w:p w14:paraId="77DFC71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0.301</w:t>
            </w:r>
          </w:p>
        </w:tc>
        <w:tc>
          <w:tcPr>
            <w:tcW w:w="2268" w:type="dxa"/>
            <w:vAlign w:val="center"/>
          </w:tcPr>
          <w:p w14:paraId="5EE6C0E2"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0C1D65A5" w14:textId="77777777" w:rsidTr="001656C2">
        <w:trPr>
          <w:trHeight w:val="186"/>
          <w:jc w:val="center"/>
        </w:trPr>
        <w:tc>
          <w:tcPr>
            <w:tcW w:w="1838" w:type="dxa"/>
          </w:tcPr>
          <w:p w14:paraId="0BCF8CBD" w14:textId="77777777" w:rsidR="004C0D1A" w:rsidRPr="004C0D1A" w:rsidRDefault="004C0D1A" w:rsidP="004C0D1A">
            <w:pPr>
              <w:keepNext/>
              <w:keepLines/>
              <w:spacing w:after="0"/>
              <w:jc w:val="center"/>
              <w:rPr>
                <w:rFonts w:ascii="Arial" w:hAnsi="Arial"/>
                <w:sz w:val="16"/>
                <w:szCs w:val="16"/>
                <w:lang w:eastAsia="en-GB"/>
              </w:rPr>
            </w:pPr>
            <w:r w:rsidRPr="004C0D1A">
              <w:rPr>
                <w:rFonts w:ascii="Arial" w:hAnsi="Arial"/>
                <w:sz w:val="16"/>
                <w:szCs w:val="16"/>
                <w:lang w:val="en-US" w:eastAsia="en-GB"/>
              </w:rPr>
              <w:t>Case 3, DL-PoA with initial phase offset for both TRP and UE</w:t>
            </w:r>
          </w:p>
        </w:tc>
        <w:tc>
          <w:tcPr>
            <w:tcW w:w="992" w:type="dxa"/>
            <w:vAlign w:val="center"/>
          </w:tcPr>
          <w:p w14:paraId="3456F52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0.4995</w:t>
            </w:r>
          </w:p>
        </w:tc>
        <w:tc>
          <w:tcPr>
            <w:tcW w:w="1134" w:type="dxa"/>
            <w:vAlign w:val="center"/>
          </w:tcPr>
          <w:p w14:paraId="0708498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1.25</w:t>
            </w:r>
          </w:p>
        </w:tc>
        <w:tc>
          <w:tcPr>
            <w:tcW w:w="1134" w:type="dxa"/>
            <w:vAlign w:val="center"/>
          </w:tcPr>
          <w:p w14:paraId="63FA019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1.482</w:t>
            </w:r>
          </w:p>
        </w:tc>
        <w:tc>
          <w:tcPr>
            <w:tcW w:w="1276" w:type="dxa"/>
            <w:vAlign w:val="center"/>
          </w:tcPr>
          <w:p w14:paraId="091B91CA"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1.796</w:t>
            </w:r>
          </w:p>
        </w:tc>
        <w:tc>
          <w:tcPr>
            <w:tcW w:w="2268" w:type="dxa"/>
            <w:vAlign w:val="center"/>
          </w:tcPr>
          <w:p w14:paraId="01B4B200"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2BF74242" w14:textId="77777777" w:rsidTr="001656C2">
        <w:trPr>
          <w:trHeight w:val="204"/>
          <w:jc w:val="center"/>
        </w:trPr>
        <w:tc>
          <w:tcPr>
            <w:tcW w:w="1838" w:type="dxa"/>
          </w:tcPr>
          <w:p w14:paraId="5ED134E5"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Case 4, DL-CP double differencing without initial phase offset for both TRP and UE</w:t>
            </w:r>
          </w:p>
        </w:tc>
        <w:tc>
          <w:tcPr>
            <w:tcW w:w="992" w:type="dxa"/>
            <w:vAlign w:val="center"/>
          </w:tcPr>
          <w:p w14:paraId="1AE730B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0.0001401</w:t>
            </w:r>
          </w:p>
        </w:tc>
        <w:tc>
          <w:tcPr>
            <w:tcW w:w="1134" w:type="dxa"/>
            <w:vAlign w:val="center"/>
          </w:tcPr>
          <w:p w14:paraId="3245A15F"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0.004913</w:t>
            </w:r>
          </w:p>
        </w:tc>
        <w:tc>
          <w:tcPr>
            <w:tcW w:w="1134" w:type="dxa"/>
            <w:vAlign w:val="center"/>
          </w:tcPr>
          <w:p w14:paraId="344C83C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0.007357</w:t>
            </w:r>
          </w:p>
        </w:tc>
        <w:tc>
          <w:tcPr>
            <w:tcW w:w="1276" w:type="dxa"/>
            <w:vAlign w:val="center"/>
          </w:tcPr>
          <w:p w14:paraId="7667D044"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0.009230</w:t>
            </w:r>
          </w:p>
        </w:tc>
        <w:tc>
          <w:tcPr>
            <w:tcW w:w="2268" w:type="dxa"/>
            <w:vAlign w:val="center"/>
          </w:tcPr>
          <w:p w14:paraId="07ADA749" w14:textId="77777777" w:rsidR="004C0D1A" w:rsidRPr="004C0D1A" w:rsidRDefault="004C0D1A" w:rsidP="004C0D1A">
            <w:pPr>
              <w:keepNext/>
              <w:keepLines/>
              <w:spacing w:after="0"/>
              <w:jc w:val="center"/>
              <w:rPr>
                <w:rFonts w:ascii="Arial" w:hAnsi="Arial"/>
                <w:sz w:val="16"/>
                <w:szCs w:val="16"/>
                <w:lang w:val="en-US" w:eastAsia="en-GB"/>
              </w:rPr>
            </w:pPr>
          </w:p>
        </w:tc>
      </w:tr>
      <w:tr w:rsidR="004C0D1A" w:rsidRPr="004C0D1A" w14:paraId="44B18465" w14:textId="77777777" w:rsidTr="001656C2">
        <w:trPr>
          <w:trHeight w:val="204"/>
          <w:jc w:val="center"/>
        </w:trPr>
        <w:tc>
          <w:tcPr>
            <w:tcW w:w="1838" w:type="dxa"/>
          </w:tcPr>
          <w:p w14:paraId="47B5B44B"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Case 5, DL-CP double differencing with initial phase offset for both TRP and UE</w:t>
            </w:r>
          </w:p>
        </w:tc>
        <w:tc>
          <w:tcPr>
            <w:tcW w:w="992" w:type="dxa"/>
            <w:vAlign w:val="center"/>
          </w:tcPr>
          <w:p w14:paraId="20D284AE"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0.0001401</w:t>
            </w:r>
          </w:p>
        </w:tc>
        <w:tc>
          <w:tcPr>
            <w:tcW w:w="1134" w:type="dxa"/>
            <w:vAlign w:val="center"/>
          </w:tcPr>
          <w:p w14:paraId="4738BC1C"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0.005002</w:t>
            </w:r>
          </w:p>
        </w:tc>
        <w:tc>
          <w:tcPr>
            <w:tcW w:w="1134" w:type="dxa"/>
            <w:vAlign w:val="center"/>
          </w:tcPr>
          <w:p w14:paraId="66956126"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0.007372</w:t>
            </w:r>
          </w:p>
        </w:tc>
        <w:tc>
          <w:tcPr>
            <w:tcW w:w="1276" w:type="dxa"/>
            <w:vAlign w:val="center"/>
          </w:tcPr>
          <w:p w14:paraId="0BBCECFD" w14:textId="77777777" w:rsidR="004C0D1A" w:rsidRPr="004C0D1A" w:rsidRDefault="004C0D1A" w:rsidP="004C0D1A">
            <w:pPr>
              <w:keepNext/>
              <w:keepLines/>
              <w:spacing w:after="0"/>
              <w:jc w:val="center"/>
              <w:rPr>
                <w:rFonts w:ascii="Arial" w:hAnsi="Arial"/>
                <w:sz w:val="16"/>
                <w:szCs w:val="16"/>
                <w:lang w:val="en-US" w:eastAsia="en-GB"/>
              </w:rPr>
            </w:pPr>
            <w:r w:rsidRPr="004C0D1A">
              <w:rPr>
                <w:rFonts w:ascii="Arial" w:hAnsi="Arial"/>
                <w:sz w:val="16"/>
                <w:szCs w:val="16"/>
                <w:lang w:val="en-US" w:eastAsia="en-GB"/>
              </w:rPr>
              <w:t>0.009237</w:t>
            </w:r>
          </w:p>
        </w:tc>
        <w:tc>
          <w:tcPr>
            <w:tcW w:w="2268" w:type="dxa"/>
            <w:vAlign w:val="center"/>
          </w:tcPr>
          <w:p w14:paraId="69DC54E3" w14:textId="77777777" w:rsidR="004C0D1A" w:rsidRPr="004C0D1A" w:rsidRDefault="004C0D1A" w:rsidP="004C0D1A">
            <w:pPr>
              <w:keepNext/>
              <w:keepLines/>
              <w:spacing w:after="0"/>
              <w:jc w:val="center"/>
              <w:rPr>
                <w:rFonts w:ascii="Arial" w:hAnsi="Arial"/>
                <w:sz w:val="16"/>
                <w:szCs w:val="16"/>
                <w:lang w:val="en-US" w:eastAsia="en-GB"/>
              </w:rPr>
            </w:pPr>
          </w:p>
        </w:tc>
      </w:tr>
    </w:tbl>
    <w:p w14:paraId="6931012A" w14:textId="77777777" w:rsidR="004C0D1A" w:rsidRPr="004C0D1A" w:rsidRDefault="004C0D1A" w:rsidP="004C0D1A">
      <w:pPr>
        <w:overflowPunct w:val="0"/>
        <w:autoSpaceDE w:val="0"/>
        <w:autoSpaceDN w:val="0"/>
        <w:adjustRightInd w:val="0"/>
        <w:spacing w:after="120"/>
        <w:textAlignment w:val="baseline"/>
      </w:pPr>
    </w:p>
    <w:p w14:paraId="1806865F" w14:textId="77777777" w:rsidR="004C0D1A" w:rsidRPr="004C0D1A" w:rsidRDefault="004C0D1A" w:rsidP="004C0D1A">
      <w:pPr>
        <w:spacing w:after="0"/>
      </w:pPr>
      <w:r w:rsidRPr="004C0D1A">
        <w:br w:type="page"/>
      </w:r>
    </w:p>
    <w:p w14:paraId="4D5DA362" w14:textId="2DC704E7" w:rsidR="004C0D1A" w:rsidRPr="004C0D1A" w:rsidRDefault="004C0D1A" w:rsidP="004C0D1A">
      <w:pPr>
        <w:keepNext/>
        <w:keepLines/>
        <w:spacing w:before="180" w:after="120"/>
        <w:outlineLvl w:val="1"/>
        <w:rPr>
          <w:rFonts w:ascii="Arial" w:hAnsi="Arial"/>
          <w:sz w:val="32"/>
        </w:rPr>
      </w:pPr>
      <w:r w:rsidRPr="004C0D1A">
        <w:rPr>
          <w:rFonts w:ascii="Arial" w:hAnsi="Arial"/>
          <w:sz w:val="32"/>
        </w:rPr>
        <w:t>B.4.5</w:t>
      </w:r>
      <w:r w:rsidRPr="004C0D1A">
        <w:rPr>
          <w:rFonts w:ascii="Arial" w:hAnsi="Arial"/>
          <w:sz w:val="32"/>
        </w:rPr>
        <w:tab/>
      </w:r>
      <w:r w:rsidR="00B0309F">
        <w:rPr>
          <w:rFonts w:ascii="Arial" w:hAnsi="Arial"/>
          <w:sz w:val="32"/>
        </w:rPr>
        <w:tab/>
      </w:r>
      <w:r w:rsidRPr="004C0D1A">
        <w:rPr>
          <w:rFonts w:ascii="Arial" w:hAnsi="Arial"/>
          <w:sz w:val="32"/>
        </w:rPr>
        <w:t>Results from source [87]</w:t>
      </w:r>
    </w:p>
    <w:p w14:paraId="1C51BB46" w14:textId="77777777" w:rsidR="004C0D1A" w:rsidRPr="004C0D1A" w:rsidRDefault="004C0D1A" w:rsidP="004C0D1A">
      <w:pPr>
        <w:rPr>
          <w:lang w:eastAsia="ko-KR"/>
        </w:rPr>
      </w:pPr>
    </w:p>
    <w:p w14:paraId="068A29A6" w14:textId="1A358AFA" w:rsidR="004C0D1A" w:rsidRPr="004C0D1A" w:rsidRDefault="004C0D1A" w:rsidP="004C0D1A">
      <w:pPr>
        <w:keepNext/>
        <w:keepLines/>
        <w:spacing w:before="120" w:after="120"/>
        <w:outlineLvl w:val="2"/>
        <w:rPr>
          <w:rFonts w:ascii="Arial" w:hAnsi="Arial"/>
          <w:sz w:val="28"/>
        </w:rPr>
      </w:pPr>
      <w:r w:rsidRPr="004C0D1A">
        <w:rPr>
          <w:rFonts w:ascii="Arial" w:hAnsi="Arial"/>
          <w:sz w:val="28"/>
        </w:rPr>
        <w:t xml:space="preserve">B.4.5.1 </w:t>
      </w:r>
      <w:r w:rsidR="00B0309F">
        <w:rPr>
          <w:rFonts w:ascii="Arial" w:hAnsi="Arial"/>
          <w:sz w:val="28"/>
        </w:rPr>
        <w:tab/>
      </w:r>
      <w:r w:rsidRPr="004C0D1A">
        <w:rPr>
          <w:rFonts w:ascii="Arial" w:hAnsi="Arial"/>
          <w:sz w:val="28"/>
        </w:rPr>
        <w:t>Description of evaluation scenarios</w:t>
      </w:r>
    </w:p>
    <w:p w14:paraId="7D6C8823" w14:textId="77777777" w:rsidR="004C0D1A" w:rsidRPr="004C0D1A" w:rsidRDefault="004C0D1A" w:rsidP="004C0D1A">
      <w:pPr>
        <w:tabs>
          <w:tab w:val="left" w:pos="2564"/>
          <w:tab w:val="center" w:pos="4820"/>
        </w:tabs>
      </w:pPr>
      <w:r w:rsidRPr="004C0D1A">
        <w:t>Evaluation scenarios, key techniques, and assumptions for performance analysis of NR carrier phase positioning are provided in Table B.4.5.1-1.</w:t>
      </w:r>
    </w:p>
    <w:p w14:paraId="47AFA7D1" w14:textId="77777777" w:rsidR="004C0D1A" w:rsidRPr="004C0D1A" w:rsidRDefault="004C0D1A" w:rsidP="004C0D1A">
      <w:pPr>
        <w:tabs>
          <w:tab w:val="left" w:pos="2564"/>
          <w:tab w:val="center" w:pos="4820"/>
        </w:tabs>
      </w:pPr>
      <w:r w:rsidRPr="004C0D1A">
        <w:t>Evaluation scenarios, key techniques, and assumptions for performance analysis of NR carrier phase positioning are provided in Table B.4.5.1-2.</w:t>
      </w:r>
    </w:p>
    <w:p w14:paraId="38C5D591" w14:textId="77777777" w:rsidR="004C0D1A" w:rsidRPr="004C0D1A" w:rsidRDefault="004C0D1A" w:rsidP="004C0D1A">
      <w:pPr>
        <w:tabs>
          <w:tab w:val="left" w:pos="2564"/>
          <w:tab w:val="center" w:pos="4820"/>
        </w:tabs>
      </w:pPr>
      <w:r w:rsidRPr="004C0D1A">
        <w:t>Evaluation scenarios, key techniques, and assumptions for performance analysis of NR carrier phase positioning are provided in Table B.4.5.1-3.</w:t>
      </w:r>
    </w:p>
    <w:p w14:paraId="189EF0F2" w14:textId="77777777" w:rsidR="004C0D1A" w:rsidRPr="004C0D1A" w:rsidRDefault="004C0D1A" w:rsidP="004C0D1A">
      <w:pPr>
        <w:tabs>
          <w:tab w:val="left" w:pos="2564"/>
          <w:tab w:val="center" w:pos="4820"/>
        </w:tabs>
      </w:pPr>
    </w:p>
    <w:p w14:paraId="248E4284" w14:textId="77777777" w:rsidR="004C0D1A" w:rsidRPr="004C0D1A" w:rsidRDefault="004C0D1A" w:rsidP="004C0D1A">
      <w:pPr>
        <w:tabs>
          <w:tab w:val="left" w:pos="2564"/>
          <w:tab w:val="center" w:pos="4820"/>
        </w:tabs>
      </w:pPr>
    </w:p>
    <w:p w14:paraId="009A8A30" w14:textId="77777777" w:rsidR="004C0D1A" w:rsidRPr="004C0D1A" w:rsidRDefault="004C0D1A" w:rsidP="004C0D1A">
      <w:pPr>
        <w:tabs>
          <w:tab w:val="left" w:pos="2564"/>
          <w:tab w:val="center" w:pos="4820"/>
        </w:tabs>
        <w:rPr>
          <w:lang w:eastAsia="ko-KR"/>
        </w:rPr>
      </w:pPr>
      <w:r w:rsidRPr="004C0D1A">
        <w:rPr>
          <w:lang w:eastAsia="ko-KR"/>
        </w:rPr>
        <w:tab/>
      </w:r>
      <w:r w:rsidRPr="004C0D1A">
        <w:rPr>
          <w:lang w:eastAsia="ko-KR"/>
        </w:rPr>
        <w:tab/>
      </w:r>
    </w:p>
    <w:p w14:paraId="43B40ACF" w14:textId="77777777" w:rsidR="004C0D1A" w:rsidRPr="004C0D1A" w:rsidRDefault="004C0D1A" w:rsidP="004C0D1A">
      <w:pPr>
        <w:keepNext/>
        <w:keepLines/>
        <w:spacing w:before="60"/>
        <w:jc w:val="center"/>
        <w:rPr>
          <w:rFonts w:ascii="Arial" w:hAnsi="Arial"/>
          <w:b/>
        </w:rPr>
      </w:pPr>
      <w:r w:rsidRPr="004C0D1A">
        <w:rPr>
          <w:rFonts w:ascii="Arial" w:hAnsi="Arial"/>
          <w:b/>
        </w:rPr>
        <w:t>Table B.4.5.1-1: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4C0D1A" w:rsidRPr="004C0D1A" w14:paraId="67148D93" w14:textId="77777777" w:rsidTr="001656C2">
        <w:trPr>
          <w:trHeight w:val="462"/>
          <w:jc w:val="center"/>
        </w:trPr>
        <w:tc>
          <w:tcPr>
            <w:tcW w:w="2357" w:type="dxa"/>
            <w:shd w:val="clear" w:color="auto" w:fill="auto"/>
            <w:vAlign w:val="center"/>
          </w:tcPr>
          <w:p w14:paraId="6D0F89F4"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Parameter</w:t>
            </w:r>
          </w:p>
        </w:tc>
        <w:tc>
          <w:tcPr>
            <w:tcW w:w="2268" w:type="dxa"/>
          </w:tcPr>
          <w:p w14:paraId="082C4A62"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01], [InF-SH]</w:t>
            </w:r>
          </w:p>
        </w:tc>
        <w:tc>
          <w:tcPr>
            <w:tcW w:w="2268" w:type="dxa"/>
          </w:tcPr>
          <w:p w14:paraId="262E4514"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02], [InF-SH]</w:t>
            </w:r>
          </w:p>
        </w:tc>
        <w:tc>
          <w:tcPr>
            <w:tcW w:w="2268" w:type="dxa"/>
          </w:tcPr>
          <w:p w14:paraId="581CE1F0"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03], [InF-SCH]</w:t>
            </w:r>
          </w:p>
        </w:tc>
      </w:tr>
      <w:tr w:rsidR="004C0D1A" w:rsidRPr="004C0D1A" w14:paraId="47EDE9C9" w14:textId="77777777" w:rsidTr="001656C2">
        <w:trPr>
          <w:trHeight w:val="20"/>
          <w:jc w:val="center"/>
        </w:trPr>
        <w:tc>
          <w:tcPr>
            <w:tcW w:w="2357" w:type="dxa"/>
            <w:shd w:val="clear" w:color="auto" w:fill="auto"/>
            <w:vAlign w:val="center"/>
          </w:tcPr>
          <w:p w14:paraId="1A8834F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Scenario</w:t>
            </w:r>
            <w:r w:rsidRPr="004C0D1A">
              <w:rPr>
                <w:rFonts w:ascii="Arial" w:hAnsi="Arial" w:cs="Arial"/>
                <w:sz w:val="18"/>
                <w:szCs w:val="18"/>
              </w:rPr>
              <w:t xml:space="preserve"> </w:t>
            </w:r>
          </w:p>
          <w:p w14:paraId="7665C00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[TS 38.855, TS 38.857]</w:t>
            </w:r>
          </w:p>
        </w:tc>
        <w:tc>
          <w:tcPr>
            <w:tcW w:w="2268" w:type="dxa"/>
          </w:tcPr>
          <w:p w14:paraId="3884988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38.357</w:t>
            </w:r>
          </w:p>
        </w:tc>
        <w:tc>
          <w:tcPr>
            <w:tcW w:w="2268" w:type="dxa"/>
          </w:tcPr>
          <w:p w14:paraId="51DC075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38.357</w:t>
            </w:r>
          </w:p>
        </w:tc>
        <w:tc>
          <w:tcPr>
            <w:tcW w:w="2268" w:type="dxa"/>
          </w:tcPr>
          <w:p w14:paraId="0112C3CB" w14:textId="77777777" w:rsidR="004C0D1A" w:rsidRPr="004C0D1A" w:rsidRDefault="004C0D1A" w:rsidP="004C0D1A">
            <w:pPr>
              <w:keepNext/>
              <w:keepLines/>
              <w:spacing w:after="0" w:line="259" w:lineRule="auto"/>
              <w:jc w:val="center"/>
              <w:rPr>
                <w:rFonts w:ascii="Arial" w:hAnsi="Arial" w:cs="Arial"/>
                <w:b/>
                <w:sz w:val="18"/>
                <w:szCs w:val="18"/>
              </w:rPr>
            </w:pPr>
            <w:r w:rsidRPr="004C0D1A">
              <w:rPr>
                <w:rFonts w:ascii="Arial" w:hAnsi="Arial" w:cs="Arial"/>
                <w:sz w:val="18"/>
                <w:szCs w:val="18"/>
              </w:rPr>
              <w:t>TR 38.357</w:t>
            </w:r>
          </w:p>
        </w:tc>
      </w:tr>
      <w:tr w:rsidR="004C0D1A" w:rsidRPr="004C0D1A" w14:paraId="24B3F55B" w14:textId="77777777" w:rsidTr="001656C2">
        <w:trPr>
          <w:trHeight w:val="20"/>
          <w:jc w:val="center"/>
        </w:trPr>
        <w:tc>
          <w:tcPr>
            <w:tcW w:w="2357" w:type="dxa"/>
            <w:shd w:val="clear" w:color="auto" w:fill="auto"/>
            <w:vAlign w:val="center"/>
          </w:tcPr>
          <w:p w14:paraId="0D2E8FD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carrier frequency, or multiple carrier frequencies, GHz</w:t>
            </w:r>
          </w:p>
        </w:tc>
        <w:tc>
          <w:tcPr>
            <w:tcW w:w="2268" w:type="dxa"/>
          </w:tcPr>
          <w:p w14:paraId="4E51563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21665D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c>
          <w:tcPr>
            <w:tcW w:w="2268" w:type="dxa"/>
          </w:tcPr>
          <w:p w14:paraId="6F14E44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0F85505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c>
          <w:tcPr>
            <w:tcW w:w="2268" w:type="dxa"/>
          </w:tcPr>
          <w:p w14:paraId="086781B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05E7B26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r>
      <w:tr w:rsidR="004C0D1A" w:rsidRPr="004C0D1A" w14:paraId="02A3F27E" w14:textId="77777777" w:rsidTr="001656C2">
        <w:trPr>
          <w:trHeight w:val="20"/>
          <w:jc w:val="center"/>
        </w:trPr>
        <w:tc>
          <w:tcPr>
            <w:tcW w:w="2357" w:type="dxa"/>
            <w:shd w:val="clear" w:color="auto" w:fill="auto"/>
            <w:vAlign w:val="center"/>
          </w:tcPr>
          <w:p w14:paraId="26D8790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Bandwidth, MHz</w:t>
            </w:r>
          </w:p>
        </w:tc>
        <w:tc>
          <w:tcPr>
            <w:tcW w:w="2268" w:type="dxa"/>
          </w:tcPr>
          <w:p w14:paraId="59A7DAA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c>
          <w:tcPr>
            <w:tcW w:w="2268" w:type="dxa"/>
          </w:tcPr>
          <w:p w14:paraId="177B519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c>
          <w:tcPr>
            <w:tcW w:w="2268" w:type="dxa"/>
          </w:tcPr>
          <w:p w14:paraId="70F503E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r>
      <w:tr w:rsidR="004C0D1A" w:rsidRPr="004C0D1A" w14:paraId="6CDA1E53" w14:textId="77777777" w:rsidTr="001656C2">
        <w:trPr>
          <w:trHeight w:val="20"/>
          <w:jc w:val="center"/>
        </w:trPr>
        <w:tc>
          <w:tcPr>
            <w:tcW w:w="2357" w:type="dxa"/>
            <w:shd w:val="clear" w:color="auto" w:fill="auto"/>
            <w:vAlign w:val="center"/>
          </w:tcPr>
          <w:p w14:paraId="669A6E2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Subcarrier spacing, kHz</w:t>
            </w:r>
          </w:p>
        </w:tc>
        <w:tc>
          <w:tcPr>
            <w:tcW w:w="2268" w:type="dxa"/>
          </w:tcPr>
          <w:p w14:paraId="4D81296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2268" w:type="dxa"/>
          </w:tcPr>
          <w:p w14:paraId="6F1E7E0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2268" w:type="dxa"/>
          </w:tcPr>
          <w:p w14:paraId="7FD6C1E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r>
      <w:tr w:rsidR="004C0D1A" w:rsidRPr="004C0D1A" w14:paraId="478BFBAC" w14:textId="77777777" w:rsidTr="001656C2">
        <w:trPr>
          <w:trHeight w:val="20"/>
          <w:jc w:val="center"/>
        </w:trPr>
        <w:tc>
          <w:tcPr>
            <w:tcW w:w="2357" w:type="dxa"/>
            <w:shd w:val="clear" w:color="auto" w:fill="auto"/>
            <w:vAlign w:val="center"/>
          </w:tcPr>
          <w:p w14:paraId="06CA3AC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RS signal descriptions</w:t>
            </w:r>
          </w:p>
          <w:p w14:paraId="173DE26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(PRS or posSRS, Number of OFDM simbles, Comb size)</w:t>
            </w:r>
          </w:p>
        </w:tc>
        <w:tc>
          <w:tcPr>
            <w:tcW w:w="2268" w:type="dxa"/>
          </w:tcPr>
          <w:p w14:paraId="3C23316E"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DL PRS + Pos SRS</w:t>
            </w:r>
          </w:p>
          <w:p w14:paraId="2D2C22A7"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1</w:t>
            </w:r>
          </w:p>
        </w:tc>
        <w:tc>
          <w:tcPr>
            <w:tcW w:w="2268" w:type="dxa"/>
          </w:tcPr>
          <w:p w14:paraId="113A2468"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DL PRS + Pos SRS</w:t>
            </w:r>
          </w:p>
          <w:p w14:paraId="7E93650C"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4</w:t>
            </w:r>
          </w:p>
          <w:p w14:paraId="7798713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Same sub-carrier in symbols of slot</w:t>
            </w:r>
          </w:p>
        </w:tc>
        <w:tc>
          <w:tcPr>
            <w:tcW w:w="2268" w:type="dxa"/>
          </w:tcPr>
          <w:p w14:paraId="2E3B8479" w14:textId="77777777" w:rsidR="004C0D1A" w:rsidRPr="00F274A8" w:rsidRDefault="004C0D1A" w:rsidP="004C0D1A">
            <w:pPr>
              <w:keepNext/>
              <w:keepLines/>
              <w:spacing w:after="0" w:line="259" w:lineRule="auto"/>
              <w:jc w:val="center"/>
              <w:rPr>
                <w:rFonts w:ascii="Arial" w:hAnsi="Arial" w:cs="Arial"/>
                <w:sz w:val="18"/>
                <w:szCs w:val="18"/>
                <w:lang w:val="fr-FR"/>
              </w:rPr>
            </w:pPr>
            <w:r w:rsidRPr="004C0D1A">
              <w:rPr>
                <w:rFonts w:ascii="Arial" w:hAnsi="Arial" w:cs="Arial"/>
                <w:sz w:val="18"/>
                <w:szCs w:val="18"/>
              </w:rPr>
              <w:tab/>
            </w:r>
            <w:r w:rsidRPr="00F274A8">
              <w:rPr>
                <w:rFonts w:ascii="Arial" w:hAnsi="Arial" w:cs="Arial"/>
                <w:sz w:val="18"/>
                <w:szCs w:val="18"/>
                <w:lang w:val="fr-FR"/>
              </w:rPr>
              <w:t>DL PRS + Pos SRS</w:t>
            </w:r>
          </w:p>
          <w:p w14:paraId="3C55F2CB"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4</w:t>
            </w:r>
          </w:p>
          <w:p w14:paraId="4850319C" w14:textId="77777777" w:rsidR="004C0D1A" w:rsidRPr="004C0D1A" w:rsidRDefault="004C0D1A" w:rsidP="004C0D1A">
            <w:pPr>
              <w:keepNext/>
              <w:keepLines/>
              <w:tabs>
                <w:tab w:val="left" w:pos="536"/>
              </w:tabs>
              <w:spacing w:after="0" w:line="259" w:lineRule="auto"/>
              <w:jc w:val="center"/>
              <w:rPr>
                <w:rFonts w:ascii="Arial" w:hAnsi="Arial" w:cs="Arial"/>
                <w:sz w:val="18"/>
                <w:szCs w:val="18"/>
              </w:rPr>
            </w:pPr>
            <w:r w:rsidRPr="004C0D1A">
              <w:rPr>
                <w:rFonts w:ascii="Arial" w:hAnsi="Arial" w:cs="Arial"/>
                <w:sz w:val="18"/>
                <w:szCs w:val="18"/>
              </w:rPr>
              <w:t>Sub-carrier offset between symbols of slot</w:t>
            </w:r>
          </w:p>
        </w:tc>
      </w:tr>
      <w:tr w:rsidR="004C0D1A" w:rsidRPr="004C0D1A" w14:paraId="5799F1B5" w14:textId="77777777" w:rsidTr="001656C2">
        <w:trPr>
          <w:trHeight w:val="20"/>
          <w:jc w:val="center"/>
        </w:trPr>
        <w:tc>
          <w:tcPr>
            <w:tcW w:w="2357" w:type="dxa"/>
            <w:shd w:val="clear" w:color="auto" w:fill="auto"/>
            <w:vAlign w:val="center"/>
          </w:tcPr>
          <w:p w14:paraId="6042D2B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NR Carrier phase positioning method </w:t>
            </w:r>
          </w:p>
          <w:p w14:paraId="7E99CF0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UL, or DL+UL(RTT))</w:t>
            </w:r>
          </w:p>
        </w:tc>
        <w:tc>
          <w:tcPr>
            <w:tcW w:w="2268" w:type="dxa"/>
          </w:tcPr>
          <w:p w14:paraId="6DA7391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 + slope estimate</w:t>
            </w:r>
          </w:p>
          <w:p w14:paraId="4347397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Ranging</w:t>
            </w:r>
          </w:p>
        </w:tc>
        <w:tc>
          <w:tcPr>
            <w:tcW w:w="2268" w:type="dxa"/>
          </w:tcPr>
          <w:p w14:paraId="1E7591E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 + slope estimate</w:t>
            </w:r>
          </w:p>
          <w:p w14:paraId="1F6A4F4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Ranging</w:t>
            </w:r>
          </w:p>
        </w:tc>
        <w:tc>
          <w:tcPr>
            <w:tcW w:w="2268" w:type="dxa"/>
          </w:tcPr>
          <w:p w14:paraId="4C70889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w:t>
            </w:r>
          </w:p>
          <w:p w14:paraId="143530B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Ranging</w:t>
            </w:r>
          </w:p>
        </w:tc>
      </w:tr>
      <w:tr w:rsidR="004C0D1A" w:rsidRPr="004C0D1A" w14:paraId="69F9E0F5" w14:textId="77777777" w:rsidTr="001656C2">
        <w:trPr>
          <w:trHeight w:val="20"/>
          <w:jc w:val="center"/>
        </w:trPr>
        <w:tc>
          <w:tcPr>
            <w:tcW w:w="2357" w:type="dxa"/>
            <w:shd w:val="clear" w:color="auto" w:fill="auto"/>
            <w:vAlign w:val="center"/>
          </w:tcPr>
          <w:p w14:paraId="47DA8CD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R16/R17 positioning method </w:t>
            </w:r>
          </w:p>
          <w:p w14:paraId="2658DC2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(if it is used together with CPP)</w:t>
            </w:r>
          </w:p>
        </w:tc>
        <w:tc>
          <w:tcPr>
            <w:tcW w:w="2268" w:type="dxa"/>
          </w:tcPr>
          <w:p w14:paraId="3A02C72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Pr>
          <w:p w14:paraId="179E9D6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Pr>
          <w:p w14:paraId="3B092C6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r>
      <w:tr w:rsidR="004C0D1A" w:rsidRPr="004C0D1A" w14:paraId="332A2CA7" w14:textId="77777777" w:rsidTr="001656C2">
        <w:trPr>
          <w:trHeight w:val="20"/>
          <w:jc w:val="center"/>
        </w:trPr>
        <w:tc>
          <w:tcPr>
            <w:tcW w:w="2357" w:type="dxa"/>
            <w:shd w:val="clear" w:color="auto" w:fill="auto"/>
            <w:vAlign w:val="center"/>
          </w:tcPr>
          <w:p w14:paraId="3237F9E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Carrier phase estimation techniques </w:t>
            </w:r>
          </w:p>
          <w:p w14:paraId="287B307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(time-domain, freq-domain, references)</w:t>
            </w:r>
          </w:p>
        </w:tc>
        <w:tc>
          <w:tcPr>
            <w:tcW w:w="2268" w:type="dxa"/>
          </w:tcPr>
          <w:p w14:paraId="19002B3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c>
          <w:tcPr>
            <w:tcW w:w="2268" w:type="dxa"/>
          </w:tcPr>
          <w:p w14:paraId="3687985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c>
          <w:tcPr>
            <w:tcW w:w="2268" w:type="dxa"/>
          </w:tcPr>
          <w:p w14:paraId="0AECA2B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r>
      <w:tr w:rsidR="004C0D1A" w:rsidRPr="004C0D1A" w14:paraId="57992A3C" w14:textId="77777777" w:rsidTr="001656C2">
        <w:trPr>
          <w:trHeight w:val="20"/>
          <w:jc w:val="center"/>
        </w:trPr>
        <w:tc>
          <w:tcPr>
            <w:tcW w:w="2357" w:type="dxa"/>
            <w:shd w:val="clear" w:color="auto" w:fill="auto"/>
            <w:vAlign w:val="center"/>
          </w:tcPr>
          <w:p w14:paraId="73FFE00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Differential positioning techniques if used </w:t>
            </w:r>
          </w:p>
          <w:p w14:paraId="3A4252D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single differential, double differential, etc.)  </w:t>
            </w:r>
          </w:p>
        </w:tc>
        <w:tc>
          <w:tcPr>
            <w:tcW w:w="2268" w:type="dxa"/>
          </w:tcPr>
          <w:p w14:paraId="1D7019E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709DB38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6CFD971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r>
      <w:tr w:rsidR="004C0D1A" w:rsidRPr="004C0D1A" w14:paraId="5573B5A9" w14:textId="77777777" w:rsidTr="001656C2">
        <w:trPr>
          <w:trHeight w:val="20"/>
          <w:jc w:val="center"/>
        </w:trPr>
        <w:tc>
          <w:tcPr>
            <w:tcW w:w="2357" w:type="dxa"/>
            <w:shd w:val="clear" w:color="auto" w:fill="auto"/>
            <w:vAlign w:val="center"/>
          </w:tcPr>
          <w:p w14:paraId="29F62F8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Integer ambiguity resolution techniques </w:t>
            </w:r>
          </w:p>
          <w:p w14:paraId="6489AE1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(e.g., virtual Integer ambiguity, LAMBDA, cost functions, Least squares, …)</w:t>
            </w:r>
          </w:p>
        </w:tc>
        <w:tc>
          <w:tcPr>
            <w:tcW w:w="2268" w:type="dxa"/>
          </w:tcPr>
          <w:p w14:paraId="10E9CCE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Slope of carrier phase</w:t>
            </w:r>
          </w:p>
        </w:tc>
        <w:tc>
          <w:tcPr>
            <w:tcW w:w="2268" w:type="dxa"/>
          </w:tcPr>
          <w:p w14:paraId="74678EF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43E5798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r>
      <w:tr w:rsidR="004C0D1A" w:rsidRPr="004C0D1A" w14:paraId="1F80D194" w14:textId="77777777" w:rsidTr="001656C2">
        <w:trPr>
          <w:trHeight w:val="20"/>
          <w:jc w:val="center"/>
        </w:trPr>
        <w:tc>
          <w:tcPr>
            <w:tcW w:w="2357" w:type="dxa"/>
            <w:shd w:val="clear" w:color="auto" w:fill="auto"/>
            <w:vAlign w:val="center"/>
          </w:tcPr>
          <w:p w14:paraId="530D062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Multipath mitigation techniques</w:t>
            </w:r>
          </w:p>
          <w:p w14:paraId="35B13C3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first path detection, ...) </w:t>
            </w:r>
          </w:p>
        </w:tc>
        <w:tc>
          <w:tcPr>
            <w:tcW w:w="2268" w:type="dxa"/>
          </w:tcPr>
          <w:p w14:paraId="6B5FD91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c>
          <w:tcPr>
            <w:tcW w:w="2268" w:type="dxa"/>
          </w:tcPr>
          <w:p w14:paraId="5718B37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c>
          <w:tcPr>
            <w:tcW w:w="2268" w:type="dxa"/>
          </w:tcPr>
          <w:p w14:paraId="69A9507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r>
      <w:tr w:rsidR="004C0D1A" w:rsidRPr="004C0D1A" w14:paraId="5EC77E6E" w14:textId="77777777" w:rsidTr="001656C2">
        <w:trPr>
          <w:trHeight w:val="20"/>
          <w:jc w:val="center"/>
        </w:trPr>
        <w:tc>
          <w:tcPr>
            <w:tcW w:w="2357" w:type="dxa"/>
            <w:shd w:val="clear" w:color="auto" w:fill="auto"/>
            <w:vAlign w:val="center"/>
          </w:tcPr>
          <w:p w14:paraId="2BF4E7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Single-measurement instance CPP, or multiple measurement instances CPP</w:t>
            </w:r>
          </w:p>
        </w:tc>
        <w:tc>
          <w:tcPr>
            <w:tcW w:w="2268" w:type="dxa"/>
          </w:tcPr>
          <w:p w14:paraId="6D5906F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c>
          <w:tcPr>
            <w:tcW w:w="2268" w:type="dxa"/>
          </w:tcPr>
          <w:p w14:paraId="0B6E690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c>
          <w:tcPr>
            <w:tcW w:w="2268" w:type="dxa"/>
          </w:tcPr>
          <w:p w14:paraId="25C0569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r>
      <w:tr w:rsidR="004C0D1A" w:rsidRPr="004C0D1A" w14:paraId="1C1F5FE5" w14:textId="77777777" w:rsidTr="001656C2">
        <w:trPr>
          <w:trHeight w:val="20"/>
          <w:jc w:val="center"/>
        </w:trPr>
        <w:tc>
          <w:tcPr>
            <w:tcW w:w="2357" w:type="dxa"/>
            <w:shd w:val="clear" w:color="auto" w:fill="auto"/>
            <w:vAlign w:val="center"/>
          </w:tcPr>
          <w:p w14:paraId="264A210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UE position calculation algorithm (e.g. Least squares, Taylor series, …)</w:t>
            </w:r>
          </w:p>
        </w:tc>
        <w:tc>
          <w:tcPr>
            <w:tcW w:w="2268" w:type="dxa"/>
          </w:tcPr>
          <w:p w14:paraId="04E2901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c>
          <w:tcPr>
            <w:tcW w:w="2268" w:type="dxa"/>
          </w:tcPr>
          <w:p w14:paraId="02BEAE2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c>
          <w:tcPr>
            <w:tcW w:w="2268" w:type="dxa"/>
          </w:tcPr>
          <w:p w14:paraId="682CDCC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r>
      <w:tr w:rsidR="004C0D1A" w:rsidRPr="004C0D1A" w14:paraId="2EE7A31E" w14:textId="77777777" w:rsidTr="001656C2">
        <w:trPr>
          <w:trHeight w:val="20"/>
          <w:jc w:val="center"/>
        </w:trPr>
        <w:tc>
          <w:tcPr>
            <w:tcW w:w="2357" w:type="dxa"/>
            <w:shd w:val="clear" w:color="auto" w:fill="auto"/>
            <w:vAlign w:val="center"/>
          </w:tcPr>
          <w:p w14:paraId="7AAEA03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p>
        </w:tc>
        <w:tc>
          <w:tcPr>
            <w:tcW w:w="2268" w:type="dxa"/>
          </w:tcPr>
          <w:p w14:paraId="184652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c>
          <w:tcPr>
            <w:tcW w:w="2268" w:type="dxa"/>
          </w:tcPr>
          <w:p w14:paraId="5CD2FD6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c>
          <w:tcPr>
            <w:tcW w:w="2268" w:type="dxa"/>
          </w:tcPr>
          <w:p w14:paraId="2550FC3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r>
      <w:tr w:rsidR="004C0D1A" w:rsidRPr="004C0D1A" w14:paraId="654030B1" w14:textId="77777777" w:rsidTr="001656C2">
        <w:trPr>
          <w:trHeight w:val="20"/>
          <w:jc w:val="center"/>
        </w:trPr>
        <w:tc>
          <w:tcPr>
            <w:tcW w:w="2357" w:type="dxa"/>
            <w:shd w:val="clear" w:color="auto" w:fill="auto"/>
            <w:vAlign w:val="center"/>
          </w:tcPr>
          <w:p w14:paraId="07697C0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UE/TRP Initial phase offset </w:t>
            </w:r>
          </w:p>
        </w:tc>
        <w:tc>
          <w:tcPr>
            <w:tcW w:w="2268" w:type="dxa"/>
          </w:tcPr>
          <w:p w14:paraId="74C81958"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3B812806"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64E94D1D"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4C0D1A" w:rsidRPr="004C0D1A" w14:paraId="293B2B3D" w14:textId="77777777" w:rsidTr="001656C2">
        <w:trPr>
          <w:trHeight w:val="20"/>
          <w:jc w:val="center"/>
        </w:trPr>
        <w:tc>
          <w:tcPr>
            <w:tcW w:w="2357" w:type="dxa"/>
            <w:shd w:val="clear" w:color="auto" w:fill="auto"/>
            <w:vAlign w:val="center"/>
          </w:tcPr>
          <w:p w14:paraId="6A98EA5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CFO/Doppler</w:t>
            </w:r>
          </w:p>
        </w:tc>
        <w:tc>
          <w:tcPr>
            <w:tcW w:w="2268" w:type="dxa"/>
          </w:tcPr>
          <w:p w14:paraId="0763D97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1C9B52E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0DC7134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0D5EE4A7" w14:textId="77777777" w:rsidTr="001656C2">
        <w:trPr>
          <w:trHeight w:val="20"/>
          <w:jc w:val="center"/>
        </w:trPr>
        <w:tc>
          <w:tcPr>
            <w:tcW w:w="2357" w:type="dxa"/>
            <w:shd w:val="clear" w:color="auto" w:fill="auto"/>
            <w:vAlign w:val="center"/>
          </w:tcPr>
          <w:p w14:paraId="5DF68F9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p>
        </w:tc>
        <w:tc>
          <w:tcPr>
            <w:tcW w:w="2268" w:type="dxa"/>
          </w:tcPr>
          <w:p w14:paraId="56EF51D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3622C77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6F4A384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69110493"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C7685C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39F6019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2DA8252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26A6D39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6C953F7E"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CE973B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3309E89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1E2B9A0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09C1D85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329229A5"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4B1C65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23123A3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0D51191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7B3B720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r>
      <w:tr w:rsidR="004C0D1A" w:rsidRPr="004C0D1A" w14:paraId="7D30E7D6"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C54744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3EFDEA17" w14:textId="77777777" w:rsidR="004C0D1A" w:rsidRPr="004C0D1A" w:rsidRDefault="004C0D1A" w:rsidP="004C0D1A">
            <w:pPr>
              <w:keepNext/>
              <w:keepLines/>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E0A3877" w14:textId="77777777" w:rsidR="004C0D1A" w:rsidRPr="004C0D1A" w:rsidRDefault="004C0D1A" w:rsidP="004C0D1A">
            <w:pPr>
              <w:keepNext/>
              <w:keepLines/>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9250B57" w14:textId="77777777" w:rsidR="004C0D1A" w:rsidRPr="004C0D1A" w:rsidRDefault="004C0D1A" w:rsidP="004C0D1A">
            <w:pPr>
              <w:keepNext/>
              <w:keepLines/>
              <w:spacing w:after="0" w:line="259" w:lineRule="auto"/>
              <w:jc w:val="center"/>
              <w:rPr>
                <w:rFonts w:ascii="Arial" w:hAnsi="Arial" w:cs="Arial"/>
                <w:sz w:val="18"/>
                <w:szCs w:val="18"/>
              </w:rPr>
            </w:pPr>
          </w:p>
        </w:tc>
      </w:tr>
      <w:tr w:rsidR="004C0D1A" w:rsidRPr="004C0D1A" w14:paraId="68C0C236"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83AF7C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69404AA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627D062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7162721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r>
      <w:tr w:rsidR="004C0D1A" w:rsidRPr="004C0D1A" w14:paraId="5D091708" w14:textId="77777777" w:rsidTr="001656C2">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45E77F3D" w14:textId="77777777" w:rsidR="004C0D1A" w:rsidRPr="004C0D1A" w:rsidRDefault="004C0D1A" w:rsidP="004C0D1A">
            <w:pPr>
              <w:rPr>
                <w:rFonts w:ascii="Arial" w:hAnsi="Arial" w:cs="Arial"/>
              </w:rPr>
            </w:pPr>
            <w:r w:rsidRPr="004C0D1A">
              <w:rPr>
                <w:rFonts w:ascii="Arial" w:hAnsi="Arial" w:cs="Arial"/>
                <w:sz w:val="18"/>
                <w:szCs w:val="18"/>
              </w:rPr>
              <w:t>Note 1: PRU deployment assumptions may include the assumptions on the number of PRUs, PRU locations, location errors, etc.</w:t>
            </w:r>
          </w:p>
        </w:tc>
      </w:tr>
    </w:tbl>
    <w:p w14:paraId="40C57FDF" w14:textId="77777777" w:rsidR="004C0D1A" w:rsidRPr="004C0D1A" w:rsidRDefault="004C0D1A" w:rsidP="004C0D1A">
      <w:pPr>
        <w:spacing w:after="0"/>
        <w:rPr>
          <w:lang w:eastAsia="ko-KR"/>
        </w:rPr>
      </w:pPr>
    </w:p>
    <w:p w14:paraId="73C7726A" w14:textId="77777777" w:rsidR="004C0D1A" w:rsidRPr="004C0D1A" w:rsidRDefault="004C0D1A" w:rsidP="004C0D1A">
      <w:pPr>
        <w:keepNext/>
        <w:keepLines/>
        <w:spacing w:before="60"/>
        <w:jc w:val="center"/>
        <w:rPr>
          <w:rFonts w:ascii="Arial" w:hAnsi="Arial"/>
          <w:b/>
        </w:rPr>
      </w:pPr>
      <w:r w:rsidRPr="004C0D1A">
        <w:rPr>
          <w:rFonts w:ascii="Arial" w:hAnsi="Arial"/>
          <w:b/>
        </w:rPr>
        <w:t>Table B.4.A.1-2: NR carrier phase positioning enhancements - evaluation scenarios and parameters from [87]</w:t>
      </w:r>
    </w:p>
    <w:tbl>
      <w:tblPr>
        <w:tblW w:w="101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035"/>
        <w:gridCol w:w="1134"/>
        <w:gridCol w:w="1134"/>
        <w:gridCol w:w="1134"/>
        <w:gridCol w:w="1134"/>
        <w:gridCol w:w="1134"/>
        <w:gridCol w:w="1134"/>
      </w:tblGrid>
      <w:tr w:rsidR="004C0D1A" w:rsidRPr="004C0D1A" w14:paraId="1BEF4BE4" w14:textId="77777777" w:rsidTr="001656C2">
        <w:trPr>
          <w:trHeight w:val="462"/>
          <w:jc w:val="center"/>
        </w:trPr>
        <w:tc>
          <w:tcPr>
            <w:tcW w:w="2357" w:type="dxa"/>
            <w:shd w:val="clear" w:color="auto" w:fill="auto"/>
            <w:vAlign w:val="center"/>
          </w:tcPr>
          <w:p w14:paraId="457D35A2"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Parameter</w:t>
            </w:r>
          </w:p>
        </w:tc>
        <w:tc>
          <w:tcPr>
            <w:tcW w:w="1035" w:type="dxa"/>
          </w:tcPr>
          <w:p w14:paraId="6F7F5BB2"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04], [InF-SH]</w:t>
            </w:r>
          </w:p>
        </w:tc>
        <w:tc>
          <w:tcPr>
            <w:tcW w:w="1134" w:type="dxa"/>
          </w:tcPr>
          <w:p w14:paraId="03ED9F53"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05], [InF-SH]</w:t>
            </w:r>
          </w:p>
        </w:tc>
        <w:tc>
          <w:tcPr>
            <w:tcW w:w="1134" w:type="dxa"/>
          </w:tcPr>
          <w:p w14:paraId="4E05D6BE"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06], [InF-SH]</w:t>
            </w:r>
          </w:p>
        </w:tc>
        <w:tc>
          <w:tcPr>
            <w:tcW w:w="1134" w:type="dxa"/>
          </w:tcPr>
          <w:p w14:paraId="510C1B94" w14:textId="77777777" w:rsidR="004C0D1A" w:rsidRPr="004C0D1A" w:rsidRDefault="004C0D1A" w:rsidP="004C0D1A">
            <w:pPr>
              <w:spacing w:after="0"/>
            </w:pPr>
            <w:r w:rsidRPr="004C0D1A">
              <w:rPr>
                <w:rFonts w:ascii="Arial" w:hAnsi="Arial" w:cs="Arial"/>
                <w:b/>
                <w:sz w:val="18"/>
                <w:szCs w:val="18"/>
                <w:lang w:eastAsia="ja-JP"/>
              </w:rPr>
              <w:t>[Case 07], [InF-SH]</w:t>
            </w:r>
          </w:p>
        </w:tc>
        <w:tc>
          <w:tcPr>
            <w:tcW w:w="1134" w:type="dxa"/>
          </w:tcPr>
          <w:p w14:paraId="588ACD76" w14:textId="77777777" w:rsidR="004C0D1A" w:rsidRPr="004C0D1A" w:rsidRDefault="004C0D1A" w:rsidP="004C0D1A">
            <w:pPr>
              <w:spacing w:after="0"/>
            </w:pPr>
            <w:r w:rsidRPr="004C0D1A">
              <w:rPr>
                <w:rFonts w:ascii="Arial" w:hAnsi="Arial" w:cs="Arial"/>
                <w:b/>
                <w:sz w:val="18"/>
                <w:szCs w:val="18"/>
                <w:lang w:eastAsia="ja-JP"/>
              </w:rPr>
              <w:t>[Case 08], [InF-SH]</w:t>
            </w:r>
          </w:p>
        </w:tc>
        <w:tc>
          <w:tcPr>
            <w:tcW w:w="1134" w:type="dxa"/>
          </w:tcPr>
          <w:p w14:paraId="5FF919C2" w14:textId="77777777" w:rsidR="004C0D1A" w:rsidRPr="004C0D1A" w:rsidRDefault="004C0D1A" w:rsidP="004C0D1A">
            <w:pPr>
              <w:spacing w:after="0"/>
            </w:pPr>
            <w:r w:rsidRPr="004C0D1A">
              <w:rPr>
                <w:rFonts w:ascii="Arial" w:hAnsi="Arial" w:cs="Arial"/>
                <w:b/>
                <w:sz w:val="18"/>
                <w:szCs w:val="18"/>
                <w:lang w:eastAsia="ja-JP"/>
              </w:rPr>
              <w:t>[Case 09], [InF-SH]</w:t>
            </w:r>
          </w:p>
        </w:tc>
        <w:tc>
          <w:tcPr>
            <w:tcW w:w="1134" w:type="dxa"/>
          </w:tcPr>
          <w:p w14:paraId="725E04E9" w14:textId="77777777" w:rsidR="004C0D1A" w:rsidRPr="004C0D1A" w:rsidRDefault="004C0D1A" w:rsidP="004C0D1A">
            <w:pPr>
              <w:spacing w:after="0"/>
            </w:pPr>
            <w:r w:rsidRPr="004C0D1A">
              <w:rPr>
                <w:rFonts w:ascii="Arial" w:hAnsi="Arial" w:cs="Arial"/>
                <w:b/>
                <w:sz w:val="18"/>
                <w:szCs w:val="18"/>
                <w:lang w:eastAsia="ja-JP"/>
              </w:rPr>
              <w:t>[Case 10], [InF-SH]</w:t>
            </w:r>
          </w:p>
        </w:tc>
      </w:tr>
      <w:tr w:rsidR="004C0D1A" w:rsidRPr="004C0D1A" w14:paraId="554C0B84" w14:textId="77777777" w:rsidTr="001656C2">
        <w:trPr>
          <w:trHeight w:val="20"/>
          <w:jc w:val="center"/>
        </w:trPr>
        <w:tc>
          <w:tcPr>
            <w:tcW w:w="2357" w:type="dxa"/>
            <w:shd w:val="clear" w:color="auto" w:fill="auto"/>
            <w:vAlign w:val="center"/>
          </w:tcPr>
          <w:p w14:paraId="463F3D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Scenario</w:t>
            </w:r>
            <w:r w:rsidRPr="004C0D1A">
              <w:rPr>
                <w:rFonts w:ascii="Arial" w:hAnsi="Arial" w:cs="Arial"/>
                <w:sz w:val="18"/>
                <w:szCs w:val="18"/>
              </w:rPr>
              <w:t xml:space="preserve"> </w:t>
            </w:r>
          </w:p>
          <w:p w14:paraId="032253A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[TS 38.855, TS 38.857]</w:t>
            </w:r>
          </w:p>
        </w:tc>
        <w:tc>
          <w:tcPr>
            <w:tcW w:w="1035" w:type="dxa"/>
          </w:tcPr>
          <w:p w14:paraId="56F02E5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38.857</w:t>
            </w:r>
          </w:p>
        </w:tc>
        <w:tc>
          <w:tcPr>
            <w:tcW w:w="1134" w:type="dxa"/>
          </w:tcPr>
          <w:p w14:paraId="572DD4E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38.857</w:t>
            </w:r>
          </w:p>
        </w:tc>
        <w:tc>
          <w:tcPr>
            <w:tcW w:w="1134" w:type="dxa"/>
          </w:tcPr>
          <w:p w14:paraId="144DC650" w14:textId="77777777" w:rsidR="004C0D1A" w:rsidRPr="004C0D1A" w:rsidRDefault="004C0D1A" w:rsidP="004C0D1A">
            <w:pPr>
              <w:keepNext/>
              <w:keepLines/>
              <w:spacing w:after="0" w:line="259" w:lineRule="auto"/>
              <w:jc w:val="center"/>
              <w:rPr>
                <w:rFonts w:ascii="Arial" w:hAnsi="Arial" w:cs="Arial"/>
                <w:b/>
                <w:sz w:val="18"/>
                <w:szCs w:val="18"/>
              </w:rPr>
            </w:pPr>
            <w:r w:rsidRPr="004C0D1A">
              <w:rPr>
                <w:rFonts w:ascii="Arial" w:hAnsi="Arial" w:cs="Arial"/>
                <w:sz w:val="18"/>
                <w:szCs w:val="18"/>
              </w:rPr>
              <w:t>TR 38.857</w:t>
            </w:r>
          </w:p>
        </w:tc>
        <w:tc>
          <w:tcPr>
            <w:tcW w:w="1134" w:type="dxa"/>
          </w:tcPr>
          <w:p w14:paraId="06BDB279" w14:textId="77777777" w:rsidR="004C0D1A" w:rsidRPr="004C0D1A" w:rsidRDefault="004C0D1A" w:rsidP="004C0D1A">
            <w:pPr>
              <w:spacing w:after="0"/>
            </w:pPr>
            <w:r w:rsidRPr="004C0D1A">
              <w:rPr>
                <w:rFonts w:ascii="Arial" w:hAnsi="Arial" w:cs="Arial"/>
                <w:sz w:val="18"/>
                <w:szCs w:val="18"/>
              </w:rPr>
              <w:t>TR 38.857</w:t>
            </w:r>
          </w:p>
        </w:tc>
        <w:tc>
          <w:tcPr>
            <w:tcW w:w="1134" w:type="dxa"/>
          </w:tcPr>
          <w:p w14:paraId="36748368" w14:textId="77777777" w:rsidR="004C0D1A" w:rsidRPr="004C0D1A" w:rsidRDefault="004C0D1A" w:rsidP="004C0D1A">
            <w:pPr>
              <w:spacing w:after="0"/>
            </w:pPr>
            <w:r w:rsidRPr="004C0D1A">
              <w:rPr>
                <w:rFonts w:ascii="Arial" w:hAnsi="Arial" w:cs="Arial"/>
                <w:sz w:val="18"/>
                <w:szCs w:val="18"/>
              </w:rPr>
              <w:t>TR 38.857</w:t>
            </w:r>
          </w:p>
        </w:tc>
        <w:tc>
          <w:tcPr>
            <w:tcW w:w="1134" w:type="dxa"/>
          </w:tcPr>
          <w:p w14:paraId="2EE1F025" w14:textId="77777777" w:rsidR="004C0D1A" w:rsidRPr="004C0D1A" w:rsidRDefault="004C0D1A" w:rsidP="004C0D1A">
            <w:pPr>
              <w:spacing w:after="0"/>
            </w:pPr>
            <w:r w:rsidRPr="004C0D1A">
              <w:rPr>
                <w:rFonts w:ascii="Arial" w:hAnsi="Arial" w:cs="Arial"/>
                <w:sz w:val="18"/>
                <w:szCs w:val="18"/>
              </w:rPr>
              <w:t>TR 38.857</w:t>
            </w:r>
          </w:p>
        </w:tc>
        <w:tc>
          <w:tcPr>
            <w:tcW w:w="1134" w:type="dxa"/>
          </w:tcPr>
          <w:p w14:paraId="2CC67A3C" w14:textId="77777777" w:rsidR="004C0D1A" w:rsidRPr="004C0D1A" w:rsidRDefault="004C0D1A" w:rsidP="004C0D1A">
            <w:pPr>
              <w:spacing w:after="0"/>
            </w:pPr>
            <w:r w:rsidRPr="004C0D1A">
              <w:rPr>
                <w:rFonts w:ascii="Arial" w:hAnsi="Arial" w:cs="Arial"/>
                <w:sz w:val="18"/>
                <w:szCs w:val="18"/>
              </w:rPr>
              <w:t>TR 38.857</w:t>
            </w:r>
          </w:p>
        </w:tc>
      </w:tr>
      <w:tr w:rsidR="004C0D1A" w:rsidRPr="004C0D1A" w14:paraId="40AC49D8" w14:textId="77777777" w:rsidTr="001656C2">
        <w:trPr>
          <w:trHeight w:val="20"/>
          <w:jc w:val="center"/>
        </w:trPr>
        <w:tc>
          <w:tcPr>
            <w:tcW w:w="2357" w:type="dxa"/>
            <w:shd w:val="clear" w:color="auto" w:fill="auto"/>
            <w:vAlign w:val="center"/>
          </w:tcPr>
          <w:p w14:paraId="616297E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carrier frequency, or multiple carrier frequencies, GHz</w:t>
            </w:r>
          </w:p>
        </w:tc>
        <w:tc>
          <w:tcPr>
            <w:tcW w:w="1035" w:type="dxa"/>
          </w:tcPr>
          <w:p w14:paraId="1E694CC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48B472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3.5 GHz</w:t>
            </w:r>
          </w:p>
        </w:tc>
        <w:tc>
          <w:tcPr>
            <w:tcW w:w="1134" w:type="dxa"/>
          </w:tcPr>
          <w:p w14:paraId="4D90AF6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42A7248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3.5 GHz</w:t>
            </w:r>
          </w:p>
        </w:tc>
        <w:tc>
          <w:tcPr>
            <w:tcW w:w="1134" w:type="dxa"/>
          </w:tcPr>
          <w:p w14:paraId="2130CB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67EB59B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3.5 GHz</w:t>
            </w:r>
          </w:p>
        </w:tc>
        <w:tc>
          <w:tcPr>
            <w:tcW w:w="1134" w:type="dxa"/>
          </w:tcPr>
          <w:p w14:paraId="4ADCA13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0D215A27" w14:textId="77777777" w:rsidR="004C0D1A" w:rsidRPr="004C0D1A" w:rsidRDefault="004C0D1A" w:rsidP="004C0D1A">
            <w:pPr>
              <w:spacing w:after="0"/>
            </w:pPr>
            <w:r w:rsidRPr="004C0D1A">
              <w:rPr>
                <w:rFonts w:ascii="Arial" w:hAnsi="Arial" w:cs="Arial"/>
                <w:sz w:val="18"/>
                <w:szCs w:val="18"/>
              </w:rPr>
              <w:t>3.5 GHz</w:t>
            </w:r>
          </w:p>
        </w:tc>
        <w:tc>
          <w:tcPr>
            <w:tcW w:w="1134" w:type="dxa"/>
          </w:tcPr>
          <w:p w14:paraId="538C533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49618F5E" w14:textId="77777777" w:rsidR="004C0D1A" w:rsidRPr="004C0D1A" w:rsidRDefault="004C0D1A" w:rsidP="004C0D1A">
            <w:pPr>
              <w:spacing w:after="0"/>
            </w:pPr>
            <w:r w:rsidRPr="004C0D1A">
              <w:rPr>
                <w:rFonts w:ascii="Arial" w:hAnsi="Arial" w:cs="Arial"/>
                <w:sz w:val="18"/>
                <w:szCs w:val="18"/>
              </w:rPr>
              <w:t>3.5 GHz</w:t>
            </w:r>
          </w:p>
        </w:tc>
        <w:tc>
          <w:tcPr>
            <w:tcW w:w="1134" w:type="dxa"/>
          </w:tcPr>
          <w:p w14:paraId="3EC5E4F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48EC9238" w14:textId="77777777" w:rsidR="004C0D1A" w:rsidRPr="004C0D1A" w:rsidRDefault="004C0D1A" w:rsidP="004C0D1A">
            <w:pPr>
              <w:spacing w:after="0"/>
            </w:pPr>
            <w:r w:rsidRPr="004C0D1A">
              <w:rPr>
                <w:rFonts w:ascii="Arial" w:hAnsi="Arial" w:cs="Arial"/>
                <w:sz w:val="18"/>
                <w:szCs w:val="18"/>
              </w:rPr>
              <w:t>3.5 GHz</w:t>
            </w:r>
          </w:p>
        </w:tc>
        <w:tc>
          <w:tcPr>
            <w:tcW w:w="1134" w:type="dxa"/>
          </w:tcPr>
          <w:p w14:paraId="36B24FA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71A777D0" w14:textId="77777777" w:rsidR="004C0D1A" w:rsidRPr="004C0D1A" w:rsidRDefault="004C0D1A" w:rsidP="004C0D1A">
            <w:pPr>
              <w:spacing w:after="0"/>
            </w:pPr>
            <w:r w:rsidRPr="004C0D1A">
              <w:rPr>
                <w:rFonts w:ascii="Arial" w:hAnsi="Arial" w:cs="Arial"/>
                <w:sz w:val="18"/>
                <w:szCs w:val="18"/>
              </w:rPr>
              <w:t>3.5 GHz</w:t>
            </w:r>
          </w:p>
        </w:tc>
      </w:tr>
      <w:tr w:rsidR="004C0D1A" w:rsidRPr="004C0D1A" w14:paraId="47AF78D1" w14:textId="77777777" w:rsidTr="001656C2">
        <w:trPr>
          <w:trHeight w:val="20"/>
          <w:jc w:val="center"/>
        </w:trPr>
        <w:tc>
          <w:tcPr>
            <w:tcW w:w="2357" w:type="dxa"/>
            <w:shd w:val="clear" w:color="auto" w:fill="auto"/>
            <w:vAlign w:val="center"/>
          </w:tcPr>
          <w:p w14:paraId="2C99B0D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Bandwidth, MHz</w:t>
            </w:r>
          </w:p>
        </w:tc>
        <w:tc>
          <w:tcPr>
            <w:tcW w:w="1035" w:type="dxa"/>
          </w:tcPr>
          <w:p w14:paraId="1F2326D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100 MHz</w:t>
            </w:r>
          </w:p>
        </w:tc>
        <w:tc>
          <w:tcPr>
            <w:tcW w:w="1134" w:type="dxa"/>
          </w:tcPr>
          <w:p w14:paraId="2295D90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100 MHz</w:t>
            </w:r>
          </w:p>
        </w:tc>
        <w:tc>
          <w:tcPr>
            <w:tcW w:w="1134" w:type="dxa"/>
          </w:tcPr>
          <w:p w14:paraId="69B4A47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100 MHz</w:t>
            </w:r>
          </w:p>
        </w:tc>
        <w:tc>
          <w:tcPr>
            <w:tcW w:w="1134" w:type="dxa"/>
          </w:tcPr>
          <w:p w14:paraId="5216FDF1" w14:textId="77777777" w:rsidR="004C0D1A" w:rsidRPr="004C0D1A" w:rsidRDefault="004C0D1A" w:rsidP="004C0D1A">
            <w:pPr>
              <w:spacing w:after="0"/>
            </w:pPr>
            <w:r w:rsidRPr="004C0D1A">
              <w:rPr>
                <w:rFonts w:ascii="Arial" w:hAnsi="Arial" w:cs="Arial"/>
                <w:sz w:val="18"/>
                <w:szCs w:val="18"/>
              </w:rPr>
              <w:t>100 MHz</w:t>
            </w:r>
          </w:p>
        </w:tc>
        <w:tc>
          <w:tcPr>
            <w:tcW w:w="1134" w:type="dxa"/>
          </w:tcPr>
          <w:p w14:paraId="5718D8AC" w14:textId="77777777" w:rsidR="004C0D1A" w:rsidRPr="004C0D1A" w:rsidRDefault="004C0D1A" w:rsidP="004C0D1A">
            <w:pPr>
              <w:spacing w:after="0"/>
            </w:pPr>
            <w:r w:rsidRPr="004C0D1A">
              <w:rPr>
                <w:rFonts w:ascii="Arial" w:hAnsi="Arial" w:cs="Arial"/>
                <w:sz w:val="18"/>
                <w:szCs w:val="18"/>
              </w:rPr>
              <w:t>100 MHz</w:t>
            </w:r>
          </w:p>
        </w:tc>
        <w:tc>
          <w:tcPr>
            <w:tcW w:w="1134" w:type="dxa"/>
          </w:tcPr>
          <w:p w14:paraId="6F3D1B51" w14:textId="77777777" w:rsidR="004C0D1A" w:rsidRPr="004C0D1A" w:rsidRDefault="004C0D1A" w:rsidP="004C0D1A">
            <w:pPr>
              <w:spacing w:after="0"/>
            </w:pPr>
            <w:r w:rsidRPr="004C0D1A">
              <w:rPr>
                <w:rFonts w:ascii="Arial" w:hAnsi="Arial" w:cs="Arial"/>
                <w:sz w:val="18"/>
                <w:szCs w:val="18"/>
              </w:rPr>
              <w:t>20 MHz</w:t>
            </w:r>
          </w:p>
        </w:tc>
        <w:tc>
          <w:tcPr>
            <w:tcW w:w="1134" w:type="dxa"/>
          </w:tcPr>
          <w:p w14:paraId="164DF4A7" w14:textId="77777777" w:rsidR="004C0D1A" w:rsidRPr="004C0D1A" w:rsidRDefault="004C0D1A" w:rsidP="004C0D1A">
            <w:pPr>
              <w:spacing w:after="0"/>
            </w:pPr>
            <w:r w:rsidRPr="004C0D1A">
              <w:rPr>
                <w:rFonts w:ascii="Arial" w:hAnsi="Arial" w:cs="Arial"/>
                <w:sz w:val="18"/>
                <w:szCs w:val="18"/>
              </w:rPr>
              <w:t>20 MHz</w:t>
            </w:r>
          </w:p>
        </w:tc>
      </w:tr>
      <w:tr w:rsidR="004C0D1A" w:rsidRPr="004C0D1A" w14:paraId="10A49DFE" w14:textId="77777777" w:rsidTr="001656C2">
        <w:trPr>
          <w:trHeight w:val="20"/>
          <w:jc w:val="center"/>
        </w:trPr>
        <w:tc>
          <w:tcPr>
            <w:tcW w:w="2357" w:type="dxa"/>
            <w:shd w:val="clear" w:color="auto" w:fill="auto"/>
            <w:vAlign w:val="center"/>
          </w:tcPr>
          <w:p w14:paraId="31BAD5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Subcarrier spacing, kHz</w:t>
            </w:r>
          </w:p>
        </w:tc>
        <w:tc>
          <w:tcPr>
            <w:tcW w:w="1035" w:type="dxa"/>
          </w:tcPr>
          <w:p w14:paraId="678D0A0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1134" w:type="dxa"/>
          </w:tcPr>
          <w:p w14:paraId="28C5828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1134" w:type="dxa"/>
          </w:tcPr>
          <w:p w14:paraId="3C2C8D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1134" w:type="dxa"/>
          </w:tcPr>
          <w:p w14:paraId="143453F4" w14:textId="77777777" w:rsidR="004C0D1A" w:rsidRPr="004C0D1A" w:rsidRDefault="004C0D1A" w:rsidP="004C0D1A">
            <w:pPr>
              <w:spacing w:after="0"/>
            </w:pPr>
            <w:r w:rsidRPr="004C0D1A">
              <w:rPr>
                <w:rFonts w:ascii="Arial" w:hAnsi="Arial" w:cs="Arial"/>
                <w:sz w:val="18"/>
                <w:szCs w:val="18"/>
              </w:rPr>
              <w:t>30 kHz</w:t>
            </w:r>
          </w:p>
        </w:tc>
        <w:tc>
          <w:tcPr>
            <w:tcW w:w="1134" w:type="dxa"/>
          </w:tcPr>
          <w:p w14:paraId="368580D9" w14:textId="77777777" w:rsidR="004C0D1A" w:rsidRPr="004C0D1A" w:rsidRDefault="004C0D1A" w:rsidP="004C0D1A">
            <w:pPr>
              <w:spacing w:after="0"/>
            </w:pPr>
            <w:r w:rsidRPr="004C0D1A">
              <w:rPr>
                <w:rFonts w:ascii="Arial" w:hAnsi="Arial" w:cs="Arial"/>
                <w:sz w:val="18"/>
                <w:szCs w:val="18"/>
              </w:rPr>
              <w:t>30 kHz</w:t>
            </w:r>
          </w:p>
        </w:tc>
        <w:tc>
          <w:tcPr>
            <w:tcW w:w="1134" w:type="dxa"/>
          </w:tcPr>
          <w:p w14:paraId="3AACCA11" w14:textId="77777777" w:rsidR="004C0D1A" w:rsidRPr="004C0D1A" w:rsidRDefault="004C0D1A" w:rsidP="004C0D1A">
            <w:pPr>
              <w:spacing w:after="0"/>
            </w:pPr>
            <w:r w:rsidRPr="004C0D1A">
              <w:rPr>
                <w:rFonts w:ascii="Arial" w:hAnsi="Arial" w:cs="Arial"/>
                <w:sz w:val="18"/>
                <w:szCs w:val="18"/>
              </w:rPr>
              <w:t>30 kHz</w:t>
            </w:r>
          </w:p>
        </w:tc>
        <w:tc>
          <w:tcPr>
            <w:tcW w:w="1134" w:type="dxa"/>
          </w:tcPr>
          <w:p w14:paraId="11D0C1B9" w14:textId="77777777" w:rsidR="004C0D1A" w:rsidRPr="004C0D1A" w:rsidRDefault="004C0D1A" w:rsidP="004C0D1A">
            <w:pPr>
              <w:spacing w:after="0"/>
            </w:pPr>
            <w:r w:rsidRPr="004C0D1A">
              <w:rPr>
                <w:rFonts w:ascii="Arial" w:hAnsi="Arial" w:cs="Arial"/>
                <w:sz w:val="18"/>
                <w:szCs w:val="18"/>
              </w:rPr>
              <w:t>30 kHz</w:t>
            </w:r>
          </w:p>
        </w:tc>
      </w:tr>
      <w:tr w:rsidR="004C0D1A" w:rsidRPr="004C0D1A" w14:paraId="2E730C9A" w14:textId="77777777" w:rsidTr="001656C2">
        <w:trPr>
          <w:trHeight w:val="20"/>
          <w:jc w:val="center"/>
        </w:trPr>
        <w:tc>
          <w:tcPr>
            <w:tcW w:w="2357" w:type="dxa"/>
            <w:shd w:val="clear" w:color="auto" w:fill="auto"/>
            <w:vAlign w:val="center"/>
          </w:tcPr>
          <w:p w14:paraId="164DCD3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RS signal descriptions</w:t>
            </w:r>
          </w:p>
          <w:p w14:paraId="41C5F2A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(PRS or posSRS, Number of OFDM symbols, Comb size)</w:t>
            </w:r>
          </w:p>
        </w:tc>
        <w:tc>
          <w:tcPr>
            <w:tcW w:w="1035" w:type="dxa"/>
          </w:tcPr>
          <w:p w14:paraId="61FA8AF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63B21C91" w14:textId="77777777" w:rsidR="004C0D1A" w:rsidRPr="004C0D1A" w:rsidRDefault="004C0D1A" w:rsidP="004C0D1A">
            <w:pPr>
              <w:keepNext/>
              <w:keepLines/>
              <w:spacing w:after="0" w:line="259" w:lineRule="auto"/>
              <w:jc w:val="center"/>
              <w:rPr>
                <w:rFonts w:ascii="Arial" w:hAnsi="Arial" w:cs="Arial"/>
                <w:sz w:val="18"/>
                <w:szCs w:val="18"/>
                <w:lang w:eastAsia="zh-CN"/>
              </w:rPr>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42FEC3A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42A5143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520487E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12DF46B3" w14:textId="77777777" w:rsidR="004C0D1A" w:rsidRPr="004C0D1A" w:rsidRDefault="004C0D1A" w:rsidP="004C0D1A">
            <w:pPr>
              <w:keepNext/>
              <w:keepLines/>
              <w:tabs>
                <w:tab w:val="left" w:pos="536"/>
              </w:tabs>
              <w:spacing w:after="0" w:line="259" w:lineRule="auto"/>
              <w:jc w:val="center"/>
              <w:rPr>
                <w:rFonts w:ascii="Arial" w:hAnsi="Arial" w:cs="Arial"/>
                <w:sz w:val="18"/>
                <w:szCs w:val="18"/>
              </w:rPr>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1AA7EBF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37141947" w14:textId="77777777" w:rsidR="004C0D1A" w:rsidRPr="004C0D1A" w:rsidRDefault="004C0D1A" w:rsidP="004C0D1A">
            <w:pPr>
              <w:spacing w:after="0"/>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191A9BA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2CD11301" w14:textId="77777777" w:rsidR="004C0D1A" w:rsidRPr="004C0D1A" w:rsidRDefault="004C0D1A" w:rsidP="004C0D1A">
            <w:pPr>
              <w:spacing w:after="0"/>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6BD2EAF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158C4119" w14:textId="77777777" w:rsidR="004C0D1A" w:rsidRPr="004C0D1A" w:rsidRDefault="004C0D1A" w:rsidP="004C0D1A">
            <w:pPr>
              <w:spacing w:after="0"/>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c>
          <w:tcPr>
            <w:tcW w:w="1134" w:type="dxa"/>
          </w:tcPr>
          <w:p w14:paraId="40AA273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DL PRS </w:t>
            </w:r>
          </w:p>
          <w:p w14:paraId="5AB009C1" w14:textId="77777777" w:rsidR="004C0D1A" w:rsidRPr="004C0D1A" w:rsidRDefault="004C0D1A" w:rsidP="004C0D1A">
            <w:pPr>
              <w:spacing w:after="0"/>
            </w:pPr>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p>
        </w:tc>
      </w:tr>
      <w:tr w:rsidR="004C0D1A" w:rsidRPr="004C0D1A" w14:paraId="6BCE5B40" w14:textId="77777777" w:rsidTr="001656C2">
        <w:trPr>
          <w:trHeight w:val="20"/>
          <w:jc w:val="center"/>
        </w:trPr>
        <w:tc>
          <w:tcPr>
            <w:tcW w:w="2357" w:type="dxa"/>
            <w:shd w:val="clear" w:color="auto" w:fill="auto"/>
            <w:vAlign w:val="center"/>
          </w:tcPr>
          <w:p w14:paraId="0EB7417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NR Carrier phase positioning method </w:t>
            </w:r>
          </w:p>
          <w:p w14:paraId="2757640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UL, or DL+UL(RTT))</w:t>
            </w:r>
          </w:p>
        </w:tc>
        <w:tc>
          <w:tcPr>
            <w:tcW w:w="1035" w:type="dxa"/>
          </w:tcPr>
          <w:p w14:paraId="5EA5F6D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w:t>
            </w:r>
          </w:p>
        </w:tc>
        <w:tc>
          <w:tcPr>
            <w:tcW w:w="1134" w:type="dxa"/>
          </w:tcPr>
          <w:p w14:paraId="1FFAEE0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w:t>
            </w:r>
          </w:p>
        </w:tc>
        <w:tc>
          <w:tcPr>
            <w:tcW w:w="1134" w:type="dxa"/>
          </w:tcPr>
          <w:p w14:paraId="788A08D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w:t>
            </w:r>
          </w:p>
        </w:tc>
        <w:tc>
          <w:tcPr>
            <w:tcW w:w="1134" w:type="dxa"/>
          </w:tcPr>
          <w:p w14:paraId="6281DD78" w14:textId="77777777" w:rsidR="004C0D1A" w:rsidRPr="004C0D1A" w:rsidRDefault="004C0D1A" w:rsidP="004C0D1A">
            <w:pPr>
              <w:spacing w:after="0"/>
            </w:pPr>
            <w:r w:rsidRPr="004C0D1A">
              <w:rPr>
                <w:rFonts w:ascii="Arial" w:hAnsi="Arial" w:cs="Arial"/>
                <w:sz w:val="18"/>
                <w:szCs w:val="18"/>
              </w:rPr>
              <w:t>DL</w:t>
            </w:r>
          </w:p>
        </w:tc>
        <w:tc>
          <w:tcPr>
            <w:tcW w:w="1134" w:type="dxa"/>
          </w:tcPr>
          <w:p w14:paraId="2B1A3BCE" w14:textId="77777777" w:rsidR="004C0D1A" w:rsidRPr="004C0D1A" w:rsidRDefault="004C0D1A" w:rsidP="004C0D1A">
            <w:pPr>
              <w:spacing w:after="0"/>
            </w:pPr>
            <w:r w:rsidRPr="004C0D1A">
              <w:rPr>
                <w:rFonts w:ascii="Arial" w:hAnsi="Arial" w:cs="Arial"/>
                <w:sz w:val="18"/>
                <w:szCs w:val="18"/>
              </w:rPr>
              <w:t>DL</w:t>
            </w:r>
          </w:p>
        </w:tc>
        <w:tc>
          <w:tcPr>
            <w:tcW w:w="1134" w:type="dxa"/>
          </w:tcPr>
          <w:p w14:paraId="2875274D" w14:textId="77777777" w:rsidR="004C0D1A" w:rsidRPr="004C0D1A" w:rsidRDefault="004C0D1A" w:rsidP="004C0D1A">
            <w:pPr>
              <w:spacing w:after="0"/>
            </w:pPr>
            <w:r w:rsidRPr="004C0D1A">
              <w:rPr>
                <w:rFonts w:ascii="Arial" w:hAnsi="Arial" w:cs="Arial"/>
                <w:sz w:val="18"/>
                <w:szCs w:val="18"/>
              </w:rPr>
              <w:t>DL</w:t>
            </w:r>
          </w:p>
        </w:tc>
        <w:tc>
          <w:tcPr>
            <w:tcW w:w="1134" w:type="dxa"/>
          </w:tcPr>
          <w:p w14:paraId="31718A2B" w14:textId="77777777" w:rsidR="004C0D1A" w:rsidRPr="004C0D1A" w:rsidRDefault="004C0D1A" w:rsidP="004C0D1A">
            <w:pPr>
              <w:spacing w:after="0"/>
            </w:pPr>
            <w:r w:rsidRPr="004C0D1A">
              <w:rPr>
                <w:rFonts w:ascii="Arial" w:hAnsi="Arial" w:cs="Arial"/>
                <w:sz w:val="18"/>
                <w:szCs w:val="18"/>
              </w:rPr>
              <w:t>DL</w:t>
            </w:r>
          </w:p>
        </w:tc>
      </w:tr>
      <w:tr w:rsidR="004C0D1A" w:rsidRPr="004C0D1A" w14:paraId="40E49B8A" w14:textId="77777777" w:rsidTr="001656C2">
        <w:trPr>
          <w:trHeight w:val="20"/>
          <w:jc w:val="center"/>
        </w:trPr>
        <w:tc>
          <w:tcPr>
            <w:tcW w:w="2357" w:type="dxa"/>
            <w:shd w:val="clear" w:color="auto" w:fill="auto"/>
            <w:vAlign w:val="center"/>
          </w:tcPr>
          <w:p w14:paraId="668F98F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R16/R17 positioning method </w:t>
            </w:r>
          </w:p>
          <w:p w14:paraId="2DEC192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(if it is used together with CPP)</w:t>
            </w:r>
          </w:p>
        </w:tc>
        <w:tc>
          <w:tcPr>
            <w:tcW w:w="1035" w:type="dxa"/>
          </w:tcPr>
          <w:p w14:paraId="558E4D8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DL-TDOA</w:t>
            </w:r>
          </w:p>
        </w:tc>
        <w:tc>
          <w:tcPr>
            <w:tcW w:w="1134" w:type="dxa"/>
          </w:tcPr>
          <w:p w14:paraId="4F40214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DL-TDOA</w:t>
            </w:r>
          </w:p>
        </w:tc>
        <w:tc>
          <w:tcPr>
            <w:tcW w:w="1134" w:type="dxa"/>
          </w:tcPr>
          <w:p w14:paraId="6A48C12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DL-TDOA</w:t>
            </w:r>
          </w:p>
        </w:tc>
        <w:tc>
          <w:tcPr>
            <w:tcW w:w="1134" w:type="dxa"/>
          </w:tcPr>
          <w:p w14:paraId="04280A9C" w14:textId="77777777" w:rsidR="004C0D1A" w:rsidRPr="004C0D1A" w:rsidRDefault="004C0D1A" w:rsidP="004C0D1A">
            <w:pPr>
              <w:spacing w:after="0"/>
            </w:pPr>
            <w:r w:rsidRPr="004C0D1A">
              <w:rPr>
                <w:rFonts w:ascii="Arial" w:hAnsi="Arial" w:cs="Arial"/>
                <w:sz w:val="18"/>
                <w:szCs w:val="18"/>
              </w:rPr>
              <w:t>DL-TDOA</w:t>
            </w:r>
          </w:p>
        </w:tc>
        <w:tc>
          <w:tcPr>
            <w:tcW w:w="1134" w:type="dxa"/>
          </w:tcPr>
          <w:p w14:paraId="0F2BB0AE" w14:textId="77777777" w:rsidR="004C0D1A" w:rsidRPr="004C0D1A" w:rsidRDefault="004C0D1A" w:rsidP="004C0D1A">
            <w:pPr>
              <w:spacing w:after="0"/>
            </w:pPr>
            <w:r w:rsidRPr="004C0D1A">
              <w:rPr>
                <w:rFonts w:ascii="Arial" w:hAnsi="Arial" w:cs="Arial"/>
                <w:sz w:val="18"/>
                <w:szCs w:val="18"/>
              </w:rPr>
              <w:t>DL-TDOA</w:t>
            </w:r>
          </w:p>
        </w:tc>
        <w:tc>
          <w:tcPr>
            <w:tcW w:w="1134" w:type="dxa"/>
          </w:tcPr>
          <w:p w14:paraId="1A25CAEC" w14:textId="77777777" w:rsidR="004C0D1A" w:rsidRPr="004C0D1A" w:rsidRDefault="004C0D1A" w:rsidP="004C0D1A">
            <w:pPr>
              <w:spacing w:after="0"/>
            </w:pPr>
            <w:r w:rsidRPr="004C0D1A">
              <w:rPr>
                <w:rFonts w:ascii="Arial" w:hAnsi="Arial" w:cs="Arial"/>
                <w:sz w:val="18"/>
                <w:szCs w:val="18"/>
              </w:rPr>
              <w:t>DL-TDOA</w:t>
            </w:r>
          </w:p>
        </w:tc>
        <w:tc>
          <w:tcPr>
            <w:tcW w:w="1134" w:type="dxa"/>
          </w:tcPr>
          <w:p w14:paraId="36E66CB1" w14:textId="77777777" w:rsidR="004C0D1A" w:rsidRPr="004C0D1A" w:rsidRDefault="004C0D1A" w:rsidP="004C0D1A">
            <w:pPr>
              <w:spacing w:after="0"/>
            </w:pPr>
            <w:r w:rsidRPr="004C0D1A">
              <w:rPr>
                <w:rFonts w:ascii="Arial" w:hAnsi="Arial" w:cs="Arial"/>
                <w:sz w:val="18"/>
                <w:szCs w:val="18"/>
              </w:rPr>
              <w:t>DL-TDOA</w:t>
            </w:r>
          </w:p>
        </w:tc>
      </w:tr>
      <w:tr w:rsidR="004C0D1A" w:rsidRPr="004C0D1A" w14:paraId="7AC8FC75" w14:textId="77777777" w:rsidTr="001656C2">
        <w:trPr>
          <w:trHeight w:val="20"/>
          <w:jc w:val="center"/>
        </w:trPr>
        <w:tc>
          <w:tcPr>
            <w:tcW w:w="2357" w:type="dxa"/>
            <w:shd w:val="clear" w:color="auto" w:fill="auto"/>
            <w:vAlign w:val="center"/>
          </w:tcPr>
          <w:p w14:paraId="1D2FE3C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Carrier phase estimation techniques </w:t>
            </w:r>
          </w:p>
          <w:p w14:paraId="51426A0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(time-domain, freq-domain, references)</w:t>
            </w:r>
          </w:p>
        </w:tc>
        <w:tc>
          <w:tcPr>
            <w:tcW w:w="1035" w:type="dxa"/>
          </w:tcPr>
          <w:p w14:paraId="7BE9E6A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ideal</w:t>
            </w:r>
          </w:p>
        </w:tc>
        <w:tc>
          <w:tcPr>
            <w:tcW w:w="1134" w:type="dxa"/>
          </w:tcPr>
          <w:p w14:paraId="5743892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time domain</w:t>
            </w:r>
          </w:p>
        </w:tc>
        <w:tc>
          <w:tcPr>
            <w:tcW w:w="1134" w:type="dxa"/>
          </w:tcPr>
          <w:p w14:paraId="54F0DB2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Ideal+1%error</w:t>
            </w:r>
          </w:p>
        </w:tc>
        <w:tc>
          <w:tcPr>
            <w:tcW w:w="1134" w:type="dxa"/>
          </w:tcPr>
          <w:p w14:paraId="37146666" w14:textId="77777777" w:rsidR="004C0D1A" w:rsidRPr="004C0D1A" w:rsidRDefault="004C0D1A" w:rsidP="004C0D1A">
            <w:pPr>
              <w:spacing w:after="0"/>
            </w:pPr>
            <w:r w:rsidRPr="004C0D1A">
              <w:rPr>
                <w:rFonts w:ascii="Arial" w:hAnsi="Arial" w:cs="Arial"/>
                <w:sz w:val="18"/>
                <w:szCs w:val="18"/>
              </w:rPr>
              <w:t>Ideal+10%error</w:t>
            </w:r>
          </w:p>
        </w:tc>
        <w:tc>
          <w:tcPr>
            <w:tcW w:w="1134" w:type="dxa"/>
          </w:tcPr>
          <w:p w14:paraId="24A91ADE" w14:textId="77777777" w:rsidR="004C0D1A" w:rsidRPr="004C0D1A" w:rsidRDefault="004C0D1A" w:rsidP="004C0D1A">
            <w:pPr>
              <w:spacing w:after="0"/>
            </w:pPr>
            <w:r w:rsidRPr="004C0D1A">
              <w:rPr>
                <w:rFonts w:ascii="Arial" w:hAnsi="Arial" w:cs="Arial"/>
                <w:sz w:val="18"/>
                <w:szCs w:val="18"/>
              </w:rPr>
              <w:t>time domain</w:t>
            </w:r>
          </w:p>
        </w:tc>
        <w:tc>
          <w:tcPr>
            <w:tcW w:w="1134" w:type="dxa"/>
          </w:tcPr>
          <w:p w14:paraId="067878E4" w14:textId="77777777" w:rsidR="004C0D1A" w:rsidRPr="004C0D1A" w:rsidRDefault="004C0D1A" w:rsidP="004C0D1A">
            <w:pPr>
              <w:spacing w:after="0"/>
            </w:pPr>
            <w:r w:rsidRPr="004C0D1A">
              <w:rPr>
                <w:rFonts w:ascii="Arial" w:hAnsi="Arial" w:cs="Arial"/>
                <w:sz w:val="18"/>
                <w:szCs w:val="18"/>
              </w:rPr>
              <w:t>ideal</w:t>
            </w:r>
          </w:p>
        </w:tc>
        <w:tc>
          <w:tcPr>
            <w:tcW w:w="1134" w:type="dxa"/>
          </w:tcPr>
          <w:p w14:paraId="56C265D2" w14:textId="77777777" w:rsidR="004C0D1A" w:rsidRPr="004C0D1A" w:rsidRDefault="004C0D1A" w:rsidP="004C0D1A">
            <w:pPr>
              <w:spacing w:after="0"/>
            </w:pPr>
            <w:r w:rsidRPr="004C0D1A">
              <w:rPr>
                <w:rFonts w:ascii="Arial" w:hAnsi="Arial" w:cs="Arial"/>
                <w:sz w:val="18"/>
                <w:szCs w:val="18"/>
              </w:rPr>
              <w:t>time domain</w:t>
            </w:r>
          </w:p>
        </w:tc>
      </w:tr>
      <w:tr w:rsidR="004C0D1A" w:rsidRPr="004C0D1A" w14:paraId="1DA75763" w14:textId="77777777" w:rsidTr="001656C2">
        <w:trPr>
          <w:trHeight w:val="20"/>
          <w:jc w:val="center"/>
        </w:trPr>
        <w:tc>
          <w:tcPr>
            <w:tcW w:w="2357" w:type="dxa"/>
            <w:shd w:val="clear" w:color="auto" w:fill="auto"/>
            <w:vAlign w:val="center"/>
          </w:tcPr>
          <w:p w14:paraId="0B8A062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Differential positioning techniques if used </w:t>
            </w:r>
          </w:p>
          <w:p w14:paraId="491B8E9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single differential, double differential, etc.)  </w:t>
            </w:r>
          </w:p>
        </w:tc>
        <w:tc>
          <w:tcPr>
            <w:tcW w:w="1035" w:type="dxa"/>
          </w:tcPr>
          <w:p w14:paraId="413A111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6BADADB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00ED241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248E303E" w14:textId="77777777" w:rsidR="004C0D1A" w:rsidRPr="004C0D1A" w:rsidRDefault="004C0D1A" w:rsidP="004C0D1A">
            <w:pPr>
              <w:spacing w:after="0"/>
            </w:pPr>
            <w:r w:rsidRPr="004C0D1A">
              <w:rPr>
                <w:rFonts w:ascii="Arial" w:hAnsi="Arial" w:cs="Arial"/>
                <w:sz w:val="18"/>
                <w:szCs w:val="18"/>
              </w:rPr>
              <w:t>NA</w:t>
            </w:r>
          </w:p>
        </w:tc>
        <w:tc>
          <w:tcPr>
            <w:tcW w:w="1134" w:type="dxa"/>
          </w:tcPr>
          <w:p w14:paraId="7DDD829A" w14:textId="77777777" w:rsidR="004C0D1A" w:rsidRPr="004C0D1A" w:rsidRDefault="004C0D1A" w:rsidP="004C0D1A">
            <w:pPr>
              <w:spacing w:after="0"/>
            </w:pPr>
            <w:r w:rsidRPr="004C0D1A">
              <w:rPr>
                <w:rFonts w:ascii="Arial" w:hAnsi="Arial" w:cs="Arial"/>
                <w:sz w:val="18"/>
                <w:szCs w:val="18"/>
              </w:rPr>
              <w:t>NA</w:t>
            </w:r>
          </w:p>
        </w:tc>
        <w:tc>
          <w:tcPr>
            <w:tcW w:w="1134" w:type="dxa"/>
          </w:tcPr>
          <w:p w14:paraId="35E84F9C" w14:textId="77777777" w:rsidR="004C0D1A" w:rsidRPr="004C0D1A" w:rsidRDefault="004C0D1A" w:rsidP="004C0D1A">
            <w:pPr>
              <w:spacing w:after="0"/>
            </w:pPr>
            <w:r w:rsidRPr="004C0D1A">
              <w:rPr>
                <w:rFonts w:ascii="Arial" w:hAnsi="Arial" w:cs="Arial"/>
                <w:sz w:val="18"/>
                <w:szCs w:val="18"/>
              </w:rPr>
              <w:t>NA</w:t>
            </w:r>
          </w:p>
        </w:tc>
        <w:tc>
          <w:tcPr>
            <w:tcW w:w="1134" w:type="dxa"/>
          </w:tcPr>
          <w:p w14:paraId="2C42E712" w14:textId="77777777" w:rsidR="004C0D1A" w:rsidRPr="004C0D1A" w:rsidRDefault="004C0D1A" w:rsidP="004C0D1A">
            <w:pPr>
              <w:spacing w:after="0"/>
            </w:pPr>
            <w:r w:rsidRPr="004C0D1A">
              <w:rPr>
                <w:rFonts w:ascii="Arial" w:hAnsi="Arial" w:cs="Arial"/>
                <w:sz w:val="18"/>
                <w:szCs w:val="18"/>
              </w:rPr>
              <w:t>NA</w:t>
            </w:r>
          </w:p>
        </w:tc>
      </w:tr>
      <w:tr w:rsidR="004C0D1A" w:rsidRPr="004C0D1A" w14:paraId="5296DF13" w14:textId="77777777" w:rsidTr="001656C2">
        <w:trPr>
          <w:trHeight w:val="20"/>
          <w:jc w:val="center"/>
        </w:trPr>
        <w:tc>
          <w:tcPr>
            <w:tcW w:w="2357" w:type="dxa"/>
            <w:shd w:val="clear" w:color="auto" w:fill="auto"/>
            <w:vAlign w:val="center"/>
          </w:tcPr>
          <w:p w14:paraId="37D02D2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Integer ambiguity resolution techniques </w:t>
            </w:r>
          </w:p>
          <w:p w14:paraId="486045B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(e.g., virtual Integer ambiguity, LAMBDA, cost functions, Least squares, …)</w:t>
            </w:r>
          </w:p>
        </w:tc>
        <w:tc>
          <w:tcPr>
            <w:tcW w:w="1035" w:type="dxa"/>
          </w:tcPr>
          <w:p w14:paraId="305F91E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Cost functions</w:t>
            </w:r>
          </w:p>
        </w:tc>
        <w:tc>
          <w:tcPr>
            <w:tcW w:w="1134" w:type="dxa"/>
          </w:tcPr>
          <w:p w14:paraId="5D6D915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Cost functions</w:t>
            </w:r>
          </w:p>
        </w:tc>
        <w:tc>
          <w:tcPr>
            <w:tcW w:w="1134" w:type="dxa"/>
          </w:tcPr>
          <w:p w14:paraId="4F6D1CC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Cost functions</w:t>
            </w:r>
          </w:p>
        </w:tc>
        <w:tc>
          <w:tcPr>
            <w:tcW w:w="1134" w:type="dxa"/>
          </w:tcPr>
          <w:p w14:paraId="27F4FEC4" w14:textId="77777777" w:rsidR="004C0D1A" w:rsidRPr="004C0D1A" w:rsidRDefault="004C0D1A" w:rsidP="004C0D1A">
            <w:pPr>
              <w:spacing w:after="0"/>
            </w:pPr>
            <w:r w:rsidRPr="004C0D1A">
              <w:rPr>
                <w:rFonts w:ascii="Arial" w:hAnsi="Arial" w:cs="Arial"/>
                <w:sz w:val="18"/>
                <w:szCs w:val="18"/>
              </w:rPr>
              <w:t>Cost functions</w:t>
            </w:r>
          </w:p>
        </w:tc>
        <w:tc>
          <w:tcPr>
            <w:tcW w:w="1134" w:type="dxa"/>
          </w:tcPr>
          <w:p w14:paraId="7CDE7932" w14:textId="77777777" w:rsidR="004C0D1A" w:rsidRPr="004C0D1A" w:rsidRDefault="004C0D1A" w:rsidP="004C0D1A">
            <w:pPr>
              <w:spacing w:after="0"/>
            </w:pPr>
            <w:r w:rsidRPr="004C0D1A">
              <w:rPr>
                <w:rFonts w:ascii="Arial" w:hAnsi="Arial" w:cs="Arial"/>
                <w:sz w:val="18"/>
                <w:szCs w:val="18"/>
              </w:rPr>
              <w:t>Cost functions</w:t>
            </w:r>
          </w:p>
        </w:tc>
        <w:tc>
          <w:tcPr>
            <w:tcW w:w="1134" w:type="dxa"/>
          </w:tcPr>
          <w:p w14:paraId="7DDC64C0" w14:textId="77777777" w:rsidR="004C0D1A" w:rsidRPr="004C0D1A" w:rsidRDefault="004C0D1A" w:rsidP="004C0D1A">
            <w:pPr>
              <w:spacing w:after="0"/>
            </w:pPr>
            <w:r w:rsidRPr="004C0D1A">
              <w:rPr>
                <w:rFonts w:ascii="Arial" w:hAnsi="Arial" w:cs="Arial"/>
                <w:sz w:val="18"/>
                <w:szCs w:val="18"/>
              </w:rPr>
              <w:t>Cost functions</w:t>
            </w:r>
          </w:p>
        </w:tc>
        <w:tc>
          <w:tcPr>
            <w:tcW w:w="1134" w:type="dxa"/>
          </w:tcPr>
          <w:p w14:paraId="0B12280B" w14:textId="77777777" w:rsidR="004C0D1A" w:rsidRPr="004C0D1A" w:rsidRDefault="004C0D1A" w:rsidP="004C0D1A">
            <w:pPr>
              <w:spacing w:after="0"/>
            </w:pPr>
            <w:r w:rsidRPr="004C0D1A">
              <w:rPr>
                <w:rFonts w:ascii="Arial" w:hAnsi="Arial" w:cs="Arial"/>
                <w:sz w:val="18"/>
                <w:szCs w:val="18"/>
              </w:rPr>
              <w:t>Cost functions</w:t>
            </w:r>
          </w:p>
        </w:tc>
      </w:tr>
      <w:tr w:rsidR="004C0D1A" w:rsidRPr="004C0D1A" w14:paraId="7C5F57E6" w14:textId="77777777" w:rsidTr="001656C2">
        <w:trPr>
          <w:trHeight w:val="20"/>
          <w:jc w:val="center"/>
        </w:trPr>
        <w:tc>
          <w:tcPr>
            <w:tcW w:w="2357" w:type="dxa"/>
            <w:shd w:val="clear" w:color="auto" w:fill="auto"/>
            <w:vAlign w:val="center"/>
          </w:tcPr>
          <w:p w14:paraId="00F8B4C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Multipath mitigation techniques</w:t>
            </w:r>
          </w:p>
          <w:p w14:paraId="603BAD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first path detection, ...) </w:t>
            </w:r>
          </w:p>
        </w:tc>
        <w:tc>
          <w:tcPr>
            <w:tcW w:w="1035" w:type="dxa"/>
          </w:tcPr>
          <w:p w14:paraId="6C77247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31BF312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0ECCFD3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691BA163" w14:textId="77777777" w:rsidR="004C0D1A" w:rsidRPr="004C0D1A" w:rsidRDefault="004C0D1A" w:rsidP="004C0D1A">
            <w:pPr>
              <w:spacing w:after="0"/>
            </w:pPr>
            <w:r w:rsidRPr="004C0D1A">
              <w:rPr>
                <w:rFonts w:ascii="Arial" w:hAnsi="Arial" w:cs="Arial"/>
                <w:sz w:val="18"/>
                <w:szCs w:val="18"/>
              </w:rPr>
              <w:t>NA</w:t>
            </w:r>
          </w:p>
        </w:tc>
        <w:tc>
          <w:tcPr>
            <w:tcW w:w="1134" w:type="dxa"/>
          </w:tcPr>
          <w:p w14:paraId="640B54D0" w14:textId="77777777" w:rsidR="004C0D1A" w:rsidRPr="004C0D1A" w:rsidRDefault="004C0D1A" w:rsidP="004C0D1A">
            <w:pPr>
              <w:spacing w:after="0"/>
            </w:pPr>
            <w:r w:rsidRPr="004C0D1A">
              <w:rPr>
                <w:rFonts w:ascii="Arial" w:hAnsi="Arial" w:cs="Arial"/>
                <w:sz w:val="18"/>
                <w:szCs w:val="18"/>
              </w:rPr>
              <w:t>NA</w:t>
            </w:r>
          </w:p>
        </w:tc>
        <w:tc>
          <w:tcPr>
            <w:tcW w:w="1134" w:type="dxa"/>
          </w:tcPr>
          <w:p w14:paraId="21C1A773" w14:textId="77777777" w:rsidR="004C0D1A" w:rsidRPr="004C0D1A" w:rsidRDefault="004C0D1A" w:rsidP="004C0D1A">
            <w:pPr>
              <w:spacing w:after="0"/>
            </w:pPr>
            <w:r w:rsidRPr="004C0D1A">
              <w:rPr>
                <w:rFonts w:ascii="Arial" w:hAnsi="Arial" w:cs="Arial"/>
                <w:sz w:val="18"/>
                <w:szCs w:val="18"/>
              </w:rPr>
              <w:t>NA</w:t>
            </w:r>
          </w:p>
        </w:tc>
        <w:tc>
          <w:tcPr>
            <w:tcW w:w="1134" w:type="dxa"/>
          </w:tcPr>
          <w:p w14:paraId="1D41B23C" w14:textId="77777777" w:rsidR="004C0D1A" w:rsidRPr="004C0D1A" w:rsidRDefault="004C0D1A" w:rsidP="004C0D1A">
            <w:pPr>
              <w:spacing w:after="0"/>
            </w:pPr>
            <w:r w:rsidRPr="004C0D1A">
              <w:rPr>
                <w:rFonts w:ascii="Arial" w:hAnsi="Arial" w:cs="Arial"/>
                <w:sz w:val="18"/>
                <w:szCs w:val="18"/>
              </w:rPr>
              <w:t>NA</w:t>
            </w:r>
          </w:p>
        </w:tc>
      </w:tr>
      <w:tr w:rsidR="004C0D1A" w:rsidRPr="004C0D1A" w14:paraId="3E493485" w14:textId="77777777" w:rsidTr="001656C2">
        <w:trPr>
          <w:trHeight w:val="20"/>
          <w:jc w:val="center"/>
        </w:trPr>
        <w:tc>
          <w:tcPr>
            <w:tcW w:w="2357" w:type="dxa"/>
            <w:shd w:val="clear" w:color="auto" w:fill="auto"/>
            <w:vAlign w:val="center"/>
          </w:tcPr>
          <w:p w14:paraId="70BC03E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Single-measurement instance CPP, or multiple measurement instances CPP</w:t>
            </w:r>
          </w:p>
        </w:tc>
        <w:tc>
          <w:tcPr>
            <w:tcW w:w="1035" w:type="dxa"/>
          </w:tcPr>
          <w:p w14:paraId="77EF47D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Single measurement in DL </w:t>
            </w:r>
          </w:p>
        </w:tc>
        <w:tc>
          <w:tcPr>
            <w:tcW w:w="1134" w:type="dxa"/>
          </w:tcPr>
          <w:p w14:paraId="31A37AC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Single measurement in DL </w:t>
            </w:r>
          </w:p>
        </w:tc>
        <w:tc>
          <w:tcPr>
            <w:tcW w:w="1134" w:type="dxa"/>
          </w:tcPr>
          <w:p w14:paraId="67AA6B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Single measurement in DL </w:t>
            </w:r>
          </w:p>
        </w:tc>
        <w:tc>
          <w:tcPr>
            <w:tcW w:w="1134" w:type="dxa"/>
          </w:tcPr>
          <w:p w14:paraId="0FDAB3FD" w14:textId="77777777" w:rsidR="004C0D1A" w:rsidRPr="004C0D1A" w:rsidRDefault="004C0D1A" w:rsidP="004C0D1A">
            <w:pPr>
              <w:spacing w:after="0"/>
            </w:pPr>
            <w:r w:rsidRPr="004C0D1A">
              <w:rPr>
                <w:rFonts w:ascii="Arial" w:hAnsi="Arial" w:cs="Arial"/>
                <w:sz w:val="18"/>
                <w:szCs w:val="18"/>
              </w:rPr>
              <w:t xml:space="preserve">Single measurement in DL </w:t>
            </w:r>
          </w:p>
        </w:tc>
        <w:tc>
          <w:tcPr>
            <w:tcW w:w="1134" w:type="dxa"/>
          </w:tcPr>
          <w:p w14:paraId="54379C98" w14:textId="77777777" w:rsidR="004C0D1A" w:rsidRPr="004C0D1A" w:rsidRDefault="004C0D1A" w:rsidP="004C0D1A">
            <w:pPr>
              <w:spacing w:after="0"/>
            </w:pPr>
            <w:r w:rsidRPr="004C0D1A">
              <w:rPr>
                <w:rFonts w:ascii="Arial" w:hAnsi="Arial" w:cs="Arial"/>
                <w:sz w:val="18"/>
                <w:szCs w:val="18"/>
              </w:rPr>
              <w:t xml:space="preserve">Single measurement in DL </w:t>
            </w:r>
          </w:p>
        </w:tc>
        <w:tc>
          <w:tcPr>
            <w:tcW w:w="1134" w:type="dxa"/>
          </w:tcPr>
          <w:p w14:paraId="747F4915" w14:textId="77777777" w:rsidR="004C0D1A" w:rsidRPr="004C0D1A" w:rsidRDefault="004C0D1A" w:rsidP="004C0D1A">
            <w:pPr>
              <w:spacing w:after="0"/>
            </w:pPr>
            <w:r w:rsidRPr="004C0D1A">
              <w:rPr>
                <w:rFonts w:ascii="Arial" w:hAnsi="Arial" w:cs="Arial"/>
                <w:sz w:val="18"/>
                <w:szCs w:val="18"/>
              </w:rPr>
              <w:t xml:space="preserve">Single measurement in DL </w:t>
            </w:r>
          </w:p>
        </w:tc>
        <w:tc>
          <w:tcPr>
            <w:tcW w:w="1134" w:type="dxa"/>
          </w:tcPr>
          <w:p w14:paraId="5223B0F9" w14:textId="77777777" w:rsidR="004C0D1A" w:rsidRPr="004C0D1A" w:rsidRDefault="004C0D1A" w:rsidP="004C0D1A">
            <w:pPr>
              <w:spacing w:after="0"/>
            </w:pPr>
            <w:r w:rsidRPr="004C0D1A">
              <w:rPr>
                <w:rFonts w:ascii="Arial" w:hAnsi="Arial" w:cs="Arial"/>
                <w:sz w:val="18"/>
                <w:szCs w:val="18"/>
              </w:rPr>
              <w:t xml:space="preserve">Single measurement in DL </w:t>
            </w:r>
          </w:p>
        </w:tc>
      </w:tr>
      <w:tr w:rsidR="004C0D1A" w:rsidRPr="004C0D1A" w14:paraId="0AA3D69E" w14:textId="77777777" w:rsidTr="001656C2">
        <w:trPr>
          <w:trHeight w:val="20"/>
          <w:jc w:val="center"/>
        </w:trPr>
        <w:tc>
          <w:tcPr>
            <w:tcW w:w="2357" w:type="dxa"/>
            <w:shd w:val="clear" w:color="auto" w:fill="auto"/>
            <w:vAlign w:val="center"/>
          </w:tcPr>
          <w:p w14:paraId="1970BA0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UE position calculation algorithm (e.g. Least squares, Taylor series, …)</w:t>
            </w:r>
          </w:p>
        </w:tc>
        <w:tc>
          <w:tcPr>
            <w:tcW w:w="1035" w:type="dxa"/>
          </w:tcPr>
          <w:p w14:paraId="149D144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Taylor series</w:t>
            </w:r>
          </w:p>
        </w:tc>
        <w:tc>
          <w:tcPr>
            <w:tcW w:w="1134" w:type="dxa"/>
          </w:tcPr>
          <w:p w14:paraId="691FC60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Taylor series</w:t>
            </w:r>
          </w:p>
        </w:tc>
        <w:tc>
          <w:tcPr>
            <w:tcW w:w="1134" w:type="dxa"/>
          </w:tcPr>
          <w:p w14:paraId="02FDCDE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Taylor series</w:t>
            </w:r>
          </w:p>
        </w:tc>
        <w:tc>
          <w:tcPr>
            <w:tcW w:w="1134" w:type="dxa"/>
          </w:tcPr>
          <w:p w14:paraId="5DD0969E" w14:textId="77777777" w:rsidR="004C0D1A" w:rsidRPr="004C0D1A" w:rsidRDefault="004C0D1A" w:rsidP="004C0D1A">
            <w:pPr>
              <w:spacing w:after="0"/>
            </w:pPr>
            <w:r w:rsidRPr="004C0D1A">
              <w:rPr>
                <w:rFonts w:ascii="Arial" w:hAnsi="Arial" w:cs="Arial"/>
                <w:sz w:val="18"/>
                <w:szCs w:val="18"/>
              </w:rPr>
              <w:t>Taylor series</w:t>
            </w:r>
          </w:p>
        </w:tc>
        <w:tc>
          <w:tcPr>
            <w:tcW w:w="1134" w:type="dxa"/>
          </w:tcPr>
          <w:p w14:paraId="262F0FBB" w14:textId="77777777" w:rsidR="004C0D1A" w:rsidRPr="004C0D1A" w:rsidRDefault="004C0D1A" w:rsidP="004C0D1A">
            <w:pPr>
              <w:spacing w:after="0"/>
            </w:pPr>
            <w:r w:rsidRPr="004C0D1A">
              <w:rPr>
                <w:rFonts w:ascii="Arial" w:hAnsi="Arial" w:cs="Arial"/>
                <w:sz w:val="18"/>
                <w:szCs w:val="18"/>
              </w:rPr>
              <w:t>Taylor series</w:t>
            </w:r>
          </w:p>
        </w:tc>
        <w:tc>
          <w:tcPr>
            <w:tcW w:w="1134" w:type="dxa"/>
          </w:tcPr>
          <w:p w14:paraId="767B4BBA" w14:textId="77777777" w:rsidR="004C0D1A" w:rsidRPr="004C0D1A" w:rsidRDefault="004C0D1A" w:rsidP="004C0D1A">
            <w:pPr>
              <w:spacing w:after="0"/>
            </w:pPr>
            <w:r w:rsidRPr="004C0D1A">
              <w:rPr>
                <w:rFonts w:ascii="Arial" w:hAnsi="Arial" w:cs="Arial"/>
                <w:sz w:val="18"/>
                <w:szCs w:val="18"/>
              </w:rPr>
              <w:t>Taylor series</w:t>
            </w:r>
          </w:p>
        </w:tc>
        <w:tc>
          <w:tcPr>
            <w:tcW w:w="1134" w:type="dxa"/>
          </w:tcPr>
          <w:p w14:paraId="731513C1" w14:textId="77777777" w:rsidR="004C0D1A" w:rsidRPr="004C0D1A" w:rsidRDefault="004C0D1A" w:rsidP="004C0D1A">
            <w:pPr>
              <w:spacing w:after="0"/>
            </w:pPr>
            <w:r w:rsidRPr="004C0D1A">
              <w:rPr>
                <w:rFonts w:ascii="Arial" w:hAnsi="Arial" w:cs="Arial"/>
                <w:sz w:val="18"/>
                <w:szCs w:val="18"/>
              </w:rPr>
              <w:t>Taylor series</w:t>
            </w:r>
          </w:p>
        </w:tc>
      </w:tr>
      <w:tr w:rsidR="004C0D1A" w:rsidRPr="004C0D1A" w14:paraId="01F3A5F2" w14:textId="77777777" w:rsidTr="001656C2">
        <w:trPr>
          <w:trHeight w:val="20"/>
          <w:jc w:val="center"/>
        </w:trPr>
        <w:tc>
          <w:tcPr>
            <w:tcW w:w="2357" w:type="dxa"/>
            <w:shd w:val="clear" w:color="auto" w:fill="auto"/>
            <w:vAlign w:val="center"/>
          </w:tcPr>
          <w:p w14:paraId="4A6D167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p>
        </w:tc>
        <w:tc>
          <w:tcPr>
            <w:tcW w:w="1035" w:type="dxa"/>
          </w:tcPr>
          <w:p w14:paraId="5604578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0ns</w:t>
            </w:r>
          </w:p>
        </w:tc>
        <w:tc>
          <w:tcPr>
            <w:tcW w:w="1134" w:type="dxa"/>
          </w:tcPr>
          <w:p w14:paraId="7F9ED6F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0ns</w:t>
            </w:r>
          </w:p>
        </w:tc>
        <w:tc>
          <w:tcPr>
            <w:tcW w:w="1134" w:type="dxa"/>
          </w:tcPr>
          <w:p w14:paraId="0BAABF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0ns</w:t>
            </w:r>
          </w:p>
        </w:tc>
        <w:tc>
          <w:tcPr>
            <w:tcW w:w="1134" w:type="dxa"/>
          </w:tcPr>
          <w:p w14:paraId="30786A3F" w14:textId="77777777" w:rsidR="004C0D1A" w:rsidRPr="004C0D1A" w:rsidRDefault="004C0D1A" w:rsidP="004C0D1A">
            <w:pPr>
              <w:spacing w:after="0"/>
            </w:pPr>
            <w:r w:rsidRPr="004C0D1A">
              <w:rPr>
                <w:rFonts w:ascii="Arial" w:hAnsi="Arial" w:cs="Arial"/>
                <w:sz w:val="18"/>
                <w:szCs w:val="18"/>
                <w:lang w:eastAsia="ja-JP"/>
              </w:rPr>
              <w:t>0ns</w:t>
            </w:r>
          </w:p>
        </w:tc>
        <w:tc>
          <w:tcPr>
            <w:tcW w:w="1134" w:type="dxa"/>
          </w:tcPr>
          <w:p w14:paraId="1690C4DC" w14:textId="77777777" w:rsidR="004C0D1A" w:rsidRPr="004C0D1A" w:rsidRDefault="004C0D1A" w:rsidP="004C0D1A">
            <w:pPr>
              <w:spacing w:after="0"/>
            </w:pPr>
            <w:r w:rsidRPr="004C0D1A">
              <w:rPr>
                <w:rFonts w:ascii="Arial" w:hAnsi="Arial" w:cs="Arial"/>
                <w:sz w:val="18"/>
                <w:szCs w:val="18"/>
                <w:lang w:eastAsia="ja-JP"/>
              </w:rPr>
              <w:t>0ns</w:t>
            </w:r>
          </w:p>
        </w:tc>
        <w:tc>
          <w:tcPr>
            <w:tcW w:w="1134" w:type="dxa"/>
          </w:tcPr>
          <w:p w14:paraId="4ADCFAD2" w14:textId="77777777" w:rsidR="004C0D1A" w:rsidRPr="004C0D1A" w:rsidRDefault="004C0D1A" w:rsidP="004C0D1A">
            <w:pPr>
              <w:spacing w:after="0"/>
            </w:pPr>
            <w:r w:rsidRPr="004C0D1A">
              <w:rPr>
                <w:rFonts w:ascii="Arial" w:hAnsi="Arial" w:cs="Arial"/>
                <w:sz w:val="18"/>
                <w:szCs w:val="18"/>
                <w:lang w:eastAsia="ja-JP"/>
              </w:rPr>
              <w:t>0ns</w:t>
            </w:r>
          </w:p>
        </w:tc>
        <w:tc>
          <w:tcPr>
            <w:tcW w:w="1134" w:type="dxa"/>
          </w:tcPr>
          <w:p w14:paraId="1A8F2E65" w14:textId="77777777" w:rsidR="004C0D1A" w:rsidRPr="004C0D1A" w:rsidRDefault="004C0D1A" w:rsidP="004C0D1A">
            <w:pPr>
              <w:spacing w:after="0"/>
            </w:pPr>
            <w:r w:rsidRPr="004C0D1A">
              <w:rPr>
                <w:rFonts w:ascii="Arial" w:hAnsi="Arial" w:cs="Arial"/>
                <w:sz w:val="18"/>
                <w:szCs w:val="18"/>
                <w:lang w:eastAsia="ja-JP"/>
              </w:rPr>
              <w:t>0ns</w:t>
            </w:r>
          </w:p>
        </w:tc>
      </w:tr>
      <w:tr w:rsidR="004C0D1A" w:rsidRPr="004C0D1A" w14:paraId="3F9980C8" w14:textId="77777777" w:rsidTr="001656C2">
        <w:trPr>
          <w:trHeight w:val="20"/>
          <w:jc w:val="center"/>
        </w:trPr>
        <w:tc>
          <w:tcPr>
            <w:tcW w:w="2357" w:type="dxa"/>
            <w:shd w:val="clear" w:color="auto" w:fill="auto"/>
            <w:vAlign w:val="center"/>
          </w:tcPr>
          <w:p w14:paraId="7B31F2C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UE/TRP Initial phase offset </w:t>
            </w:r>
          </w:p>
        </w:tc>
        <w:tc>
          <w:tcPr>
            <w:tcW w:w="1035" w:type="dxa"/>
          </w:tcPr>
          <w:p w14:paraId="463CA407"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1F6D6D32"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4402EA09"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3ED93110" w14:textId="77777777" w:rsidR="004C0D1A" w:rsidRPr="004C0D1A" w:rsidRDefault="00D7406C" w:rsidP="004C0D1A">
            <w:pPr>
              <w:spacing w:after="0"/>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2D3C0BD4" w14:textId="77777777" w:rsidR="004C0D1A" w:rsidRPr="004C0D1A" w:rsidRDefault="00D7406C" w:rsidP="004C0D1A">
            <w:pPr>
              <w:spacing w:after="0"/>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739E95C2" w14:textId="77777777" w:rsidR="004C0D1A" w:rsidRPr="004C0D1A" w:rsidRDefault="00D7406C" w:rsidP="004C0D1A">
            <w:pPr>
              <w:spacing w:after="0"/>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25E43A33" w14:textId="77777777" w:rsidR="004C0D1A" w:rsidRPr="004C0D1A" w:rsidRDefault="00D7406C" w:rsidP="004C0D1A">
            <w:pPr>
              <w:spacing w:after="0"/>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4C0D1A" w:rsidRPr="004C0D1A" w14:paraId="2E26900C" w14:textId="77777777" w:rsidTr="001656C2">
        <w:trPr>
          <w:trHeight w:val="20"/>
          <w:jc w:val="center"/>
        </w:trPr>
        <w:tc>
          <w:tcPr>
            <w:tcW w:w="2357" w:type="dxa"/>
            <w:shd w:val="clear" w:color="auto" w:fill="auto"/>
            <w:vAlign w:val="center"/>
          </w:tcPr>
          <w:p w14:paraId="7EEE52B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CFO/Doppler</w:t>
            </w:r>
          </w:p>
        </w:tc>
        <w:tc>
          <w:tcPr>
            <w:tcW w:w="1035" w:type="dxa"/>
          </w:tcPr>
          <w:p w14:paraId="17E8436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446F535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7DDCE08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1D9FB162" w14:textId="77777777" w:rsidR="004C0D1A" w:rsidRPr="004C0D1A" w:rsidRDefault="004C0D1A" w:rsidP="004C0D1A">
            <w:pPr>
              <w:spacing w:after="0"/>
            </w:pPr>
            <w:r w:rsidRPr="004C0D1A">
              <w:rPr>
                <w:rFonts w:ascii="Arial" w:hAnsi="Arial" w:cs="Arial"/>
                <w:sz w:val="18"/>
                <w:szCs w:val="18"/>
              </w:rPr>
              <w:t>0</w:t>
            </w:r>
          </w:p>
        </w:tc>
        <w:tc>
          <w:tcPr>
            <w:tcW w:w="1134" w:type="dxa"/>
          </w:tcPr>
          <w:p w14:paraId="1264B194" w14:textId="77777777" w:rsidR="004C0D1A" w:rsidRPr="004C0D1A" w:rsidRDefault="004C0D1A" w:rsidP="004C0D1A">
            <w:pPr>
              <w:spacing w:after="0"/>
            </w:pPr>
            <w:r w:rsidRPr="004C0D1A">
              <w:rPr>
                <w:rFonts w:ascii="Arial" w:hAnsi="Arial" w:cs="Arial"/>
                <w:sz w:val="18"/>
                <w:szCs w:val="18"/>
              </w:rPr>
              <w:t>0</w:t>
            </w:r>
          </w:p>
        </w:tc>
        <w:tc>
          <w:tcPr>
            <w:tcW w:w="1134" w:type="dxa"/>
          </w:tcPr>
          <w:p w14:paraId="3BFD3E5A" w14:textId="77777777" w:rsidR="004C0D1A" w:rsidRPr="004C0D1A" w:rsidRDefault="004C0D1A" w:rsidP="004C0D1A">
            <w:pPr>
              <w:spacing w:after="0"/>
            </w:pPr>
            <w:r w:rsidRPr="004C0D1A">
              <w:rPr>
                <w:rFonts w:ascii="Arial" w:hAnsi="Arial" w:cs="Arial"/>
                <w:sz w:val="18"/>
                <w:szCs w:val="18"/>
              </w:rPr>
              <w:t>0</w:t>
            </w:r>
          </w:p>
        </w:tc>
        <w:tc>
          <w:tcPr>
            <w:tcW w:w="1134" w:type="dxa"/>
          </w:tcPr>
          <w:p w14:paraId="7D4DD663" w14:textId="77777777" w:rsidR="004C0D1A" w:rsidRPr="004C0D1A" w:rsidRDefault="004C0D1A" w:rsidP="004C0D1A">
            <w:pPr>
              <w:spacing w:after="0"/>
            </w:pPr>
            <w:r w:rsidRPr="004C0D1A">
              <w:rPr>
                <w:rFonts w:ascii="Arial" w:hAnsi="Arial" w:cs="Arial"/>
                <w:sz w:val="18"/>
                <w:szCs w:val="18"/>
              </w:rPr>
              <w:t>0</w:t>
            </w:r>
          </w:p>
        </w:tc>
      </w:tr>
      <w:tr w:rsidR="004C0D1A" w:rsidRPr="004C0D1A" w14:paraId="585B1B4E" w14:textId="77777777" w:rsidTr="001656C2">
        <w:trPr>
          <w:trHeight w:val="20"/>
          <w:jc w:val="center"/>
        </w:trPr>
        <w:tc>
          <w:tcPr>
            <w:tcW w:w="2357" w:type="dxa"/>
            <w:shd w:val="clear" w:color="auto" w:fill="auto"/>
            <w:vAlign w:val="center"/>
          </w:tcPr>
          <w:p w14:paraId="1870EE6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p>
        </w:tc>
        <w:tc>
          <w:tcPr>
            <w:tcW w:w="1035" w:type="dxa"/>
          </w:tcPr>
          <w:p w14:paraId="3F76E1A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4EBB7D4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09C24D8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7E2454F5" w14:textId="77777777" w:rsidR="004C0D1A" w:rsidRPr="004C0D1A" w:rsidRDefault="004C0D1A" w:rsidP="004C0D1A">
            <w:pPr>
              <w:spacing w:after="0"/>
            </w:pPr>
            <w:r w:rsidRPr="004C0D1A">
              <w:rPr>
                <w:rFonts w:ascii="Arial" w:hAnsi="Arial" w:cs="Arial"/>
                <w:sz w:val="18"/>
                <w:szCs w:val="18"/>
              </w:rPr>
              <w:t>0</w:t>
            </w:r>
          </w:p>
        </w:tc>
        <w:tc>
          <w:tcPr>
            <w:tcW w:w="1134" w:type="dxa"/>
          </w:tcPr>
          <w:p w14:paraId="52DC27F3" w14:textId="77777777" w:rsidR="004C0D1A" w:rsidRPr="004C0D1A" w:rsidRDefault="004C0D1A" w:rsidP="004C0D1A">
            <w:pPr>
              <w:spacing w:after="0"/>
            </w:pPr>
            <w:r w:rsidRPr="004C0D1A">
              <w:rPr>
                <w:rFonts w:ascii="Arial" w:hAnsi="Arial" w:cs="Arial"/>
                <w:sz w:val="18"/>
                <w:szCs w:val="18"/>
              </w:rPr>
              <w:t>0</w:t>
            </w:r>
          </w:p>
        </w:tc>
        <w:tc>
          <w:tcPr>
            <w:tcW w:w="1134" w:type="dxa"/>
          </w:tcPr>
          <w:p w14:paraId="62F5734F" w14:textId="77777777" w:rsidR="004C0D1A" w:rsidRPr="004C0D1A" w:rsidRDefault="004C0D1A" w:rsidP="004C0D1A">
            <w:pPr>
              <w:spacing w:after="0"/>
            </w:pPr>
            <w:r w:rsidRPr="004C0D1A">
              <w:rPr>
                <w:rFonts w:ascii="Arial" w:hAnsi="Arial" w:cs="Arial"/>
                <w:sz w:val="18"/>
                <w:szCs w:val="18"/>
              </w:rPr>
              <w:t>0</w:t>
            </w:r>
          </w:p>
        </w:tc>
        <w:tc>
          <w:tcPr>
            <w:tcW w:w="1134" w:type="dxa"/>
          </w:tcPr>
          <w:p w14:paraId="7D559C53" w14:textId="77777777" w:rsidR="004C0D1A" w:rsidRPr="004C0D1A" w:rsidRDefault="004C0D1A" w:rsidP="004C0D1A">
            <w:pPr>
              <w:spacing w:after="0"/>
            </w:pPr>
            <w:r w:rsidRPr="004C0D1A">
              <w:rPr>
                <w:rFonts w:ascii="Arial" w:hAnsi="Arial" w:cs="Arial"/>
                <w:sz w:val="18"/>
                <w:szCs w:val="18"/>
              </w:rPr>
              <w:t>0</w:t>
            </w:r>
          </w:p>
        </w:tc>
      </w:tr>
      <w:tr w:rsidR="004C0D1A" w:rsidRPr="004C0D1A" w14:paraId="4CF1EC40"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A33629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ARP errors</w:t>
            </w:r>
          </w:p>
        </w:tc>
        <w:tc>
          <w:tcPr>
            <w:tcW w:w="1035" w:type="dxa"/>
            <w:tcBorders>
              <w:top w:val="single" w:sz="8" w:space="0" w:color="auto"/>
              <w:left w:val="single" w:sz="8" w:space="0" w:color="auto"/>
              <w:bottom w:val="single" w:sz="8" w:space="0" w:color="auto"/>
              <w:right w:val="single" w:sz="8" w:space="0" w:color="auto"/>
            </w:tcBorders>
          </w:tcPr>
          <w:p w14:paraId="605B14B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2136E86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27F9B0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046B37EF" w14:textId="77777777" w:rsidR="004C0D1A" w:rsidRPr="004C0D1A" w:rsidRDefault="004C0D1A" w:rsidP="004C0D1A">
            <w:pPr>
              <w:spacing w:after="0"/>
            </w:pPr>
            <w:r w:rsidRPr="004C0D1A">
              <w:rPr>
                <w:rFonts w:ascii="Arial" w:hAnsi="Arial" w:cs="Arial"/>
                <w:sz w:val="18"/>
                <w:szCs w:val="18"/>
              </w:rPr>
              <w:t>0</w:t>
            </w:r>
          </w:p>
        </w:tc>
        <w:tc>
          <w:tcPr>
            <w:tcW w:w="1134" w:type="dxa"/>
          </w:tcPr>
          <w:p w14:paraId="204D7DE1" w14:textId="77777777" w:rsidR="004C0D1A" w:rsidRPr="004C0D1A" w:rsidRDefault="004C0D1A" w:rsidP="004C0D1A">
            <w:pPr>
              <w:spacing w:after="0"/>
            </w:pPr>
            <w:r w:rsidRPr="004C0D1A">
              <w:rPr>
                <w:rFonts w:ascii="Arial" w:hAnsi="Arial" w:cs="Arial"/>
                <w:sz w:val="18"/>
                <w:szCs w:val="18"/>
              </w:rPr>
              <w:t>[-2,+2]</w:t>
            </w:r>
          </w:p>
        </w:tc>
        <w:tc>
          <w:tcPr>
            <w:tcW w:w="1134" w:type="dxa"/>
          </w:tcPr>
          <w:p w14:paraId="57E2E11A" w14:textId="77777777" w:rsidR="004C0D1A" w:rsidRPr="004C0D1A" w:rsidRDefault="004C0D1A" w:rsidP="004C0D1A">
            <w:pPr>
              <w:spacing w:after="0"/>
            </w:pPr>
            <w:r w:rsidRPr="004C0D1A">
              <w:rPr>
                <w:rFonts w:ascii="Arial" w:hAnsi="Arial" w:cs="Arial"/>
                <w:sz w:val="18"/>
                <w:szCs w:val="18"/>
              </w:rPr>
              <w:t>0</w:t>
            </w:r>
          </w:p>
        </w:tc>
        <w:tc>
          <w:tcPr>
            <w:tcW w:w="1134" w:type="dxa"/>
          </w:tcPr>
          <w:p w14:paraId="35E27D69" w14:textId="77777777" w:rsidR="004C0D1A" w:rsidRPr="004C0D1A" w:rsidRDefault="004C0D1A" w:rsidP="004C0D1A">
            <w:pPr>
              <w:spacing w:after="0"/>
            </w:pPr>
            <w:r w:rsidRPr="004C0D1A">
              <w:rPr>
                <w:rFonts w:ascii="Arial" w:hAnsi="Arial" w:cs="Arial"/>
                <w:sz w:val="18"/>
                <w:szCs w:val="18"/>
              </w:rPr>
              <w:t>0</w:t>
            </w:r>
          </w:p>
        </w:tc>
      </w:tr>
      <w:tr w:rsidR="004C0D1A" w:rsidRPr="004C0D1A" w14:paraId="33F0872D"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78013B8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Center Offsets</w:t>
            </w:r>
          </w:p>
        </w:tc>
        <w:tc>
          <w:tcPr>
            <w:tcW w:w="1035" w:type="dxa"/>
            <w:tcBorders>
              <w:top w:val="single" w:sz="8" w:space="0" w:color="auto"/>
              <w:left w:val="single" w:sz="8" w:space="0" w:color="auto"/>
              <w:bottom w:val="single" w:sz="8" w:space="0" w:color="auto"/>
              <w:right w:val="single" w:sz="8" w:space="0" w:color="auto"/>
            </w:tcBorders>
          </w:tcPr>
          <w:p w14:paraId="6256641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2749C3E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3ED6C0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1134" w:type="dxa"/>
          </w:tcPr>
          <w:p w14:paraId="56572795" w14:textId="77777777" w:rsidR="004C0D1A" w:rsidRPr="004C0D1A" w:rsidRDefault="004C0D1A" w:rsidP="004C0D1A">
            <w:pPr>
              <w:spacing w:after="0"/>
            </w:pPr>
            <w:r w:rsidRPr="004C0D1A">
              <w:rPr>
                <w:rFonts w:ascii="Arial" w:hAnsi="Arial" w:cs="Arial"/>
                <w:sz w:val="18"/>
                <w:szCs w:val="18"/>
              </w:rPr>
              <w:t>0</w:t>
            </w:r>
          </w:p>
        </w:tc>
        <w:tc>
          <w:tcPr>
            <w:tcW w:w="1134" w:type="dxa"/>
          </w:tcPr>
          <w:p w14:paraId="68965871" w14:textId="77777777" w:rsidR="004C0D1A" w:rsidRPr="004C0D1A" w:rsidRDefault="004C0D1A" w:rsidP="004C0D1A">
            <w:pPr>
              <w:spacing w:after="0"/>
            </w:pPr>
            <w:r w:rsidRPr="004C0D1A">
              <w:rPr>
                <w:rFonts w:ascii="Arial" w:hAnsi="Arial" w:cs="Arial"/>
                <w:sz w:val="18"/>
                <w:szCs w:val="18"/>
              </w:rPr>
              <w:t>0</w:t>
            </w:r>
          </w:p>
        </w:tc>
        <w:tc>
          <w:tcPr>
            <w:tcW w:w="1134" w:type="dxa"/>
          </w:tcPr>
          <w:p w14:paraId="6ACBD4AB" w14:textId="77777777" w:rsidR="004C0D1A" w:rsidRPr="004C0D1A" w:rsidRDefault="004C0D1A" w:rsidP="004C0D1A">
            <w:pPr>
              <w:spacing w:after="0"/>
            </w:pPr>
            <w:r w:rsidRPr="004C0D1A">
              <w:rPr>
                <w:rFonts w:ascii="Arial" w:hAnsi="Arial" w:cs="Arial"/>
                <w:sz w:val="18"/>
                <w:szCs w:val="18"/>
              </w:rPr>
              <w:t>0</w:t>
            </w:r>
          </w:p>
        </w:tc>
        <w:tc>
          <w:tcPr>
            <w:tcW w:w="1134" w:type="dxa"/>
          </w:tcPr>
          <w:p w14:paraId="28AA9A5C" w14:textId="77777777" w:rsidR="004C0D1A" w:rsidRPr="004C0D1A" w:rsidRDefault="004C0D1A" w:rsidP="004C0D1A">
            <w:pPr>
              <w:spacing w:after="0"/>
            </w:pPr>
            <w:r w:rsidRPr="004C0D1A">
              <w:rPr>
                <w:rFonts w:ascii="Arial" w:hAnsi="Arial" w:cs="Arial"/>
                <w:sz w:val="18"/>
                <w:szCs w:val="18"/>
              </w:rPr>
              <w:t>0</w:t>
            </w:r>
          </w:p>
        </w:tc>
      </w:tr>
      <w:tr w:rsidR="004C0D1A" w:rsidRPr="004C0D1A" w14:paraId="43343EE7"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D7E955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noise (FR2)</w:t>
            </w:r>
          </w:p>
        </w:tc>
        <w:tc>
          <w:tcPr>
            <w:tcW w:w="1035" w:type="dxa"/>
            <w:tcBorders>
              <w:top w:val="single" w:sz="8" w:space="0" w:color="auto"/>
              <w:left w:val="single" w:sz="8" w:space="0" w:color="auto"/>
              <w:bottom w:val="single" w:sz="8" w:space="0" w:color="auto"/>
              <w:right w:val="single" w:sz="8" w:space="0" w:color="auto"/>
            </w:tcBorders>
          </w:tcPr>
          <w:p w14:paraId="6C33720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0CAA97C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078DF60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1134" w:type="dxa"/>
          </w:tcPr>
          <w:p w14:paraId="6C24359E" w14:textId="77777777" w:rsidR="004C0D1A" w:rsidRPr="004C0D1A" w:rsidRDefault="004C0D1A" w:rsidP="004C0D1A">
            <w:pPr>
              <w:spacing w:after="0"/>
            </w:pPr>
            <w:r w:rsidRPr="004C0D1A">
              <w:rPr>
                <w:rFonts w:ascii="Arial" w:hAnsi="Arial" w:cs="Arial"/>
                <w:sz w:val="18"/>
                <w:szCs w:val="18"/>
              </w:rPr>
              <w:t>N/A</w:t>
            </w:r>
          </w:p>
        </w:tc>
        <w:tc>
          <w:tcPr>
            <w:tcW w:w="1134" w:type="dxa"/>
          </w:tcPr>
          <w:p w14:paraId="4429EEC0" w14:textId="77777777" w:rsidR="004C0D1A" w:rsidRPr="004C0D1A" w:rsidRDefault="004C0D1A" w:rsidP="004C0D1A">
            <w:pPr>
              <w:spacing w:after="0"/>
            </w:pPr>
            <w:r w:rsidRPr="004C0D1A">
              <w:rPr>
                <w:rFonts w:ascii="Arial" w:hAnsi="Arial" w:cs="Arial"/>
                <w:sz w:val="18"/>
                <w:szCs w:val="18"/>
              </w:rPr>
              <w:t>N/A</w:t>
            </w:r>
          </w:p>
        </w:tc>
        <w:tc>
          <w:tcPr>
            <w:tcW w:w="1134" w:type="dxa"/>
          </w:tcPr>
          <w:p w14:paraId="17B91B70" w14:textId="77777777" w:rsidR="004C0D1A" w:rsidRPr="004C0D1A" w:rsidRDefault="004C0D1A" w:rsidP="004C0D1A">
            <w:pPr>
              <w:spacing w:after="0"/>
            </w:pPr>
            <w:r w:rsidRPr="004C0D1A">
              <w:rPr>
                <w:rFonts w:ascii="Arial" w:hAnsi="Arial" w:cs="Arial"/>
                <w:sz w:val="18"/>
                <w:szCs w:val="18"/>
              </w:rPr>
              <w:t>N/A</w:t>
            </w:r>
          </w:p>
        </w:tc>
        <w:tc>
          <w:tcPr>
            <w:tcW w:w="1134" w:type="dxa"/>
          </w:tcPr>
          <w:p w14:paraId="335E4971" w14:textId="77777777" w:rsidR="004C0D1A" w:rsidRPr="004C0D1A" w:rsidRDefault="004C0D1A" w:rsidP="004C0D1A">
            <w:pPr>
              <w:spacing w:after="0"/>
            </w:pPr>
            <w:r w:rsidRPr="004C0D1A">
              <w:rPr>
                <w:rFonts w:ascii="Arial" w:hAnsi="Arial" w:cs="Arial"/>
                <w:sz w:val="18"/>
                <w:szCs w:val="18"/>
              </w:rPr>
              <w:t>N/A</w:t>
            </w:r>
          </w:p>
        </w:tc>
      </w:tr>
      <w:tr w:rsidR="004C0D1A" w:rsidRPr="004C0D1A" w14:paraId="10FBFDED"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65E0F5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Additional notes, if any</w:t>
            </w:r>
          </w:p>
        </w:tc>
        <w:tc>
          <w:tcPr>
            <w:tcW w:w="1035" w:type="dxa"/>
            <w:tcBorders>
              <w:top w:val="single" w:sz="8" w:space="0" w:color="auto"/>
              <w:left w:val="single" w:sz="8" w:space="0" w:color="auto"/>
              <w:bottom w:val="single" w:sz="8" w:space="0" w:color="auto"/>
              <w:right w:val="single" w:sz="8" w:space="0" w:color="auto"/>
            </w:tcBorders>
          </w:tcPr>
          <w:p w14:paraId="21804EC2" w14:textId="77777777" w:rsidR="004C0D1A" w:rsidRPr="004C0D1A" w:rsidRDefault="004C0D1A" w:rsidP="004C0D1A">
            <w:pPr>
              <w:keepNext/>
              <w:keepLines/>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525A3880" w14:textId="77777777" w:rsidR="004C0D1A" w:rsidRPr="004C0D1A" w:rsidRDefault="004C0D1A" w:rsidP="004C0D1A">
            <w:pPr>
              <w:keepNext/>
              <w:keepLines/>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6A366009" w14:textId="77777777" w:rsidR="004C0D1A" w:rsidRPr="004C0D1A" w:rsidRDefault="004C0D1A" w:rsidP="004C0D1A">
            <w:pPr>
              <w:keepNext/>
              <w:keepLines/>
              <w:spacing w:after="0" w:line="259" w:lineRule="auto"/>
              <w:jc w:val="center"/>
              <w:rPr>
                <w:rFonts w:ascii="Arial" w:hAnsi="Arial" w:cs="Arial"/>
                <w:sz w:val="18"/>
                <w:szCs w:val="18"/>
              </w:rPr>
            </w:pPr>
          </w:p>
        </w:tc>
        <w:tc>
          <w:tcPr>
            <w:tcW w:w="1134" w:type="dxa"/>
          </w:tcPr>
          <w:p w14:paraId="430F3BCB" w14:textId="77777777" w:rsidR="004C0D1A" w:rsidRPr="004C0D1A" w:rsidRDefault="004C0D1A" w:rsidP="004C0D1A">
            <w:pPr>
              <w:spacing w:after="0"/>
            </w:pPr>
          </w:p>
        </w:tc>
        <w:tc>
          <w:tcPr>
            <w:tcW w:w="1134" w:type="dxa"/>
          </w:tcPr>
          <w:p w14:paraId="3A75C49F" w14:textId="77777777" w:rsidR="004C0D1A" w:rsidRPr="004C0D1A" w:rsidRDefault="004C0D1A" w:rsidP="004C0D1A">
            <w:pPr>
              <w:spacing w:after="0"/>
            </w:pPr>
          </w:p>
        </w:tc>
        <w:tc>
          <w:tcPr>
            <w:tcW w:w="1134" w:type="dxa"/>
          </w:tcPr>
          <w:p w14:paraId="5304D47D" w14:textId="77777777" w:rsidR="004C0D1A" w:rsidRPr="004C0D1A" w:rsidRDefault="004C0D1A" w:rsidP="004C0D1A">
            <w:pPr>
              <w:spacing w:after="0"/>
            </w:pPr>
          </w:p>
        </w:tc>
        <w:tc>
          <w:tcPr>
            <w:tcW w:w="1134" w:type="dxa"/>
          </w:tcPr>
          <w:p w14:paraId="7B58993F" w14:textId="77777777" w:rsidR="004C0D1A" w:rsidRPr="004C0D1A" w:rsidRDefault="004C0D1A" w:rsidP="004C0D1A">
            <w:pPr>
              <w:spacing w:after="0"/>
            </w:pPr>
          </w:p>
        </w:tc>
      </w:tr>
      <w:tr w:rsidR="004C0D1A" w:rsidRPr="004C0D1A" w14:paraId="7C2BB1AE"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E49204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PRU assumptions (Note 1)</w:t>
            </w:r>
          </w:p>
        </w:tc>
        <w:tc>
          <w:tcPr>
            <w:tcW w:w="1035" w:type="dxa"/>
            <w:tcBorders>
              <w:top w:val="single" w:sz="8" w:space="0" w:color="auto"/>
              <w:left w:val="single" w:sz="8" w:space="0" w:color="auto"/>
              <w:bottom w:val="single" w:sz="8" w:space="0" w:color="auto"/>
              <w:right w:val="single" w:sz="8" w:space="0" w:color="auto"/>
            </w:tcBorders>
          </w:tcPr>
          <w:p w14:paraId="4667F99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c>
          <w:tcPr>
            <w:tcW w:w="1134" w:type="dxa"/>
            <w:tcBorders>
              <w:top w:val="single" w:sz="8" w:space="0" w:color="auto"/>
              <w:left w:val="single" w:sz="8" w:space="0" w:color="auto"/>
              <w:bottom w:val="single" w:sz="8" w:space="0" w:color="auto"/>
              <w:right w:val="single" w:sz="8" w:space="0" w:color="auto"/>
            </w:tcBorders>
          </w:tcPr>
          <w:p w14:paraId="1DDEFFB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PRUIs</w:t>
            </w:r>
          </w:p>
        </w:tc>
        <w:tc>
          <w:tcPr>
            <w:tcW w:w="1134" w:type="dxa"/>
            <w:tcBorders>
              <w:top w:val="single" w:sz="8" w:space="0" w:color="auto"/>
              <w:left w:val="single" w:sz="8" w:space="0" w:color="auto"/>
              <w:bottom w:val="single" w:sz="8" w:space="0" w:color="auto"/>
              <w:right w:val="single" w:sz="8" w:space="0" w:color="auto"/>
            </w:tcBorders>
          </w:tcPr>
          <w:p w14:paraId="0F0575A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c>
          <w:tcPr>
            <w:tcW w:w="1134" w:type="dxa"/>
          </w:tcPr>
          <w:p w14:paraId="5F7FAE3B" w14:textId="77777777" w:rsidR="004C0D1A" w:rsidRPr="004C0D1A" w:rsidRDefault="004C0D1A" w:rsidP="004C0D1A">
            <w:pPr>
              <w:spacing w:after="0"/>
            </w:pPr>
            <w:r w:rsidRPr="004C0D1A">
              <w:rPr>
                <w:rFonts w:ascii="Arial" w:hAnsi="Arial" w:cs="Arial"/>
                <w:sz w:val="18"/>
                <w:szCs w:val="18"/>
              </w:rPr>
              <w:t>No PRUs</w:t>
            </w:r>
          </w:p>
        </w:tc>
        <w:tc>
          <w:tcPr>
            <w:tcW w:w="1134" w:type="dxa"/>
          </w:tcPr>
          <w:p w14:paraId="404C0578" w14:textId="77777777" w:rsidR="004C0D1A" w:rsidRPr="004C0D1A" w:rsidRDefault="004C0D1A" w:rsidP="004C0D1A">
            <w:pPr>
              <w:spacing w:after="0"/>
            </w:pPr>
            <w:r w:rsidRPr="004C0D1A">
              <w:rPr>
                <w:rFonts w:ascii="Arial" w:hAnsi="Arial" w:cs="Arial"/>
                <w:sz w:val="18"/>
                <w:szCs w:val="18"/>
              </w:rPr>
              <w:t>No PRUs</w:t>
            </w:r>
          </w:p>
        </w:tc>
        <w:tc>
          <w:tcPr>
            <w:tcW w:w="1134" w:type="dxa"/>
          </w:tcPr>
          <w:p w14:paraId="3F7AA5FC" w14:textId="77777777" w:rsidR="004C0D1A" w:rsidRPr="004C0D1A" w:rsidRDefault="004C0D1A" w:rsidP="004C0D1A">
            <w:pPr>
              <w:spacing w:after="0"/>
            </w:pPr>
            <w:r w:rsidRPr="004C0D1A">
              <w:rPr>
                <w:rFonts w:ascii="Arial" w:hAnsi="Arial" w:cs="Arial"/>
                <w:sz w:val="18"/>
                <w:szCs w:val="18"/>
              </w:rPr>
              <w:t>No PRUs</w:t>
            </w:r>
          </w:p>
        </w:tc>
        <w:tc>
          <w:tcPr>
            <w:tcW w:w="1134" w:type="dxa"/>
          </w:tcPr>
          <w:p w14:paraId="5F3E82C5" w14:textId="77777777" w:rsidR="004C0D1A" w:rsidRPr="004C0D1A" w:rsidRDefault="004C0D1A" w:rsidP="004C0D1A">
            <w:pPr>
              <w:spacing w:after="0"/>
            </w:pPr>
            <w:r w:rsidRPr="004C0D1A">
              <w:rPr>
                <w:rFonts w:ascii="Arial" w:hAnsi="Arial" w:cs="Arial"/>
                <w:sz w:val="18"/>
                <w:szCs w:val="18"/>
              </w:rPr>
              <w:t>No PRUs</w:t>
            </w:r>
          </w:p>
        </w:tc>
      </w:tr>
      <w:tr w:rsidR="004C0D1A" w:rsidRPr="004C0D1A" w14:paraId="1207CC42" w14:textId="77777777" w:rsidTr="001656C2">
        <w:trPr>
          <w:trHeight w:val="20"/>
          <w:jc w:val="center"/>
        </w:trPr>
        <w:tc>
          <w:tcPr>
            <w:tcW w:w="10196" w:type="dxa"/>
            <w:gridSpan w:val="8"/>
            <w:tcBorders>
              <w:top w:val="single" w:sz="8" w:space="0" w:color="auto"/>
              <w:left w:val="single" w:sz="8" w:space="0" w:color="auto"/>
              <w:bottom w:val="single" w:sz="8" w:space="0" w:color="auto"/>
            </w:tcBorders>
            <w:shd w:val="clear" w:color="auto" w:fill="auto"/>
            <w:vAlign w:val="center"/>
          </w:tcPr>
          <w:p w14:paraId="334C528D" w14:textId="77777777" w:rsidR="004C0D1A" w:rsidRPr="004C0D1A" w:rsidRDefault="004C0D1A" w:rsidP="004C0D1A">
            <w:pPr>
              <w:spacing w:after="0"/>
              <w:rPr>
                <w:rFonts w:ascii="Arial" w:hAnsi="Arial" w:cs="Arial"/>
                <w:sz w:val="18"/>
                <w:szCs w:val="18"/>
              </w:rPr>
            </w:pPr>
            <w:r w:rsidRPr="004C0D1A">
              <w:rPr>
                <w:rFonts w:ascii="Arial" w:hAnsi="Arial" w:cs="Arial"/>
                <w:sz w:val="18"/>
                <w:szCs w:val="18"/>
              </w:rPr>
              <w:t>Note 1: PRU deployment assumptions may include the assumptions on the number of PRUs, PRU locations, location errors, etc.</w:t>
            </w:r>
          </w:p>
        </w:tc>
      </w:tr>
    </w:tbl>
    <w:p w14:paraId="5033BC12" w14:textId="77777777" w:rsidR="004C0D1A" w:rsidRPr="004C0D1A" w:rsidRDefault="004C0D1A" w:rsidP="004C0D1A">
      <w:pPr>
        <w:spacing w:after="0"/>
        <w:rPr>
          <w:lang w:eastAsia="ko-KR"/>
        </w:rPr>
      </w:pPr>
    </w:p>
    <w:p w14:paraId="6BC2CBF0" w14:textId="77777777" w:rsidR="004C0D1A" w:rsidRPr="004C0D1A" w:rsidRDefault="004C0D1A" w:rsidP="004C0D1A">
      <w:pPr>
        <w:keepNext/>
        <w:keepLines/>
        <w:spacing w:before="60"/>
        <w:jc w:val="center"/>
        <w:rPr>
          <w:rFonts w:ascii="Arial" w:hAnsi="Arial"/>
          <w:b/>
        </w:rPr>
      </w:pPr>
      <w:r w:rsidRPr="004C0D1A">
        <w:rPr>
          <w:rFonts w:ascii="Arial" w:hAnsi="Arial"/>
          <w:b/>
        </w:rPr>
        <w:t>Table B.4.A.1-3: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4C0D1A" w:rsidRPr="004C0D1A" w14:paraId="46A58EDC" w14:textId="77777777" w:rsidTr="001656C2">
        <w:trPr>
          <w:trHeight w:val="462"/>
          <w:jc w:val="center"/>
        </w:trPr>
        <w:tc>
          <w:tcPr>
            <w:tcW w:w="2357" w:type="dxa"/>
            <w:shd w:val="clear" w:color="auto" w:fill="auto"/>
            <w:vAlign w:val="center"/>
          </w:tcPr>
          <w:p w14:paraId="2B16A861"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Parameter</w:t>
            </w:r>
          </w:p>
        </w:tc>
        <w:tc>
          <w:tcPr>
            <w:tcW w:w="2268" w:type="dxa"/>
          </w:tcPr>
          <w:p w14:paraId="1F466430"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11], [InF-SH]</w:t>
            </w:r>
          </w:p>
          <w:p w14:paraId="6A7E3BD5" w14:textId="77777777" w:rsidR="004C0D1A" w:rsidRPr="004C0D1A" w:rsidRDefault="004C0D1A" w:rsidP="004C0D1A">
            <w:pPr>
              <w:keepNext/>
              <w:keepLines/>
              <w:spacing w:after="0" w:line="259" w:lineRule="auto"/>
              <w:rPr>
                <w:rFonts w:ascii="Arial" w:hAnsi="Arial" w:cs="Arial"/>
                <w:b/>
                <w:sz w:val="18"/>
                <w:szCs w:val="18"/>
                <w:lang w:eastAsia="ja-JP"/>
              </w:rPr>
            </w:pPr>
          </w:p>
        </w:tc>
        <w:tc>
          <w:tcPr>
            <w:tcW w:w="2268" w:type="dxa"/>
          </w:tcPr>
          <w:p w14:paraId="07CA55A4"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22], [InF-SH]</w:t>
            </w:r>
          </w:p>
          <w:p w14:paraId="78442055" w14:textId="77777777" w:rsidR="004C0D1A" w:rsidRPr="004C0D1A" w:rsidRDefault="004C0D1A" w:rsidP="004C0D1A">
            <w:pPr>
              <w:keepNext/>
              <w:keepLines/>
              <w:spacing w:after="0" w:line="259" w:lineRule="auto"/>
              <w:rPr>
                <w:rFonts w:ascii="Arial" w:hAnsi="Arial" w:cs="Arial"/>
                <w:b/>
                <w:sz w:val="18"/>
                <w:szCs w:val="18"/>
                <w:lang w:eastAsia="ja-JP"/>
              </w:rPr>
            </w:pPr>
          </w:p>
        </w:tc>
        <w:tc>
          <w:tcPr>
            <w:tcW w:w="2268" w:type="dxa"/>
          </w:tcPr>
          <w:p w14:paraId="68996014" w14:textId="77777777" w:rsidR="004C0D1A" w:rsidRPr="004C0D1A" w:rsidRDefault="004C0D1A" w:rsidP="004C0D1A">
            <w:pPr>
              <w:keepNext/>
              <w:keepLines/>
              <w:spacing w:after="0" w:line="259" w:lineRule="auto"/>
              <w:rPr>
                <w:rFonts w:ascii="Arial" w:hAnsi="Arial" w:cs="Arial"/>
                <w:b/>
                <w:sz w:val="18"/>
                <w:szCs w:val="18"/>
                <w:lang w:eastAsia="ja-JP"/>
              </w:rPr>
            </w:pPr>
            <w:r w:rsidRPr="004C0D1A">
              <w:rPr>
                <w:rFonts w:ascii="Arial" w:hAnsi="Arial" w:cs="Arial"/>
                <w:b/>
                <w:sz w:val="18"/>
                <w:szCs w:val="18"/>
                <w:lang w:eastAsia="ja-JP"/>
              </w:rPr>
              <w:t>[Case 23], [InF-SCH]</w:t>
            </w:r>
          </w:p>
          <w:p w14:paraId="5F07BB33" w14:textId="77777777" w:rsidR="004C0D1A" w:rsidRPr="004C0D1A" w:rsidRDefault="004C0D1A" w:rsidP="004C0D1A">
            <w:pPr>
              <w:keepNext/>
              <w:keepLines/>
              <w:spacing w:after="0" w:line="259" w:lineRule="auto"/>
              <w:rPr>
                <w:rFonts w:ascii="Arial" w:hAnsi="Arial" w:cs="Arial"/>
                <w:b/>
                <w:sz w:val="18"/>
                <w:szCs w:val="18"/>
                <w:lang w:eastAsia="ja-JP"/>
              </w:rPr>
            </w:pPr>
          </w:p>
        </w:tc>
      </w:tr>
      <w:tr w:rsidR="004C0D1A" w:rsidRPr="004C0D1A" w14:paraId="0C2F055D" w14:textId="77777777" w:rsidTr="001656C2">
        <w:trPr>
          <w:trHeight w:val="20"/>
          <w:jc w:val="center"/>
        </w:trPr>
        <w:tc>
          <w:tcPr>
            <w:tcW w:w="2357" w:type="dxa"/>
            <w:shd w:val="clear" w:color="auto" w:fill="auto"/>
            <w:vAlign w:val="center"/>
          </w:tcPr>
          <w:p w14:paraId="5866670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Scenario</w:t>
            </w:r>
            <w:r w:rsidRPr="004C0D1A">
              <w:rPr>
                <w:rFonts w:ascii="Arial" w:hAnsi="Arial" w:cs="Arial"/>
                <w:sz w:val="18"/>
                <w:szCs w:val="18"/>
              </w:rPr>
              <w:t xml:space="preserve"> </w:t>
            </w:r>
          </w:p>
          <w:p w14:paraId="6B8AB6C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[TS 38.855, TS 38.857]</w:t>
            </w:r>
          </w:p>
        </w:tc>
        <w:tc>
          <w:tcPr>
            <w:tcW w:w="2268" w:type="dxa"/>
          </w:tcPr>
          <w:p w14:paraId="4393D9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38.357</w:t>
            </w:r>
          </w:p>
        </w:tc>
        <w:tc>
          <w:tcPr>
            <w:tcW w:w="2268" w:type="dxa"/>
          </w:tcPr>
          <w:p w14:paraId="19FB787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 38.357</w:t>
            </w:r>
          </w:p>
        </w:tc>
        <w:tc>
          <w:tcPr>
            <w:tcW w:w="2268" w:type="dxa"/>
          </w:tcPr>
          <w:p w14:paraId="5F48F013" w14:textId="77777777" w:rsidR="004C0D1A" w:rsidRPr="004C0D1A" w:rsidRDefault="004C0D1A" w:rsidP="004C0D1A">
            <w:pPr>
              <w:keepNext/>
              <w:keepLines/>
              <w:spacing w:after="0" w:line="259" w:lineRule="auto"/>
              <w:jc w:val="center"/>
              <w:rPr>
                <w:rFonts w:ascii="Arial" w:hAnsi="Arial" w:cs="Arial"/>
                <w:b/>
                <w:sz w:val="18"/>
                <w:szCs w:val="18"/>
              </w:rPr>
            </w:pPr>
            <w:r w:rsidRPr="004C0D1A">
              <w:rPr>
                <w:rFonts w:ascii="Arial" w:hAnsi="Arial" w:cs="Arial"/>
                <w:sz w:val="18"/>
                <w:szCs w:val="18"/>
              </w:rPr>
              <w:t>TR 38.357</w:t>
            </w:r>
          </w:p>
        </w:tc>
      </w:tr>
      <w:tr w:rsidR="004C0D1A" w:rsidRPr="004C0D1A" w14:paraId="55B514AF" w14:textId="77777777" w:rsidTr="001656C2">
        <w:trPr>
          <w:trHeight w:val="20"/>
          <w:jc w:val="center"/>
        </w:trPr>
        <w:tc>
          <w:tcPr>
            <w:tcW w:w="2357" w:type="dxa"/>
            <w:shd w:val="clear" w:color="auto" w:fill="auto"/>
            <w:vAlign w:val="center"/>
          </w:tcPr>
          <w:p w14:paraId="02ED68F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carrier frequency, or multiple carrier frequencies, GHz</w:t>
            </w:r>
          </w:p>
        </w:tc>
        <w:tc>
          <w:tcPr>
            <w:tcW w:w="2268" w:type="dxa"/>
          </w:tcPr>
          <w:p w14:paraId="68DFF38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728ED6F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c>
          <w:tcPr>
            <w:tcW w:w="2268" w:type="dxa"/>
          </w:tcPr>
          <w:p w14:paraId="6CDAA14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1A6A9DF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c>
          <w:tcPr>
            <w:tcW w:w="2268" w:type="dxa"/>
          </w:tcPr>
          <w:p w14:paraId="073B50A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w:t>
            </w:r>
          </w:p>
          <w:p w14:paraId="0992899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 GHz</w:t>
            </w:r>
          </w:p>
        </w:tc>
      </w:tr>
      <w:tr w:rsidR="004C0D1A" w:rsidRPr="004C0D1A" w14:paraId="78A0A07E" w14:textId="77777777" w:rsidTr="001656C2">
        <w:trPr>
          <w:trHeight w:val="20"/>
          <w:jc w:val="center"/>
        </w:trPr>
        <w:tc>
          <w:tcPr>
            <w:tcW w:w="2357" w:type="dxa"/>
            <w:shd w:val="clear" w:color="auto" w:fill="auto"/>
            <w:vAlign w:val="center"/>
          </w:tcPr>
          <w:p w14:paraId="1EE76B9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Bandwidth, MHz</w:t>
            </w:r>
          </w:p>
        </w:tc>
        <w:tc>
          <w:tcPr>
            <w:tcW w:w="2268" w:type="dxa"/>
          </w:tcPr>
          <w:p w14:paraId="2F168C6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c>
          <w:tcPr>
            <w:tcW w:w="2268" w:type="dxa"/>
          </w:tcPr>
          <w:p w14:paraId="0F14B5B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c>
          <w:tcPr>
            <w:tcW w:w="2268" w:type="dxa"/>
          </w:tcPr>
          <w:p w14:paraId="288B073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 MHz</w:t>
            </w:r>
          </w:p>
        </w:tc>
      </w:tr>
      <w:tr w:rsidR="004C0D1A" w:rsidRPr="004C0D1A" w14:paraId="3D4B1F86" w14:textId="77777777" w:rsidTr="001656C2">
        <w:trPr>
          <w:trHeight w:val="20"/>
          <w:jc w:val="center"/>
        </w:trPr>
        <w:tc>
          <w:tcPr>
            <w:tcW w:w="2357" w:type="dxa"/>
            <w:shd w:val="clear" w:color="auto" w:fill="auto"/>
            <w:vAlign w:val="center"/>
          </w:tcPr>
          <w:p w14:paraId="453A07F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Subcarrier spacing, kHz</w:t>
            </w:r>
          </w:p>
        </w:tc>
        <w:tc>
          <w:tcPr>
            <w:tcW w:w="2268" w:type="dxa"/>
          </w:tcPr>
          <w:p w14:paraId="5E509B3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2268" w:type="dxa"/>
          </w:tcPr>
          <w:p w14:paraId="555FA34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c>
          <w:tcPr>
            <w:tcW w:w="2268" w:type="dxa"/>
          </w:tcPr>
          <w:p w14:paraId="51080F9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30 kHz</w:t>
            </w:r>
          </w:p>
        </w:tc>
      </w:tr>
      <w:tr w:rsidR="004C0D1A" w:rsidRPr="004C0D1A" w14:paraId="36AC6ECD" w14:textId="77777777" w:rsidTr="001656C2">
        <w:trPr>
          <w:trHeight w:val="20"/>
          <w:jc w:val="center"/>
        </w:trPr>
        <w:tc>
          <w:tcPr>
            <w:tcW w:w="2357" w:type="dxa"/>
            <w:shd w:val="clear" w:color="auto" w:fill="auto"/>
            <w:vAlign w:val="center"/>
          </w:tcPr>
          <w:p w14:paraId="0605215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RS signal descriptions</w:t>
            </w:r>
          </w:p>
          <w:p w14:paraId="0DDCA8E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(PRS or posSRS, Number of OFDM simbles, Comb size)</w:t>
            </w:r>
          </w:p>
        </w:tc>
        <w:tc>
          <w:tcPr>
            <w:tcW w:w="2268" w:type="dxa"/>
          </w:tcPr>
          <w:p w14:paraId="654946EA"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DL PRS + Pos SRS</w:t>
            </w:r>
          </w:p>
          <w:p w14:paraId="47326F66"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1</w:t>
            </w:r>
          </w:p>
        </w:tc>
        <w:tc>
          <w:tcPr>
            <w:tcW w:w="2268" w:type="dxa"/>
          </w:tcPr>
          <w:p w14:paraId="74E88793"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DL PRS + Pos SRS</w:t>
            </w:r>
          </w:p>
          <w:p w14:paraId="17A60558"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4</w:t>
            </w:r>
          </w:p>
          <w:p w14:paraId="5727CD0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Same sub-carrier in symbols of slot</w:t>
            </w:r>
          </w:p>
        </w:tc>
        <w:tc>
          <w:tcPr>
            <w:tcW w:w="2268" w:type="dxa"/>
          </w:tcPr>
          <w:p w14:paraId="2CF120AB" w14:textId="77777777" w:rsidR="004C0D1A" w:rsidRPr="00F274A8" w:rsidRDefault="004C0D1A" w:rsidP="004C0D1A">
            <w:pPr>
              <w:keepNext/>
              <w:keepLines/>
              <w:spacing w:after="0" w:line="259" w:lineRule="auto"/>
              <w:jc w:val="center"/>
              <w:rPr>
                <w:rFonts w:ascii="Arial" w:hAnsi="Arial" w:cs="Arial"/>
                <w:sz w:val="18"/>
                <w:szCs w:val="18"/>
                <w:lang w:val="fr-FR"/>
              </w:rPr>
            </w:pPr>
            <w:r w:rsidRPr="004C0D1A">
              <w:rPr>
                <w:rFonts w:ascii="Arial" w:hAnsi="Arial" w:cs="Arial"/>
                <w:sz w:val="18"/>
                <w:szCs w:val="18"/>
              </w:rPr>
              <w:tab/>
            </w:r>
            <w:r w:rsidRPr="00F274A8">
              <w:rPr>
                <w:rFonts w:ascii="Arial" w:hAnsi="Arial" w:cs="Arial"/>
                <w:sz w:val="18"/>
                <w:szCs w:val="18"/>
                <w:lang w:val="fr-FR"/>
              </w:rPr>
              <w:t>DL PRS + Pos SRS</w:t>
            </w:r>
          </w:p>
          <w:p w14:paraId="397F1085" w14:textId="77777777" w:rsidR="004C0D1A" w:rsidRPr="00F274A8" w:rsidRDefault="004C0D1A" w:rsidP="004C0D1A">
            <w:pPr>
              <w:keepNext/>
              <w:keepLines/>
              <w:spacing w:after="0" w:line="259" w:lineRule="auto"/>
              <w:jc w:val="center"/>
              <w:rPr>
                <w:rFonts w:ascii="Arial" w:hAnsi="Arial" w:cs="Arial"/>
                <w:sz w:val="18"/>
                <w:szCs w:val="18"/>
                <w:lang w:val="fr-FR"/>
              </w:rPr>
            </w:pPr>
            <w:r w:rsidRPr="00F274A8">
              <w:rPr>
                <w:rFonts w:ascii="Arial" w:hAnsi="Arial" w:cs="Arial"/>
                <w:sz w:val="18"/>
                <w:szCs w:val="18"/>
                <w:lang w:val="fr-FR"/>
              </w:rPr>
              <w:t>Comb =  4</w:t>
            </w:r>
          </w:p>
          <w:p w14:paraId="5AA99455" w14:textId="77777777" w:rsidR="004C0D1A" w:rsidRPr="004C0D1A" w:rsidRDefault="004C0D1A" w:rsidP="004C0D1A">
            <w:pPr>
              <w:keepNext/>
              <w:keepLines/>
              <w:tabs>
                <w:tab w:val="left" w:pos="536"/>
              </w:tabs>
              <w:spacing w:after="0" w:line="259" w:lineRule="auto"/>
              <w:jc w:val="center"/>
              <w:rPr>
                <w:rFonts w:ascii="Arial" w:hAnsi="Arial" w:cs="Arial"/>
                <w:sz w:val="18"/>
                <w:szCs w:val="18"/>
              </w:rPr>
            </w:pPr>
            <w:r w:rsidRPr="004C0D1A">
              <w:rPr>
                <w:rFonts w:ascii="Arial" w:hAnsi="Arial" w:cs="Arial"/>
                <w:sz w:val="18"/>
                <w:szCs w:val="18"/>
              </w:rPr>
              <w:t>Sub-carrier offset between symbols of slot</w:t>
            </w:r>
          </w:p>
        </w:tc>
      </w:tr>
      <w:tr w:rsidR="004C0D1A" w:rsidRPr="004C0D1A" w14:paraId="2EBE9069" w14:textId="77777777" w:rsidTr="001656C2">
        <w:trPr>
          <w:trHeight w:val="20"/>
          <w:jc w:val="center"/>
        </w:trPr>
        <w:tc>
          <w:tcPr>
            <w:tcW w:w="2357" w:type="dxa"/>
            <w:shd w:val="clear" w:color="auto" w:fill="auto"/>
            <w:vAlign w:val="center"/>
          </w:tcPr>
          <w:p w14:paraId="102373D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NR Carrier phase positioning method </w:t>
            </w:r>
          </w:p>
          <w:p w14:paraId="3B207A0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UL, or DL+UL(RTT))</w:t>
            </w:r>
          </w:p>
        </w:tc>
        <w:tc>
          <w:tcPr>
            <w:tcW w:w="2268" w:type="dxa"/>
          </w:tcPr>
          <w:p w14:paraId="67F6B78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 + slope estimate</w:t>
            </w:r>
          </w:p>
          <w:p w14:paraId="7EEBDDC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Trilateration</w:t>
            </w:r>
          </w:p>
        </w:tc>
        <w:tc>
          <w:tcPr>
            <w:tcW w:w="2268" w:type="dxa"/>
          </w:tcPr>
          <w:p w14:paraId="39A91C4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 + slope estimate</w:t>
            </w:r>
          </w:p>
          <w:p w14:paraId="27AE8DC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Trilateration</w:t>
            </w:r>
          </w:p>
        </w:tc>
        <w:tc>
          <w:tcPr>
            <w:tcW w:w="2268" w:type="dxa"/>
          </w:tcPr>
          <w:p w14:paraId="6E812DA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DL + UL round-trip carrier phase</w:t>
            </w:r>
          </w:p>
          <w:p w14:paraId="6CC077B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Trilateration</w:t>
            </w:r>
          </w:p>
        </w:tc>
      </w:tr>
      <w:tr w:rsidR="004C0D1A" w:rsidRPr="004C0D1A" w14:paraId="00AB3AFD" w14:textId="77777777" w:rsidTr="001656C2">
        <w:trPr>
          <w:trHeight w:val="20"/>
          <w:jc w:val="center"/>
        </w:trPr>
        <w:tc>
          <w:tcPr>
            <w:tcW w:w="2357" w:type="dxa"/>
            <w:shd w:val="clear" w:color="auto" w:fill="auto"/>
            <w:vAlign w:val="center"/>
          </w:tcPr>
          <w:p w14:paraId="5FB6E4A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R16/R17 positioning method </w:t>
            </w:r>
          </w:p>
          <w:p w14:paraId="066E088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(if it is used together with CPP)</w:t>
            </w:r>
          </w:p>
        </w:tc>
        <w:tc>
          <w:tcPr>
            <w:tcW w:w="2268" w:type="dxa"/>
          </w:tcPr>
          <w:p w14:paraId="464AB9B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Pr>
          <w:p w14:paraId="3BC2F5D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Pr>
          <w:p w14:paraId="415F50C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r>
      <w:tr w:rsidR="004C0D1A" w:rsidRPr="004C0D1A" w14:paraId="3BDBBC16" w14:textId="77777777" w:rsidTr="001656C2">
        <w:trPr>
          <w:trHeight w:val="20"/>
          <w:jc w:val="center"/>
        </w:trPr>
        <w:tc>
          <w:tcPr>
            <w:tcW w:w="2357" w:type="dxa"/>
            <w:shd w:val="clear" w:color="auto" w:fill="auto"/>
            <w:vAlign w:val="center"/>
          </w:tcPr>
          <w:p w14:paraId="4402BB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Carrier phase estimation techniques </w:t>
            </w:r>
          </w:p>
          <w:p w14:paraId="37CFA67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(time-domain, freq-domain, references)</w:t>
            </w:r>
          </w:p>
        </w:tc>
        <w:tc>
          <w:tcPr>
            <w:tcW w:w="2268" w:type="dxa"/>
          </w:tcPr>
          <w:p w14:paraId="3431EB0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c>
          <w:tcPr>
            <w:tcW w:w="2268" w:type="dxa"/>
          </w:tcPr>
          <w:p w14:paraId="7A11AC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c>
          <w:tcPr>
            <w:tcW w:w="2268" w:type="dxa"/>
          </w:tcPr>
          <w:p w14:paraId="130EDA5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Frequency Domain</w:t>
            </w:r>
          </w:p>
        </w:tc>
      </w:tr>
      <w:tr w:rsidR="004C0D1A" w:rsidRPr="004C0D1A" w14:paraId="49706818" w14:textId="77777777" w:rsidTr="001656C2">
        <w:trPr>
          <w:trHeight w:val="20"/>
          <w:jc w:val="center"/>
        </w:trPr>
        <w:tc>
          <w:tcPr>
            <w:tcW w:w="2357" w:type="dxa"/>
            <w:shd w:val="clear" w:color="auto" w:fill="auto"/>
            <w:vAlign w:val="center"/>
          </w:tcPr>
          <w:p w14:paraId="77CB687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Differential positioning techniques if used </w:t>
            </w:r>
          </w:p>
          <w:p w14:paraId="51737A3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single differential, double differential, etc.)  </w:t>
            </w:r>
          </w:p>
        </w:tc>
        <w:tc>
          <w:tcPr>
            <w:tcW w:w="2268" w:type="dxa"/>
          </w:tcPr>
          <w:p w14:paraId="562479D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5063934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1716315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r>
      <w:tr w:rsidR="004C0D1A" w:rsidRPr="004C0D1A" w14:paraId="01FD9E08" w14:textId="77777777" w:rsidTr="001656C2">
        <w:trPr>
          <w:trHeight w:val="20"/>
          <w:jc w:val="center"/>
        </w:trPr>
        <w:tc>
          <w:tcPr>
            <w:tcW w:w="2357" w:type="dxa"/>
            <w:shd w:val="clear" w:color="auto" w:fill="auto"/>
            <w:vAlign w:val="center"/>
          </w:tcPr>
          <w:p w14:paraId="78563A1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Integer ambiguity resolution techniques </w:t>
            </w:r>
          </w:p>
          <w:p w14:paraId="1F00126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(e.g., virtual Integer ambiguity, LAMBDA, cost functions, Least squares, …)</w:t>
            </w:r>
          </w:p>
        </w:tc>
        <w:tc>
          <w:tcPr>
            <w:tcW w:w="2268" w:type="dxa"/>
          </w:tcPr>
          <w:p w14:paraId="60CE9EC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Slope of carrier phase</w:t>
            </w:r>
          </w:p>
        </w:tc>
        <w:tc>
          <w:tcPr>
            <w:tcW w:w="2268" w:type="dxa"/>
          </w:tcPr>
          <w:p w14:paraId="71AF372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c>
          <w:tcPr>
            <w:tcW w:w="2268" w:type="dxa"/>
          </w:tcPr>
          <w:p w14:paraId="69E49A3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Round trip carrier phase</w:t>
            </w:r>
          </w:p>
        </w:tc>
      </w:tr>
      <w:tr w:rsidR="004C0D1A" w:rsidRPr="004C0D1A" w14:paraId="5A767D84" w14:textId="77777777" w:rsidTr="001656C2">
        <w:trPr>
          <w:trHeight w:val="20"/>
          <w:jc w:val="center"/>
        </w:trPr>
        <w:tc>
          <w:tcPr>
            <w:tcW w:w="2357" w:type="dxa"/>
            <w:shd w:val="clear" w:color="auto" w:fill="auto"/>
            <w:vAlign w:val="center"/>
          </w:tcPr>
          <w:p w14:paraId="79A44F2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Multipath mitigation techniques</w:t>
            </w:r>
          </w:p>
          <w:p w14:paraId="2F7D787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(e.g., first path detection, ...) </w:t>
            </w:r>
          </w:p>
        </w:tc>
        <w:tc>
          <w:tcPr>
            <w:tcW w:w="2268" w:type="dxa"/>
          </w:tcPr>
          <w:p w14:paraId="7B8444C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c>
          <w:tcPr>
            <w:tcW w:w="2268" w:type="dxa"/>
          </w:tcPr>
          <w:p w14:paraId="1C4F595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c>
          <w:tcPr>
            <w:tcW w:w="2268" w:type="dxa"/>
          </w:tcPr>
          <w:p w14:paraId="2B2235C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First path detection</w:t>
            </w:r>
          </w:p>
        </w:tc>
      </w:tr>
      <w:tr w:rsidR="004C0D1A" w:rsidRPr="004C0D1A" w14:paraId="7F8B1630" w14:textId="77777777" w:rsidTr="001656C2">
        <w:trPr>
          <w:trHeight w:val="20"/>
          <w:jc w:val="center"/>
        </w:trPr>
        <w:tc>
          <w:tcPr>
            <w:tcW w:w="2357" w:type="dxa"/>
            <w:shd w:val="clear" w:color="auto" w:fill="auto"/>
            <w:vAlign w:val="center"/>
          </w:tcPr>
          <w:p w14:paraId="0EBA29D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Single-measurement instance CPP, or multiple measurement instances CPP</w:t>
            </w:r>
          </w:p>
        </w:tc>
        <w:tc>
          <w:tcPr>
            <w:tcW w:w="2268" w:type="dxa"/>
          </w:tcPr>
          <w:p w14:paraId="16E2E9E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c>
          <w:tcPr>
            <w:tcW w:w="2268" w:type="dxa"/>
          </w:tcPr>
          <w:p w14:paraId="1A3323F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c>
          <w:tcPr>
            <w:tcW w:w="2268" w:type="dxa"/>
          </w:tcPr>
          <w:p w14:paraId="36F8BD8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Single measurement in DL + Single measurement in UL</w:t>
            </w:r>
          </w:p>
        </w:tc>
      </w:tr>
      <w:tr w:rsidR="004C0D1A" w:rsidRPr="004C0D1A" w14:paraId="14CBCE9F" w14:textId="77777777" w:rsidTr="001656C2">
        <w:trPr>
          <w:trHeight w:val="20"/>
          <w:jc w:val="center"/>
        </w:trPr>
        <w:tc>
          <w:tcPr>
            <w:tcW w:w="2357" w:type="dxa"/>
            <w:shd w:val="clear" w:color="auto" w:fill="auto"/>
            <w:vAlign w:val="center"/>
          </w:tcPr>
          <w:p w14:paraId="15DF3A3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UE position calculation algorithm (e.g. Least squares, Taylor series, …)</w:t>
            </w:r>
          </w:p>
        </w:tc>
        <w:tc>
          <w:tcPr>
            <w:tcW w:w="2268" w:type="dxa"/>
          </w:tcPr>
          <w:p w14:paraId="2FC8C60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c>
          <w:tcPr>
            <w:tcW w:w="2268" w:type="dxa"/>
          </w:tcPr>
          <w:p w14:paraId="44615B3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c>
          <w:tcPr>
            <w:tcW w:w="2268" w:type="dxa"/>
          </w:tcPr>
          <w:p w14:paraId="65F5766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Least squares for slope</w:t>
            </w:r>
          </w:p>
        </w:tc>
      </w:tr>
      <w:tr w:rsidR="004C0D1A" w:rsidRPr="004C0D1A" w14:paraId="6B7D96C9" w14:textId="77777777" w:rsidTr="001656C2">
        <w:trPr>
          <w:trHeight w:val="20"/>
          <w:jc w:val="center"/>
        </w:trPr>
        <w:tc>
          <w:tcPr>
            <w:tcW w:w="2357" w:type="dxa"/>
            <w:shd w:val="clear" w:color="auto" w:fill="auto"/>
            <w:vAlign w:val="center"/>
          </w:tcPr>
          <w:p w14:paraId="69C259A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p>
        </w:tc>
        <w:tc>
          <w:tcPr>
            <w:tcW w:w="2268" w:type="dxa"/>
          </w:tcPr>
          <w:p w14:paraId="5FF5C50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c>
          <w:tcPr>
            <w:tcW w:w="2268" w:type="dxa"/>
          </w:tcPr>
          <w:p w14:paraId="7294F00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c>
          <w:tcPr>
            <w:tcW w:w="2268" w:type="dxa"/>
          </w:tcPr>
          <w:p w14:paraId="56C8AC0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 (single TRP)</w:t>
            </w:r>
          </w:p>
        </w:tc>
      </w:tr>
      <w:tr w:rsidR="004C0D1A" w:rsidRPr="004C0D1A" w14:paraId="0B235D0D" w14:textId="77777777" w:rsidTr="001656C2">
        <w:trPr>
          <w:trHeight w:val="20"/>
          <w:jc w:val="center"/>
        </w:trPr>
        <w:tc>
          <w:tcPr>
            <w:tcW w:w="2357" w:type="dxa"/>
            <w:shd w:val="clear" w:color="auto" w:fill="auto"/>
            <w:vAlign w:val="center"/>
          </w:tcPr>
          <w:p w14:paraId="4C0E86F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 xml:space="preserve">UE/TRP Initial phase offset </w:t>
            </w:r>
          </w:p>
        </w:tc>
        <w:tc>
          <w:tcPr>
            <w:tcW w:w="2268" w:type="dxa"/>
          </w:tcPr>
          <w:p w14:paraId="645CABF0"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523CF9D7"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08499D47" w14:textId="77777777" w:rsidR="004C0D1A" w:rsidRPr="004C0D1A" w:rsidRDefault="00D7406C" w:rsidP="004C0D1A">
            <w:pPr>
              <w:keepNext/>
              <w:keepLines/>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4C0D1A" w:rsidRPr="004C0D1A" w14:paraId="728783E7" w14:textId="77777777" w:rsidTr="001656C2">
        <w:trPr>
          <w:trHeight w:val="20"/>
          <w:jc w:val="center"/>
        </w:trPr>
        <w:tc>
          <w:tcPr>
            <w:tcW w:w="2357" w:type="dxa"/>
            <w:shd w:val="clear" w:color="auto" w:fill="auto"/>
            <w:vAlign w:val="center"/>
          </w:tcPr>
          <w:p w14:paraId="66B56E4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CFO/Doppler</w:t>
            </w:r>
          </w:p>
        </w:tc>
        <w:tc>
          <w:tcPr>
            <w:tcW w:w="2268" w:type="dxa"/>
          </w:tcPr>
          <w:p w14:paraId="59554AC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38218C3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7A0D7D2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72CC7A84" w14:textId="77777777" w:rsidTr="001656C2">
        <w:trPr>
          <w:trHeight w:val="20"/>
          <w:jc w:val="center"/>
        </w:trPr>
        <w:tc>
          <w:tcPr>
            <w:tcW w:w="2357" w:type="dxa"/>
            <w:shd w:val="clear" w:color="auto" w:fill="auto"/>
            <w:vAlign w:val="center"/>
          </w:tcPr>
          <w:p w14:paraId="53DC386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p>
        </w:tc>
        <w:tc>
          <w:tcPr>
            <w:tcW w:w="2268" w:type="dxa"/>
          </w:tcPr>
          <w:p w14:paraId="426D325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7230384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Pr>
          <w:p w14:paraId="3EEBB00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7153BA2C"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9851DD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72D61BD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1AF7E2E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32C9587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77E3CE03"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41A2E3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6B6C7E3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3C325287"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7194E3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w:t>
            </w:r>
          </w:p>
        </w:tc>
      </w:tr>
      <w:tr w:rsidR="004C0D1A" w:rsidRPr="004C0D1A" w14:paraId="7392BE48"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796337E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6E64B1F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280D611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2451DCD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N/A</w:t>
            </w:r>
          </w:p>
        </w:tc>
      </w:tr>
      <w:tr w:rsidR="004C0D1A" w:rsidRPr="004C0D1A" w14:paraId="1B32FB15"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F9AD29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518E674A" w14:textId="77777777" w:rsidR="004C0D1A" w:rsidRPr="004C0D1A" w:rsidRDefault="004C0D1A" w:rsidP="004C0D1A">
            <w:pPr>
              <w:keepNext/>
              <w:keepLines/>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F1D59B2" w14:textId="77777777" w:rsidR="004C0D1A" w:rsidRPr="004C0D1A" w:rsidRDefault="004C0D1A" w:rsidP="004C0D1A">
            <w:pPr>
              <w:keepNext/>
              <w:keepLines/>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0406FD60" w14:textId="77777777" w:rsidR="004C0D1A" w:rsidRPr="004C0D1A" w:rsidRDefault="004C0D1A" w:rsidP="004C0D1A">
            <w:pPr>
              <w:keepNext/>
              <w:keepLines/>
              <w:spacing w:after="0" w:line="259" w:lineRule="auto"/>
              <w:jc w:val="center"/>
              <w:rPr>
                <w:rFonts w:ascii="Arial" w:hAnsi="Arial" w:cs="Arial"/>
                <w:sz w:val="18"/>
                <w:szCs w:val="18"/>
              </w:rPr>
            </w:pPr>
          </w:p>
        </w:tc>
      </w:tr>
      <w:tr w:rsidR="004C0D1A" w:rsidRPr="004C0D1A" w14:paraId="497F8DA8" w14:textId="77777777" w:rsidTr="001656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DD718B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0FDCE8C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28DAACC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6824092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 PRUs</w:t>
            </w:r>
          </w:p>
        </w:tc>
      </w:tr>
      <w:tr w:rsidR="004C0D1A" w:rsidRPr="004C0D1A" w14:paraId="326E652C" w14:textId="77777777" w:rsidTr="001656C2">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3D6A4F3B" w14:textId="77777777" w:rsidR="004C0D1A" w:rsidRPr="004C0D1A" w:rsidRDefault="004C0D1A" w:rsidP="004C0D1A">
            <w:pPr>
              <w:rPr>
                <w:rFonts w:ascii="Arial" w:hAnsi="Arial" w:cs="Arial"/>
              </w:rPr>
            </w:pPr>
            <w:r w:rsidRPr="004C0D1A">
              <w:rPr>
                <w:rFonts w:ascii="Arial" w:hAnsi="Arial" w:cs="Arial"/>
                <w:sz w:val="18"/>
                <w:szCs w:val="18"/>
              </w:rPr>
              <w:t>Note 1: PRU deployment assumptions may include the assumptions on the number of PRUs, PRU locations, location errors, etc.</w:t>
            </w:r>
          </w:p>
        </w:tc>
      </w:tr>
    </w:tbl>
    <w:p w14:paraId="502C218D" w14:textId="77777777" w:rsidR="004C0D1A" w:rsidRPr="004C0D1A" w:rsidRDefault="004C0D1A" w:rsidP="004C0D1A">
      <w:pPr>
        <w:spacing w:after="0"/>
        <w:rPr>
          <w:lang w:eastAsia="ko-KR"/>
        </w:rPr>
      </w:pPr>
    </w:p>
    <w:p w14:paraId="480FEC86" w14:textId="77777777" w:rsidR="004C0D1A" w:rsidRPr="004C0D1A" w:rsidRDefault="004C0D1A" w:rsidP="004C0D1A">
      <w:pPr>
        <w:keepNext/>
        <w:keepLines/>
        <w:spacing w:before="120" w:after="120"/>
        <w:outlineLvl w:val="2"/>
        <w:rPr>
          <w:rFonts w:ascii="Arial" w:hAnsi="Arial"/>
          <w:sz w:val="28"/>
        </w:rPr>
      </w:pPr>
      <w:r w:rsidRPr="004C0D1A">
        <w:rPr>
          <w:rFonts w:ascii="Arial" w:hAnsi="Arial"/>
          <w:sz w:val="28"/>
        </w:rPr>
        <w:t>B.4.5.2 Positioning accuracy evaluation results for NR Carrier Phase Positioning</w:t>
      </w:r>
    </w:p>
    <w:p w14:paraId="25F1A367" w14:textId="77777777" w:rsidR="004C0D1A" w:rsidRPr="004C0D1A" w:rsidRDefault="004C0D1A" w:rsidP="004C0D1A">
      <w:pPr>
        <w:tabs>
          <w:tab w:val="left" w:pos="1062"/>
        </w:tabs>
      </w:pPr>
      <w:r w:rsidRPr="004C0D1A">
        <w:t>Table B.4.5.2-1 provides horizontal positioning accuracy results using NR carrier phase positioning for scenarios described in Table B.4.A.1-1.</w:t>
      </w:r>
    </w:p>
    <w:p w14:paraId="42166E46" w14:textId="77777777" w:rsidR="004C0D1A" w:rsidRPr="004C0D1A" w:rsidRDefault="004C0D1A" w:rsidP="004C0D1A">
      <w:pPr>
        <w:tabs>
          <w:tab w:val="left" w:pos="1062"/>
        </w:tabs>
      </w:pPr>
      <w:r w:rsidRPr="004C0D1A">
        <w:t>Table B.4.5.2-2 provides horizontal positioning accuracy results using NR carrier phase positioning for scenarios described in Table B.4.A.1-2.</w:t>
      </w:r>
    </w:p>
    <w:p w14:paraId="719154AF" w14:textId="77777777" w:rsidR="004C0D1A" w:rsidRPr="004C0D1A" w:rsidRDefault="004C0D1A" w:rsidP="004C0D1A">
      <w:pPr>
        <w:tabs>
          <w:tab w:val="left" w:pos="1062"/>
        </w:tabs>
      </w:pPr>
      <w:r w:rsidRPr="004C0D1A">
        <w:t>Table B.4.5.2-3 provides horizontal positioning accuracy results using NR carrier phase positioning for scenarios described in Table B.4.A.1-3.</w:t>
      </w:r>
    </w:p>
    <w:p w14:paraId="6F6AB4EF" w14:textId="77777777" w:rsidR="004C0D1A" w:rsidRPr="004C0D1A" w:rsidRDefault="004C0D1A" w:rsidP="004C0D1A">
      <w:pPr>
        <w:tabs>
          <w:tab w:val="left" w:pos="1062"/>
        </w:tabs>
        <w:rPr>
          <w:lang w:eastAsia="ko-KR"/>
        </w:rPr>
      </w:pPr>
    </w:p>
    <w:p w14:paraId="6BAC1C4C" w14:textId="77777777" w:rsidR="004C0D1A" w:rsidRPr="004C0D1A" w:rsidRDefault="004C0D1A" w:rsidP="004C0D1A">
      <w:pPr>
        <w:keepNext/>
        <w:keepLines/>
        <w:spacing w:before="60"/>
        <w:jc w:val="center"/>
        <w:rPr>
          <w:rFonts w:ascii="Arial" w:hAnsi="Arial"/>
          <w:b/>
        </w:rPr>
      </w:pPr>
      <w:r w:rsidRPr="004C0D1A">
        <w:rPr>
          <w:rFonts w:ascii="Arial" w:hAnsi="Arial"/>
          <w:b/>
        </w:rPr>
        <w:t>Table B.4.5.2-1: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4C0D1A" w:rsidRPr="004C0D1A" w14:paraId="2DCD85D4" w14:textId="77777777" w:rsidTr="001656C2">
        <w:trPr>
          <w:jc w:val="center"/>
        </w:trPr>
        <w:tc>
          <w:tcPr>
            <w:tcW w:w="2065" w:type="dxa"/>
          </w:tcPr>
          <w:p w14:paraId="44C689F8"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[Case ID], [Scenario]</w:t>
            </w:r>
          </w:p>
          <w:p w14:paraId="0FA7BA66"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[additional descriptions]</w:t>
            </w:r>
          </w:p>
        </w:tc>
        <w:tc>
          <w:tcPr>
            <w:tcW w:w="1237" w:type="dxa"/>
            <w:vAlign w:val="center"/>
          </w:tcPr>
          <w:p w14:paraId="30A6A396"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50%</w:t>
            </w:r>
          </w:p>
        </w:tc>
        <w:tc>
          <w:tcPr>
            <w:tcW w:w="1238" w:type="dxa"/>
            <w:vAlign w:val="center"/>
          </w:tcPr>
          <w:p w14:paraId="03DE84BE"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67%</w:t>
            </w:r>
          </w:p>
        </w:tc>
        <w:tc>
          <w:tcPr>
            <w:tcW w:w="1237" w:type="dxa"/>
            <w:vAlign w:val="center"/>
          </w:tcPr>
          <w:p w14:paraId="0A9718EF"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80%</w:t>
            </w:r>
          </w:p>
        </w:tc>
        <w:tc>
          <w:tcPr>
            <w:tcW w:w="1238" w:type="dxa"/>
            <w:vAlign w:val="center"/>
          </w:tcPr>
          <w:p w14:paraId="61A44D3B"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90%</w:t>
            </w:r>
          </w:p>
        </w:tc>
        <w:tc>
          <w:tcPr>
            <w:tcW w:w="1350" w:type="dxa"/>
            <w:vAlign w:val="center"/>
          </w:tcPr>
          <w:p w14:paraId="7733CA6A" w14:textId="5E90328D"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 xml:space="preserve">Met 1cm </w:t>
            </w:r>
            <w:r w:rsidR="000912E7">
              <w:rPr>
                <w:rFonts w:ascii="Arial" w:hAnsi="Arial" w:cs="Arial"/>
                <w:b/>
                <w:sz w:val="18"/>
                <w:szCs w:val="18"/>
                <w:lang w:eastAsia="ja-JP"/>
              </w:rPr>
              <w:t xml:space="preserve">accuracy </w:t>
            </w:r>
            <w:r w:rsidRPr="004C0D1A">
              <w:rPr>
                <w:rFonts w:ascii="Arial" w:hAnsi="Arial" w:cs="Arial"/>
                <w:b/>
                <w:sz w:val="18"/>
                <w:szCs w:val="18"/>
                <w:lang w:eastAsia="ja-JP"/>
              </w:rPr>
              <w:t>@ 80%</w:t>
            </w:r>
            <w:r w:rsidR="003A211A">
              <w:rPr>
                <w:rFonts w:ascii="Arial" w:hAnsi="Arial" w:cs="Arial"/>
                <w:b/>
                <w:sz w:val="18"/>
                <w:szCs w:val="18"/>
                <w:lang w:eastAsia="ja-JP"/>
              </w:rPr>
              <w:t>-ile of UEs</w:t>
            </w:r>
            <w:r w:rsidR="008035C7">
              <w:rPr>
                <w:rFonts w:ascii="Arial" w:hAnsi="Arial" w:cs="Arial"/>
                <w:b/>
                <w:sz w:val="18"/>
                <w:szCs w:val="18"/>
                <w:lang w:eastAsia="ja-JP"/>
              </w:rPr>
              <w:t>?</w:t>
            </w:r>
          </w:p>
          <w:p w14:paraId="18E939A0"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(Yes/No)</w:t>
            </w:r>
          </w:p>
        </w:tc>
        <w:tc>
          <w:tcPr>
            <w:tcW w:w="1530" w:type="dxa"/>
            <w:vAlign w:val="center"/>
          </w:tcPr>
          <w:p w14:paraId="46545F01"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Additional comments</w:t>
            </w:r>
          </w:p>
        </w:tc>
      </w:tr>
      <w:tr w:rsidR="004C0D1A" w:rsidRPr="004C0D1A" w14:paraId="0F30586A" w14:textId="77777777" w:rsidTr="001656C2">
        <w:trPr>
          <w:jc w:val="center"/>
        </w:trPr>
        <w:tc>
          <w:tcPr>
            <w:tcW w:w="2065" w:type="dxa"/>
          </w:tcPr>
          <w:p w14:paraId="4093CF0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01], [InF-SH], [Round-trip carrier phase with Comb-1]</w:t>
            </w:r>
          </w:p>
        </w:tc>
        <w:tc>
          <w:tcPr>
            <w:tcW w:w="1237" w:type="dxa"/>
            <w:vAlign w:val="center"/>
          </w:tcPr>
          <w:p w14:paraId="017A6EE1"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0.0010 @ 5m</w:t>
            </w:r>
          </w:p>
          <w:p w14:paraId="50FC62B6"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0.0023 @ 20m</w:t>
            </w:r>
          </w:p>
          <w:p w14:paraId="7D63CA10"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0.0044 @ 50m</w:t>
            </w:r>
          </w:p>
        </w:tc>
        <w:tc>
          <w:tcPr>
            <w:tcW w:w="1238" w:type="dxa"/>
            <w:vAlign w:val="center"/>
          </w:tcPr>
          <w:p w14:paraId="784BCD55"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0.0017 @ 5m</w:t>
            </w:r>
          </w:p>
          <w:p w14:paraId="0F112A19"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0.0038 @ 20m</w:t>
            </w:r>
          </w:p>
          <w:p w14:paraId="2088AA12"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0.0065 @ 50m</w:t>
            </w:r>
          </w:p>
        </w:tc>
        <w:tc>
          <w:tcPr>
            <w:tcW w:w="1237" w:type="dxa"/>
            <w:vAlign w:val="center"/>
          </w:tcPr>
          <w:p w14:paraId="35F135BA"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0.0023 @ 5m</w:t>
            </w:r>
          </w:p>
          <w:p w14:paraId="01A6FB76"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0.0054 @ 20m</w:t>
            </w:r>
          </w:p>
          <w:p w14:paraId="7E099E01"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0.008 @ 50m</w:t>
            </w:r>
          </w:p>
        </w:tc>
        <w:tc>
          <w:tcPr>
            <w:tcW w:w="1238" w:type="dxa"/>
            <w:vAlign w:val="center"/>
          </w:tcPr>
          <w:p w14:paraId="51FF78C9"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0.003 @ 5m</w:t>
            </w:r>
          </w:p>
          <w:p w14:paraId="50C9961A"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0.008 @ 20m</w:t>
            </w:r>
          </w:p>
          <w:p w14:paraId="6090508A" w14:textId="77777777" w:rsidR="004C0D1A" w:rsidRPr="004C0D1A" w:rsidRDefault="004C0D1A" w:rsidP="004C0D1A">
            <w:pPr>
              <w:keepNext/>
              <w:keepLines/>
              <w:spacing w:after="0" w:line="259" w:lineRule="auto"/>
              <w:jc w:val="center"/>
              <w:rPr>
                <w:rFonts w:ascii="Arial" w:hAnsi="Arial" w:cs="Arial"/>
                <w:sz w:val="14"/>
                <w:szCs w:val="14"/>
              </w:rPr>
            </w:pPr>
            <w:r w:rsidRPr="004C0D1A">
              <w:rPr>
                <w:rFonts w:ascii="Arial" w:hAnsi="Arial" w:cs="Arial"/>
                <w:sz w:val="14"/>
                <w:szCs w:val="14"/>
              </w:rPr>
              <w:t>0.012 @ 50m</w:t>
            </w:r>
          </w:p>
        </w:tc>
        <w:tc>
          <w:tcPr>
            <w:tcW w:w="1350" w:type="dxa"/>
            <w:vAlign w:val="center"/>
          </w:tcPr>
          <w:p w14:paraId="1B6EA9F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 @ 5m</w:t>
            </w:r>
          </w:p>
          <w:p w14:paraId="7F7ADE1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 @ 20m</w:t>
            </w:r>
          </w:p>
          <w:p w14:paraId="27A6FA2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 @50m</w:t>
            </w:r>
          </w:p>
        </w:tc>
        <w:tc>
          <w:tcPr>
            <w:tcW w:w="1530" w:type="dxa"/>
            <w:vAlign w:val="center"/>
          </w:tcPr>
          <w:p w14:paraId="4BD6EC3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5m/20m/50m is distance between UE &amp; TRP</w:t>
            </w:r>
          </w:p>
        </w:tc>
      </w:tr>
      <w:tr w:rsidR="004C0D1A" w:rsidRPr="004C0D1A" w14:paraId="7034D2AB" w14:textId="77777777" w:rsidTr="001656C2">
        <w:trPr>
          <w:jc w:val="center"/>
        </w:trPr>
        <w:tc>
          <w:tcPr>
            <w:tcW w:w="2065" w:type="dxa"/>
          </w:tcPr>
          <w:p w14:paraId="4CBCA5F6"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02], [InF-SH], [Round-trip carrier phase with Comb-4 no offset hoping between symbols]</w:t>
            </w:r>
          </w:p>
        </w:tc>
        <w:tc>
          <w:tcPr>
            <w:tcW w:w="1237" w:type="dxa"/>
            <w:vAlign w:val="center"/>
          </w:tcPr>
          <w:p w14:paraId="7C37A4D5"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0.0018 @ 5m</w:t>
            </w:r>
          </w:p>
          <w:p w14:paraId="7DBB70BE"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0.0052 @ 20m</w:t>
            </w:r>
          </w:p>
          <w:p w14:paraId="1AE1227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0.0095 @ 50m</w:t>
            </w:r>
          </w:p>
        </w:tc>
        <w:tc>
          <w:tcPr>
            <w:tcW w:w="1238" w:type="dxa"/>
            <w:vAlign w:val="center"/>
          </w:tcPr>
          <w:p w14:paraId="49F4B375"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0.0027 @ 5m</w:t>
            </w:r>
          </w:p>
          <w:p w14:paraId="4B956320"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0.0086 @ 20m</w:t>
            </w:r>
          </w:p>
          <w:p w14:paraId="3D08916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0.0131 @ 50m</w:t>
            </w:r>
          </w:p>
        </w:tc>
        <w:tc>
          <w:tcPr>
            <w:tcW w:w="1237" w:type="dxa"/>
            <w:vAlign w:val="center"/>
          </w:tcPr>
          <w:p w14:paraId="0CBDE60C"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0.0041 @ 5m</w:t>
            </w:r>
          </w:p>
          <w:p w14:paraId="6C2F097D"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0.0111 @ 20m</w:t>
            </w:r>
          </w:p>
          <w:p w14:paraId="638BE3E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0.0166 @ 50m</w:t>
            </w:r>
          </w:p>
        </w:tc>
        <w:tc>
          <w:tcPr>
            <w:tcW w:w="1238" w:type="dxa"/>
            <w:vAlign w:val="center"/>
          </w:tcPr>
          <w:p w14:paraId="08B36A3E"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0.006 @ 5m</w:t>
            </w:r>
          </w:p>
          <w:p w14:paraId="65FF8504"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0.014 @ 20m</w:t>
            </w:r>
          </w:p>
          <w:p w14:paraId="169EE903" w14:textId="77777777" w:rsidR="004C0D1A" w:rsidRPr="004C0D1A" w:rsidRDefault="004C0D1A" w:rsidP="004C0D1A">
            <w:pPr>
              <w:keepNext/>
              <w:keepLines/>
              <w:spacing w:after="0" w:line="259" w:lineRule="auto"/>
              <w:jc w:val="center"/>
              <w:rPr>
                <w:rFonts w:ascii="Arial" w:hAnsi="Arial" w:cs="Arial"/>
                <w:sz w:val="14"/>
                <w:szCs w:val="18"/>
              </w:rPr>
            </w:pPr>
            <w:r w:rsidRPr="004C0D1A">
              <w:rPr>
                <w:rFonts w:ascii="Arial" w:hAnsi="Arial" w:cs="Arial"/>
                <w:sz w:val="14"/>
                <w:szCs w:val="16"/>
              </w:rPr>
              <w:t>0.025 @ 50m</w:t>
            </w:r>
          </w:p>
        </w:tc>
        <w:tc>
          <w:tcPr>
            <w:tcW w:w="1350" w:type="dxa"/>
            <w:vAlign w:val="center"/>
          </w:tcPr>
          <w:p w14:paraId="695DC38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 @ 5m</w:t>
            </w:r>
          </w:p>
          <w:p w14:paraId="4D23B92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 @ 20m</w:t>
            </w:r>
          </w:p>
          <w:p w14:paraId="6E842C6B"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 @50m</w:t>
            </w:r>
          </w:p>
        </w:tc>
        <w:tc>
          <w:tcPr>
            <w:tcW w:w="1530" w:type="dxa"/>
            <w:vAlign w:val="center"/>
          </w:tcPr>
          <w:p w14:paraId="5FA8F7B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5m/20m/50m is distance between UE &amp; TRP</w:t>
            </w:r>
          </w:p>
        </w:tc>
      </w:tr>
      <w:tr w:rsidR="004C0D1A" w:rsidRPr="004C0D1A" w14:paraId="0DAB43D4" w14:textId="77777777" w:rsidTr="001656C2">
        <w:trPr>
          <w:jc w:val="center"/>
        </w:trPr>
        <w:tc>
          <w:tcPr>
            <w:tcW w:w="2065" w:type="dxa"/>
          </w:tcPr>
          <w:p w14:paraId="3582CF2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03], [InF-SH], [Round-trip carrier phase with Comb-4 with offset hoping between symbols]</w:t>
            </w:r>
          </w:p>
        </w:tc>
        <w:tc>
          <w:tcPr>
            <w:tcW w:w="1237" w:type="dxa"/>
            <w:vAlign w:val="center"/>
          </w:tcPr>
          <w:p w14:paraId="7650D2C4"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0.0030 @ 5m</w:t>
            </w:r>
          </w:p>
          <w:p w14:paraId="15B2A8BC"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0.0095 @ 20m</w:t>
            </w:r>
          </w:p>
          <w:p w14:paraId="01FFEDC5"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0.013 @ 50m</w:t>
            </w:r>
          </w:p>
        </w:tc>
        <w:tc>
          <w:tcPr>
            <w:tcW w:w="1238" w:type="dxa"/>
            <w:vAlign w:val="center"/>
          </w:tcPr>
          <w:p w14:paraId="52515E41"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0.0047 @ 5m</w:t>
            </w:r>
          </w:p>
          <w:p w14:paraId="1699CC98"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0.0131@ 20m</w:t>
            </w:r>
          </w:p>
          <w:p w14:paraId="254A99B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0.020 @ 50m</w:t>
            </w:r>
          </w:p>
        </w:tc>
        <w:tc>
          <w:tcPr>
            <w:tcW w:w="1237" w:type="dxa"/>
            <w:vAlign w:val="center"/>
          </w:tcPr>
          <w:p w14:paraId="39F6F72A"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0.0063 @ 5m</w:t>
            </w:r>
          </w:p>
          <w:p w14:paraId="5274D442"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0.016@ 20m</w:t>
            </w:r>
          </w:p>
          <w:p w14:paraId="66FFC52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4"/>
                <w:szCs w:val="16"/>
              </w:rPr>
              <w:t>0.027 @ 50m</w:t>
            </w:r>
          </w:p>
        </w:tc>
        <w:tc>
          <w:tcPr>
            <w:tcW w:w="1238" w:type="dxa"/>
            <w:vAlign w:val="center"/>
          </w:tcPr>
          <w:p w14:paraId="7D3C9AC6"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0.012 @ 5m</w:t>
            </w:r>
          </w:p>
          <w:p w14:paraId="190AA40E" w14:textId="77777777" w:rsidR="004C0D1A" w:rsidRPr="004C0D1A" w:rsidRDefault="004C0D1A" w:rsidP="004C0D1A">
            <w:pPr>
              <w:keepNext/>
              <w:keepLines/>
              <w:spacing w:after="0" w:line="259" w:lineRule="auto"/>
              <w:jc w:val="center"/>
              <w:rPr>
                <w:rFonts w:ascii="Arial" w:hAnsi="Arial" w:cs="Arial"/>
                <w:sz w:val="14"/>
                <w:szCs w:val="16"/>
              </w:rPr>
            </w:pPr>
            <w:r w:rsidRPr="004C0D1A">
              <w:rPr>
                <w:rFonts w:ascii="Arial" w:hAnsi="Arial" w:cs="Arial"/>
                <w:sz w:val="14"/>
                <w:szCs w:val="16"/>
              </w:rPr>
              <w:t>0.025@ 20m</w:t>
            </w:r>
          </w:p>
          <w:p w14:paraId="484465F5" w14:textId="77777777" w:rsidR="004C0D1A" w:rsidRPr="004C0D1A" w:rsidRDefault="004C0D1A" w:rsidP="004C0D1A">
            <w:pPr>
              <w:keepNext/>
              <w:keepLines/>
              <w:spacing w:after="0" w:line="259" w:lineRule="auto"/>
              <w:jc w:val="center"/>
              <w:rPr>
                <w:rFonts w:ascii="Arial" w:hAnsi="Arial" w:cs="Arial"/>
                <w:sz w:val="14"/>
                <w:szCs w:val="18"/>
              </w:rPr>
            </w:pPr>
            <w:r w:rsidRPr="004C0D1A">
              <w:rPr>
                <w:rFonts w:ascii="Arial" w:hAnsi="Arial" w:cs="Arial"/>
                <w:sz w:val="14"/>
                <w:szCs w:val="16"/>
              </w:rPr>
              <w:t>0.040 @ 50m</w:t>
            </w:r>
          </w:p>
        </w:tc>
        <w:tc>
          <w:tcPr>
            <w:tcW w:w="1350" w:type="dxa"/>
            <w:vAlign w:val="center"/>
          </w:tcPr>
          <w:p w14:paraId="03083CA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 @ 5m</w:t>
            </w:r>
          </w:p>
          <w:p w14:paraId="6E0C7610"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 @ 20m</w:t>
            </w:r>
          </w:p>
          <w:p w14:paraId="6F1A2D0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 @50m</w:t>
            </w:r>
          </w:p>
        </w:tc>
        <w:tc>
          <w:tcPr>
            <w:tcW w:w="1530" w:type="dxa"/>
            <w:vAlign w:val="center"/>
          </w:tcPr>
          <w:p w14:paraId="5A3DBDE8"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5m/20m/50m is distance between UE &amp; TRP</w:t>
            </w:r>
          </w:p>
        </w:tc>
      </w:tr>
    </w:tbl>
    <w:p w14:paraId="7E55C79F" w14:textId="77777777" w:rsidR="004C0D1A" w:rsidRPr="004C0D1A" w:rsidRDefault="004C0D1A" w:rsidP="004C0D1A">
      <w:pPr>
        <w:tabs>
          <w:tab w:val="left" w:pos="1062"/>
        </w:tabs>
        <w:rPr>
          <w:lang w:eastAsia="ko-KR"/>
        </w:rPr>
      </w:pPr>
    </w:p>
    <w:p w14:paraId="3BD81406" w14:textId="77777777" w:rsidR="004C0D1A" w:rsidRPr="004C0D1A" w:rsidRDefault="004C0D1A" w:rsidP="004C0D1A">
      <w:pPr>
        <w:keepNext/>
        <w:keepLines/>
        <w:spacing w:before="60"/>
        <w:jc w:val="center"/>
        <w:rPr>
          <w:rFonts w:ascii="Arial" w:hAnsi="Arial"/>
          <w:b/>
        </w:rPr>
      </w:pPr>
      <w:r w:rsidRPr="004C0D1A">
        <w:rPr>
          <w:rFonts w:ascii="Arial" w:hAnsi="Arial"/>
          <w:b/>
        </w:rPr>
        <w:t>Table B.4.5.2-2: NR carrier phase positioning - horizontal accuracy from [87].</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4C0D1A" w:rsidRPr="004C0D1A" w14:paraId="54B5E630" w14:textId="77777777" w:rsidTr="001656C2">
        <w:trPr>
          <w:trHeight w:val="796"/>
          <w:jc w:val="center"/>
        </w:trPr>
        <w:tc>
          <w:tcPr>
            <w:tcW w:w="1756" w:type="dxa"/>
            <w:vMerge w:val="restart"/>
            <w:vAlign w:val="center"/>
          </w:tcPr>
          <w:p w14:paraId="6B850E5B"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785" w:type="dxa"/>
            <w:vMerge w:val="restart"/>
            <w:vAlign w:val="center"/>
          </w:tcPr>
          <w:p w14:paraId="6A84B3A4"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819" w:type="dxa"/>
            <w:vMerge w:val="restart"/>
            <w:vAlign w:val="center"/>
          </w:tcPr>
          <w:p w14:paraId="7FEC7AB5"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819" w:type="dxa"/>
            <w:vMerge w:val="restart"/>
            <w:vAlign w:val="center"/>
          </w:tcPr>
          <w:p w14:paraId="2E2C73AE"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852" w:type="dxa"/>
            <w:vMerge w:val="restart"/>
            <w:vAlign w:val="center"/>
          </w:tcPr>
          <w:p w14:paraId="7A5EB2D9"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767" w:type="dxa"/>
            <w:gridSpan w:val="2"/>
            <w:tcBorders>
              <w:bottom w:val="single" w:sz="4" w:space="0" w:color="auto"/>
            </w:tcBorders>
            <w:vAlign w:val="center"/>
          </w:tcPr>
          <w:p w14:paraId="1E002A77" w14:textId="0FCF8211" w:rsidR="004C0D1A" w:rsidRPr="004C0D1A" w:rsidRDefault="008035C7" w:rsidP="008035C7">
            <w:pPr>
              <w:keepNext/>
              <w:keepLines/>
              <w:jc w:val="center"/>
              <w:rPr>
                <w:b/>
                <w:lang w:eastAsia="ja-JP"/>
              </w:rPr>
            </w:pPr>
            <w:r w:rsidRPr="004C0D1A">
              <w:rPr>
                <w:b/>
                <w:lang w:eastAsia="ja-JP"/>
              </w:rPr>
              <w:t xml:space="preserve">Met </w:t>
            </w:r>
            <w:r>
              <w:rPr>
                <w:b/>
                <w:lang w:eastAsia="ja-JP"/>
              </w:rPr>
              <w:t>1cm accuracy @ 50%-ile or 80%-ile of the UEs?</w:t>
            </w:r>
          </w:p>
          <w:p w14:paraId="0769E5FC"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c>
          <w:tcPr>
            <w:tcW w:w="1128" w:type="dxa"/>
            <w:vMerge w:val="restart"/>
            <w:vAlign w:val="center"/>
          </w:tcPr>
          <w:p w14:paraId="04A8A45B"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7E9467BF" w14:textId="77777777" w:rsidTr="001656C2">
        <w:trPr>
          <w:trHeight w:val="234"/>
          <w:jc w:val="center"/>
        </w:trPr>
        <w:tc>
          <w:tcPr>
            <w:tcW w:w="1756" w:type="dxa"/>
            <w:vMerge/>
            <w:vAlign w:val="center"/>
          </w:tcPr>
          <w:p w14:paraId="614CA2F1" w14:textId="77777777" w:rsidR="004C0D1A" w:rsidRPr="004C0D1A" w:rsidRDefault="004C0D1A" w:rsidP="004C0D1A">
            <w:pPr>
              <w:keepNext/>
              <w:keepLines/>
              <w:snapToGrid w:val="0"/>
              <w:spacing w:after="0"/>
              <w:jc w:val="center"/>
              <w:rPr>
                <w:rFonts w:eastAsia="Malgun Gothic"/>
              </w:rPr>
            </w:pPr>
          </w:p>
        </w:tc>
        <w:tc>
          <w:tcPr>
            <w:tcW w:w="785" w:type="dxa"/>
            <w:vMerge/>
            <w:vAlign w:val="center"/>
          </w:tcPr>
          <w:p w14:paraId="5413D9C8" w14:textId="77777777" w:rsidR="004C0D1A" w:rsidRPr="004C0D1A" w:rsidRDefault="004C0D1A" w:rsidP="004C0D1A">
            <w:pPr>
              <w:keepNext/>
              <w:keepLines/>
              <w:snapToGrid w:val="0"/>
              <w:spacing w:after="0"/>
              <w:jc w:val="center"/>
              <w:rPr>
                <w:rFonts w:eastAsia="Malgun Gothic"/>
              </w:rPr>
            </w:pPr>
          </w:p>
        </w:tc>
        <w:tc>
          <w:tcPr>
            <w:tcW w:w="819" w:type="dxa"/>
            <w:vMerge/>
            <w:vAlign w:val="center"/>
          </w:tcPr>
          <w:p w14:paraId="1896AC85" w14:textId="77777777" w:rsidR="004C0D1A" w:rsidRPr="004C0D1A" w:rsidRDefault="004C0D1A" w:rsidP="004C0D1A">
            <w:pPr>
              <w:keepNext/>
              <w:keepLines/>
              <w:snapToGrid w:val="0"/>
              <w:spacing w:after="0"/>
              <w:jc w:val="center"/>
              <w:rPr>
                <w:rFonts w:eastAsia="Malgun Gothic"/>
              </w:rPr>
            </w:pPr>
          </w:p>
        </w:tc>
        <w:tc>
          <w:tcPr>
            <w:tcW w:w="819" w:type="dxa"/>
            <w:vMerge/>
            <w:vAlign w:val="center"/>
          </w:tcPr>
          <w:p w14:paraId="67651C24" w14:textId="77777777" w:rsidR="004C0D1A" w:rsidRPr="004C0D1A" w:rsidRDefault="004C0D1A" w:rsidP="004C0D1A">
            <w:pPr>
              <w:keepNext/>
              <w:keepLines/>
              <w:snapToGrid w:val="0"/>
              <w:spacing w:after="0"/>
              <w:jc w:val="center"/>
              <w:rPr>
                <w:rFonts w:eastAsia="Malgun Gothic"/>
              </w:rPr>
            </w:pPr>
          </w:p>
        </w:tc>
        <w:tc>
          <w:tcPr>
            <w:tcW w:w="852" w:type="dxa"/>
            <w:vMerge/>
            <w:vAlign w:val="center"/>
          </w:tcPr>
          <w:p w14:paraId="2CF58944" w14:textId="77777777" w:rsidR="004C0D1A" w:rsidRPr="004C0D1A" w:rsidRDefault="004C0D1A" w:rsidP="004C0D1A">
            <w:pPr>
              <w:keepNext/>
              <w:keepLines/>
              <w:snapToGrid w:val="0"/>
              <w:spacing w:after="0"/>
              <w:jc w:val="center"/>
              <w:rPr>
                <w:rFonts w:eastAsia="Malgun Gothic"/>
              </w:rPr>
            </w:pPr>
          </w:p>
        </w:tc>
        <w:tc>
          <w:tcPr>
            <w:tcW w:w="1057" w:type="dxa"/>
            <w:tcBorders>
              <w:top w:val="single" w:sz="4" w:space="0" w:color="auto"/>
              <w:right w:val="single" w:sz="4" w:space="0" w:color="auto"/>
            </w:tcBorders>
            <w:vAlign w:val="center"/>
          </w:tcPr>
          <w:p w14:paraId="629FB6AA" w14:textId="77777777" w:rsidR="004C0D1A" w:rsidRPr="004C0D1A" w:rsidRDefault="004C0D1A" w:rsidP="004C0D1A">
            <w:pPr>
              <w:keepNext/>
              <w:keepLines/>
              <w:jc w:val="center"/>
              <w:rPr>
                <w:rFonts w:eastAsia="Malgun Gothic"/>
                <w:b/>
                <w:lang w:eastAsia="zh-CN"/>
              </w:rPr>
            </w:pPr>
            <w:r w:rsidRPr="004C0D1A">
              <w:rPr>
                <w:rFonts w:eastAsia="Malgun Gothic" w:hint="eastAsia"/>
                <w:b/>
                <w:lang w:eastAsia="zh-CN"/>
              </w:rPr>
              <w:t xml:space="preserve">[X=1] </w:t>
            </w:r>
            <w:r w:rsidRPr="004C0D1A">
              <w:rPr>
                <w:b/>
              </w:rPr>
              <w:t>cm</w:t>
            </w:r>
            <w:r w:rsidRPr="004C0D1A" w:rsidDel="00DB0B6E">
              <w:rPr>
                <w:b/>
              </w:rPr>
              <w:t xml:space="preserve"> </w:t>
            </w:r>
          </w:p>
          <w:p w14:paraId="242F841B" w14:textId="77777777" w:rsidR="004C0D1A" w:rsidRPr="004C0D1A" w:rsidRDefault="004C0D1A" w:rsidP="004C0D1A">
            <w:pPr>
              <w:keepNext/>
              <w:keepLines/>
              <w:jc w:val="center"/>
              <w:rPr>
                <w:b/>
                <w:lang w:eastAsia="ja-JP"/>
              </w:rPr>
            </w:pPr>
            <w:r w:rsidRPr="004C0D1A">
              <w:rPr>
                <w:b/>
              </w:rPr>
              <w:t>@50%</w:t>
            </w:r>
          </w:p>
        </w:tc>
        <w:tc>
          <w:tcPr>
            <w:tcW w:w="1710" w:type="dxa"/>
            <w:tcBorders>
              <w:top w:val="single" w:sz="4" w:space="0" w:color="auto"/>
              <w:left w:val="single" w:sz="4" w:space="0" w:color="auto"/>
            </w:tcBorders>
            <w:vAlign w:val="center"/>
          </w:tcPr>
          <w:p w14:paraId="4DEBCC4F" w14:textId="77777777" w:rsidR="004C0D1A" w:rsidRPr="004C0D1A" w:rsidRDefault="004C0D1A" w:rsidP="004C0D1A">
            <w:pPr>
              <w:keepNext/>
              <w:keepLines/>
              <w:jc w:val="center"/>
              <w:rPr>
                <w:b/>
              </w:rPr>
            </w:pPr>
            <w:r w:rsidRPr="004C0D1A">
              <w:rPr>
                <w:rFonts w:eastAsia="Malgun Gothic" w:hint="eastAsia"/>
                <w:b/>
                <w:lang w:eastAsia="zh-CN"/>
              </w:rPr>
              <w:t>[Y=1] cm</w:t>
            </w:r>
          </w:p>
          <w:p w14:paraId="6A09DDFF" w14:textId="77777777" w:rsidR="004C0D1A" w:rsidRPr="004C0D1A" w:rsidRDefault="004C0D1A" w:rsidP="004C0D1A">
            <w:pPr>
              <w:keepNext/>
              <w:keepLines/>
              <w:jc w:val="center"/>
              <w:rPr>
                <w:b/>
                <w:lang w:eastAsia="ja-JP"/>
              </w:rPr>
            </w:pPr>
            <w:r w:rsidRPr="004C0D1A">
              <w:rPr>
                <w:b/>
              </w:rPr>
              <w:t>@80%</w:t>
            </w:r>
          </w:p>
        </w:tc>
        <w:tc>
          <w:tcPr>
            <w:tcW w:w="1128" w:type="dxa"/>
            <w:vMerge/>
            <w:vAlign w:val="center"/>
          </w:tcPr>
          <w:p w14:paraId="17965DAD" w14:textId="77777777" w:rsidR="004C0D1A" w:rsidRPr="004C0D1A" w:rsidRDefault="004C0D1A" w:rsidP="004C0D1A">
            <w:pPr>
              <w:rPr>
                <w:lang w:eastAsia="ja-JP"/>
              </w:rPr>
            </w:pPr>
          </w:p>
        </w:tc>
      </w:tr>
      <w:tr w:rsidR="004C0D1A" w:rsidRPr="004C0D1A" w14:paraId="66EADF8C" w14:textId="77777777" w:rsidTr="001656C2">
        <w:trPr>
          <w:trHeight w:val="523"/>
          <w:jc w:val="center"/>
        </w:trPr>
        <w:tc>
          <w:tcPr>
            <w:tcW w:w="1756" w:type="dxa"/>
            <w:vAlign w:val="center"/>
          </w:tcPr>
          <w:p w14:paraId="1E5D098B"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04</w:t>
            </w:r>
            <w:r w:rsidRPr="004C0D1A">
              <w:rPr>
                <w:rFonts w:eastAsia="Malgun Gothic"/>
              </w:rPr>
              <w:t xml:space="preserve">, </w:t>
            </w:r>
            <w:r w:rsidRPr="004C0D1A">
              <w:rPr>
                <w:rFonts w:eastAsia="Malgun Gothic"/>
                <w:lang w:eastAsia="zh-CN"/>
              </w:rPr>
              <w:t>InF-SH,</w:t>
            </w:r>
          </w:p>
          <w:p w14:paraId="7243D66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100MHz, perfect phase</w:t>
            </w:r>
          </w:p>
        </w:tc>
        <w:tc>
          <w:tcPr>
            <w:tcW w:w="785" w:type="dxa"/>
            <w:vAlign w:val="center"/>
          </w:tcPr>
          <w:p w14:paraId="2F856DD6" w14:textId="77777777" w:rsidR="004C0D1A" w:rsidRPr="004C0D1A" w:rsidRDefault="004C0D1A" w:rsidP="004C0D1A">
            <w:pPr>
              <w:keepNext/>
              <w:keepLines/>
              <w:snapToGrid w:val="0"/>
              <w:spacing w:after="0"/>
              <w:jc w:val="center"/>
              <w:rPr>
                <w:rFonts w:eastAsia="Malgun Gothic"/>
              </w:rPr>
            </w:pPr>
            <w:r w:rsidRPr="004C0D1A">
              <w:rPr>
                <w:color w:val="000000"/>
              </w:rPr>
              <w:t>0.001</w:t>
            </w:r>
          </w:p>
        </w:tc>
        <w:tc>
          <w:tcPr>
            <w:tcW w:w="819" w:type="dxa"/>
            <w:vAlign w:val="center"/>
          </w:tcPr>
          <w:p w14:paraId="2CD36F9A" w14:textId="77777777" w:rsidR="004C0D1A" w:rsidRPr="004C0D1A" w:rsidRDefault="004C0D1A" w:rsidP="004C0D1A">
            <w:pPr>
              <w:keepNext/>
              <w:keepLines/>
              <w:snapToGrid w:val="0"/>
              <w:spacing w:after="0"/>
              <w:jc w:val="center"/>
              <w:rPr>
                <w:rFonts w:eastAsia="Malgun Gothic"/>
              </w:rPr>
            </w:pPr>
            <w:r w:rsidRPr="004C0D1A">
              <w:rPr>
                <w:color w:val="000000"/>
              </w:rPr>
              <w:t>0.002</w:t>
            </w:r>
          </w:p>
        </w:tc>
        <w:tc>
          <w:tcPr>
            <w:tcW w:w="819" w:type="dxa"/>
            <w:vAlign w:val="center"/>
          </w:tcPr>
          <w:p w14:paraId="466D3E03"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0.003</w:t>
            </w:r>
          </w:p>
        </w:tc>
        <w:tc>
          <w:tcPr>
            <w:tcW w:w="852" w:type="dxa"/>
            <w:vAlign w:val="center"/>
          </w:tcPr>
          <w:p w14:paraId="67F0D579"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0.7</w:t>
            </w:r>
          </w:p>
        </w:tc>
        <w:tc>
          <w:tcPr>
            <w:tcW w:w="1057" w:type="dxa"/>
            <w:tcBorders>
              <w:right w:val="single" w:sz="4" w:space="0" w:color="auto"/>
            </w:tcBorders>
            <w:vAlign w:val="center"/>
          </w:tcPr>
          <w:p w14:paraId="1D3A81BD" w14:textId="77777777" w:rsidR="004C0D1A" w:rsidRPr="004C0D1A" w:rsidRDefault="004C0D1A" w:rsidP="004C0D1A">
            <w:pPr>
              <w:keepNext/>
              <w:keepLines/>
              <w:snapToGrid w:val="0"/>
              <w:spacing w:after="0"/>
              <w:jc w:val="center"/>
              <w:rPr>
                <w:lang w:eastAsia="zh-CN"/>
              </w:rPr>
            </w:pPr>
            <w:r w:rsidRPr="004C0D1A">
              <w:rPr>
                <w:rFonts w:eastAsia="Malgun Gothic"/>
                <w:lang w:eastAsia="zh-CN"/>
              </w:rPr>
              <w:t>Y</w:t>
            </w:r>
            <w:r w:rsidRPr="004C0D1A">
              <w:rPr>
                <w:lang w:eastAsia="zh-CN"/>
              </w:rPr>
              <w:t>es</w:t>
            </w:r>
          </w:p>
        </w:tc>
        <w:tc>
          <w:tcPr>
            <w:tcW w:w="1710" w:type="dxa"/>
            <w:tcBorders>
              <w:left w:val="single" w:sz="4" w:space="0" w:color="auto"/>
            </w:tcBorders>
            <w:vAlign w:val="center"/>
          </w:tcPr>
          <w:p w14:paraId="688FF005" w14:textId="77777777" w:rsidR="004C0D1A" w:rsidRPr="004C0D1A" w:rsidRDefault="004C0D1A" w:rsidP="004C0D1A">
            <w:pPr>
              <w:keepNext/>
              <w:keepLines/>
              <w:snapToGrid w:val="0"/>
              <w:spacing w:after="0"/>
              <w:jc w:val="center"/>
              <w:rPr>
                <w:lang w:eastAsia="zh-CN"/>
              </w:rPr>
            </w:pPr>
            <w:r w:rsidRPr="004C0D1A">
              <w:rPr>
                <w:rFonts w:eastAsia="Malgun Gothic"/>
                <w:lang w:eastAsia="zh-CN"/>
              </w:rPr>
              <w:t>Y</w:t>
            </w:r>
            <w:r w:rsidRPr="004C0D1A">
              <w:rPr>
                <w:lang w:eastAsia="zh-CN"/>
              </w:rPr>
              <w:t>es</w:t>
            </w:r>
          </w:p>
        </w:tc>
        <w:tc>
          <w:tcPr>
            <w:tcW w:w="1128" w:type="dxa"/>
            <w:vAlign w:val="center"/>
          </w:tcPr>
          <w:p w14:paraId="74F7F124" w14:textId="77777777" w:rsidR="004C0D1A" w:rsidRPr="004C0D1A" w:rsidRDefault="004C0D1A" w:rsidP="004C0D1A">
            <w:pPr>
              <w:keepNext/>
              <w:keepLines/>
              <w:snapToGrid w:val="0"/>
              <w:spacing w:after="0"/>
              <w:jc w:val="center"/>
              <w:rPr>
                <w:rFonts w:eastAsia="Malgun Gothic"/>
              </w:rPr>
            </w:pPr>
          </w:p>
        </w:tc>
      </w:tr>
      <w:tr w:rsidR="004C0D1A" w:rsidRPr="004C0D1A" w14:paraId="33B84D33" w14:textId="77777777" w:rsidTr="001656C2">
        <w:trPr>
          <w:trHeight w:val="523"/>
          <w:jc w:val="center"/>
        </w:trPr>
        <w:tc>
          <w:tcPr>
            <w:tcW w:w="1756" w:type="dxa"/>
            <w:vAlign w:val="center"/>
          </w:tcPr>
          <w:p w14:paraId="5B8EE63C"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05</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1423669D" w14:textId="77777777" w:rsidR="004C0D1A" w:rsidRPr="004C0D1A" w:rsidRDefault="004C0D1A" w:rsidP="004C0D1A">
            <w:pPr>
              <w:keepNext/>
              <w:keepLines/>
              <w:snapToGrid w:val="0"/>
              <w:spacing w:after="0"/>
              <w:jc w:val="center"/>
              <w:rPr>
                <w:rFonts w:eastAsia="Malgun Gothic"/>
              </w:rPr>
            </w:pPr>
            <w:r w:rsidRPr="004C0D1A">
              <w:rPr>
                <w:lang w:eastAsia="zh-CN"/>
              </w:rPr>
              <w:t>100MHz</w:t>
            </w:r>
            <w:r w:rsidRPr="004C0D1A">
              <w:rPr>
                <w:rFonts w:eastAsia="Malgun Gothic"/>
                <w:lang w:eastAsia="zh-CN"/>
              </w:rPr>
              <w:t>, time domain estimated phase</w:t>
            </w:r>
          </w:p>
        </w:tc>
        <w:tc>
          <w:tcPr>
            <w:tcW w:w="785" w:type="dxa"/>
            <w:vAlign w:val="center"/>
          </w:tcPr>
          <w:p w14:paraId="2D244E35" w14:textId="77777777" w:rsidR="004C0D1A" w:rsidRPr="004C0D1A" w:rsidRDefault="004C0D1A" w:rsidP="004C0D1A">
            <w:pPr>
              <w:keepNext/>
              <w:keepLines/>
              <w:snapToGrid w:val="0"/>
              <w:spacing w:after="0"/>
              <w:jc w:val="center"/>
              <w:rPr>
                <w:rFonts w:eastAsia="Malgun Gothic"/>
              </w:rPr>
            </w:pPr>
            <w:r w:rsidRPr="004C0D1A">
              <w:rPr>
                <w:color w:val="000000"/>
              </w:rPr>
              <w:t>0.001</w:t>
            </w:r>
          </w:p>
        </w:tc>
        <w:tc>
          <w:tcPr>
            <w:tcW w:w="819" w:type="dxa"/>
            <w:vAlign w:val="center"/>
          </w:tcPr>
          <w:p w14:paraId="64D9116E" w14:textId="77777777" w:rsidR="004C0D1A" w:rsidRPr="004C0D1A" w:rsidRDefault="004C0D1A" w:rsidP="004C0D1A">
            <w:pPr>
              <w:keepNext/>
              <w:keepLines/>
              <w:snapToGrid w:val="0"/>
              <w:spacing w:after="0"/>
              <w:jc w:val="center"/>
              <w:rPr>
                <w:rFonts w:eastAsia="Malgun Gothic"/>
              </w:rPr>
            </w:pPr>
            <w:r w:rsidRPr="004C0D1A">
              <w:rPr>
                <w:color w:val="000000"/>
              </w:rPr>
              <w:t>0.35</w:t>
            </w:r>
          </w:p>
        </w:tc>
        <w:tc>
          <w:tcPr>
            <w:tcW w:w="819" w:type="dxa"/>
            <w:vAlign w:val="center"/>
          </w:tcPr>
          <w:p w14:paraId="767EA26B" w14:textId="77777777" w:rsidR="004C0D1A" w:rsidRPr="004C0D1A" w:rsidRDefault="004C0D1A" w:rsidP="004C0D1A">
            <w:pPr>
              <w:keepNext/>
              <w:keepLines/>
              <w:snapToGrid w:val="0"/>
              <w:spacing w:after="0"/>
              <w:jc w:val="center"/>
              <w:rPr>
                <w:lang w:eastAsia="zh-CN"/>
              </w:rPr>
            </w:pPr>
            <w:r w:rsidRPr="004C0D1A">
              <w:rPr>
                <w:color w:val="000000"/>
              </w:rPr>
              <w:t>1</w:t>
            </w:r>
            <w:r w:rsidRPr="004C0D1A">
              <w:rPr>
                <w:color w:val="000000"/>
                <w:lang w:eastAsia="zh-CN"/>
              </w:rPr>
              <w:t>.06</w:t>
            </w:r>
          </w:p>
        </w:tc>
        <w:tc>
          <w:tcPr>
            <w:tcW w:w="852" w:type="dxa"/>
            <w:vAlign w:val="center"/>
          </w:tcPr>
          <w:p w14:paraId="7329CD91" w14:textId="77777777" w:rsidR="004C0D1A" w:rsidRPr="004C0D1A" w:rsidRDefault="004C0D1A" w:rsidP="004C0D1A">
            <w:pPr>
              <w:keepNext/>
              <w:keepLines/>
              <w:snapToGrid w:val="0"/>
              <w:spacing w:after="0"/>
              <w:jc w:val="center"/>
              <w:rPr>
                <w:lang w:eastAsia="zh-CN"/>
              </w:rPr>
            </w:pPr>
            <w:r w:rsidRPr="004C0D1A">
              <w:rPr>
                <w:color w:val="000000"/>
              </w:rPr>
              <w:t>1</w:t>
            </w:r>
            <w:r w:rsidRPr="004C0D1A">
              <w:rPr>
                <w:color w:val="000000"/>
                <w:lang w:eastAsia="zh-CN"/>
              </w:rPr>
              <w:t>.68</w:t>
            </w:r>
          </w:p>
        </w:tc>
        <w:tc>
          <w:tcPr>
            <w:tcW w:w="1057" w:type="dxa"/>
            <w:tcBorders>
              <w:right w:val="single" w:sz="4" w:space="0" w:color="auto"/>
            </w:tcBorders>
            <w:vAlign w:val="center"/>
          </w:tcPr>
          <w:p w14:paraId="25C026B1"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710" w:type="dxa"/>
            <w:tcBorders>
              <w:left w:val="single" w:sz="4" w:space="0" w:color="auto"/>
            </w:tcBorders>
            <w:vAlign w:val="center"/>
          </w:tcPr>
          <w:p w14:paraId="5799273F"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298378A6" w14:textId="77777777" w:rsidR="004C0D1A" w:rsidRPr="004C0D1A" w:rsidRDefault="004C0D1A" w:rsidP="004C0D1A">
            <w:pPr>
              <w:keepNext/>
              <w:keepLines/>
              <w:snapToGrid w:val="0"/>
              <w:spacing w:after="0"/>
              <w:jc w:val="center"/>
              <w:rPr>
                <w:rFonts w:eastAsia="Malgun Gothic"/>
                <w:lang w:eastAsia="zh-CN"/>
              </w:rPr>
            </w:pPr>
          </w:p>
        </w:tc>
      </w:tr>
      <w:tr w:rsidR="004C0D1A" w:rsidRPr="004C0D1A" w14:paraId="6F576B83" w14:textId="77777777" w:rsidTr="001656C2">
        <w:trPr>
          <w:trHeight w:val="523"/>
          <w:jc w:val="center"/>
        </w:trPr>
        <w:tc>
          <w:tcPr>
            <w:tcW w:w="1756" w:type="dxa"/>
            <w:vAlign w:val="center"/>
          </w:tcPr>
          <w:p w14:paraId="40766FA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06</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1AA61025" w14:textId="77777777" w:rsidR="004C0D1A" w:rsidRPr="004C0D1A" w:rsidRDefault="004C0D1A" w:rsidP="004C0D1A">
            <w:pPr>
              <w:keepNext/>
              <w:keepLines/>
              <w:snapToGrid w:val="0"/>
              <w:spacing w:after="0"/>
              <w:jc w:val="center"/>
              <w:rPr>
                <w:rFonts w:eastAsia="Malgun Gothic"/>
              </w:rPr>
            </w:pPr>
            <w:r w:rsidRPr="004C0D1A">
              <w:rPr>
                <w:lang w:eastAsia="zh-CN"/>
              </w:rPr>
              <w:t>100MHz</w:t>
            </w:r>
            <w:r w:rsidRPr="004C0D1A">
              <w:rPr>
                <w:rFonts w:eastAsia="Malgun Gothic"/>
                <w:lang w:eastAsia="zh-CN"/>
              </w:rPr>
              <w:t xml:space="preserve">, </w:t>
            </w:r>
            <w:r w:rsidRPr="004C0D1A">
              <w:rPr>
                <w:rFonts w:eastAsia="Malgun Gothic"/>
              </w:rPr>
              <w:t>perfect phase +1%error</w:t>
            </w:r>
          </w:p>
        </w:tc>
        <w:tc>
          <w:tcPr>
            <w:tcW w:w="785" w:type="dxa"/>
            <w:vAlign w:val="center"/>
          </w:tcPr>
          <w:p w14:paraId="6FC610F0" w14:textId="77777777" w:rsidR="004C0D1A" w:rsidRPr="004C0D1A" w:rsidRDefault="004C0D1A" w:rsidP="004C0D1A">
            <w:pPr>
              <w:keepNext/>
              <w:keepLines/>
              <w:snapToGrid w:val="0"/>
              <w:spacing w:after="0"/>
              <w:jc w:val="center"/>
              <w:rPr>
                <w:rFonts w:eastAsia="Malgun Gothic"/>
              </w:rPr>
            </w:pPr>
            <w:r w:rsidRPr="004C0D1A">
              <w:rPr>
                <w:color w:val="000000"/>
              </w:rPr>
              <w:t xml:space="preserve">0.001 </w:t>
            </w:r>
          </w:p>
        </w:tc>
        <w:tc>
          <w:tcPr>
            <w:tcW w:w="819" w:type="dxa"/>
            <w:vAlign w:val="center"/>
          </w:tcPr>
          <w:p w14:paraId="1C84BB8E"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0.003</w:t>
            </w:r>
          </w:p>
        </w:tc>
        <w:tc>
          <w:tcPr>
            <w:tcW w:w="819" w:type="dxa"/>
            <w:vAlign w:val="center"/>
          </w:tcPr>
          <w:p w14:paraId="2B1BED83" w14:textId="77777777" w:rsidR="004C0D1A" w:rsidRPr="004C0D1A" w:rsidRDefault="004C0D1A" w:rsidP="004C0D1A">
            <w:pPr>
              <w:keepNext/>
              <w:keepLines/>
              <w:snapToGrid w:val="0"/>
              <w:spacing w:after="0"/>
              <w:jc w:val="center"/>
              <w:rPr>
                <w:rFonts w:eastAsia="Malgun Gothic"/>
              </w:rPr>
            </w:pPr>
            <w:r w:rsidRPr="004C0D1A">
              <w:rPr>
                <w:color w:val="000000"/>
              </w:rPr>
              <w:t xml:space="preserve">0.87 </w:t>
            </w:r>
          </w:p>
        </w:tc>
        <w:tc>
          <w:tcPr>
            <w:tcW w:w="852" w:type="dxa"/>
            <w:vAlign w:val="center"/>
          </w:tcPr>
          <w:p w14:paraId="69737388" w14:textId="77777777" w:rsidR="004C0D1A" w:rsidRPr="004C0D1A" w:rsidRDefault="004C0D1A" w:rsidP="004C0D1A">
            <w:pPr>
              <w:keepNext/>
              <w:keepLines/>
              <w:snapToGrid w:val="0"/>
              <w:spacing w:after="0"/>
              <w:jc w:val="center"/>
              <w:rPr>
                <w:rFonts w:eastAsia="Malgun Gothic"/>
                <w:lang w:eastAsia="zh-CN"/>
              </w:rPr>
            </w:pPr>
            <w:r w:rsidRPr="004C0D1A">
              <w:rPr>
                <w:color w:val="000000"/>
              </w:rPr>
              <w:t xml:space="preserve">1.51 </w:t>
            </w:r>
          </w:p>
        </w:tc>
        <w:tc>
          <w:tcPr>
            <w:tcW w:w="1057" w:type="dxa"/>
            <w:tcBorders>
              <w:right w:val="single" w:sz="4" w:space="0" w:color="auto"/>
            </w:tcBorders>
            <w:vAlign w:val="center"/>
          </w:tcPr>
          <w:p w14:paraId="0D242A69"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710" w:type="dxa"/>
            <w:tcBorders>
              <w:left w:val="single" w:sz="4" w:space="0" w:color="auto"/>
            </w:tcBorders>
            <w:vAlign w:val="center"/>
          </w:tcPr>
          <w:p w14:paraId="3F7BB73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128" w:type="dxa"/>
            <w:vAlign w:val="center"/>
          </w:tcPr>
          <w:p w14:paraId="083188BD" w14:textId="77777777" w:rsidR="004C0D1A" w:rsidRPr="004C0D1A" w:rsidRDefault="004C0D1A" w:rsidP="004C0D1A">
            <w:pPr>
              <w:keepNext/>
              <w:keepLines/>
              <w:snapToGrid w:val="0"/>
              <w:spacing w:after="0"/>
              <w:jc w:val="center"/>
              <w:rPr>
                <w:rFonts w:eastAsia="Malgun Gothic"/>
              </w:rPr>
            </w:pPr>
          </w:p>
        </w:tc>
      </w:tr>
      <w:tr w:rsidR="004C0D1A" w:rsidRPr="004C0D1A" w14:paraId="699B6735" w14:textId="77777777" w:rsidTr="001656C2">
        <w:trPr>
          <w:trHeight w:val="523"/>
          <w:jc w:val="center"/>
        </w:trPr>
        <w:tc>
          <w:tcPr>
            <w:tcW w:w="1756" w:type="dxa"/>
            <w:vAlign w:val="center"/>
          </w:tcPr>
          <w:p w14:paraId="07C46AEB"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07</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15466342" w14:textId="77777777" w:rsidR="004C0D1A" w:rsidRPr="004C0D1A" w:rsidRDefault="004C0D1A" w:rsidP="004C0D1A">
            <w:pPr>
              <w:keepNext/>
              <w:keepLines/>
              <w:snapToGrid w:val="0"/>
              <w:spacing w:after="0"/>
              <w:jc w:val="center"/>
              <w:rPr>
                <w:rFonts w:eastAsia="Malgun Gothic"/>
              </w:rPr>
            </w:pPr>
            <w:r w:rsidRPr="004C0D1A">
              <w:rPr>
                <w:lang w:eastAsia="zh-CN"/>
              </w:rPr>
              <w:t>100MHz</w:t>
            </w:r>
            <w:r w:rsidRPr="004C0D1A">
              <w:rPr>
                <w:rFonts w:eastAsia="Malgun Gothic"/>
                <w:lang w:eastAsia="zh-CN"/>
              </w:rPr>
              <w:t xml:space="preserve">, </w:t>
            </w:r>
            <w:r w:rsidRPr="004C0D1A">
              <w:rPr>
                <w:rFonts w:eastAsia="Malgun Gothic"/>
              </w:rPr>
              <w:t>perfect phase +10%error</w:t>
            </w:r>
          </w:p>
        </w:tc>
        <w:tc>
          <w:tcPr>
            <w:tcW w:w="785" w:type="dxa"/>
            <w:vAlign w:val="center"/>
          </w:tcPr>
          <w:p w14:paraId="485AA30F"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0</w:t>
            </w:r>
            <w:r w:rsidRPr="004C0D1A">
              <w:rPr>
                <w:color w:val="000000"/>
                <w:lang w:eastAsia="zh-CN"/>
              </w:rPr>
              <w:t>.98</w:t>
            </w:r>
          </w:p>
        </w:tc>
        <w:tc>
          <w:tcPr>
            <w:tcW w:w="819" w:type="dxa"/>
            <w:vAlign w:val="center"/>
          </w:tcPr>
          <w:p w14:paraId="582E463F"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.21</w:t>
            </w:r>
          </w:p>
        </w:tc>
        <w:tc>
          <w:tcPr>
            <w:tcW w:w="819" w:type="dxa"/>
            <w:vAlign w:val="center"/>
          </w:tcPr>
          <w:p w14:paraId="0249C9E3"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.47</w:t>
            </w:r>
          </w:p>
        </w:tc>
        <w:tc>
          <w:tcPr>
            <w:tcW w:w="852" w:type="dxa"/>
            <w:vAlign w:val="center"/>
          </w:tcPr>
          <w:p w14:paraId="63D2CBA0"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.92</w:t>
            </w:r>
          </w:p>
        </w:tc>
        <w:tc>
          <w:tcPr>
            <w:tcW w:w="1057" w:type="dxa"/>
            <w:tcBorders>
              <w:right w:val="single" w:sz="4" w:space="0" w:color="auto"/>
            </w:tcBorders>
            <w:vAlign w:val="center"/>
          </w:tcPr>
          <w:p w14:paraId="28DAA1E1"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710" w:type="dxa"/>
            <w:tcBorders>
              <w:left w:val="single" w:sz="4" w:space="0" w:color="auto"/>
            </w:tcBorders>
            <w:vAlign w:val="center"/>
          </w:tcPr>
          <w:p w14:paraId="6680FCAB"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128" w:type="dxa"/>
            <w:vAlign w:val="center"/>
          </w:tcPr>
          <w:p w14:paraId="7D6A1458" w14:textId="77777777" w:rsidR="004C0D1A" w:rsidRPr="004C0D1A" w:rsidRDefault="004C0D1A" w:rsidP="004C0D1A">
            <w:pPr>
              <w:keepNext/>
              <w:keepLines/>
              <w:snapToGrid w:val="0"/>
              <w:spacing w:after="0"/>
              <w:jc w:val="center"/>
              <w:rPr>
                <w:rFonts w:eastAsia="Malgun Gothic"/>
              </w:rPr>
            </w:pPr>
          </w:p>
        </w:tc>
      </w:tr>
      <w:tr w:rsidR="004C0D1A" w:rsidRPr="004C0D1A" w14:paraId="74D027C5" w14:textId="77777777" w:rsidTr="001656C2">
        <w:trPr>
          <w:trHeight w:val="523"/>
          <w:jc w:val="center"/>
        </w:trPr>
        <w:tc>
          <w:tcPr>
            <w:tcW w:w="1756" w:type="dxa"/>
            <w:vAlign w:val="center"/>
          </w:tcPr>
          <w:p w14:paraId="09D3442F"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08</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p>
          <w:p w14:paraId="08EB7015" w14:textId="77777777" w:rsidR="004C0D1A" w:rsidRPr="004C0D1A" w:rsidRDefault="004C0D1A" w:rsidP="004C0D1A">
            <w:pPr>
              <w:keepNext/>
              <w:keepLines/>
              <w:snapToGrid w:val="0"/>
              <w:spacing w:after="0"/>
              <w:jc w:val="center"/>
              <w:rPr>
                <w:lang w:eastAsia="zh-CN"/>
              </w:rPr>
            </w:pPr>
            <w:r w:rsidRPr="004C0D1A">
              <w:rPr>
                <w:lang w:eastAsia="zh-CN"/>
              </w:rPr>
              <w:t>100MHz</w:t>
            </w:r>
            <w:r w:rsidRPr="004C0D1A">
              <w:rPr>
                <w:rFonts w:eastAsia="Malgun Gothic"/>
                <w:lang w:eastAsia="zh-CN"/>
              </w:rPr>
              <w:t>, time domain estimated phase, TRP error [-2, 2]cm</w:t>
            </w:r>
          </w:p>
        </w:tc>
        <w:tc>
          <w:tcPr>
            <w:tcW w:w="785" w:type="dxa"/>
            <w:vAlign w:val="center"/>
          </w:tcPr>
          <w:p w14:paraId="4B378129"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.06</w:t>
            </w:r>
          </w:p>
        </w:tc>
        <w:tc>
          <w:tcPr>
            <w:tcW w:w="819" w:type="dxa"/>
            <w:vAlign w:val="center"/>
          </w:tcPr>
          <w:p w14:paraId="2B62F031"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.28</w:t>
            </w:r>
          </w:p>
        </w:tc>
        <w:tc>
          <w:tcPr>
            <w:tcW w:w="819" w:type="dxa"/>
            <w:vAlign w:val="center"/>
          </w:tcPr>
          <w:p w14:paraId="0DA549AB"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.54</w:t>
            </w:r>
          </w:p>
        </w:tc>
        <w:tc>
          <w:tcPr>
            <w:tcW w:w="852" w:type="dxa"/>
            <w:vAlign w:val="center"/>
          </w:tcPr>
          <w:p w14:paraId="1907CBA3"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2</w:t>
            </w:r>
            <w:r w:rsidRPr="004C0D1A">
              <w:rPr>
                <w:color w:val="000000"/>
                <w:lang w:eastAsia="zh-CN"/>
              </w:rPr>
              <w:t>.02</w:t>
            </w:r>
          </w:p>
        </w:tc>
        <w:tc>
          <w:tcPr>
            <w:tcW w:w="1057" w:type="dxa"/>
            <w:tcBorders>
              <w:right w:val="single" w:sz="4" w:space="0" w:color="auto"/>
            </w:tcBorders>
            <w:vAlign w:val="center"/>
          </w:tcPr>
          <w:p w14:paraId="5B1BEDA0"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710" w:type="dxa"/>
            <w:tcBorders>
              <w:left w:val="single" w:sz="4" w:space="0" w:color="auto"/>
            </w:tcBorders>
            <w:vAlign w:val="center"/>
          </w:tcPr>
          <w:p w14:paraId="597802EB"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128" w:type="dxa"/>
            <w:vAlign w:val="center"/>
          </w:tcPr>
          <w:p w14:paraId="6C14CB82" w14:textId="77777777" w:rsidR="004C0D1A" w:rsidRPr="004C0D1A" w:rsidRDefault="004C0D1A" w:rsidP="004C0D1A">
            <w:pPr>
              <w:keepNext/>
              <w:keepLines/>
              <w:snapToGrid w:val="0"/>
              <w:spacing w:after="0"/>
              <w:jc w:val="center"/>
              <w:rPr>
                <w:rFonts w:eastAsia="Malgun Gothic"/>
              </w:rPr>
            </w:pPr>
          </w:p>
        </w:tc>
      </w:tr>
      <w:tr w:rsidR="004C0D1A" w:rsidRPr="004C0D1A" w14:paraId="4B044519" w14:textId="77777777" w:rsidTr="001656C2">
        <w:trPr>
          <w:trHeight w:val="523"/>
          <w:jc w:val="center"/>
        </w:trPr>
        <w:tc>
          <w:tcPr>
            <w:tcW w:w="1756" w:type="dxa"/>
            <w:vAlign w:val="center"/>
          </w:tcPr>
          <w:p w14:paraId="70929FFB"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09</w:t>
            </w:r>
            <w:r w:rsidRPr="004C0D1A">
              <w:rPr>
                <w:rFonts w:eastAsia="Malgun Gothic"/>
              </w:rPr>
              <w:t xml:space="preserve">, </w:t>
            </w:r>
            <w:r w:rsidRPr="004C0D1A">
              <w:rPr>
                <w:rFonts w:eastAsia="Malgun Gothic"/>
                <w:lang w:eastAsia="zh-CN"/>
              </w:rPr>
              <w:t>InF-SH,</w:t>
            </w:r>
          </w:p>
          <w:p w14:paraId="44106448" w14:textId="77777777" w:rsidR="004C0D1A" w:rsidRPr="004C0D1A" w:rsidRDefault="004C0D1A" w:rsidP="004C0D1A">
            <w:pPr>
              <w:keepNext/>
              <w:keepLines/>
              <w:snapToGrid w:val="0"/>
              <w:spacing w:after="0"/>
              <w:jc w:val="center"/>
              <w:rPr>
                <w:rFonts w:eastAsia="Malgun Gothic"/>
              </w:rPr>
            </w:pPr>
            <w:r w:rsidRPr="004C0D1A">
              <w:rPr>
                <w:rFonts w:eastAsia="Malgun Gothic"/>
              </w:rPr>
              <w:t>20MHz, perfect phase</w:t>
            </w:r>
          </w:p>
        </w:tc>
        <w:tc>
          <w:tcPr>
            <w:tcW w:w="785" w:type="dxa"/>
            <w:vAlign w:val="center"/>
          </w:tcPr>
          <w:p w14:paraId="43E400FD" w14:textId="77777777" w:rsidR="004C0D1A" w:rsidRPr="004C0D1A" w:rsidRDefault="004C0D1A" w:rsidP="004C0D1A">
            <w:pPr>
              <w:keepNext/>
              <w:keepLines/>
              <w:snapToGrid w:val="0"/>
              <w:spacing w:after="0"/>
              <w:jc w:val="center"/>
              <w:rPr>
                <w:color w:val="000000"/>
                <w:lang w:eastAsia="zh-CN"/>
              </w:rPr>
            </w:pPr>
            <w:r w:rsidRPr="004C0D1A">
              <w:rPr>
                <w:color w:val="000000"/>
              </w:rPr>
              <w:t>0.001</w:t>
            </w:r>
          </w:p>
        </w:tc>
        <w:tc>
          <w:tcPr>
            <w:tcW w:w="819" w:type="dxa"/>
            <w:vAlign w:val="center"/>
          </w:tcPr>
          <w:p w14:paraId="1D06B3CB" w14:textId="77777777" w:rsidR="004C0D1A" w:rsidRPr="004C0D1A" w:rsidRDefault="004C0D1A" w:rsidP="004C0D1A">
            <w:pPr>
              <w:keepNext/>
              <w:keepLines/>
              <w:snapToGrid w:val="0"/>
              <w:spacing w:after="0"/>
              <w:jc w:val="center"/>
              <w:rPr>
                <w:color w:val="000000"/>
                <w:lang w:eastAsia="zh-CN"/>
              </w:rPr>
            </w:pPr>
            <w:r w:rsidRPr="004C0D1A">
              <w:rPr>
                <w:color w:val="000000"/>
              </w:rPr>
              <w:t>0.002</w:t>
            </w:r>
          </w:p>
        </w:tc>
        <w:tc>
          <w:tcPr>
            <w:tcW w:w="819" w:type="dxa"/>
            <w:vAlign w:val="center"/>
          </w:tcPr>
          <w:p w14:paraId="252C29F8"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1</w:t>
            </w:r>
            <w:r w:rsidRPr="004C0D1A">
              <w:rPr>
                <w:color w:val="000000"/>
                <w:lang w:eastAsia="zh-CN"/>
              </w:rPr>
              <w:t>.34</w:t>
            </w:r>
          </w:p>
        </w:tc>
        <w:tc>
          <w:tcPr>
            <w:tcW w:w="852" w:type="dxa"/>
            <w:vAlign w:val="center"/>
          </w:tcPr>
          <w:p w14:paraId="2A52E3EA"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2</w:t>
            </w:r>
            <w:r w:rsidRPr="004C0D1A">
              <w:rPr>
                <w:color w:val="000000"/>
                <w:lang w:eastAsia="zh-CN"/>
              </w:rPr>
              <w:t>.47</w:t>
            </w:r>
          </w:p>
        </w:tc>
        <w:tc>
          <w:tcPr>
            <w:tcW w:w="1057" w:type="dxa"/>
            <w:tcBorders>
              <w:right w:val="single" w:sz="4" w:space="0" w:color="auto"/>
            </w:tcBorders>
            <w:vAlign w:val="center"/>
          </w:tcPr>
          <w:p w14:paraId="48FE5329" w14:textId="77777777" w:rsidR="004C0D1A" w:rsidRPr="004C0D1A" w:rsidRDefault="004C0D1A" w:rsidP="004C0D1A">
            <w:pPr>
              <w:keepNext/>
              <w:keepLines/>
              <w:snapToGrid w:val="0"/>
              <w:spacing w:after="0"/>
              <w:jc w:val="center"/>
              <w:rPr>
                <w:lang w:eastAsia="zh-CN"/>
              </w:rPr>
            </w:pPr>
            <w:r w:rsidRPr="004C0D1A">
              <w:rPr>
                <w:rFonts w:eastAsia="Malgun Gothic"/>
                <w:lang w:eastAsia="zh-CN"/>
              </w:rPr>
              <w:t>Yes</w:t>
            </w:r>
          </w:p>
        </w:tc>
        <w:tc>
          <w:tcPr>
            <w:tcW w:w="1710" w:type="dxa"/>
            <w:tcBorders>
              <w:left w:val="single" w:sz="4" w:space="0" w:color="auto"/>
            </w:tcBorders>
            <w:vAlign w:val="center"/>
          </w:tcPr>
          <w:p w14:paraId="5FC92CDA" w14:textId="77777777" w:rsidR="004C0D1A" w:rsidRPr="004C0D1A" w:rsidRDefault="004C0D1A" w:rsidP="004C0D1A">
            <w:pPr>
              <w:keepNext/>
              <w:keepLines/>
              <w:snapToGrid w:val="0"/>
              <w:spacing w:after="0"/>
              <w:jc w:val="center"/>
              <w:rPr>
                <w:lang w:eastAsia="zh-CN"/>
              </w:rPr>
            </w:pPr>
            <w:r w:rsidRPr="004C0D1A">
              <w:rPr>
                <w:rFonts w:eastAsia="Malgun Gothic"/>
                <w:lang w:eastAsia="zh-CN"/>
              </w:rPr>
              <w:t>No</w:t>
            </w:r>
          </w:p>
        </w:tc>
        <w:tc>
          <w:tcPr>
            <w:tcW w:w="1128" w:type="dxa"/>
            <w:vAlign w:val="center"/>
          </w:tcPr>
          <w:p w14:paraId="43CA82AF" w14:textId="77777777" w:rsidR="004C0D1A" w:rsidRPr="004C0D1A" w:rsidRDefault="004C0D1A" w:rsidP="004C0D1A">
            <w:pPr>
              <w:keepNext/>
              <w:keepLines/>
              <w:snapToGrid w:val="0"/>
              <w:spacing w:after="0"/>
              <w:jc w:val="center"/>
              <w:rPr>
                <w:rFonts w:eastAsia="Malgun Gothic"/>
              </w:rPr>
            </w:pPr>
          </w:p>
        </w:tc>
      </w:tr>
      <w:tr w:rsidR="004C0D1A" w:rsidRPr="004C0D1A" w14:paraId="2D2D5953" w14:textId="77777777" w:rsidTr="001656C2">
        <w:trPr>
          <w:trHeight w:val="523"/>
          <w:jc w:val="center"/>
        </w:trPr>
        <w:tc>
          <w:tcPr>
            <w:tcW w:w="1756" w:type="dxa"/>
            <w:vAlign w:val="center"/>
          </w:tcPr>
          <w:p w14:paraId="7DDB9B88"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10</w:t>
            </w:r>
            <w:r w:rsidRPr="004C0D1A">
              <w:rPr>
                <w:rFonts w:eastAsia="Malgun Gothic"/>
              </w:rPr>
              <w:t xml:space="preserve">, </w:t>
            </w:r>
            <w:r w:rsidRPr="004C0D1A">
              <w:rPr>
                <w:rFonts w:eastAsia="Malgun Gothic"/>
                <w:lang w:eastAsia="zh-CN"/>
              </w:rPr>
              <w:t>InF-SH,</w:t>
            </w:r>
          </w:p>
          <w:p w14:paraId="6CEAAD3C" w14:textId="77777777" w:rsidR="004C0D1A" w:rsidRPr="004C0D1A" w:rsidRDefault="004C0D1A" w:rsidP="004C0D1A">
            <w:pPr>
              <w:keepNext/>
              <w:keepLines/>
              <w:snapToGrid w:val="0"/>
              <w:spacing w:after="0"/>
              <w:jc w:val="center"/>
              <w:rPr>
                <w:rFonts w:eastAsia="Malgun Gothic"/>
              </w:rPr>
            </w:pPr>
            <w:r w:rsidRPr="004C0D1A">
              <w:rPr>
                <w:rFonts w:eastAsia="Malgun Gothic"/>
              </w:rPr>
              <w:t xml:space="preserve">20MHz, </w:t>
            </w:r>
            <w:r w:rsidRPr="004C0D1A">
              <w:rPr>
                <w:rFonts w:eastAsia="Malgun Gothic"/>
                <w:lang w:eastAsia="zh-CN"/>
              </w:rPr>
              <w:t>time domain estimated phase, no integer ambiguity</w:t>
            </w:r>
          </w:p>
        </w:tc>
        <w:tc>
          <w:tcPr>
            <w:tcW w:w="785" w:type="dxa"/>
            <w:vAlign w:val="center"/>
          </w:tcPr>
          <w:p w14:paraId="0204C851"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0</w:t>
            </w:r>
            <w:r w:rsidRPr="004C0D1A">
              <w:rPr>
                <w:color w:val="000000"/>
                <w:lang w:eastAsia="zh-CN"/>
              </w:rPr>
              <w:t>.03</w:t>
            </w:r>
          </w:p>
        </w:tc>
        <w:tc>
          <w:tcPr>
            <w:tcW w:w="819" w:type="dxa"/>
            <w:vAlign w:val="center"/>
          </w:tcPr>
          <w:p w14:paraId="0C858619"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0</w:t>
            </w:r>
            <w:r w:rsidRPr="004C0D1A">
              <w:rPr>
                <w:color w:val="000000"/>
                <w:lang w:eastAsia="zh-CN"/>
              </w:rPr>
              <w:t>.04</w:t>
            </w:r>
          </w:p>
        </w:tc>
        <w:tc>
          <w:tcPr>
            <w:tcW w:w="819" w:type="dxa"/>
            <w:vAlign w:val="center"/>
          </w:tcPr>
          <w:p w14:paraId="7976292C"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0</w:t>
            </w:r>
            <w:r w:rsidRPr="004C0D1A">
              <w:rPr>
                <w:color w:val="000000"/>
                <w:lang w:eastAsia="zh-CN"/>
              </w:rPr>
              <w:t>.05</w:t>
            </w:r>
          </w:p>
        </w:tc>
        <w:tc>
          <w:tcPr>
            <w:tcW w:w="852" w:type="dxa"/>
            <w:vAlign w:val="center"/>
          </w:tcPr>
          <w:p w14:paraId="451687BE" w14:textId="77777777" w:rsidR="004C0D1A" w:rsidRPr="004C0D1A" w:rsidRDefault="004C0D1A" w:rsidP="004C0D1A">
            <w:pPr>
              <w:keepNext/>
              <w:keepLines/>
              <w:snapToGrid w:val="0"/>
              <w:spacing w:after="0"/>
              <w:jc w:val="center"/>
              <w:rPr>
                <w:color w:val="000000"/>
                <w:lang w:eastAsia="zh-CN"/>
              </w:rPr>
            </w:pPr>
            <w:r w:rsidRPr="004C0D1A">
              <w:rPr>
                <w:rFonts w:hint="eastAsia"/>
                <w:color w:val="000000"/>
                <w:lang w:eastAsia="zh-CN"/>
              </w:rPr>
              <w:t>0</w:t>
            </w:r>
            <w:r w:rsidRPr="004C0D1A">
              <w:rPr>
                <w:color w:val="000000"/>
                <w:lang w:eastAsia="zh-CN"/>
              </w:rPr>
              <w:t>.06</w:t>
            </w:r>
          </w:p>
        </w:tc>
        <w:tc>
          <w:tcPr>
            <w:tcW w:w="1057" w:type="dxa"/>
            <w:tcBorders>
              <w:right w:val="single" w:sz="4" w:space="0" w:color="auto"/>
            </w:tcBorders>
            <w:vAlign w:val="center"/>
          </w:tcPr>
          <w:p w14:paraId="0C625E04"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710" w:type="dxa"/>
            <w:tcBorders>
              <w:left w:val="single" w:sz="4" w:space="0" w:color="auto"/>
            </w:tcBorders>
            <w:vAlign w:val="center"/>
          </w:tcPr>
          <w:p w14:paraId="34BD78B3" w14:textId="77777777" w:rsidR="004C0D1A" w:rsidRPr="004C0D1A" w:rsidRDefault="004C0D1A" w:rsidP="004C0D1A">
            <w:pPr>
              <w:keepNext/>
              <w:keepLines/>
              <w:snapToGrid w:val="0"/>
              <w:spacing w:after="0"/>
              <w:jc w:val="center"/>
              <w:rPr>
                <w:lang w:eastAsia="zh-CN"/>
              </w:rPr>
            </w:pPr>
            <w:r w:rsidRPr="004C0D1A">
              <w:rPr>
                <w:rFonts w:hint="eastAsia"/>
                <w:lang w:eastAsia="zh-CN"/>
              </w:rPr>
              <w:t>N</w:t>
            </w:r>
            <w:r w:rsidRPr="004C0D1A">
              <w:rPr>
                <w:lang w:eastAsia="zh-CN"/>
              </w:rPr>
              <w:t>o</w:t>
            </w:r>
          </w:p>
        </w:tc>
        <w:tc>
          <w:tcPr>
            <w:tcW w:w="1128" w:type="dxa"/>
            <w:vAlign w:val="center"/>
          </w:tcPr>
          <w:p w14:paraId="63CC3C2C" w14:textId="77777777" w:rsidR="004C0D1A" w:rsidRPr="004C0D1A" w:rsidRDefault="004C0D1A" w:rsidP="004C0D1A">
            <w:pPr>
              <w:keepNext/>
              <w:keepLines/>
              <w:snapToGrid w:val="0"/>
              <w:spacing w:after="0"/>
              <w:jc w:val="center"/>
              <w:rPr>
                <w:lang w:eastAsia="zh-CN"/>
              </w:rPr>
            </w:pPr>
            <w:r w:rsidRPr="004C0D1A">
              <w:rPr>
                <w:lang w:eastAsia="zh-CN"/>
              </w:rPr>
              <w:t xml:space="preserve">Assuming ideal integer number </w:t>
            </w:r>
          </w:p>
        </w:tc>
      </w:tr>
    </w:tbl>
    <w:p w14:paraId="3FC889DD" w14:textId="77777777" w:rsidR="004C0D1A" w:rsidRPr="004C0D1A" w:rsidRDefault="004C0D1A" w:rsidP="004C0D1A"/>
    <w:p w14:paraId="0B5DAC6B" w14:textId="77777777" w:rsidR="004C0D1A" w:rsidRPr="004C0D1A" w:rsidRDefault="004C0D1A" w:rsidP="004C0D1A">
      <w:pPr>
        <w:keepNext/>
        <w:keepLines/>
        <w:spacing w:before="60"/>
        <w:jc w:val="center"/>
        <w:rPr>
          <w:rFonts w:ascii="Arial" w:hAnsi="Arial"/>
          <w:b/>
        </w:rPr>
      </w:pPr>
      <w:r w:rsidRPr="004C0D1A">
        <w:rPr>
          <w:rFonts w:ascii="Arial" w:hAnsi="Arial"/>
          <w:b/>
        </w:rPr>
        <w:t>Table B.4.5.2-3: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4C0D1A" w:rsidRPr="004C0D1A" w14:paraId="74271E7B" w14:textId="77777777" w:rsidTr="001656C2">
        <w:trPr>
          <w:jc w:val="center"/>
        </w:trPr>
        <w:tc>
          <w:tcPr>
            <w:tcW w:w="2065" w:type="dxa"/>
          </w:tcPr>
          <w:p w14:paraId="23AC4323"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[Case ID], [Scenario]</w:t>
            </w:r>
          </w:p>
          <w:p w14:paraId="22986D62"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[additional descriptions]</w:t>
            </w:r>
          </w:p>
        </w:tc>
        <w:tc>
          <w:tcPr>
            <w:tcW w:w="1237" w:type="dxa"/>
            <w:vAlign w:val="center"/>
          </w:tcPr>
          <w:p w14:paraId="4CA91002"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50%</w:t>
            </w:r>
          </w:p>
        </w:tc>
        <w:tc>
          <w:tcPr>
            <w:tcW w:w="1238" w:type="dxa"/>
            <w:vAlign w:val="center"/>
          </w:tcPr>
          <w:p w14:paraId="0CD7FA8A"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67%</w:t>
            </w:r>
          </w:p>
        </w:tc>
        <w:tc>
          <w:tcPr>
            <w:tcW w:w="1237" w:type="dxa"/>
            <w:vAlign w:val="center"/>
          </w:tcPr>
          <w:p w14:paraId="54B3437E"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80%</w:t>
            </w:r>
          </w:p>
        </w:tc>
        <w:tc>
          <w:tcPr>
            <w:tcW w:w="1238" w:type="dxa"/>
            <w:vAlign w:val="center"/>
          </w:tcPr>
          <w:p w14:paraId="7C311DEC"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90%</w:t>
            </w:r>
          </w:p>
        </w:tc>
        <w:tc>
          <w:tcPr>
            <w:tcW w:w="1350" w:type="dxa"/>
            <w:vAlign w:val="center"/>
          </w:tcPr>
          <w:p w14:paraId="0355EF2F" w14:textId="59FBDF31"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Met 1cm @ 80%</w:t>
            </w:r>
            <w:r w:rsidR="009D624A">
              <w:rPr>
                <w:rFonts w:ascii="Arial" w:hAnsi="Arial" w:cs="Arial"/>
                <w:b/>
                <w:sz w:val="18"/>
                <w:szCs w:val="18"/>
                <w:lang w:eastAsia="ja-JP"/>
              </w:rPr>
              <w:t>?</w:t>
            </w:r>
          </w:p>
          <w:p w14:paraId="12C588B6"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(Yes/No)</w:t>
            </w:r>
          </w:p>
        </w:tc>
        <w:tc>
          <w:tcPr>
            <w:tcW w:w="1530" w:type="dxa"/>
            <w:vAlign w:val="center"/>
          </w:tcPr>
          <w:p w14:paraId="3F1A6F28" w14:textId="77777777" w:rsidR="004C0D1A" w:rsidRPr="004C0D1A" w:rsidRDefault="004C0D1A" w:rsidP="004C0D1A">
            <w:pPr>
              <w:keepNext/>
              <w:keepLines/>
              <w:spacing w:after="0" w:line="259" w:lineRule="auto"/>
              <w:jc w:val="center"/>
              <w:rPr>
                <w:rFonts w:ascii="Arial" w:hAnsi="Arial" w:cs="Arial"/>
                <w:b/>
                <w:sz w:val="18"/>
                <w:szCs w:val="18"/>
                <w:lang w:eastAsia="ja-JP"/>
              </w:rPr>
            </w:pPr>
            <w:r w:rsidRPr="004C0D1A">
              <w:rPr>
                <w:rFonts w:ascii="Arial" w:hAnsi="Arial" w:cs="Arial"/>
                <w:b/>
                <w:sz w:val="18"/>
                <w:szCs w:val="18"/>
                <w:lang w:eastAsia="ja-JP"/>
              </w:rPr>
              <w:t>Additional comments</w:t>
            </w:r>
          </w:p>
        </w:tc>
      </w:tr>
      <w:tr w:rsidR="004C0D1A" w:rsidRPr="004C0D1A" w14:paraId="340B4E67" w14:textId="77777777" w:rsidTr="001656C2">
        <w:trPr>
          <w:jc w:val="center"/>
        </w:trPr>
        <w:tc>
          <w:tcPr>
            <w:tcW w:w="2065" w:type="dxa"/>
          </w:tcPr>
          <w:p w14:paraId="1BC9436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11], [InF-SH], [Round-trip carrier phase with Comb-1]</w:t>
            </w:r>
          </w:p>
        </w:tc>
        <w:tc>
          <w:tcPr>
            <w:tcW w:w="1237" w:type="dxa"/>
            <w:vAlign w:val="center"/>
          </w:tcPr>
          <w:p w14:paraId="132C986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0.2</w:t>
            </w:r>
          </w:p>
        </w:tc>
        <w:tc>
          <w:tcPr>
            <w:tcW w:w="1238" w:type="dxa"/>
            <w:vAlign w:val="center"/>
          </w:tcPr>
          <w:p w14:paraId="30E0295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0.34</w:t>
            </w:r>
          </w:p>
        </w:tc>
        <w:tc>
          <w:tcPr>
            <w:tcW w:w="1237" w:type="dxa"/>
            <w:vAlign w:val="center"/>
          </w:tcPr>
          <w:p w14:paraId="229E109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0.5</w:t>
            </w:r>
          </w:p>
        </w:tc>
        <w:tc>
          <w:tcPr>
            <w:tcW w:w="1238" w:type="dxa"/>
            <w:vAlign w:val="center"/>
          </w:tcPr>
          <w:p w14:paraId="24EE8C74"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0.7</w:t>
            </w:r>
          </w:p>
        </w:tc>
        <w:tc>
          <w:tcPr>
            <w:tcW w:w="1350" w:type="dxa"/>
            <w:vAlign w:val="center"/>
          </w:tcPr>
          <w:p w14:paraId="6E8F08B1"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Yes</w:t>
            </w:r>
          </w:p>
        </w:tc>
        <w:tc>
          <w:tcPr>
            <w:tcW w:w="1530" w:type="dxa"/>
            <w:vAlign w:val="center"/>
          </w:tcPr>
          <w:p w14:paraId="004D643E" w14:textId="77777777" w:rsidR="004C0D1A" w:rsidRPr="004C0D1A" w:rsidRDefault="004C0D1A" w:rsidP="004C0D1A">
            <w:pPr>
              <w:keepNext/>
              <w:keepLines/>
              <w:spacing w:after="0" w:line="259" w:lineRule="auto"/>
              <w:jc w:val="center"/>
              <w:rPr>
                <w:rFonts w:ascii="Arial" w:hAnsi="Arial" w:cs="Arial"/>
                <w:sz w:val="18"/>
                <w:szCs w:val="18"/>
              </w:rPr>
            </w:pPr>
          </w:p>
        </w:tc>
      </w:tr>
      <w:tr w:rsidR="004C0D1A" w:rsidRPr="004C0D1A" w14:paraId="76813DBA" w14:textId="77777777" w:rsidTr="001656C2">
        <w:trPr>
          <w:jc w:val="center"/>
        </w:trPr>
        <w:tc>
          <w:tcPr>
            <w:tcW w:w="2065" w:type="dxa"/>
          </w:tcPr>
          <w:p w14:paraId="30CBA1E2"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12], [InF-SH], [Round-trip carrier phase with Comb-4 no offset hoping between symbols]</w:t>
            </w:r>
          </w:p>
        </w:tc>
        <w:tc>
          <w:tcPr>
            <w:tcW w:w="1237" w:type="dxa"/>
            <w:vAlign w:val="center"/>
          </w:tcPr>
          <w:p w14:paraId="0F0E228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0.52</w:t>
            </w:r>
          </w:p>
        </w:tc>
        <w:tc>
          <w:tcPr>
            <w:tcW w:w="1238" w:type="dxa"/>
            <w:vAlign w:val="center"/>
          </w:tcPr>
          <w:p w14:paraId="2C4EB30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0.79</w:t>
            </w:r>
          </w:p>
        </w:tc>
        <w:tc>
          <w:tcPr>
            <w:tcW w:w="1237" w:type="dxa"/>
            <w:vAlign w:val="center"/>
          </w:tcPr>
          <w:p w14:paraId="623749FE"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1.04</w:t>
            </w:r>
          </w:p>
        </w:tc>
        <w:tc>
          <w:tcPr>
            <w:tcW w:w="1238" w:type="dxa"/>
            <w:vAlign w:val="center"/>
          </w:tcPr>
          <w:p w14:paraId="7E1E7A6C"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1.45</w:t>
            </w:r>
          </w:p>
        </w:tc>
        <w:tc>
          <w:tcPr>
            <w:tcW w:w="1350" w:type="dxa"/>
            <w:vAlign w:val="center"/>
          </w:tcPr>
          <w:p w14:paraId="724B89AD"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Marginal</w:t>
            </w:r>
          </w:p>
        </w:tc>
        <w:tc>
          <w:tcPr>
            <w:tcW w:w="1530" w:type="dxa"/>
            <w:vAlign w:val="center"/>
          </w:tcPr>
          <w:p w14:paraId="56EDA935" w14:textId="77777777" w:rsidR="004C0D1A" w:rsidRPr="004C0D1A" w:rsidRDefault="004C0D1A" w:rsidP="004C0D1A">
            <w:pPr>
              <w:keepNext/>
              <w:keepLines/>
              <w:spacing w:after="0" w:line="259" w:lineRule="auto"/>
              <w:jc w:val="center"/>
              <w:rPr>
                <w:rFonts w:ascii="Arial" w:hAnsi="Arial" w:cs="Arial"/>
                <w:sz w:val="18"/>
                <w:szCs w:val="18"/>
              </w:rPr>
            </w:pPr>
          </w:p>
        </w:tc>
      </w:tr>
      <w:tr w:rsidR="004C0D1A" w:rsidRPr="004C0D1A" w14:paraId="5CC5D0F9" w14:textId="77777777" w:rsidTr="001656C2">
        <w:trPr>
          <w:jc w:val="center"/>
        </w:trPr>
        <w:tc>
          <w:tcPr>
            <w:tcW w:w="2065" w:type="dxa"/>
          </w:tcPr>
          <w:p w14:paraId="572A02DA"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lang w:eastAsia="ja-JP"/>
              </w:rPr>
              <w:t>[Case 13], [InF-SH], [Round-trip carrier phase with Comb-4 with offset hoping between symbols]</w:t>
            </w:r>
          </w:p>
        </w:tc>
        <w:tc>
          <w:tcPr>
            <w:tcW w:w="1237" w:type="dxa"/>
            <w:vAlign w:val="center"/>
          </w:tcPr>
          <w:p w14:paraId="01BC4FD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0.68</w:t>
            </w:r>
          </w:p>
        </w:tc>
        <w:tc>
          <w:tcPr>
            <w:tcW w:w="1238" w:type="dxa"/>
            <w:vAlign w:val="center"/>
          </w:tcPr>
          <w:p w14:paraId="304EF0F9"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0,98</w:t>
            </w:r>
          </w:p>
        </w:tc>
        <w:tc>
          <w:tcPr>
            <w:tcW w:w="1237" w:type="dxa"/>
            <w:vAlign w:val="center"/>
          </w:tcPr>
          <w:p w14:paraId="5F7F577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1.51</w:t>
            </w:r>
          </w:p>
        </w:tc>
        <w:tc>
          <w:tcPr>
            <w:tcW w:w="1238" w:type="dxa"/>
            <w:vAlign w:val="center"/>
          </w:tcPr>
          <w:p w14:paraId="334AC333"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2.02</w:t>
            </w:r>
          </w:p>
        </w:tc>
        <w:tc>
          <w:tcPr>
            <w:tcW w:w="1350" w:type="dxa"/>
            <w:vAlign w:val="center"/>
          </w:tcPr>
          <w:p w14:paraId="562F4EFF" w14:textId="77777777" w:rsidR="004C0D1A" w:rsidRPr="004C0D1A" w:rsidRDefault="004C0D1A" w:rsidP="004C0D1A">
            <w:pPr>
              <w:keepNext/>
              <w:keepLines/>
              <w:spacing w:after="0" w:line="259" w:lineRule="auto"/>
              <w:jc w:val="center"/>
              <w:rPr>
                <w:rFonts w:ascii="Arial" w:hAnsi="Arial" w:cs="Arial"/>
                <w:sz w:val="18"/>
                <w:szCs w:val="18"/>
              </w:rPr>
            </w:pPr>
            <w:r w:rsidRPr="004C0D1A">
              <w:rPr>
                <w:rFonts w:ascii="Arial" w:hAnsi="Arial" w:cs="Arial"/>
                <w:sz w:val="18"/>
                <w:szCs w:val="18"/>
              </w:rPr>
              <w:t>No</w:t>
            </w:r>
          </w:p>
        </w:tc>
        <w:tc>
          <w:tcPr>
            <w:tcW w:w="1530" w:type="dxa"/>
            <w:vAlign w:val="center"/>
          </w:tcPr>
          <w:p w14:paraId="6FF673CF" w14:textId="77777777" w:rsidR="004C0D1A" w:rsidRPr="004C0D1A" w:rsidRDefault="004C0D1A" w:rsidP="004C0D1A">
            <w:pPr>
              <w:keepNext/>
              <w:keepLines/>
              <w:spacing w:after="0" w:line="259" w:lineRule="auto"/>
              <w:jc w:val="center"/>
              <w:rPr>
                <w:rFonts w:ascii="Arial" w:hAnsi="Arial" w:cs="Arial"/>
                <w:sz w:val="18"/>
                <w:szCs w:val="18"/>
              </w:rPr>
            </w:pPr>
          </w:p>
        </w:tc>
      </w:tr>
    </w:tbl>
    <w:p w14:paraId="2BEEB534" w14:textId="77777777" w:rsidR="004C0D1A" w:rsidRPr="004C0D1A" w:rsidRDefault="004C0D1A" w:rsidP="004C0D1A">
      <w:pPr>
        <w:tabs>
          <w:tab w:val="left" w:pos="1062"/>
        </w:tabs>
        <w:rPr>
          <w:lang w:eastAsia="ko-KR"/>
        </w:rPr>
      </w:pPr>
    </w:p>
    <w:p w14:paraId="7FAA5012" w14:textId="77777777" w:rsidR="004C0D1A" w:rsidRPr="004C0D1A" w:rsidRDefault="004C0D1A" w:rsidP="004C0D1A">
      <w:r w:rsidRPr="004C0D1A">
        <w:t>Figure B.4.5.2-1 provides horizontal positioning accuracy CDF using NR carrier phase positioning for scenarios described in Table B.4.5.1-3.</w:t>
      </w:r>
    </w:p>
    <w:p w14:paraId="43CECDFB" w14:textId="77777777" w:rsidR="004C0D1A" w:rsidRPr="004C0D1A" w:rsidRDefault="004C0D1A" w:rsidP="004C0D1A">
      <w:pPr>
        <w:jc w:val="center"/>
        <w:rPr>
          <w:lang w:eastAsia="ko-KR"/>
        </w:rPr>
      </w:pPr>
    </w:p>
    <w:p w14:paraId="6FC0F15E" w14:textId="77777777" w:rsidR="004C0D1A" w:rsidRPr="004C0D1A" w:rsidRDefault="004C0D1A" w:rsidP="004C0D1A">
      <w:pPr>
        <w:jc w:val="center"/>
        <w:rPr>
          <w:lang w:eastAsia="ko-KR"/>
        </w:rPr>
      </w:pPr>
      <w:r w:rsidRPr="004C0D1A">
        <w:rPr>
          <w:noProof/>
          <w:lang w:val="en-US" w:eastAsia="ko-KR"/>
        </w:rPr>
        <w:drawing>
          <wp:inline distT="0" distB="0" distL="0" distR="0" wp14:anchorId="3F168E3C" wp14:editId="5F5B6637">
            <wp:extent cx="5127771" cy="3845961"/>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 Symbols SH Positioning.jpg"/>
                    <pic:cNvPicPr/>
                  </pic:nvPicPr>
                  <pic:blipFill>
                    <a:blip r:embed="rId40">
                      <a:extLst>
                        <a:ext uri="{28A0092B-C50C-407E-A947-70E740481C1C}">
                          <a14:useLocalDpi xmlns:a14="http://schemas.microsoft.com/office/drawing/2010/main" val="0"/>
                        </a:ext>
                      </a:extLst>
                    </a:blip>
                    <a:stretch>
                      <a:fillRect/>
                    </a:stretch>
                  </pic:blipFill>
                  <pic:spPr>
                    <a:xfrm>
                      <a:off x="0" y="0"/>
                      <a:ext cx="5135066" cy="3851433"/>
                    </a:xfrm>
                    <a:prstGeom prst="rect">
                      <a:avLst/>
                    </a:prstGeom>
                  </pic:spPr>
                </pic:pic>
              </a:graphicData>
            </a:graphic>
          </wp:inline>
        </w:drawing>
      </w:r>
    </w:p>
    <w:p w14:paraId="57F8A586" w14:textId="77777777" w:rsidR="004C0D1A" w:rsidRPr="004C0D1A" w:rsidRDefault="004C0D1A" w:rsidP="004C0D1A">
      <w:pPr>
        <w:jc w:val="center"/>
      </w:pPr>
      <w:r w:rsidRPr="004C0D1A">
        <w:rPr>
          <w:lang w:eastAsia="ko-KR"/>
        </w:rPr>
        <w:t xml:space="preserve">FIGURE </w:t>
      </w:r>
      <w:r w:rsidRPr="004C0D1A">
        <w:t>B.4.5.2-1: NR carrier phase positioning - horizontal CDF from [87] for scenarios described in Table B.4.5.1-3.</w:t>
      </w:r>
    </w:p>
    <w:p w14:paraId="78F2E19D" w14:textId="77777777" w:rsidR="004C0D1A" w:rsidRPr="004C0D1A" w:rsidRDefault="004C0D1A" w:rsidP="004C0D1A">
      <w:pPr>
        <w:spacing w:after="0"/>
      </w:pPr>
      <w:r w:rsidRPr="004C0D1A">
        <w:br w:type="page"/>
      </w:r>
    </w:p>
    <w:p w14:paraId="18C63F5F" w14:textId="12465483" w:rsidR="004C0D1A" w:rsidRPr="004C0D1A" w:rsidRDefault="004C0D1A" w:rsidP="004C0D1A">
      <w:pPr>
        <w:keepNext/>
        <w:keepLines/>
        <w:spacing w:before="180" w:after="120"/>
        <w:outlineLvl w:val="1"/>
        <w:rPr>
          <w:rFonts w:ascii="Arial" w:hAnsi="Arial"/>
          <w:sz w:val="32"/>
        </w:rPr>
      </w:pPr>
      <w:r w:rsidRPr="004C0D1A">
        <w:rPr>
          <w:rFonts w:ascii="Arial" w:hAnsi="Arial"/>
          <w:sz w:val="32"/>
        </w:rPr>
        <w:t>B.4.6</w:t>
      </w:r>
      <w:r w:rsidRPr="004C0D1A">
        <w:rPr>
          <w:rFonts w:ascii="Arial" w:hAnsi="Arial"/>
          <w:sz w:val="32"/>
        </w:rPr>
        <w:tab/>
      </w:r>
      <w:r w:rsidR="00B0309F">
        <w:rPr>
          <w:rFonts w:ascii="Arial" w:hAnsi="Arial"/>
          <w:sz w:val="32"/>
        </w:rPr>
        <w:tab/>
      </w:r>
      <w:r w:rsidRPr="004C0D1A">
        <w:rPr>
          <w:rFonts w:ascii="Arial" w:hAnsi="Arial"/>
          <w:sz w:val="32"/>
        </w:rPr>
        <w:t>Results from source [</w:t>
      </w:r>
      <w:r w:rsidRPr="004C0D1A">
        <w:rPr>
          <w:rFonts w:ascii="Arial" w:hAnsi="Arial"/>
          <w:sz w:val="32"/>
          <w:lang w:val="en-US" w:eastAsia="zh-CN"/>
        </w:rPr>
        <w:t>85</w:t>
      </w:r>
      <w:r w:rsidRPr="004C0D1A">
        <w:rPr>
          <w:rFonts w:ascii="Arial" w:hAnsi="Arial"/>
          <w:sz w:val="32"/>
        </w:rPr>
        <w:t>]</w:t>
      </w:r>
    </w:p>
    <w:p w14:paraId="0879D264" w14:textId="77777777" w:rsidR="004C0D1A" w:rsidRPr="004C0D1A" w:rsidRDefault="004C0D1A" w:rsidP="004C0D1A">
      <w:pPr>
        <w:keepNext/>
        <w:keepLines/>
        <w:spacing w:before="120" w:after="120"/>
        <w:outlineLvl w:val="2"/>
        <w:rPr>
          <w:rFonts w:ascii="Arial" w:hAnsi="Arial"/>
          <w:sz w:val="28"/>
        </w:rPr>
      </w:pPr>
      <w:r w:rsidRPr="004C0D1A">
        <w:rPr>
          <w:rFonts w:ascii="Arial" w:hAnsi="Arial"/>
          <w:sz w:val="28"/>
        </w:rPr>
        <w:t>B.4.6.1</w:t>
      </w:r>
      <w:r w:rsidRPr="004C0D1A">
        <w:rPr>
          <w:rFonts w:ascii="Arial" w:hAnsi="Arial"/>
          <w:sz w:val="28"/>
        </w:rPr>
        <w:tab/>
        <w:t>Description of evaluation scenarios</w:t>
      </w:r>
    </w:p>
    <w:p w14:paraId="4489069E" w14:textId="77777777" w:rsidR="004C0D1A" w:rsidRPr="004C0D1A" w:rsidRDefault="004C0D1A" w:rsidP="004C0D1A">
      <w:pPr>
        <w:spacing w:after="120"/>
        <w:jc w:val="both"/>
        <w:rPr>
          <w:szCs w:val="16"/>
        </w:rPr>
      </w:pPr>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 the initial phase</w:t>
      </w:r>
      <w:r w:rsidRPr="004C0D1A">
        <w:rPr>
          <w:rFonts w:eastAsia="Malgun Gothic" w:hint="eastAsia"/>
          <w:lang w:eastAsia="zh-CN"/>
        </w:rPr>
        <w:t xml:space="preserve"> offset</w:t>
      </w:r>
      <w:r w:rsidRPr="004C0D1A">
        <w:t xml:space="preserve"> are provided in Table B.4.6.1-</w:t>
      </w:r>
      <w:r w:rsidRPr="004C0D1A">
        <w:rPr>
          <w:rFonts w:hint="eastAsia"/>
          <w:lang w:val="en-US" w:eastAsia="zh-CN"/>
        </w:rPr>
        <w:t>1</w:t>
      </w:r>
      <w:r w:rsidRPr="004C0D1A">
        <w:t>.</w:t>
      </w:r>
    </w:p>
    <w:p w14:paraId="57CFAF64" w14:textId="77777777" w:rsidR="004C0D1A" w:rsidRPr="004C0D1A" w:rsidRDefault="004C0D1A" w:rsidP="004C0D1A">
      <w:pPr>
        <w:spacing w:after="120"/>
        <w:jc w:val="both"/>
        <w:rPr>
          <w:lang w:eastAsia="zh-CN"/>
        </w:rPr>
      </w:pPr>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 xml:space="preserve">CFO and </w:t>
      </w:r>
      <w:r w:rsidRPr="004C0D1A">
        <w:t>Oscillator-drift are provided in Table B.4.6.1-</w:t>
      </w:r>
      <w:r w:rsidRPr="004C0D1A">
        <w:rPr>
          <w:rFonts w:hint="eastAsia"/>
          <w:lang w:val="en-US" w:eastAsia="zh-CN"/>
        </w:rPr>
        <w:t>2</w:t>
      </w:r>
      <w:r w:rsidRPr="004C0D1A">
        <w:t>.</w:t>
      </w:r>
    </w:p>
    <w:p w14:paraId="558880EB" w14:textId="77777777" w:rsidR="004C0D1A" w:rsidRPr="004C0D1A" w:rsidRDefault="004C0D1A" w:rsidP="004C0D1A">
      <w:pPr>
        <w:spacing w:after="120"/>
        <w:jc w:val="both"/>
      </w:pPr>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TRP</w:t>
      </w:r>
      <w:r w:rsidRPr="004C0D1A">
        <w:t xml:space="preserve"> ARP erro</w:t>
      </w:r>
      <w:r w:rsidRPr="004C0D1A">
        <w:rPr>
          <w:rFonts w:hint="eastAsia"/>
          <w:lang w:eastAsia="zh-CN"/>
        </w:rPr>
        <w:t xml:space="preserve">r </w:t>
      </w:r>
      <w:r w:rsidRPr="004C0D1A">
        <w:t>are provided in Table B.4.6.1-</w:t>
      </w:r>
      <w:r w:rsidRPr="004C0D1A">
        <w:rPr>
          <w:rFonts w:hint="eastAsia"/>
          <w:lang w:val="en-US" w:eastAsia="zh-CN"/>
        </w:rPr>
        <w:t>3</w:t>
      </w:r>
      <w:r w:rsidRPr="004C0D1A">
        <w:t>.</w:t>
      </w:r>
    </w:p>
    <w:p w14:paraId="70C69F4B" w14:textId="77777777" w:rsidR="004C0D1A" w:rsidRPr="004C0D1A" w:rsidRDefault="004C0D1A" w:rsidP="004C0D1A">
      <w:pPr>
        <w:spacing w:after="120"/>
        <w:jc w:val="both"/>
        <w:rPr>
          <w:rFonts w:ascii="Arial" w:hAnsi="Arial" w:cs="Arial"/>
          <w:b/>
        </w:rPr>
      </w:pPr>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in perfect scenarios are provided in Table B.4.6.1-</w:t>
      </w:r>
      <w:r w:rsidRPr="004C0D1A">
        <w:rPr>
          <w:rFonts w:hint="eastAsia"/>
          <w:lang w:val="en-US" w:eastAsia="zh-CN"/>
        </w:rPr>
        <w:t>4</w:t>
      </w:r>
      <w:r w:rsidRPr="004C0D1A">
        <w:t>.</w:t>
      </w:r>
    </w:p>
    <w:p w14:paraId="0ED9FDFB" w14:textId="77777777" w:rsidR="004C0D1A" w:rsidRPr="004C0D1A" w:rsidRDefault="004C0D1A" w:rsidP="004C0D1A">
      <w:pPr>
        <w:autoSpaceDE w:val="0"/>
        <w:autoSpaceDN w:val="0"/>
        <w:adjustRightInd w:val="0"/>
        <w:snapToGrid w:val="0"/>
        <w:spacing w:after="120"/>
        <w:jc w:val="center"/>
        <w:rPr>
          <w:sz w:val="21"/>
          <w:szCs w:val="21"/>
          <w:lang w:eastAsia="zh-CN"/>
        </w:rPr>
      </w:pPr>
      <w:r w:rsidRPr="004C0D1A">
        <w:rPr>
          <w:b/>
        </w:rPr>
        <w:t>Table B.4.6.1</w:t>
      </w:r>
      <w:r w:rsidRPr="004C0D1A">
        <w:rPr>
          <w:rFonts w:hint="eastAsia"/>
          <w:b/>
          <w:lang w:eastAsia="zh-CN"/>
        </w:rPr>
        <w:t>-</w:t>
      </w:r>
      <w:r w:rsidRPr="004C0D1A">
        <w:rPr>
          <w:rFonts w:hint="eastAsia"/>
          <w:b/>
          <w:lang w:val="en-US" w:eastAsia="zh-CN"/>
        </w:rPr>
        <w:t>1</w:t>
      </w:r>
      <w:r w:rsidRPr="004C0D1A">
        <w:rPr>
          <w:b/>
        </w:rPr>
        <w:t>: NR carrier phase positioning enhancements - evaluation scenarios and parameters with the initial phase offset from [85]</w:t>
      </w:r>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302"/>
        <w:gridCol w:w="1302"/>
      </w:tblGrid>
      <w:tr w:rsidR="004C0D1A" w:rsidRPr="004C0D1A" w14:paraId="1C746329" w14:textId="77777777" w:rsidTr="001656C2">
        <w:trPr>
          <w:trHeight w:val="462"/>
          <w:jc w:val="center"/>
        </w:trPr>
        <w:tc>
          <w:tcPr>
            <w:tcW w:w="1315" w:type="dxa"/>
            <w:tcBorders>
              <w:top w:val="single" w:sz="8" w:space="0" w:color="auto"/>
              <w:left w:val="single" w:sz="8" w:space="0" w:color="auto"/>
              <w:bottom w:val="single" w:sz="8" w:space="0" w:color="auto"/>
              <w:right w:val="single" w:sz="8" w:space="0" w:color="auto"/>
            </w:tcBorders>
            <w:vAlign w:val="center"/>
          </w:tcPr>
          <w:p w14:paraId="5BF131DE"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4F12E784"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w:t>
            </w:r>
            <w:r w:rsidRPr="004C0D1A">
              <w:rPr>
                <w:b/>
                <w:lang w:val="en-US" w:eastAsia="zh-CN"/>
              </w:rPr>
              <w:t>-1-1</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234892F0" w14:textId="77777777" w:rsidR="004C0D1A" w:rsidRPr="004C0D1A" w:rsidRDefault="004C0D1A" w:rsidP="004C0D1A">
            <w:pPr>
              <w:keepNext/>
              <w:keepLines/>
              <w:spacing w:after="120"/>
              <w:jc w:val="center"/>
              <w:rPr>
                <w:b/>
              </w:rPr>
            </w:pPr>
            <w:r w:rsidRPr="004C0D1A">
              <w:rPr>
                <w:b/>
              </w:rPr>
              <w:t>[Case</w:t>
            </w:r>
            <w:r w:rsidRPr="004C0D1A">
              <w:rPr>
                <w:rFonts w:hint="eastAsia"/>
                <w:b/>
                <w:lang w:val="en-US" w:eastAsia="zh-CN"/>
              </w:rPr>
              <w:t xml:space="preserve"> 1</w:t>
            </w:r>
            <w:r w:rsidRPr="004C0D1A">
              <w:rPr>
                <w:b/>
                <w:lang w:val="en-US" w:eastAsia="zh-CN"/>
              </w:rPr>
              <w:t>-1-2</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3239CED0"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1-1-3</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6EBFE24B"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1-1-4</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52594431"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1-1-5</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4599E9D6"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1-1-6</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3CAC8F02"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1-1-7</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42F71884"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1-1-8</w:t>
            </w:r>
            <w:r w:rsidRPr="004C0D1A">
              <w:rPr>
                <w:b/>
              </w:rPr>
              <w:t>], [InF-</w:t>
            </w:r>
            <w:r w:rsidRPr="004C0D1A">
              <w:rPr>
                <w:rFonts w:hint="eastAsia"/>
                <w:b/>
                <w:lang w:val="en-US" w:eastAsia="zh-CN"/>
              </w:rPr>
              <w:t>S</w:t>
            </w:r>
            <w:r w:rsidRPr="004C0D1A">
              <w:rPr>
                <w:b/>
              </w:rPr>
              <w:t>H]</w:t>
            </w:r>
          </w:p>
        </w:tc>
      </w:tr>
      <w:tr w:rsidR="004C0D1A" w:rsidRPr="004C0D1A" w14:paraId="25FB738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380CE241" w14:textId="77777777" w:rsidR="004C0D1A" w:rsidRPr="004C0D1A" w:rsidRDefault="004C0D1A" w:rsidP="004C0D1A">
            <w:pPr>
              <w:jc w:val="center"/>
              <w:rPr>
                <w:rFonts w:eastAsia="Malgun Gothic"/>
              </w:rPr>
            </w:pPr>
            <w:r w:rsidRPr="004C0D1A">
              <w:t>Scenario</w:t>
            </w:r>
          </w:p>
          <w:p w14:paraId="6150A097"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6D2DBDE9"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0EDB738E"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3ECD53F"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FBD9060"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6589F73"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0E9B9E6"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118D6C19"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978AFC1"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r>
      <w:tr w:rsidR="004C0D1A" w:rsidRPr="004C0D1A" w14:paraId="457C3C8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3A8CCC8D"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46901F61" w14:textId="77777777" w:rsidR="004C0D1A" w:rsidRPr="004C0D1A" w:rsidRDefault="004C0D1A" w:rsidP="004C0D1A">
            <w:pPr>
              <w:jc w:val="center"/>
              <w:rPr>
                <w:rFonts w:eastAsia="Malgun Gothic"/>
              </w:rPr>
            </w:pPr>
            <w:r w:rsidRPr="004C0D1A">
              <w:rPr>
                <w:rFonts w:eastAsia="Malgun Gothic"/>
              </w:rPr>
              <w:t>Single</w:t>
            </w:r>
          </w:p>
          <w:p w14:paraId="2210A422"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7375624C" w14:textId="77777777" w:rsidR="004C0D1A" w:rsidRPr="004C0D1A" w:rsidRDefault="004C0D1A" w:rsidP="004C0D1A">
            <w:pPr>
              <w:jc w:val="center"/>
              <w:rPr>
                <w:rFonts w:eastAsia="Malgun Gothic"/>
              </w:rPr>
            </w:pPr>
            <w:r w:rsidRPr="004C0D1A">
              <w:rPr>
                <w:rFonts w:eastAsia="Malgun Gothic"/>
              </w:rPr>
              <w:t>Single</w:t>
            </w:r>
          </w:p>
          <w:p w14:paraId="7948F56B"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7EFBF4CA" w14:textId="77777777" w:rsidR="004C0D1A" w:rsidRPr="004C0D1A" w:rsidRDefault="004C0D1A" w:rsidP="004C0D1A">
            <w:pPr>
              <w:jc w:val="center"/>
              <w:rPr>
                <w:rFonts w:eastAsia="Malgun Gothic"/>
              </w:rPr>
            </w:pPr>
            <w:r w:rsidRPr="004C0D1A">
              <w:rPr>
                <w:rFonts w:eastAsia="Malgun Gothic"/>
              </w:rPr>
              <w:t>Single</w:t>
            </w:r>
          </w:p>
          <w:p w14:paraId="22EAF161"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2A3AE3CA" w14:textId="77777777" w:rsidR="004C0D1A" w:rsidRPr="004C0D1A" w:rsidRDefault="004C0D1A" w:rsidP="004C0D1A">
            <w:pPr>
              <w:jc w:val="center"/>
              <w:rPr>
                <w:rFonts w:eastAsia="Malgun Gothic"/>
              </w:rPr>
            </w:pPr>
            <w:r w:rsidRPr="004C0D1A">
              <w:rPr>
                <w:rFonts w:eastAsia="Malgun Gothic"/>
              </w:rPr>
              <w:t>Single</w:t>
            </w:r>
          </w:p>
          <w:p w14:paraId="30419626"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5F29FA82" w14:textId="77777777" w:rsidR="004C0D1A" w:rsidRPr="004C0D1A" w:rsidRDefault="004C0D1A" w:rsidP="004C0D1A">
            <w:pPr>
              <w:jc w:val="center"/>
              <w:rPr>
                <w:rFonts w:eastAsia="Malgun Gothic"/>
              </w:rPr>
            </w:pPr>
            <w:r w:rsidRPr="004C0D1A">
              <w:rPr>
                <w:rFonts w:eastAsia="Malgun Gothic"/>
              </w:rPr>
              <w:t>Single</w:t>
            </w:r>
          </w:p>
          <w:p w14:paraId="687C2ABC"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7E806282" w14:textId="77777777" w:rsidR="004C0D1A" w:rsidRPr="004C0D1A" w:rsidRDefault="004C0D1A" w:rsidP="004C0D1A">
            <w:pPr>
              <w:jc w:val="center"/>
              <w:rPr>
                <w:rFonts w:eastAsia="Malgun Gothic"/>
              </w:rPr>
            </w:pPr>
            <w:r w:rsidRPr="004C0D1A">
              <w:rPr>
                <w:rFonts w:eastAsia="Malgun Gothic"/>
              </w:rPr>
              <w:t>Single</w:t>
            </w:r>
          </w:p>
          <w:p w14:paraId="1E500ADE"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7FBDA104" w14:textId="77777777" w:rsidR="004C0D1A" w:rsidRPr="004C0D1A" w:rsidRDefault="004C0D1A" w:rsidP="004C0D1A">
            <w:pPr>
              <w:jc w:val="center"/>
              <w:rPr>
                <w:rFonts w:eastAsia="Malgun Gothic"/>
              </w:rPr>
            </w:pPr>
            <w:r w:rsidRPr="004C0D1A">
              <w:rPr>
                <w:rFonts w:eastAsia="Malgun Gothic"/>
              </w:rPr>
              <w:t>Single</w:t>
            </w:r>
          </w:p>
          <w:p w14:paraId="28D70367" w14:textId="77777777" w:rsidR="004C0D1A" w:rsidRPr="004C0D1A" w:rsidRDefault="004C0D1A" w:rsidP="004C0D1A">
            <w:pPr>
              <w:jc w:val="center"/>
              <w:rPr>
                <w:lang w:val="en-US" w:eastAsia="zh-CN"/>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5BAA3E17" w14:textId="77777777" w:rsidR="004C0D1A" w:rsidRPr="004C0D1A" w:rsidRDefault="004C0D1A" w:rsidP="004C0D1A">
            <w:pPr>
              <w:jc w:val="center"/>
              <w:rPr>
                <w:rFonts w:eastAsia="Malgun Gothic"/>
              </w:rPr>
            </w:pPr>
            <w:r w:rsidRPr="004C0D1A">
              <w:rPr>
                <w:rFonts w:eastAsia="Malgun Gothic"/>
              </w:rPr>
              <w:t>Single</w:t>
            </w:r>
          </w:p>
          <w:p w14:paraId="2D1CD09F" w14:textId="77777777" w:rsidR="004C0D1A" w:rsidRPr="004C0D1A" w:rsidRDefault="004C0D1A" w:rsidP="004C0D1A">
            <w:pPr>
              <w:jc w:val="center"/>
              <w:rPr>
                <w:rFonts w:eastAsia="Malgun Gothic"/>
              </w:rPr>
            </w:pPr>
            <w:r w:rsidRPr="004C0D1A">
              <w:rPr>
                <w:rFonts w:eastAsia="Malgun Gothic"/>
              </w:rPr>
              <w:t>3.5 GHz</w:t>
            </w:r>
          </w:p>
        </w:tc>
      </w:tr>
      <w:tr w:rsidR="004C0D1A" w:rsidRPr="004C0D1A" w14:paraId="52FF2F1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A2BD06D"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0DE7D252"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117C5CC6"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6AFFC842"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71B26BE2"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64E1AA1F"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40484C31"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309FC0FA"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7BBB141A"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2E085372" w14:textId="77777777" w:rsidTr="001656C2">
        <w:trPr>
          <w:trHeight w:val="614"/>
          <w:jc w:val="center"/>
        </w:trPr>
        <w:tc>
          <w:tcPr>
            <w:tcW w:w="1315" w:type="dxa"/>
            <w:tcBorders>
              <w:top w:val="single" w:sz="8" w:space="0" w:color="auto"/>
              <w:left w:val="single" w:sz="8" w:space="0" w:color="auto"/>
              <w:bottom w:val="single" w:sz="8" w:space="0" w:color="auto"/>
              <w:right w:val="single" w:sz="8" w:space="0" w:color="auto"/>
            </w:tcBorders>
            <w:vAlign w:val="center"/>
          </w:tcPr>
          <w:p w14:paraId="22BF6D8A"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24DA003B"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5A479AA5"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08048329"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30287FDB"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1CBDC4BC"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37312169"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72DB8D10"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6BBF896F"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461CB978"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0761A74" w14:textId="77777777" w:rsidR="004C0D1A" w:rsidRPr="004C0D1A" w:rsidRDefault="004C0D1A" w:rsidP="004C0D1A">
            <w:pPr>
              <w:jc w:val="center"/>
              <w:rPr>
                <w:rFonts w:eastAsia="Malgun Gothic"/>
              </w:rPr>
            </w:pPr>
            <w:r w:rsidRPr="004C0D1A">
              <w:rPr>
                <w:rFonts w:eastAsia="Malgun Gothic"/>
              </w:rPr>
              <w:t>RS signal descriptions</w:t>
            </w:r>
          </w:p>
          <w:p w14:paraId="1DE1860C"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6FE02CC9"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622FE3A"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077FBD6F"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A92EDF1"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01BF0D3F"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196BE36F"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5B00DFFC"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B9D9C0A"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8780F22"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0E993F2"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0BDD89DA"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CFE28FE"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D7765F9"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88FE928"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3F08C5B"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E455D64"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5A748C38"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703F90C" w14:textId="77777777" w:rsidR="004C0D1A" w:rsidRPr="004C0D1A" w:rsidRDefault="004C0D1A" w:rsidP="004C0D1A">
            <w:pPr>
              <w:jc w:val="center"/>
              <w:rPr>
                <w:rFonts w:eastAsia="Malgun Gothic"/>
              </w:rPr>
            </w:pPr>
            <w:r w:rsidRPr="004C0D1A">
              <w:rPr>
                <w:rFonts w:eastAsia="Malgun Gothic"/>
              </w:rPr>
              <w:t>NR Carrier phase positioning method</w:t>
            </w:r>
          </w:p>
          <w:p w14:paraId="4E763400"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27B5BA65"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01BC78BB"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36704EB6"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0D887F7A"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488F3041"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383B0BA6"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4C3AB792"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03A134D5"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065042AA"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4342D11" w14:textId="77777777" w:rsidR="004C0D1A" w:rsidRPr="004C0D1A" w:rsidRDefault="004C0D1A" w:rsidP="004C0D1A">
            <w:pPr>
              <w:jc w:val="center"/>
              <w:rPr>
                <w:rFonts w:eastAsia="Malgun Gothic"/>
              </w:rPr>
            </w:pPr>
            <w:r w:rsidRPr="004C0D1A">
              <w:rPr>
                <w:rFonts w:eastAsia="Malgun Gothic"/>
              </w:rPr>
              <w:t>R16/R17 positioning method</w:t>
            </w:r>
          </w:p>
          <w:p w14:paraId="20B1AE28"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5B730B39"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6782699D"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111A990F"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446E92F1"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6107EDC2"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8390CE3"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FB0190A"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71BD4D6D" w14:textId="77777777" w:rsidR="004C0D1A" w:rsidRPr="004C0D1A" w:rsidRDefault="004C0D1A" w:rsidP="004C0D1A">
            <w:pPr>
              <w:jc w:val="center"/>
            </w:pPr>
            <w:r w:rsidRPr="004C0D1A">
              <w:rPr>
                <w:rFonts w:eastAsia="Malgun Gothic"/>
              </w:rPr>
              <w:t>TDOA</w:t>
            </w:r>
          </w:p>
        </w:tc>
      </w:tr>
      <w:tr w:rsidR="004C0D1A" w:rsidRPr="004C0D1A" w14:paraId="2A0E2FEA"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01A352B" w14:textId="77777777" w:rsidR="004C0D1A" w:rsidRPr="004C0D1A" w:rsidRDefault="004C0D1A" w:rsidP="004C0D1A">
            <w:pPr>
              <w:jc w:val="center"/>
              <w:rPr>
                <w:rFonts w:eastAsia="Malgun Gothic"/>
              </w:rPr>
            </w:pPr>
            <w:r w:rsidRPr="004C0D1A">
              <w:rPr>
                <w:rFonts w:eastAsia="Malgun Gothic"/>
              </w:rPr>
              <w:t>Carrier phase estimation techniques</w:t>
            </w:r>
          </w:p>
          <w:p w14:paraId="1876A26B"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1A4196A6"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613D257C"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01D3F552"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3B76F426"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D8139D6"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4194A407"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E657FD9"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16E6A9D6" w14:textId="77777777" w:rsidR="004C0D1A" w:rsidRPr="004C0D1A" w:rsidRDefault="004C0D1A" w:rsidP="004C0D1A">
            <w:pPr>
              <w:jc w:val="center"/>
            </w:pPr>
            <w:r w:rsidRPr="004C0D1A">
              <w:t>Freq-domain, with averaging</w:t>
            </w:r>
          </w:p>
        </w:tc>
      </w:tr>
      <w:tr w:rsidR="004C0D1A" w:rsidRPr="004C0D1A" w14:paraId="13199F5C"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D50EE2F"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24CE7A89"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203F9E2E" w14:textId="77777777" w:rsidR="004C0D1A" w:rsidRPr="004C0D1A" w:rsidRDefault="004C0D1A" w:rsidP="004C0D1A">
            <w:pPr>
              <w:jc w:val="center"/>
              <w:rPr>
                <w:rFonts w:eastAsia="Malgun Gothic"/>
              </w:rPr>
            </w:pPr>
            <w:r w:rsidRPr="004C0D1A">
              <w:t>Single differential</w:t>
            </w:r>
          </w:p>
        </w:tc>
        <w:tc>
          <w:tcPr>
            <w:tcW w:w="1306" w:type="dxa"/>
            <w:tcBorders>
              <w:top w:val="single" w:sz="8" w:space="0" w:color="auto"/>
              <w:left w:val="single" w:sz="8" w:space="0" w:color="auto"/>
              <w:bottom w:val="single" w:sz="8" w:space="0" w:color="auto"/>
              <w:right w:val="single" w:sz="8" w:space="0" w:color="auto"/>
            </w:tcBorders>
          </w:tcPr>
          <w:p w14:paraId="43A41E55" w14:textId="77777777" w:rsidR="004C0D1A" w:rsidRPr="004C0D1A" w:rsidRDefault="004C0D1A" w:rsidP="004C0D1A">
            <w:pPr>
              <w:jc w:val="center"/>
              <w:rPr>
                <w:rFonts w:eastAsia="Malgun Gothic"/>
              </w:rPr>
            </w:pPr>
            <w:r w:rsidRPr="004C0D1A">
              <w:t xml:space="preserve">Single differential </w:t>
            </w:r>
          </w:p>
        </w:tc>
        <w:tc>
          <w:tcPr>
            <w:tcW w:w="1366" w:type="dxa"/>
            <w:tcBorders>
              <w:top w:val="single" w:sz="8" w:space="0" w:color="auto"/>
              <w:left w:val="single" w:sz="8" w:space="0" w:color="auto"/>
              <w:bottom w:val="single" w:sz="8" w:space="0" w:color="auto"/>
              <w:right w:val="single" w:sz="8" w:space="0" w:color="auto"/>
            </w:tcBorders>
          </w:tcPr>
          <w:p w14:paraId="0A2C71A2"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661003A7" w14:textId="77777777" w:rsidR="004C0D1A" w:rsidRPr="004C0D1A" w:rsidRDefault="004C0D1A" w:rsidP="004C0D1A">
            <w:pPr>
              <w:jc w:val="center"/>
              <w:rPr>
                <w:rFonts w:eastAsia="Malgun Gothic"/>
              </w:rPr>
            </w:pPr>
            <w:r w:rsidRPr="004C0D1A">
              <w:t>Single differential</w:t>
            </w:r>
          </w:p>
        </w:tc>
        <w:tc>
          <w:tcPr>
            <w:tcW w:w="1302" w:type="dxa"/>
            <w:tcBorders>
              <w:top w:val="single" w:sz="8" w:space="0" w:color="auto"/>
              <w:left w:val="single" w:sz="8" w:space="0" w:color="auto"/>
              <w:bottom w:val="single" w:sz="8" w:space="0" w:color="auto"/>
              <w:right w:val="single" w:sz="8" w:space="0" w:color="auto"/>
            </w:tcBorders>
          </w:tcPr>
          <w:p w14:paraId="0F691987"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4E050D2F"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32D7A64E" w14:textId="77777777" w:rsidR="004C0D1A" w:rsidRPr="004C0D1A" w:rsidRDefault="004C0D1A" w:rsidP="004C0D1A">
            <w:pPr>
              <w:jc w:val="cente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1613DD33" w14:textId="77777777" w:rsidR="004C0D1A" w:rsidRPr="004C0D1A" w:rsidRDefault="004C0D1A" w:rsidP="004C0D1A">
            <w:pPr>
              <w:jc w:val="center"/>
            </w:pPr>
            <w:r w:rsidRPr="004C0D1A">
              <w:t xml:space="preserve">Single differential </w:t>
            </w:r>
          </w:p>
        </w:tc>
      </w:tr>
      <w:tr w:rsidR="004C0D1A" w:rsidRPr="004C0D1A" w14:paraId="02D8F85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90337E1" w14:textId="77777777" w:rsidR="004C0D1A" w:rsidRPr="004C0D1A" w:rsidRDefault="004C0D1A" w:rsidP="004C0D1A">
            <w:pPr>
              <w:jc w:val="center"/>
              <w:rPr>
                <w:rFonts w:eastAsia="Malgun Gothic"/>
              </w:rPr>
            </w:pPr>
            <w:r w:rsidRPr="004C0D1A">
              <w:rPr>
                <w:rFonts w:eastAsia="Malgun Gothic"/>
              </w:rPr>
              <w:t>Integer ambiguity resolution techniques</w:t>
            </w:r>
          </w:p>
          <w:p w14:paraId="6B839A10"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32BA4429"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2ED5A58C" w14:textId="77777777" w:rsidR="004C0D1A" w:rsidRPr="004C0D1A" w:rsidRDefault="004C0D1A" w:rsidP="004C0D1A">
            <w:pPr>
              <w:jc w:val="center"/>
              <w:rPr>
                <w:rFonts w:eastAsia="Malgun Gothic"/>
              </w:rPr>
            </w:pPr>
            <w:r w:rsidRPr="004C0D1A">
              <w:t>Cost function, with least distance error</w:t>
            </w:r>
          </w:p>
        </w:tc>
        <w:tc>
          <w:tcPr>
            <w:tcW w:w="1366" w:type="dxa"/>
            <w:tcBorders>
              <w:top w:val="single" w:sz="8" w:space="0" w:color="auto"/>
              <w:left w:val="single" w:sz="8" w:space="0" w:color="auto"/>
              <w:bottom w:val="single" w:sz="8" w:space="0" w:color="auto"/>
              <w:right w:val="single" w:sz="8" w:space="0" w:color="auto"/>
            </w:tcBorders>
          </w:tcPr>
          <w:p w14:paraId="553CBEBB"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66DE1BB"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0797597"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EA0CD3E"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9EE7D85" w14:textId="77777777" w:rsidR="004C0D1A" w:rsidRPr="004C0D1A" w:rsidRDefault="004C0D1A" w:rsidP="004C0D1A">
            <w:pPr>
              <w:jc w:val="cente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6D52216B" w14:textId="77777777" w:rsidR="004C0D1A" w:rsidRPr="004C0D1A" w:rsidRDefault="004C0D1A" w:rsidP="004C0D1A">
            <w:pPr>
              <w:jc w:val="center"/>
            </w:pPr>
            <w:r w:rsidRPr="004C0D1A">
              <w:t>Cost function, with least distance error</w:t>
            </w:r>
          </w:p>
        </w:tc>
      </w:tr>
      <w:tr w:rsidR="004C0D1A" w:rsidRPr="004C0D1A" w14:paraId="0F3A6047"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8BCD03D" w14:textId="77777777" w:rsidR="004C0D1A" w:rsidRPr="004C0D1A" w:rsidRDefault="004C0D1A" w:rsidP="004C0D1A">
            <w:pPr>
              <w:jc w:val="center"/>
              <w:rPr>
                <w:rFonts w:eastAsia="Malgun Gothic"/>
              </w:rPr>
            </w:pPr>
            <w:r w:rsidRPr="004C0D1A">
              <w:rPr>
                <w:rFonts w:eastAsia="Malgun Gothic"/>
              </w:rPr>
              <w:t>Multipath mitigation techniques</w:t>
            </w:r>
          </w:p>
          <w:p w14:paraId="5E8DA6CD"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7B44F3DD"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1F4C6CFC"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51FDB139"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C84C1F5"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5C119D35"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2AC8E5DA"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7826AFBD"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7F30D3CD"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5B945451"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D8C408F"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189593B4"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3D502D7E"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47EE1117"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131282CA"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4830344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7C52912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0696C389"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60D80DBF"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0CCC246C"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47391E6"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40B102AA"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61C012FD"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20A56EF2"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059DF722"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181E9631"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68748A2C"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59E5B8E9"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5CF3B74E"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5D971CDA"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E9E0B18"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601C529C"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399A2209"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6918744E"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6A32C7A6"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39221A0D"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6C4E2A07"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0DAF4F6C"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1986A5E6" w14:textId="77777777" w:rsidR="004C0D1A" w:rsidRPr="004C0D1A" w:rsidRDefault="004C0D1A" w:rsidP="004C0D1A">
            <w:pPr>
              <w:jc w:val="center"/>
              <w:rPr>
                <w:rFonts w:eastAsia="Malgun Gothic"/>
              </w:rPr>
            </w:pPr>
            <w:r w:rsidRPr="004C0D1A">
              <w:t>0ns</w:t>
            </w:r>
          </w:p>
        </w:tc>
      </w:tr>
      <w:tr w:rsidR="004C0D1A" w:rsidRPr="004C0D1A" w14:paraId="3B2E3530"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93ACF29"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302A03F4" w14:textId="77777777" w:rsidR="004C0D1A" w:rsidRPr="004C0D1A" w:rsidRDefault="004C0D1A" w:rsidP="004C0D1A">
            <w:pPr>
              <w:jc w:val="center"/>
              <w:rPr>
                <w:rFonts w:eastAsia="Malgun Gothic"/>
              </w:rPr>
            </w:pPr>
            <w:r w:rsidRPr="004C0D1A">
              <w:t>[0,0.001]* 2π</w:t>
            </w:r>
          </w:p>
        </w:tc>
        <w:tc>
          <w:tcPr>
            <w:tcW w:w="1306" w:type="dxa"/>
            <w:tcBorders>
              <w:top w:val="single" w:sz="8" w:space="0" w:color="auto"/>
              <w:left w:val="single" w:sz="8" w:space="0" w:color="auto"/>
              <w:bottom w:val="single" w:sz="8" w:space="0" w:color="auto"/>
              <w:right w:val="single" w:sz="8" w:space="0" w:color="auto"/>
            </w:tcBorders>
          </w:tcPr>
          <w:p w14:paraId="56E679FC" w14:textId="77777777" w:rsidR="004C0D1A" w:rsidRPr="004C0D1A" w:rsidRDefault="004C0D1A" w:rsidP="004C0D1A">
            <w:pPr>
              <w:jc w:val="center"/>
              <w:rPr>
                <w:rFonts w:eastAsia="Malgun Gothic"/>
              </w:rPr>
            </w:pPr>
            <w:r w:rsidRPr="004C0D1A">
              <w:t xml:space="preserve"> [0,0.005]* 2π</w:t>
            </w:r>
          </w:p>
        </w:tc>
        <w:tc>
          <w:tcPr>
            <w:tcW w:w="1366" w:type="dxa"/>
            <w:tcBorders>
              <w:top w:val="single" w:sz="8" w:space="0" w:color="auto"/>
              <w:left w:val="single" w:sz="8" w:space="0" w:color="auto"/>
              <w:bottom w:val="single" w:sz="8" w:space="0" w:color="auto"/>
              <w:right w:val="single" w:sz="8" w:space="0" w:color="auto"/>
            </w:tcBorders>
          </w:tcPr>
          <w:p w14:paraId="62E2AA49" w14:textId="77777777" w:rsidR="004C0D1A" w:rsidRPr="004C0D1A" w:rsidRDefault="004C0D1A" w:rsidP="004C0D1A">
            <w:pPr>
              <w:jc w:val="center"/>
              <w:rPr>
                <w:rFonts w:eastAsia="Malgun Gothic"/>
              </w:rPr>
            </w:pPr>
            <w:r w:rsidRPr="004C0D1A">
              <w:t>[0,0.01]* 2π</w:t>
            </w:r>
          </w:p>
        </w:tc>
        <w:tc>
          <w:tcPr>
            <w:tcW w:w="1302" w:type="dxa"/>
            <w:tcBorders>
              <w:top w:val="single" w:sz="8" w:space="0" w:color="auto"/>
              <w:left w:val="single" w:sz="8" w:space="0" w:color="auto"/>
              <w:bottom w:val="single" w:sz="8" w:space="0" w:color="auto"/>
              <w:right w:val="single" w:sz="8" w:space="0" w:color="auto"/>
            </w:tcBorders>
          </w:tcPr>
          <w:p w14:paraId="2CABA862" w14:textId="77777777" w:rsidR="004C0D1A" w:rsidRPr="004C0D1A" w:rsidRDefault="004C0D1A" w:rsidP="004C0D1A">
            <w:pPr>
              <w:jc w:val="center"/>
              <w:rPr>
                <w:rFonts w:eastAsia="Malgun Gothic"/>
              </w:rPr>
            </w:pPr>
            <w:r w:rsidRPr="004C0D1A">
              <w:t xml:space="preserve"> [0,0.0</w:t>
            </w:r>
            <w:r w:rsidRPr="004C0D1A">
              <w:rPr>
                <w:lang w:val="en-US" w:eastAsia="zh-CN"/>
              </w:rPr>
              <w:t>2</w:t>
            </w:r>
            <w:r w:rsidRPr="004C0D1A">
              <w:t>]* 2π</w:t>
            </w:r>
          </w:p>
        </w:tc>
        <w:tc>
          <w:tcPr>
            <w:tcW w:w="1302" w:type="dxa"/>
            <w:tcBorders>
              <w:top w:val="single" w:sz="8" w:space="0" w:color="auto"/>
              <w:left w:val="single" w:sz="8" w:space="0" w:color="auto"/>
              <w:bottom w:val="single" w:sz="8" w:space="0" w:color="auto"/>
              <w:right w:val="single" w:sz="8" w:space="0" w:color="auto"/>
            </w:tcBorders>
          </w:tcPr>
          <w:p w14:paraId="506786BA" w14:textId="77777777" w:rsidR="004C0D1A" w:rsidRPr="004C0D1A" w:rsidRDefault="004C0D1A" w:rsidP="004C0D1A">
            <w:pPr>
              <w:jc w:val="center"/>
              <w:rPr>
                <w:rFonts w:eastAsia="Malgun Gothic"/>
              </w:rPr>
            </w:pPr>
            <w:r w:rsidRPr="004C0D1A">
              <w:t xml:space="preserve"> [0,0.04]* 2π</w:t>
            </w:r>
          </w:p>
        </w:tc>
        <w:tc>
          <w:tcPr>
            <w:tcW w:w="1302" w:type="dxa"/>
            <w:tcBorders>
              <w:top w:val="single" w:sz="8" w:space="0" w:color="auto"/>
              <w:left w:val="single" w:sz="8" w:space="0" w:color="auto"/>
              <w:bottom w:val="single" w:sz="8" w:space="0" w:color="auto"/>
              <w:right w:val="single" w:sz="8" w:space="0" w:color="auto"/>
            </w:tcBorders>
          </w:tcPr>
          <w:p w14:paraId="2EA86038" w14:textId="77777777" w:rsidR="004C0D1A" w:rsidRPr="004C0D1A" w:rsidRDefault="004C0D1A" w:rsidP="004C0D1A">
            <w:pPr>
              <w:jc w:val="center"/>
              <w:rPr>
                <w:rFonts w:eastAsia="Malgun Gothic"/>
              </w:rPr>
            </w:pPr>
            <w:r w:rsidRPr="004C0D1A">
              <w:t>[0,0.06]* 2π</w:t>
            </w:r>
          </w:p>
        </w:tc>
        <w:tc>
          <w:tcPr>
            <w:tcW w:w="1302" w:type="dxa"/>
            <w:tcBorders>
              <w:top w:val="single" w:sz="8" w:space="0" w:color="auto"/>
              <w:left w:val="single" w:sz="8" w:space="0" w:color="auto"/>
              <w:bottom w:val="single" w:sz="8" w:space="0" w:color="auto"/>
              <w:right w:val="single" w:sz="8" w:space="0" w:color="auto"/>
            </w:tcBorders>
          </w:tcPr>
          <w:p w14:paraId="0C80053C" w14:textId="77777777" w:rsidR="004C0D1A" w:rsidRPr="004C0D1A" w:rsidRDefault="004C0D1A" w:rsidP="004C0D1A">
            <w:pPr>
              <w:jc w:val="center"/>
              <w:rPr>
                <w:rFonts w:eastAsia="Malgun Gothic"/>
              </w:rPr>
            </w:pPr>
            <w:r w:rsidRPr="004C0D1A">
              <w:t xml:space="preserve"> [0,0.08]* 2π</w:t>
            </w:r>
          </w:p>
        </w:tc>
        <w:tc>
          <w:tcPr>
            <w:tcW w:w="1302" w:type="dxa"/>
            <w:tcBorders>
              <w:top w:val="single" w:sz="8" w:space="0" w:color="auto"/>
              <w:left w:val="single" w:sz="8" w:space="0" w:color="auto"/>
              <w:bottom w:val="single" w:sz="8" w:space="0" w:color="auto"/>
              <w:right w:val="single" w:sz="8" w:space="0" w:color="auto"/>
            </w:tcBorders>
          </w:tcPr>
          <w:p w14:paraId="26558DD0" w14:textId="77777777" w:rsidR="004C0D1A" w:rsidRPr="004C0D1A" w:rsidRDefault="004C0D1A" w:rsidP="004C0D1A">
            <w:pPr>
              <w:jc w:val="center"/>
              <w:rPr>
                <w:rFonts w:eastAsia="Malgun Gothic"/>
              </w:rPr>
            </w:pPr>
            <w:r w:rsidRPr="004C0D1A">
              <w:t>[0,0.1]* 2π</w:t>
            </w:r>
          </w:p>
        </w:tc>
      </w:tr>
      <w:tr w:rsidR="004C0D1A" w:rsidRPr="004C0D1A" w14:paraId="76723E2C"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6BB36FE" w14:textId="77777777" w:rsidR="004C0D1A" w:rsidRPr="004C0D1A" w:rsidRDefault="004C0D1A" w:rsidP="004C0D1A">
            <w:pPr>
              <w:jc w:val="center"/>
              <w:rPr>
                <w:rFonts w:eastAsia="Malgun Gothic"/>
                <w:sz w:val="22"/>
                <w:szCs w:val="22"/>
              </w:rPr>
            </w:pPr>
            <w:r w:rsidRPr="004C0D1A">
              <w:rPr>
                <w:rFonts w:eastAsia="Malgun Gothic"/>
                <w:sz w:val="22"/>
                <w:szCs w:val="22"/>
              </w:rPr>
              <w:t>CFO/Doppler</w:t>
            </w:r>
          </w:p>
        </w:tc>
        <w:tc>
          <w:tcPr>
            <w:tcW w:w="1277" w:type="dxa"/>
            <w:tcBorders>
              <w:top w:val="single" w:sz="8" w:space="0" w:color="auto"/>
              <w:left w:val="single" w:sz="8" w:space="0" w:color="auto"/>
              <w:bottom w:val="single" w:sz="8" w:space="0" w:color="auto"/>
              <w:right w:val="single" w:sz="8" w:space="0" w:color="auto"/>
            </w:tcBorders>
          </w:tcPr>
          <w:p w14:paraId="0739B632" w14:textId="77777777" w:rsidR="004C0D1A" w:rsidRPr="004C0D1A" w:rsidRDefault="004C0D1A" w:rsidP="004C0D1A">
            <w:pPr>
              <w:jc w:val="center"/>
              <w:rPr>
                <w:rFonts w:eastAsia="Malgun Gothic"/>
                <w:sz w:val="22"/>
                <w:szCs w:val="22"/>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4C0F62D2" w14:textId="77777777" w:rsidR="004C0D1A" w:rsidRPr="004C0D1A" w:rsidRDefault="004C0D1A" w:rsidP="004C0D1A">
            <w:pPr>
              <w:jc w:val="center"/>
              <w:rPr>
                <w:rFonts w:eastAsia="Malgun Gothic"/>
                <w:sz w:val="22"/>
                <w:szCs w:val="22"/>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54EF725"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16C0CA6"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92E1DB6"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936AE0E"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1C007E2"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EFB36CE" w14:textId="77777777" w:rsidR="004C0D1A" w:rsidRPr="004C0D1A" w:rsidRDefault="004C0D1A" w:rsidP="004C0D1A">
            <w:pPr>
              <w:jc w:val="center"/>
              <w:rPr>
                <w:rFonts w:eastAsia="Malgun Gothic"/>
                <w:sz w:val="22"/>
                <w:szCs w:val="22"/>
              </w:rPr>
            </w:pPr>
            <w:r w:rsidRPr="004C0D1A">
              <w:rPr>
                <w:rFonts w:eastAsia="Malgun Gothic"/>
              </w:rPr>
              <w:t>0</w:t>
            </w:r>
          </w:p>
        </w:tc>
      </w:tr>
      <w:tr w:rsidR="004C0D1A" w:rsidRPr="004C0D1A" w14:paraId="1776C3E5"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7C806D0"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6FBA1188"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503F828B"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F7FFD5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C25D8B4"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2F747C9"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389AE0E"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3E7263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5B2626D"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5B9FC24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245E8EE"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0F05C9E8" w14:textId="77777777" w:rsidR="004C0D1A" w:rsidRPr="004C0D1A" w:rsidRDefault="004C0D1A" w:rsidP="004C0D1A">
            <w:pPr>
              <w:jc w:val="center"/>
              <w:rPr>
                <w:lang w:val="en-US" w:eastAsia="zh-CN"/>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6C1F7BC8"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EDC91D5"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ED35AB1"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D4B08A0"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296B12C"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A17D706"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FA0EC8C" w14:textId="77777777" w:rsidR="004C0D1A" w:rsidRPr="004C0D1A" w:rsidRDefault="004C0D1A" w:rsidP="004C0D1A">
            <w:pPr>
              <w:jc w:val="center"/>
              <w:rPr>
                <w:lang w:val="en-US" w:eastAsia="zh-CN"/>
              </w:rPr>
            </w:pPr>
            <w:r w:rsidRPr="004C0D1A">
              <w:rPr>
                <w:rFonts w:eastAsia="Malgun Gothic"/>
              </w:rPr>
              <w:t>0</w:t>
            </w:r>
          </w:p>
        </w:tc>
      </w:tr>
      <w:tr w:rsidR="004C0D1A" w:rsidRPr="004C0D1A" w14:paraId="4FFC5B2A"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AEDDF2A"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329703E8"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667DB737"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7FEAB44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A143A2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507C2F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5CF143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44721F9"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7EF3CCE"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6FE5C696"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F423A2B"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4ABE4A47"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01346AA7"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52EC2883"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48DB0AFF"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641C30A"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73E40769"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0DFD2A81"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445444F2"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14344E08"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D005E0E"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10459" w:type="dxa"/>
            <w:gridSpan w:val="8"/>
            <w:tcBorders>
              <w:top w:val="single" w:sz="8" w:space="0" w:color="auto"/>
              <w:left w:val="single" w:sz="8" w:space="0" w:color="auto"/>
              <w:bottom w:val="single" w:sz="8" w:space="0" w:color="auto"/>
              <w:right w:val="single" w:sz="8" w:space="0" w:color="auto"/>
            </w:tcBorders>
          </w:tcPr>
          <w:p w14:paraId="722518C6" w14:textId="77777777" w:rsidR="004C0D1A" w:rsidRPr="004C0D1A" w:rsidRDefault="004C0D1A" w:rsidP="004C0D1A">
            <w:pPr>
              <w:jc w:val="center"/>
              <w:rPr>
                <w:lang w:val="en-US" w:eastAsia="zh-CN"/>
              </w:rPr>
            </w:pPr>
            <w:r w:rsidRPr="004C0D1A">
              <w:rPr>
                <w:rFonts w:hint="eastAsia"/>
                <w:lang w:val="en-US" w:eastAsia="zh-CN"/>
              </w:rPr>
              <w:t>Without PRU</w:t>
            </w:r>
          </w:p>
        </w:tc>
      </w:tr>
    </w:tbl>
    <w:p w14:paraId="35A2442D" w14:textId="77777777" w:rsidR="004C0D1A" w:rsidRPr="004C0D1A" w:rsidRDefault="004C0D1A" w:rsidP="004C0D1A">
      <w:pPr>
        <w:spacing w:after="120"/>
        <w:jc w:val="center"/>
        <w:rPr>
          <w:b/>
        </w:rPr>
      </w:pPr>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294"/>
        <w:gridCol w:w="8"/>
        <w:gridCol w:w="1302"/>
      </w:tblGrid>
      <w:tr w:rsidR="004C0D1A" w:rsidRPr="004C0D1A" w14:paraId="33D78DE0" w14:textId="77777777" w:rsidTr="001656C2">
        <w:trPr>
          <w:trHeight w:val="462"/>
          <w:jc w:val="center"/>
        </w:trPr>
        <w:tc>
          <w:tcPr>
            <w:tcW w:w="1315" w:type="dxa"/>
            <w:tcBorders>
              <w:top w:val="single" w:sz="8" w:space="0" w:color="auto"/>
              <w:left w:val="single" w:sz="8" w:space="0" w:color="auto"/>
              <w:bottom w:val="single" w:sz="8" w:space="0" w:color="auto"/>
              <w:right w:val="single" w:sz="8" w:space="0" w:color="auto"/>
            </w:tcBorders>
            <w:vAlign w:val="center"/>
          </w:tcPr>
          <w:p w14:paraId="2D1E3FD3"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7C835472"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w:t>
            </w:r>
            <w:r w:rsidRPr="004C0D1A">
              <w:rPr>
                <w:b/>
                <w:lang w:val="en-US" w:eastAsia="zh-CN"/>
              </w:rPr>
              <w:t>-1-</w:t>
            </w:r>
            <w:r w:rsidRPr="004C0D1A">
              <w:rPr>
                <w:rFonts w:hint="eastAsia"/>
                <w:b/>
                <w:lang w:val="en-US" w:eastAsia="zh-CN"/>
              </w:rPr>
              <w:t>9</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554B8E9A" w14:textId="77777777" w:rsidR="004C0D1A" w:rsidRPr="004C0D1A" w:rsidRDefault="004C0D1A" w:rsidP="004C0D1A">
            <w:pPr>
              <w:keepNext/>
              <w:keepLines/>
              <w:spacing w:after="120"/>
              <w:jc w:val="center"/>
              <w:rPr>
                <w:b/>
              </w:rPr>
            </w:pPr>
            <w:r w:rsidRPr="004C0D1A">
              <w:rPr>
                <w:b/>
              </w:rPr>
              <w:t>[Case</w:t>
            </w:r>
            <w:r w:rsidRPr="004C0D1A">
              <w:rPr>
                <w:rFonts w:hint="eastAsia"/>
                <w:b/>
                <w:lang w:val="en-US" w:eastAsia="zh-CN"/>
              </w:rPr>
              <w:t xml:space="preserve"> 1</w:t>
            </w:r>
            <w:r w:rsidRPr="004C0D1A">
              <w:rPr>
                <w:b/>
                <w:lang w:val="en-US" w:eastAsia="zh-CN"/>
              </w:rPr>
              <w:t>-1-</w:t>
            </w:r>
            <w:r w:rsidRPr="004C0D1A">
              <w:rPr>
                <w:rFonts w:hint="eastAsia"/>
                <w:b/>
                <w:lang w:val="en-US" w:eastAsia="zh-CN"/>
              </w:rPr>
              <w:t>10</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4EAA8715"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1-1-11</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7F0D01FF"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1-2-1</w:t>
            </w:r>
            <w:r w:rsidRPr="004C0D1A">
              <w:rPr>
                <w:b/>
              </w:rPr>
              <w:t>], [InF-</w:t>
            </w:r>
            <w:r w:rsidRPr="004C0D1A">
              <w:rPr>
                <w:rFonts w:hint="eastAsia"/>
                <w:b/>
                <w:lang w:val="en-US" w:eastAsia="zh-CN"/>
              </w:rPr>
              <w:t>D</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31129DE1"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1-2-2</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323F9F86"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1-2-3</w:t>
            </w:r>
            <w:r w:rsidRPr="004C0D1A">
              <w:rPr>
                <w:b/>
              </w:rPr>
              <w:t>], [InF-</w:t>
            </w:r>
            <w:r w:rsidRPr="004C0D1A">
              <w:rPr>
                <w:rFonts w:hint="eastAsia"/>
                <w:b/>
                <w:lang w:val="en-US" w:eastAsia="zh-CN"/>
              </w:rPr>
              <w:t>S</w:t>
            </w:r>
            <w:r w:rsidRPr="004C0D1A">
              <w:rPr>
                <w:b/>
              </w:rPr>
              <w:t>H]</w:t>
            </w:r>
          </w:p>
        </w:tc>
        <w:tc>
          <w:tcPr>
            <w:tcW w:w="1302" w:type="dxa"/>
            <w:gridSpan w:val="2"/>
            <w:tcBorders>
              <w:top w:val="single" w:sz="8" w:space="0" w:color="auto"/>
              <w:left w:val="single" w:sz="8" w:space="0" w:color="auto"/>
              <w:bottom w:val="single" w:sz="8" w:space="0" w:color="auto"/>
              <w:right w:val="single" w:sz="8" w:space="0" w:color="auto"/>
            </w:tcBorders>
            <w:vAlign w:val="center"/>
          </w:tcPr>
          <w:p w14:paraId="4DD7A8E7"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1-2-4</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65777BDC"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1-2-5</w:t>
            </w:r>
            <w:r w:rsidRPr="004C0D1A">
              <w:rPr>
                <w:b/>
              </w:rPr>
              <w:t>], [InF-</w:t>
            </w:r>
            <w:r w:rsidRPr="004C0D1A">
              <w:rPr>
                <w:rFonts w:hint="eastAsia"/>
                <w:b/>
                <w:lang w:val="en-US" w:eastAsia="zh-CN"/>
              </w:rPr>
              <w:t>D</w:t>
            </w:r>
            <w:r w:rsidRPr="004C0D1A">
              <w:rPr>
                <w:b/>
              </w:rPr>
              <w:t>H]</w:t>
            </w:r>
          </w:p>
        </w:tc>
      </w:tr>
      <w:tr w:rsidR="004C0D1A" w:rsidRPr="004C0D1A" w14:paraId="0195520B"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6F6A93E1" w14:textId="77777777" w:rsidR="004C0D1A" w:rsidRPr="004C0D1A" w:rsidRDefault="004C0D1A" w:rsidP="004C0D1A">
            <w:pPr>
              <w:jc w:val="center"/>
              <w:rPr>
                <w:rFonts w:eastAsia="Malgun Gothic"/>
              </w:rPr>
            </w:pPr>
            <w:r w:rsidRPr="004C0D1A">
              <w:t>Scenario</w:t>
            </w:r>
          </w:p>
          <w:p w14:paraId="66B7FFD8"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3BDEEAE5"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71E61C78"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23DF1A29"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40FB6665"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0793FFD2"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3C9C792"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gridSpan w:val="2"/>
            <w:tcBorders>
              <w:top w:val="single" w:sz="8" w:space="0" w:color="auto"/>
              <w:left w:val="single" w:sz="8" w:space="0" w:color="auto"/>
              <w:bottom w:val="single" w:sz="8" w:space="0" w:color="auto"/>
              <w:right w:val="single" w:sz="8" w:space="0" w:color="auto"/>
            </w:tcBorders>
            <w:shd w:val="clear" w:color="auto" w:fill="auto"/>
          </w:tcPr>
          <w:p w14:paraId="7EFA1349"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AC2E342"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r>
      <w:tr w:rsidR="004C0D1A" w:rsidRPr="004C0D1A" w14:paraId="2FEAF523"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8791529"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382DA355" w14:textId="77777777" w:rsidR="004C0D1A" w:rsidRPr="004C0D1A" w:rsidRDefault="004C0D1A" w:rsidP="004C0D1A">
            <w:pPr>
              <w:jc w:val="center"/>
              <w:rPr>
                <w:rFonts w:eastAsia="Malgun Gothic"/>
              </w:rPr>
            </w:pPr>
            <w:r w:rsidRPr="004C0D1A">
              <w:rPr>
                <w:rFonts w:eastAsia="Malgun Gothic"/>
              </w:rPr>
              <w:t>Single</w:t>
            </w:r>
          </w:p>
          <w:p w14:paraId="49DFC63A"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28C46A73" w14:textId="77777777" w:rsidR="004C0D1A" w:rsidRPr="004C0D1A" w:rsidRDefault="004C0D1A" w:rsidP="004C0D1A">
            <w:pPr>
              <w:jc w:val="center"/>
              <w:rPr>
                <w:rFonts w:eastAsia="Malgun Gothic"/>
              </w:rPr>
            </w:pPr>
            <w:r w:rsidRPr="004C0D1A">
              <w:rPr>
                <w:rFonts w:eastAsia="Malgun Gothic"/>
              </w:rPr>
              <w:t>Single</w:t>
            </w:r>
          </w:p>
          <w:p w14:paraId="12348D48"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051CABEC" w14:textId="77777777" w:rsidR="004C0D1A" w:rsidRPr="004C0D1A" w:rsidRDefault="004C0D1A" w:rsidP="004C0D1A">
            <w:pPr>
              <w:jc w:val="center"/>
              <w:rPr>
                <w:rFonts w:eastAsia="Malgun Gothic"/>
              </w:rPr>
            </w:pPr>
            <w:r w:rsidRPr="004C0D1A">
              <w:rPr>
                <w:rFonts w:eastAsia="Malgun Gothic"/>
              </w:rPr>
              <w:t>Single</w:t>
            </w:r>
          </w:p>
          <w:p w14:paraId="37FC2905"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5FBE65B4" w14:textId="77777777" w:rsidR="004C0D1A" w:rsidRPr="004C0D1A" w:rsidRDefault="004C0D1A" w:rsidP="004C0D1A">
            <w:pPr>
              <w:jc w:val="center"/>
              <w:rPr>
                <w:rFonts w:eastAsia="Malgun Gothic"/>
              </w:rPr>
            </w:pPr>
            <w:r w:rsidRPr="004C0D1A">
              <w:rPr>
                <w:rFonts w:eastAsia="Malgun Gothic"/>
              </w:rPr>
              <w:t>Single</w:t>
            </w:r>
          </w:p>
          <w:p w14:paraId="26508FC5"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7BA84930" w14:textId="77777777" w:rsidR="004C0D1A" w:rsidRPr="004C0D1A" w:rsidRDefault="004C0D1A" w:rsidP="004C0D1A">
            <w:pPr>
              <w:jc w:val="center"/>
              <w:rPr>
                <w:rFonts w:eastAsia="Malgun Gothic"/>
              </w:rPr>
            </w:pPr>
            <w:r w:rsidRPr="004C0D1A">
              <w:rPr>
                <w:rFonts w:eastAsia="Malgun Gothic"/>
              </w:rPr>
              <w:t>Single</w:t>
            </w:r>
          </w:p>
          <w:p w14:paraId="020CA15D"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3997280E" w14:textId="77777777" w:rsidR="004C0D1A" w:rsidRPr="004C0D1A" w:rsidRDefault="004C0D1A" w:rsidP="004C0D1A">
            <w:pPr>
              <w:jc w:val="center"/>
              <w:rPr>
                <w:rFonts w:eastAsia="Malgun Gothic"/>
              </w:rPr>
            </w:pPr>
            <w:r w:rsidRPr="004C0D1A">
              <w:rPr>
                <w:rFonts w:eastAsia="Malgun Gothic"/>
              </w:rPr>
              <w:t>Single</w:t>
            </w:r>
          </w:p>
          <w:p w14:paraId="76E86E90" w14:textId="77777777" w:rsidR="004C0D1A" w:rsidRPr="004C0D1A" w:rsidRDefault="004C0D1A" w:rsidP="004C0D1A">
            <w:pPr>
              <w:jc w:val="center"/>
              <w:rPr>
                <w:rFonts w:eastAsia="Malgun Gothic"/>
              </w:rPr>
            </w:pPr>
            <w:r w:rsidRPr="004C0D1A">
              <w:rPr>
                <w:rFonts w:eastAsia="Malgun Gothic"/>
              </w:rPr>
              <w:t>3.5 GHz</w:t>
            </w:r>
          </w:p>
        </w:tc>
        <w:tc>
          <w:tcPr>
            <w:tcW w:w="1302" w:type="dxa"/>
            <w:gridSpan w:val="2"/>
            <w:tcBorders>
              <w:top w:val="single" w:sz="8" w:space="0" w:color="auto"/>
              <w:left w:val="single" w:sz="8" w:space="0" w:color="auto"/>
              <w:bottom w:val="single" w:sz="8" w:space="0" w:color="auto"/>
              <w:right w:val="single" w:sz="8" w:space="0" w:color="auto"/>
            </w:tcBorders>
          </w:tcPr>
          <w:p w14:paraId="4DE6741C" w14:textId="77777777" w:rsidR="004C0D1A" w:rsidRPr="004C0D1A" w:rsidRDefault="004C0D1A" w:rsidP="004C0D1A">
            <w:pPr>
              <w:jc w:val="center"/>
              <w:rPr>
                <w:rFonts w:eastAsia="Malgun Gothic"/>
              </w:rPr>
            </w:pPr>
            <w:r w:rsidRPr="004C0D1A">
              <w:rPr>
                <w:rFonts w:eastAsia="Malgun Gothic"/>
              </w:rPr>
              <w:t>Single</w:t>
            </w:r>
          </w:p>
          <w:p w14:paraId="1D01424C" w14:textId="77777777" w:rsidR="004C0D1A" w:rsidRPr="004C0D1A" w:rsidRDefault="004C0D1A" w:rsidP="004C0D1A">
            <w:pPr>
              <w:jc w:val="center"/>
              <w:rPr>
                <w:lang w:val="en-US" w:eastAsia="zh-CN"/>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54591535" w14:textId="77777777" w:rsidR="004C0D1A" w:rsidRPr="004C0D1A" w:rsidRDefault="004C0D1A" w:rsidP="004C0D1A">
            <w:pPr>
              <w:jc w:val="center"/>
              <w:rPr>
                <w:rFonts w:eastAsia="Malgun Gothic"/>
              </w:rPr>
            </w:pPr>
            <w:r w:rsidRPr="004C0D1A">
              <w:rPr>
                <w:rFonts w:eastAsia="Malgun Gothic"/>
              </w:rPr>
              <w:t>Single</w:t>
            </w:r>
          </w:p>
          <w:p w14:paraId="788F638C" w14:textId="77777777" w:rsidR="004C0D1A" w:rsidRPr="004C0D1A" w:rsidRDefault="004C0D1A" w:rsidP="004C0D1A">
            <w:pPr>
              <w:jc w:val="center"/>
              <w:rPr>
                <w:rFonts w:eastAsia="Malgun Gothic"/>
              </w:rPr>
            </w:pPr>
            <w:r w:rsidRPr="004C0D1A">
              <w:rPr>
                <w:rFonts w:eastAsia="Malgun Gothic"/>
              </w:rPr>
              <w:t>3.5 GHz</w:t>
            </w:r>
          </w:p>
        </w:tc>
      </w:tr>
      <w:tr w:rsidR="004C0D1A" w:rsidRPr="004C0D1A" w14:paraId="76E01501"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3CAFC2E"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7D3960F3"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1D494E3A"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204ADBF7"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72E564D9"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655ADC08"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69B7FAD7"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gridSpan w:val="2"/>
            <w:tcBorders>
              <w:top w:val="single" w:sz="8" w:space="0" w:color="auto"/>
              <w:left w:val="single" w:sz="8" w:space="0" w:color="auto"/>
              <w:bottom w:val="single" w:sz="8" w:space="0" w:color="auto"/>
              <w:right w:val="single" w:sz="8" w:space="0" w:color="auto"/>
            </w:tcBorders>
          </w:tcPr>
          <w:p w14:paraId="521F0570"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0B2072C8"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1565A3B1" w14:textId="77777777" w:rsidTr="001656C2">
        <w:trPr>
          <w:trHeight w:val="614"/>
          <w:jc w:val="center"/>
        </w:trPr>
        <w:tc>
          <w:tcPr>
            <w:tcW w:w="1315" w:type="dxa"/>
            <w:tcBorders>
              <w:top w:val="single" w:sz="8" w:space="0" w:color="auto"/>
              <w:left w:val="single" w:sz="8" w:space="0" w:color="auto"/>
              <w:bottom w:val="single" w:sz="8" w:space="0" w:color="auto"/>
              <w:right w:val="single" w:sz="8" w:space="0" w:color="auto"/>
            </w:tcBorders>
            <w:vAlign w:val="center"/>
          </w:tcPr>
          <w:p w14:paraId="0D92C9F7"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535AD349"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5E686718"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6647D9CF"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6D7BCF16"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41C4669E"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26A19D55" w14:textId="77777777" w:rsidR="004C0D1A" w:rsidRPr="004C0D1A" w:rsidRDefault="004C0D1A" w:rsidP="004C0D1A">
            <w:pPr>
              <w:jc w:val="center"/>
              <w:rPr>
                <w:rFonts w:eastAsia="Malgun Gothic"/>
              </w:rPr>
            </w:pPr>
            <w:r w:rsidRPr="004C0D1A">
              <w:rPr>
                <w:rFonts w:eastAsia="Malgun Gothic"/>
              </w:rPr>
              <w:t>30</w:t>
            </w:r>
          </w:p>
        </w:tc>
        <w:tc>
          <w:tcPr>
            <w:tcW w:w="1302" w:type="dxa"/>
            <w:gridSpan w:val="2"/>
            <w:tcBorders>
              <w:top w:val="single" w:sz="8" w:space="0" w:color="auto"/>
              <w:left w:val="single" w:sz="8" w:space="0" w:color="auto"/>
              <w:bottom w:val="single" w:sz="8" w:space="0" w:color="auto"/>
              <w:right w:val="single" w:sz="8" w:space="0" w:color="auto"/>
            </w:tcBorders>
          </w:tcPr>
          <w:p w14:paraId="211D88DE"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05186EF7"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08DA9816"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7458C59" w14:textId="77777777" w:rsidR="004C0D1A" w:rsidRPr="004C0D1A" w:rsidRDefault="004C0D1A" w:rsidP="004C0D1A">
            <w:pPr>
              <w:jc w:val="center"/>
              <w:rPr>
                <w:rFonts w:eastAsia="Malgun Gothic"/>
              </w:rPr>
            </w:pPr>
            <w:r w:rsidRPr="004C0D1A">
              <w:rPr>
                <w:rFonts w:eastAsia="Malgun Gothic"/>
              </w:rPr>
              <w:t>RS signal descriptions</w:t>
            </w:r>
          </w:p>
          <w:p w14:paraId="42262460"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4C4E3C09"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061F1D8"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7887DDBB"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F524F4A"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63B88333"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88E3A02"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3542994"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ECBFE37"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2E44997"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AE7F5E1"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3FD09247"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F8889F5"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gridSpan w:val="2"/>
            <w:tcBorders>
              <w:top w:val="single" w:sz="8" w:space="0" w:color="auto"/>
              <w:left w:val="single" w:sz="8" w:space="0" w:color="auto"/>
              <w:bottom w:val="single" w:sz="8" w:space="0" w:color="auto"/>
              <w:right w:val="single" w:sz="8" w:space="0" w:color="auto"/>
            </w:tcBorders>
          </w:tcPr>
          <w:p w14:paraId="74213F83"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A8E77AE"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0692280E"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0174C65"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683B0F1A"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5092BDB" w14:textId="77777777" w:rsidR="004C0D1A" w:rsidRPr="004C0D1A" w:rsidRDefault="004C0D1A" w:rsidP="004C0D1A">
            <w:pPr>
              <w:jc w:val="center"/>
              <w:rPr>
                <w:rFonts w:eastAsia="Malgun Gothic"/>
              </w:rPr>
            </w:pPr>
            <w:r w:rsidRPr="004C0D1A">
              <w:rPr>
                <w:rFonts w:eastAsia="Malgun Gothic"/>
              </w:rPr>
              <w:t>NR Carrier phase positioning method</w:t>
            </w:r>
          </w:p>
          <w:p w14:paraId="0BE43C51"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4DEA950A"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3B648184"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19C9797A"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6145EC99"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52929B06"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5D520F2B" w14:textId="77777777" w:rsidR="004C0D1A" w:rsidRPr="004C0D1A" w:rsidRDefault="004C0D1A" w:rsidP="004C0D1A">
            <w:pPr>
              <w:jc w:val="center"/>
              <w:rPr>
                <w:lang w:eastAsia="zh-CN"/>
              </w:rPr>
            </w:pPr>
            <w:r w:rsidRPr="004C0D1A">
              <w:rPr>
                <w:rFonts w:eastAsia="Malgun Gothic"/>
                <w:lang w:eastAsia="zh-CN"/>
              </w:rPr>
              <w:t>DL</w:t>
            </w:r>
          </w:p>
        </w:tc>
        <w:tc>
          <w:tcPr>
            <w:tcW w:w="1302" w:type="dxa"/>
            <w:gridSpan w:val="2"/>
            <w:tcBorders>
              <w:top w:val="single" w:sz="8" w:space="0" w:color="auto"/>
              <w:left w:val="single" w:sz="8" w:space="0" w:color="auto"/>
              <w:bottom w:val="single" w:sz="8" w:space="0" w:color="auto"/>
              <w:right w:val="single" w:sz="8" w:space="0" w:color="auto"/>
            </w:tcBorders>
          </w:tcPr>
          <w:p w14:paraId="301CC43B"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5AA0DC94"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06442D32"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3CBF4385" w14:textId="77777777" w:rsidR="004C0D1A" w:rsidRPr="004C0D1A" w:rsidRDefault="004C0D1A" w:rsidP="004C0D1A">
            <w:pPr>
              <w:jc w:val="center"/>
              <w:rPr>
                <w:rFonts w:eastAsia="Malgun Gothic"/>
              </w:rPr>
            </w:pPr>
            <w:r w:rsidRPr="004C0D1A">
              <w:rPr>
                <w:rFonts w:eastAsia="Malgun Gothic"/>
              </w:rPr>
              <w:t>R16/R17 positioning method</w:t>
            </w:r>
          </w:p>
          <w:p w14:paraId="108E0E73"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34CD100B"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39ED4DAA"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5FC93A2A"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45C93B11"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53EBE4E6"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1BB930B6" w14:textId="77777777" w:rsidR="004C0D1A" w:rsidRPr="004C0D1A" w:rsidRDefault="004C0D1A" w:rsidP="004C0D1A">
            <w:pPr>
              <w:jc w:val="center"/>
            </w:pPr>
            <w:r w:rsidRPr="004C0D1A">
              <w:rPr>
                <w:rFonts w:eastAsia="Malgun Gothic"/>
              </w:rPr>
              <w:t>TDOA</w:t>
            </w:r>
          </w:p>
        </w:tc>
        <w:tc>
          <w:tcPr>
            <w:tcW w:w="1302" w:type="dxa"/>
            <w:gridSpan w:val="2"/>
            <w:tcBorders>
              <w:top w:val="single" w:sz="8" w:space="0" w:color="auto"/>
              <w:left w:val="single" w:sz="8" w:space="0" w:color="auto"/>
              <w:bottom w:val="single" w:sz="8" w:space="0" w:color="auto"/>
              <w:right w:val="single" w:sz="8" w:space="0" w:color="auto"/>
            </w:tcBorders>
          </w:tcPr>
          <w:p w14:paraId="2A8E71D6"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35B1EFAA" w14:textId="77777777" w:rsidR="004C0D1A" w:rsidRPr="004C0D1A" w:rsidRDefault="004C0D1A" w:rsidP="004C0D1A">
            <w:pPr>
              <w:jc w:val="center"/>
            </w:pPr>
            <w:r w:rsidRPr="004C0D1A">
              <w:rPr>
                <w:rFonts w:eastAsia="Malgun Gothic"/>
              </w:rPr>
              <w:t>TDOA</w:t>
            </w:r>
          </w:p>
        </w:tc>
      </w:tr>
      <w:tr w:rsidR="004C0D1A" w:rsidRPr="004C0D1A" w14:paraId="48B27FC5"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08681E1" w14:textId="77777777" w:rsidR="004C0D1A" w:rsidRPr="004C0D1A" w:rsidRDefault="004C0D1A" w:rsidP="004C0D1A">
            <w:pPr>
              <w:jc w:val="center"/>
              <w:rPr>
                <w:rFonts w:eastAsia="Malgun Gothic"/>
              </w:rPr>
            </w:pPr>
            <w:r w:rsidRPr="004C0D1A">
              <w:rPr>
                <w:rFonts w:eastAsia="Malgun Gothic"/>
              </w:rPr>
              <w:t>Carrier phase estimation techniques</w:t>
            </w:r>
          </w:p>
          <w:p w14:paraId="43313662"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5200166F"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6869748B"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30A8D8A1"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88B740D"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8EFEF36"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27B8D850" w14:textId="77777777" w:rsidR="004C0D1A" w:rsidRPr="004C0D1A" w:rsidRDefault="004C0D1A" w:rsidP="004C0D1A">
            <w:pPr>
              <w:jc w:val="center"/>
            </w:pPr>
            <w:r w:rsidRPr="004C0D1A">
              <w:t>Freq-domain, with averaging</w:t>
            </w:r>
          </w:p>
        </w:tc>
        <w:tc>
          <w:tcPr>
            <w:tcW w:w="1302" w:type="dxa"/>
            <w:gridSpan w:val="2"/>
            <w:tcBorders>
              <w:top w:val="single" w:sz="8" w:space="0" w:color="auto"/>
              <w:left w:val="single" w:sz="8" w:space="0" w:color="auto"/>
              <w:bottom w:val="single" w:sz="8" w:space="0" w:color="auto"/>
              <w:right w:val="single" w:sz="8" w:space="0" w:color="auto"/>
            </w:tcBorders>
          </w:tcPr>
          <w:p w14:paraId="794F4BE7"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21FCAC3" w14:textId="77777777" w:rsidR="004C0D1A" w:rsidRPr="004C0D1A" w:rsidRDefault="004C0D1A" w:rsidP="004C0D1A">
            <w:pPr>
              <w:jc w:val="center"/>
            </w:pPr>
            <w:r w:rsidRPr="004C0D1A">
              <w:t>Freq-domain, with averaging</w:t>
            </w:r>
          </w:p>
        </w:tc>
      </w:tr>
      <w:tr w:rsidR="004C0D1A" w:rsidRPr="004C0D1A" w14:paraId="56FDDFB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2DC75D2"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5EA0B72E"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56A03AE6" w14:textId="77777777" w:rsidR="004C0D1A" w:rsidRPr="004C0D1A" w:rsidRDefault="004C0D1A" w:rsidP="004C0D1A">
            <w:pPr>
              <w:jc w:val="center"/>
              <w:rPr>
                <w:rFonts w:eastAsia="Malgun Gothic"/>
              </w:rPr>
            </w:pPr>
            <w:r w:rsidRPr="004C0D1A">
              <w:t>Single differential</w:t>
            </w:r>
          </w:p>
        </w:tc>
        <w:tc>
          <w:tcPr>
            <w:tcW w:w="1306" w:type="dxa"/>
            <w:tcBorders>
              <w:top w:val="single" w:sz="8" w:space="0" w:color="auto"/>
              <w:left w:val="single" w:sz="8" w:space="0" w:color="auto"/>
              <w:bottom w:val="single" w:sz="8" w:space="0" w:color="auto"/>
              <w:right w:val="single" w:sz="8" w:space="0" w:color="auto"/>
            </w:tcBorders>
          </w:tcPr>
          <w:p w14:paraId="5C007C91" w14:textId="77777777" w:rsidR="004C0D1A" w:rsidRPr="004C0D1A" w:rsidRDefault="004C0D1A" w:rsidP="004C0D1A">
            <w:pPr>
              <w:jc w:val="center"/>
              <w:rPr>
                <w:rFonts w:eastAsia="Malgun Gothic"/>
              </w:rPr>
            </w:pPr>
            <w:r w:rsidRPr="004C0D1A">
              <w:t xml:space="preserve">Single differential </w:t>
            </w:r>
          </w:p>
        </w:tc>
        <w:tc>
          <w:tcPr>
            <w:tcW w:w="1366" w:type="dxa"/>
            <w:tcBorders>
              <w:top w:val="single" w:sz="8" w:space="0" w:color="auto"/>
              <w:left w:val="single" w:sz="8" w:space="0" w:color="auto"/>
              <w:bottom w:val="single" w:sz="8" w:space="0" w:color="auto"/>
              <w:right w:val="single" w:sz="8" w:space="0" w:color="auto"/>
            </w:tcBorders>
          </w:tcPr>
          <w:p w14:paraId="19B7BFEA"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 xml:space="preserve">differential </w:t>
            </w:r>
          </w:p>
        </w:tc>
        <w:tc>
          <w:tcPr>
            <w:tcW w:w="1302" w:type="dxa"/>
            <w:tcBorders>
              <w:top w:val="single" w:sz="8" w:space="0" w:color="auto"/>
              <w:left w:val="single" w:sz="8" w:space="0" w:color="auto"/>
              <w:bottom w:val="single" w:sz="8" w:space="0" w:color="auto"/>
              <w:right w:val="single" w:sz="8" w:space="0" w:color="auto"/>
            </w:tcBorders>
          </w:tcPr>
          <w:p w14:paraId="394A2370"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differential</w:t>
            </w:r>
          </w:p>
        </w:tc>
        <w:tc>
          <w:tcPr>
            <w:tcW w:w="1302" w:type="dxa"/>
            <w:tcBorders>
              <w:top w:val="single" w:sz="8" w:space="0" w:color="auto"/>
              <w:left w:val="single" w:sz="8" w:space="0" w:color="auto"/>
              <w:bottom w:val="single" w:sz="8" w:space="0" w:color="auto"/>
              <w:right w:val="single" w:sz="8" w:space="0" w:color="auto"/>
            </w:tcBorders>
          </w:tcPr>
          <w:p w14:paraId="6C3E58B3"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 xml:space="preserve">differential </w:t>
            </w:r>
          </w:p>
        </w:tc>
        <w:tc>
          <w:tcPr>
            <w:tcW w:w="1302" w:type="dxa"/>
            <w:tcBorders>
              <w:top w:val="single" w:sz="8" w:space="0" w:color="auto"/>
              <w:left w:val="single" w:sz="8" w:space="0" w:color="auto"/>
              <w:bottom w:val="single" w:sz="8" w:space="0" w:color="auto"/>
              <w:right w:val="single" w:sz="8" w:space="0" w:color="auto"/>
            </w:tcBorders>
          </w:tcPr>
          <w:p w14:paraId="2EDDC324"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 xml:space="preserve">differential </w:t>
            </w:r>
          </w:p>
        </w:tc>
        <w:tc>
          <w:tcPr>
            <w:tcW w:w="1302" w:type="dxa"/>
            <w:gridSpan w:val="2"/>
            <w:tcBorders>
              <w:top w:val="single" w:sz="8" w:space="0" w:color="auto"/>
              <w:left w:val="single" w:sz="8" w:space="0" w:color="auto"/>
              <w:bottom w:val="single" w:sz="8" w:space="0" w:color="auto"/>
              <w:right w:val="single" w:sz="8" w:space="0" w:color="auto"/>
            </w:tcBorders>
          </w:tcPr>
          <w:p w14:paraId="0C93F627" w14:textId="77777777" w:rsidR="004C0D1A" w:rsidRPr="004C0D1A" w:rsidRDefault="004C0D1A" w:rsidP="004C0D1A">
            <w:pPr>
              <w:jc w:val="center"/>
            </w:pPr>
            <w:r w:rsidRPr="004C0D1A">
              <w:rPr>
                <w:rFonts w:hint="eastAsia"/>
                <w:lang w:val="en-US" w:eastAsia="zh-CN"/>
              </w:rPr>
              <w:t xml:space="preserve">Dual </w:t>
            </w:r>
            <w:r w:rsidRPr="004C0D1A">
              <w:t xml:space="preserve">differential </w:t>
            </w:r>
          </w:p>
        </w:tc>
        <w:tc>
          <w:tcPr>
            <w:tcW w:w="1302" w:type="dxa"/>
            <w:tcBorders>
              <w:top w:val="single" w:sz="8" w:space="0" w:color="auto"/>
              <w:left w:val="single" w:sz="8" w:space="0" w:color="auto"/>
              <w:bottom w:val="single" w:sz="8" w:space="0" w:color="auto"/>
              <w:right w:val="single" w:sz="8" w:space="0" w:color="auto"/>
            </w:tcBorders>
          </w:tcPr>
          <w:p w14:paraId="2356E0E1" w14:textId="77777777" w:rsidR="004C0D1A" w:rsidRPr="004C0D1A" w:rsidRDefault="004C0D1A" w:rsidP="004C0D1A">
            <w:pPr>
              <w:jc w:val="center"/>
            </w:pPr>
            <w:r w:rsidRPr="004C0D1A">
              <w:rPr>
                <w:rFonts w:hint="eastAsia"/>
                <w:lang w:val="en-US" w:eastAsia="zh-CN"/>
              </w:rPr>
              <w:t xml:space="preserve">Dual </w:t>
            </w:r>
            <w:r w:rsidRPr="004C0D1A">
              <w:t xml:space="preserve">differential </w:t>
            </w:r>
          </w:p>
        </w:tc>
      </w:tr>
      <w:tr w:rsidR="004C0D1A" w:rsidRPr="004C0D1A" w14:paraId="59B22BC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47D6B37" w14:textId="77777777" w:rsidR="004C0D1A" w:rsidRPr="004C0D1A" w:rsidRDefault="004C0D1A" w:rsidP="004C0D1A">
            <w:pPr>
              <w:jc w:val="center"/>
              <w:rPr>
                <w:rFonts w:eastAsia="Malgun Gothic"/>
              </w:rPr>
            </w:pPr>
            <w:r w:rsidRPr="004C0D1A">
              <w:rPr>
                <w:rFonts w:eastAsia="Malgun Gothic"/>
              </w:rPr>
              <w:t>Integer ambiguity resolution techniques</w:t>
            </w:r>
          </w:p>
          <w:p w14:paraId="3A870C1A"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69E8033B"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04D0DAB5" w14:textId="77777777" w:rsidR="004C0D1A" w:rsidRPr="004C0D1A" w:rsidRDefault="004C0D1A" w:rsidP="004C0D1A">
            <w:pPr>
              <w:jc w:val="center"/>
              <w:rPr>
                <w:rFonts w:eastAsia="Malgun Gothic"/>
              </w:rPr>
            </w:pPr>
            <w:r w:rsidRPr="004C0D1A">
              <w:t>Cost function, with least distance error</w:t>
            </w:r>
          </w:p>
        </w:tc>
        <w:tc>
          <w:tcPr>
            <w:tcW w:w="1366" w:type="dxa"/>
            <w:tcBorders>
              <w:top w:val="single" w:sz="8" w:space="0" w:color="auto"/>
              <w:left w:val="single" w:sz="8" w:space="0" w:color="auto"/>
              <w:bottom w:val="single" w:sz="8" w:space="0" w:color="auto"/>
              <w:right w:val="single" w:sz="8" w:space="0" w:color="auto"/>
            </w:tcBorders>
          </w:tcPr>
          <w:p w14:paraId="5B631749"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03813AF1"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0FBEE6DA"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29AAEE9F" w14:textId="77777777" w:rsidR="004C0D1A" w:rsidRPr="004C0D1A" w:rsidRDefault="004C0D1A" w:rsidP="004C0D1A">
            <w:pPr>
              <w:jc w:val="center"/>
            </w:pPr>
            <w:r w:rsidRPr="004C0D1A">
              <w:t>Cost function, with least distance error</w:t>
            </w:r>
          </w:p>
          <w:p w14:paraId="1D9110CC" w14:textId="77777777" w:rsidR="004C0D1A" w:rsidRPr="004C0D1A" w:rsidRDefault="004C0D1A" w:rsidP="004C0D1A">
            <w:pPr>
              <w:jc w:val="center"/>
            </w:pPr>
            <w:r w:rsidRPr="004C0D1A">
              <w:t>integer ambiguity limited to ±1</w:t>
            </w:r>
          </w:p>
        </w:tc>
        <w:tc>
          <w:tcPr>
            <w:tcW w:w="1302" w:type="dxa"/>
            <w:gridSpan w:val="2"/>
            <w:tcBorders>
              <w:top w:val="single" w:sz="8" w:space="0" w:color="auto"/>
              <w:left w:val="single" w:sz="8" w:space="0" w:color="auto"/>
              <w:bottom w:val="single" w:sz="8" w:space="0" w:color="auto"/>
              <w:right w:val="single" w:sz="8" w:space="0" w:color="auto"/>
            </w:tcBorders>
          </w:tcPr>
          <w:p w14:paraId="613E1D14" w14:textId="77777777" w:rsidR="004C0D1A" w:rsidRPr="004C0D1A" w:rsidRDefault="004C0D1A" w:rsidP="004C0D1A">
            <w:pPr>
              <w:jc w:val="center"/>
            </w:pPr>
            <w:r w:rsidRPr="004C0D1A">
              <w:t>Cost function, with least distance error</w:t>
            </w:r>
          </w:p>
          <w:p w14:paraId="26EE603C" w14:textId="77777777" w:rsidR="004C0D1A" w:rsidRPr="004C0D1A" w:rsidRDefault="004C0D1A" w:rsidP="004C0D1A">
            <w:pPr>
              <w:jc w:val="center"/>
              <w:rPr>
                <w:lang w:val="en-US" w:eastAsia="zh-CN"/>
              </w:rPr>
            </w:pPr>
            <w:r w:rsidRPr="004C0D1A">
              <w:t>integer ambiguity limited to ±</w:t>
            </w:r>
            <w:r w:rsidRPr="004C0D1A">
              <w:rPr>
                <w:rFonts w:hint="eastAsia"/>
                <w:lang w:val="en-US" w:eastAsia="zh-CN"/>
              </w:rPr>
              <w:t>2</w:t>
            </w:r>
          </w:p>
        </w:tc>
        <w:tc>
          <w:tcPr>
            <w:tcW w:w="1302" w:type="dxa"/>
            <w:tcBorders>
              <w:top w:val="single" w:sz="8" w:space="0" w:color="auto"/>
              <w:left w:val="single" w:sz="8" w:space="0" w:color="auto"/>
              <w:bottom w:val="single" w:sz="8" w:space="0" w:color="auto"/>
              <w:right w:val="single" w:sz="8" w:space="0" w:color="auto"/>
            </w:tcBorders>
          </w:tcPr>
          <w:p w14:paraId="21EE9AB7" w14:textId="77777777" w:rsidR="004C0D1A" w:rsidRPr="004C0D1A" w:rsidRDefault="004C0D1A" w:rsidP="004C0D1A">
            <w:pPr>
              <w:jc w:val="center"/>
            </w:pPr>
            <w:r w:rsidRPr="004C0D1A">
              <w:t>Cost function, with least distance error</w:t>
            </w:r>
          </w:p>
        </w:tc>
      </w:tr>
      <w:tr w:rsidR="004C0D1A" w:rsidRPr="004C0D1A" w14:paraId="4D602138"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347690F" w14:textId="77777777" w:rsidR="004C0D1A" w:rsidRPr="004C0D1A" w:rsidRDefault="004C0D1A" w:rsidP="004C0D1A">
            <w:pPr>
              <w:jc w:val="center"/>
              <w:rPr>
                <w:rFonts w:eastAsia="Malgun Gothic"/>
              </w:rPr>
            </w:pPr>
            <w:r w:rsidRPr="004C0D1A">
              <w:rPr>
                <w:rFonts w:eastAsia="Malgun Gothic"/>
              </w:rPr>
              <w:t>Multipath mitigation techniques</w:t>
            </w:r>
          </w:p>
          <w:p w14:paraId="05963B85"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6F761356"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1FD0C906"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27BCAB8B"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C0DCE76"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8B64BFA"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548D77C2"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gridSpan w:val="2"/>
            <w:tcBorders>
              <w:top w:val="single" w:sz="8" w:space="0" w:color="auto"/>
              <w:left w:val="single" w:sz="8" w:space="0" w:color="auto"/>
              <w:bottom w:val="single" w:sz="8" w:space="0" w:color="auto"/>
              <w:right w:val="single" w:sz="8" w:space="0" w:color="auto"/>
            </w:tcBorders>
          </w:tcPr>
          <w:p w14:paraId="52382152"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4E632A71"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1EA83743"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BE737F5"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705AB14E"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6250EE8D"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55DC82BE"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0790A5F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533BC0A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3659E0C4"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gridSpan w:val="2"/>
            <w:tcBorders>
              <w:top w:val="single" w:sz="8" w:space="0" w:color="auto"/>
              <w:left w:val="single" w:sz="8" w:space="0" w:color="auto"/>
              <w:bottom w:val="single" w:sz="8" w:space="0" w:color="auto"/>
              <w:right w:val="single" w:sz="8" w:space="0" w:color="auto"/>
            </w:tcBorders>
          </w:tcPr>
          <w:p w14:paraId="311097D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649E0EBC"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2AAFEA6B"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365CCD92"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214737C7"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443389AF"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0835E7DA"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170C518B"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4EA0EF94"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0F13CF72" w14:textId="77777777" w:rsidR="004C0D1A" w:rsidRPr="004C0D1A" w:rsidRDefault="004C0D1A" w:rsidP="004C0D1A">
            <w:pPr>
              <w:jc w:val="center"/>
              <w:rPr>
                <w:rFonts w:eastAsia="Malgun Gothic"/>
              </w:rPr>
            </w:pPr>
            <w:r w:rsidRPr="004C0D1A">
              <w:rPr>
                <w:rFonts w:eastAsia="Malgun Gothic"/>
              </w:rPr>
              <w:t>Least squares</w:t>
            </w:r>
          </w:p>
        </w:tc>
        <w:tc>
          <w:tcPr>
            <w:tcW w:w="1302" w:type="dxa"/>
            <w:gridSpan w:val="2"/>
            <w:tcBorders>
              <w:top w:val="single" w:sz="8" w:space="0" w:color="auto"/>
              <w:left w:val="single" w:sz="8" w:space="0" w:color="auto"/>
              <w:bottom w:val="single" w:sz="8" w:space="0" w:color="auto"/>
              <w:right w:val="single" w:sz="8" w:space="0" w:color="auto"/>
            </w:tcBorders>
          </w:tcPr>
          <w:p w14:paraId="0609F141"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4678FDDD"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59571DB9"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39C0CA43"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341C3971"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39D47A5E"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27674B95"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40CB4807"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51971786"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2C6E477F" w14:textId="77777777" w:rsidR="004C0D1A" w:rsidRPr="004C0D1A" w:rsidRDefault="004C0D1A" w:rsidP="004C0D1A">
            <w:pPr>
              <w:jc w:val="center"/>
              <w:rPr>
                <w:rFonts w:eastAsia="Malgun Gothic"/>
              </w:rPr>
            </w:pPr>
            <w:r w:rsidRPr="004C0D1A">
              <w:t>0ns</w:t>
            </w:r>
          </w:p>
        </w:tc>
        <w:tc>
          <w:tcPr>
            <w:tcW w:w="1302" w:type="dxa"/>
            <w:gridSpan w:val="2"/>
            <w:tcBorders>
              <w:top w:val="single" w:sz="8" w:space="0" w:color="auto"/>
              <w:left w:val="single" w:sz="8" w:space="0" w:color="auto"/>
              <w:bottom w:val="single" w:sz="8" w:space="0" w:color="auto"/>
              <w:right w:val="single" w:sz="8" w:space="0" w:color="auto"/>
            </w:tcBorders>
          </w:tcPr>
          <w:p w14:paraId="1DB9A87C"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76814C40" w14:textId="77777777" w:rsidR="004C0D1A" w:rsidRPr="004C0D1A" w:rsidRDefault="004C0D1A" w:rsidP="004C0D1A">
            <w:pPr>
              <w:jc w:val="center"/>
              <w:rPr>
                <w:rFonts w:eastAsia="Malgun Gothic"/>
              </w:rPr>
            </w:pPr>
            <w:r w:rsidRPr="004C0D1A">
              <w:t>0ns</w:t>
            </w:r>
          </w:p>
        </w:tc>
      </w:tr>
      <w:tr w:rsidR="004C0D1A" w:rsidRPr="004C0D1A" w14:paraId="7BCF7A1B"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E1C2063"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18138288" w14:textId="77777777" w:rsidR="004C0D1A" w:rsidRPr="004C0D1A" w:rsidRDefault="004C0D1A" w:rsidP="004C0D1A">
            <w:pPr>
              <w:jc w:val="center"/>
              <w:rPr>
                <w:rFonts w:eastAsia="Malgun Gothic"/>
              </w:rPr>
            </w:pPr>
            <w:r w:rsidRPr="004C0D1A">
              <w:t>[0,0.2]* 2π</w:t>
            </w:r>
          </w:p>
        </w:tc>
        <w:tc>
          <w:tcPr>
            <w:tcW w:w="1306" w:type="dxa"/>
            <w:tcBorders>
              <w:top w:val="single" w:sz="8" w:space="0" w:color="auto"/>
              <w:left w:val="single" w:sz="8" w:space="0" w:color="auto"/>
              <w:bottom w:val="single" w:sz="8" w:space="0" w:color="auto"/>
              <w:right w:val="single" w:sz="8" w:space="0" w:color="auto"/>
            </w:tcBorders>
          </w:tcPr>
          <w:p w14:paraId="3F836BF4" w14:textId="77777777" w:rsidR="004C0D1A" w:rsidRPr="004C0D1A" w:rsidRDefault="004C0D1A" w:rsidP="004C0D1A">
            <w:pPr>
              <w:jc w:val="center"/>
              <w:rPr>
                <w:rFonts w:eastAsia="Malgun Gothic"/>
              </w:rPr>
            </w:pPr>
            <w:r w:rsidRPr="004C0D1A">
              <w:t>[0,1]* 2π</w:t>
            </w:r>
          </w:p>
        </w:tc>
        <w:tc>
          <w:tcPr>
            <w:tcW w:w="1366" w:type="dxa"/>
            <w:tcBorders>
              <w:top w:val="single" w:sz="8" w:space="0" w:color="auto"/>
              <w:left w:val="single" w:sz="8" w:space="0" w:color="auto"/>
              <w:bottom w:val="single" w:sz="8" w:space="0" w:color="auto"/>
              <w:right w:val="single" w:sz="8" w:space="0" w:color="auto"/>
            </w:tcBorders>
          </w:tcPr>
          <w:p w14:paraId="2FD15399" w14:textId="77777777" w:rsidR="004C0D1A" w:rsidRPr="004C0D1A" w:rsidRDefault="004C0D1A" w:rsidP="004C0D1A">
            <w:pPr>
              <w:jc w:val="center"/>
              <w:rPr>
                <w:rFonts w:eastAsia="Malgun Gothic"/>
              </w:rPr>
            </w:pPr>
            <w:r w:rsidRPr="004C0D1A">
              <w:t>[0,1]* 2π</w:t>
            </w:r>
          </w:p>
        </w:tc>
        <w:tc>
          <w:tcPr>
            <w:tcW w:w="1302" w:type="dxa"/>
            <w:tcBorders>
              <w:top w:val="single" w:sz="8" w:space="0" w:color="auto"/>
              <w:left w:val="single" w:sz="8" w:space="0" w:color="auto"/>
              <w:bottom w:val="single" w:sz="8" w:space="0" w:color="auto"/>
              <w:right w:val="single" w:sz="8" w:space="0" w:color="auto"/>
            </w:tcBorders>
          </w:tcPr>
          <w:p w14:paraId="0C80D3E6" w14:textId="77777777" w:rsidR="004C0D1A" w:rsidRPr="004C0D1A" w:rsidRDefault="004C0D1A" w:rsidP="004C0D1A">
            <w:pPr>
              <w:jc w:val="center"/>
              <w:rPr>
                <w:lang w:eastAsia="zh-CN"/>
              </w:rPr>
            </w:pPr>
            <w:r w:rsidRPr="004C0D1A">
              <w:rPr>
                <w:lang w:val="en-US" w:eastAsia="zh-CN"/>
              </w:rPr>
              <w:t>0</w:t>
            </w:r>
          </w:p>
        </w:tc>
        <w:tc>
          <w:tcPr>
            <w:tcW w:w="1302" w:type="dxa"/>
            <w:tcBorders>
              <w:top w:val="single" w:sz="8" w:space="0" w:color="auto"/>
              <w:left w:val="single" w:sz="8" w:space="0" w:color="auto"/>
              <w:bottom w:val="single" w:sz="8" w:space="0" w:color="auto"/>
              <w:right w:val="single" w:sz="8" w:space="0" w:color="auto"/>
            </w:tcBorders>
          </w:tcPr>
          <w:p w14:paraId="454DE4B0" w14:textId="77777777" w:rsidR="004C0D1A" w:rsidRPr="004C0D1A" w:rsidRDefault="004C0D1A" w:rsidP="004C0D1A">
            <w:pPr>
              <w:jc w:val="center"/>
              <w:rPr>
                <w:lang w:eastAsia="zh-CN"/>
              </w:rPr>
            </w:pPr>
            <w:r w:rsidRPr="004C0D1A">
              <w:rPr>
                <w:lang w:val="en-US" w:eastAsia="zh-CN"/>
              </w:rPr>
              <w:t>0</w:t>
            </w:r>
          </w:p>
        </w:tc>
        <w:tc>
          <w:tcPr>
            <w:tcW w:w="1302" w:type="dxa"/>
            <w:tcBorders>
              <w:top w:val="single" w:sz="8" w:space="0" w:color="auto"/>
              <w:left w:val="single" w:sz="8" w:space="0" w:color="auto"/>
              <w:bottom w:val="single" w:sz="8" w:space="0" w:color="auto"/>
              <w:right w:val="single" w:sz="8" w:space="0" w:color="auto"/>
            </w:tcBorders>
          </w:tcPr>
          <w:p w14:paraId="584B0E60" w14:textId="77777777" w:rsidR="004C0D1A" w:rsidRPr="004C0D1A" w:rsidRDefault="004C0D1A" w:rsidP="004C0D1A">
            <w:pPr>
              <w:jc w:val="center"/>
              <w:rPr>
                <w:lang w:val="en-US" w:eastAsia="zh-CN"/>
              </w:rPr>
            </w:pPr>
            <w:r w:rsidRPr="004C0D1A">
              <w:rPr>
                <w:lang w:val="en-US" w:eastAsia="zh-CN"/>
              </w:rPr>
              <w:t>0</w:t>
            </w:r>
          </w:p>
        </w:tc>
        <w:tc>
          <w:tcPr>
            <w:tcW w:w="1302" w:type="dxa"/>
            <w:gridSpan w:val="2"/>
            <w:tcBorders>
              <w:top w:val="single" w:sz="8" w:space="0" w:color="auto"/>
              <w:left w:val="single" w:sz="8" w:space="0" w:color="auto"/>
              <w:bottom w:val="single" w:sz="8" w:space="0" w:color="auto"/>
              <w:right w:val="single" w:sz="8" w:space="0" w:color="auto"/>
            </w:tcBorders>
          </w:tcPr>
          <w:p w14:paraId="52735BEE" w14:textId="77777777" w:rsidR="004C0D1A" w:rsidRPr="004C0D1A" w:rsidRDefault="004C0D1A" w:rsidP="004C0D1A">
            <w:pPr>
              <w:jc w:val="center"/>
              <w:rPr>
                <w:lang w:eastAsia="zh-CN"/>
              </w:rPr>
            </w:pPr>
            <w:r w:rsidRPr="004C0D1A">
              <w:rPr>
                <w:lang w:val="en-US" w:eastAsia="zh-CN"/>
              </w:rPr>
              <w:t>0</w:t>
            </w:r>
          </w:p>
        </w:tc>
        <w:tc>
          <w:tcPr>
            <w:tcW w:w="1302" w:type="dxa"/>
            <w:tcBorders>
              <w:top w:val="single" w:sz="8" w:space="0" w:color="auto"/>
              <w:left w:val="single" w:sz="8" w:space="0" w:color="auto"/>
              <w:bottom w:val="single" w:sz="8" w:space="0" w:color="auto"/>
              <w:right w:val="single" w:sz="8" w:space="0" w:color="auto"/>
            </w:tcBorders>
          </w:tcPr>
          <w:p w14:paraId="2E9A983F" w14:textId="77777777" w:rsidR="004C0D1A" w:rsidRPr="004C0D1A" w:rsidRDefault="004C0D1A" w:rsidP="004C0D1A">
            <w:pPr>
              <w:jc w:val="center"/>
              <w:rPr>
                <w:rFonts w:eastAsia="Malgun Gothic"/>
              </w:rPr>
            </w:pPr>
            <w:r w:rsidRPr="004C0D1A">
              <w:rPr>
                <w:lang w:eastAsia="ja-JP"/>
              </w:rPr>
              <w:t>[0,</w:t>
            </w:r>
            <w:r w:rsidRPr="004C0D1A">
              <w:t>1</w:t>
            </w:r>
            <w:r w:rsidRPr="004C0D1A">
              <w:rPr>
                <w:lang w:eastAsia="ja-JP"/>
              </w:rPr>
              <w:t>]*2π</w:t>
            </w:r>
          </w:p>
        </w:tc>
      </w:tr>
      <w:tr w:rsidR="004C0D1A" w:rsidRPr="004C0D1A" w14:paraId="31DEB16C"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18C5A1D" w14:textId="77777777" w:rsidR="004C0D1A" w:rsidRPr="004C0D1A" w:rsidRDefault="004C0D1A" w:rsidP="004C0D1A">
            <w:pPr>
              <w:jc w:val="center"/>
              <w:rPr>
                <w:rFonts w:eastAsia="Malgun Gothic"/>
                <w:sz w:val="22"/>
                <w:szCs w:val="22"/>
              </w:rPr>
            </w:pPr>
            <w:r w:rsidRPr="004C0D1A">
              <w:rPr>
                <w:rFonts w:eastAsia="Malgun Gothic"/>
                <w:sz w:val="22"/>
                <w:szCs w:val="22"/>
              </w:rPr>
              <w:t>CFO/Doppler</w:t>
            </w:r>
          </w:p>
        </w:tc>
        <w:tc>
          <w:tcPr>
            <w:tcW w:w="1277" w:type="dxa"/>
            <w:tcBorders>
              <w:top w:val="single" w:sz="8" w:space="0" w:color="auto"/>
              <w:left w:val="single" w:sz="8" w:space="0" w:color="auto"/>
              <w:bottom w:val="single" w:sz="8" w:space="0" w:color="auto"/>
              <w:right w:val="single" w:sz="8" w:space="0" w:color="auto"/>
            </w:tcBorders>
          </w:tcPr>
          <w:p w14:paraId="6069F18F" w14:textId="77777777" w:rsidR="004C0D1A" w:rsidRPr="004C0D1A" w:rsidRDefault="004C0D1A" w:rsidP="004C0D1A">
            <w:pPr>
              <w:jc w:val="center"/>
              <w:rPr>
                <w:rFonts w:eastAsia="Malgun Gothic"/>
                <w:sz w:val="22"/>
                <w:szCs w:val="22"/>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5B64F1C9" w14:textId="77777777" w:rsidR="004C0D1A" w:rsidRPr="004C0D1A" w:rsidRDefault="004C0D1A" w:rsidP="004C0D1A">
            <w:pPr>
              <w:jc w:val="center"/>
              <w:rPr>
                <w:rFonts w:eastAsia="Malgun Gothic"/>
                <w:sz w:val="22"/>
                <w:szCs w:val="22"/>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4A9C8901"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240D529"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C3E7204"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2A8E17D"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gridSpan w:val="2"/>
            <w:tcBorders>
              <w:top w:val="single" w:sz="8" w:space="0" w:color="auto"/>
              <w:left w:val="single" w:sz="8" w:space="0" w:color="auto"/>
              <w:bottom w:val="single" w:sz="8" w:space="0" w:color="auto"/>
              <w:right w:val="single" w:sz="8" w:space="0" w:color="auto"/>
            </w:tcBorders>
          </w:tcPr>
          <w:p w14:paraId="63DF50AC"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926D5A4" w14:textId="77777777" w:rsidR="004C0D1A" w:rsidRPr="004C0D1A" w:rsidRDefault="004C0D1A" w:rsidP="004C0D1A">
            <w:pPr>
              <w:jc w:val="center"/>
              <w:rPr>
                <w:rFonts w:eastAsia="Malgun Gothic"/>
                <w:sz w:val="22"/>
                <w:szCs w:val="22"/>
              </w:rPr>
            </w:pPr>
            <w:r w:rsidRPr="004C0D1A">
              <w:rPr>
                <w:rFonts w:eastAsia="Malgun Gothic"/>
              </w:rPr>
              <w:t>0</w:t>
            </w:r>
          </w:p>
        </w:tc>
      </w:tr>
      <w:tr w:rsidR="004C0D1A" w:rsidRPr="004C0D1A" w14:paraId="0D622699"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7494298"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608C8A32"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A9E9D39"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2024D42"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D5A7D4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384A4ED"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2B7CEF3" w14:textId="77777777" w:rsidR="004C0D1A" w:rsidRPr="004C0D1A" w:rsidRDefault="004C0D1A" w:rsidP="004C0D1A">
            <w:pPr>
              <w:jc w:val="center"/>
              <w:rPr>
                <w:rFonts w:eastAsia="Malgun Gothic"/>
              </w:rPr>
            </w:pPr>
            <w:r w:rsidRPr="004C0D1A">
              <w:rPr>
                <w:rFonts w:eastAsia="Malgun Gothic"/>
              </w:rPr>
              <w:t>0</w:t>
            </w:r>
          </w:p>
        </w:tc>
        <w:tc>
          <w:tcPr>
            <w:tcW w:w="1302" w:type="dxa"/>
            <w:gridSpan w:val="2"/>
            <w:tcBorders>
              <w:top w:val="single" w:sz="8" w:space="0" w:color="auto"/>
              <w:left w:val="single" w:sz="8" w:space="0" w:color="auto"/>
              <w:bottom w:val="single" w:sz="8" w:space="0" w:color="auto"/>
              <w:right w:val="single" w:sz="8" w:space="0" w:color="auto"/>
            </w:tcBorders>
          </w:tcPr>
          <w:p w14:paraId="308AF24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D7C875F"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5B05BD2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96F8251"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15E722E3" w14:textId="77777777" w:rsidR="004C0D1A" w:rsidRPr="004C0D1A" w:rsidRDefault="004C0D1A" w:rsidP="004C0D1A">
            <w:pPr>
              <w:jc w:val="center"/>
              <w:rPr>
                <w:lang w:val="en-US" w:eastAsia="zh-CN"/>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5F32208D"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117A302"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2D538C7"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8EFF4D8"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890F868" w14:textId="77777777" w:rsidR="004C0D1A" w:rsidRPr="004C0D1A" w:rsidRDefault="004C0D1A" w:rsidP="004C0D1A">
            <w:pPr>
              <w:jc w:val="center"/>
              <w:rPr>
                <w:lang w:val="en-US" w:eastAsia="zh-CN"/>
              </w:rPr>
            </w:pPr>
            <w:r w:rsidRPr="004C0D1A">
              <w:rPr>
                <w:rFonts w:eastAsia="Malgun Gothic"/>
              </w:rPr>
              <w:t>0</w:t>
            </w:r>
          </w:p>
        </w:tc>
        <w:tc>
          <w:tcPr>
            <w:tcW w:w="1302" w:type="dxa"/>
            <w:gridSpan w:val="2"/>
            <w:tcBorders>
              <w:top w:val="single" w:sz="8" w:space="0" w:color="auto"/>
              <w:left w:val="single" w:sz="8" w:space="0" w:color="auto"/>
              <w:bottom w:val="single" w:sz="8" w:space="0" w:color="auto"/>
              <w:right w:val="single" w:sz="8" w:space="0" w:color="auto"/>
            </w:tcBorders>
          </w:tcPr>
          <w:p w14:paraId="4C9683E0"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54DF6E6" w14:textId="77777777" w:rsidR="004C0D1A" w:rsidRPr="004C0D1A" w:rsidRDefault="004C0D1A" w:rsidP="004C0D1A">
            <w:pPr>
              <w:jc w:val="center"/>
              <w:rPr>
                <w:lang w:val="en-US" w:eastAsia="zh-CN"/>
              </w:rPr>
            </w:pPr>
            <w:r w:rsidRPr="004C0D1A">
              <w:rPr>
                <w:rFonts w:eastAsia="Malgun Gothic"/>
              </w:rPr>
              <w:t>0</w:t>
            </w:r>
          </w:p>
        </w:tc>
      </w:tr>
      <w:tr w:rsidR="004C0D1A" w:rsidRPr="004C0D1A" w14:paraId="1B551365"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6376F92"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17BFF00F"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396935E2"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1444EF0E"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393984B"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0465587"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54C058A" w14:textId="77777777" w:rsidR="004C0D1A" w:rsidRPr="004C0D1A" w:rsidRDefault="004C0D1A" w:rsidP="004C0D1A">
            <w:pPr>
              <w:jc w:val="center"/>
              <w:rPr>
                <w:rFonts w:eastAsia="Malgun Gothic"/>
              </w:rPr>
            </w:pPr>
            <w:r w:rsidRPr="004C0D1A">
              <w:rPr>
                <w:rFonts w:eastAsia="Malgun Gothic"/>
              </w:rPr>
              <w:t>0</w:t>
            </w:r>
          </w:p>
        </w:tc>
        <w:tc>
          <w:tcPr>
            <w:tcW w:w="1302" w:type="dxa"/>
            <w:gridSpan w:val="2"/>
            <w:tcBorders>
              <w:top w:val="single" w:sz="8" w:space="0" w:color="auto"/>
              <w:left w:val="single" w:sz="8" w:space="0" w:color="auto"/>
              <w:bottom w:val="single" w:sz="8" w:space="0" w:color="auto"/>
              <w:right w:val="single" w:sz="8" w:space="0" w:color="auto"/>
            </w:tcBorders>
          </w:tcPr>
          <w:p w14:paraId="307D75B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81AE877"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2ED073BF"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9D5CE54"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0A592EAE"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1A608B9A"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04D843E1"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77B0B34D"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50DB8363"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04C54E5" w14:textId="77777777" w:rsidR="004C0D1A" w:rsidRPr="004C0D1A" w:rsidRDefault="004C0D1A" w:rsidP="004C0D1A">
            <w:pPr>
              <w:jc w:val="center"/>
              <w:rPr>
                <w:rFonts w:eastAsia="Malgun Gothic"/>
              </w:rPr>
            </w:pPr>
            <w:r w:rsidRPr="004C0D1A">
              <w:rPr>
                <w:rFonts w:eastAsia="Malgun Gothic"/>
              </w:rPr>
              <w:t>None</w:t>
            </w:r>
          </w:p>
        </w:tc>
        <w:tc>
          <w:tcPr>
            <w:tcW w:w="1302" w:type="dxa"/>
            <w:gridSpan w:val="2"/>
            <w:tcBorders>
              <w:top w:val="single" w:sz="8" w:space="0" w:color="auto"/>
              <w:left w:val="single" w:sz="8" w:space="0" w:color="auto"/>
              <w:bottom w:val="single" w:sz="8" w:space="0" w:color="auto"/>
              <w:right w:val="single" w:sz="8" w:space="0" w:color="auto"/>
            </w:tcBorders>
          </w:tcPr>
          <w:p w14:paraId="5B618631"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4765FE10"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28D82946"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DF52841"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1277" w:type="dxa"/>
            <w:tcBorders>
              <w:top w:val="single" w:sz="8" w:space="0" w:color="auto"/>
              <w:left w:val="single" w:sz="8" w:space="0" w:color="auto"/>
              <w:bottom w:val="single" w:sz="8" w:space="0" w:color="auto"/>
              <w:right w:val="single" w:sz="8" w:space="0" w:color="auto"/>
            </w:tcBorders>
          </w:tcPr>
          <w:p w14:paraId="1115EC21" w14:textId="77777777" w:rsidR="004C0D1A" w:rsidRPr="004C0D1A" w:rsidRDefault="004C0D1A" w:rsidP="004C0D1A">
            <w:pPr>
              <w:jc w:val="center"/>
              <w:rPr>
                <w:lang w:val="en-US" w:eastAsia="zh-CN"/>
              </w:rPr>
            </w:pPr>
            <w:r w:rsidRPr="004C0D1A">
              <w:rPr>
                <w:rFonts w:hint="eastAsia"/>
                <w:lang w:val="en-US" w:eastAsia="zh-CN"/>
              </w:rPr>
              <w:t>Without PRU</w:t>
            </w:r>
          </w:p>
        </w:tc>
        <w:tc>
          <w:tcPr>
            <w:tcW w:w="1306" w:type="dxa"/>
            <w:tcBorders>
              <w:top w:val="single" w:sz="8" w:space="0" w:color="auto"/>
              <w:left w:val="single" w:sz="8" w:space="0" w:color="auto"/>
              <w:bottom w:val="single" w:sz="8" w:space="0" w:color="auto"/>
              <w:right w:val="single" w:sz="8" w:space="0" w:color="auto"/>
            </w:tcBorders>
          </w:tcPr>
          <w:p w14:paraId="11106F67" w14:textId="77777777" w:rsidR="004C0D1A" w:rsidRPr="004C0D1A" w:rsidRDefault="004C0D1A" w:rsidP="004C0D1A">
            <w:pPr>
              <w:jc w:val="center"/>
              <w:rPr>
                <w:lang w:val="en-US" w:eastAsia="zh-CN"/>
              </w:rPr>
            </w:pPr>
            <w:r w:rsidRPr="004C0D1A">
              <w:rPr>
                <w:rFonts w:hint="eastAsia"/>
                <w:lang w:val="en-US" w:eastAsia="zh-CN"/>
              </w:rPr>
              <w:t>Without PRU</w:t>
            </w:r>
          </w:p>
        </w:tc>
        <w:tc>
          <w:tcPr>
            <w:tcW w:w="1366" w:type="dxa"/>
            <w:tcBorders>
              <w:top w:val="single" w:sz="8" w:space="0" w:color="auto"/>
              <w:left w:val="single" w:sz="8" w:space="0" w:color="auto"/>
              <w:bottom w:val="single" w:sz="8" w:space="0" w:color="auto"/>
              <w:right w:val="single" w:sz="8" w:space="0" w:color="auto"/>
            </w:tcBorders>
          </w:tcPr>
          <w:p w14:paraId="3E8E8BD9" w14:textId="77777777" w:rsidR="004C0D1A" w:rsidRPr="004C0D1A" w:rsidRDefault="004C0D1A" w:rsidP="004C0D1A">
            <w:pPr>
              <w:jc w:val="center"/>
              <w:rPr>
                <w:lang w:val="en-US" w:eastAsia="zh-CN"/>
              </w:rPr>
            </w:pPr>
            <w:r w:rsidRPr="004C0D1A">
              <w:rPr>
                <w:rFonts w:hint="eastAsia"/>
                <w:lang w:val="en-US" w:eastAsia="zh-CN"/>
              </w:rPr>
              <w:t>With PRU</w:t>
            </w:r>
          </w:p>
        </w:tc>
        <w:tc>
          <w:tcPr>
            <w:tcW w:w="1302" w:type="dxa"/>
            <w:tcBorders>
              <w:top w:val="single" w:sz="8" w:space="0" w:color="auto"/>
              <w:left w:val="single" w:sz="8" w:space="0" w:color="auto"/>
              <w:bottom w:val="single" w:sz="8" w:space="0" w:color="auto"/>
              <w:right w:val="single" w:sz="8" w:space="0" w:color="auto"/>
            </w:tcBorders>
          </w:tcPr>
          <w:p w14:paraId="7D97DDF8" w14:textId="77777777" w:rsidR="004C0D1A" w:rsidRPr="004C0D1A" w:rsidRDefault="004C0D1A" w:rsidP="004C0D1A">
            <w:pPr>
              <w:jc w:val="center"/>
              <w:rPr>
                <w:lang w:val="en-US" w:eastAsia="zh-CN"/>
              </w:rPr>
            </w:pPr>
            <w:r w:rsidRPr="004C0D1A">
              <w:rPr>
                <w:rFonts w:hint="eastAsia"/>
                <w:lang w:val="en-US" w:eastAsia="zh-CN"/>
              </w:rPr>
              <w:t>With PRU</w:t>
            </w:r>
          </w:p>
        </w:tc>
        <w:tc>
          <w:tcPr>
            <w:tcW w:w="1302" w:type="dxa"/>
            <w:tcBorders>
              <w:top w:val="single" w:sz="8" w:space="0" w:color="auto"/>
              <w:left w:val="single" w:sz="8" w:space="0" w:color="auto"/>
              <w:bottom w:val="single" w:sz="8" w:space="0" w:color="auto"/>
              <w:right w:val="single" w:sz="8" w:space="0" w:color="auto"/>
            </w:tcBorders>
          </w:tcPr>
          <w:p w14:paraId="462B60A4" w14:textId="77777777" w:rsidR="004C0D1A" w:rsidRPr="004C0D1A" w:rsidRDefault="004C0D1A" w:rsidP="004C0D1A">
            <w:pPr>
              <w:jc w:val="center"/>
              <w:rPr>
                <w:lang w:val="en-US" w:eastAsia="zh-CN"/>
              </w:rPr>
            </w:pPr>
            <w:r w:rsidRPr="004C0D1A">
              <w:rPr>
                <w:rFonts w:hint="eastAsia"/>
                <w:lang w:val="en-US" w:eastAsia="zh-CN"/>
              </w:rPr>
              <w:t>With PRU</w:t>
            </w:r>
          </w:p>
        </w:tc>
        <w:tc>
          <w:tcPr>
            <w:tcW w:w="1302" w:type="dxa"/>
            <w:tcBorders>
              <w:top w:val="single" w:sz="8" w:space="0" w:color="auto"/>
              <w:left w:val="single" w:sz="8" w:space="0" w:color="auto"/>
              <w:bottom w:val="single" w:sz="8" w:space="0" w:color="auto"/>
              <w:right w:val="single" w:sz="8" w:space="0" w:color="auto"/>
            </w:tcBorders>
          </w:tcPr>
          <w:p w14:paraId="09273CA3" w14:textId="77777777" w:rsidR="004C0D1A" w:rsidRPr="004C0D1A" w:rsidRDefault="004C0D1A" w:rsidP="004C0D1A">
            <w:pPr>
              <w:jc w:val="center"/>
              <w:rPr>
                <w:lang w:val="en-US" w:eastAsia="zh-CN"/>
              </w:rPr>
            </w:pPr>
            <w:r w:rsidRPr="004C0D1A">
              <w:rPr>
                <w:rFonts w:hint="eastAsia"/>
                <w:lang w:val="en-US" w:eastAsia="zh-CN"/>
              </w:rPr>
              <w:t>With PRU</w:t>
            </w:r>
          </w:p>
        </w:tc>
        <w:tc>
          <w:tcPr>
            <w:tcW w:w="1294" w:type="dxa"/>
            <w:tcBorders>
              <w:top w:val="single" w:sz="8" w:space="0" w:color="auto"/>
              <w:left w:val="single" w:sz="8" w:space="0" w:color="auto"/>
              <w:bottom w:val="single" w:sz="8" w:space="0" w:color="auto"/>
              <w:right w:val="single" w:sz="8" w:space="0" w:color="auto"/>
            </w:tcBorders>
          </w:tcPr>
          <w:p w14:paraId="414DF083" w14:textId="77777777" w:rsidR="004C0D1A" w:rsidRPr="004C0D1A" w:rsidRDefault="004C0D1A" w:rsidP="004C0D1A">
            <w:pPr>
              <w:jc w:val="center"/>
              <w:rPr>
                <w:lang w:val="en-US" w:eastAsia="zh-CN"/>
              </w:rPr>
            </w:pPr>
            <w:r w:rsidRPr="004C0D1A">
              <w:rPr>
                <w:rFonts w:hint="eastAsia"/>
                <w:lang w:val="en-US" w:eastAsia="zh-CN"/>
              </w:rPr>
              <w:t>With PRU</w:t>
            </w:r>
          </w:p>
        </w:tc>
        <w:tc>
          <w:tcPr>
            <w:tcW w:w="1310" w:type="dxa"/>
            <w:gridSpan w:val="2"/>
            <w:tcBorders>
              <w:top w:val="single" w:sz="8" w:space="0" w:color="auto"/>
              <w:left w:val="single" w:sz="8" w:space="0" w:color="auto"/>
              <w:bottom w:val="single" w:sz="8" w:space="0" w:color="auto"/>
              <w:right w:val="single" w:sz="8" w:space="0" w:color="auto"/>
            </w:tcBorders>
          </w:tcPr>
          <w:p w14:paraId="6610AD60" w14:textId="77777777" w:rsidR="004C0D1A" w:rsidRPr="004C0D1A" w:rsidRDefault="004C0D1A" w:rsidP="004C0D1A">
            <w:pPr>
              <w:jc w:val="center"/>
              <w:rPr>
                <w:lang w:val="en-US" w:eastAsia="zh-CN"/>
              </w:rPr>
            </w:pPr>
            <w:r w:rsidRPr="004C0D1A">
              <w:rPr>
                <w:rFonts w:hint="eastAsia"/>
                <w:lang w:val="en-US" w:eastAsia="zh-CN"/>
              </w:rPr>
              <w:t>With PRU</w:t>
            </w:r>
          </w:p>
        </w:tc>
      </w:tr>
    </w:tbl>
    <w:p w14:paraId="07B41D67" w14:textId="77777777" w:rsidR="004C0D1A" w:rsidRPr="004C0D1A" w:rsidRDefault="004C0D1A" w:rsidP="004C0D1A">
      <w:pPr>
        <w:spacing w:after="120"/>
        <w:jc w:val="center"/>
        <w:rPr>
          <w:b/>
        </w:rPr>
      </w:pPr>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302"/>
        <w:gridCol w:w="1302"/>
      </w:tblGrid>
      <w:tr w:rsidR="004C0D1A" w:rsidRPr="004C0D1A" w14:paraId="201D238E" w14:textId="77777777" w:rsidTr="001656C2">
        <w:trPr>
          <w:trHeight w:val="462"/>
          <w:jc w:val="center"/>
        </w:trPr>
        <w:tc>
          <w:tcPr>
            <w:tcW w:w="1315" w:type="dxa"/>
            <w:tcBorders>
              <w:top w:val="single" w:sz="8" w:space="0" w:color="auto"/>
              <w:left w:val="single" w:sz="8" w:space="0" w:color="auto"/>
              <w:bottom w:val="single" w:sz="8" w:space="0" w:color="auto"/>
              <w:right w:val="single" w:sz="8" w:space="0" w:color="auto"/>
            </w:tcBorders>
            <w:vAlign w:val="center"/>
          </w:tcPr>
          <w:p w14:paraId="23D8AA06"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49FF6519"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w:t>
            </w:r>
            <w:r w:rsidRPr="004C0D1A">
              <w:rPr>
                <w:b/>
                <w:lang w:val="en-US" w:eastAsia="zh-CN"/>
              </w:rPr>
              <w:t>-</w:t>
            </w:r>
            <w:r w:rsidRPr="004C0D1A">
              <w:rPr>
                <w:rFonts w:hint="eastAsia"/>
                <w:b/>
                <w:lang w:val="en-US" w:eastAsia="zh-CN"/>
              </w:rPr>
              <w:t>2-6</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65D63D68" w14:textId="77777777" w:rsidR="004C0D1A" w:rsidRPr="004C0D1A" w:rsidRDefault="004C0D1A" w:rsidP="004C0D1A">
            <w:pPr>
              <w:keepNext/>
              <w:keepLines/>
              <w:spacing w:after="120"/>
              <w:jc w:val="center"/>
              <w:rPr>
                <w:b/>
              </w:rPr>
            </w:pPr>
            <w:r w:rsidRPr="004C0D1A">
              <w:rPr>
                <w:b/>
              </w:rPr>
              <w:t>[Case</w:t>
            </w:r>
            <w:r w:rsidRPr="004C0D1A">
              <w:rPr>
                <w:rFonts w:hint="eastAsia"/>
                <w:b/>
                <w:lang w:val="en-US" w:eastAsia="zh-CN"/>
              </w:rPr>
              <w:t xml:space="preserve"> 1</w:t>
            </w:r>
            <w:r w:rsidRPr="004C0D1A">
              <w:rPr>
                <w:b/>
                <w:lang w:val="en-US" w:eastAsia="zh-CN"/>
              </w:rPr>
              <w:t>-</w:t>
            </w:r>
            <w:r w:rsidRPr="004C0D1A">
              <w:rPr>
                <w:rFonts w:hint="eastAsia"/>
                <w:b/>
                <w:lang w:val="en-US" w:eastAsia="zh-CN"/>
              </w:rPr>
              <w:t>2-7</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66FEAA00"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1-2-8</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52CCBF6E"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1-2-9</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13D8BB5A"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1-3-1</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7C981DBE"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1-3-2</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72BA0F1C"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1-3-3</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66E2A692"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1-3-4</w:t>
            </w:r>
            <w:r w:rsidRPr="004C0D1A">
              <w:rPr>
                <w:b/>
              </w:rPr>
              <w:t>], [InF-</w:t>
            </w:r>
            <w:r w:rsidRPr="004C0D1A">
              <w:rPr>
                <w:rFonts w:hint="eastAsia"/>
                <w:b/>
                <w:lang w:val="en-US" w:eastAsia="zh-CN"/>
              </w:rPr>
              <w:t>S</w:t>
            </w:r>
            <w:r w:rsidRPr="004C0D1A">
              <w:rPr>
                <w:b/>
              </w:rPr>
              <w:t>H]</w:t>
            </w:r>
          </w:p>
        </w:tc>
      </w:tr>
      <w:tr w:rsidR="004C0D1A" w:rsidRPr="004C0D1A" w14:paraId="7157D3D1"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18E9C35F" w14:textId="77777777" w:rsidR="004C0D1A" w:rsidRPr="004C0D1A" w:rsidRDefault="004C0D1A" w:rsidP="004C0D1A">
            <w:pPr>
              <w:jc w:val="center"/>
              <w:rPr>
                <w:rFonts w:eastAsia="Malgun Gothic"/>
              </w:rPr>
            </w:pPr>
            <w:r w:rsidRPr="004C0D1A">
              <w:t>Scenario</w:t>
            </w:r>
          </w:p>
          <w:p w14:paraId="5AF8E39C"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1940B82F"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62E694C0"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42E57400"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79FED34"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4D5BCF7D"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633C1F4"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1AA49BCA"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7F9484F"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r>
      <w:tr w:rsidR="004C0D1A" w:rsidRPr="004C0D1A" w14:paraId="1E0FE86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165DFF4"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4C4D6430" w14:textId="77777777" w:rsidR="004C0D1A" w:rsidRPr="004C0D1A" w:rsidRDefault="004C0D1A" w:rsidP="004C0D1A">
            <w:pPr>
              <w:jc w:val="center"/>
              <w:rPr>
                <w:rFonts w:eastAsia="Malgun Gothic"/>
              </w:rPr>
            </w:pPr>
            <w:r w:rsidRPr="004C0D1A">
              <w:rPr>
                <w:rFonts w:eastAsia="Malgun Gothic"/>
              </w:rPr>
              <w:t>Single</w:t>
            </w:r>
          </w:p>
          <w:p w14:paraId="50096964"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141D0702" w14:textId="77777777" w:rsidR="004C0D1A" w:rsidRPr="004C0D1A" w:rsidRDefault="004C0D1A" w:rsidP="004C0D1A">
            <w:pPr>
              <w:jc w:val="center"/>
              <w:rPr>
                <w:rFonts w:eastAsia="Malgun Gothic"/>
              </w:rPr>
            </w:pPr>
            <w:r w:rsidRPr="004C0D1A">
              <w:rPr>
                <w:rFonts w:eastAsia="Malgun Gothic"/>
              </w:rPr>
              <w:t>Single</w:t>
            </w:r>
          </w:p>
          <w:p w14:paraId="38A29DDC"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518EDB5C" w14:textId="77777777" w:rsidR="004C0D1A" w:rsidRPr="004C0D1A" w:rsidRDefault="004C0D1A" w:rsidP="004C0D1A">
            <w:pPr>
              <w:jc w:val="center"/>
              <w:rPr>
                <w:rFonts w:eastAsia="Malgun Gothic"/>
              </w:rPr>
            </w:pPr>
            <w:r w:rsidRPr="004C0D1A">
              <w:rPr>
                <w:rFonts w:eastAsia="Malgun Gothic"/>
              </w:rPr>
              <w:t>Single</w:t>
            </w:r>
          </w:p>
          <w:p w14:paraId="70823B79"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4F30961B" w14:textId="77777777" w:rsidR="004C0D1A" w:rsidRPr="004C0D1A" w:rsidRDefault="004C0D1A" w:rsidP="004C0D1A">
            <w:pPr>
              <w:jc w:val="center"/>
              <w:rPr>
                <w:lang w:val="en-US" w:eastAsia="zh-CN"/>
              </w:rPr>
            </w:pPr>
            <w:r w:rsidRPr="004C0D1A">
              <w:rPr>
                <w:lang w:val="en-US" w:eastAsia="zh-CN"/>
              </w:rPr>
              <w:t>Multiple subcarriers in one PFL</w:t>
            </w:r>
          </w:p>
          <w:p w14:paraId="15FB5B1C"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66E2F7B8" w14:textId="77777777" w:rsidR="004C0D1A" w:rsidRPr="004C0D1A" w:rsidRDefault="004C0D1A" w:rsidP="004C0D1A">
            <w:pPr>
              <w:jc w:val="center"/>
              <w:rPr>
                <w:lang w:val="en-US" w:eastAsia="zh-CN"/>
              </w:rPr>
            </w:pPr>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p>
          <w:p w14:paraId="2C4630AD"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1BC626BB" w14:textId="77777777" w:rsidR="004C0D1A" w:rsidRPr="004C0D1A" w:rsidRDefault="004C0D1A" w:rsidP="004C0D1A">
            <w:pPr>
              <w:jc w:val="center"/>
              <w:rPr>
                <w:lang w:val="en-US" w:eastAsia="zh-CN"/>
              </w:rPr>
            </w:pPr>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p>
          <w:p w14:paraId="1BC88B29"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778F5259" w14:textId="77777777" w:rsidR="004C0D1A" w:rsidRPr="004C0D1A" w:rsidRDefault="004C0D1A" w:rsidP="004C0D1A">
            <w:pPr>
              <w:jc w:val="center"/>
              <w:rPr>
                <w:lang w:val="en-US" w:eastAsia="zh-CN"/>
              </w:rPr>
            </w:pPr>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p>
          <w:p w14:paraId="505711D9" w14:textId="77777777" w:rsidR="004C0D1A" w:rsidRPr="004C0D1A" w:rsidRDefault="004C0D1A" w:rsidP="004C0D1A">
            <w:pPr>
              <w:jc w:val="center"/>
              <w:rPr>
                <w:lang w:val="en-US" w:eastAsia="zh-CN"/>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375492DD" w14:textId="77777777" w:rsidR="004C0D1A" w:rsidRPr="004C0D1A" w:rsidRDefault="004C0D1A" w:rsidP="004C0D1A">
            <w:pPr>
              <w:jc w:val="center"/>
              <w:rPr>
                <w:lang w:val="en-US" w:eastAsia="zh-CN"/>
              </w:rPr>
            </w:pPr>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p>
          <w:p w14:paraId="42930ABE" w14:textId="77777777" w:rsidR="004C0D1A" w:rsidRPr="004C0D1A" w:rsidRDefault="004C0D1A" w:rsidP="004C0D1A">
            <w:pPr>
              <w:jc w:val="center"/>
              <w:rPr>
                <w:rFonts w:eastAsia="Malgun Gothic"/>
              </w:rPr>
            </w:pPr>
            <w:r w:rsidRPr="004C0D1A">
              <w:rPr>
                <w:lang w:val="en-US" w:eastAsia="zh-CN"/>
              </w:rPr>
              <w:t>3.5GHz</w:t>
            </w:r>
          </w:p>
        </w:tc>
      </w:tr>
      <w:tr w:rsidR="004C0D1A" w:rsidRPr="004C0D1A" w14:paraId="506008C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354696C"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385D4D8B"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6E74AA41"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0CB47AE0"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02DA8F36"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15B4C810"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536BBF31"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6792A02D"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7F17D555"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120F5F57" w14:textId="77777777" w:rsidTr="001656C2">
        <w:trPr>
          <w:trHeight w:val="614"/>
          <w:jc w:val="center"/>
        </w:trPr>
        <w:tc>
          <w:tcPr>
            <w:tcW w:w="1315" w:type="dxa"/>
            <w:tcBorders>
              <w:top w:val="single" w:sz="8" w:space="0" w:color="auto"/>
              <w:left w:val="single" w:sz="8" w:space="0" w:color="auto"/>
              <w:bottom w:val="single" w:sz="8" w:space="0" w:color="auto"/>
              <w:right w:val="single" w:sz="8" w:space="0" w:color="auto"/>
            </w:tcBorders>
            <w:vAlign w:val="center"/>
          </w:tcPr>
          <w:p w14:paraId="0F3E821C"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6C121348"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0C7AAA52"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58E4B453"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58E6B841"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2637893B"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3B985A53"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5ECDFD57"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1F7CCE9F"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1F47110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2C93B35" w14:textId="77777777" w:rsidR="004C0D1A" w:rsidRPr="004C0D1A" w:rsidRDefault="004C0D1A" w:rsidP="004C0D1A">
            <w:pPr>
              <w:jc w:val="center"/>
              <w:rPr>
                <w:rFonts w:eastAsia="Malgun Gothic"/>
              </w:rPr>
            </w:pPr>
            <w:r w:rsidRPr="004C0D1A">
              <w:rPr>
                <w:rFonts w:eastAsia="Malgun Gothic"/>
              </w:rPr>
              <w:t>RS signal descriptions</w:t>
            </w:r>
          </w:p>
          <w:p w14:paraId="2CF15FB5"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42F17B8B"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51D66B3"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13F9CDC0"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15707BA"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32D067A0"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024451D"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0A7C10CD"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549D42D8"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301A2D6E"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74D9EC3"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7D09BD1"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18F6A03B"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86DC249"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5C355F8"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21C5D0B4"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CE4596A"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6C65DAAF"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465D586" w14:textId="77777777" w:rsidR="004C0D1A" w:rsidRPr="004C0D1A" w:rsidRDefault="004C0D1A" w:rsidP="004C0D1A">
            <w:pPr>
              <w:jc w:val="center"/>
              <w:rPr>
                <w:rFonts w:eastAsia="Malgun Gothic"/>
              </w:rPr>
            </w:pPr>
            <w:r w:rsidRPr="004C0D1A">
              <w:rPr>
                <w:rFonts w:eastAsia="Malgun Gothic"/>
              </w:rPr>
              <w:t>NR Carrier phase positioning method</w:t>
            </w:r>
          </w:p>
          <w:p w14:paraId="51BD3930"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6347D987"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5670E9E2"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44C954C6"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7AC60951"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1A605D04"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7DDD2E34"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2942733C"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754B7F76"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4559921F"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A835F7E" w14:textId="77777777" w:rsidR="004C0D1A" w:rsidRPr="004C0D1A" w:rsidRDefault="004C0D1A" w:rsidP="004C0D1A">
            <w:pPr>
              <w:jc w:val="center"/>
              <w:rPr>
                <w:rFonts w:eastAsia="Malgun Gothic"/>
              </w:rPr>
            </w:pPr>
            <w:r w:rsidRPr="004C0D1A">
              <w:rPr>
                <w:rFonts w:eastAsia="Malgun Gothic"/>
              </w:rPr>
              <w:t>R16/R17 positioning method</w:t>
            </w:r>
          </w:p>
          <w:p w14:paraId="3CF31840"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54F620EC"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0159D721"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6E9EB4D9"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598CDAF3"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BB873DF"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3E41F273"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2FF07B6"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CD7941B" w14:textId="77777777" w:rsidR="004C0D1A" w:rsidRPr="004C0D1A" w:rsidRDefault="004C0D1A" w:rsidP="004C0D1A">
            <w:pPr>
              <w:jc w:val="center"/>
            </w:pPr>
            <w:r w:rsidRPr="004C0D1A">
              <w:rPr>
                <w:rFonts w:eastAsia="Malgun Gothic"/>
              </w:rPr>
              <w:t>TDOA</w:t>
            </w:r>
          </w:p>
        </w:tc>
      </w:tr>
      <w:tr w:rsidR="004C0D1A" w:rsidRPr="004C0D1A" w14:paraId="444FFD57"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18479695" w14:textId="77777777" w:rsidR="004C0D1A" w:rsidRPr="004C0D1A" w:rsidRDefault="004C0D1A" w:rsidP="004C0D1A">
            <w:pPr>
              <w:jc w:val="center"/>
              <w:rPr>
                <w:rFonts w:eastAsia="Malgun Gothic"/>
              </w:rPr>
            </w:pPr>
            <w:r w:rsidRPr="004C0D1A">
              <w:rPr>
                <w:rFonts w:eastAsia="Malgun Gothic"/>
              </w:rPr>
              <w:t>Carrier phase estimation techniques</w:t>
            </w:r>
          </w:p>
          <w:p w14:paraId="0D6888D4"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7E55F76A"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4301ABDF"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322B6859"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464EEC1C"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CC4B67A"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01994B07"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0E003D0"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CFF2C36" w14:textId="77777777" w:rsidR="004C0D1A" w:rsidRPr="004C0D1A" w:rsidRDefault="004C0D1A" w:rsidP="004C0D1A">
            <w:pPr>
              <w:jc w:val="center"/>
            </w:pPr>
            <w:r w:rsidRPr="004C0D1A">
              <w:t>Freq-domain, with averaging</w:t>
            </w:r>
          </w:p>
        </w:tc>
      </w:tr>
      <w:tr w:rsidR="004C0D1A" w:rsidRPr="004C0D1A" w14:paraId="00736157"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BB6D7C2"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40800F8F"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0BE1B1E0"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differential</w:t>
            </w:r>
          </w:p>
        </w:tc>
        <w:tc>
          <w:tcPr>
            <w:tcW w:w="1306" w:type="dxa"/>
            <w:tcBorders>
              <w:top w:val="single" w:sz="8" w:space="0" w:color="auto"/>
              <w:left w:val="single" w:sz="8" w:space="0" w:color="auto"/>
              <w:bottom w:val="single" w:sz="8" w:space="0" w:color="auto"/>
              <w:right w:val="single" w:sz="8" w:space="0" w:color="auto"/>
            </w:tcBorders>
          </w:tcPr>
          <w:p w14:paraId="6C719871"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 xml:space="preserve">differential </w:t>
            </w:r>
          </w:p>
        </w:tc>
        <w:tc>
          <w:tcPr>
            <w:tcW w:w="1366" w:type="dxa"/>
            <w:tcBorders>
              <w:top w:val="single" w:sz="8" w:space="0" w:color="auto"/>
              <w:left w:val="single" w:sz="8" w:space="0" w:color="auto"/>
              <w:bottom w:val="single" w:sz="8" w:space="0" w:color="auto"/>
              <w:right w:val="single" w:sz="8" w:space="0" w:color="auto"/>
            </w:tcBorders>
          </w:tcPr>
          <w:p w14:paraId="5CF21E7C" w14:textId="77777777" w:rsidR="004C0D1A" w:rsidRPr="004C0D1A" w:rsidRDefault="004C0D1A" w:rsidP="004C0D1A">
            <w:pPr>
              <w:jc w:val="center"/>
              <w:rPr>
                <w:rFonts w:eastAsia="Malgun Gothic"/>
              </w:rPr>
            </w:pPr>
            <w:r w:rsidRPr="004C0D1A">
              <w:rPr>
                <w:rFonts w:hint="eastAsia"/>
                <w:lang w:val="en-US" w:eastAsia="zh-CN"/>
              </w:rPr>
              <w:t xml:space="preserve">Dual </w:t>
            </w:r>
            <w:r w:rsidRPr="004C0D1A">
              <w:t xml:space="preserve">differential </w:t>
            </w:r>
          </w:p>
        </w:tc>
        <w:tc>
          <w:tcPr>
            <w:tcW w:w="1302" w:type="dxa"/>
            <w:tcBorders>
              <w:top w:val="single" w:sz="8" w:space="0" w:color="auto"/>
              <w:left w:val="single" w:sz="8" w:space="0" w:color="auto"/>
              <w:bottom w:val="single" w:sz="8" w:space="0" w:color="auto"/>
              <w:right w:val="single" w:sz="8" w:space="0" w:color="auto"/>
            </w:tcBorders>
          </w:tcPr>
          <w:p w14:paraId="4F886991" w14:textId="77777777" w:rsidR="004C0D1A" w:rsidRPr="004C0D1A" w:rsidRDefault="004C0D1A" w:rsidP="004C0D1A">
            <w:pPr>
              <w:jc w:val="center"/>
              <w:rPr>
                <w:rFonts w:eastAsia="Malgun Gothic"/>
              </w:rPr>
            </w:pPr>
            <w:r w:rsidRPr="004C0D1A">
              <w:t>Single differential</w:t>
            </w:r>
          </w:p>
        </w:tc>
        <w:tc>
          <w:tcPr>
            <w:tcW w:w="1302" w:type="dxa"/>
            <w:tcBorders>
              <w:top w:val="single" w:sz="8" w:space="0" w:color="auto"/>
              <w:left w:val="single" w:sz="8" w:space="0" w:color="auto"/>
              <w:bottom w:val="single" w:sz="8" w:space="0" w:color="auto"/>
              <w:right w:val="single" w:sz="8" w:space="0" w:color="auto"/>
            </w:tcBorders>
          </w:tcPr>
          <w:p w14:paraId="3F46B671"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16D1F3EE"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0F87B400" w14:textId="77777777" w:rsidR="004C0D1A" w:rsidRPr="004C0D1A" w:rsidRDefault="004C0D1A" w:rsidP="004C0D1A">
            <w:pPr>
              <w:jc w:val="cente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641122DD" w14:textId="77777777" w:rsidR="004C0D1A" w:rsidRPr="004C0D1A" w:rsidRDefault="004C0D1A" w:rsidP="004C0D1A">
            <w:pPr>
              <w:jc w:val="center"/>
            </w:pPr>
            <w:r w:rsidRPr="004C0D1A">
              <w:t xml:space="preserve">Single differential </w:t>
            </w:r>
          </w:p>
        </w:tc>
      </w:tr>
      <w:tr w:rsidR="004C0D1A" w:rsidRPr="004C0D1A" w14:paraId="6F624D56"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569ED0B" w14:textId="77777777" w:rsidR="004C0D1A" w:rsidRPr="004C0D1A" w:rsidRDefault="004C0D1A" w:rsidP="004C0D1A">
            <w:pPr>
              <w:jc w:val="center"/>
              <w:rPr>
                <w:rFonts w:eastAsia="Malgun Gothic"/>
              </w:rPr>
            </w:pPr>
            <w:r w:rsidRPr="004C0D1A">
              <w:rPr>
                <w:rFonts w:eastAsia="Malgun Gothic"/>
              </w:rPr>
              <w:t>Integer ambiguity resolution techniques</w:t>
            </w:r>
          </w:p>
          <w:p w14:paraId="2BB79FCE"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3E7A7ADA"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7BC7CEF0" w14:textId="77777777" w:rsidR="004C0D1A" w:rsidRPr="004C0D1A" w:rsidRDefault="004C0D1A" w:rsidP="004C0D1A">
            <w:pPr>
              <w:jc w:val="center"/>
            </w:pPr>
            <w:r w:rsidRPr="004C0D1A">
              <w:t>Cost function, with least distance error</w:t>
            </w:r>
          </w:p>
          <w:p w14:paraId="3B5AD3E9" w14:textId="77777777" w:rsidR="004C0D1A" w:rsidRPr="004C0D1A" w:rsidRDefault="004C0D1A" w:rsidP="004C0D1A">
            <w:pPr>
              <w:jc w:val="center"/>
            </w:pPr>
            <w:r w:rsidRPr="004C0D1A">
              <w:t>integer ambiguity limited to ±1</w:t>
            </w:r>
          </w:p>
        </w:tc>
        <w:tc>
          <w:tcPr>
            <w:tcW w:w="1366" w:type="dxa"/>
            <w:tcBorders>
              <w:top w:val="single" w:sz="8" w:space="0" w:color="auto"/>
              <w:left w:val="single" w:sz="8" w:space="0" w:color="auto"/>
              <w:bottom w:val="single" w:sz="8" w:space="0" w:color="auto"/>
              <w:right w:val="single" w:sz="8" w:space="0" w:color="auto"/>
            </w:tcBorders>
          </w:tcPr>
          <w:p w14:paraId="26805BE6" w14:textId="77777777" w:rsidR="004C0D1A" w:rsidRPr="004C0D1A" w:rsidRDefault="004C0D1A" w:rsidP="004C0D1A">
            <w:pPr>
              <w:jc w:val="center"/>
            </w:pPr>
            <w:r w:rsidRPr="004C0D1A">
              <w:t>Cost function, with least distance error</w:t>
            </w:r>
          </w:p>
          <w:p w14:paraId="2552609F" w14:textId="77777777" w:rsidR="004C0D1A" w:rsidRPr="004C0D1A" w:rsidRDefault="004C0D1A" w:rsidP="004C0D1A">
            <w:pPr>
              <w:jc w:val="center"/>
              <w:rPr>
                <w:lang w:val="en-US" w:eastAsia="zh-CN"/>
              </w:rPr>
            </w:pPr>
            <w:r w:rsidRPr="004C0D1A">
              <w:t>integer ambiguity limited to ±</w:t>
            </w:r>
            <w:r w:rsidRPr="004C0D1A">
              <w:rPr>
                <w:rFonts w:hint="eastAsia"/>
                <w:lang w:val="en-US" w:eastAsia="zh-CN"/>
              </w:rPr>
              <w:t>2</w:t>
            </w:r>
          </w:p>
        </w:tc>
        <w:tc>
          <w:tcPr>
            <w:tcW w:w="1302" w:type="dxa"/>
            <w:tcBorders>
              <w:top w:val="single" w:sz="8" w:space="0" w:color="auto"/>
              <w:left w:val="single" w:sz="8" w:space="0" w:color="auto"/>
              <w:bottom w:val="single" w:sz="8" w:space="0" w:color="auto"/>
              <w:right w:val="single" w:sz="8" w:space="0" w:color="auto"/>
            </w:tcBorders>
          </w:tcPr>
          <w:p w14:paraId="645173F9"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23DB0AD9"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253BF62F" w14:textId="77777777" w:rsidR="004C0D1A" w:rsidRPr="004C0D1A" w:rsidRDefault="004C0D1A" w:rsidP="004C0D1A">
            <w:pPr>
              <w:jc w:val="center"/>
            </w:pPr>
            <w:r w:rsidRPr="004C0D1A">
              <w:t>Cost function, with least distance error</w:t>
            </w:r>
          </w:p>
          <w:p w14:paraId="08602A44" w14:textId="77777777" w:rsidR="004C0D1A" w:rsidRPr="004C0D1A" w:rsidRDefault="004C0D1A" w:rsidP="004C0D1A">
            <w:pPr>
              <w:jc w:val="center"/>
            </w:pPr>
          </w:p>
        </w:tc>
        <w:tc>
          <w:tcPr>
            <w:tcW w:w="1302" w:type="dxa"/>
            <w:tcBorders>
              <w:top w:val="single" w:sz="8" w:space="0" w:color="auto"/>
              <w:left w:val="single" w:sz="8" w:space="0" w:color="auto"/>
              <w:bottom w:val="single" w:sz="8" w:space="0" w:color="auto"/>
              <w:right w:val="single" w:sz="8" w:space="0" w:color="auto"/>
            </w:tcBorders>
          </w:tcPr>
          <w:p w14:paraId="6C42273A" w14:textId="77777777" w:rsidR="004C0D1A" w:rsidRPr="004C0D1A" w:rsidRDefault="004C0D1A" w:rsidP="004C0D1A">
            <w:pPr>
              <w:jc w:val="center"/>
            </w:pPr>
            <w:r w:rsidRPr="004C0D1A">
              <w:t>Cost function, with least distance error</w:t>
            </w:r>
          </w:p>
          <w:p w14:paraId="40E7C293" w14:textId="77777777" w:rsidR="004C0D1A" w:rsidRPr="004C0D1A" w:rsidRDefault="004C0D1A" w:rsidP="004C0D1A">
            <w:pPr>
              <w:jc w:val="center"/>
              <w:rPr>
                <w:lang w:val="en-US" w:eastAsia="zh-CN"/>
              </w:rPr>
            </w:pPr>
          </w:p>
        </w:tc>
        <w:tc>
          <w:tcPr>
            <w:tcW w:w="1302" w:type="dxa"/>
            <w:tcBorders>
              <w:top w:val="single" w:sz="8" w:space="0" w:color="auto"/>
              <w:left w:val="single" w:sz="8" w:space="0" w:color="auto"/>
              <w:bottom w:val="single" w:sz="8" w:space="0" w:color="auto"/>
              <w:right w:val="single" w:sz="8" w:space="0" w:color="auto"/>
            </w:tcBorders>
          </w:tcPr>
          <w:p w14:paraId="16204777" w14:textId="77777777" w:rsidR="004C0D1A" w:rsidRPr="004C0D1A" w:rsidRDefault="004C0D1A" w:rsidP="004C0D1A">
            <w:pPr>
              <w:jc w:val="center"/>
            </w:pPr>
            <w:r w:rsidRPr="004C0D1A">
              <w:t>Cost function, with least distance error</w:t>
            </w:r>
          </w:p>
        </w:tc>
      </w:tr>
      <w:tr w:rsidR="004C0D1A" w:rsidRPr="004C0D1A" w14:paraId="5FD09804"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93DC36C" w14:textId="77777777" w:rsidR="004C0D1A" w:rsidRPr="004C0D1A" w:rsidRDefault="004C0D1A" w:rsidP="004C0D1A">
            <w:pPr>
              <w:jc w:val="center"/>
              <w:rPr>
                <w:rFonts w:eastAsia="Malgun Gothic"/>
              </w:rPr>
            </w:pPr>
            <w:r w:rsidRPr="004C0D1A">
              <w:rPr>
                <w:rFonts w:eastAsia="Malgun Gothic"/>
              </w:rPr>
              <w:t>Multipath mitigation techniques</w:t>
            </w:r>
          </w:p>
          <w:p w14:paraId="417EBE5B"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365984C6"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23475FFF"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043A78BB"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52364F29"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887BEB3"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5AAB9498"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3707492"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C34C75B"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1F020FA8"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064C6DD"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152DFE54"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2082A187"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4E7B76AF"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7184EBB7"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1353CB03"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109FEB90"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621CB300"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020BEFFB"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65337C3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D1F5E9A"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277CF7C3"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0039C810"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43BCC795"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3C417AB1"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370CBF2E"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7F0F0A3E"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7F08F81C"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162359AA"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5B7A1FBE"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033213D2"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332F02BB"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2D88968E"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6C048F2A"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05F52656"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28CC7042"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45FB6499"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584F2C81"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706B326B" w14:textId="77777777" w:rsidR="004C0D1A" w:rsidRPr="004C0D1A" w:rsidRDefault="004C0D1A" w:rsidP="004C0D1A">
            <w:pPr>
              <w:jc w:val="center"/>
              <w:rPr>
                <w:rFonts w:eastAsia="Malgun Gothic"/>
              </w:rPr>
            </w:pPr>
            <w:r w:rsidRPr="004C0D1A">
              <w:t>0ns</w:t>
            </w:r>
          </w:p>
        </w:tc>
      </w:tr>
      <w:tr w:rsidR="004C0D1A" w:rsidRPr="004C0D1A" w14:paraId="5F286DA4"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77209303"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37B4D5DF" w14:textId="77777777" w:rsidR="004C0D1A" w:rsidRPr="004C0D1A" w:rsidRDefault="004C0D1A" w:rsidP="004C0D1A">
            <w:pPr>
              <w:jc w:val="center"/>
              <w:rPr>
                <w:rFonts w:eastAsia="Malgun Gothic"/>
              </w:rPr>
            </w:pPr>
            <w:r w:rsidRPr="004C0D1A">
              <w:rPr>
                <w:lang w:eastAsia="ja-JP"/>
              </w:rPr>
              <w:t>[0,</w:t>
            </w:r>
            <w:r w:rsidRPr="004C0D1A">
              <w:t>1</w:t>
            </w:r>
            <w:r w:rsidRPr="004C0D1A">
              <w:rPr>
                <w:lang w:eastAsia="ja-JP"/>
              </w:rPr>
              <w:t>]*2π</w:t>
            </w:r>
          </w:p>
        </w:tc>
        <w:tc>
          <w:tcPr>
            <w:tcW w:w="1306" w:type="dxa"/>
            <w:tcBorders>
              <w:top w:val="single" w:sz="8" w:space="0" w:color="auto"/>
              <w:left w:val="single" w:sz="8" w:space="0" w:color="auto"/>
              <w:bottom w:val="single" w:sz="8" w:space="0" w:color="auto"/>
              <w:right w:val="single" w:sz="8" w:space="0" w:color="auto"/>
            </w:tcBorders>
          </w:tcPr>
          <w:p w14:paraId="2F7DA88D" w14:textId="77777777" w:rsidR="004C0D1A" w:rsidRPr="004C0D1A" w:rsidRDefault="004C0D1A" w:rsidP="004C0D1A">
            <w:pPr>
              <w:jc w:val="center"/>
              <w:rPr>
                <w:rFonts w:eastAsia="Malgun Gothic"/>
              </w:rPr>
            </w:pPr>
            <w:r w:rsidRPr="004C0D1A">
              <w:t>[0,1]* 2π</w:t>
            </w:r>
          </w:p>
        </w:tc>
        <w:tc>
          <w:tcPr>
            <w:tcW w:w="1366" w:type="dxa"/>
            <w:tcBorders>
              <w:top w:val="single" w:sz="8" w:space="0" w:color="auto"/>
              <w:left w:val="single" w:sz="8" w:space="0" w:color="auto"/>
              <w:bottom w:val="single" w:sz="8" w:space="0" w:color="auto"/>
              <w:right w:val="single" w:sz="8" w:space="0" w:color="auto"/>
            </w:tcBorders>
          </w:tcPr>
          <w:p w14:paraId="02B7E937" w14:textId="77777777" w:rsidR="004C0D1A" w:rsidRPr="004C0D1A" w:rsidRDefault="004C0D1A" w:rsidP="004C0D1A">
            <w:pPr>
              <w:jc w:val="center"/>
              <w:rPr>
                <w:rFonts w:eastAsia="Malgun Gothic"/>
              </w:rPr>
            </w:pPr>
            <w:r w:rsidRPr="004C0D1A">
              <w:t>[0,1]* 2π</w:t>
            </w:r>
          </w:p>
        </w:tc>
        <w:tc>
          <w:tcPr>
            <w:tcW w:w="1302" w:type="dxa"/>
            <w:tcBorders>
              <w:top w:val="single" w:sz="8" w:space="0" w:color="auto"/>
              <w:left w:val="single" w:sz="8" w:space="0" w:color="auto"/>
              <w:bottom w:val="single" w:sz="8" w:space="0" w:color="auto"/>
              <w:right w:val="single" w:sz="8" w:space="0" w:color="auto"/>
            </w:tcBorders>
          </w:tcPr>
          <w:p w14:paraId="647A9B1A" w14:textId="77777777" w:rsidR="004C0D1A" w:rsidRPr="004C0D1A" w:rsidRDefault="004C0D1A" w:rsidP="004C0D1A">
            <w:pPr>
              <w:jc w:val="center"/>
              <w:rPr>
                <w:lang w:eastAsia="zh-CN"/>
              </w:rPr>
            </w:pPr>
            <w:r w:rsidRPr="004C0D1A">
              <w:rPr>
                <w:lang w:eastAsia="ja-JP"/>
              </w:rPr>
              <w:t>[0,</w:t>
            </w:r>
            <w:r w:rsidRPr="004C0D1A">
              <w:t>1</w:t>
            </w:r>
            <w:r w:rsidRPr="004C0D1A">
              <w:rPr>
                <w:lang w:eastAsia="ja-JP"/>
              </w:rPr>
              <w:t>]*2π</w:t>
            </w:r>
          </w:p>
        </w:tc>
        <w:tc>
          <w:tcPr>
            <w:tcW w:w="1302" w:type="dxa"/>
            <w:tcBorders>
              <w:top w:val="single" w:sz="8" w:space="0" w:color="auto"/>
              <w:left w:val="single" w:sz="8" w:space="0" w:color="auto"/>
              <w:bottom w:val="single" w:sz="8" w:space="0" w:color="auto"/>
              <w:right w:val="single" w:sz="8" w:space="0" w:color="auto"/>
            </w:tcBorders>
          </w:tcPr>
          <w:p w14:paraId="4E9D1029" w14:textId="77777777" w:rsidR="004C0D1A" w:rsidRPr="004C0D1A" w:rsidRDefault="004C0D1A" w:rsidP="004C0D1A">
            <w:pPr>
              <w:jc w:val="center"/>
              <w:rPr>
                <w:lang w:eastAsia="zh-CN"/>
              </w:rPr>
            </w:pPr>
            <w:r w:rsidRPr="004C0D1A">
              <w:rPr>
                <w:rFonts w:hint="eastAsia"/>
                <w:lang w:eastAsia="ja-JP"/>
              </w:rPr>
              <w:t>Time offset 0ns</w:t>
            </w:r>
          </w:p>
        </w:tc>
        <w:tc>
          <w:tcPr>
            <w:tcW w:w="1302" w:type="dxa"/>
            <w:tcBorders>
              <w:top w:val="single" w:sz="8" w:space="0" w:color="auto"/>
              <w:left w:val="single" w:sz="8" w:space="0" w:color="auto"/>
              <w:bottom w:val="single" w:sz="8" w:space="0" w:color="auto"/>
              <w:right w:val="single" w:sz="8" w:space="0" w:color="auto"/>
            </w:tcBorders>
          </w:tcPr>
          <w:p w14:paraId="7A81CBF5" w14:textId="77777777" w:rsidR="004C0D1A" w:rsidRPr="004C0D1A" w:rsidRDefault="004C0D1A" w:rsidP="004C0D1A">
            <w:pPr>
              <w:jc w:val="center"/>
              <w:rPr>
                <w:lang w:val="en-US" w:eastAsia="zh-CN"/>
              </w:rPr>
            </w:pPr>
            <w:r w:rsidRPr="004C0D1A">
              <w:rPr>
                <w:rFonts w:hint="eastAsia"/>
                <w:lang w:eastAsia="ja-JP"/>
              </w:rPr>
              <w:t>Time offset 0</w:t>
            </w:r>
            <w:r w:rsidRPr="004C0D1A">
              <w:rPr>
                <w:rFonts w:hint="eastAsia"/>
                <w:lang w:val="en-US" w:eastAsia="zh-CN"/>
              </w:rPr>
              <w:t>.5</w:t>
            </w:r>
            <w:r w:rsidRPr="004C0D1A">
              <w:rPr>
                <w:rFonts w:hint="eastAsia"/>
                <w:lang w:eastAsia="ja-JP"/>
              </w:rPr>
              <w:t>ns</w:t>
            </w:r>
          </w:p>
        </w:tc>
        <w:tc>
          <w:tcPr>
            <w:tcW w:w="1302" w:type="dxa"/>
            <w:tcBorders>
              <w:top w:val="single" w:sz="8" w:space="0" w:color="auto"/>
              <w:left w:val="single" w:sz="8" w:space="0" w:color="auto"/>
              <w:bottom w:val="single" w:sz="8" w:space="0" w:color="auto"/>
              <w:right w:val="single" w:sz="8" w:space="0" w:color="auto"/>
            </w:tcBorders>
          </w:tcPr>
          <w:p w14:paraId="607A78C1" w14:textId="77777777" w:rsidR="004C0D1A" w:rsidRPr="004C0D1A" w:rsidRDefault="004C0D1A" w:rsidP="004C0D1A">
            <w:pPr>
              <w:jc w:val="center"/>
              <w:rPr>
                <w:lang w:eastAsia="zh-CN"/>
              </w:rPr>
            </w:pPr>
            <w:r w:rsidRPr="004C0D1A">
              <w:rPr>
                <w:rFonts w:hint="eastAsia"/>
                <w:lang w:eastAsia="ja-JP"/>
              </w:rPr>
              <w:t xml:space="preserve">Time offset </w:t>
            </w:r>
            <w:r w:rsidRPr="004C0D1A">
              <w:rPr>
                <w:rFonts w:hint="eastAsia"/>
                <w:lang w:val="en-US" w:eastAsia="zh-CN"/>
              </w:rPr>
              <w:t>1</w:t>
            </w:r>
            <w:r w:rsidRPr="004C0D1A">
              <w:rPr>
                <w:rFonts w:hint="eastAsia"/>
                <w:lang w:eastAsia="ja-JP"/>
              </w:rPr>
              <w:t>ns</w:t>
            </w:r>
          </w:p>
        </w:tc>
        <w:tc>
          <w:tcPr>
            <w:tcW w:w="1302" w:type="dxa"/>
            <w:tcBorders>
              <w:top w:val="single" w:sz="8" w:space="0" w:color="auto"/>
              <w:left w:val="single" w:sz="8" w:space="0" w:color="auto"/>
              <w:bottom w:val="single" w:sz="8" w:space="0" w:color="auto"/>
              <w:right w:val="single" w:sz="8" w:space="0" w:color="auto"/>
            </w:tcBorders>
          </w:tcPr>
          <w:p w14:paraId="55775C9A" w14:textId="77777777" w:rsidR="004C0D1A" w:rsidRPr="004C0D1A" w:rsidRDefault="004C0D1A" w:rsidP="004C0D1A">
            <w:pPr>
              <w:jc w:val="center"/>
              <w:rPr>
                <w:rFonts w:eastAsia="Malgun Gothic"/>
              </w:rPr>
            </w:pPr>
            <w:r w:rsidRPr="004C0D1A">
              <w:rPr>
                <w:rFonts w:hint="eastAsia"/>
                <w:lang w:eastAsia="ja-JP"/>
              </w:rPr>
              <w:t xml:space="preserve">Time offset </w:t>
            </w:r>
            <w:r w:rsidRPr="004C0D1A">
              <w:rPr>
                <w:rFonts w:hint="eastAsia"/>
                <w:lang w:val="en-US" w:eastAsia="zh-CN"/>
              </w:rPr>
              <w:t>2</w:t>
            </w:r>
            <w:r w:rsidRPr="004C0D1A">
              <w:rPr>
                <w:rFonts w:hint="eastAsia"/>
                <w:lang w:eastAsia="ja-JP"/>
              </w:rPr>
              <w:t>ns</w:t>
            </w:r>
          </w:p>
        </w:tc>
      </w:tr>
      <w:tr w:rsidR="004C0D1A" w:rsidRPr="004C0D1A" w14:paraId="322F75CC"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D03036C" w14:textId="77777777" w:rsidR="004C0D1A" w:rsidRPr="004C0D1A" w:rsidRDefault="004C0D1A" w:rsidP="004C0D1A">
            <w:pPr>
              <w:jc w:val="center"/>
              <w:rPr>
                <w:rFonts w:eastAsia="Malgun Gothic"/>
                <w:sz w:val="22"/>
                <w:szCs w:val="22"/>
              </w:rPr>
            </w:pPr>
            <w:r w:rsidRPr="004C0D1A">
              <w:rPr>
                <w:rFonts w:eastAsia="Malgun Gothic"/>
                <w:sz w:val="22"/>
                <w:szCs w:val="22"/>
              </w:rPr>
              <w:t>CFO/Doppler</w:t>
            </w:r>
          </w:p>
        </w:tc>
        <w:tc>
          <w:tcPr>
            <w:tcW w:w="1277" w:type="dxa"/>
            <w:tcBorders>
              <w:top w:val="single" w:sz="8" w:space="0" w:color="auto"/>
              <w:left w:val="single" w:sz="8" w:space="0" w:color="auto"/>
              <w:bottom w:val="single" w:sz="8" w:space="0" w:color="auto"/>
              <w:right w:val="single" w:sz="8" w:space="0" w:color="auto"/>
            </w:tcBorders>
          </w:tcPr>
          <w:p w14:paraId="67A70DB7" w14:textId="77777777" w:rsidR="004C0D1A" w:rsidRPr="004C0D1A" w:rsidRDefault="004C0D1A" w:rsidP="004C0D1A">
            <w:pPr>
              <w:jc w:val="center"/>
              <w:rPr>
                <w:rFonts w:eastAsia="Malgun Gothic"/>
                <w:sz w:val="22"/>
                <w:szCs w:val="22"/>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EC60A43" w14:textId="77777777" w:rsidR="004C0D1A" w:rsidRPr="004C0D1A" w:rsidRDefault="004C0D1A" w:rsidP="004C0D1A">
            <w:pPr>
              <w:jc w:val="center"/>
              <w:rPr>
                <w:rFonts w:eastAsia="Malgun Gothic"/>
                <w:sz w:val="22"/>
                <w:szCs w:val="22"/>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5E846B94"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91FF24C"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99F05CD"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4AE9284"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837B456" w14:textId="77777777" w:rsidR="004C0D1A" w:rsidRPr="004C0D1A" w:rsidRDefault="004C0D1A" w:rsidP="004C0D1A">
            <w:pPr>
              <w:jc w:val="center"/>
              <w:rPr>
                <w:rFonts w:eastAsia="Malgun Gothic"/>
                <w:sz w:val="22"/>
                <w:szCs w:val="22"/>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C0E0DAD" w14:textId="77777777" w:rsidR="004C0D1A" w:rsidRPr="004C0D1A" w:rsidRDefault="004C0D1A" w:rsidP="004C0D1A">
            <w:pPr>
              <w:jc w:val="center"/>
              <w:rPr>
                <w:rFonts w:eastAsia="Malgun Gothic"/>
                <w:sz w:val="22"/>
                <w:szCs w:val="22"/>
              </w:rPr>
            </w:pPr>
            <w:r w:rsidRPr="004C0D1A">
              <w:rPr>
                <w:rFonts w:eastAsia="Malgun Gothic"/>
              </w:rPr>
              <w:t>0</w:t>
            </w:r>
          </w:p>
        </w:tc>
      </w:tr>
      <w:tr w:rsidR="004C0D1A" w:rsidRPr="004C0D1A" w14:paraId="725BB515"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61C6E5AE"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2666247F"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3792DF46"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188C50AE"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9FFEB4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9F26C0B"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427CCFE"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5F014CD"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65ABEEF"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05C9EE0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33ED3CD"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5C502BF9" w14:textId="77777777" w:rsidR="004C0D1A" w:rsidRPr="004C0D1A" w:rsidRDefault="004C0D1A" w:rsidP="004C0D1A">
            <w:pPr>
              <w:jc w:val="center"/>
              <w:rPr>
                <w:lang w:val="en-US" w:eastAsia="zh-CN"/>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AB3DAC2"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30DBFC26"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2651613"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B0C8953"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AFD3EBA"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05C1CA4"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8C3ACD2" w14:textId="77777777" w:rsidR="004C0D1A" w:rsidRPr="004C0D1A" w:rsidRDefault="004C0D1A" w:rsidP="004C0D1A">
            <w:pPr>
              <w:jc w:val="center"/>
              <w:rPr>
                <w:lang w:val="en-US" w:eastAsia="zh-CN"/>
              </w:rPr>
            </w:pPr>
            <w:r w:rsidRPr="004C0D1A">
              <w:rPr>
                <w:rFonts w:eastAsia="Malgun Gothic"/>
              </w:rPr>
              <w:t>0</w:t>
            </w:r>
          </w:p>
        </w:tc>
      </w:tr>
      <w:tr w:rsidR="004C0D1A" w:rsidRPr="004C0D1A" w14:paraId="35C49847"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2EBE22A5"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4F43D714"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789EEA83"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397920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8CA3337"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01BBDEB"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3519A4B"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C98F26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29769D9"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7FD2666D"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5212ABBE"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31536A98"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682D2980"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279DFD00"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72FFB93F"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57729454"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61B150D3"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6A76A796"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650805C6"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2EF2EA39" w14:textId="77777777" w:rsidTr="001656C2">
        <w:trPr>
          <w:trHeight w:val="20"/>
          <w:jc w:val="center"/>
        </w:trPr>
        <w:tc>
          <w:tcPr>
            <w:tcW w:w="1315" w:type="dxa"/>
            <w:tcBorders>
              <w:top w:val="single" w:sz="8" w:space="0" w:color="auto"/>
              <w:left w:val="single" w:sz="8" w:space="0" w:color="auto"/>
              <w:bottom w:val="single" w:sz="8" w:space="0" w:color="auto"/>
              <w:right w:val="single" w:sz="8" w:space="0" w:color="auto"/>
            </w:tcBorders>
            <w:vAlign w:val="center"/>
          </w:tcPr>
          <w:p w14:paraId="45B05A36"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1277" w:type="dxa"/>
            <w:tcBorders>
              <w:top w:val="single" w:sz="8" w:space="0" w:color="auto"/>
              <w:left w:val="single" w:sz="8" w:space="0" w:color="auto"/>
              <w:bottom w:val="single" w:sz="8" w:space="0" w:color="auto"/>
              <w:right w:val="single" w:sz="8" w:space="0" w:color="auto"/>
            </w:tcBorders>
          </w:tcPr>
          <w:p w14:paraId="198191C7" w14:textId="77777777" w:rsidR="004C0D1A" w:rsidRPr="004C0D1A" w:rsidRDefault="004C0D1A" w:rsidP="004C0D1A">
            <w:pPr>
              <w:jc w:val="center"/>
              <w:rPr>
                <w:lang w:val="en-US" w:eastAsia="zh-CN"/>
              </w:rPr>
            </w:pPr>
            <w:r w:rsidRPr="004C0D1A">
              <w:rPr>
                <w:rFonts w:hint="eastAsia"/>
                <w:lang w:val="en-US" w:eastAsia="zh-CN"/>
              </w:rPr>
              <w:t>With PRU</w:t>
            </w:r>
          </w:p>
        </w:tc>
        <w:tc>
          <w:tcPr>
            <w:tcW w:w="1306" w:type="dxa"/>
            <w:tcBorders>
              <w:top w:val="single" w:sz="8" w:space="0" w:color="auto"/>
              <w:left w:val="single" w:sz="8" w:space="0" w:color="auto"/>
              <w:bottom w:val="single" w:sz="8" w:space="0" w:color="auto"/>
              <w:right w:val="single" w:sz="8" w:space="0" w:color="auto"/>
            </w:tcBorders>
          </w:tcPr>
          <w:p w14:paraId="1AC22FB3" w14:textId="77777777" w:rsidR="004C0D1A" w:rsidRPr="004C0D1A" w:rsidRDefault="004C0D1A" w:rsidP="004C0D1A">
            <w:pPr>
              <w:jc w:val="center"/>
              <w:rPr>
                <w:lang w:val="en-US" w:eastAsia="zh-CN"/>
              </w:rPr>
            </w:pPr>
            <w:r w:rsidRPr="004C0D1A">
              <w:rPr>
                <w:rFonts w:hint="eastAsia"/>
                <w:lang w:val="en-US" w:eastAsia="zh-CN"/>
              </w:rPr>
              <w:t>With PRU</w:t>
            </w:r>
          </w:p>
        </w:tc>
        <w:tc>
          <w:tcPr>
            <w:tcW w:w="1366" w:type="dxa"/>
            <w:tcBorders>
              <w:top w:val="single" w:sz="8" w:space="0" w:color="auto"/>
              <w:left w:val="single" w:sz="8" w:space="0" w:color="auto"/>
              <w:bottom w:val="single" w:sz="8" w:space="0" w:color="auto"/>
              <w:right w:val="single" w:sz="8" w:space="0" w:color="auto"/>
            </w:tcBorders>
          </w:tcPr>
          <w:p w14:paraId="26ACA68B" w14:textId="77777777" w:rsidR="004C0D1A" w:rsidRPr="004C0D1A" w:rsidRDefault="004C0D1A" w:rsidP="004C0D1A">
            <w:pPr>
              <w:jc w:val="center"/>
              <w:rPr>
                <w:lang w:val="en-US" w:eastAsia="zh-CN"/>
              </w:rPr>
            </w:pPr>
            <w:r w:rsidRPr="004C0D1A">
              <w:rPr>
                <w:rFonts w:hint="eastAsia"/>
                <w:lang w:val="en-US" w:eastAsia="zh-CN"/>
              </w:rPr>
              <w:t>With PRU</w:t>
            </w:r>
          </w:p>
        </w:tc>
        <w:tc>
          <w:tcPr>
            <w:tcW w:w="1302" w:type="dxa"/>
            <w:tcBorders>
              <w:top w:val="single" w:sz="8" w:space="0" w:color="auto"/>
              <w:left w:val="single" w:sz="8" w:space="0" w:color="auto"/>
              <w:bottom w:val="single" w:sz="8" w:space="0" w:color="auto"/>
              <w:right w:val="single" w:sz="8" w:space="0" w:color="auto"/>
            </w:tcBorders>
          </w:tcPr>
          <w:p w14:paraId="487DE508" w14:textId="77777777" w:rsidR="004C0D1A" w:rsidRPr="004C0D1A" w:rsidRDefault="004C0D1A" w:rsidP="004C0D1A">
            <w:pPr>
              <w:jc w:val="center"/>
              <w:rPr>
                <w:lang w:val="en-US" w:eastAsia="zh-CN"/>
              </w:rPr>
            </w:pPr>
            <w:r w:rsidRPr="004C0D1A">
              <w:rPr>
                <w:rFonts w:hint="eastAsia"/>
                <w:lang w:val="en-US" w:eastAsia="zh-CN"/>
              </w:rPr>
              <w:t>Without PRU</w:t>
            </w:r>
          </w:p>
        </w:tc>
        <w:tc>
          <w:tcPr>
            <w:tcW w:w="5208" w:type="dxa"/>
            <w:gridSpan w:val="4"/>
            <w:tcBorders>
              <w:top w:val="single" w:sz="8" w:space="0" w:color="auto"/>
              <w:left w:val="single" w:sz="8" w:space="0" w:color="auto"/>
              <w:bottom w:val="single" w:sz="8" w:space="0" w:color="auto"/>
              <w:right w:val="single" w:sz="8" w:space="0" w:color="auto"/>
            </w:tcBorders>
          </w:tcPr>
          <w:p w14:paraId="20C84923" w14:textId="77777777" w:rsidR="004C0D1A" w:rsidRPr="004C0D1A" w:rsidRDefault="004C0D1A" w:rsidP="004C0D1A">
            <w:pPr>
              <w:jc w:val="center"/>
              <w:rPr>
                <w:lang w:val="en-US" w:eastAsia="zh-CN"/>
              </w:rPr>
            </w:pPr>
            <w:r w:rsidRPr="004C0D1A">
              <w:rPr>
                <w:rFonts w:hint="eastAsia"/>
                <w:lang w:val="en-US" w:eastAsia="zh-CN"/>
              </w:rPr>
              <w:t>Without PRU</w:t>
            </w:r>
          </w:p>
          <w:p w14:paraId="3EAA8667" w14:textId="77777777" w:rsidR="004C0D1A" w:rsidRPr="004C0D1A" w:rsidRDefault="004C0D1A" w:rsidP="004C0D1A">
            <w:pPr>
              <w:jc w:val="center"/>
              <w:rPr>
                <w:lang w:val="en-US" w:eastAsia="zh-CN"/>
              </w:rPr>
            </w:pPr>
            <w:r w:rsidRPr="004C0D1A">
              <w:rPr>
                <w:rFonts w:hint="eastAsia"/>
                <w:lang w:val="en-US" w:eastAsia="zh-CN"/>
              </w:rPr>
              <w:t>The time offset of different PFLs may exert initial phase offset to UE/TRP side.</w:t>
            </w:r>
          </w:p>
        </w:tc>
      </w:tr>
    </w:tbl>
    <w:p w14:paraId="38104727" w14:textId="77777777" w:rsidR="004C0D1A" w:rsidRPr="004C0D1A" w:rsidRDefault="004C0D1A" w:rsidP="004C0D1A">
      <w:pPr>
        <w:spacing w:after="120"/>
        <w:jc w:val="center"/>
        <w:rPr>
          <w:b/>
        </w:rPr>
      </w:pPr>
    </w:p>
    <w:p w14:paraId="638670B8" w14:textId="77777777" w:rsidR="004C0D1A" w:rsidRPr="004C0D1A" w:rsidRDefault="004C0D1A" w:rsidP="004C0D1A">
      <w:pPr>
        <w:spacing w:after="120"/>
        <w:jc w:val="center"/>
        <w:rPr>
          <w:b/>
        </w:rPr>
      </w:pPr>
    </w:p>
    <w:p w14:paraId="379F1C9C" w14:textId="77777777" w:rsidR="004C0D1A" w:rsidRPr="004C0D1A" w:rsidRDefault="004C0D1A" w:rsidP="004C0D1A">
      <w:pPr>
        <w:autoSpaceDE w:val="0"/>
        <w:autoSpaceDN w:val="0"/>
        <w:adjustRightInd w:val="0"/>
        <w:snapToGrid w:val="0"/>
        <w:spacing w:after="120"/>
        <w:jc w:val="center"/>
        <w:rPr>
          <w:sz w:val="21"/>
          <w:szCs w:val="21"/>
          <w:lang w:eastAsia="zh-CN"/>
        </w:rPr>
      </w:pPr>
      <w:r w:rsidRPr="004C0D1A">
        <w:rPr>
          <w:b/>
        </w:rPr>
        <w:t>Table B.4.6.1-</w:t>
      </w:r>
      <w:r w:rsidRPr="004C0D1A">
        <w:rPr>
          <w:rFonts w:hint="eastAsia"/>
          <w:b/>
          <w:lang w:val="en-US" w:eastAsia="zh-CN"/>
        </w:rPr>
        <w:t>2</w:t>
      </w:r>
      <w:r w:rsidRPr="004C0D1A">
        <w:rPr>
          <w:b/>
        </w:rPr>
        <w:t xml:space="preserve">: NR carrier phase positioning enhancements - evaluation scenarios and parameters with the </w:t>
      </w:r>
      <w:r w:rsidRPr="004C0D1A">
        <w:rPr>
          <w:b/>
          <w:lang w:eastAsia="zh-CN"/>
        </w:rPr>
        <w:t>CFO and Oscillator-drift</w:t>
      </w:r>
      <w:r w:rsidRPr="004C0D1A">
        <w:rPr>
          <w:b/>
        </w:rPr>
        <w:t xml:space="preserve"> from [85]</w:t>
      </w:r>
    </w:p>
    <w:tbl>
      <w:tblPr>
        <w:tblW w:w="106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534"/>
        <w:gridCol w:w="1277"/>
        <w:gridCol w:w="1306"/>
        <w:gridCol w:w="1366"/>
        <w:gridCol w:w="1302"/>
        <w:gridCol w:w="1302"/>
        <w:gridCol w:w="1302"/>
        <w:gridCol w:w="1302"/>
      </w:tblGrid>
      <w:tr w:rsidR="004C0D1A" w:rsidRPr="004C0D1A" w14:paraId="61C071A6" w14:textId="77777777" w:rsidTr="001656C2">
        <w:trPr>
          <w:trHeight w:val="462"/>
          <w:jc w:val="center"/>
        </w:trPr>
        <w:tc>
          <w:tcPr>
            <w:tcW w:w="1534" w:type="dxa"/>
            <w:tcBorders>
              <w:top w:val="single" w:sz="8" w:space="0" w:color="auto"/>
              <w:left w:val="single" w:sz="8" w:space="0" w:color="auto"/>
              <w:bottom w:val="single" w:sz="8" w:space="0" w:color="auto"/>
              <w:right w:val="single" w:sz="8" w:space="0" w:color="auto"/>
            </w:tcBorders>
            <w:vAlign w:val="center"/>
          </w:tcPr>
          <w:p w14:paraId="6E19575F"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5D39DB62"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w:t>
            </w:r>
            <w:r w:rsidRPr="004C0D1A">
              <w:rPr>
                <w:b/>
                <w:lang w:val="en-US" w:eastAsia="zh-CN"/>
              </w:rPr>
              <w:t>-1-1</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0FA232D2"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w:t>
            </w:r>
            <w:r w:rsidRPr="004C0D1A">
              <w:rPr>
                <w:b/>
                <w:lang w:val="en-US" w:eastAsia="zh-CN"/>
              </w:rPr>
              <w:t>-1-2</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5C844B33"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2-1-3</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5A45C41C"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2-1-4</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4181452E"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2-2-1</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1747DBD7"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2-2-2</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3AC990B0"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2-2-3</w:t>
            </w:r>
            <w:r w:rsidRPr="004C0D1A">
              <w:rPr>
                <w:b/>
              </w:rPr>
              <w:t>], [InF-</w:t>
            </w:r>
            <w:r w:rsidRPr="004C0D1A">
              <w:rPr>
                <w:rFonts w:hint="eastAsia"/>
                <w:b/>
                <w:lang w:val="en-US" w:eastAsia="zh-CN"/>
              </w:rPr>
              <w:t>S</w:t>
            </w:r>
            <w:r w:rsidRPr="004C0D1A">
              <w:rPr>
                <w:b/>
              </w:rPr>
              <w:t>H]</w:t>
            </w:r>
          </w:p>
        </w:tc>
      </w:tr>
      <w:tr w:rsidR="004C0D1A" w:rsidRPr="004C0D1A" w14:paraId="54829243"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tcPr>
          <w:p w14:paraId="2ED4D29C" w14:textId="77777777" w:rsidR="004C0D1A" w:rsidRPr="004C0D1A" w:rsidRDefault="004C0D1A" w:rsidP="004C0D1A">
            <w:pPr>
              <w:jc w:val="center"/>
              <w:rPr>
                <w:rFonts w:eastAsia="Malgun Gothic"/>
              </w:rPr>
            </w:pPr>
            <w:r w:rsidRPr="004C0D1A">
              <w:t>Scenario</w:t>
            </w:r>
          </w:p>
          <w:p w14:paraId="35A07454"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679B8332"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5404F658"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5D6B7E5C"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FDB7AF1"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208627E"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6B747D4"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04B5181"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r>
      <w:tr w:rsidR="004C0D1A" w:rsidRPr="004C0D1A" w14:paraId="7022F24F"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3031EA5C"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05F892FB" w14:textId="77777777" w:rsidR="004C0D1A" w:rsidRPr="004C0D1A" w:rsidRDefault="004C0D1A" w:rsidP="004C0D1A">
            <w:pPr>
              <w:jc w:val="center"/>
              <w:rPr>
                <w:rFonts w:eastAsia="Malgun Gothic"/>
              </w:rPr>
            </w:pPr>
            <w:r w:rsidRPr="004C0D1A">
              <w:rPr>
                <w:rFonts w:eastAsia="Malgun Gothic"/>
              </w:rPr>
              <w:t>Single</w:t>
            </w:r>
          </w:p>
          <w:p w14:paraId="2C2B6C92"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18F0D829" w14:textId="77777777" w:rsidR="004C0D1A" w:rsidRPr="004C0D1A" w:rsidRDefault="004C0D1A" w:rsidP="004C0D1A">
            <w:pPr>
              <w:jc w:val="center"/>
              <w:rPr>
                <w:rFonts w:eastAsia="Malgun Gothic"/>
              </w:rPr>
            </w:pPr>
            <w:r w:rsidRPr="004C0D1A">
              <w:rPr>
                <w:rFonts w:eastAsia="Malgun Gothic"/>
              </w:rPr>
              <w:t>Single</w:t>
            </w:r>
          </w:p>
          <w:p w14:paraId="6AA15C6E"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4B63E95D" w14:textId="77777777" w:rsidR="004C0D1A" w:rsidRPr="004C0D1A" w:rsidRDefault="004C0D1A" w:rsidP="004C0D1A">
            <w:pPr>
              <w:jc w:val="center"/>
              <w:rPr>
                <w:rFonts w:eastAsia="Malgun Gothic"/>
              </w:rPr>
            </w:pPr>
            <w:r w:rsidRPr="004C0D1A">
              <w:rPr>
                <w:rFonts w:eastAsia="Malgun Gothic"/>
              </w:rPr>
              <w:t>Single</w:t>
            </w:r>
          </w:p>
          <w:p w14:paraId="52FC62DC"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3769761A" w14:textId="77777777" w:rsidR="004C0D1A" w:rsidRPr="004C0D1A" w:rsidRDefault="004C0D1A" w:rsidP="004C0D1A">
            <w:pPr>
              <w:jc w:val="center"/>
              <w:rPr>
                <w:rFonts w:eastAsia="Malgun Gothic"/>
              </w:rPr>
            </w:pPr>
            <w:r w:rsidRPr="004C0D1A">
              <w:rPr>
                <w:rFonts w:eastAsia="Malgun Gothic"/>
              </w:rPr>
              <w:t>Single</w:t>
            </w:r>
          </w:p>
          <w:p w14:paraId="63E497AA"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539B34E4" w14:textId="77777777" w:rsidR="004C0D1A" w:rsidRPr="004C0D1A" w:rsidRDefault="004C0D1A" w:rsidP="004C0D1A">
            <w:pPr>
              <w:jc w:val="center"/>
              <w:rPr>
                <w:rFonts w:eastAsia="Malgun Gothic"/>
              </w:rPr>
            </w:pPr>
            <w:r w:rsidRPr="004C0D1A">
              <w:rPr>
                <w:rFonts w:eastAsia="Malgun Gothic"/>
              </w:rPr>
              <w:t>Single</w:t>
            </w:r>
          </w:p>
          <w:p w14:paraId="0448EA65"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7C54D6D1" w14:textId="77777777" w:rsidR="004C0D1A" w:rsidRPr="004C0D1A" w:rsidRDefault="004C0D1A" w:rsidP="004C0D1A">
            <w:pPr>
              <w:jc w:val="center"/>
              <w:rPr>
                <w:rFonts w:eastAsia="Malgun Gothic"/>
              </w:rPr>
            </w:pPr>
            <w:r w:rsidRPr="004C0D1A">
              <w:rPr>
                <w:rFonts w:eastAsia="Malgun Gothic"/>
              </w:rPr>
              <w:t>Single</w:t>
            </w:r>
          </w:p>
          <w:p w14:paraId="5DC1FD9F"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762B939A" w14:textId="77777777" w:rsidR="004C0D1A" w:rsidRPr="004C0D1A" w:rsidRDefault="004C0D1A" w:rsidP="004C0D1A">
            <w:pPr>
              <w:jc w:val="center"/>
              <w:rPr>
                <w:rFonts w:eastAsia="Malgun Gothic"/>
              </w:rPr>
            </w:pPr>
            <w:r w:rsidRPr="004C0D1A">
              <w:rPr>
                <w:rFonts w:eastAsia="Malgun Gothic"/>
              </w:rPr>
              <w:t>Single</w:t>
            </w:r>
          </w:p>
          <w:p w14:paraId="00CA68CB" w14:textId="77777777" w:rsidR="004C0D1A" w:rsidRPr="004C0D1A" w:rsidRDefault="004C0D1A" w:rsidP="004C0D1A">
            <w:pPr>
              <w:jc w:val="center"/>
              <w:rPr>
                <w:lang w:val="en-US" w:eastAsia="zh-CN"/>
              </w:rPr>
            </w:pPr>
            <w:r w:rsidRPr="004C0D1A">
              <w:rPr>
                <w:rFonts w:eastAsia="Malgun Gothic"/>
              </w:rPr>
              <w:t>3.5 GHz</w:t>
            </w:r>
          </w:p>
        </w:tc>
      </w:tr>
      <w:tr w:rsidR="004C0D1A" w:rsidRPr="004C0D1A" w14:paraId="1CC7278C"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07B6B43E"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072D70FD"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755451CE"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3ED33902"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483ECE3A"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2C7A725F"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70825E2E"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54640957"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41792EA3" w14:textId="77777777" w:rsidTr="001656C2">
        <w:trPr>
          <w:trHeight w:val="614"/>
          <w:jc w:val="center"/>
        </w:trPr>
        <w:tc>
          <w:tcPr>
            <w:tcW w:w="1534" w:type="dxa"/>
            <w:tcBorders>
              <w:top w:val="single" w:sz="8" w:space="0" w:color="auto"/>
              <w:left w:val="single" w:sz="8" w:space="0" w:color="auto"/>
              <w:bottom w:val="single" w:sz="8" w:space="0" w:color="auto"/>
              <w:right w:val="single" w:sz="8" w:space="0" w:color="auto"/>
            </w:tcBorders>
            <w:vAlign w:val="center"/>
          </w:tcPr>
          <w:p w14:paraId="1F44F0A4"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32D081B2"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040C5366"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67E81957"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4E20FBAA"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62639986"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220591AF"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4AB29E8C"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4899B83C"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60FEEB85" w14:textId="77777777" w:rsidR="004C0D1A" w:rsidRPr="004C0D1A" w:rsidRDefault="004C0D1A" w:rsidP="004C0D1A">
            <w:pPr>
              <w:jc w:val="center"/>
              <w:rPr>
                <w:rFonts w:eastAsia="Malgun Gothic"/>
              </w:rPr>
            </w:pPr>
            <w:r w:rsidRPr="004C0D1A">
              <w:rPr>
                <w:rFonts w:eastAsia="Malgun Gothic"/>
              </w:rPr>
              <w:t>RS signal descriptions</w:t>
            </w:r>
          </w:p>
          <w:p w14:paraId="2E9E3205"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05F1C874"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7A3CD6E"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520CACC8"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B4D5ADC"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71A37A78"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79E318D"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ADFADAF"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2170D01"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95AD812"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D201C5B"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3ECA59A"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6899D6EA"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0D6C445"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A346F2B" w14:textId="77777777" w:rsidR="004C0D1A" w:rsidRPr="004C0D1A" w:rsidRDefault="004C0D1A" w:rsidP="004C0D1A">
            <w:pPr>
              <w:spacing w:after="0"/>
              <w:jc w:val="center"/>
              <w:rPr>
                <w:rFonts w:eastAsia="Malgun Gothic"/>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310F71FB"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4C3DBA20" w14:textId="77777777" w:rsidR="004C0D1A" w:rsidRPr="004C0D1A" w:rsidRDefault="004C0D1A" w:rsidP="004C0D1A">
            <w:pPr>
              <w:jc w:val="center"/>
              <w:rPr>
                <w:rFonts w:eastAsia="Malgun Gothic"/>
              </w:rPr>
            </w:pPr>
            <w:r w:rsidRPr="004C0D1A">
              <w:rPr>
                <w:rFonts w:eastAsia="Malgun Gothic"/>
              </w:rPr>
              <w:t>NR Carrier phase positioning method</w:t>
            </w:r>
          </w:p>
          <w:p w14:paraId="771A3FC7"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450DB38C"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39ADDE3F"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5E33EF4D"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097043B4"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32E204FE"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23E64B62"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54E6B08A"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25A90A7A"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3894677A" w14:textId="77777777" w:rsidR="004C0D1A" w:rsidRPr="004C0D1A" w:rsidRDefault="004C0D1A" w:rsidP="004C0D1A">
            <w:pPr>
              <w:jc w:val="center"/>
              <w:rPr>
                <w:rFonts w:eastAsia="Malgun Gothic"/>
              </w:rPr>
            </w:pPr>
            <w:r w:rsidRPr="004C0D1A">
              <w:rPr>
                <w:rFonts w:eastAsia="Malgun Gothic"/>
              </w:rPr>
              <w:t>R16/R17 positioning method</w:t>
            </w:r>
          </w:p>
          <w:p w14:paraId="30527D20"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67970B3D"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28972277"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4911FA02"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51B10334"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0ED4D1FD"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15888033"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30AADB3A" w14:textId="77777777" w:rsidR="004C0D1A" w:rsidRPr="004C0D1A" w:rsidRDefault="004C0D1A" w:rsidP="004C0D1A">
            <w:pPr>
              <w:jc w:val="center"/>
            </w:pPr>
            <w:r w:rsidRPr="004C0D1A">
              <w:rPr>
                <w:rFonts w:eastAsia="Malgun Gothic"/>
              </w:rPr>
              <w:t>TDOA</w:t>
            </w:r>
          </w:p>
        </w:tc>
      </w:tr>
      <w:tr w:rsidR="004C0D1A" w:rsidRPr="004C0D1A" w14:paraId="3BEF8715"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6103ABF5" w14:textId="77777777" w:rsidR="004C0D1A" w:rsidRPr="004C0D1A" w:rsidRDefault="004C0D1A" w:rsidP="004C0D1A">
            <w:pPr>
              <w:jc w:val="center"/>
              <w:rPr>
                <w:rFonts w:eastAsia="Malgun Gothic"/>
              </w:rPr>
            </w:pPr>
            <w:r w:rsidRPr="004C0D1A">
              <w:rPr>
                <w:rFonts w:eastAsia="Malgun Gothic"/>
              </w:rPr>
              <w:t>Carrier phase estimation techniques</w:t>
            </w:r>
          </w:p>
          <w:p w14:paraId="64E8B456"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4E5B3B61"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1D01E6E9"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6D0436FC"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5BE402E"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EB10E6E"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69839D7A"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793D338C" w14:textId="77777777" w:rsidR="004C0D1A" w:rsidRPr="004C0D1A" w:rsidRDefault="004C0D1A" w:rsidP="004C0D1A">
            <w:pPr>
              <w:jc w:val="center"/>
            </w:pPr>
            <w:r w:rsidRPr="004C0D1A">
              <w:t>Freq-domain, with averaging</w:t>
            </w:r>
          </w:p>
        </w:tc>
      </w:tr>
      <w:tr w:rsidR="004C0D1A" w:rsidRPr="004C0D1A" w14:paraId="1C756060"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6F1E08F8"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6E4AF1DA"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4C2D176E" w14:textId="77777777" w:rsidR="004C0D1A" w:rsidRPr="004C0D1A" w:rsidRDefault="004C0D1A" w:rsidP="004C0D1A">
            <w:pPr>
              <w:jc w:val="center"/>
              <w:rPr>
                <w:rFonts w:eastAsia="Malgun Gothic"/>
              </w:rPr>
            </w:pPr>
            <w:r w:rsidRPr="004C0D1A">
              <w:t>Single differential</w:t>
            </w:r>
          </w:p>
        </w:tc>
        <w:tc>
          <w:tcPr>
            <w:tcW w:w="1306" w:type="dxa"/>
            <w:tcBorders>
              <w:top w:val="single" w:sz="8" w:space="0" w:color="auto"/>
              <w:left w:val="single" w:sz="8" w:space="0" w:color="auto"/>
              <w:bottom w:val="single" w:sz="8" w:space="0" w:color="auto"/>
              <w:right w:val="single" w:sz="8" w:space="0" w:color="auto"/>
            </w:tcBorders>
          </w:tcPr>
          <w:p w14:paraId="78E8ABB4" w14:textId="77777777" w:rsidR="004C0D1A" w:rsidRPr="004C0D1A" w:rsidRDefault="004C0D1A" w:rsidP="004C0D1A">
            <w:pPr>
              <w:jc w:val="center"/>
              <w:rPr>
                <w:rFonts w:eastAsia="Malgun Gothic"/>
              </w:rPr>
            </w:pPr>
            <w:r w:rsidRPr="004C0D1A">
              <w:t xml:space="preserve">Single differential </w:t>
            </w:r>
          </w:p>
        </w:tc>
        <w:tc>
          <w:tcPr>
            <w:tcW w:w="1366" w:type="dxa"/>
            <w:tcBorders>
              <w:top w:val="single" w:sz="8" w:space="0" w:color="auto"/>
              <w:left w:val="single" w:sz="8" w:space="0" w:color="auto"/>
              <w:bottom w:val="single" w:sz="8" w:space="0" w:color="auto"/>
              <w:right w:val="single" w:sz="8" w:space="0" w:color="auto"/>
            </w:tcBorders>
          </w:tcPr>
          <w:p w14:paraId="111002F1"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2E4D966B" w14:textId="77777777" w:rsidR="004C0D1A" w:rsidRPr="004C0D1A" w:rsidRDefault="004C0D1A" w:rsidP="004C0D1A">
            <w:pPr>
              <w:jc w:val="center"/>
              <w:rPr>
                <w:rFonts w:eastAsia="Malgun Gothic"/>
              </w:rPr>
            </w:pPr>
            <w:r w:rsidRPr="004C0D1A">
              <w:t>Single differential</w:t>
            </w:r>
          </w:p>
        </w:tc>
        <w:tc>
          <w:tcPr>
            <w:tcW w:w="1302" w:type="dxa"/>
            <w:tcBorders>
              <w:top w:val="single" w:sz="8" w:space="0" w:color="auto"/>
              <w:left w:val="single" w:sz="8" w:space="0" w:color="auto"/>
              <w:bottom w:val="single" w:sz="8" w:space="0" w:color="auto"/>
              <w:right w:val="single" w:sz="8" w:space="0" w:color="auto"/>
            </w:tcBorders>
          </w:tcPr>
          <w:p w14:paraId="7190498E"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4762BFC0"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326309A2" w14:textId="77777777" w:rsidR="004C0D1A" w:rsidRPr="004C0D1A" w:rsidRDefault="004C0D1A" w:rsidP="004C0D1A">
            <w:pPr>
              <w:jc w:val="center"/>
            </w:pPr>
            <w:r w:rsidRPr="004C0D1A">
              <w:t xml:space="preserve">Single differential </w:t>
            </w:r>
          </w:p>
        </w:tc>
      </w:tr>
      <w:tr w:rsidR="004C0D1A" w:rsidRPr="004C0D1A" w14:paraId="012B5401"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5DFEF227" w14:textId="77777777" w:rsidR="004C0D1A" w:rsidRPr="004C0D1A" w:rsidRDefault="004C0D1A" w:rsidP="004C0D1A">
            <w:pPr>
              <w:jc w:val="center"/>
              <w:rPr>
                <w:rFonts w:eastAsia="Malgun Gothic"/>
              </w:rPr>
            </w:pPr>
            <w:r w:rsidRPr="004C0D1A">
              <w:rPr>
                <w:rFonts w:eastAsia="Malgun Gothic"/>
              </w:rPr>
              <w:t>Integer ambiguity resolution techniques</w:t>
            </w:r>
          </w:p>
          <w:p w14:paraId="189CB39D"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4EA341A9"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681AD000" w14:textId="77777777" w:rsidR="004C0D1A" w:rsidRPr="004C0D1A" w:rsidRDefault="004C0D1A" w:rsidP="004C0D1A">
            <w:pPr>
              <w:jc w:val="center"/>
              <w:rPr>
                <w:rFonts w:eastAsia="Malgun Gothic"/>
              </w:rPr>
            </w:pPr>
            <w:r w:rsidRPr="004C0D1A">
              <w:t>Cost function, with least distance error</w:t>
            </w:r>
          </w:p>
        </w:tc>
        <w:tc>
          <w:tcPr>
            <w:tcW w:w="1366" w:type="dxa"/>
            <w:tcBorders>
              <w:top w:val="single" w:sz="8" w:space="0" w:color="auto"/>
              <w:left w:val="single" w:sz="8" w:space="0" w:color="auto"/>
              <w:bottom w:val="single" w:sz="8" w:space="0" w:color="auto"/>
              <w:right w:val="single" w:sz="8" w:space="0" w:color="auto"/>
            </w:tcBorders>
          </w:tcPr>
          <w:p w14:paraId="67AA8782"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41D7B91"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4A1A2E62"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69725518"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62375E58" w14:textId="77777777" w:rsidR="004C0D1A" w:rsidRPr="004C0D1A" w:rsidRDefault="004C0D1A" w:rsidP="004C0D1A">
            <w:pPr>
              <w:jc w:val="center"/>
            </w:pPr>
            <w:r w:rsidRPr="004C0D1A">
              <w:t>Cost function, with least distance error</w:t>
            </w:r>
          </w:p>
        </w:tc>
      </w:tr>
      <w:tr w:rsidR="004C0D1A" w:rsidRPr="004C0D1A" w14:paraId="4EF257DD"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76424B67" w14:textId="77777777" w:rsidR="004C0D1A" w:rsidRPr="004C0D1A" w:rsidRDefault="004C0D1A" w:rsidP="004C0D1A">
            <w:pPr>
              <w:jc w:val="center"/>
              <w:rPr>
                <w:rFonts w:eastAsia="Malgun Gothic"/>
              </w:rPr>
            </w:pPr>
            <w:r w:rsidRPr="004C0D1A">
              <w:rPr>
                <w:rFonts w:eastAsia="Malgun Gothic"/>
              </w:rPr>
              <w:t>Multipath mitigation techniques</w:t>
            </w:r>
          </w:p>
          <w:p w14:paraId="6853B297"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6DF7401E"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4163A301"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26712A9E"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5E7CAD4A"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7010CB11"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4F4B4D8D"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16EAF62A"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6F16A1C5"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42219260"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1CF9459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21EF8E1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7E2AF93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51A6E22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0A3E0CA5"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0977C4B3"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52C1C7B1"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58F804FE"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524905EA"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5674CBE1"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59BE69D4"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78EEC3DA"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7ADC7A3A"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774A02F8"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6D60E6B1"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397F0538"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635AA673"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3DE46156"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7D76EAA4"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5614A3F1"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70E232E2"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30C6FC3E"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5CC79EFA"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712ACF75"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1265B843" w14:textId="77777777" w:rsidR="004C0D1A" w:rsidRPr="004C0D1A" w:rsidRDefault="004C0D1A" w:rsidP="004C0D1A">
            <w:pPr>
              <w:jc w:val="center"/>
              <w:rPr>
                <w:rFonts w:eastAsia="Malgun Gothic"/>
              </w:rPr>
            </w:pPr>
            <w:r w:rsidRPr="004C0D1A">
              <w:t>0ns</w:t>
            </w:r>
          </w:p>
        </w:tc>
      </w:tr>
      <w:tr w:rsidR="004C0D1A" w:rsidRPr="004C0D1A" w14:paraId="68A3E557"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27B067E4"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358E4EB3"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2F6DFDB3"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9AA793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BFA28B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6F91BF3"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DB1EB7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DA39BFB"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6864347B"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72A22FCA" w14:textId="77777777" w:rsidR="004C0D1A" w:rsidRPr="004C0D1A" w:rsidRDefault="004C0D1A" w:rsidP="004C0D1A">
            <w:pPr>
              <w:jc w:val="center"/>
              <w:rPr>
                <w:rFonts w:eastAsia="Malgun Gothic"/>
                <w:sz w:val="22"/>
                <w:szCs w:val="22"/>
              </w:rPr>
            </w:pPr>
            <w:r w:rsidRPr="004C0D1A">
              <w:rPr>
                <w:rFonts w:eastAsia="Malgun Gothic"/>
                <w:sz w:val="22"/>
                <w:szCs w:val="22"/>
              </w:rPr>
              <w:t>CFO/Doppler</w:t>
            </w:r>
          </w:p>
        </w:tc>
        <w:tc>
          <w:tcPr>
            <w:tcW w:w="1277" w:type="dxa"/>
            <w:tcBorders>
              <w:top w:val="single" w:sz="8" w:space="0" w:color="auto"/>
              <w:left w:val="single" w:sz="8" w:space="0" w:color="auto"/>
              <w:bottom w:val="single" w:sz="8" w:space="0" w:color="auto"/>
              <w:right w:val="single" w:sz="8" w:space="0" w:color="auto"/>
            </w:tcBorders>
          </w:tcPr>
          <w:p w14:paraId="53105BE2" w14:textId="77777777" w:rsidR="004C0D1A" w:rsidRPr="004C0D1A" w:rsidRDefault="004C0D1A" w:rsidP="004C0D1A">
            <w:pPr>
              <w:jc w:val="center"/>
              <w:rPr>
                <w:rFonts w:eastAsia="Malgun Gothic"/>
                <w:sz w:val="22"/>
                <w:szCs w:val="22"/>
              </w:rPr>
            </w:pPr>
            <w:r w:rsidRPr="004C0D1A">
              <w:rPr>
                <w:sz w:val="16"/>
                <w:szCs w:val="16"/>
              </w:rPr>
              <w:t xml:space="preserve"> [-100, +100] Hz</w:t>
            </w:r>
          </w:p>
        </w:tc>
        <w:tc>
          <w:tcPr>
            <w:tcW w:w="1306" w:type="dxa"/>
            <w:tcBorders>
              <w:top w:val="single" w:sz="8" w:space="0" w:color="auto"/>
              <w:left w:val="single" w:sz="8" w:space="0" w:color="auto"/>
              <w:bottom w:val="single" w:sz="8" w:space="0" w:color="auto"/>
              <w:right w:val="single" w:sz="8" w:space="0" w:color="auto"/>
            </w:tcBorders>
          </w:tcPr>
          <w:p w14:paraId="35A1BE8D" w14:textId="77777777" w:rsidR="004C0D1A" w:rsidRPr="004C0D1A" w:rsidRDefault="004C0D1A" w:rsidP="004C0D1A">
            <w:pPr>
              <w:jc w:val="center"/>
              <w:rPr>
                <w:rFonts w:eastAsia="Malgun Gothic"/>
                <w:sz w:val="22"/>
                <w:szCs w:val="22"/>
              </w:rPr>
            </w:pPr>
            <w:r w:rsidRPr="004C0D1A">
              <w:rPr>
                <w:sz w:val="16"/>
                <w:szCs w:val="16"/>
              </w:rPr>
              <w:t>[-1000, +1000] Hz</w:t>
            </w:r>
          </w:p>
        </w:tc>
        <w:tc>
          <w:tcPr>
            <w:tcW w:w="1366" w:type="dxa"/>
            <w:tcBorders>
              <w:top w:val="single" w:sz="8" w:space="0" w:color="auto"/>
              <w:left w:val="single" w:sz="8" w:space="0" w:color="auto"/>
              <w:bottom w:val="single" w:sz="8" w:space="0" w:color="auto"/>
              <w:right w:val="single" w:sz="8" w:space="0" w:color="auto"/>
            </w:tcBorders>
          </w:tcPr>
          <w:p w14:paraId="1917EBB6" w14:textId="77777777" w:rsidR="004C0D1A" w:rsidRPr="004C0D1A" w:rsidRDefault="004C0D1A" w:rsidP="004C0D1A">
            <w:pPr>
              <w:jc w:val="center"/>
              <w:rPr>
                <w:rFonts w:eastAsia="Malgun Gothic"/>
                <w:sz w:val="22"/>
                <w:szCs w:val="22"/>
              </w:rPr>
            </w:pPr>
            <w:r w:rsidRPr="004C0D1A">
              <w:rPr>
                <w:sz w:val="16"/>
                <w:szCs w:val="16"/>
              </w:rPr>
              <w:t>[-4000, +4000] Hz</w:t>
            </w:r>
          </w:p>
        </w:tc>
        <w:tc>
          <w:tcPr>
            <w:tcW w:w="1302" w:type="dxa"/>
            <w:tcBorders>
              <w:top w:val="single" w:sz="8" w:space="0" w:color="auto"/>
              <w:left w:val="single" w:sz="8" w:space="0" w:color="auto"/>
              <w:bottom w:val="single" w:sz="8" w:space="0" w:color="auto"/>
              <w:right w:val="single" w:sz="8" w:space="0" w:color="auto"/>
            </w:tcBorders>
          </w:tcPr>
          <w:p w14:paraId="45BA5958" w14:textId="77777777" w:rsidR="004C0D1A" w:rsidRPr="004C0D1A" w:rsidRDefault="004C0D1A" w:rsidP="004C0D1A">
            <w:pPr>
              <w:jc w:val="center"/>
              <w:rPr>
                <w:rFonts w:eastAsia="Malgun Gothic"/>
                <w:sz w:val="22"/>
                <w:szCs w:val="22"/>
              </w:rPr>
            </w:pPr>
            <w:r w:rsidRPr="004C0D1A">
              <w:rPr>
                <w:sz w:val="16"/>
                <w:szCs w:val="16"/>
              </w:rPr>
              <w:t>[-8000, +8000] Hz</w:t>
            </w:r>
          </w:p>
        </w:tc>
        <w:tc>
          <w:tcPr>
            <w:tcW w:w="1302" w:type="dxa"/>
            <w:tcBorders>
              <w:top w:val="single" w:sz="8" w:space="0" w:color="auto"/>
              <w:left w:val="single" w:sz="8" w:space="0" w:color="auto"/>
              <w:bottom w:val="single" w:sz="8" w:space="0" w:color="auto"/>
              <w:right w:val="single" w:sz="8" w:space="0" w:color="auto"/>
            </w:tcBorders>
          </w:tcPr>
          <w:p w14:paraId="19024F9A" w14:textId="77777777" w:rsidR="004C0D1A" w:rsidRPr="004C0D1A" w:rsidRDefault="004C0D1A" w:rsidP="004C0D1A">
            <w:pPr>
              <w:jc w:val="center"/>
              <w:rPr>
                <w:rFonts w:eastAsia="Malgun Gothic"/>
                <w:sz w:val="22"/>
                <w:szCs w:val="22"/>
              </w:rPr>
            </w:pPr>
            <w:r w:rsidRPr="004C0D1A">
              <w:rPr>
                <w:sz w:val="16"/>
                <w:szCs w:val="16"/>
              </w:rPr>
              <w:t>[-50, +50] Hz</w:t>
            </w:r>
          </w:p>
        </w:tc>
        <w:tc>
          <w:tcPr>
            <w:tcW w:w="1302" w:type="dxa"/>
            <w:tcBorders>
              <w:top w:val="single" w:sz="8" w:space="0" w:color="auto"/>
              <w:left w:val="single" w:sz="8" w:space="0" w:color="auto"/>
              <w:bottom w:val="single" w:sz="8" w:space="0" w:color="auto"/>
              <w:right w:val="single" w:sz="8" w:space="0" w:color="auto"/>
            </w:tcBorders>
          </w:tcPr>
          <w:p w14:paraId="08B47721" w14:textId="77777777" w:rsidR="004C0D1A" w:rsidRPr="004C0D1A" w:rsidRDefault="004C0D1A" w:rsidP="004C0D1A">
            <w:pPr>
              <w:jc w:val="center"/>
              <w:rPr>
                <w:rFonts w:eastAsia="Malgun Gothic"/>
                <w:sz w:val="22"/>
                <w:szCs w:val="22"/>
              </w:rPr>
            </w:pPr>
            <w:r w:rsidRPr="004C0D1A">
              <w:rPr>
                <w:sz w:val="16"/>
                <w:szCs w:val="16"/>
              </w:rPr>
              <w:t>[-100, +100] Hz</w:t>
            </w:r>
          </w:p>
        </w:tc>
        <w:tc>
          <w:tcPr>
            <w:tcW w:w="1302" w:type="dxa"/>
            <w:tcBorders>
              <w:top w:val="single" w:sz="8" w:space="0" w:color="auto"/>
              <w:left w:val="single" w:sz="8" w:space="0" w:color="auto"/>
              <w:bottom w:val="single" w:sz="8" w:space="0" w:color="auto"/>
              <w:right w:val="single" w:sz="8" w:space="0" w:color="auto"/>
            </w:tcBorders>
          </w:tcPr>
          <w:p w14:paraId="0E4AD89A" w14:textId="77777777" w:rsidR="004C0D1A" w:rsidRPr="004C0D1A" w:rsidRDefault="004C0D1A" w:rsidP="004C0D1A">
            <w:pPr>
              <w:jc w:val="center"/>
              <w:rPr>
                <w:rFonts w:eastAsia="Malgun Gothic"/>
                <w:sz w:val="22"/>
                <w:szCs w:val="22"/>
              </w:rPr>
            </w:pPr>
            <w:r w:rsidRPr="004C0D1A">
              <w:rPr>
                <w:sz w:val="16"/>
                <w:szCs w:val="16"/>
              </w:rPr>
              <w:t>[-1000, +1000] Hz</w:t>
            </w:r>
          </w:p>
        </w:tc>
      </w:tr>
      <w:tr w:rsidR="004C0D1A" w:rsidRPr="004C0D1A" w14:paraId="1002CF01"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673E36C9"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58C8B0A2"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262D1B1C"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B75B5F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DD3D3A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26B633E"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CCB167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62AB8DC"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02F63C15"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56CC0F3C"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6D7161A3" w14:textId="77777777" w:rsidR="004C0D1A" w:rsidRPr="004C0D1A" w:rsidRDefault="004C0D1A" w:rsidP="004C0D1A">
            <w:pPr>
              <w:jc w:val="center"/>
              <w:rPr>
                <w:lang w:val="en-US" w:eastAsia="zh-CN"/>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31BB992F"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4F07A5E"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89316E8"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DE282F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5C64E63" w14:textId="77777777" w:rsidR="004C0D1A" w:rsidRPr="004C0D1A" w:rsidRDefault="004C0D1A" w:rsidP="004C0D1A">
            <w:pPr>
              <w:jc w:val="center"/>
              <w:rPr>
                <w:lang w:val="en-US" w:eastAsia="zh-CN"/>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3BA08F4" w14:textId="77777777" w:rsidR="004C0D1A" w:rsidRPr="004C0D1A" w:rsidRDefault="004C0D1A" w:rsidP="004C0D1A">
            <w:pPr>
              <w:jc w:val="center"/>
              <w:rPr>
                <w:lang w:val="en-US" w:eastAsia="zh-CN"/>
              </w:rPr>
            </w:pPr>
            <w:r w:rsidRPr="004C0D1A">
              <w:rPr>
                <w:rFonts w:eastAsia="Malgun Gothic"/>
              </w:rPr>
              <w:t>0</w:t>
            </w:r>
          </w:p>
        </w:tc>
      </w:tr>
      <w:tr w:rsidR="004C0D1A" w:rsidRPr="004C0D1A" w14:paraId="28B35D0F"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3B6B9106"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28A77125"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3AAC5A61"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1140F1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9937C48"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A13C654"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3AC4062"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22ECE77"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705EFE7B"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0405DA46"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6F937064"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064B98AE"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1D2CF180"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60398E5E"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B17A84F"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75A09159"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2BF4FB72"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05F0483F" w14:textId="77777777" w:rsidTr="001656C2">
        <w:trPr>
          <w:trHeight w:val="20"/>
          <w:jc w:val="center"/>
        </w:trPr>
        <w:tc>
          <w:tcPr>
            <w:tcW w:w="1534" w:type="dxa"/>
            <w:tcBorders>
              <w:top w:val="single" w:sz="8" w:space="0" w:color="auto"/>
              <w:left w:val="single" w:sz="8" w:space="0" w:color="auto"/>
              <w:bottom w:val="single" w:sz="8" w:space="0" w:color="auto"/>
              <w:right w:val="single" w:sz="8" w:space="0" w:color="auto"/>
            </w:tcBorders>
            <w:vAlign w:val="center"/>
          </w:tcPr>
          <w:p w14:paraId="0755AC20"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5251" w:type="dxa"/>
            <w:gridSpan w:val="4"/>
            <w:tcBorders>
              <w:top w:val="single" w:sz="8" w:space="0" w:color="auto"/>
              <w:left w:val="single" w:sz="8" w:space="0" w:color="auto"/>
              <w:bottom w:val="single" w:sz="8" w:space="0" w:color="auto"/>
              <w:right w:val="single" w:sz="8" w:space="0" w:color="auto"/>
            </w:tcBorders>
          </w:tcPr>
          <w:p w14:paraId="7CB8E96A" w14:textId="77777777" w:rsidR="004C0D1A" w:rsidRPr="004C0D1A" w:rsidRDefault="004C0D1A" w:rsidP="004C0D1A">
            <w:pPr>
              <w:jc w:val="center"/>
              <w:rPr>
                <w:lang w:val="en-US" w:eastAsia="zh-CN"/>
              </w:rPr>
            </w:pPr>
            <w:r w:rsidRPr="004C0D1A">
              <w:rPr>
                <w:rFonts w:hint="eastAsia"/>
                <w:lang w:val="en-US" w:eastAsia="zh-CN"/>
              </w:rPr>
              <w:t>Perfect CP estimation</w:t>
            </w:r>
          </w:p>
        </w:tc>
        <w:tc>
          <w:tcPr>
            <w:tcW w:w="3906" w:type="dxa"/>
            <w:gridSpan w:val="3"/>
            <w:tcBorders>
              <w:top w:val="single" w:sz="8" w:space="0" w:color="auto"/>
              <w:left w:val="single" w:sz="8" w:space="0" w:color="auto"/>
              <w:bottom w:val="single" w:sz="8" w:space="0" w:color="auto"/>
              <w:right w:val="single" w:sz="8" w:space="0" w:color="auto"/>
            </w:tcBorders>
          </w:tcPr>
          <w:p w14:paraId="5CDF84A3" w14:textId="77777777" w:rsidR="004C0D1A" w:rsidRPr="004C0D1A" w:rsidRDefault="004C0D1A" w:rsidP="004C0D1A">
            <w:pPr>
              <w:jc w:val="center"/>
              <w:rPr>
                <w:lang w:val="en-US" w:eastAsia="zh-CN"/>
              </w:rPr>
            </w:pPr>
            <w:r w:rsidRPr="004C0D1A">
              <w:rPr>
                <w:rFonts w:hint="eastAsia"/>
                <w:lang w:val="en-US" w:eastAsia="zh-CN"/>
              </w:rPr>
              <w:t>Practical CP estimation</w:t>
            </w:r>
          </w:p>
        </w:tc>
      </w:tr>
    </w:tbl>
    <w:p w14:paraId="6E1042FE" w14:textId="77777777" w:rsidR="004C0D1A" w:rsidRPr="004C0D1A" w:rsidRDefault="004C0D1A" w:rsidP="004C0D1A">
      <w:pPr>
        <w:spacing w:after="120"/>
        <w:jc w:val="center"/>
        <w:rPr>
          <w:b/>
        </w:rPr>
      </w:pPr>
    </w:p>
    <w:p w14:paraId="00E70DA0" w14:textId="77777777" w:rsidR="004C0D1A" w:rsidRPr="004C0D1A" w:rsidRDefault="004C0D1A" w:rsidP="004C0D1A">
      <w:pPr>
        <w:autoSpaceDE w:val="0"/>
        <w:autoSpaceDN w:val="0"/>
        <w:adjustRightInd w:val="0"/>
        <w:snapToGrid w:val="0"/>
        <w:spacing w:after="120"/>
        <w:jc w:val="center"/>
        <w:rPr>
          <w:b/>
        </w:rPr>
      </w:pPr>
      <w:r w:rsidRPr="004C0D1A">
        <w:rPr>
          <w:b/>
        </w:rPr>
        <w:t>Table B.4.6.1-</w:t>
      </w:r>
      <w:r w:rsidRPr="004C0D1A">
        <w:rPr>
          <w:rFonts w:hint="eastAsia"/>
          <w:b/>
          <w:lang w:val="en-US" w:eastAsia="zh-CN"/>
        </w:rPr>
        <w:t>3</w:t>
      </w:r>
      <w:r w:rsidRPr="004C0D1A">
        <w:rPr>
          <w:b/>
        </w:rPr>
        <w:t xml:space="preserve">: NR carrier phase positioning enhancements - evaluation scenarios and parameters with the </w:t>
      </w:r>
      <w:r w:rsidRPr="004C0D1A">
        <w:rPr>
          <w:rFonts w:hint="eastAsia"/>
          <w:b/>
          <w:lang w:eastAsia="zh-CN"/>
        </w:rPr>
        <w:t>TRP</w:t>
      </w:r>
      <w:r w:rsidRPr="004C0D1A">
        <w:rPr>
          <w:b/>
        </w:rPr>
        <w:t xml:space="preserve"> ARP error from [85]</w:t>
      </w:r>
    </w:p>
    <w:tbl>
      <w:tblPr>
        <w:tblW w:w="107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1277"/>
        <w:gridCol w:w="1306"/>
        <w:gridCol w:w="1366"/>
        <w:gridCol w:w="1302"/>
        <w:gridCol w:w="1302"/>
        <w:gridCol w:w="1302"/>
      </w:tblGrid>
      <w:tr w:rsidR="004C0D1A" w:rsidRPr="004C0D1A" w14:paraId="6A04A844" w14:textId="77777777" w:rsidTr="001656C2">
        <w:trPr>
          <w:trHeight w:val="462"/>
          <w:jc w:val="center"/>
        </w:trPr>
        <w:tc>
          <w:tcPr>
            <w:tcW w:w="2856" w:type="dxa"/>
            <w:tcBorders>
              <w:top w:val="single" w:sz="8" w:space="0" w:color="auto"/>
              <w:left w:val="single" w:sz="8" w:space="0" w:color="auto"/>
              <w:bottom w:val="single" w:sz="8" w:space="0" w:color="auto"/>
              <w:right w:val="single" w:sz="8" w:space="0" w:color="auto"/>
            </w:tcBorders>
            <w:vAlign w:val="center"/>
          </w:tcPr>
          <w:p w14:paraId="3B0276A3"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688E17F1"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w:t>
            </w:r>
            <w:r w:rsidRPr="004C0D1A">
              <w:rPr>
                <w:b/>
                <w:lang w:val="en-US" w:eastAsia="zh-CN"/>
              </w:rPr>
              <w:t>-1-1</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2E395DDB"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w:t>
            </w:r>
            <w:r w:rsidRPr="004C0D1A">
              <w:rPr>
                <w:b/>
                <w:lang w:val="en-US" w:eastAsia="zh-CN"/>
              </w:rPr>
              <w:t>-1-2</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69D26436"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3-1-3</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475B5AA9"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3-1-4</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16B1E694"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3-1-5</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41E785CC"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3-1-6</w:t>
            </w:r>
            <w:r w:rsidRPr="004C0D1A">
              <w:rPr>
                <w:b/>
              </w:rPr>
              <w:t>], [InF-</w:t>
            </w:r>
            <w:r w:rsidRPr="004C0D1A">
              <w:rPr>
                <w:rFonts w:hint="eastAsia"/>
                <w:b/>
                <w:lang w:val="en-US" w:eastAsia="zh-CN"/>
              </w:rPr>
              <w:t>S</w:t>
            </w:r>
            <w:r w:rsidRPr="004C0D1A">
              <w:rPr>
                <w:b/>
              </w:rPr>
              <w:t>H]</w:t>
            </w:r>
          </w:p>
        </w:tc>
      </w:tr>
      <w:tr w:rsidR="004C0D1A" w:rsidRPr="004C0D1A" w14:paraId="09576C3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4FB82BA4" w14:textId="77777777" w:rsidR="004C0D1A" w:rsidRPr="004C0D1A" w:rsidRDefault="004C0D1A" w:rsidP="004C0D1A">
            <w:pPr>
              <w:jc w:val="center"/>
              <w:rPr>
                <w:rFonts w:eastAsia="Malgun Gothic"/>
              </w:rPr>
            </w:pPr>
            <w:r w:rsidRPr="004C0D1A">
              <w:t>Scenario</w:t>
            </w:r>
          </w:p>
          <w:p w14:paraId="676F24D7"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2DE54C62"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50B0243E"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06B33CC"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BAEC158"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A3C3B8F"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3C5E10C"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r>
      <w:tr w:rsidR="004C0D1A" w:rsidRPr="004C0D1A" w14:paraId="52067C69"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9DE5DC0"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62BF99AA" w14:textId="77777777" w:rsidR="004C0D1A" w:rsidRPr="004C0D1A" w:rsidRDefault="004C0D1A" w:rsidP="004C0D1A">
            <w:pPr>
              <w:jc w:val="center"/>
              <w:rPr>
                <w:rFonts w:eastAsia="Malgun Gothic"/>
              </w:rPr>
            </w:pPr>
            <w:r w:rsidRPr="004C0D1A">
              <w:rPr>
                <w:rFonts w:eastAsia="Malgun Gothic"/>
              </w:rPr>
              <w:t>Single</w:t>
            </w:r>
          </w:p>
          <w:p w14:paraId="6B7705F7"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502CD48F" w14:textId="77777777" w:rsidR="004C0D1A" w:rsidRPr="004C0D1A" w:rsidRDefault="004C0D1A" w:rsidP="004C0D1A">
            <w:pPr>
              <w:jc w:val="center"/>
              <w:rPr>
                <w:rFonts w:eastAsia="Malgun Gothic"/>
              </w:rPr>
            </w:pPr>
            <w:r w:rsidRPr="004C0D1A">
              <w:rPr>
                <w:rFonts w:eastAsia="Malgun Gothic"/>
              </w:rPr>
              <w:t>Single</w:t>
            </w:r>
          </w:p>
          <w:p w14:paraId="62E3474A"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4432DDD0" w14:textId="77777777" w:rsidR="004C0D1A" w:rsidRPr="004C0D1A" w:rsidRDefault="004C0D1A" w:rsidP="004C0D1A">
            <w:pPr>
              <w:jc w:val="center"/>
              <w:rPr>
                <w:rFonts w:eastAsia="Malgun Gothic"/>
              </w:rPr>
            </w:pPr>
            <w:r w:rsidRPr="004C0D1A">
              <w:rPr>
                <w:rFonts w:eastAsia="Malgun Gothic"/>
              </w:rPr>
              <w:t>Single</w:t>
            </w:r>
          </w:p>
          <w:p w14:paraId="6E745F08"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016EBA62" w14:textId="77777777" w:rsidR="004C0D1A" w:rsidRPr="004C0D1A" w:rsidRDefault="004C0D1A" w:rsidP="004C0D1A">
            <w:pPr>
              <w:jc w:val="center"/>
              <w:rPr>
                <w:lang w:val="en-US" w:eastAsia="zh-CN"/>
              </w:rPr>
            </w:pPr>
            <w:r w:rsidRPr="004C0D1A">
              <w:rPr>
                <w:lang w:val="en-US" w:eastAsia="zh-CN"/>
              </w:rPr>
              <w:t>Multiple subcarriers in one PFL</w:t>
            </w:r>
          </w:p>
          <w:p w14:paraId="0FF0FA7A"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2AC5C8A1" w14:textId="77777777" w:rsidR="004C0D1A" w:rsidRPr="004C0D1A" w:rsidRDefault="004C0D1A" w:rsidP="004C0D1A">
            <w:pPr>
              <w:jc w:val="center"/>
              <w:rPr>
                <w:lang w:val="en-US" w:eastAsia="zh-CN"/>
              </w:rPr>
            </w:pPr>
            <w:r w:rsidRPr="004C0D1A">
              <w:rPr>
                <w:lang w:val="en-US" w:eastAsia="zh-CN"/>
              </w:rPr>
              <w:t>Multiple subcarriers in one PFL</w:t>
            </w:r>
          </w:p>
          <w:p w14:paraId="00AE9136"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44056FBD" w14:textId="77777777" w:rsidR="004C0D1A" w:rsidRPr="004C0D1A" w:rsidRDefault="004C0D1A" w:rsidP="004C0D1A">
            <w:pPr>
              <w:jc w:val="center"/>
              <w:rPr>
                <w:lang w:val="en-US" w:eastAsia="zh-CN"/>
              </w:rPr>
            </w:pPr>
            <w:r w:rsidRPr="004C0D1A">
              <w:rPr>
                <w:lang w:val="en-US" w:eastAsia="zh-CN"/>
              </w:rPr>
              <w:t>Multiple subcarriers in one PFL</w:t>
            </w:r>
          </w:p>
          <w:p w14:paraId="1F9C80D0" w14:textId="77777777" w:rsidR="004C0D1A" w:rsidRPr="004C0D1A" w:rsidRDefault="004C0D1A" w:rsidP="004C0D1A">
            <w:pPr>
              <w:jc w:val="center"/>
              <w:rPr>
                <w:rFonts w:eastAsia="Malgun Gothic"/>
              </w:rPr>
            </w:pPr>
            <w:r w:rsidRPr="004C0D1A">
              <w:rPr>
                <w:lang w:val="en-US" w:eastAsia="zh-CN"/>
              </w:rPr>
              <w:t>3.5GHz</w:t>
            </w:r>
          </w:p>
        </w:tc>
      </w:tr>
      <w:tr w:rsidR="004C0D1A" w:rsidRPr="004C0D1A" w14:paraId="72F9BA55"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DDFA19B"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6747B2DD"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44A5B648"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244EB483"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7A6FBC95"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2BA2ACC5"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1ACAD929"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68A24341" w14:textId="77777777" w:rsidTr="001656C2">
        <w:trPr>
          <w:trHeight w:val="614"/>
          <w:jc w:val="center"/>
        </w:trPr>
        <w:tc>
          <w:tcPr>
            <w:tcW w:w="2856" w:type="dxa"/>
            <w:tcBorders>
              <w:top w:val="single" w:sz="8" w:space="0" w:color="auto"/>
              <w:left w:val="single" w:sz="8" w:space="0" w:color="auto"/>
              <w:bottom w:val="single" w:sz="8" w:space="0" w:color="auto"/>
              <w:right w:val="single" w:sz="8" w:space="0" w:color="auto"/>
            </w:tcBorders>
            <w:vAlign w:val="center"/>
          </w:tcPr>
          <w:p w14:paraId="716E30CF"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2B535EA0"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3861E97B"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1F46E6DB"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7E132ADC"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406028D1"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440AAD2C"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4C0C224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3FAFF63" w14:textId="77777777" w:rsidR="004C0D1A" w:rsidRPr="004C0D1A" w:rsidRDefault="004C0D1A" w:rsidP="004C0D1A">
            <w:pPr>
              <w:jc w:val="center"/>
              <w:rPr>
                <w:rFonts w:eastAsia="Malgun Gothic"/>
              </w:rPr>
            </w:pPr>
            <w:r w:rsidRPr="004C0D1A">
              <w:rPr>
                <w:rFonts w:eastAsia="Malgun Gothic"/>
              </w:rPr>
              <w:t>RS signal descriptions</w:t>
            </w:r>
          </w:p>
          <w:p w14:paraId="3F244C96"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6E9AE53D"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75951B1"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489FC8F2"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4ECB6FE"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78350842"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58AD1F3"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59A5286C"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00CAC93"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145481C"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9EC49AB"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48D2E363"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5D6A24A1"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4B81AA3A"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88B1BCA" w14:textId="77777777" w:rsidR="004C0D1A" w:rsidRPr="004C0D1A" w:rsidRDefault="004C0D1A" w:rsidP="004C0D1A">
            <w:pPr>
              <w:jc w:val="center"/>
              <w:rPr>
                <w:rFonts w:eastAsia="Malgun Gothic"/>
              </w:rPr>
            </w:pPr>
            <w:r w:rsidRPr="004C0D1A">
              <w:rPr>
                <w:rFonts w:eastAsia="Malgun Gothic"/>
              </w:rPr>
              <w:t>NR Carrier phase positioning method</w:t>
            </w:r>
          </w:p>
          <w:p w14:paraId="5BB5D7BE"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6A22792D"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478F956E"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6A646DE2"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29D85789"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6BA2F3D7"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65716D79"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10C939B7"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86C42CB" w14:textId="77777777" w:rsidR="004C0D1A" w:rsidRPr="004C0D1A" w:rsidRDefault="004C0D1A" w:rsidP="004C0D1A">
            <w:pPr>
              <w:jc w:val="center"/>
              <w:rPr>
                <w:rFonts w:eastAsia="Malgun Gothic"/>
              </w:rPr>
            </w:pPr>
            <w:r w:rsidRPr="004C0D1A">
              <w:rPr>
                <w:rFonts w:eastAsia="Malgun Gothic"/>
              </w:rPr>
              <w:t>R16/R17 positioning method</w:t>
            </w:r>
          </w:p>
          <w:p w14:paraId="7C4B49C6"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6F5A1D93"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6F2D78ED"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3E8504EC"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101AB013"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6AE17050"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659E9BBB" w14:textId="77777777" w:rsidR="004C0D1A" w:rsidRPr="004C0D1A" w:rsidRDefault="004C0D1A" w:rsidP="004C0D1A">
            <w:pPr>
              <w:jc w:val="center"/>
            </w:pPr>
            <w:r w:rsidRPr="004C0D1A">
              <w:rPr>
                <w:rFonts w:eastAsia="Malgun Gothic"/>
              </w:rPr>
              <w:t>TDOA</w:t>
            </w:r>
          </w:p>
        </w:tc>
      </w:tr>
      <w:tr w:rsidR="004C0D1A" w:rsidRPr="004C0D1A" w14:paraId="763594F3"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2B7E0B9" w14:textId="77777777" w:rsidR="004C0D1A" w:rsidRPr="004C0D1A" w:rsidRDefault="004C0D1A" w:rsidP="004C0D1A">
            <w:pPr>
              <w:jc w:val="center"/>
              <w:rPr>
                <w:rFonts w:eastAsia="Malgun Gothic"/>
              </w:rPr>
            </w:pPr>
            <w:r w:rsidRPr="004C0D1A">
              <w:rPr>
                <w:rFonts w:eastAsia="Malgun Gothic"/>
              </w:rPr>
              <w:t>Carrier phase estimation techniques</w:t>
            </w:r>
          </w:p>
          <w:p w14:paraId="3334D85F"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0D5D9313"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59DFFC38"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00DBD2A7"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0C2D1023"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37D0BC6C"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5DD958EE" w14:textId="77777777" w:rsidR="004C0D1A" w:rsidRPr="004C0D1A" w:rsidRDefault="004C0D1A" w:rsidP="004C0D1A">
            <w:pPr>
              <w:jc w:val="center"/>
            </w:pPr>
            <w:r w:rsidRPr="004C0D1A">
              <w:t>Freq-domain, with averaging</w:t>
            </w:r>
          </w:p>
        </w:tc>
      </w:tr>
      <w:tr w:rsidR="004C0D1A" w:rsidRPr="004C0D1A" w14:paraId="69B799BB"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0A01D1A"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19891470"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3AE1C3B0" w14:textId="77777777" w:rsidR="004C0D1A" w:rsidRPr="004C0D1A" w:rsidRDefault="004C0D1A" w:rsidP="004C0D1A">
            <w:pPr>
              <w:jc w:val="center"/>
              <w:rPr>
                <w:rFonts w:eastAsia="Malgun Gothic"/>
              </w:rPr>
            </w:pPr>
            <w:r w:rsidRPr="004C0D1A">
              <w:t>Single differential</w:t>
            </w:r>
          </w:p>
        </w:tc>
        <w:tc>
          <w:tcPr>
            <w:tcW w:w="1306" w:type="dxa"/>
            <w:tcBorders>
              <w:top w:val="single" w:sz="8" w:space="0" w:color="auto"/>
              <w:left w:val="single" w:sz="8" w:space="0" w:color="auto"/>
              <w:bottom w:val="single" w:sz="8" w:space="0" w:color="auto"/>
              <w:right w:val="single" w:sz="8" w:space="0" w:color="auto"/>
            </w:tcBorders>
          </w:tcPr>
          <w:p w14:paraId="021D025B" w14:textId="77777777" w:rsidR="004C0D1A" w:rsidRPr="004C0D1A" w:rsidRDefault="004C0D1A" w:rsidP="004C0D1A">
            <w:pPr>
              <w:jc w:val="center"/>
              <w:rPr>
                <w:rFonts w:eastAsia="Malgun Gothic"/>
              </w:rPr>
            </w:pPr>
            <w:r w:rsidRPr="004C0D1A">
              <w:t xml:space="preserve">Single differential </w:t>
            </w:r>
          </w:p>
        </w:tc>
        <w:tc>
          <w:tcPr>
            <w:tcW w:w="1366" w:type="dxa"/>
            <w:tcBorders>
              <w:top w:val="single" w:sz="8" w:space="0" w:color="auto"/>
              <w:left w:val="single" w:sz="8" w:space="0" w:color="auto"/>
              <w:bottom w:val="single" w:sz="8" w:space="0" w:color="auto"/>
              <w:right w:val="single" w:sz="8" w:space="0" w:color="auto"/>
            </w:tcBorders>
          </w:tcPr>
          <w:p w14:paraId="2DF01CE6"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6F91741A"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c>
          <w:tcPr>
            <w:tcW w:w="1302" w:type="dxa"/>
            <w:tcBorders>
              <w:top w:val="single" w:sz="8" w:space="0" w:color="auto"/>
              <w:left w:val="single" w:sz="8" w:space="0" w:color="auto"/>
              <w:bottom w:val="single" w:sz="8" w:space="0" w:color="auto"/>
              <w:right w:val="single" w:sz="8" w:space="0" w:color="auto"/>
            </w:tcBorders>
          </w:tcPr>
          <w:p w14:paraId="3A200467"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c>
          <w:tcPr>
            <w:tcW w:w="1302" w:type="dxa"/>
            <w:tcBorders>
              <w:top w:val="single" w:sz="8" w:space="0" w:color="auto"/>
              <w:left w:val="single" w:sz="8" w:space="0" w:color="auto"/>
              <w:bottom w:val="single" w:sz="8" w:space="0" w:color="auto"/>
              <w:right w:val="single" w:sz="8" w:space="0" w:color="auto"/>
            </w:tcBorders>
          </w:tcPr>
          <w:p w14:paraId="7955C01A"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r>
      <w:tr w:rsidR="004C0D1A" w:rsidRPr="004C0D1A" w14:paraId="6242C723"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391978A" w14:textId="77777777" w:rsidR="004C0D1A" w:rsidRPr="004C0D1A" w:rsidRDefault="004C0D1A" w:rsidP="004C0D1A">
            <w:pPr>
              <w:jc w:val="center"/>
              <w:rPr>
                <w:rFonts w:eastAsia="Malgun Gothic"/>
              </w:rPr>
            </w:pPr>
            <w:r w:rsidRPr="004C0D1A">
              <w:rPr>
                <w:rFonts w:eastAsia="Malgun Gothic"/>
              </w:rPr>
              <w:t>Integer ambiguity resolution techniques</w:t>
            </w:r>
          </w:p>
          <w:p w14:paraId="436F6598"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2399579B"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4CC2918D" w14:textId="77777777" w:rsidR="004C0D1A" w:rsidRPr="004C0D1A" w:rsidRDefault="004C0D1A" w:rsidP="004C0D1A">
            <w:pPr>
              <w:jc w:val="center"/>
              <w:rPr>
                <w:rFonts w:eastAsia="Malgun Gothic"/>
              </w:rPr>
            </w:pPr>
            <w:r w:rsidRPr="004C0D1A">
              <w:t>Cost function, with least distance error</w:t>
            </w:r>
          </w:p>
        </w:tc>
        <w:tc>
          <w:tcPr>
            <w:tcW w:w="1366" w:type="dxa"/>
            <w:tcBorders>
              <w:top w:val="single" w:sz="8" w:space="0" w:color="auto"/>
              <w:left w:val="single" w:sz="8" w:space="0" w:color="auto"/>
              <w:bottom w:val="single" w:sz="8" w:space="0" w:color="auto"/>
              <w:right w:val="single" w:sz="8" w:space="0" w:color="auto"/>
            </w:tcBorders>
          </w:tcPr>
          <w:p w14:paraId="5F56A98F"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1AB3BCE7"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7C62973F"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6D5147F7" w14:textId="77777777" w:rsidR="004C0D1A" w:rsidRPr="004C0D1A" w:rsidRDefault="004C0D1A" w:rsidP="004C0D1A">
            <w:pPr>
              <w:jc w:val="center"/>
              <w:rPr>
                <w:rFonts w:eastAsia="Malgun Gothic"/>
              </w:rPr>
            </w:pPr>
            <w:r w:rsidRPr="004C0D1A">
              <w:t>Cost function, with least distance error</w:t>
            </w:r>
          </w:p>
        </w:tc>
      </w:tr>
      <w:tr w:rsidR="004C0D1A" w:rsidRPr="004C0D1A" w14:paraId="29321BBB"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6DE8606" w14:textId="77777777" w:rsidR="004C0D1A" w:rsidRPr="004C0D1A" w:rsidRDefault="004C0D1A" w:rsidP="004C0D1A">
            <w:pPr>
              <w:jc w:val="center"/>
              <w:rPr>
                <w:rFonts w:eastAsia="Malgun Gothic"/>
              </w:rPr>
            </w:pPr>
            <w:r w:rsidRPr="004C0D1A">
              <w:rPr>
                <w:rFonts w:eastAsia="Malgun Gothic"/>
              </w:rPr>
              <w:t>Multipath mitigation techniques</w:t>
            </w:r>
          </w:p>
          <w:p w14:paraId="11C854C5"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4D68D312"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49763AA5"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57B4B55D"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4A9EA06E"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427D682A"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6011E2AE"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399A111F"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25EABB4"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04EDD8E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33A6FED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288A9426"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6762468A"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4038FE54"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6581A4BF"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351EB364"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68FB504"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322043BB"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1AD31848"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2F57303D"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3EE262D6"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0DF67AF2"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43D7492A"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7B903F5A"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5D4C2B7"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7E3ED9F1"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4C3BEF4E"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32586DCF"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05797C50"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20A2C1EF"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1EF6C27F" w14:textId="77777777" w:rsidR="004C0D1A" w:rsidRPr="004C0D1A" w:rsidRDefault="004C0D1A" w:rsidP="004C0D1A">
            <w:pPr>
              <w:jc w:val="center"/>
              <w:rPr>
                <w:rFonts w:eastAsia="Malgun Gothic"/>
              </w:rPr>
            </w:pPr>
            <w:r w:rsidRPr="004C0D1A">
              <w:t>0ns</w:t>
            </w:r>
          </w:p>
        </w:tc>
      </w:tr>
      <w:tr w:rsidR="004C0D1A" w:rsidRPr="004C0D1A" w14:paraId="56BAA5E1"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7DB48E4"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628853EE"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2308AA07"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1E6F9CD8"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AE0DD3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F9268A8"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EC5D64B"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675DD2A0"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17A9023" w14:textId="77777777" w:rsidR="004C0D1A" w:rsidRPr="004C0D1A" w:rsidRDefault="004C0D1A" w:rsidP="004C0D1A">
            <w:pPr>
              <w:jc w:val="center"/>
              <w:rPr>
                <w:rFonts w:eastAsia="Malgun Gothic"/>
              </w:rPr>
            </w:pPr>
            <w:r w:rsidRPr="004C0D1A">
              <w:rPr>
                <w:rFonts w:eastAsia="Malgun Gothic"/>
              </w:rPr>
              <w:t>CFO/Doppler</w:t>
            </w:r>
          </w:p>
        </w:tc>
        <w:tc>
          <w:tcPr>
            <w:tcW w:w="1277" w:type="dxa"/>
            <w:tcBorders>
              <w:top w:val="single" w:sz="8" w:space="0" w:color="auto"/>
              <w:left w:val="single" w:sz="8" w:space="0" w:color="auto"/>
              <w:bottom w:val="single" w:sz="8" w:space="0" w:color="auto"/>
              <w:right w:val="single" w:sz="8" w:space="0" w:color="auto"/>
            </w:tcBorders>
          </w:tcPr>
          <w:p w14:paraId="65F88207"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9A1354A"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08861D32"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C1ABB51"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890D61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771E4A7"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0C6981D6"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5663CFD"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0E3E68DD"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B49AD8C"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4937D5F"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93D711D"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52949F0"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2C066550"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3E857D33"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6A6A511"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02174B1B" w14:textId="77777777" w:rsidR="004C0D1A" w:rsidRPr="004C0D1A" w:rsidRDefault="004C0D1A" w:rsidP="004C0D1A">
            <w:pPr>
              <w:jc w:val="center"/>
              <w:rPr>
                <w:lang w:val="en-US" w:eastAsia="zh-CN"/>
              </w:rPr>
            </w:pPr>
            <w:r w:rsidRPr="004C0D1A">
              <w:rPr>
                <w:rFonts w:hint="eastAsia"/>
                <w:lang w:val="en-US" w:eastAsia="zh-CN"/>
              </w:rPr>
              <w:t>T=1</w:t>
            </w:r>
          </w:p>
        </w:tc>
        <w:tc>
          <w:tcPr>
            <w:tcW w:w="1306" w:type="dxa"/>
            <w:tcBorders>
              <w:top w:val="single" w:sz="8" w:space="0" w:color="auto"/>
              <w:left w:val="single" w:sz="8" w:space="0" w:color="auto"/>
              <w:bottom w:val="single" w:sz="8" w:space="0" w:color="auto"/>
              <w:right w:val="single" w:sz="8" w:space="0" w:color="auto"/>
            </w:tcBorders>
          </w:tcPr>
          <w:p w14:paraId="52A8FAB0" w14:textId="77777777" w:rsidR="004C0D1A" w:rsidRPr="004C0D1A" w:rsidRDefault="004C0D1A" w:rsidP="004C0D1A">
            <w:pPr>
              <w:jc w:val="center"/>
              <w:rPr>
                <w:rFonts w:eastAsia="Malgun Gothic"/>
              </w:rPr>
            </w:pPr>
            <w:r w:rsidRPr="004C0D1A">
              <w:rPr>
                <w:rFonts w:hint="eastAsia"/>
                <w:lang w:val="en-US" w:eastAsia="zh-CN"/>
              </w:rPr>
              <w:t>T=2</w:t>
            </w:r>
          </w:p>
        </w:tc>
        <w:tc>
          <w:tcPr>
            <w:tcW w:w="1366" w:type="dxa"/>
            <w:tcBorders>
              <w:top w:val="single" w:sz="8" w:space="0" w:color="auto"/>
              <w:left w:val="single" w:sz="8" w:space="0" w:color="auto"/>
              <w:bottom w:val="single" w:sz="8" w:space="0" w:color="auto"/>
              <w:right w:val="single" w:sz="8" w:space="0" w:color="auto"/>
            </w:tcBorders>
          </w:tcPr>
          <w:p w14:paraId="37A60E67" w14:textId="77777777" w:rsidR="004C0D1A" w:rsidRPr="004C0D1A" w:rsidRDefault="004C0D1A" w:rsidP="004C0D1A">
            <w:pPr>
              <w:jc w:val="center"/>
              <w:rPr>
                <w:lang w:val="en-US" w:eastAsia="zh-CN"/>
              </w:rPr>
            </w:pPr>
            <w:r w:rsidRPr="004C0D1A">
              <w:rPr>
                <w:rFonts w:hint="eastAsia"/>
                <w:lang w:val="en-US" w:eastAsia="zh-CN"/>
              </w:rPr>
              <w:t>T=5</w:t>
            </w:r>
          </w:p>
        </w:tc>
        <w:tc>
          <w:tcPr>
            <w:tcW w:w="1302" w:type="dxa"/>
            <w:tcBorders>
              <w:top w:val="single" w:sz="8" w:space="0" w:color="auto"/>
              <w:left w:val="single" w:sz="8" w:space="0" w:color="auto"/>
              <w:bottom w:val="single" w:sz="8" w:space="0" w:color="auto"/>
              <w:right w:val="single" w:sz="8" w:space="0" w:color="auto"/>
            </w:tcBorders>
          </w:tcPr>
          <w:p w14:paraId="78835570" w14:textId="77777777" w:rsidR="004C0D1A" w:rsidRPr="004C0D1A" w:rsidRDefault="004C0D1A" w:rsidP="004C0D1A">
            <w:pPr>
              <w:jc w:val="center"/>
              <w:rPr>
                <w:lang w:val="en-US" w:eastAsia="zh-CN"/>
              </w:rPr>
            </w:pPr>
            <w:r w:rsidRPr="004C0D1A">
              <w:rPr>
                <w:rFonts w:hint="eastAsia"/>
                <w:lang w:val="en-US" w:eastAsia="zh-CN"/>
              </w:rPr>
              <w:t>T=1</w:t>
            </w:r>
          </w:p>
        </w:tc>
        <w:tc>
          <w:tcPr>
            <w:tcW w:w="1302" w:type="dxa"/>
            <w:tcBorders>
              <w:top w:val="single" w:sz="8" w:space="0" w:color="auto"/>
              <w:left w:val="single" w:sz="8" w:space="0" w:color="auto"/>
              <w:bottom w:val="single" w:sz="8" w:space="0" w:color="auto"/>
              <w:right w:val="single" w:sz="8" w:space="0" w:color="auto"/>
            </w:tcBorders>
          </w:tcPr>
          <w:p w14:paraId="6171A997" w14:textId="77777777" w:rsidR="004C0D1A" w:rsidRPr="004C0D1A" w:rsidRDefault="004C0D1A" w:rsidP="004C0D1A">
            <w:pPr>
              <w:jc w:val="center"/>
              <w:rPr>
                <w:rFonts w:eastAsia="Malgun Gothic"/>
              </w:rPr>
            </w:pPr>
            <w:r w:rsidRPr="004C0D1A">
              <w:rPr>
                <w:rFonts w:hint="eastAsia"/>
                <w:lang w:val="en-US" w:eastAsia="zh-CN"/>
              </w:rPr>
              <w:t>T=2</w:t>
            </w:r>
          </w:p>
        </w:tc>
        <w:tc>
          <w:tcPr>
            <w:tcW w:w="1302" w:type="dxa"/>
            <w:tcBorders>
              <w:top w:val="single" w:sz="8" w:space="0" w:color="auto"/>
              <w:left w:val="single" w:sz="8" w:space="0" w:color="auto"/>
              <w:bottom w:val="single" w:sz="8" w:space="0" w:color="auto"/>
              <w:right w:val="single" w:sz="8" w:space="0" w:color="auto"/>
            </w:tcBorders>
          </w:tcPr>
          <w:p w14:paraId="6083E217" w14:textId="77777777" w:rsidR="004C0D1A" w:rsidRPr="004C0D1A" w:rsidRDefault="004C0D1A" w:rsidP="004C0D1A">
            <w:pPr>
              <w:jc w:val="center"/>
              <w:rPr>
                <w:lang w:val="en-US" w:eastAsia="zh-CN"/>
              </w:rPr>
            </w:pPr>
            <w:r w:rsidRPr="004C0D1A">
              <w:rPr>
                <w:rFonts w:hint="eastAsia"/>
                <w:lang w:val="en-US" w:eastAsia="zh-CN"/>
              </w:rPr>
              <w:t>T=5</w:t>
            </w:r>
          </w:p>
        </w:tc>
      </w:tr>
      <w:tr w:rsidR="004C0D1A" w:rsidRPr="004C0D1A" w14:paraId="1AF3CDCE"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220D623"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60C3B090"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4E5978D3"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597D21CC"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0868593"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3BF128C"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4375CE6"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7A504F1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62B210B"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0F9F683C"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716E72FA"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353DCEF7"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F39B42C"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03C1B8AE"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39D6A3A2"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29DCA788"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5F661D8"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7855" w:type="dxa"/>
            <w:gridSpan w:val="6"/>
            <w:tcBorders>
              <w:top w:val="single" w:sz="8" w:space="0" w:color="auto"/>
              <w:left w:val="single" w:sz="8" w:space="0" w:color="auto"/>
              <w:bottom w:val="single" w:sz="8" w:space="0" w:color="auto"/>
              <w:right w:val="single" w:sz="8" w:space="0" w:color="auto"/>
            </w:tcBorders>
          </w:tcPr>
          <w:p w14:paraId="08148280" w14:textId="77777777" w:rsidR="004C0D1A" w:rsidRPr="004C0D1A" w:rsidRDefault="004C0D1A" w:rsidP="004C0D1A">
            <w:pPr>
              <w:jc w:val="center"/>
              <w:rPr>
                <w:lang w:val="en-US" w:eastAsia="zh-CN"/>
              </w:rPr>
            </w:pPr>
            <w:r w:rsidRPr="004C0D1A">
              <w:rPr>
                <w:rFonts w:hint="eastAsia"/>
                <w:lang w:val="en-US" w:eastAsia="zh-CN"/>
              </w:rPr>
              <w:t>Perfect CP estimation</w:t>
            </w:r>
          </w:p>
          <w:p w14:paraId="15DF12B0" w14:textId="77777777" w:rsidR="004C0D1A" w:rsidRPr="004C0D1A" w:rsidRDefault="004C0D1A" w:rsidP="004C0D1A">
            <w:pPr>
              <w:jc w:val="center"/>
              <w:rPr>
                <w:lang w:val="en-US" w:eastAsia="zh-CN"/>
              </w:rPr>
            </w:pPr>
            <w:r w:rsidRPr="004C0D1A">
              <w:rPr>
                <w:rFonts w:hint="eastAsia"/>
                <w:lang w:val="en-US" w:eastAsia="zh-CN"/>
              </w:rPr>
              <w:t>Note for ARP error: a zero-mean, truncated Gaussian distribution with zero mean and standard deviation of T=[1, 5] cm truncated to 2T</w:t>
            </w:r>
          </w:p>
        </w:tc>
      </w:tr>
      <w:tr w:rsidR="004C0D1A" w:rsidRPr="004C0D1A" w14:paraId="560B0333" w14:textId="77777777" w:rsidTr="001656C2">
        <w:trPr>
          <w:trHeight w:val="462"/>
          <w:jc w:val="center"/>
        </w:trPr>
        <w:tc>
          <w:tcPr>
            <w:tcW w:w="2856" w:type="dxa"/>
            <w:tcBorders>
              <w:top w:val="single" w:sz="8" w:space="0" w:color="auto"/>
              <w:left w:val="single" w:sz="8" w:space="0" w:color="auto"/>
              <w:bottom w:val="single" w:sz="8" w:space="0" w:color="auto"/>
              <w:right w:val="single" w:sz="8" w:space="0" w:color="auto"/>
            </w:tcBorders>
            <w:vAlign w:val="center"/>
          </w:tcPr>
          <w:p w14:paraId="1113CBB9" w14:textId="77777777" w:rsidR="004C0D1A" w:rsidRPr="004C0D1A" w:rsidRDefault="004C0D1A" w:rsidP="004C0D1A">
            <w:pPr>
              <w:keepNext/>
              <w:keepLines/>
              <w:spacing w:after="120"/>
              <w:jc w:val="center"/>
              <w:rPr>
                <w:b/>
              </w:rPr>
            </w:pPr>
            <w:r w:rsidRPr="004C0D1A">
              <w:rPr>
                <w:b/>
              </w:rPr>
              <w:t>Parameter</w:t>
            </w:r>
          </w:p>
        </w:tc>
        <w:tc>
          <w:tcPr>
            <w:tcW w:w="1277" w:type="dxa"/>
            <w:tcBorders>
              <w:top w:val="single" w:sz="8" w:space="0" w:color="auto"/>
              <w:left w:val="single" w:sz="8" w:space="0" w:color="auto"/>
              <w:bottom w:val="single" w:sz="8" w:space="0" w:color="auto"/>
              <w:right w:val="single" w:sz="8" w:space="0" w:color="auto"/>
            </w:tcBorders>
            <w:vAlign w:val="center"/>
          </w:tcPr>
          <w:p w14:paraId="3F7B3E57"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w:t>
            </w:r>
            <w:r w:rsidRPr="004C0D1A">
              <w:rPr>
                <w:b/>
                <w:lang w:val="en-US" w:eastAsia="zh-CN"/>
              </w:rPr>
              <w:t>-</w:t>
            </w:r>
            <w:r w:rsidRPr="004C0D1A">
              <w:rPr>
                <w:rFonts w:hint="eastAsia"/>
                <w:b/>
                <w:lang w:val="en-US" w:eastAsia="zh-CN"/>
              </w:rPr>
              <w:t>2</w:t>
            </w:r>
            <w:r w:rsidRPr="004C0D1A">
              <w:rPr>
                <w:b/>
                <w:lang w:val="en-US" w:eastAsia="zh-CN"/>
              </w:rPr>
              <w:t>-1</w:t>
            </w:r>
            <w:r w:rsidRPr="004C0D1A">
              <w:rPr>
                <w:b/>
              </w:rPr>
              <w:t>], [InF-SH]</w:t>
            </w:r>
          </w:p>
        </w:tc>
        <w:tc>
          <w:tcPr>
            <w:tcW w:w="1306" w:type="dxa"/>
            <w:tcBorders>
              <w:top w:val="single" w:sz="8" w:space="0" w:color="auto"/>
              <w:left w:val="single" w:sz="8" w:space="0" w:color="auto"/>
              <w:bottom w:val="single" w:sz="8" w:space="0" w:color="auto"/>
              <w:right w:val="single" w:sz="8" w:space="0" w:color="auto"/>
            </w:tcBorders>
            <w:vAlign w:val="center"/>
          </w:tcPr>
          <w:p w14:paraId="76136A0A"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w:t>
            </w:r>
            <w:r w:rsidRPr="004C0D1A">
              <w:rPr>
                <w:b/>
                <w:lang w:val="en-US" w:eastAsia="zh-CN"/>
              </w:rPr>
              <w:t>-</w:t>
            </w:r>
            <w:r w:rsidRPr="004C0D1A">
              <w:rPr>
                <w:rFonts w:hint="eastAsia"/>
                <w:b/>
                <w:lang w:val="en-US" w:eastAsia="zh-CN"/>
              </w:rPr>
              <w:t>2</w:t>
            </w:r>
            <w:r w:rsidRPr="004C0D1A">
              <w:rPr>
                <w:b/>
                <w:lang w:val="en-US" w:eastAsia="zh-CN"/>
              </w:rPr>
              <w:t>-2</w:t>
            </w:r>
            <w:r w:rsidRPr="004C0D1A">
              <w:rPr>
                <w:b/>
              </w:rPr>
              <w:t>], [InF-</w:t>
            </w:r>
            <w:r w:rsidRPr="004C0D1A">
              <w:rPr>
                <w:b/>
                <w:lang w:val="en-US" w:eastAsia="zh-CN"/>
              </w:rPr>
              <w:t>S</w:t>
            </w:r>
            <w:r w:rsidRPr="004C0D1A">
              <w:rPr>
                <w:b/>
              </w:rPr>
              <w:t>H]</w:t>
            </w:r>
          </w:p>
        </w:tc>
        <w:tc>
          <w:tcPr>
            <w:tcW w:w="1366" w:type="dxa"/>
            <w:tcBorders>
              <w:top w:val="single" w:sz="8" w:space="0" w:color="auto"/>
              <w:left w:val="single" w:sz="8" w:space="0" w:color="auto"/>
              <w:bottom w:val="single" w:sz="8" w:space="0" w:color="auto"/>
              <w:right w:val="single" w:sz="8" w:space="0" w:color="auto"/>
            </w:tcBorders>
            <w:vAlign w:val="center"/>
          </w:tcPr>
          <w:p w14:paraId="61D80B0D"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3-2-3</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382CD0A8"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3-2-4</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2A4D9C31"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3-2-5</w:t>
            </w:r>
            <w:r w:rsidRPr="004C0D1A">
              <w:rPr>
                <w:b/>
              </w:rPr>
              <w:t>], [InF-</w:t>
            </w:r>
            <w:r w:rsidRPr="004C0D1A">
              <w:rPr>
                <w:rFonts w:hint="eastAsia"/>
                <w:b/>
                <w:lang w:val="en-US" w:eastAsia="zh-CN"/>
              </w:rPr>
              <w:t>S</w:t>
            </w:r>
            <w:r w:rsidRPr="004C0D1A">
              <w:rPr>
                <w:b/>
              </w:rPr>
              <w:t>H]</w:t>
            </w:r>
          </w:p>
        </w:tc>
        <w:tc>
          <w:tcPr>
            <w:tcW w:w="1302" w:type="dxa"/>
            <w:tcBorders>
              <w:top w:val="single" w:sz="8" w:space="0" w:color="auto"/>
              <w:left w:val="single" w:sz="8" w:space="0" w:color="auto"/>
              <w:bottom w:val="single" w:sz="8" w:space="0" w:color="auto"/>
              <w:right w:val="single" w:sz="8" w:space="0" w:color="auto"/>
            </w:tcBorders>
            <w:vAlign w:val="center"/>
          </w:tcPr>
          <w:p w14:paraId="7E6DD17F" w14:textId="77777777" w:rsidR="004C0D1A" w:rsidRPr="004C0D1A" w:rsidRDefault="004C0D1A" w:rsidP="004C0D1A">
            <w:pPr>
              <w:keepNext/>
              <w:keepLines/>
              <w:spacing w:after="120"/>
              <w:jc w:val="center"/>
              <w:rPr>
                <w:b/>
              </w:rPr>
            </w:pPr>
            <w:r w:rsidRPr="004C0D1A">
              <w:rPr>
                <w:b/>
              </w:rPr>
              <w:t xml:space="preserve">[Case </w:t>
            </w:r>
            <w:r w:rsidRPr="004C0D1A">
              <w:rPr>
                <w:rFonts w:hint="eastAsia"/>
                <w:b/>
                <w:lang w:val="en-US" w:eastAsia="zh-CN"/>
              </w:rPr>
              <w:t>3-2-6</w:t>
            </w:r>
            <w:r w:rsidRPr="004C0D1A">
              <w:rPr>
                <w:b/>
              </w:rPr>
              <w:t>], [InF-</w:t>
            </w:r>
            <w:r w:rsidRPr="004C0D1A">
              <w:rPr>
                <w:rFonts w:hint="eastAsia"/>
                <w:b/>
                <w:lang w:val="en-US" w:eastAsia="zh-CN"/>
              </w:rPr>
              <w:t>S</w:t>
            </w:r>
            <w:r w:rsidRPr="004C0D1A">
              <w:rPr>
                <w:b/>
              </w:rPr>
              <w:t>H]</w:t>
            </w:r>
          </w:p>
        </w:tc>
      </w:tr>
      <w:tr w:rsidR="004C0D1A" w:rsidRPr="004C0D1A" w14:paraId="46874F53"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7F86A459" w14:textId="77777777" w:rsidR="004C0D1A" w:rsidRPr="004C0D1A" w:rsidRDefault="004C0D1A" w:rsidP="004C0D1A">
            <w:pPr>
              <w:jc w:val="center"/>
              <w:rPr>
                <w:rFonts w:eastAsia="Malgun Gothic"/>
              </w:rPr>
            </w:pPr>
            <w:r w:rsidRPr="004C0D1A">
              <w:t>Scenario</w:t>
            </w:r>
          </w:p>
          <w:p w14:paraId="6B5BEEF4"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40EAF3F6"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109DFECF"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84507E5"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B4C949D"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3EE1C42"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0BEE5EB"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r>
      <w:tr w:rsidR="004C0D1A" w:rsidRPr="004C0D1A" w14:paraId="7D3B6C15"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FFAECA8"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1277" w:type="dxa"/>
            <w:tcBorders>
              <w:top w:val="single" w:sz="8" w:space="0" w:color="auto"/>
              <w:left w:val="single" w:sz="8" w:space="0" w:color="auto"/>
              <w:bottom w:val="single" w:sz="8" w:space="0" w:color="auto"/>
              <w:right w:val="single" w:sz="8" w:space="0" w:color="auto"/>
            </w:tcBorders>
          </w:tcPr>
          <w:p w14:paraId="6855CA23" w14:textId="77777777" w:rsidR="004C0D1A" w:rsidRPr="004C0D1A" w:rsidRDefault="004C0D1A" w:rsidP="004C0D1A">
            <w:pPr>
              <w:jc w:val="center"/>
              <w:rPr>
                <w:rFonts w:eastAsia="Malgun Gothic"/>
              </w:rPr>
            </w:pPr>
            <w:r w:rsidRPr="004C0D1A">
              <w:rPr>
                <w:rFonts w:eastAsia="Malgun Gothic"/>
              </w:rPr>
              <w:t>Single</w:t>
            </w:r>
          </w:p>
          <w:p w14:paraId="3E388A24" w14:textId="77777777" w:rsidR="004C0D1A" w:rsidRPr="004C0D1A" w:rsidRDefault="004C0D1A" w:rsidP="004C0D1A">
            <w:pPr>
              <w:jc w:val="center"/>
              <w:rPr>
                <w:lang w:val="en-US" w:eastAsia="zh-CN"/>
              </w:rPr>
            </w:pPr>
            <w:r w:rsidRPr="004C0D1A">
              <w:rPr>
                <w:rFonts w:eastAsia="Malgun Gothic"/>
              </w:rPr>
              <w:t>3.5 GHz</w:t>
            </w:r>
          </w:p>
        </w:tc>
        <w:tc>
          <w:tcPr>
            <w:tcW w:w="1306" w:type="dxa"/>
            <w:tcBorders>
              <w:top w:val="single" w:sz="8" w:space="0" w:color="auto"/>
              <w:left w:val="single" w:sz="8" w:space="0" w:color="auto"/>
              <w:bottom w:val="single" w:sz="8" w:space="0" w:color="auto"/>
              <w:right w:val="single" w:sz="8" w:space="0" w:color="auto"/>
            </w:tcBorders>
          </w:tcPr>
          <w:p w14:paraId="1A18505C" w14:textId="77777777" w:rsidR="004C0D1A" w:rsidRPr="004C0D1A" w:rsidRDefault="004C0D1A" w:rsidP="004C0D1A">
            <w:pPr>
              <w:jc w:val="center"/>
              <w:rPr>
                <w:rFonts w:eastAsia="Malgun Gothic"/>
              </w:rPr>
            </w:pPr>
            <w:r w:rsidRPr="004C0D1A">
              <w:rPr>
                <w:rFonts w:eastAsia="Malgun Gothic"/>
              </w:rPr>
              <w:t>Single</w:t>
            </w:r>
          </w:p>
          <w:p w14:paraId="31CFA5A0" w14:textId="77777777" w:rsidR="004C0D1A" w:rsidRPr="004C0D1A" w:rsidRDefault="004C0D1A" w:rsidP="004C0D1A">
            <w:pPr>
              <w:jc w:val="center"/>
              <w:rPr>
                <w:rFonts w:eastAsia="Malgun Gothic"/>
              </w:rPr>
            </w:pPr>
            <w:r w:rsidRPr="004C0D1A">
              <w:rPr>
                <w:rFonts w:eastAsia="Malgun Gothic"/>
              </w:rPr>
              <w:t>3.5 GHz</w:t>
            </w:r>
          </w:p>
        </w:tc>
        <w:tc>
          <w:tcPr>
            <w:tcW w:w="1366" w:type="dxa"/>
            <w:tcBorders>
              <w:top w:val="single" w:sz="8" w:space="0" w:color="auto"/>
              <w:left w:val="single" w:sz="8" w:space="0" w:color="auto"/>
              <w:bottom w:val="single" w:sz="8" w:space="0" w:color="auto"/>
              <w:right w:val="single" w:sz="8" w:space="0" w:color="auto"/>
            </w:tcBorders>
          </w:tcPr>
          <w:p w14:paraId="0611BA8E" w14:textId="77777777" w:rsidR="004C0D1A" w:rsidRPr="004C0D1A" w:rsidRDefault="004C0D1A" w:rsidP="004C0D1A">
            <w:pPr>
              <w:jc w:val="center"/>
              <w:rPr>
                <w:rFonts w:eastAsia="Malgun Gothic"/>
              </w:rPr>
            </w:pPr>
            <w:r w:rsidRPr="004C0D1A">
              <w:rPr>
                <w:rFonts w:eastAsia="Malgun Gothic"/>
              </w:rPr>
              <w:t>Single</w:t>
            </w:r>
          </w:p>
          <w:p w14:paraId="712E7B60" w14:textId="77777777" w:rsidR="004C0D1A" w:rsidRPr="004C0D1A" w:rsidRDefault="004C0D1A" w:rsidP="004C0D1A">
            <w:pPr>
              <w:jc w:val="center"/>
              <w:rPr>
                <w:rFonts w:eastAsia="Malgun Gothic"/>
              </w:rPr>
            </w:pPr>
            <w:r w:rsidRPr="004C0D1A">
              <w:rPr>
                <w:rFonts w:eastAsia="Malgun Gothic"/>
              </w:rPr>
              <w:t>3.5 GHz</w:t>
            </w:r>
          </w:p>
        </w:tc>
        <w:tc>
          <w:tcPr>
            <w:tcW w:w="1302" w:type="dxa"/>
            <w:tcBorders>
              <w:top w:val="single" w:sz="8" w:space="0" w:color="auto"/>
              <w:left w:val="single" w:sz="8" w:space="0" w:color="auto"/>
              <w:bottom w:val="single" w:sz="8" w:space="0" w:color="auto"/>
              <w:right w:val="single" w:sz="8" w:space="0" w:color="auto"/>
            </w:tcBorders>
          </w:tcPr>
          <w:p w14:paraId="1F400F02" w14:textId="77777777" w:rsidR="004C0D1A" w:rsidRPr="004C0D1A" w:rsidRDefault="004C0D1A" w:rsidP="004C0D1A">
            <w:pPr>
              <w:jc w:val="center"/>
              <w:rPr>
                <w:lang w:val="en-US" w:eastAsia="zh-CN"/>
              </w:rPr>
            </w:pPr>
            <w:r w:rsidRPr="004C0D1A">
              <w:rPr>
                <w:lang w:val="en-US" w:eastAsia="zh-CN"/>
              </w:rPr>
              <w:t>Multiple subcarriers in one PFL</w:t>
            </w:r>
          </w:p>
          <w:p w14:paraId="778C8063"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64264CCD" w14:textId="77777777" w:rsidR="004C0D1A" w:rsidRPr="004C0D1A" w:rsidRDefault="004C0D1A" w:rsidP="004C0D1A">
            <w:pPr>
              <w:jc w:val="center"/>
              <w:rPr>
                <w:lang w:val="en-US" w:eastAsia="zh-CN"/>
              </w:rPr>
            </w:pPr>
            <w:r w:rsidRPr="004C0D1A">
              <w:rPr>
                <w:lang w:val="en-US" w:eastAsia="zh-CN"/>
              </w:rPr>
              <w:t>Multiple subcarriers in one PFL</w:t>
            </w:r>
          </w:p>
          <w:p w14:paraId="2C5D319C" w14:textId="77777777" w:rsidR="004C0D1A" w:rsidRPr="004C0D1A" w:rsidRDefault="004C0D1A" w:rsidP="004C0D1A">
            <w:pPr>
              <w:jc w:val="center"/>
              <w:rPr>
                <w:rFonts w:eastAsia="Malgun Gothic"/>
              </w:rPr>
            </w:pPr>
            <w:r w:rsidRPr="004C0D1A">
              <w:rPr>
                <w:lang w:val="en-US" w:eastAsia="zh-CN"/>
              </w:rPr>
              <w:t>3.5GHz</w:t>
            </w:r>
          </w:p>
        </w:tc>
        <w:tc>
          <w:tcPr>
            <w:tcW w:w="1302" w:type="dxa"/>
            <w:tcBorders>
              <w:top w:val="single" w:sz="8" w:space="0" w:color="auto"/>
              <w:left w:val="single" w:sz="8" w:space="0" w:color="auto"/>
              <w:bottom w:val="single" w:sz="8" w:space="0" w:color="auto"/>
              <w:right w:val="single" w:sz="8" w:space="0" w:color="auto"/>
            </w:tcBorders>
          </w:tcPr>
          <w:p w14:paraId="0E44FF0C" w14:textId="77777777" w:rsidR="004C0D1A" w:rsidRPr="004C0D1A" w:rsidRDefault="004C0D1A" w:rsidP="004C0D1A">
            <w:pPr>
              <w:jc w:val="center"/>
              <w:rPr>
                <w:lang w:val="en-US" w:eastAsia="zh-CN"/>
              </w:rPr>
            </w:pPr>
            <w:r w:rsidRPr="004C0D1A">
              <w:rPr>
                <w:lang w:val="en-US" w:eastAsia="zh-CN"/>
              </w:rPr>
              <w:t>Multiple subcarriers in one PFL</w:t>
            </w:r>
          </w:p>
          <w:p w14:paraId="07F92CE1" w14:textId="77777777" w:rsidR="004C0D1A" w:rsidRPr="004C0D1A" w:rsidRDefault="004C0D1A" w:rsidP="004C0D1A">
            <w:pPr>
              <w:jc w:val="center"/>
              <w:rPr>
                <w:rFonts w:eastAsia="Malgun Gothic"/>
              </w:rPr>
            </w:pPr>
            <w:r w:rsidRPr="004C0D1A">
              <w:rPr>
                <w:lang w:val="en-US" w:eastAsia="zh-CN"/>
              </w:rPr>
              <w:t>3.5GHz</w:t>
            </w:r>
          </w:p>
        </w:tc>
      </w:tr>
      <w:tr w:rsidR="004C0D1A" w:rsidRPr="004C0D1A" w14:paraId="4DAD71EF"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BAE523E" w14:textId="77777777" w:rsidR="004C0D1A" w:rsidRPr="004C0D1A" w:rsidRDefault="004C0D1A" w:rsidP="004C0D1A">
            <w:pPr>
              <w:jc w:val="center"/>
              <w:rPr>
                <w:rFonts w:eastAsia="Malgun Gothic"/>
              </w:rPr>
            </w:pPr>
            <w:r w:rsidRPr="004C0D1A">
              <w:t>Bandwidth, MHz</w:t>
            </w:r>
          </w:p>
        </w:tc>
        <w:tc>
          <w:tcPr>
            <w:tcW w:w="1277" w:type="dxa"/>
            <w:tcBorders>
              <w:top w:val="single" w:sz="8" w:space="0" w:color="auto"/>
              <w:left w:val="single" w:sz="8" w:space="0" w:color="auto"/>
              <w:bottom w:val="single" w:sz="8" w:space="0" w:color="auto"/>
              <w:right w:val="single" w:sz="8" w:space="0" w:color="auto"/>
            </w:tcBorders>
          </w:tcPr>
          <w:p w14:paraId="19961507" w14:textId="77777777" w:rsidR="004C0D1A" w:rsidRPr="004C0D1A" w:rsidRDefault="004C0D1A" w:rsidP="004C0D1A">
            <w:pPr>
              <w:jc w:val="center"/>
              <w:rPr>
                <w:rFonts w:eastAsia="Malgun Gothic"/>
              </w:rPr>
            </w:pPr>
            <w:r w:rsidRPr="004C0D1A">
              <w:rPr>
                <w:rFonts w:eastAsia="Malgun Gothic"/>
              </w:rPr>
              <w:t>100</w:t>
            </w:r>
          </w:p>
        </w:tc>
        <w:tc>
          <w:tcPr>
            <w:tcW w:w="1306" w:type="dxa"/>
            <w:tcBorders>
              <w:top w:val="single" w:sz="8" w:space="0" w:color="auto"/>
              <w:left w:val="single" w:sz="8" w:space="0" w:color="auto"/>
              <w:bottom w:val="single" w:sz="8" w:space="0" w:color="auto"/>
              <w:right w:val="single" w:sz="8" w:space="0" w:color="auto"/>
            </w:tcBorders>
          </w:tcPr>
          <w:p w14:paraId="2DB174CD" w14:textId="77777777" w:rsidR="004C0D1A" w:rsidRPr="004C0D1A" w:rsidRDefault="004C0D1A" w:rsidP="004C0D1A">
            <w:pPr>
              <w:jc w:val="center"/>
              <w:rPr>
                <w:rFonts w:eastAsia="Malgun Gothic"/>
              </w:rPr>
            </w:pPr>
            <w:r w:rsidRPr="004C0D1A">
              <w:rPr>
                <w:rFonts w:eastAsia="Malgun Gothic"/>
              </w:rPr>
              <w:t>100</w:t>
            </w:r>
          </w:p>
        </w:tc>
        <w:tc>
          <w:tcPr>
            <w:tcW w:w="1366" w:type="dxa"/>
            <w:tcBorders>
              <w:top w:val="single" w:sz="8" w:space="0" w:color="auto"/>
              <w:left w:val="single" w:sz="8" w:space="0" w:color="auto"/>
              <w:bottom w:val="single" w:sz="8" w:space="0" w:color="auto"/>
              <w:right w:val="single" w:sz="8" w:space="0" w:color="auto"/>
            </w:tcBorders>
          </w:tcPr>
          <w:p w14:paraId="0BDAAC5A" w14:textId="77777777" w:rsidR="004C0D1A" w:rsidRPr="004C0D1A" w:rsidRDefault="004C0D1A" w:rsidP="004C0D1A">
            <w:pPr>
              <w:jc w:val="center"/>
              <w:rPr>
                <w:rFonts w:eastAsia="Malgun Gothic"/>
                <w:lang w:eastAsia="zh-CN"/>
              </w:rPr>
            </w:pPr>
            <w:r w:rsidRPr="004C0D1A">
              <w:rPr>
                <w:rFonts w:eastAsia="Malgun Gothic"/>
                <w:lang w:eastAsia="zh-CN"/>
              </w:rPr>
              <w:t>100</w:t>
            </w:r>
          </w:p>
        </w:tc>
        <w:tc>
          <w:tcPr>
            <w:tcW w:w="1302" w:type="dxa"/>
            <w:tcBorders>
              <w:top w:val="single" w:sz="8" w:space="0" w:color="auto"/>
              <w:left w:val="single" w:sz="8" w:space="0" w:color="auto"/>
              <w:bottom w:val="single" w:sz="8" w:space="0" w:color="auto"/>
              <w:right w:val="single" w:sz="8" w:space="0" w:color="auto"/>
            </w:tcBorders>
          </w:tcPr>
          <w:p w14:paraId="5F129DEF"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6841BE3A" w14:textId="77777777" w:rsidR="004C0D1A" w:rsidRPr="004C0D1A" w:rsidRDefault="004C0D1A" w:rsidP="004C0D1A">
            <w:pPr>
              <w:jc w:val="center"/>
              <w:rPr>
                <w:rFonts w:eastAsia="Malgun Gothic"/>
                <w:lang w:eastAsia="zh-CN"/>
              </w:rPr>
            </w:pPr>
            <w:r w:rsidRPr="004C0D1A">
              <w:rPr>
                <w:rFonts w:eastAsia="Malgun Gothic"/>
              </w:rPr>
              <w:t>100</w:t>
            </w:r>
          </w:p>
        </w:tc>
        <w:tc>
          <w:tcPr>
            <w:tcW w:w="1302" w:type="dxa"/>
            <w:tcBorders>
              <w:top w:val="single" w:sz="8" w:space="0" w:color="auto"/>
              <w:left w:val="single" w:sz="8" w:space="0" w:color="auto"/>
              <w:bottom w:val="single" w:sz="8" w:space="0" w:color="auto"/>
              <w:right w:val="single" w:sz="8" w:space="0" w:color="auto"/>
            </w:tcBorders>
          </w:tcPr>
          <w:p w14:paraId="3D2BA032"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47585F6E" w14:textId="77777777" w:rsidTr="001656C2">
        <w:trPr>
          <w:trHeight w:val="614"/>
          <w:jc w:val="center"/>
        </w:trPr>
        <w:tc>
          <w:tcPr>
            <w:tcW w:w="2856" w:type="dxa"/>
            <w:tcBorders>
              <w:top w:val="single" w:sz="8" w:space="0" w:color="auto"/>
              <w:left w:val="single" w:sz="8" w:space="0" w:color="auto"/>
              <w:bottom w:val="single" w:sz="8" w:space="0" w:color="auto"/>
              <w:right w:val="single" w:sz="8" w:space="0" w:color="auto"/>
            </w:tcBorders>
            <w:vAlign w:val="center"/>
          </w:tcPr>
          <w:p w14:paraId="11F8BA83" w14:textId="77777777" w:rsidR="004C0D1A" w:rsidRPr="004C0D1A" w:rsidRDefault="004C0D1A" w:rsidP="004C0D1A">
            <w:pPr>
              <w:jc w:val="center"/>
              <w:rPr>
                <w:rFonts w:eastAsia="Malgun Gothic"/>
              </w:rPr>
            </w:pPr>
            <w:r w:rsidRPr="004C0D1A">
              <w:rPr>
                <w:rFonts w:eastAsia="Malgun Gothic"/>
              </w:rPr>
              <w:t>Subcarrier spacing, kHz</w:t>
            </w:r>
          </w:p>
        </w:tc>
        <w:tc>
          <w:tcPr>
            <w:tcW w:w="1277" w:type="dxa"/>
            <w:tcBorders>
              <w:top w:val="single" w:sz="8" w:space="0" w:color="auto"/>
              <w:left w:val="single" w:sz="8" w:space="0" w:color="auto"/>
              <w:bottom w:val="single" w:sz="8" w:space="0" w:color="auto"/>
              <w:right w:val="single" w:sz="8" w:space="0" w:color="auto"/>
            </w:tcBorders>
          </w:tcPr>
          <w:p w14:paraId="0E180185" w14:textId="77777777" w:rsidR="004C0D1A" w:rsidRPr="004C0D1A" w:rsidRDefault="004C0D1A" w:rsidP="004C0D1A">
            <w:pPr>
              <w:jc w:val="center"/>
              <w:rPr>
                <w:rFonts w:eastAsia="Malgun Gothic"/>
              </w:rPr>
            </w:pPr>
            <w:r w:rsidRPr="004C0D1A">
              <w:rPr>
                <w:rFonts w:eastAsia="Malgun Gothic"/>
              </w:rPr>
              <w:t>30</w:t>
            </w:r>
          </w:p>
        </w:tc>
        <w:tc>
          <w:tcPr>
            <w:tcW w:w="1306" w:type="dxa"/>
            <w:tcBorders>
              <w:top w:val="single" w:sz="8" w:space="0" w:color="auto"/>
              <w:left w:val="single" w:sz="8" w:space="0" w:color="auto"/>
              <w:bottom w:val="single" w:sz="8" w:space="0" w:color="auto"/>
              <w:right w:val="single" w:sz="8" w:space="0" w:color="auto"/>
            </w:tcBorders>
          </w:tcPr>
          <w:p w14:paraId="49FEFB32" w14:textId="77777777" w:rsidR="004C0D1A" w:rsidRPr="004C0D1A" w:rsidRDefault="004C0D1A" w:rsidP="004C0D1A">
            <w:pPr>
              <w:jc w:val="center"/>
              <w:rPr>
                <w:rFonts w:eastAsia="Malgun Gothic"/>
              </w:rPr>
            </w:pPr>
            <w:r w:rsidRPr="004C0D1A">
              <w:rPr>
                <w:rFonts w:eastAsia="Malgun Gothic"/>
              </w:rPr>
              <w:t>30</w:t>
            </w:r>
          </w:p>
        </w:tc>
        <w:tc>
          <w:tcPr>
            <w:tcW w:w="1366" w:type="dxa"/>
            <w:tcBorders>
              <w:top w:val="single" w:sz="8" w:space="0" w:color="auto"/>
              <w:left w:val="single" w:sz="8" w:space="0" w:color="auto"/>
              <w:bottom w:val="single" w:sz="8" w:space="0" w:color="auto"/>
              <w:right w:val="single" w:sz="8" w:space="0" w:color="auto"/>
            </w:tcBorders>
          </w:tcPr>
          <w:p w14:paraId="55F789A0"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14679E83"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6638C3D5" w14:textId="77777777" w:rsidR="004C0D1A" w:rsidRPr="004C0D1A" w:rsidRDefault="004C0D1A" w:rsidP="004C0D1A">
            <w:pPr>
              <w:jc w:val="center"/>
              <w:rPr>
                <w:rFonts w:eastAsia="Malgun Gothic"/>
              </w:rPr>
            </w:pPr>
            <w:r w:rsidRPr="004C0D1A">
              <w:rPr>
                <w:rFonts w:eastAsia="Malgun Gothic"/>
              </w:rPr>
              <w:t>30</w:t>
            </w:r>
          </w:p>
        </w:tc>
        <w:tc>
          <w:tcPr>
            <w:tcW w:w="1302" w:type="dxa"/>
            <w:tcBorders>
              <w:top w:val="single" w:sz="8" w:space="0" w:color="auto"/>
              <w:left w:val="single" w:sz="8" w:space="0" w:color="auto"/>
              <w:bottom w:val="single" w:sz="8" w:space="0" w:color="auto"/>
              <w:right w:val="single" w:sz="8" w:space="0" w:color="auto"/>
            </w:tcBorders>
          </w:tcPr>
          <w:p w14:paraId="2ABD9DB8"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64D0DACE"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451D2A8" w14:textId="77777777" w:rsidR="004C0D1A" w:rsidRPr="004C0D1A" w:rsidRDefault="004C0D1A" w:rsidP="004C0D1A">
            <w:pPr>
              <w:jc w:val="center"/>
              <w:rPr>
                <w:rFonts w:eastAsia="Malgun Gothic"/>
              </w:rPr>
            </w:pPr>
            <w:r w:rsidRPr="004C0D1A">
              <w:rPr>
                <w:rFonts w:eastAsia="Malgun Gothic"/>
              </w:rPr>
              <w:t>RS signal descriptions</w:t>
            </w:r>
          </w:p>
          <w:p w14:paraId="720B4CBF"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1277" w:type="dxa"/>
            <w:tcBorders>
              <w:top w:val="single" w:sz="8" w:space="0" w:color="auto"/>
              <w:left w:val="single" w:sz="8" w:space="0" w:color="auto"/>
              <w:bottom w:val="single" w:sz="8" w:space="0" w:color="auto"/>
              <w:right w:val="single" w:sz="8" w:space="0" w:color="auto"/>
            </w:tcBorders>
          </w:tcPr>
          <w:p w14:paraId="368C33CC"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BABEF0D"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6" w:type="dxa"/>
            <w:tcBorders>
              <w:top w:val="single" w:sz="8" w:space="0" w:color="auto"/>
              <w:left w:val="single" w:sz="8" w:space="0" w:color="auto"/>
              <w:bottom w:val="single" w:sz="8" w:space="0" w:color="auto"/>
              <w:right w:val="single" w:sz="8" w:space="0" w:color="auto"/>
            </w:tcBorders>
          </w:tcPr>
          <w:p w14:paraId="4DFEACAC"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E33325A"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66" w:type="dxa"/>
            <w:tcBorders>
              <w:top w:val="single" w:sz="8" w:space="0" w:color="auto"/>
              <w:left w:val="single" w:sz="8" w:space="0" w:color="auto"/>
              <w:bottom w:val="single" w:sz="8" w:space="0" w:color="auto"/>
              <w:right w:val="single" w:sz="8" w:space="0" w:color="auto"/>
            </w:tcBorders>
          </w:tcPr>
          <w:p w14:paraId="4D1F87CD"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4DA9ACE5"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015ABCD7"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110B29F3" w14:textId="77777777" w:rsidR="004C0D1A" w:rsidRPr="004C0D1A" w:rsidRDefault="004C0D1A" w:rsidP="004C0D1A">
            <w:pPr>
              <w:spacing w:after="0"/>
              <w:jc w:val="center"/>
              <w:rPr>
                <w:rFonts w:eastAsia="Malgun Gothic"/>
                <w:lang w:val="en-US" w:eastAsia="zh-CN"/>
              </w:rPr>
            </w:pPr>
            <w:r w:rsidRPr="004C0D1A">
              <w:rPr>
                <w:rFonts w:eastAsia="Malgun Gothic"/>
              </w:rPr>
              <w:t>Comb-</w:t>
            </w:r>
            <w:r w:rsidRPr="004C0D1A">
              <w:rPr>
                <w:rFonts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7454F856"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7AC7F542"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1302" w:type="dxa"/>
            <w:tcBorders>
              <w:top w:val="single" w:sz="8" w:space="0" w:color="auto"/>
              <w:left w:val="single" w:sz="8" w:space="0" w:color="auto"/>
              <w:bottom w:val="single" w:sz="8" w:space="0" w:color="auto"/>
              <w:right w:val="single" w:sz="8" w:space="0" w:color="auto"/>
            </w:tcBorders>
          </w:tcPr>
          <w:p w14:paraId="6418F0DE" w14:textId="77777777" w:rsidR="004C0D1A" w:rsidRPr="004C0D1A" w:rsidRDefault="004C0D1A" w:rsidP="004C0D1A">
            <w:pPr>
              <w:spacing w:after="0"/>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BDD5349" w14:textId="77777777" w:rsidR="004C0D1A" w:rsidRPr="004C0D1A" w:rsidRDefault="004C0D1A" w:rsidP="004C0D1A">
            <w:pPr>
              <w:spacing w:after="0"/>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64A4104B"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B66EF05" w14:textId="77777777" w:rsidR="004C0D1A" w:rsidRPr="004C0D1A" w:rsidRDefault="004C0D1A" w:rsidP="004C0D1A">
            <w:pPr>
              <w:jc w:val="center"/>
              <w:rPr>
                <w:rFonts w:eastAsia="Malgun Gothic"/>
              </w:rPr>
            </w:pPr>
            <w:r w:rsidRPr="004C0D1A">
              <w:rPr>
                <w:rFonts w:eastAsia="Malgun Gothic"/>
              </w:rPr>
              <w:t>NR Carrier phase positioning method</w:t>
            </w:r>
          </w:p>
          <w:p w14:paraId="76EC7904" w14:textId="77777777" w:rsidR="004C0D1A" w:rsidRPr="004C0D1A" w:rsidRDefault="004C0D1A" w:rsidP="004C0D1A">
            <w:pPr>
              <w:jc w:val="center"/>
              <w:rPr>
                <w:rFonts w:eastAsia="Malgun Gothic"/>
              </w:rPr>
            </w:pPr>
            <w:r w:rsidRPr="004C0D1A">
              <w:rPr>
                <w:rFonts w:eastAsia="Malgun Gothic"/>
              </w:rPr>
              <w:t>(DL, UL, or DL+UL(RTT))</w:t>
            </w:r>
          </w:p>
        </w:tc>
        <w:tc>
          <w:tcPr>
            <w:tcW w:w="1277" w:type="dxa"/>
            <w:tcBorders>
              <w:top w:val="single" w:sz="8" w:space="0" w:color="auto"/>
              <w:left w:val="single" w:sz="8" w:space="0" w:color="auto"/>
              <w:bottom w:val="single" w:sz="8" w:space="0" w:color="auto"/>
              <w:right w:val="single" w:sz="8" w:space="0" w:color="auto"/>
            </w:tcBorders>
          </w:tcPr>
          <w:p w14:paraId="68EB855D"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6" w:type="dxa"/>
            <w:tcBorders>
              <w:top w:val="single" w:sz="8" w:space="0" w:color="auto"/>
              <w:left w:val="single" w:sz="8" w:space="0" w:color="auto"/>
              <w:bottom w:val="single" w:sz="8" w:space="0" w:color="auto"/>
              <w:right w:val="single" w:sz="8" w:space="0" w:color="auto"/>
            </w:tcBorders>
          </w:tcPr>
          <w:p w14:paraId="2E6824D1" w14:textId="77777777" w:rsidR="004C0D1A" w:rsidRPr="004C0D1A" w:rsidRDefault="004C0D1A" w:rsidP="004C0D1A">
            <w:pPr>
              <w:jc w:val="center"/>
            </w:pPr>
            <w:r w:rsidRPr="004C0D1A">
              <w:rPr>
                <w:rFonts w:eastAsia="Malgun Gothic"/>
                <w:lang w:eastAsia="zh-CN"/>
              </w:rPr>
              <w:t>DL</w:t>
            </w:r>
          </w:p>
        </w:tc>
        <w:tc>
          <w:tcPr>
            <w:tcW w:w="1366" w:type="dxa"/>
            <w:tcBorders>
              <w:top w:val="single" w:sz="8" w:space="0" w:color="auto"/>
              <w:left w:val="single" w:sz="8" w:space="0" w:color="auto"/>
              <w:bottom w:val="single" w:sz="8" w:space="0" w:color="auto"/>
              <w:right w:val="single" w:sz="8" w:space="0" w:color="auto"/>
            </w:tcBorders>
          </w:tcPr>
          <w:p w14:paraId="6C592C35" w14:textId="77777777" w:rsidR="004C0D1A" w:rsidRPr="004C0D1A" w:rsidRDefault="004C0D1A" w:rsidP="004C0D1A">
            <w:pPr>
              <w:jc w:val="cente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3401D5A1"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1302" w:type="dxa"/>
            <w:tcBorders>
              <w:top w:val="single" w:sz="8" w:space="0" w:color="auto"/>
              <w:left w:val="single" w:sz="8" w:space="0" w:color="auto"/>
              <w:bottom w:val="single" w:sz="8" w:space="0" w:color="auto"/>
              <w:right w:val="single" w:sz="8" w:space="0" w:color="auto"/>
            </w:tcBorders>
          </w:tcPr>
          <w:p w14:paraId="456D5C60" w14:textId="77777777" w:rsidR="004C0D1A" w:rsidRPr="004C0D1A" w:rsidRDefault="004C0D1A" w:rsidP="004C0D1A">
            <w:pPr>
              <w:jc w:val="center"/>
              <w:rPr>
                <w:lang w:eastAsia="zh-CN"/>
              </w:rPr>
            </w:pPr>
            <w:r w:rsidRPr="004C0D1A">
              <w:rPr>
                <w:rFonts w:eastAsia="Malgun Gothic"/>
                <w:lang w:eastAsia="zh-CN"/>
              </w:rPr>
              <w:t>DL</w:t>
            </w:r>
          </w:p>
        </w:tc>
        <w:tc>
          <w:tcPr>
            <w:tcW w:w="1302" w:type="dxa"/>
            <w:tcBorders>
              <w:top w:val="single" w:sz="8" w:space="0" w:color="auto"/>
              <w:left w:val="single" w:sz="8" w:space="0" w:color="auto"/>
              <w:bottom w:val="single" w:sz="8" w:space="0" w:color="auto"/>
              <w:right w:val="single" w:sz="8" w:space="0" w:color="auto"/>
            </w:tcBorders>
          </w:tcPr>
          <w:p w14:paraId="0F7DB561" w14:textId="77777777" w:rsidR="004C0D1A" w:rsidRPr="004C0D1A" w:rsidRDefault="004C0D1A" w:rsidP="004C0D1A">
            <w:pPr>
              <w:jc w:val="center"/>
              <w:rPr>
                <w:lang w:eastAsia="zh-CN"/>
              </w:rPr>
            </w:pPr>
            <w:r w:rsidRPr="004C0D1A">
              <w:rPr>
                <w:rFonts w:eastAsia="Malgun Gothic"/>
                <w:lang w:eastAsia="zh-CN"/>
              </w:rPr>
              <w:t>DL</w:t>
            </w:r>
          </w:p>
        </w:tc>
      </w:tr>
      <w:tr w:rsidR="004C0D1A" w:rsidRPr="004C0D1A" w14:paraId="63799556"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5120715" w14:textId="77777777" w:rsidR="004C0D1A" w:rsidRPr="004C0D1A" w:rsidRDefault="004C0D1A" w:rsidP="004C0D1A">
            <w:pPr>
              <w:jc w:val="center"/>
              <w:rPr>
                <w:rFonts w:eastAsia="Malgun Gothic"/>
              </w:rPr>
            </w:pPr>
            <w:r w:rsidRPr="004C0D1A">
              <w:rPr>
                <w:rFonts w:eastAsia="Malgun Gothic"/>
              </w:rPr>
              <w:t>R16/R17 positioning method</w:t>
            </w:r>
          </w:p>
          <w:p w14:paraId="1FA67172" w14:textId="77777777" w:rsidR="004C0D1A" w:rsidRPr="004C0D1A" w:rsidRDefault="004C0D1A" w:rsidP="004C0D1A">
            <w:pPr>
              <w:jc w:val="center"/>
              <w:rPr>
                <w:rFonts w:eastAsia="Malgun Gothic"/>
              </w:rPr>
            </w:pPr>
            <w:r w:rsidRPr="004C0D1A">
              <w:rPr>
                <w:rFonts w:eastAsia="Malgun Gothic"/>
              </w:rPr>
              <w:t>(if it is used together with CPP)</w:t>
            </w:r>
          </w:p>
        </w:tc>
        <w:tc>
          <w:tcPr>
            <w:tcW w:w="1277" w:type="dxa"/>
            <w:tcBorders>
              <w:top w:val="single" w:sz="8" w:space="0" w:color="auto"/>
              <w:left w:val="single" w:sz="8" w:space="0" w:color="auto"/>
              <w:bottom w:val="single" w:sz="8" w:space="0" w:color="auto"/>
              <w:right w:val="single" w:sz="8" w:space="0" w:color="auto"/>
            </w:tcBorders>
          </w:tcPr>
          <w:p w14:paraId="4F5ADA76" w14:textId="77777777" w:rsidR="004C0D1A" w:rsidRPr="004C0D1A" w:rsidRDefault="004C0D1A" w:rsidP="004C0D1A">
            <w:pPr>
              <w:jc w:val="center"/>
              <w:rPr>
                <w:rFonts w:eastAsia="Malgun Gothic"/>
              </w:rPr>
            </w:pPr>
            <w:r w:rsidRPr="004C0D1A">
              <w:rPr>
                <w:rFonts w:eastAsia="Malgun Gothic"/>
              </w:rPr>
              <w:t>TDOA</w:t>
            </w:r>
          </w:p>
        </w:tc>
        <w:tc>
          <w:tcPr>
            <w:tcW w:w="1306" w:type="dxa"/>
            <w:tcBorders>
              <w:top w:val="single" w:sz="8" w:space="0" w:color="auto"/>
              <w:left w:val="single" w:sz="8" w:space="0" w:color="auto"/>
              <w:bottom w:val="single" w:sz="8" w:space="0" w:color="auto"/>
              <w:right w:val="single" w:sz="8" w:space="0" w:color="auto"/>
            </w:tcBorders>
          </w:tcPr>
          <w:p w14:paraId="6B7BB59C" w14:textId="77777777" w:rsidR="004C0D1A" w:rsidRPr="004C0D1A" w:rsidRDefault="004C0D1A" w:rsidP="004C0D1A">
            <w:pPr>
              <w:jc w:val="center"/>
            </w:pPr>
            <w:r w:rsidRPr="004C0D1A">
              <w:rPr>
                <w:rFonts w:eastAsia="Malgun Gothic"/>
              </w:rPr>
              <w:t>TDOA</w:t>
            </w:r>
          </w:p>
        </w:tc>
        <w:tc>
          <w:tcPr>
            <w:tcW w:w="1366" w:type="dxa"/>
            <w:tcBorders>
              <w:top w:val="single" w:sz="8" w:space="0" w:color="auto"/>
              <w:left w:val="single" w:sz="8" w:space="0" w:color="auto"/>
              <w:bottom w:val="single" w:sz="8" w:space="0" w:color="auto"/>
              <w:right w:val="single" w:sz="8" w:space="0" w:color="auto"/>
            </w:tcBorders>
          </w:tcPr>
          <w:p w14:paraId="03F30C39"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1E28A593" w14:textId="77777777" w:rsidR="004C0D1A" w:rsidRPr="004C0D1A" w:rsidRDefault="004C0D1A" w:rsidP="004C0D1A">
            <w:pPr>
              <w:jc w:val="center"/>
              <w:rPr>
                <w:rFonts w:eastAsia="Malgun Gothic"/>
              </w:rP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1864BB17" w14:textId="77777777" w:rsidR="004C0D1A" w:rsidRPr="004C0D1A" w:rsidRDefault="004C0D1A" w:rsidP="004C0D1A">
            <w:pPr>
              <w:jc w:val="center"/>
            </w:pPr>
            <w:r w:rsidRPr="004C0D1A">
              <w:rPr>
                <w:rFonts w:eastAsia="Malgun Gothic"/>
              </w:rPr>
              <w:t>TDOA</w:t>
            </w:r>
          </w:p>
        </w:tc>
        <w:tc>
          <w:tcPr>
            <w:tcW w:w="1302" w:type="dxa"/>
            <w:tcBorders>
              <w:top w:val="single" w:sz="8" w:space="0" w:color="auto"/>
              <w:left w:val="single" w:sz="8" w:space="0" w:color="auto"/>
              <w:bottom w:val="single" w:sz="8" w:space="0" w:color="auto"/>
              <w:right w:val="single" w:sz="8" w:space="0" w:color="auto"/>
            </w:tcBorders>
          </w:tcPr>
          <w:p w14:paraId="6B6A2E28" w14:textId="77777777" w:rsidR="004C0D1A" w:rsidRPr="004C0D1A" w:rsidRDefault="004C0D1A" w:rsidP="004C0D1A">
            <w:pPr>
              <w:jc w:val="center"/>
            </w:pPr>
            <w:r w:rsidRPr="004C0D1A">
              <w:rPr>
                <w:rFonts w:eastAsia="Malgun Gothic"/>
              </w:rPr>
              <w:t>TDOA</w:t>
            </w:r>
          </w:p>
        </w:tc>
      </w:tr>
      <w:tr w:rsidR="004C0D1A" w:rsidRPr="004C0D1A" w14:paraId="002F8948"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A62F828" w14:textId="77777777" w:rsidR="004C0D1A" w:rsidRPr="004C0D1A" w:rsidRDefault="004C0D1A" w:rsidP="004C0D1A">
            <w:pPr>
              <w:jc w:val="center"/>
              <w:rPr>
                <w:rFonts w:eastAsia="Malgun Gothic"/>
              </w:rPr>
            </w:pPr>
            <w:r w:rsidRPr="004C0D1A">
              <w:rPr>
                <w:rFonts w:eastAsia="Malgun Gothic"/>
              </w:rPr>
              <w:t>Carrier phase estimation techniques</w:t>
            </w:r>
          </w:p>
          <w:p w14:paraId="51D6F04B" w14:textId="77777777" w:rsidR="004C0D1A" w:rsidRPr="004C0D1A" w:rsidRDefault="004C0D1A" w:rsidP="004C0D1A">
            <w:pPr>
              <w:jc w:val="center"/>
              <w:rPr>
                <w:rFonts w:eastAsia="Malgun Gothic"/>
              </w:rPr>
            </w:pPr>
            <w:r w:rsidRPr="004C0D1A">
              <w:rPr>
                <w:rFonts w:eastAsia="Malgun Gothic"/>
              </w:rPr>
              <w:t>(time-domain, freq-domain, references)</w:t>
            </w:r>
          </w:p>
        </w:tc>
        <w:tc>
          <w:tcPr>
            <w:tcW w:w="1277" w:type="dxa"/>
            <w:tcBorders>
              <w:top w:val="single" w:sz="8" w:space="0" w:color="auto"/>
              <w:left w:val="single" w:sz="8" w:space="0" w:color="auto"/>
              <w:bottom w:val="single" w:sz="8" w:space="0" w:color="auto"/>
              <w:right w:val="single" w:sz="8" w:space="0" w:color="auto"/>
            </w:tcBorders>
          </w:tcPr>
          <w:p w14:paraId="3DCD5E50" w14:textId="77777777" w:rsidR="004C0D1A" w:rsidRPr="004C0D1A" w:rsidRDefault="004C0D1A" w:rsidP="004C0D1A">
            <w:pPr>
              <w:jc w:val="center"/>
              <w:rPr>
                <w:rFonts w:eastAsia="Malgun Gothic"/>
              </w:rPr>
            </w:pPr>
            <w:r w:rsidRPr="004C0D1A">
              <w:t>Freq-domain, with averaging</w:t>
            </w:r>
          </w:p>
        </w:tc>
        <w:tc>
          <w:tcPr>
            <w:tcW w:w="1306" w:type="dxa"/>
            <w:tcBorders>
              <w:top w:val="single" w:sz="8" w:space="0" w:color="auto"/>
              <w:left w:val="single" w:sz="8" w:space="0" w:color="auto"/>
              <w:bottom w:val="single" w:sz="8" w:space="0" w:color="auto"/>
              <w:right w:val="single" w:sz="8" w:space="0" w:color="auto"/>
            </w:tcBorders>
          </w:tcPr>
          <w:p w14:paraId="0AA80094" w14:textId="77777777" w:rsidR="004C0D1A" w:rsidRPr="004C0D1A" w:rsidRDefault="004C0D1A" w:rsidP="004C0D1A">
            <w:pPr>
              <w:jc w:val="center"/>
            </w:pPr>
            <w:r w:rsidRPr="004C0D1A">
              <w:t>Freq-domain, with averaging</w:t>
            </w:r>
          </w:p>
        </w:tc>
        <w:tc>
          <w:tcPr>
            <w:tcW w:w="1366" w:type="dxa"/>
            <w:tcBorders>
              <w:top w:val="single" w:sz="8" w:space="0" w:color="auto"/>
              <w:left w:val="single" w:sz="8" w:space="0" w:color="auto"/>
              <w:bottom w:val="single" w:sz="8" w:space="0" w:color="auto"/>
              <w:right w:val="single" w:sz="8" w:space="0" w:color="auto"/>
            </w:tcBorders>
          </w:tcPr>
          <w:p w14:paraId="6A2AD540"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0843EDE4" w14:textId="77777777" w:rsidR="004C0D1A" w:rsidRPr="004C0D1A" w:rsidRDefault="004C0D1A" w:rsidP="004C0D1A">
            <w:pPr>
              <w:jc w:val="center"/>
              <w:rPr>
                <w:rFonts w:eastAsia="Malgun Gothic"/>
              </w:rP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3109FE0C" w14:textId="77777777" w:rsidR="004C0D1A" w:rsidRPr="004C0D1A" w:rsidRDefault="004C0D1A" w:rsidP="004C0D1A">
            <w:pPr>
              <w:jc w:val="center"/>
            </w:pPr>
            <w:r w:rsidRPr="004C0D1A">
              <w:t>Freq-domain, with averaging</w:t>
            </w:r>
          </w:p>
        </w:tc>
        <w:tc>
          <w:tcPr>
            <w:tcW w:w="1302" w:type="dxa"/>
            <w:tcBorders>
              <w:top w:val="single" w:sz="8" w:space="0" w:color="auto"/>
              <w:left w:val="single" w:sz="8" w:space="0" w:color="auto"/>
              <w:bottom w:val="single" w:sz="8" w:space="0" w:color="auto"/>
              <w:right w:val="single" w:sz="8" w:space="0" w:color="auto"/>
            </w:tcBorders>
          </w:tcPr>
          <w:p w14:paraId="6763F15E" w14:textId="77777777" w:rsidR="004C0D1A" w:rsidRPr="004C0D1A" w:rsidRDefault="004C0D1A" w:rsidP="004C0D1A">
            <w:pPr>
              <w:jc w:val="center"/>
            </w:pPr>
            <w:r w:rsidRPr="004C0D1A">
              <w:t>Freq-domain, with averaging</w:t>
            </w:r>
          </w:p>
        </w:tc>
      </w:tr>
      <w:tr w:rsidR="004C0D1A" w:rsidRPr="004C0D1A" w14:paraId="3B6FD768"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AB23260"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61434E96"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1277" w:type="dxa"/>
            <w:tcBorders>
              <w:top w:val="single" w:sz="8" w:space="0" w:color="auto"/>
              <w:left w:val="single" w:sz="8" w:space="0" w:color="auto"/>
              <w:bottom w:val="single" w:sz="8" w:space="0" w:color="auto"/>
              <w:right w:val="single" w:sz="8" w:space="0" w:color="auto"/>
            </w:tcBorders>
          </w:tcPr>
          <w:p w14:paraId="6E2AC42E" w14:textId="77777777" w:rsidR="004C0D1A" w:rsidRPr="004C0D1A" w:rsidRDefault="004C0D1A" w:rsidP="004C0D1A">
            <w:pPr>
              <w:jc w:val="center"/>
              <w:rPr>
                <w:rFonts w:eastAsia="Malgun Gothic"/>
              </w:rPr>
            </w:pPr>
            <w:r w:rsidRPr="004C0D1A">
              <w:t>Single differential</w:t>
            </w:r>
          </w:p>
        </w:tc>
        <w:tc>
          <w:tcPr>
            <w:tcW w:w="1306" w:type="dxa"/>
            <w:tcBorders>
              <w:top w:val="single" w:sz="8" w:space="0" w:color="auto"/>
              <w:left w:val="single" w:sz="8" w:space="0" w:color="auto"/>
              <w:bottom w:val="single" w:sz="8" w:space="0" w:color="auto"/>
              <w:right w:val="single" w:sz="8" w:space="0" w:color="auto"/>
            </w:tcBorders>
          </w:tcPr>
          <w:p w14:paraId="79B503EE" w14:textId="77777777" w:rsidR="004C0D1A" w:rsidRPr="004C0D1A" w:rsidRDefault="004C0D1A" w:rsidP="004C0D1A">
            <w:pPr>
              <w:jc w:val="center"/>
              <w:rPr>
                <w:rFonts w:eastAsia="Malgun Gothic"/>
              </w:rPr>
            </w:pPr>
            <w:r w:rsidRPr="004C0D1A">
              <w:t xml:space="preserve">Single differential </w:t>
            </w:r>
          </w:p>
        </w:tc>
        <w:tc>
          <w:tcPr>
            <w:tcW w:w="1366" w:type="dxa"/>
            <w:tcBorders>
              <w:top w:val="single" w:sz="8" w:space="0" w:color="auto"/>
              <w:left w:val="single" w:sz="8" w:space="0" w:color="auto"/>
              <w:bottom w:val="single" w:sz="8" w:space="0" w:color="auto"/>
              <w:right w:val="single" w:sz="8" w:space="0" w:color="auto"/>
            </w:tcBorders>
          </w:tcPr>
          <w:p w14:paraId="3064BEF8" w14:textId="77777777" w:rsidR="004C0D1A" w:rsidRPr="004C0D1A" w:rsidRDefault="004C0D1A" w:rsidP="004C0D1A">
            <w:pPr>
              <w:jc w:val="center"/>
              <w:rPr>
                <w:rFonts w:eastAsia="Malgun Gothic"/>
              </w:rPr>
            </w:pPr>
            <w:r w:rsidRPr="004C0D1A">
              <w:t xml:space="preserve">Single differential </w:t>
            </w:r>
          </w:p>
        </w:tc>
        <w:tc>
          <w:tcPr>
            <w:tcW w:w="1302" w:type="dxa"/>
            <w:tcBorders>
              <w:top w:val="single" w:sz="8" w:space="0" w:color="auto"/>
              <w:left w:val="single" w:sz="8" w:space="0" w:color="auto"/>
              <w:bottom w:val="single" w:sz="8" w:space="0" w:color="auto"/>
              <w:right w:val="single" w:sz="8" w:space="0" w:color="auto"/>
            </w:tcBorders>
          </w:tcPr>
          <w:p w14:paraId="23FEED2A"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c>
          <w:tcPr>
            <w:tcW w:w="1302" w:type="dxa"/>
            <w:tcBorders>
              <w:top w:val="single" w:sz="8" w:space="0" w:color="auto"/>
              <w:left w:val="single" w:sz="8" w:space="0" w:color="auto"/>
              <w:bottom w:val="single" w:sz="8" w:space="0" w:color="auto"/>
              <w:right w:val="single" w:sz="8" w:space="0" w:color="auto"/>
            </w:tcBorders>
          </w:tcPr>
          <w:p w14:paraId="05DD1929"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c>
          <w:tcPr>
            <w:tcW w:w="1302" w:type="dxa"/>
            <w:tcBorders>
              <w:top w:val="single" w:sz="8" w:space="0" w:color="auto"/>
              <w:left w:val="single" w:sz="8" w:space="0" w:color="auto"/>
              <w:bottom w:val="single" w:sz="8" w:space="0" w:color="auto"/>
              <w:right w:val="single" w:sz="8" w:space="0" w:color="auto"/>
            </w:tcBorders>
          </w:tcPr>
          <w:p w14:paraId="0E1AF684"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r>
      <w:tr w:rsidR="004C0D1A" w:rsidRPr="004C0D1A" w14:paraId="3CE31E6C"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CA78620" w14:textId="77777777" w:rsidR="004C0D1A" w:rsidRPr="004C0D1A" w:rsidRDefault="004C0D1A" w:rsidP="004C0D1A">
            <w:pPr>
              <w:jc w:val="center"/>
              <w:rPr>
                <w:rFonts w:eastAsia="Malgun Gothic"/>
              </w:rPr>
            </w:pPr>
            <w:r w:rsidRPr="004C0D1A">
              <w:rPr>
                <w:rFonts w:eastAsia="Malgun Gothic"/>
              </w:rPr>
              <w:t>Integer ambiguity resolution techniques</w:t>
            </w:r>
          </w:p>
          <w:p w14:paraId="51D14F31"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1277" w:type="dxa"/>
            <w:tcBorders>
              <w:top w:val="single" w:sz="8" w:space="0" w:color="auto"/>
              <w:left w:val="single" w:sz="8" w:space="0" w:color="auto"/>
              <w:bottom w:val="single" w:sz="8" w:space="0" w:color="auto"/>
              <w:right w:val="single" w:sz="8" w:space="0" w:color="auto"/>
            </w:tcBorders>
          </w:tcPr>
          <w:p w14:paraId="65D7F546" w14:textId="77777777" w:rsidR="004C0D1A" w:rsidRPr="004C0D1A" w:rsidRDefault="004C0D1A" w:rsidP="004C0D1A">
            <w:pPr>
              <w:jc w:val="center"/>
              <w:rPr>
                <w:rFonts w:eastAsia="Malgun Gothic"/>
                <w:lang w:eastAsia="zh-CN"/>
              </w:rPr>
            </w:pPr>
            <w:r w:rsidRPr="004C0D1A">
              <w:t>Cost function, with least distance error</w:t>
            </w:r>
          </w:p>
        </w:tc>
        <w:tc>
          <w:tcPr>
            <w:tcW w:w="1306" w:type="dxa"/>
            <w:tcBorders>
              <w:top w:val="single" w:sz="8" w:space="0" w:color="auto"/>
              <w:left w:val="single" w:sz="8" w:space="0" w:color="auto"/>
              <w:bottom w:val="single" w:sz="8" w:space="0" w:color="auto"/>
              <w:right w:val="single" w:sz="8" w:space="0" w:color="auto"/>
            </w:tcBorders>
          </w:tcPr>
          <w:p w14:paraId="28E95C8B" w14:textId="77777777" w:rsidR="004C0D1A" w:rsidRPr="004C0D1A" w:rsidRDefault="004C0D1A" w:rsidP="004C0D1A">
            <w:pPr>
              <w:jc w:val="center"/>
              <w:rPr>
                <w:rFonts w:eastAsia="Malgun Gothic"/>
              </w:rPr>
            </w:pPr>
            <w:r w:rsidRPr="004C0D1A">
              <w:t>Cost function, with least distance error</w:t>
            </w:r>
          </w:p>
        </w:tc>
        <w:tc>
          <w:tcPr>
            <w:tcW w:w="1366" w:type="dxa"/>
            <w:tcBorders>
              <w:top w:val="single" w:sz="8" w:space="0" w:color="auto"/>
              <w:left w:val="single" w:sz="8" w:space="0" w:color="auto"/>
              <w:bottom w:val="single" w:sz="8" w:space="0" w:color="auto"/>
              <w:right w:val="single" w:sz="8" w:space="0" w:color="auto"/>
            </w:tcBorders>
          </w:tcPr>
          <w:p w14:paraId="1B8FF95F"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7D5E5FD0" w14:textId="77777777" w:rsidR="004C0D1A" w:rsidRPr="004C0D1A" w:rsidRDefault="004C0D1A" w:rsidP="004C0D1A">
            <w:pPr>
              <w:jc w:val="center"/>
              <w:rPr>
                <w:rFonts w:eastAsia="Malgun Gothic"/>
                <w:lang w:eastAsia="zh-CN"/>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288EB882" w14:textId="77777777" w:rsidR="004C0D1A" w:rsidRPr="004C0D1A" w:rsidRDefault="004C0D1A" w:rsidP="004C0D1A">
            <w:pPr>
              <w:jc w:val="center"/>
              <w:rPr>
                <w:rFonts w:eastAsia="Malgun Gothic"/>
              </w:rPr>
            </w:pPr>
            <w:r w:rsidRPr="004C0D1A">
              <w:t>Cost function, with least distance error</w:t>
            </w:r>
          </w:p>
        </w:tc>
        <w:tc>
          <w:tcPr>
            <w:tcW w:w="1302" w:type="dxa"/>
            <w:tcBorders>
              <w:top w:val="single" w:sz="8" w:space="0" w:color="auto"/>
              <w:left w:val="single" w:sz="8" w:space="0" w:color="auto"/>
              <w:bottom w:val="single" w:sz="8" w:space="0" w:color="auto"/>
              <w:right w:val="single" w:sz="8" w:space="0" w:color="auto"/>
            </w:tcBorders>
          </w:tcPr>
          <w:p w14:paraId="06491624" w14:textId="77777777" w:rsidR="004C0D1A" w:rsidRPr="004C0D1A" w:rsidRDefault="004C0D1A" w:rsidP="004C0D1A">
            <w:pPr>
              <w:jc w:val="center"/>
              <w:rPr>
                <w:rFonts w:eastAsia="Malgun Gothic"/>
              </w:rPr>
            </w:pPr>
            <w:r w:rsidRPr="004C0D1A">
              <w:t>Cost function, with least distance error</w:t>
            </w:r>
          </w:p>
        </w:tc>
      </w:tr>
      <w:tr w:rsidR="004C0D1A" w:rsidRPr="004C0D1A" w14:paraId="6A4F1D3D"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012E9AD" w14:textId="77777777" w:rsidR="004C0D1A" w:rsidRPr="004C0D1A" w:rsidRDefault="004C0D1A" w:rsidP="004C0D1A">
            <w:pPr>
              <w:jc w:val="center"/>
              <w:rPr>
                <w:rFonts w:eastAsia="Malgun Gothic"/>
              </w:rPr>
            </w:pPr>
            <w:r w:rsidRPr="004C0D1A">
              <w:rPr>
                <w:rFonts w:eastAsia="Malgun Gothic"/>
              </w:rPr>
              <w:t>Multipath mitigation techniques</w:t>
            </w:r>
          </w:p>
          <w:p w14:paraId="209B86E3" w14:textId="77777777" w:rsidR="004C0D1A" w:rsidRPr="004C0D1A" w:rsidRDefault="004C0D1A" w:rsidP="004C0D1A">
            <w:pPr>
              <w:jc w:val="center"/>
              <w:rPr>
                <w:rFonts w:eastAsia="Malgun Gothic"/>
              </w:rPr>
            </w:pPr>
            <w:r w:rsidRPr="004C0D1A">
              <w:rPr>
                <w:rFonts w:eastAsia="Malgun Gothic"/>
              </w:rPr>
              <w:t>(e.g., first path detection, ...)</w:t>
            </w:r>
          </w:p>
        </w:tc>
        <w:tc>
          <w:tcPr>
            <w:tcW w:w="1277" w:type="dxa"/>
            <w:tcBorders>
              <w:top w:val="single" w:sz="8" w:space="0" w:color="auto"/>
              <w:left w:val="single" w:sz="8" w:space="0" w:color="auto"/>
              <w:bottom w:val="single" w:sz="8" w:space="0" w:color="auto"/>
              <w:right w:val="single" w:sz="8" w:space="0" w:color="auto"/>
            </w:tcBorders>
          </w:tcPr>
          <w:p w14:paraId="099281D1" w14:textId="77777777" w:rsidR="004C0D1A" w:rsidRPr="004C0D1A" w:rsidRDefault="004C0D1A" w:rsidP="004C0D1A">
            <w:pPr>
              <w:jc w:val="center"/>
              <w:rPr>
                <w:rFonts w:eastAsia="Malgun Gothic"/>
              </w:rPr>
            </w:pPr>
            <w:r w:rsidRPr="004C0D1A">
              <w:rPr>
                <w:rFonts w:eastAsia="Malgun Gothic"/>
              </w:rPr>
              <w:t>first path detection</w:t>
            </w:r>
          </w:p>
        </w:tc>
        <w:tc>
          <w:tcPr>
            <w:tcW w:w="1306" w:type="dxa"/>
            <w:tcBorders>
              <w:top w:val="single" w:sz="8" w:space="0" w:color="auto"/>
              <w:left w:val="single" w:sz="8" w:space="0" w:color="auto"/>
              <w:bottom w:val="single" w:sz="8" w:space="0" w:color="auto"/>
              <w:right w:val="single" w:sz="8" w:space="0" w:color="auto"/>
            </w:tcBorders>
          </w:tcPr>
          <w:p w14:paraId="548AF01D" w14:textId="77777777" w:rsidR="004C0D1A" w:rsidRPr="004C0D1A" w:rsidRDefault="004C0D1A" w:rsidP="004C0D1A">
            <w:pPr>
              <w:jc w:val="center"/>
              <w:rPr>
                <w:rFonts w:eastAsia="Malgun Gothic"/>
              </w:rPr>
            </w:pPr>
            <w:r w:rsidRPr="004C0D1A">
              <w:rPr>
                <w:rFonts w:eastAsia="Malgun Gothic"/>
              </w:rPr>
              <w:t>first path detection</w:t>
            </w:r>
          </w:p>
        </w:tc>
        <w:tc>
          <w:tcPr>
            <w:tcW w:w="1366" w:type="dxa"/>
            <w:tcBorders>
              <w:top w:val="single" w:sz="8" w:space="0" w:color="auto"/>
              <w:left w:val="single" w:sz="8" w:space="0" w:color="auto"/>
              <w:bottom w:val="single" w:sz="8" w:space="0" w:color="auto"/>
              <w:right w:val="single" w:sz="8" w:space="0" w:color="auto"/>
            </w:tcBorders>
          </w:tcPr>
          <w:p w14:paraId="712A636C"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02350CBE"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483674B8" w14:textId="77777777" w:rsidR="004C0D1A" w:rsidRPr="004C0D1A" w:rsidRDefault="004C0D1A" w:rsidP="004C0D1A">
            <w:pPr>
              <w:jc w:val="center"/>
              <w:rPr>
                <w:rFonts w:eastAsia="Malgun Gothic"/>
              </w:rPr>
            </w:pPr>
            <w:r w:rsidRPr="004C0D1A">
              <w:rPr>
                <w:rFonts w:eastAsia="Malgun Gothic"/>
              </w:rPr>
              <w:t>first path detection</w:t>
            </w:r>
          </w:p>
        </w:tc>
        <w:tc>
          <w:tcPr>
            <w:tcW w:w="1302" w:type="dxa"/>
            <w:tcBorders>
              <w:top w:val="single" w:sz="8" w:space="0" w:color="auto"/>
              <w:left w:val="single" w:sz="8" w:space="0" w:color="auto"/>
              <w:bottom w:val="single" w:sz="8" w:space="0" w:color="auto"/>
              <w:right w:val="single" w:sz="8" w:space="0" w:color="auto"/>
            </w:tcBorders>
          </w:tcPr>
          <w:p w14:paraId="6C288A50"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1419815B"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821A8DD"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1277" w:type="dxa"/>
            <w:tcBorders>
              <w:top w:val="single" w:sz="8" w:space="0" w:color="auto"/>
              <w:left w:val="single" w:sz="8" w:space="0" w:color="auto"/>
              <w:bottom w:val="single" w:sz="8" w:space="0" w:color="auto"/>
              <w:right w:val="single" w:sz="8" w:space="0" w:color="auto"/>
            </w:tcBorders>
          </w:tcPr>
          <w:p w14:paraId="3E58223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6" w:type="dxa"/>
            <w:tcBorders>
              <w:top w:val="single" w:sz="8" w:space="0" w:color="auto"/>
              <w:left w:val="single" w:sz="8" w:space="0" w:color="auto"/>
              <w:bottom w:val="single" w:sz="8" w:space="0" w:color="auto"/>
              <w:right w:val="single" w:sz="8" w:space="0" w:color="auto"/>
            </w:tcBorders>
          </w:tcPr>
          <w:p w14:paraId="5625829A"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66" w:type="dxa"/>
            <w:tcBorders>
              <w:top w:val="single" w:sz="8" w:space="0" w:color="auto"/>
              <w:left w:val="single" w:sz="8" w:space="0" w:color="auto"/>
              <w:bottom w:val="single" w:sz="8" w:space="0" w:color="auto"/>
              <w:right w:val="single" w:sz="8" w:space="0" w:color="auto"/>
            </w:tcBorders>
          </w:tcPr>
          <w:p w14:paraId="781039FD"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218D9C44"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50B0B232"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1302" w:type="dxa"/>
            <w:tcBorders>
              <w:top w:val="single" w:sz="8" w:space="0" w:color="auto"/>
              <w:left w:val="single" w:sz="8" w:space="0" w:color="auto"/>
              <w:bottom w:val="single" w:sz="8" w:space="0" w:color="auto"/>
              <w:right w:val="single" w:sz="8" w:space="0" w:color="auto"/>
            </w:tcBorders>
          </w:tcPr>
          <w:p w14:paraId="25B10BAC"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1049F07F"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184388E"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1277" w:type="dxa"/>
            <w:tcBorders>
              <w:top w:val="single" w:sz="8" w:space="0" w:color="auto"/>
              <w:left w:val="single" w:sz="8" w:space="0" w:color="auto"/>
              <w:bottom w:val="single" w:sz="8" w:space="0" w:color="auto"/>
              <w:right w:val="single" w:sz="8" w:space="0" w:color="auto"/>
            </w:tcBorders>
          </w:tcPr>
          <w:p w14:paraId="387A77C7" w14:textId="77777777" w:rsidR="004C0D1A" w:rsidRPr="004C0D1A" w:rsidRDefault="004C0D1A" w:rsidP="004C0D1A">
            <w:pPr>
              <w:jc w:val="center"/>
            </w:pPr>
            <w:r w:rsidRPr="004C0D1A">
              <w:rPr>
                <w:rFonts w:eastAsia="Malgun Gothic"/>
              </w:rPr>
              <w:t>Least squares</w:t>
            </w:r>
          </w:p>
        </w:tc>
        <w:tc>
          <w:tcPr>
            <w:tcW w:w="1306" w:type="dxa"/>
            <w:tcBorders>
              <w:top w:val="single" w:sz="8" w:space="0" w:color="auto"/>
              <w:left w:val="single" w:sz="8" w:space="0" w:color="auto"/>
              <w:bottom w:val="single" w:sz="8" w:space="0" w:color="auto"/>
              <w:right w:val="single" w:sz="8" w:space="0" w:color="auto"/>
            </w:tcBorders>
          </w:tcPr>
          <w:p w14:paraId="4D51DF1D" w14:textId="77777777" w:rsidR="004C0D1A" w:rsidRPr="004C0D1A" w:rsidRDefault="004C0D1A" w:rsidP="004C0D1A">
            <w:pPr>
              <w:jc w:val="center"/>
            </w:pPr>
            <w:r w:rsidRPr="004C0D1A">
              <w:rPr>
                <w:rFonts w:eastAsia="Malgun Gothic"/>
              </w:rPr>
              <w:t>Least squares</w:t>
            </w:r>
          </w:p>
        </w:tc>
        <w:tc>
          <w:tcPr>
            <w:tcW w:w="1366" w:type="dxa"/>
            <w:tcBorders>
              <w:top w:val="single" w:sz="8" w:space="0" w:color="auto"/>
              <w:left w:val="single" w:sz="8" w:space="0" w:color="auto"/>
              <w:bottom w:val="single" w:sz="8" w:space="0" w:color="auto"/>
              <w:right w:val="single" w:sz="8" w:space="0" w:color="auto"/>
            </w:tcBorders>
          </w:tcPr>
          <w:p w14:paraId="58E942DC" w14:textId="77777777" w:rsidR="004C0D1A" w:rsidRPr="004C0D1A" w:rsidRDefault="004C0D1A" w:rsidP="004C0D1A">
            <w:pPr>
              <w:jc w:val="center"/>
              <w:rPr>
                <w:rFonts w:eastAsia="Malgun Gothic"/>
              </w:rP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07B6DE46"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0D79C992" w14:textId="77777777" w:rsidR="004C0D1A" w:rsidRPr="004C0D1A" w:rsidRDefault="004C0D1A" w:rsidP="004C0D1A">
            <w:pPr>
              <w:jc w:val="center"/>
            </w:pPr>
            <w:r w:rsidRPr="004C0D1A">
              <w:rPr>
                <w:rFonts w:eastAsia="Malgun Gothic"/>
              </w:rPr>
              <w:t>Least squares</w:t>
            </w:r>
          </w:p>
        </w:tc>
        <w:tc>
          <w:tcPr>
            <w:tcW w:w="1302" w:type="dxa"/>
            <w:tcBorders>
              <w:top w:val="single" w:sz="8" w:space="0" w:color="auto"/>
              <w:left w:val="single" w:sz="8" w:space="0" w:color="auto"/>
              <w:bottom w:val="single" w:sz="8" w:space="0" w:color="auto"/>
              <w:right w:val="single" w:sz="8" w:space="0" w:color="auto"/>
            </w:tcBorders>
          </w:tcPr>
          <w:p w14:paraId="1436AAFA"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715371B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F9BEA09"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1277" w:type="dxa"/>
            <w:tcBorders>
              <w:top w:val="single" w:sz="8" w:space="0" w:color="auto"/>
              <w:left w:val="single" w:sz="8" w:space="0" w:color="auto"/>
              <w:bottom w:val="single" w:sz="8" w:space="0" w:color="auto"/>
              <w:right w:val="single" w:sz="8" w:space="0" w:color="auto"/>
            </w:tcBorders>
          </w:tcPr>
          <w:p w14:paraId="1B6E5A6D" w14:textId="77777777" w:rsidR="004C0D1A" w:rsidRPr="004C0D1A" w:rsidRDefault="004C0D1A" w:rsidP="004C0D1A">
            <w:pPr>
              <w:jc w:val="center"/>
              <w:rPr>
                <w:rFonts w:eastAsia="Malgun Gothic"/>
              </w:rPr>
            </w:pPr>
            <w:r w:rsidRPr="004C0D1A">
              <w:t>0ns</w:t>
            </w:r>
          </w:p>
        </w:tc>
        <w:tc>
          <w:tcPr>
            <w:tcW w:w="1306" w:type="dxa"/>
            <w:tcBorders>
              <w:top w:val="single" w:sz="8" w:space="0" w:color="auto"/>
              <w:left w:val="single" w:sz="8" w:space="0" w:color="auto"/>
              <w:bottom w:val="single" w:sz="8" w:space="0" w:color="auto"/>
              <w:right w:val="single" w:sz="8" w:space="0" w:color="auto"/>
            </w:tcBorders>
          </w:tcPr>
          <w:p w14:paraId="738FC483" w14:textId="77777777" w:rsidR="004C0D1A" w:rsidRPr="004C0D1A" w:rsidRDefault="004C0D1A" w:rsidP="004C0D1A">
            <w:pPr>
              <w:jc w:val="center"/>
              <w:rPr>
                <w:rFonts w:eastAsia="Malgun Gothic"/>
              </w:rPr>
            </w:pPr>
            <w:r w:rsidRPr="004C0D1A">
              <w:t>0ns</w:t>
            </w:r>
          </w:p>
        </w:tc>
        <w:tc>
          <w:tcPr>
            <w:tcW w:w="1366" w:type="dxa"/>
            <w:tcBorders>
              <w:top w:val="single" w:sz="8" w:space="0" w:color="auto"/>
              <w:left w:val="single" w:sz="8" w:space="0" w:color="auto"/>
              <w:bottom w:val="single" w:sz="8" w:space="0" w:color="auto"/>
              <w:right w:val="single" w:sz="8" w:space="0" w:color="auto"/>
            </w:tcBorders>
          </w:tcPr>
          <w:p w14:paraId="6D72C947"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67A09403"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165B3499" w14:textId="77777777" w:rsidR="004C0D1A" w:rsidRPr="004C0D1A" w:rsidRDefault="004C0D1A" w:rsidP="004C0D1A">
            <w:pPr>
              <w:jc w:val="center"/>
              <w:rPr>
                <w:rFonts w:eastAsia="Malgun Gothic"/>
              </w:rPr>
            </w:pPr>
            <w:r w:rsidRPr="004C0D1A">
              <w:t>0ns</w:t>
            </w:r>
          </w:p>
        </w:tc>
        <w:tc>
          <w:tcPr>
            <w:tcW w:w="1302" w:type="dxa"/>
            <w:tcBorders>
              <w:top w:val="single" w:sz="8" w:space="0" w:color="auto"/>
              <w:left w:val="single" w:sz="8" w:space="0" w:color="auto"/>
              <w:bottom w:val="single" w:sz="8" w:space="0" w:color="auto"/>
              <w:right w:val="single" w:sz="8" w:space="0" w:color="auto"/>
            </w:tcBorders>
          </w:tcPr>
          <w:p w14:paraId="43FD8E93" w14:textId="77777777" w:rsidR="004C0D1A" w:rsidRPr="004C0D1A" w:rsidRDefault="004C0D1A" w:rsidP="004C0D1A">
            <w:pPr>
              <w:jc w:val="center"/>
              <w:rPr>
                <w:rFonts w:eastAsia="Malgun Gothic"/>
              </w:rPr>
            </w:pPr>
            <w:r w:rsidRPr="004C0D1A">
              <w:t>0ns</w:t>
            </w:r>
          </w:p>
        </w:tc>
      </w:tr>
      <w:tr w:rsidR="004C0D1A" w:rsidRPr="004C0D1A" w14:paraId="0F24F595"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93DA0C4" w14:textId="77777777" w:rsidR="004C0D1A" w:rsidRPr="004C0D1A" w:rsidRDefault="004C0D1A" w:rsidP="004C0D1A">
            <w:pPr>
              <w:jc w:val="center"/>
              <w:rPr>
                <w:rFonts w:eastAsia="Malgun Gothic"/>
              </w:rPr>
            </w:pPr>
            <w:r w:rsidRPr="004C0D1A">
              <w:rPr>
                <w:rFonts w:eastAsia="Malgun Gothic"/>
              </w:rPr>
              <w:t>UE/TRP Initial phase offset</w:t>
            </w:r>
          </w:p>
        </w:tc>
        <w:tc>
          <w:tcPr>
            <w:tcW w:w="1277" w:type="dxa"/>
            <w:tcBorders>
              <w:top w:val="single" w:sz="8" w:space="0" w:color="auto"/>
              <w:left w:val="single" w:sz="8" w:space="0" w:color="auto"/>
              <w:bottom w:val="single" w:sz="8" w:space="0" w:color="auto"/>
              <w:right w:val="single" w:sz="8" w:space="0" w:color="auto"/>
            </w:tcBorders>
          </w:tcPr>
          <w:p w14:paraId="3C4D56A5"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7E01D0CE"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6B45903"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FC78A66"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51561BD"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0538513"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01F2C72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7EE1A24" w14:textId="77777777" w:rsidR="004C0D1A" w:rsidRPr="004C0D1A" w:rsidRDefault="004C0D1A" w:rsidP="004C0D1A">
            <w:pPr>
              <w:jc w:val="center"/>
              <w:rPr>
                <w:rFonts w:eastAsia="Malgun Gothic"/>
              </w:rPr>
            </w:pPr>
            <w:r w:rsidRPr="004C0D1A">
              <w:rPr>
                <w:rFonts w:eastAsia="Malgun Gothic"/>
              </w:rPr>
              <w:t>CFO/Doppler</w:t>
            </w:r>
          </w:p>
        </w:tc>
        <w:tc>
          <w:tcPr>
            <w:tcW w:w="1277" w:type="dxa"/>
            <w:tcBorders>
              <w:top w:val="single" w:sz="8" w:space="0" w:color="auto"/>
              <w:left w:val="single" w:sz="8" w:space="0" w:color="auto"/>
              <w:bottom w:val="single" w:sz="8" w:space="0" w:color="auto"/>
              <w:right w:val="single" w:sz="8" w:space="0" w:color="auto"/>
            </w:tcBorders>
          </w:tcPr>
          <w:p w14:paraId="246D95B8"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1B1587FE"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240ECE14"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7048E95"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34DEE89C"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668E7386"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56FD53D6"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9CE0298" w14:textId="77777777" w:rsidR="004C0D1A" w:rsidRPr="004C0D1A" w:rsidRDefault="004C0D1A" w:rsidP="004C0D1A">
            <w:pPr>
              <w:jc w:val="center"/>
              <w:rPr>
                <w:rFonts w:eastAsia="Malgun Gothic"/>
              </w:rPr>
            </w:pPr>
            <w:r w:rsidRPr="004C0D1A">
              <w:t>Oscillator-drifts</w:t>
            </w:r>
          </w:p>
        </w:tc>
        <w:tc>
          <w:tcPr>
            <w:tcW w:w="1277" w:type="dxa"/>
            <w:tcBorders>
              <w:top w:val="single" w:sz="8" w:space="0" w:color="auto"/>
              <w:left w:val="single" w:sz="8" w:space="0" w:color="auto"/>
              <w:bottom w:val="single" w:sz="8" w:space="0" w:color="auto"/>
              <w:right w:val="single" w:sz="8" w:space="0" w:color="auto"/>
            </w:tcBorders>
          </w:tcPr>
          <w:p w14:paraId="4F46779B"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5D6765D9"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62BB2F4A"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2121495"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4AAC64C8"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52A31F87"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2D7F407A"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F8611C2" w14:textId="77777777" w:rsidR="004C0D1A" w:rsidRPr="004C0D1A" w:rsidRDefault="004C0D1A" w:rsidP="004C0D1A">
            <w:pPr>
              <w:jc w:val="center"/>
              <w:rPr>
                <w:rFonts w:eastAsia="Malgun Gothic"/>
              </w:rPr>
            </w:pPr>
            <w:r w:rsidRPr="004C0D1A">
              <w:rPr>
                <w:rFonts w:eastAsia="Malgun Gothic"/>
              </w:rPr>
              <w:t>ARP errors</w:t>
            </w:r>
          </w:p>
        </w:tc>
        <w:tc>
          <w:tcPr>
            <w:tcW w:w="1277" w:type="dxa"/>
            <w:tcBorders>
              <w:top w:val="single" w:sz="8" w:space="0" w:color="auto"/>
              <w:left w:val="single" w:sz="8" w:space="0" w:color="auto"/>
              <w:bottom w:val="single" w:sz="8" w:space="0" w:color="auto"/>
              <w:right w:val="single" w:sz="8" w:space="0" w:color="auto"/>
            </w:tcBorders>
          </w:tcPr>
          <w:p w14:paraId="65641139" w14:textId="77777777" w:rsidR="004C0D1A" w:rsidRPr="004C0D1A" w:rsidRDefault="004C0D1A" w:rsidP="004C0D1A">
            <w:pPr>
              <w:jc w:val="center"/>
              <w:rPr>
                <w:lang w:val="en-US" w:eastAsia="zh-CN"/>
              </w:rPr>
            </w:pPr>
            <w:r w:rsidRPr="004C0D1A">
              <w:rPr>
                <w:rFonts w:hint="eastAsia"/>
                <w:lang w:val="en-US" w:eastAsia="zh-CN"/>
              </w:rPr>
              <w:t>T=1</w:t>
            </w:r>
          </w:p>
        </w:tc>
        <w:tc>
          <w:tcPr>
            <w:tcW w:w="1306" w:type="dxa"/>
            <w:tcBorders>
              <w:top w:val="single" w:sz="8" w:space="0" w:color="auto"/>
              <w:left w:val="single" w:sz="8" w:space="0" w:color="auto"/>
              <w:bottom w:val="single" w:sz="8" w:space="0" w:color="auto"/>
              <w:right w:val="single" w:sz="8" w:space="0" w:color="auto"/>
            </w:tcBorders>
          </w:tcPr>
          <w:p w14:paraId="4AF59811" w14:textId="77777777" w:rsidR="004C0D1A" w:rsidRPr="004C0D1A" w:rsidRDefault="004C0D1A" w:rsidP="004C0D1A">
            <w:pPr>
              <w:jc w:val="center"/>
              <w:rPr>
                <w:rFonts w:eastAsia="Malgun Gothic"/>
              </w:rPr>
            </w:pPr>
            <w:r w:rsidRPr="004C0D1A">
              <w:rPr>
                <w:rFonts w:hint="eastAsia"/>
                <w:lang w:val="en-US" w:eastAsia="zh-CN"/>
              </w:rPr>
              <w:t>T=2</w:t>
            </w:r>
          </w:p>
        </w:tc>
        <w:tc>
          <w:tcPr>
            <w:tcW w:w="1366" w:type="dxa"/>
            <w:tcBorders>
              <w:top w:val="single" w:sz="8" w:space="0" w:color="auto"/>
              <w:left w:val="single" w:sz="8" w:space="0" w:color="auto"/>
              <w:bottom w:val="single" w:sz="8" w:space="0" w:color="auto"/>
              <w:right w:val="single" w:sz="8" w:space="0" w:color="auto"/>
            </w:tcBorders>
          </w:tcPr>
          <w:p w14:paraId="4AD78E48" w14:textId="77777777" w:rsidR="004C0D1A" w:rsidRPr="004C0D1A" w:rsidRDefault="004C0D1A" w:rsidP="004C0D1A">
            <w:pPr>
              <w:jc w:val="center"/>
              <w:rPr>
                <w:lang w:val="en-US" w:eastAsia="zh-CN"/>
              </w:rPr>
            </w:pPr>
            <w:r w:rsidRPr="004C0D1A">
              <w:rPr>
                <w:rFonts w:hint="eastAsia"/>
                <w:lang w:val="en-US" w:eastAsia="zh-CN"/>
              </w:rPr>
              <w:t>T=5</w:t>
            </w:r>
          </w:p>
        </w:tc>
        <w:tc>
          <w:tcPr>
            <w:tcW w:w="1302" w:type="dxa"/>
            <w:tcBorders>
              <w:top w:val="single" w:sz="8" w:space="0" w:color="auto"/>
              <w:left w:val="single" w:sz="8" w:space="0" w:color="auto"/>
              <w:bottom w:val="single" w:sz="8" w:space="0" w:color="auto"/>
              <w:right w:val="single" w:sz="8" w:space="0" w:color="auto"/>
            </w:tcBorders>
          </w:tcPr>
          <w:p w14:paraId="4A7A2C48" w14:textId="77777777" w:rsidR="004C0D1A" w:rsidRPr="004C0D1A" w:rsidRDefault="004C0D1A" w:rsidP="004C0D1A">
            <w:pPr>
              <w:jc w:val="center"/>
              <w:rPr>
                <w:lang w:val="en-US" w:eastAsia="zh-CN"/>
              </w:rPr>
            </w:pPr>
            <w:r w:rsidRPr="004C0D1A">
              <w:rPr>
                <w:rFonts w:hint="eastAsia"/>
                <w:lang w:val="en-US" w:eastAsia="zh-CN"/>
              </w:rPr>
              <w:t>T=1</w:t>
            </w:r>
          </w:p>
        </w:tc>
        <w:tc>
          <w:tcPr>
            <w:tcW w:w="1302" w:type="dxa"/>
            <w:tcBorders>
              <w:top w:val="single" w:sz="8" w:space="0" w:color="auto"/>
              <w:left w:val="single" w:sz="8" w:space="0" w:color="auto"/>
              <w:bottom w:val="single" w:sz="8" w:space="0" w:color="auto"/>
              <w:right w:val="single" w:sz="8" w:space="0" w:color="auto"/>
            </w:tcBorders>
          </w:tcPr>
          <w:p w14:paraId="4C01B4FA" w14:textId="77777777" w:rsidR="004C0D1A" w:rsidRPr="004C0D1A" w:rsidRDefault="004C0D1A" w:rsidP="004C0D1A">
            <w:pPr>
              <w:jc w:val="center"/>
              <w:rPr>
                <w:rFonts w:eastAsia="Malgun Gothic"/>
              </w:rPr>
            </w:pPr>
            <w:r w:rsidRPr="004C0D1A">
              <w:rPr>
                <w:rFonts w:hint="eastAsia"/>
                <w:lang w:val="en-US" w:eastAsia="zh-CN"/>
              </w:rPr>
              <w:t>T=2</w:t>
            </w:r>
          </w:p>
        </w:tc>
        <w:tc>
          <w:tcPr>
            <w:tcW w:w="1302" w:type="dxa"/>
            <w:tcBorders>
              <w:top w:val="single" w:sz="8" w:space="0" w:color="auto"/>
              <w:left w:val="single" w:sz="8" w:space="0" w:color="auto"/>
              <w:bottom w:val="single" w:sz="8" w:space="0" w:color="auto"/>
              <w:right w:val="single" w:sz="8" w:space="0" w:color="auto"/>
            </w:tcBorders>
          </w:tcPr>
          <w:p w14:paraId="7888A718" w14:textId="77777777" w:rsidR="004C0D1A" w:rsidRPr="004C0D1A" w:rsidRDefault="004C0D1A" w:rsidP="004C0D1A">
            <w:pPr>
              <w:jc w:val="center"/>
              <w:rPr>
                <w:lang w:val="en-US" w:eastAsia="zh-CN"/>
              </w:rPr>
            </w:pPr>
            <w:r w:rsidRPr="004C0D1A">
              <w:rPr>
                <w:rFonts w:hint="eastAsia"/>
                <w:lang w:val="en-US" w:eastAsia="zh-CN"/>
              </w:rPr>
              <w:t>T=5</w:t>
            </w:r>
          </w:p>
        </w:tc>
      </w:tr>
      <w:tr w:rsidR="004C0D1A" w:rsidRPr="004C0D1A" w14:paraId="0E6ED571"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5D94C6F" w14:textId="77777777" w:rsidR="004C0D1A" w:rsidRPr="004C0D1A" w:rsidRDefault="004C0D1A" w:rsidP="004C0D1A">
            <w:pPr>
              <w:jc w:val="center"/>
              <w:rPr>
                <w:rFonts w:eastAsia="Malgun Gothic"/>
              </w:rPr>
            </w:pPr>
            <w:r w:rsidRPr="004C0D1A">
              <w:rPr>
                <w:rFonts w:eastAsia="Malgun Gothic"/>
              </w:rPr>
              <w:t>Phase Center Offsets</w:t>
            </w:r>
          </w:p>
        </w:tc>
        <w:tc>
          <w:tcPr>
            <w:tcW w:w="1277" w:type="dxa"/>
            <w:tcBorders>
              <w:top w:val="single" w:sz="8" w:space="0" w:color="auto"/>
              <w:left w:val="single" w:sz="8" w:space="0" w:color="auto"/>
              <w:bottom w:val="single" w:sz="8" w:space="0" w:color="auto"/>
              <w:right w:val="single" w:sz="8" w:space="0" w:color="auto"/>
            </w:tcBorders>
          </w:tcPr>
          <w:p w14:paraId="7C55F611" w14:textId="77777777" w:rsidR="004C0D1A" w:rsidRPr="004C0D1A" w:rsidRDefault="004C0D1A" w:rsidP="004C0D1A">
            <w:pPr>
              <w:jc w:val="center"/>
              <w:rPr>
                <w:rFonts w:eastAsia="Malgun Gothic"/>
              </w:rPr>
            </w:pPr>
            <w:r w:rsidRPr="004C0D1A">
              <w:rPr>
                <w:rFonts w:eastAsia="Malgun Gothic"/>
              </w:rPr>
              <w:t>0</w:t>
            </w:r>
          </w:p>
        </w:tc>
        <w:tc>
          <w:tcPr>
            <w:tcW w:w="1306" w:type="dxa"/>
            <w:tcBorders>
              <w:top w:val="single" w:sz="8" w:space="0" w:color="auto"/>
              <w:left w:val="single" w:sz="8" w:space="0" w:color="auto"/>
              <w:bottom w:val="single" w:sz="8" w:space="0" w:color="auto"/>
              <w:right w:val="single" w:sz="8" w:space="0" w:color="auto"/>
            </w:tcBorders>
          </w:tcPr>
          <w:p w14:paraId="08CDEFC7" w14:textId="77777777" w:rsidR="004C0D1A" w:rsidRPr="004C0D1A" w:rsidRDefault="004C0D1A" w:rsidP="004C0D1A">
            <w:pPr>
              <w:jc w:val="center"/>
              <w:rPr>
                <w:rFonts w:eastAsia="Malgun Gothic"/>
              </w:rPr>
            </w:pPr>
            <w:r w:rsidRPr="004C0D1A">
              <w:rPr>
                <w:rFonts w:eastAsia="Malgun Gothic"/>
              </w:rPr>
              <w:t>0</w:t>
            </w:r>
          </w:p>
        </w:tc>
        <w:tc>
          <w:tcPr>
            <w:tcW w:w="1366" w:type="dxa"/>
            <w:tcBorders>
              <w:top w:val="single" w:sz="8" w:space="0" w:color="auto"/>
              <w:left w:val="single" w:sz="8" w:space="0" w:color="auto"/>
              <w:bottom w:val="single" w:sz="8" w:space="0" w:color="auto"/>
              <w:right w:val="single" w:sz="8" w:space="0" w:color="auto"/>
            </w:tcBorders>
          </w:tcPr>
          <w:p w14:paraId="5F7453AC"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0CBAD809"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76FE8FFB" w14:textId="77777777" w:rsidR="004C0D1A" w:rsidRPr="004C0D1A" w:rsidRDefault="004C0D1A" w:rsidP="004C0D1A">
            <w:pPr>
              <w:jc w:val="center"/>
              <w:rPr>
                <w:rFonts w:eastAsia="Malgun Gothic"/>
              </w:rPr>
            </w:pPr>
            <w:r w:rsidRPr="004C0D1A">
              <w:rPr>
                <w:rFonts w:eastAsia="Malgun Gothic"/>
              </w:rPr>
              <w:t>0</w:t>
            </w:r>
          </w:p>
        </w:tc>
        <w:tc>
          <w:tcPr>
            <w:tcW w:w="1302" w:type="dxa"/>
            <w:tcBorders>
              <w:top w:val="single" w:sz="8" w:space="0" w:color="auto"/>
              <w:left w:val="single" w:sz="8" w:space="0" w:color="auto"/>
              <w:bottom w:val="single" w:sz="8" w:space="0" w:color="auto"/>
              <w:right w:val="single" w:sz="8" w:space="0" w:color="auto"/>
            </w:tcBorders>
          </w:tcPr>
          <w:p w14:paraId="1EE691A9"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1587311A"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CFF09BF" w14:textId="77777777" w:rsidR="004C0D1A" w:rsidRPr="004C0D1A" w:rsidRDefault="004C0D1A" w:rsidP="004C0D1A">
            <w:pPr>
              <w:jc w:val="center"/>
              <w:rPr>
                <w:rFonts w:eastAsia="Malgun Gothic"/>
              </w:rPr>
            </w:pPr>
            <w:r w:rsidRPr="004C0D1A">
              <w:rPr>
                <w:rFonts w:eastAsia="Malgun Gothic"/>
              </w:rPr>
              <w:t>Phase noise (FR2)</w:t>
            </w:r>
          </w:p>
        </w:tc>
        <w:tc>
          <w:tcPr>
            <w:tcW w:w="1277" w:type="dxa"/>
            <w:tcBorders>
              <w:top w:val="single" w:sz="8" w:space="0" w:color="auto"/>
              <w:left w:val="single" w:sz="8" w:space="0" w:color="auto"/>
              <w:bottom w:val="single" w:sz="8" w:space="0" w:color="auto"/>
              <w:right w:val="single" w:sz="8" w:space="0" w:color="auto"/>
            </w:tcBorders>
          </w:tcPr>
          <w:p w14:paraId="6F25B8FA" w14:textId="77777777" w:rsidR="004C0D1A" w:rsidRPr="004C0D1A" w:rsidRDefault="004C0D1A" w:rsidP="004C0D1A">
            <w:pPr>
              <w:jc w:val="center"/>
              <w:rPr>
                <w:rFonts w:eastAsia="Malgun Gothic"/>
              </w:rPr>
            </w:pPr>
            <w:r w:rsidRPr="004C0D1A">
              <w:rPr>
                <w:rFonts w:eastAsia="Malgun Gothic"/>
              </w:rPr>
              <w:t>None</w:t>
            </w:r>
          </w:p>
        </w:tc>
        <w:tc>
          <w:tcPr>
            <w:tcW w:w="1306" w:type="dxa"/>
            <w:tcBorders>
              <w:top w:val="single" w:sz="8" w:space="0" w:color="auto"/>
              <w:left w:val="single" w:sz="8" w:space="0" w:color="auto"/>
              <w:bottom w:val="single" w:sz="8" w:space="0" w:color="auto"/>
              <w:right w:val="single" w:sz="8" w:space="0" w:color="auto"/>
            </w:tcBorders>
          </w:tcPr>
          <w:p w14:paraId="153651CC" w14:textId="77777777" w:rsidR="004C0D1A" w:rsidRPr="004C0D1A" w:rsidRDefault="004C0D1A" w:rsidP="004C0D1A">
            <w:pPr>
              <w:jc w:val="center"/>
              <w:rPr>
                <w:rFonts w:eastAsia="Malgun Gothic"/>
              </w:rPr>
            </w:pPr>
            <w:r w:rsidRPr="004C0D1A">
              <w:rPr>
                <w:rFonts w:eastAsia="Malgun Gothic"/>
              </w:rPr>
              <w:t>None</w:t>
            </w:r>
          </w:p>
        </w:tc>
        <w:tc>
          <w:tcPr>
            <w:tcW w:w="1366" w:type="dxa"/>
            <w:tcBorders>
              <w:top w:val="single" w:sz="8" w:space="0" w:color="auto"/>
              <w:left w:val="single" w:sz="8" w:space="0" w:color="auto"/>
              <w:bottom w:val="single" w:sz="8" w:space="0" w:color="auto"/>
              <w:right w:val="single" w:sz="8" w:space="0" w:color="auto"/>
            </w:tcBorders>
          </w:tcPr>
          <w:p w14:paraId="5FECC611"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977548B"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11F30E39" w14:textId="77777777" w:rsidR="004C0D1A" w:rsidRPr="004C0D1A" w:rsidRDefault="004C0D1A" w:rsidP="004C0D1A">
            <w:pPr>
              <w:jc w:val="center"/>
              <w:rPr>
                <w:rFonts w:eastAsia="Malgun Gothic"/>
              </w:rPr>
            </w:pPr>
            <w:r w:rsidRPr="004C0D1A">
              <w:rPr>
                <w:rFonts w:eastAsia="Malgun Gothic"/>
              </w:rPr>
              <w:t>None</w:t>
            </w:r>
          </w:p>
        </w:tc>
        <w:tc>
          <w:tcPr>
            <w:tcW w:w="1302" w:type="dxa"/>
            <w:tcBorders>
              <w:top w:val="single" w:sz="8" w:space="0" w:color="auto"/>
              <w:left w:val="single" w:sz="8" w:space="0" w:color="auto"/>
              <w:bottom w:val="single" w:sz="8" w:space="0" w:color="auto"/>
              <w:right w:val="single" w:sz="8" w:space="0" w:color="auto"/>
            </w:tcBorders>
          </w:tcPr>
          <w:p w14:paraId="34755D40"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7717E810"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E73658B"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7855" w:type="dxa"/>
            <w:gridSpan w:val="6"/>
            <w:tcBorders>
              <w:top w:val="single" w:sz="8" w:space="0" w:color="auto"/>
              <w:left w:val="single" w:sz="8" w:space="0" w:color="auto"/>
              <w:bottom w:val="single" w:sz="8" w:space="0" w:color="auto"/>
              <w:right w:val="single" w:sz="8" w:space="0" w:color="auto"/>
            </w:tcBorders>
          </w:tcPr>
          <w:p w14:paraId="2C0B810E" w14:textId="77777777" w:rsidR="004C0D1A" w:rsidRPr="004C0D1A" w:rsidRDefault="004C0D1A" w:rsidP="004C0D1A">
            <w:pPr>
              <w:jc w:val="center"/>
              <w:rPr>
                <w:lang w:val="en-US" w:eastAsia="zh-CN"/>
              </w:rPr>
            </w:pPr>
            <w:r w:rsidRPr="004C0D1A">
              <w:rPr>
                <w:rFonts w:hint="eastAsia"/>
                <w:lang w:val="en-US" w:eastAsia="zh-CN"/>
              </w:rPr>
              <w:t>Practical CP estimation</w:t>
            </w:r>
          </w:p>
          <w:p w14:paraId="5062BDCB" w14:textId="77777777" w:rsidR="004C0D1A" w:rsidRPr="004C0D1A" w:rsidRDefault="004C0D1A" w:rsidP="004C0D1A">
            <w:pPr>
              <w:jc w:val="center"/>
              <w:rPr>
                <w:lang w:val="en-US" w:eastAsia="zh-CN"/>
              </w:rPr>
            </w:pPr>
            <w:r w:rsidRPr="004C0D1A">
              <w:rPr>
                <w:rFonts w:hint="eastAsia"/>
                <w:lang w:val="en-US" w:eastAsia="zh-CN"/>
              </w:rPr>
              <w:t>Note for ARP error: a zero-mean, truncated Gaussian distribution with zero mean and standard deviation of T=[1, 5] cm truncated to 2T</w:t>
            </w:r>
          </w:p>
        </w:tc>
      </w:tr>
    </w:tbl>
    <w:p w14:paraId="6B2EAD6A" w14:textId="77777777" w:rsidR="004C0D1A" w:rsidRPr="004C0D1A" w:rsidRDefault="004C0D1A" w:rsidP="004C0D1A">
      <w:pPr>
        <w:spacing w:after="120"/>
        <w:jc w:val="center"/>
        <w:rPr>
          <w:b/>
        </w:rPr>
      </w:pPr>
    </w:p>
    <w:p w14:paraId="78BFA23B" w14:textId="77777777" w:rsidR="004C0D1A" w:rsidRPr="004C0D1A" w:rsidRDefault="004C0D1A" w:rsidP="004C0D1A">
      <w:pPr>
        <w:spacing w:after="120"/>
        <w:jc w:val="center"/>
        <w:rPr>
          <w:b/>
        </w:rPr>
      </w:pPr>
    </w:p>
    <w:p w14:paraId="6ABFB2D5" w14:textId="77777777" w:rsidR="004C0D1A" w:rsidRPr="004C0D1A" w:rsidRDefault="004C0D1A" w:rsidP="004C0D1A">
      <w:pPr>
        <w:spacing w:after="120"/>
        <w:jc w:val="center"/>
        <w:rPr>
          <w:sz w:val="21"/>
          <w:szCs w:val="21"/>
          <w:lang w:eastAsia="zh-CN"/>
        </w:rPr>
      </w:pPr>
      <w:r w:rsidRPr="004C0D1A">
        <w:rPr>
          <w:b/>
        </w:rPr>
        <w:t>Table B.4.6.1-</w:t>
      </w:r>
      <w:r w:rsidRPr="004C0D1A">
        <w:rPr>
          <w:rFonts w:hint="eastAsia"/>
          <w:b/>
          <w:lang w:val="en-US" w:eastAsia="zh-CN"/>
        </w:rPr>
        <w:t>4</w:t>
      </w:r>
      <w:r w:rsidRPr="004C0D1A">
        <w:rPr>
          <w:b/>
        </w:rPr>
        <w:t>: NR carrier phase positioning enhancements - evaluation scenarios and parameters in perfect scenarios from [85]</w:t>
      </w:r>
    </w:p>
    <w:tbl>
      <w:tblPr>
        <w:tblW w:w="940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2212"/>
        <w:gridCol w:w="2180"/>
        <w:gridCol w:w="2159"/>
      </w:tblGrid>
      <w:tr w:rsidR="004C0D1A" w:rsidRPr="004C0D1A" w14:paraId="241622C8" w14:textId="77777777" w:rsidTr="001656C2">
        <w:trPr>
          <w:trHeight w:val="462"/>
          <w:jc w:val="center"/>
        </w:trPr>
        <w:tc>
          <w:tcPr>
            <w:tcW w:w="2856" w:type="dxa"/>
            <w:tcBorders>
              <w:top w:val="single" w:sz="8" w:space="0" w:color="auto"/>
              <w:left w:val="single" w:sz="8" w:space="0" w:color="auto"/>
              <w:bottom w:val="single" w:sz="8" w:space="0" w:color="auto"/>
              <w:right w:val="single" w:sz="8" w:space="0" w:color="auto"/>
            </w:tcBorders>
            <w:vAlign w:val="center"/>
          </w:tcPr>
          <w:p w14:paraId="573C89E4" w14:textId="77777777" w:rsidR="004C0D1A" w:rsidRPr="004C0D1A" w:rsidRDefault="004C0D1A" w:rsidP="004C0D1A">
            <w:pPr>
              <w:keepNext/>
              <w:keepLines/>
              <w:spacing w:after="120"/>
              <w:jc w:val="center"/>
              <w:rPr>
                <w:b/>
              </w:rPr>
            </w:pPr>
            <w:r w:rsidRPr="004C0D1A">
              <w:rPr>
                <w:b/>
              </w:rPr>
              <w:t>Parameter</w:t>
            </w:r>
          </w:p>
        </w:tc>
        <w:tc>
          <w:tcPr>
            <w:tcW w:w="2212" w:type="dxa"/>
            <w:tcBorders>
              <w:top w:val="single" w:sz="8" w:space="0" w:color="auto"/>
              <w:left w:val="single" w:sz="8" w:space="0" w:color="auto"/>
              <w:bottom w:val="single" w:sz="8" w:space="0" w:color="auto"/>
              <w:right w:val="single" w:sz="8" w:space="0" w:color="auto"/>
            </w:tcBorders>
            <w:vAlign w:val="center"/>
          </w:tcPr>
          <w:p w14:paraId="4882DAFA" w14:textId="77777777" w:rsidR="004C0D1A" w:rsidRPr="004C0D1A" w:rsidRDefault="004C0D1A" w:rsidP="004C0D1A">
            <w:pPr>
              <w:keepNext/>
              <w:keepLines/>
              <w:spacing w:after="120"/>
              <w:jc w:val="center"/>
              <w:rPr>
                <w:b/>
              </w:rPr>
            </w:pPr>
            <w:r w:rsidRPr="004C0D1A">
              <w:rPr>
                <w:b/>
              </w:rPr>
              <w:t xml:space="preserve">[Case </w:t>
            </w:r>
            <w:r w:rsidRPr="004C0D1A">
              <w:rPr>
                <w:b/>
                <w:lang w:val="en-US" w:eastAsia="zh-CN"/>
              </w:rPr>
              <w:t>4-1-1</w:t>
            </w:r>
            <w:r w:rsidRPr="004C0D1A">
              <w:rPr>
                <w:b/>
              </w:rPr>
              <w:t>], [InF-SH]</w:t>
            </w:r>
          </w:p>
        </w:tc>
        <w:tc>
          <w:tcPr>
            <w:tcW w:w="2180" w:type="dxa"/>
            <w:tcBorders>
              <w:top w:val="single" w:sz="8" w:space="0" w:color="auto"/>
              <w:left w:val="single" w:sz="8" w:space="0" w:color="auto"/>
              <w:bottom w:val="single" w:sz="8" w:space="0" w:color="auto"/>
              <w:right w:val="single" w:sz="8" w:space="0" w:color="auto"/>
            </w:tcBorders>
            <w:vAlign w:val="center"/>
          </w:tcPr>
          <w:p w14:paraId="5F1778EB" w14:textId="77777777" w:rsidR="004C0D1A" w:rsidRPr="004C0D1A" w:rsidRDefault="004C0D1A" w:rsidP="004C0D1A">
            <w:pPr>
              <w:keepNext/>
              <w:keepLines/>
              <w:spacing w:after="120"/>
              <w:jc w:val="center"/>
              <w:rPr>
                <w:b/>
              </w:rPr>
            </w:pPr>
            <w:r w:rsidRPr="004C0D1A">
              <w:rPr>
                <w:b/>
              </w:rPr>
              <w:t xml:space="preserve">[Case </w:t>
            </w:r>
            <w:r w:rsidRPr="004C0D1A">
              <w:rPr>
                <w:b/>
                <w:lang w:val="en-US" w:eastAsia="zh-CN"/>
              </w:rPr>
              <w:t>4-1-2</w:t>
            </w:r>
            <w:r w:rsidRPr="004C0D1A">
              <w:rPr>
                <w:b/>
              </w:rPr>
              <w:t>], [InF-</w:t>
            </w:r>
            <w:r w:rsidRPr="004C0D1A">
              <w:rPr>
                <w:b/>
                <w:lang w:val="en-US" w:eastAsia="zh-CN"/>
              </w:rPr>
              <w:t>S</w:t>
            </w:r>
            <w:r w:rsidRPr="004C0D1A">
              <w:rPr>
                <w:b/>
              </w:rPr>
              <w:t>H]</w:t>
            </w:r>
          </w:p>
        </w:tc>
        <w:tc>
          <w:tcPr>
            <w:tcW w:w="2159" w:type="dxa"/>
            <w:tcBorders>
              <w:top w:val="single" w:sz="8" w:space="0" w:color="auto"/>
              <w:left w:val="single" w:sz="8" w:space="0" w:color="auto"/>
              <w:bottom w:val="single" w:sz="8" w:space="0" w:color="auto"/>
              <w:right w:val="single" w:sz="8" w:space="0" w:color="auto"/>
            </w:tcBorders>
            <w:vAlign w:val="center"/>
          </w:tcPr>
          <w:p w14:paraId="2286AFE1" w14:textId="77777777" w:rsidR="004C0D1A" w:rsidRPr="004C0D1A" w:rsidRDefault="004C0D1A" w:rsidP="004C0D1A">
            <w:pPr>
              <w:keepNext/>
              <w:keepLines/>
              <w:spacing w:after="120"/>
              <w:jc w:val="center"/>
              <w:rPr>
                <w:b/>
              </w:rPr>
            </w:pPr>
            <w:r w:rsidRPr="004C0D1A">
              <w:rPr>
                <w:b/>
              </w:rPr>
              <w:t xml:space="preserve">[Case </w:t>
            </w:r>
            <w:r w:rsidRPr="004C0D1A">
              <w:rPr>
                <w:b/>
                <w:lang w:val="en-US" w:eastAsia="zh-CN"/>
              </w:rPr>
              <w:t>4-2-1</w:t>
            </w:r>
            <w:r w:rsidRPr="004C0D1A">
              <w:rPr>
                <w:b/>
              </w:rPr>
              <w:t>], [InF-</w:t>
            </w:r>
            <w:r w:rsidRPr="004C0D1A">
              <w:rPr>
                <w:b/>
                <w:lang w:val="en-US" w:eastAsia="zh-CN"/>
              </w:rPr>
              <w:t>D</w:t>
            </w:r>
            <w:r w:rsidRPr="004C0D1A">
              <w:rPr>
                <w:b/>
              </w:rPr>
              <w:t>H]</w:t>
            </w:r>
          </w:p>
        </w:tc>
      </w:tr>
      <w:tr w:rsidR="004C0D1A" w:rsidRPr="004C0D1A" w14:paraId="4B764200"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0041168C" w14:textId="77777777" w:rsidR="004C0D1A" w:rsidRPr="004C0D1A" w:rsidRDefault="004C0D1A" w:rsidP="004C0D1A">
            <w:pPr>
              <w:jc w:val="center"/>
              <w:rPr>
                <w:rFonts w:eastAsia="Malgun Gothic"/>
              </w:rPr>
            </w:pPr>
            <w:r w:rsidRPr="004C0D1A">
              <w:t>Scenario</w:t>
            </w:r>
          </w:p>
          <w:p w14:paraId="5C0A9BB3" w14:textId="77777777" w:rsidR="004C0D1A" w:rsidRPr="004C0D1A" w:rsidRDefault="004C0D1A" w:rsidP="004C0D1A">
            <w:pPr>
              <w:jc w:val="center"/>
              <w:rPr>
                <w:rFonts w:eastAsia="Malgun Gothic"/>
              </w:rPr>
            </w:pPr>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p>
        </w:tc>
        <w:tc>
          <w:tcPr>
            <w:tcW w:w="2212" w:type="dxa"/>
            <w:tcBorders>
              <w:top w:val="single" w:sz="8" w:space="0" w:color="auto"/>
              <w:left w:val="single" w:sz="8" w:space="0" w:color="auto"/>
              <w:bottom w:val="single" w:sz="8" w:space="0" w:color="auto"/>
              <w:right w:val="single" w:sz="8" w:space="0" w:color="auto"/>
            </w:tcBorders>
            <w:shd w:val="clear" w:color="auto" w:fill="auto"/>
          </w:tcPr>
          <w:p w14:paraId="1E040DA1"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c>
          <w:tcPr>
            <w:tcW w:w="2180" w:type="dxa"/>
            <w:tcBorders>
              <w:top w:val="single" w:sz="8" w:space="0" w:color="auto"/>
              <w:left w:val="single" w:sz="8" w:space="0" w:color="auto"/>
              <w:bottom w:val="single" w:sz="8" w:space="0" w:color="auto"/>
              <w:right w:val="single" w:sz="8" w:space="0" w:color="auto"/>
            </w:tcBorders>
            <w:shd w:val="clear" w:color="auto" w:fill="auto"/>
          </w:tcPr>
          <w:p w14:paraId="1C8B950F" w14:textId="77777777" w:rsidR="004C0D1A" w:rsidRPr="004C0D1A" w:rsidRDefault="004C0D1A" w:rsidP="004C0D1A">
            <w:pPr>
              <w:jc w:val="center"/>
              <w:rPr>
                <w:rFonts w:eastAsia="Malgun Gothic"/>
              </w:rPr>
            </w:pPr>
            <w:r w:rsidRPr="004C0D1A">
              <w:rPr>
                <w:rFonts w:eastAsia="Malgun Gothic"/>
              </w:rPr>
              <w:t>38.85</w:t>
            </w:r>
            <w:r w:rsidRPr="004C0D1A">
              <w:rPr>
                <w:rFonts w:eastAsia="Malgun Gothic"/>
                <w:lang w:eastAsia="zh-CN"/>
              </w:rPr>
              <w:t>7</w:t>
            </w:r>
          </w:p>
        </w:tc>
        <w:tc>
          <w:tcPr>
            <w:tcW w:w="2159" w:type="dxa"/>
            <w:tcBorders>
              <w:top w:val="single" w:sz="8" w:space="0" w:color="auto"/>
              <w:left w:val="single" w:sz="8" w:space="0" w:color="auto"/>
              <w:bottom w:val="single" w:sz="8" w:space="0" w:color="auto"/>
              <w:right w:val="single" w:sz="8" w:space="0" w:color="auto"/>
            </w:tcBorders>
            <w:shd w:val="clear" w:color="auto" w:fill="auto"/>
          </w:tcPr>
          <w:p w14:paraId="31E22370" w14:textId="77777777" w:rsidR="004C0D1A" w:rsidRPr="004C0D1A" w:rsidRDefault="004C0D1A" w:rsidP="004C0D1A">
            <w:pPr>
              <w:jc w:val="center"/>
              <w:rPr>
                <w:rFonts w:eastAsia="Malgun Gothic"/>
                <w:lang w:eastAsia="zh-CN"/>
              </w:rPr>
            </w:pPr>
            <w:r w:rsidRPr="004C0D1A">
              <w:rPr>
                <w:rFonts w:eastAsia="Malgun Gothic"/>
              </w:rPr>
              <w:t>38.85</w:t>
            </w:r>
            <w:r w:rsidRPr="004C0D1A">
              <w:rPr>
                <w:rFonts w:eastAsia="Malgun Gothic"/>
                <w:lang w:eastAsia="zh-CN"/>
              </w:rPr>
              <w:t>7</w:t>
            </w:r>
          </w:p>
        </w:tc>
      </w:tr>
      <w:tr w:rsidR="004C0D1A" w:rsidRPr="004C0D1A" w14:paraId="5602FDAE"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2CECA54" w14:textId="77777777" w:rsidR="004C0D1A" w:rsidRPr="004C0D1A" w:rsidRDefault="004C0D1A" w:rsidP="004C0D1A">
            <w:pPr>
              <w:jc w:val="center"/>
              <w:rPr>
                <w:rFonts w:eastAsia="Malgun Gothic"/>
              </w:rPr>
            </w:pPr>
            <w:r w:rsidRPr="004C0D1A">
              <w:rPr>
                <w:rFonts w:eastAsia="Malgun Gothic"/>
              </w:rPr>
              <w:t>Single carrier frequency, or multiple carrier frequencies, GHz</w:t>
            </w:r>
          </w:p>
        </w:tc>
        <w:tc>
          <w:tcPr>
            <w:tcW w:w="2212" w:type="dxa"/>
            <w:tcBorders>
              <w:top w:val="single" w:sz="8" w:space="0" w:color="auto"/>
              <w:left w:val="single" w:sz="8" w:space="0" w:color="auto"/>
              <w:bottom w:val="single" w:sz="8" w:space="0" w:color="auto"/>
              <w:right w:val="single" w:sz="8" w:space="0" w:color="auto"/>
            </w:tcBorders>
          </w:tcPr>
          <w:p w14:paraId="2234A134" w14:textId="77777777" w:rsidR="004C0D1A" w:rsidRPr="004C0D1A" w:rsidRDefault="004C0D1A" w:rsidP="004C0D1A">
            <w:pPr>
              <w:jc w:val="center"/>
              <w:rPr>
                <w:lang w:val="en-US" w:eastAsia="zh-CN"/>
              </w:rPr>
            </w:pPr>
            <w:r w:rsidRPr="004C0D1A">
              <w:rPr>
                <w:lang w:val="en-US" w:eastAsia="zh-CN"/>
              </w:rPr>
              <w:t>Multiple subcarriers in one PFL</w:t>
            </w:r>
          </w:p>
          <w:p w14:paraId="58191391" w14:textId="77777777" w:rsidR="004C0D1A" w:rsidRPr="004C0D1A" w:rsidRDefault="004C0D1A" w:rsidP="004C0D1A">
            <w:pPr>
              <w:jc w:val="center"/>
              <w:rPr>
                <w:lang w:val="en-US" w:eastAsia="zh-CN"/>
              </w:rPr>
            </w:pPr>
            <w:r w:rsidRPr="004C0D1A">
              <w:rPr>
                <w:lang w:val="en-US" w:eastAsia="zh-CN"/>
              </w:rPr>
              <w:t>3.5GHz</w:t>
            </w:r>
          </w:p>
        </w:tc>
        <w:tc>
          <w:tcPr>
            <w:tcW w:w="2180" w:type="dxa"/>
            <w:tcBorders>
              <w:top w:val="single" w:sz="8" w:space="0" w:color="auto"/>
              <w:left w:val="single" w:sz="8" w:space="0" w:color="auto"/>
              <w:bottom w:val="single" w:sz="8" w:space="0" w:color="auto"/>
              <w:right w:val="single" w:sz="8" w:space="0" w:color="auto"/>
            </w:tcBorders>
          </w:tcPr>
          <w:p w14:paraId="55108D0C" w14:textId="77777777" w:rsidR="004C0D1A" w:rsidRPr="004C0D1A" w:rsidRDefault="004C0D1A" w:rsidP="004C0D1A">
            <w:pPr>
              <w:jc w:val="center"/>
              <w:rPr>
                <w:rFonts w:eastAsia="Malgun Gothic"/>
              </w:rPr>
            </w:pPr>
            <w:r w:rsidRPr="004C0D1A">
              <w:rPr>
                <w:rFonts w:eastAsia="Malgun Gothic"/>
              </w:rPr>
              <w:t>Single</w:t>
            </w:r>
          </w:p>
          <w:p w14:paraId="76FFEA5C" w14:textId="77777777" w:rsidR="004C0D1A" w:rsidRPr="004C0D1A" w:rsidRDefault="004C0D1A" w:rsidP="004C0D1A">
            <w:pPr>
              <w:jc w:val="center"/>
              <w:rPr>
                <w:rFonts w:eastAsia="Malgun Gothic"/>
              </w:rPr>
            </w:pPr>
            <w:r w:rsidRPr="004C0D1A">
              <w:rPr>
                <w:rFonts w:eastAsia="Malgun Gothic"/>
              </w:rPr>
              <w:t>3.5 GHz</w:t>
            </w:r>
          </w:p>
        </w:tc>
        <w:tc>
          <w:tcPr>
            <w:tcW w:w="2159" w:type="dxa"/>
            <w:tcBorders>
              <w:top w:val="single" w:sz="8" w:space="0" w:color="auto"/>
              <w:left w:val="single" w:sz="8" w:space="0" w:color="auto"/>
              <w:bottom w:val="single" w:sz="8" w:space="0" w:color="auto"/>
              <w:right w:val="single" w:sz="8" w:space="0" w:color="auto"/>
            </w:tcBorders>
          </w:tcPr>
          <w:p w14:paraId="52CEC5EE" w14:textId="77777777" w:rsidR="004C0D1A" w:rsidRPr="004C0D1A" w:rsidRDefault="004C0D1A" w:rsidP="004C0D1A">
            <w:pPr>
              <w:jc w:val="center"/>
              <w:rPr>
                <w:rFonts w:eastAsia="Malgun Gothic"/>
              </w:rPr>
            </w:pPr>
            <w:r w:rsidRPr="004C0D1A">
              <w:rPr>
                <w:rFonts w:eastAsia="Malgun Gothic"/>
              </w:rPr>
              <w:t>Single</w:t>
            </w:r>
          </w:p>
          <w:p w14:paraId="618C14B3" w14:textId="77777777" w:rsidR="004C0D1A" w:rsidRPr="004C0D1A" w:rsidRDefault="004C0D1A" w:rsidP="004C0D1A">
            <w:pPr>
              <w:jc w:val="center"/>
              <w:rPr>
                <w:rFonts w:eastAsia="Malgun Gothic"/>
              </w:rPr>
            </w:pPr>
            <w:r w:rsidRPr="004C0D1A">
              <w:rPr>
                <w:rFonts w:eastAsia="Malgun Gothic"/>
              </w:rPr>
              <w:t>3.5 GHz</w:t>
            </w:r>
          </w:p>
        </w:tc>
      </w:tr>
      <w:tr w:rsidR="004C0D1A" w:rsidRPr="004C0D1A" w14:paraId="182AABAF"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BCAD035" w14:textId="77777777" w:rsidR="004C0D1A" w:rsidRPr="004C0D1A" w:rsidRDefault="004C0D1A" w:rsidP="004C0D1A">
            <w:pPr>
              <w:jc w:val="center"/>
              <w:rPr>
                <w:rFonts w:eastAsia="Malgun Gothic"/>
              </w:rPr>
            </w:pPr>
            <w:r w:rsidRPr="004C0D1A">
              <w:t>Bandwidth, MHz</w:t>
            </w:r>
          </w:p>
        </w:tc>
        <w:tc>
          <w:tcPr>
            <w:tcW w:w="2212" w:type="dxa"/>
            <w:tcBorders>
              <w:top w:val="single" w:sz="8" w:space="0" w:color="auto"/>
              <w:left w:val="single" w:sz="8" w:space="0" w:color="auto"/>
              <w:bottom w:val="single" w:sz="8" w:space="0" w:color="auto"/>
              <w:right w:val="single" w:sz="8" w:space="0" w:color="auto"/>
            </w:tcBorders>
          </w:tcPr>
          <w:p w14:paraId="3EA24C7B" w14:textId="77777777" w:rsidR="004C0D1A" w:rsidRPr="004C0D1A" w:rsidRDefault="004C0D1A" w:rsidP="004C0D1A">
            <w:pPr>
              <w:jc w:val="center"/>
              <w:rPr>
                <w:rFonts w:eastAsia="Malgun Gothic"/>
              </w:rPr>
            </w:pPr>
            <w:r w:rsidRPr="004C0D1A">
              <w:rPr>
                <w:rFonts w:eastAsia="Malgun Gothic"/>
              </w:rPr>
              <w:t>100</w:t>
            </w:r>
          </w:p>
        </w:tc>
        <w:tc>
          <w:tcPr>
            <w:tcW w:w="2180" w:type="dxa"/>
            <w:tcBorders>
              <w:top w:val="single" w:sz="8" w:space="0" w:color="auto"/>
              <w:left w:val="single" w:sz="8" w:space="0" w:color="auto"/>
              <w:bottom w:val="single" w:sz="8" w:space="0" w:color="auto"/>
              <w:right w:val="single" w:sz="8" w:space="0" w:color="auto"/>
            </w:tcBorders>
          </w:tcPr>
          <w:p w14:paraId="735CF29B" w14:textId="77777777" w:rsidR="004C0D1A" w:rsidRPr="004C0D1A" w:rsidRDefault="004C0D1A" w:rsidP="004C0D1A">
            <w:pPr>
              <w:jc w:val="center"/>
              <w:rPr>
                <w:rFonts w:eastAsia="Malgun Gothic"/>
              </w:rPr>
            </w:pPr>
            <w:r w:rsidRPr="004C0D1A">
              <w:rPr>
                <w:rFonts w:eastAsia="Malgun Gothic"/>
              </w:rPr>
              <w:t>100</w:t>
            </w:r>
          </w:p>
        </w:tc>
        <w:tc>
          <w:tcPr>
            <w:tcW w:w="2159" w:type="dxa"/>
            <w:tcBorders>
              <w:top w:val="single" w:sz="8" w:space="0" w:color="auto"/>
              <w:left w:val="single" w:sz="8" w:space="0" w:color="auto"/>
              <w:bottom w:val="single" w:sz="8" w:space="0" w:color="auto"/>
              <w:right w:val="single" w:sz="8" w:space="0" w:color="auto"/>
            </w:tcBorders>
          </w:tcPr>
          <w:p w14:paraId="4FD4220A" w14:textId="77777777" w:rsidR="004C0D1A" w:rsidRPr="004C0D1A" w:rsidRDefault="004C0D1A" w:rsidP="004C0D1A">
            <w:pPr>
              <w:jc w:val="center"/>
              <w:rPr>
                <w:rFonts w:eastAsia="Malgun Gothic"/>
                <w:lang w:eastAsia="zh-CN"/>
              </w:rPr>
            </w:pPr>
            <w:r w:rsidRPr="004C0D1A">
              <w:rPr>
                <w:rFonts w:eastAsia="Malgun Gothic"/>
                <w:lang w:eastAsia="zh-CN"/>
              </w:rPr>
              <w:t>100</w:t>
            </w:r>
          </w:p>
        </w:tc>
      </w:tr>
      <w:tr w:rsidR="004C0D1A" w:rsidRPr="004C0D1A" w14:paraId="6463C9D4" w14:textId="77777777" w:rsidTr="001656C2">
        <w:trPr>
          <w:trHeight w:val="614"/>
          <w:jc w:val="center"/>
        </w:trPr>
        <w:tc>
          <w:tcPr>
            <w:tcW w:w="2856" w:type="dxa"/>
            <w:tcBorders>
              <w:top w:val="single" w:sz="8" w:space="0" w:color="auto"/>
              <w:left w:val="single" w:sz="8" w:space="0" w:color="auto"/>
              <w:bottom w:val="single" w:sz="8" w:space="0" w:color="auto"/>
              <w:right w:val="single" w:sz="8" w:space="0" w:color="auto"/>
            </w:tcBorders>
            <w:vAlign w:val="center"/>
          </w:tcPr>
          <w:p w14:paraId="38090814" w14:textId="77777777" w:rsidR="004C0D1A" w:rsidRPr="004C0D1A" w:rsidRDefault="004C0D1A" w:rsidP="004C0D1A">
            <w:pPr>
              <w:jc w:val="center"/>
              <w:rPr>
                <w:rFonts w:eastAsia="Malgun Gothic"/>
              </w:rPr>
            </w:pPr>
            <w:r w:rsidRPr="004C0D1A">
              <w:rPr>
                <w:rFonts w:eastAsia="Malgun Gothic"/>
              </w:rPr>
              <w:t>Subcarrier spacing, kHz</w:t>
            </w:r>
          </w:p>
        </w:tc>
        <w:tc>
          <w:tcPr>
            <w:tcW w:w="2212" w:type="dxa"/>
            <w:tcBorders>
              <w:top w:val="single" w:sz="8" w:space="0" w:color="auto"/>
              <w:left w:val="single" w:sz="8" w:space="0" w:color="auto"/>
              <w:bottom w:val="single" w:sz="8" w:space="0" w:color="auto"/>
              <w:right w:val="single" w:sz="8" w:space="0" w:color="auto"/>
            </w:tcBorders>
          </w:tcPr>
          <w:p w14:paraId="4D87C740" w14:textId="77777777" w:rsidR="004C0D1A" w:rsidRPr="004C0D1A" w:rsidRDefault="004C0D1A" w:rsidP="004C0D1A">
            <w:pPr>
              <w:jc w:val="center"/>
              <w:rPr>
                <w:rFonts w:eastAsia="Malgun Gothic"/>
              </w:rPr>
            </w:pPr>
            <w:r w:rsidRPr="004C0D1A">
              <w:rPr>
                <w:rFonts w:eastAsia="Malgun Gothic"/>
              </w:rPr>
              <w:t>30</w:t>
            </w:r>
          </w:p>
        </w:tc>
        <w:tc>
          <w:tcPr>
            <w:tcW w:w="2180" w:type="dxa"/>
            <w:tcBorders>
              <w:top w:val="single" w:sz="8" w:space="0" w:color="auto"/>
              <w:left w:val="single" w:sz="8" w:space="0" w:color="auto"/>
              <w:bottom w:val="single" w:sz="8" w:space="0" w:color="auto"/>
              <w:right w:val="single" w:sz="8" w:space="0" w:color="auto"/>
            </w:tcBorders>
          </w:tcPr>
          <w:p w14:paraId="6CF3AFE0" w14:textId="77777777" w:rsidR="004C0D1A" w:rsidRPr="004C0D1A" w:rsidRDefault="004C0D1A" w:rsidP="004C0D1A">
            <w:pPr>
              <w:jc w:val="center"/>
              <w:rPr>
                <w:rFonts w:eastAsia="Malgun Gothic"/>
              </w:rPr>
            </w:pPr>
            <w:r w:rsidRPr="004C0D1A">
              <w:rPr>
                <w:rFonts w:eastAsia="Malgun Gothic"/>
              </w:rPr>
              <w:t>30</w:t>
            </w:r>
          </w:p>
        </w:tc>
        <w:tc>
          <w:tcPr>
            <w:tcW w:w="2159" w:type="dxa"/>
            <w:tcBorders>
              <w:top w:val="single" w:sz="8" w:space="0" w:color="auto"/>
              <w:left w:val="single" w:sz="8" w:space="0" w:color="auto"/>
              <w:bottom w:val="single" w:sz="8" w:space="0" w:color="auto"/>
              <w:right w:val="single" w:sz="8" w:space="0" w:color="auto"/>
            </w:tcBorders>
          </w:tcPr>
          <w:p w14:paraId="5BAF051B" w14:textId="77777777" w:rsidR="004C0D1A" w:rsidRPr="004C0D1A" w:rsidRDefault="004C0D1A" w:rsidP="004C0D1A">
            <w:pPr>
              <w:jc w:val="center"/>
              <w:rPr>
                <w:rFonts w:eastAsia="Malgun Gothic"/>
              </w:rPr>
            </w:pPr>
            <w:r w:rsidRPr="004C0D1A">
              <w:rPr>
                <w:rFonts w:eastAsia="Malgun Gothic"/>
              </w:rPr>
              <w:t>30</w:t>
            </w:r>
          </w:p>
        </w:tc>
      </w:tr>
      <w:tr w:rsidR="004C0D1A" w:rsidRPr="004C0D1A" w14:paraId="0EAF8D70"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342AEDE" w14:textId="77777777" w:rsidR="004C0D1A" w:rsidRPr="004C0D1A" w:rsidRDefault="004C0D1A" w:rsidP="004C0D1A">
            <w:pPr>
              <w:jc w:val="center"/>
              <w:rPr>
                <w:rFonts w:eastAsia="Malgun Gothic"/>
              </w:rPr>
            </w:pPr>
            <w:r w:rsidRPr="004C0D1A">
              <w:rPr>
                <w:rFonts w:eastAsia="Malgun Gothic"/>
              </w:rPr>
              <w:t>RS signal descriptions</w:t>
            </w:r>
          </w:p>
          <w:p w14:paraId="103B6739" w14:textId="77777777" w:rsidR="004C0D1A" w:rsidRPr="004C0D1A" w:rsidRDefault="004C0D1A" w:rsidP="004C0D1A">
            <w:pPr>
              <w:jc w:val="center"/>
              <w:rPr>
                <w:rFonts w:eastAsia="Malgun Gothic"/>
              </w:rPr>
            </w:pPr>
            <w:r w:rsidRPr="004C0D1A">
              <w:rPr>
                <w:rFonts w:eastAsia="Malgun Gothic"/>
              </w:rPr>
              <w:t>(PRS or posSRS, Number of OFDM simbles, Comb size)</w:t>
            </w:r>
          </w:p>
        </w:tc>
        <w:tc>
          <w:tcPr>
            <w:tcW w:w="2212" w:type="dxa"/>
            <w:tcBorders>
              <w:top w:val="single" w:sz="8" w:space="0" w:color="auto"/>
              <w:left w:val="single" w:sz="8" w:space="0" w:color="auto"/>
              <w:bottom w:val="single" w:sz="8" w:space="0" w:color="auto"/>
              <w:right w:val="single" w:sz="8" w:space="0" w:color="auto"/>
            </w:tcBorders>
          </w:tcPr>
          <w:p w14:paraId="51F3B0C0" w14:textId="77777777" w:rsidR="004C0D1A" w:rsidRPr="004C0D1A" w:rsidRDefault="004C0D1A" w:rsidP="004C0D1A">
            <w:pPr>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0CD094B0" w14:textId="77777777" w:rsidR="004C0D1A" w:rsidRPr="004C0D1A" w:rsidRDefault="004C0D1A" w:rsidP="004C0D1A">
            <w:pPr>
              <w:jc w:val="center"/>
              <w:rPr>
                <w:rFonts w:eastAsia="Malgun Gothic"/>
                <w:lang w:val="en-US" w:eastAsia="zh-CN"/>
              </w:rP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2180" w:type="dxa"/>
            <w:tcBorders>
              <w:top w:val="single" w:sz="8" w:space="0" w:color="auto"/>
              <w:left w:val="single" w:sz="8" w:space="0" w:color="auto"/>
              <w:bottom w:val="single" w:sz="8" w:space="0" w:color="auto"/>
              <w:right w:val="single" w:sz="8" w:space="0" w:color="auto"/>
            </w:tcBorders>
          </w:tcPr>
          <w:p w14:paraId="38E4DCBC" w14:textId="77777777" w:rsidR="004C0D1A" w:rsidRPr="004C0D1A" w:rsidRDefault="004C0D1A" w:rsidP="004C0D1A">
            <w:pPr>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3EF4E5FF" w14:textId="77777777" w:rsidR="004C0D1A" w:rsidRPr="004C0D1A" w:rsidRDefault="004C0D1A" w:rsidP="004C0D1A">
            <w:pPr>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c>
          <w:tcPr>
            <w:tcW w:w="2159" w:type="dxa"/>
            <w:tcBorders>
              <w:top w:val="single" w:sz="8" w:space="0" w:color="auto"/>
              <w:left w:val="single" w:sz="8" w:space="0" w:color="auto"/>
              <w:bottom w:val="single" w:sz="8" w:space="0" w:color="auto"/>
              <w:right w:val="single" w:sz="8" w:space="0" w:color="auto"/>
            </w:tcBorders>
          </w:tcPr>
          <w:p w14:paraId="54284F56" w14:textId="77777777" w:rsidR="004C0D1A" w:rsidRPr="004C0D1A" w:rsidRDefault="004C0D1A" w:rsidP="004C0D1A">
            <w:pPr>
              <w:jc w:val="center"/>
              <w:rPr>
                <w:rFonts w:eastAsia="Malgun Gothic"/>
                <w:lang w:val="en-US" w:eastAsia="zh-CN"/>
              </w:rPr>
            </w:pPr>
            <w:r w:rsidRPr="004C0D1A">
              <w:rPr>
                <w:rFonts w:eastAsia="Malgun Gothic"/>
                <w:lang w:eastAsia="zh-CN"/>
              </w:rPr>
              <w:t>PRS</w:t>
            </w:r>
            <w:r w:rsidRPr="004C0D1A">
              <w:rPr>
                <w:rFonts w:eastAsia="Malgun Gothic"/>
                <w:lang w:val="en-US" w:eastAsia="zh-CN"/>
              </w:rPr>
              <w:t xml:space="preserve"> (2 symbols, </w:t>
            </w:r>
          </w:p>
          <w:p w14:paraId="29787F12" w14:textId="77777777" w:rsidR="004C0D1A" w:rsidRPr="004C0D1A" w:rsidRDefault="004C0D1A" w:rsidP="004C0D1A">
            <w:pPr>
              <w:jc w:val="center"/>
            </w:pPr>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p>
        </w:tc>
      </w:tr>
      <w:tr w:rsidR="004C0D1A" w:rsidRPr="004C0D1A" w14:paraId="7726F2BF"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FD1C87E" w14:textId="77777777" w:rsidR="004C0D1A" w:rsidRPr="004C0D1A" w:rsidRDefault="004C0D1A" w:rsidP="004C0D1A">
            <w:pPr>
              <w:jc w:val="center"/>
              <w:rPr>
                <w:rFonts w:eastAsia="Malgun Gothic"/>
              </w:rPr>
            </w:pPr>
            <w:r w:rsidRPr="004C0D1A">
              <w:rPr>
                <w:rFonts w:eastAsia="Malgun Gothic"/>
              </w:rPr>
              <w:t>NR Carrier phase positioning method</w:t>
            </w:r>
          </w:p>
          <w:p w14:paraId="2E057C91" w14:textId="77777777" w:rsidR="004C0D1A" w:rsidRPr="004C0D1A" w:rsidRDefault="004C0D1A" w:rsidP="004C0D1A">
            <w:pPr>
              <w:jc w:val="center"/>
              <w:rPr>
                <w:rFonts w:eastAsia="Malgun Gothic"/>
              </w:rPr>
            </w:pPr>
            <w:r w:rsidRPr="004C0D1A">
              <w:rPr>
                <w:rFonts w:eastAsia="Malgun Gothic"/>
              </w:rPr>
              <w:t>(DL, UL, or DL+UL(RTT))</w:t>
            </w:r>
          </w:p>
        </w:tc>
        <w:tc>
          <w:tcPr>
            <w:tcW w:w="2212" w:type="dxa"/>
            <w:tcBorders>
              <w:top w:val="single" w:sz="8" w:space="0" w:color="auto"/>
              <w:left w:val="single" w:sz="8" w:space="0" w:color="auto"/>
              <w:bottom w:val="single" w:sz="8" w:space="0" w:color="auto"/>
              <w:right w:val="single" w:sz="8" w:space="0" w:color="auto"/>
            </w:tcBorders>
          </w:tcPr>
          <w:p w14:paraId="238884A5" w14:textId="77777777" w:rsidR="004C0D1A" w:rsidRPr="004C0D1A" w:rsidRDefault="004C0D1A" w:rsidP="004C0D1A">
            <w:pPr>
              <w:jc w:val="center"/>
              <w:rPr>
                <w:rFonts w:eastAsia="Malgun Gothic"/>
                <w:lang w:val="en-US" w:eastAsia="zh-CN"/>
              </w:rPr>
            </w:pPr>
            <w:r w:rsidRPr="004C0D1A">
              <w:rPr>
                <w:rFonts w:eastAsia="Malgun Gothic"/>
                <w:lang w:val="en-US" w:eastAsia="zh-CN"/>
              </w:rPr>
              <w:t>DL</w:t>
            </w:r>
          </w:p>
        </w:tc>
        <w:tc>
          <w:tcPr>
            <w:tcW w:w="2180" w:type="dxa"/>
            <w:tcBorders>
              <w:top w:val="single" w:sz="8" w:space="0" w:color="auto"/>
              <w:left w:val="single" w:sz="8" w:space="0" w:color="auto"/>
              <w:bottom w:val="single" w:sz="8" w:space="0" w:color="auto"/>
              <w:right w:val="single" w:sz="8" w:space="0" w:color="auto"/>
            </w:tcBorders>
          </w:tcPr>
          <w:p w14:paraId="475569BC" w14:textId="77777777" w:rsidR="004C0D1A" w:rsidRPr="004C0D1A" w:rsidRDefault="004C0D1A" w:rsidP="004C0D1A">
            <w:pPr>
              <w:jc w:val="center"/>
            </w:pPr>
            <w:r w:rsidRPr="004C0D1A">
              <w:rPr>
                <w:rFonts w:eastAsia="Malgun Gothic"/>
                <w:lang w:eastAsia="zh-CN"/>
              </w:rPr>
              <w:t>DL</w:t>
            </w:r>
          </w:p>
        </w:tc>
        <w:tc>
          <w:tcPr>
            <w:tcW w:w="2159" w:type="dxa"/>
            <w:tcBorders>
              <w:top w:val="single" w:sz="8" w:space="0" w:color="auto"/>
              <w:left w:val="single" w:sz="8" w:space="0" w:color="auto"/>
              <w:bottom w:val="single" w:sz="8" w:space="0" w:color="auto"/>
              <w:right w:val="single" w:sz="8" w:space="0" w:color="auto"/>
            </w:tcBorders>
          </w:tcPr>
          <w:p w14:paraId="32C62930" w14:textId="77777777" w:rsidR="004C0D1A" w:rsidRPr="004C0D1A" w:rsidRDefault="004C0D1A" w:rsidP="004C0D1A">
            <w:pPr>
              <w:jc w:val="center"/>
            </w:pPr>
            <w:r w:rsidRPr="004C0D1A">
              <w:rPr>
                <w:rFonts w:eastAsia="Malgun Gothic"/>
                <w:lang w:eastAsia="zh-CN"/>
              </w:rPr>
              <w:t>DL</w:t>
            </w:r>
          </w:p>
        </w:tc>
      </w:tr>
      <w:tr w:rsidR="004C0D1A" w:rsidRPr="004C0D1A" w14:paraId="427D43F1"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C3B8133" w14:textId="77777777" w:rsidR="004C0D1A" w:rsidRPr="004C0D1A" w:rsidRDefault="004C0D1A" w:rsidP="004C0D1A">
            <w:pPr>
              <w:jc w:val="center"/>
              <w:rPr>
                <w:rFonts w:eastAsia="Malgun Gothic"/>
              </w:rPr>
            </w:pPr>
            <w:r w:rsidRPr="004C0D1A">
              <w:rPr>
                <w:rFonts w:eastAsia="Malgun Gothic"/>
              </w:rPr>
              <w:t>R16/R17 positioning method</w:t>
            </w:r>
          </w:p>
          <w:p w14:paraId="01D84617" w14:textId="77777777" w:rsidR="004C0D1A" w:rsidRPr="004C0D1A" w:rsidRDefault="004C0D1A" w:rsidP="004C0D1A">
            <w:pPr>
              <w:jc w:val="center"/>
              <w:rPr>
                <w:rFonts w:eastAsia="Malgun Gothic"/>
              </w:rPr>
            </w:pPr>
            <w:r w:rsidRPr="004C0D1A">
              <w:rPr>
                <w:rFonts w:eastAsia="Malgun Gothic"/>
              </w:rPr>
              <w:t>(if it is used together with CPP)</w:t>
            </w:r>
          </w:p>
        </w:tc>
        <w:tc>
          <w:tcPr>
            <w:tcW w:w="2212" w:type="dxa"/>
            <w:tcBorders>
              <w:top w:val="single" w:sz="8" w:space="0" w:color="auto"/>
              <w:left w:val="single" w:sz="8" w:space="0" w:color="auto"/>
              <w:bottom w:val="single" w:sz="8" w:space="0" w:color="auto"/>
              <w:right w:val="single" w:sz="8" w:space="0" w:color="auto"/>
            </w:tcBorders>
          </w:tcPr>
          <w:p w14:paraId="61059B8C" w14:textId="77777777" w:rsidR="004C0D1A" w:rsidRPr="004C0D1A" w:rsidRDefault="004C0D1A" w:rsidP="004C0D1A">
            <w:pPr>
              <w:jc w:val="center"/>
              <w:rPr>
                <w:rFonts w:eastAsia="Malgun Gothic"/>
              </w:rPr>
            </w:pPr>
            <w:r w:rsidRPr="004C0D1A">
              <w:rPr>
                <w:rFonts w:eastAsia="Malgun Gothic"/>
              </w:rPr>
              <w:t>TDOA</w:t>
            </w:r>
          </w:p>
        </w:tc>
        <w:tc>
          <w:tcPr>
            <w:tcW w:w="2180" w:type="dxa"/>
            <w:tcBorders>
              <w:top w:val="single" w:sz="8" w:space="0" w:color="auto"/>
              <w:left w:val="single" w:sz="8" w:space="0" w:color="auto"/>
              <w:bottom w:val="single" w:sz="8" w:space="0" w:color="auto"/>
              <w:right w:val="single" w:sz="8" w:space="0" w:color="auto"/>
            </w:tcBorders>
          </w:tcPr>
          <w:p w14:paraId="2F2D36BC" w14:textId="77777777" w:rsidR="004C0D1A" w:rsidRPr="004C0D1A" w:rsidRDefault="004C0D1A" w:rsidP="004C0D1A">
            <w:pPr>
              <w:jc w:val="center"/>
            </w:pPr>
            <w:r w:rsidRPr="004C0D1A">
              <w:rPr>
                <w:rFonts w:eastAsia="Malgun Gothic"/>
              </w:rPr>
              <w:t>TDOA</w:t>
            </w:r>
          </w:p>
        </w:tc>
        <w:tc>
          <w:tcPr>
            <w:tcW w:w="2159" w:type="dxa"/>
            <w:tcBorders>
              <w:top w:val="single" w:sz="8" w:space="0" w:color="auto"/>
              <w:left w:val="single" w:sz="8" w:space="0" w:color="auto"/>
              <w:bottom w:val="single" w:sz="8" w:space="0" w:color="auto"/>
              <w:right w:val="single" w:sz="8" w:space="0" w:color="auto"/>
            </w:tcBorders>
          </w:tcPr>
          <w:p w14:paraId="749991DA" w14:textId="77777777" w:rsidR="004C0D1A" w:rsidRPr="004C0D1A" w:rsidRDefault="004C0D1A" w:rsidP="004C0D1A">
            <w:pPr>
              <w:jc w:val="center"/>
            </w:pPr>
            <w:r w:rsidRPr="004C0D1A">
              <w:rPr>
                <w:rFonts w:eastAsia="Malgun Gothic"/>
              </w:rPr>
              <w:t>TDOA</w:t>
            </w:r>
          </w:p>
        </w:tc>
      </w:tr>
      <w:tr w:rsidR="004C0D1A" w:rsidRPr="004C0D1A" w14:paraId="74D38FBE"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AA4562E" w14:textId="77777777" w:rsidR="004C0D1A" w:rsidRPr="004C0D1A" w:rsidRDefault="004C0D1A" w:rsidP="004C0D1A">
            <w:pPr>
              <w:jc w:val="center"/>
              <w:rPr>
                <w:rFonts w:eastAsia="Malgun Gothic"/>
              </w:rPr>
            </w:pPr>
            <w:r w:rsidRPr="004C0D1A">
              <w:rPr>
                <w:rFonts w:eastAsia="Malgun Gothic"/>
              </w:rPr>
              <w:t>Carrier phase estimation techniques</w:t>
            </w:r>
          </w:p>
          <w:p w14:paraId="6D8B168C" w14:textId="77777777" w:rsidR="004C0D1A" w:rsidRPr="004C0D1A" w:rsidRDefault="004C0D1A" w:rsidP="004C0D1A">
            <w:pPr>
              <w:jc w:val="center"/>
              <w:rPr>
                <w:rFonts w:eastAsia="Malgun Gothic"/>
              </w:rPr>
            </w:pPr>
            <w:r w:rsidRPr="004C0D1A">
              <w:rPr>
                <w:rFonts w:eastAsia="Malgun Gothic"/>
              </w:rPr>
              <w:t>(time-domain, freq-domain, references)</w:t>
            </w:r>
          </w:p>
        </w:tc>
        <w:tc>
          <w:tcPr>
            <w:tcW w:w="2212" w:type="dxa"/>
            <w:tcBorders>
              <w:top w:val="single" w:sz="8" w:space="0" w:color="auto"/>
              <w:left w:val="single" w:sz="8" w:space="0" w:color="auto"/>
              <w:bottom w:val="single" w:sz="8" w:space="0" w:color="auto"/>
              <w:right w:val="single" w:sz="8" w:space="0" w:color="auto"/>
            </w:tcBorders>
          </w:tcPr>
          <w:p w14:paraId="0BECF206" w14:textId="77777777" w:rsidR="004C0D1A" w:rsidRPr="004C0D1A" w:rsidRDefault="004C0D1A" w:rsidP="004C0D1A">
            <w:pPr>
              <w:jc w:val="center"/>
              <w:rPr>
                <w:rFonts w:eastAsia="Malgun Gothic"/>
              </w:rPr>
            </w:pPr>
            <w:r w:rsidRPr="004C0D1A">
              <w:t>Freq-domain, with averaging</w:t>
            </w:r>
          </w:p>
        </w:tc>
        <w:tc>
          <w:tcPr>
            <w:tcW w:w="2180" w:type="dxa"/>
            <w:tcBorders>
              <w:top w:val="single" w:sz="8" w:space="0" w:color="auto"/>
              <w:left w:val="single" w:sz="8" w:space="0" w:color="auto"/>
              <w:bottom w:val="single" w:sz="8" w:space="0" w:color="auto"/>
              <w:right w:val="single" w:sz="8" w:space="0" w:color="auto"/>
            </w:tcBorders>
          </w:tcPr>
          <w:p w14:paraId="1C0D78B8" w14:textId="77777777" w:rsidR="004C0D1A" w:rsidRPr="004C0D1A" w:rsidRDefault="004C0D1A" w:rsidP="004C0D1A">
            <w:pPr>
              <w:jc w:val="center"/>
            </w:pPr>
            <w:r w:rsidRPr="004C0D1A">
              <w:t>Freq-domain, with averaging</w:t>
            </w:r>
          </w:p>
        </w:tc>
        <w:tc>
          <w:tcPr>
            <w:tcW w:w="2159" w:type="dxa"/>
            <w:tcBorders>
              <w:top w:val="single" w:sz="8" w:space="0" w:color="auto"/>
              <w:left w:val="single" w:sz="8" w:space="0" w:color="auto"/>
              <w:bottom w:val="single" w:sz="8" w:space="0" w:color="auto"/>
              <w:right w:val="single" w:sz="8" w:space="0" w:color="auto"/>
            </w:tcBorders>
          </w:tcPr>
          <w:p w14:paraId="4BDCE896" w14:textId="77777777" w:rsidR="004C0D1A" w:rsidRPr="004C0D1A" w:rsidRDefault="004C0D1A" w:rsidP="004C0D1A">
            <w:pPr>
              <w:jc w:val="center"/>
            </w:pPr>
            <w:r w:rsidRPr="004C0D1A">
              <w:t>Freq-domain, with averaging</w:t>
            </w:r>
          </w:p>
        </w:tc>
      </w:tr>
      <w:tr w:rsidR="004C0D1A" w:rsidRPr="004C0D1A" w14:paraId="429B418A"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33E5046" w14:textId="77777777" w:rsidR="004C0D1A" w:rsidRPr="004C0D1A" w:rsidRDefault="004C0D1A" w:rsidP="004C0D1A">
            <w:pPr>
              <w:jc w:val="center"/>
              <w:rPr>
                <w:rFonts w:eastAsia="Malgun Gothic"/>
              </w:rPr>
            </w:pPr>
            <w:r w:rsidRPr="004C0D1A">
              <w:rPr>
                <w:rFonts w:eastAsia="Malgun Gothic"/>
              </w:rPr>
              <w:t>Differential positioning techniques if used</w:t>
            </w:r>
          </w:p>
          <w:p w14:paraId="389A8F22" w14:textId="77777777" w:rsidR="004C0D1A" w:rsidRPr="004C0D1A" w:rsidRDefault="004C0D1A" w:rsidP="004C0D1A">
            <w:pPr>
              <w:jc w:val="center"/>
              <w:rPr>
                <w:rFonts w:eastAsia="Malgun Gothic"/>
              </w:rPr>
            </w:pPr>
            <w:r w:rsidRPr="004C0D1A">
              <w:rPr>
                <w:rFonts w:eastAsia="Malgun Gothic"/>
              </w:rPr>
              <w:t>(e.g., single differential, double differential, etc.)</w:t>
            </w:r>
          </w:p>
        </w:tc>
        <w:tc>
          <w:tcPr>
            <w:tcW w:w="2212" w:type="dxa"/>
            <w:tcBorders>
              <w:top w:val="single" w:sz="8" w:space="0" w:color="auto"/>
              <w:left w:val="single" w:sz="8" w:space="0" w:color="auto"/>
              <w:bottom w:val="single" w:sz="8" w:space="0" w:color="auto"/>
              <w:right w:val="single" w:sz="8" w:space="0" w:color="auto"/>
            </w:tcBorders>
          </w:tcPr>
          <w:p w14:paraId="1C71CF04" w14:textId="77777777" w:rsidR="004C0D1A" w:rsidRPr="004C0D1A" w:rsidRDefault="004C0D1A" w:rsidP="004C0D1A">
            <w:pPr>
              <w:jc w:val="center"/>
              <w:rPr>
                <w:rFonts w:eastAsia="Malgun Gothic"/>
              </w:rPr>
            </w:pPr>
            <w:r w:rsidRPr="004C0D1A">
              <w:t xml:space="preserve">Dual </w:t>
            </w:r>
            <w:r w:rsidRPr="004C0D1A">
              <w:rPr>
                <w:rFonts w:eastAsia="Malgun Gothic"/>
              </w:rPr>
              <w:t>differential</w:t>
            </w:r>
          </w:p>
        </w:tc>
        <w:tc>
          <w:tcPr>
            <w:tcW w:w="2180" w:type="dxa"/>
            <w:tcBorders>
              <w:top w:val="single" w:sz="8" w:space="0" w:color="auto"/>
              <w:left w:val="single" w:sz="8" w:space="0" w:color="auto"/>
              <w:bottom w:val="single" w:sz="8" w:space="0" w:color="auto"/>
              <w:right w:val="single" w:sz="8" w:space="0" w:color="auto"/>
            </w:tcBorders>
          </w:tcPr>
          <w:p w14:paraId="551F80C1" w14:textId="77777777" w:rsidR="004C0D1A" w:rsidRPr="004C0D1A" w:rsidRDefault="004C0D1A" w:rsidP="004C0D1A">
            <w:pPr>
              <w:jc w:val="center"/>
              <w:rPr>
                <w:rFonts w:eastAsia="Malgun Gothic"/>
              </w:rPr>
            </w:pPr>
            <w:r w:rsidRPr="004C0D1A">
              <w:t xml:space="preserve">Single differential </w:t>
            </w:r>
          </w:p>
        </w:tc>
        <w:tc>
          <w:tcPr>
            <w:tcW w:w="2159" w:type="dxa"/>
            <w:tcBorders>
              <w:top w:val="single" w:sz="8" w:space="0" w:color="auto"/>
              <w:left w:val="single" w:sz="8" w:space="0" w:color="auto"/>
              <w:bottom w:val="single" w:sz="8" w:space="0" w:color="auto"/>
              <w:right w:val="single" w:sz="8" w:space="0" w:color="auto"/>
            </w:tcBorders>
          </w:tcPr>
          <w:p w14:paraId="349B3DB6" w14:textId="77777777" w:rsidR="004C0D1A" w:rsidRPr="004C0D1A" w:rsidRDefault="004C0D1A" w:rsidP="004C0D1A">
            <w:pPr>
              <w:jc w:val="center"/>
              <w:rPr>
                <w:rFonts w:eastAsia="Malgun Gothic"/>
              </w:rPr>
            </w:pPr>
            <w:r w:rsidRPr="004C0D1A">
              <w:t xml:space="preserve">Single differential </w:t>
            </w:r>
          </w:p>
        </w:tc>
      </w:tr>
      <w:tr w:rsidR="004C0D1A" w:rsidRPr="004C0D1A" w14:paraId="6286E8F4"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92E1D7A" w14:textId="77777777" w:rsidR="004C0D1A" w:rsidRPr="004C0D1A" w:rsidRDefault="004C0D1A" w:rsidP="004C0D1A">
            <w:pPr>
              <w:jc w:val="center"/>
              <w:rPr>
                <w:rFonts w:eastAsia="Malgun Gothic"/>
              </w:rPr>
            </w:pPr>
            <w:r w:rsidRPr="004C0D1A">
              <w:rPr>
                <w:rFonts w:eastAsia="Malgun Gothic"/>
              </w:rPr>
              <w:t>Integer ambiguity resolution techniques</w:t>
            </w:r>
          </w:p>
          <w:p w14:paraId="592DC30F" w14:textId="77777777" w:rsidR="004C0D1A" w:rsidRPr="004C0D1A" w:rsidRDefault="004C0D1A" w:rsidP="004C0D1A">
            <w:pPr>
              <w:jc w:val="center"/>
              <w:rPr>
                <w:rFonts w:eastAsia="Malgun Gothic"/>
              </w:rPr>
            </w:pPr>
            <w:r w:rsidRPr="004C0D1A">
              <w:rPr>
                <w:rFonts w:eastAsia="Malgun Gothic"/>
              </w:rPr>
              <w:t>(e.g., virtual Integer ambiguity, LAMBDA, cost functions, Least squares, …)</w:t>
            </w:r>
          </w:p>
        </w:tc>
        <w:tc>
          <w:tcPr>
            <w:tcW w:w="2212" w:type="dxa"/>
            <w:tcBorders>
              <w:top w:val="single" w:sz="8" w:space="0" w:color="auto"/>
              <w:left w:val="single" w:sz="8" w:space="0" w:color="auto"/>
              <w:bottom w:val="single" w:sz="8" w:space="0" w:color="auto"/>
              <w:right w:val="single" w:sz="8" w:space="0" w:color="auto"/>
            </w:tcBorders>
          </w:tcPr>
          <w:p w14:paraId="4BA10C50" w14:textId="77777777" w:rsidR="004C0D1A" w:rsidRPr="004C0D1A" w:rsidRDefault="004C0D1A" w:rsidP="004C0D1A">
            <w:pPr>
              <w:jc w:val="center"/>
              <w:rPr>
                <w:rFonts w:eastAsia="Malgun Gothic"/>
                <w:lang w:eastAsia="zh-CN"/>
              </w:rPr>
            </w:pPr>
            <w:r w:rsidRPr="004C0D1A">
              <w:t>Cost function, with least distance error</w:t>
            </w:r>
          </w:p>
        </w:tc>
        <w:tc>
          <w:tcPr>
            <w:tcW w:w="2180" w:type="dxa"/>
            <w:tcBorders>
              <w:top w:val="single" w:sz="8" w:space="0" w:color="auto"/>
              <w:left w:val="single" w:sz="8" w:space="0" w:color="auto"/>
              <w:bottom w:val="single" w:sz="8" w:space="0" w:color="auto"/>
              <w:right w:val="single" w:sz="8" w:space="0" w:color="auto"/>
            </w:tcBorders>
          </w:tcPr>
          <w:p w14:paraId="7C62282F" w14:textId="77777777" w:rsidR="004C0D1A" w:rsidRPr="004C0D1A" w:rsidRDefault="004C0D1A" w:rsidP="004C0D1A">
            <w:pPr>
              <w:jc w:val="center"/>
              <w:rPr>
                <w:rFonts w:eastAsia="Malgun Gothic"/>
              </w:rPr>
            </w:pPr>
            <w:r w:rsidRPr="004C0D1A">
              <w:t>Cost function, with least distance error</w:t>
            </w:r>
          </w:p>
        </w:tc>
        <w:tc>
          <w:tcPr>
            <w:tcW w:w="2159" w:type="dxa"/>
            <w:tcBorders>
              <w:top w:val="single" w:sz="8" w:space="0" w:color="auto"/>
              <w:left w:val="single" w:sz="8" w:space="0" w:color="auto"/>
              <w:bottom w:val="single" w:sz="8" w:space="0" w:color="auto"/>
              <w:right w:val="single" w:sz="8" w:space="0" w:color="auto"/>
            </w:tcBorders>
          </w:tcPr>
          <w:p w14:paraId="5CAC8C15" w14:textId="77777777" w:rsidR="004C0D1A" w:rsidRPr="004C0D1A" w:rsidRDefault="004C0D1A" w:rsidP="004C0D1A">
            <w:pPr>
              <w:jc w:val="center"/>
              <w:rPr>
                <w:rFonts w:eastAsia="Malgun Gothic"/>
              </w:rPr>
            </w:pPr>
            <w:r w:rsidRPr="004C0D1A">
              <w:t>Cost function, with least distance error</w:t>
            </w:r>
          </w:p>
        </w:tc>
      </w:tr>
      <w:tr w:rsidR="004C0D1A" w:rsidRPr="004C0D1A" w14:paraId="108B62F9"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CA3C4FC" w14:textId="77777777" w:rsidR="004C0D1A" w:rsidRPr="004C0D1A" w:rsidRDefault="004C0D1A" w:rsidP="004C0D1A">
            <w:pPr>
              <w:jc w:val="center"/>
              <w:rPr>
                <w:rFonts w:eastAsia="Malgun Gothic"/>
              </w:rPr>
            </w:pPr>
            <w:r w:rsidRPr="004C0D1A">
              <w:rPr>
                <w:rFonts w:eastAsia="Malgun Gothic"/>
              </w:rPr>
              <w:t>Multipath mitigation techniques</w:t>
            </w:r>
          </w:p>
          <w:p w14:paraId="61C8EA69" w14:textId="77777777" w:rsidR="004C0D1A" w:rsidRPr="004C0D1A" w:rsidRDefault="004C0D1A" w:rsidP="004C0D1A">
            <w:pPr>
              <w:jc w:val="center"/>
              <w:rPr>
                <w:rFonts w:eastAsia="Malgun Gothic"/>
              </w:rPr>
            </w:pPr>
            <w:r w:rsidRPr="004C0D1A">
              <w:rPr>
                <w:rFonts w:eastAsia="Malgun Gothic"/>
              </w:rPr>
              <w:t>(e.g., first path detection, ...)</w:t>
            </w:r>
          </w:p>
        </w:tc>
        <w:tc>
          <w:tcPr>
            <w:tcW w:w="2212" w:type="dxa"/>
            <w:tcBorders>
              <w:top w:val="single" w:sz="8" w:space="0" w:color="auto"/>
              <w:left w:val="single" w:sz="8" w:space="0" w:color="auto"/>
              <w:bottom w:val="single" w:sz="8" w:space="0" w:color="auto"/>
              <w:right w:val="single" w:sz="8" w:space="0" w:color="auto"/>
            </w:tcBorders>
          </w:tcPr>
          <w:p w14:paraId="73D5A984" w14:textId="77777777" w:rsidR="004C0D1A" w:rsidRPr="004C0D1A" w:rsidRDefault="004C0D1A" w:rsidP="004C0D1A">
            <w:pPr>
              <w:jc w:val="center"/>
              <w:rPr>
                <w:rFonts w:eastAsia="Malgun Gothic"/>
              </w:rPr>
            </w:pPr>
            <w:r w:rsidRPr="004C0D1A">
              <w:rPr>
                <w:rFonts w:eastAsia="Malgun Gothic"/>
              </w:rPr>
              <w:t>first path detection</w:t>
            </w:r>
          </w:p>
        </w:tc>
        <w:tc>
          <w:tcPr>
            <w:tcW w:w="2180" w:type="dxa"/>
            <w:tcBorders>
              <w:top w:val="single" w:sz="8" w:space="0" w:color="auto"/>
              <w:left w:val="single" w:sz="8" w:space="0" w:color="auto"/>
              <w:bottom w:val="single" w:sz="8" w:space="0" w:color="auto"/>
              <w:right w:val="single" w:sz="8" w:space="0" w:color="auto"/>
            </w:tcBorders>
          </w:tcPr>
          <w:p w14:paraId="66D511F4" w14:textId="77777777" w:rsidR="004C0D1A" w:rsidRPr="004C0D1A" w:rsidRDefault="004C0D1A" w:rsidP="004C0D1A">
            <w:pPr>
              <w:jc w:val="center"/>
              <w:rPr>
                <w:rFonts w:eastAsia="Malgun Gothic"/>
              </w:rPr>
            </w:pPr>
            <w:r w:rsidRPr="004C0D1A">
              <w:rPr>
                <w:rFonts w:eastAsia="Malgun Gothic"/>
              </w:rPr>
              <w:t>first path detection</w:t>
            </w:r>
          </w:p>
        </w:tc>
        <w:tc>
          <w:tcPr>
            <w:tcW w:w="2159" w:type="dxa"/>
            <w:tcBorders>
              <w:top w:val="single" w:sz="8" w:space="0" w:color="auto"/>
              <w:left w:val="single" w:sz="8" w:space="0" w:color="auto"/>
              <w:bottom w:val="single" w:sz="8" w:space="0" w:color="auto"/>
              <w:right w:val="single" w:sz="8" w:space="0" w:color="auto"/>
            </w:tcBorders>
          </w:tcPr>
          <w:p w14:paraId="171EB827" w14:textId="77777777" w:rsidR="004C0D1A" w:rsidRPr="004C0D1A" w:rsidRDefault="004C0D1A" w:rsidP="004C0D1A">
            <w:pPr>
              <w:jc w:val="center"/>
              <w:rPr>
                <w:rFonts w:eastAsia="Malgun Gothic"/>
              </w:rPr>
            </w:pPr>
            <w:r w:rsidRPr="004C0D1A">
              <w:rPr>
                <w:rFonts w:eastAsia="Malgun Gothic"/>
              </w:rPr>
              <w:t>first path detection</w:t>
            </w:r>
          </w:p>
        </w:tc>
      </w:tr>
      <w:tr w:rsidR="004C0D1A" w:rsidRPr="004C0D1A" w14:paraId="1F24E679"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E60A3C7" w14:textId="77777777" w:rsidR="004C0D1A" w:rsidRPr="004C0D1A" w:rsidRDefault="004C0D1A" w:rsidP="004C0D1A">
            <w:pPr>
              <w:jc w:val="center"/>
              <w:rPr>
                <w:rFonts w:eastAsia="Malgun Gothic"/>
              </w:rPr>
            </w:pPr>
            <w:r w:rsidRPr="004C0D1A">
              <w:rPr>
                <w:rFonts w:eastAsia="Malgun Gothic"/>
              </w:rPr>
              <w:t>Single-measurement instance CPP, or multiple measurement instances CPP</w:t>
            </w:r>
          </w:p>
        </w:tc>
        <w:tc>
          <w:tcPr>
            <w:tcW w:w="2212" w:type="dxa"/>
            <w:tcBorders>
              <w:top w:val="single" w:sz="8" w:space="0" w:color="auto"/>
              <w:left w:val="single" w:sz="8" w:space="0" w:color="auto"/>
              <w:bottom w:val="single" w:sz="8" w:space="0" w:color="auto"/>
              <w:right w:val="single" w:sz="8" w:space="0" w:color="auto"/>
            </w:tcBorders>
          </w:tcPr>
          <w:p w14:paraId="6C77E168"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2180" w:type="dxa"/>
            <w:tcBorders>
              <w:top w:val="single" w:sz="8" w:space="0" w:color="auto"/>
              <w:left w:val="single" w:sz="8" w:space="0" w:color="auto"/>
              <w:bottom w:val="single" w:sz="8" w:space="0" w:color="auto"/>
              <w:right w:val="single" w:sz="8" w:space="0" w:color="auto"/>
            </w:tcBorders>
          </w:tcPr>
          <w:p w14:paraId="4E0F43FF"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c>
          <w:tcPr>
            <w:tcW w:w="2159" w:type="dxa"/>
            <w:tcBorders>
              <w:top w:val="single" w:sz="8" w:space="0" w:color="auto"/>
              <w:left w:val="single" w:sz="8" w:space="0" w:color="auto"/>
              <w:bottom w:val="single" w:sz="8" w:space="0" w:color="auto"/>
              <w:right w:val="single" w:sz="8" w:space="0" w:color="auto"/>
            </w:tcBorders>
          </w:tcPr>
          <w:p w14:paraId="3AB07929" w14:textId="77777777" w:rsidR="004C0D1A" w:rsidRPr="004C0D1A" w:rsidRDefault="004C0D1A" w:rsidP="004C0D1A">
            <w:pPr>
              <w:jc w:val="center"/>
              <w:rPr>
                <w:lang w:val="en-US" w:eastAsia="zh-CN"/>
              </w:rPr>
            </w:pPr>
            <w:r w:rsidRPr="004C0D1A">
              <w:rPr>
                <w:rFonts w:eastAsia="Malgun Gothic"/>
              </w:rPr>
              <w:t>Single-measurement</w:t>
            </w:r>
            <w:r w:rsidRPr="004C0D1A">
              <w:rPr>
                <w:lang w:val="en-US" w:eastAsia="zh-CN"/>
              </w:rPr>
              <w:t xml:space="preserve"> instance CPP</w:t>
            </w:r>
          </w:p>
        </w:tc>
      </w:tr>
      <w:tr w:rsidR="004C0D1A" w:rsidRPr="004C0D1A" w14:paraId="2CA3679D"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5AA7BDB" w14:textId="77777777" w:rsidR="004C0D1A" w:rsidRPr="004C0D1A" w:rsidRDefault="004C0D1A" w:rsidP="004C0D1A">
            <w:pPr>
              <w:jc w:val="center"/>
              <w:rPr>
                <w:rFonts w:eastAsia="Malgun Gothic"/>
              </w:rPr>
            </w:pPr>
            <w:r w:rsidRPr="004C0D1A">
              <w:rPr>
                <w:rFonts w:eastAsia="Malgun Gothic"/>
              </w:rPr>
              <w:t>UE position calculation algorithm (e.g. Least squares, Taylor series, …)</w:t>
            </w:r>
          </w:p>
        </w:tc>
        <w:tc>
          <w:tcPr>
            <w:tcW w:w="2212" w:type="dxa"/>
            <w:tcBorders>
              <w:top w:val="single" w:sz="8" w:space="0" w:color="auto"/>
              <w:left w:val="single" w:sz="8" w:space="0" w:color="auto"/>
              <w:bottom w:val="single" w:sz="8" w:space="0" w:color="auto"/>
              <w:right w:val="single" w:sz="8" w:space="0" w:color="auto"/>
            </w:tcBorders>
          </w:tcPr>
          <w:p w14:paraId="585E80D6" w14:textId="77777777" w:rsidR="004C0D1A" w:rsidRPr="004C0D1A" w:rsidRDefault="004C0D1A" w:rsidP="004C0D1A">
            <w:pPr>
              <w:jc w:val="center"/>
            </w:pPr>
            <w:r w:rsidRPr="004C0D1A">
              <w:rPr>
                <w:rFonts w:eastAsia="Malgun Gothic"/>
              </w:rPr>
              <w:t>Least squares</w:t>
            </w:r>
          </w:p>
        </w:tc>
        <w:tc>
          <w:tcPr>
            <w:tcW w:w="2180" w:type="dxa"/>
            <w:tcBorders>
              <w:top w:val="single" w:sz="8" w:space="0" w:color="auto"/>
              <w:left w:val="single" w:sz="8" w:space="0" w:color="auto"/>
              <w:bottom w:val="single" w:sz="8" w:space="0" w:color="auto"/>
              <w:right w:val="single" w:sz="8" w:space="0" w:color="auto"/>
            </w:tcBorders>
          </w:tcPr>
          <w:p w14:paraId="3C816A62" w14:textId="77777777" w:rsidR="004C0D1A" w:rsidRPr="004C0D1A" w:rsidRDefault="004C0D1A" w:rsidP="004C0D1A">
            <w:pPr>
              <w:jc w:val="center"/>
            </w:pPr>
            <w:r w:rsidRPr="004C0D1A">
              <w:rPr>
                <w:rFonts w:eastAsia="Malgun Gothic"/>
              </w:rPr>
              <w:t>Least squares</w:t>
            </w:r>
          </w:p>
        </w:tc>
        <w:tc>
          <w:tcPr>
            <w:tcW w:w="2159" w:type="dxa"/>
            <w:tcBorders>
              <w:top w:val="single" w:sz="8" w:space="0" w:color="auto"/>
              <w:left w:val="single" w:sz="8" w:space="0" w:color="auto"/>
              <w:bottom w:val="single" w:sz="8" w:space="0" w:color="auto"/>
              <w:right w:val="single" w:sz="8" w:space="0" w:color="auto"/>
            </w:tcBorders>
          </w:tcPr>
          <w:p w14:paraId="4BDB06DF" w14:textId="77777777" w:rsidR="004C0D1A" w:rsidRPr="004C0D1A" w:rsidRDefault="004C0D1A" w:rsidP="004C0D1A">
            <w:pPr>
              <w:jc w:val="center"/>
              <w:rPr>
                <w:rFonts w:eastAsia="Malgun Gothic"/>
              </w:rPr>
            </w:pPr>
            <w:r w:rsidRPr="004C0D1A">
              <w:rPr>
                <w:rFonts w:eastAsia="Malgun Gothic"/>
              </w:rPr>
              <w:t>Least squares</w:t>
            </w:r>
          </w:p>
        </w:tc>
      </w:tr>
      <w:tr w:rsidR="004C0D1A" w:rsidRPr="004C0D1A" w14:paraId="37462CDC"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3CABA45" w14:textId="77777777" w:rsidR="004C0D1A" w:rsidRPr="004C0D1A" w:rsidRDefault="004C0D1A" w:rsidP="004C0D1A">
            <w:pPr>
              <w:jc w:val="center"/>
              <w:rPr>
                <w:rFonts w:eastAsia="Malgun Gothic"/>
              </w:rPr>
            </w:pPr>
            <w:r w:rsidRPr="004C0D1A">
              <w:rPr>
                <w:rFonts w:eastAsia="Malgun Gothic"/>
              </w:rPr>
              <w:t xml:space="preserve">Network synchronization assumption (e.g., </w:t>
            </w:r>
            <w:r w:rsidRPr="004C0D1A">
              <w:t xml:space="preserve">0ns, </w:t>
            </w:r>
            <w:r w:rsidRPr="004C0D1A">
              <w:rPr>
                <w:rFonts w:eastAsia="Malgun Gothic"/>
              </w:rPr>
              <w:t>10ns, ..)</w:t>
            </w:r>
          </w:p>
        </w:tc>
        <w:tc>
          <w:tcPr>
            <w:tcW w:w="2212" w:type="dxa"/>
            <w:tcBorders>
              <w:top w:val="single" w:sz="8" w:space="0" w:color="auto"/>
              <w:left w:val="single" w:sz="8" w:space="0" w:color="auto"/>
              <w:bottom w:val="single" w:sz="8" w:space="0" w:color="auto"/>
              <w:right w:val="single" w:sz="8" w:space="0" w:color="auto"/>
            </w:tcBorders>
          </w:tcPr>
          <w:p w14:paraId="6358A070" w14:textId="77777777" w:rsidR="004C0D1A" w:rsidRPr="004C0D1A" w:rsidRDefault="004C0D1A" w:rsidP="004C0D1A">
            <w:pPr>
              <w:jc w:val="center"/>
              <w:rPr>
                <w:rFonts w:eastAsia="Malgun Gothic"/>
              </w:rPr>
            </w:pPr>
            <w:r w:rsidRPr="004C0D1A">
              <w:t>0ns</w:t>
            </w:r>
          </w:p>
        </w:tc>
        <w:tc>
          <w:tcPr>
            <w:tcW w:w="2180" w:type="dxa"/>
            <w:tcBorders>
              <w:top w:val="single" w:sz="8" w:space="0" w:color="auto"/>
              <w:left w:val="single" w:sz="8" w:space="0" w:color="auto"/>
              <w:bottom w:val="single" w:sz="8" w:space="0" w:color="auto"/>
              <w:right w:val="single" w:sz="8" w:space="0" w:color="auto"/>
            </w:tcBorders>
          </w:tcPr>
          <w:p w14:paraId="5A0FCB71" w14:textId="77777777" w:rsidR="004C0D1A" w:rsidRPr="004C0D1A" w:rsidRDefault="004C0D1A" w:rsidP="004C0D1A">
            <w:pPr>
              <w:jc w:val="center"/>
              <w:rPr>
                <w:rFonts w:eastAsia="Malgun Gothic"/>
              </w:rPr>
            </w:pPr>
            <w:r w:rsidRPr="004C0D1A">
              <w:t>0ns</w:t>
            </w:r>
          </w:p>
        </w:tc>
        <w:tc>
          <w:tcPr>
            <w:tcW w:w="2159" w:type="dxa"/>
            <w:tcBorders>
              <w:top w:val="single" w:sz="8" w:space="0" w:color="auto"/>
              <w:left w:val="single" w:sz="8" w:space="0" w:color="auto"/>
              <w:bottom w:val="single" w:sz="8" w:space="0" w:color="auto"/>
              <w:right w:val="single" w:sz="8" w:space="0" w:color="auto"/>
            </w:tcBorders>
          </w:tcPr>
          <w:p w14:paraId="2AFC9754" w14:textId="77777777" w:rsidR="004C0D1A" w:rsidRPr="004C0D1A" w:rsidRDefault="004C0D1A" w:rsidP="004C0D1A">
            <w:pPr>
              <w:jc w:val="center"/>
              <w:rPr>
                <w:rFonts w:eastAsia="Malgun Gothic"/>
              </w:rPr>
            </w:pPr>
            <w:r w:rsidRPr="004C0D1A">
              <w:t>0ns</w:t>
            </w:r>
          </w:p>
        </w:tc>
      </w:tr>
      <w:tr w:rsidR="004C0D1A" w:rsidRPr="004C0D1A" w14:paraId="610C2D54"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A33C85E" w14:textId="77777777" w:rsidR="004C0D1A" w:rsidRPr="004C0D1A" w:rsidRDefault="004C0D1A" w:rsidP="004C0D1A">
            <w:pPr>
              <w:jc w:val="center"/>
              <w:rPr>
                <w:rFonts w:eastAsia="Malgun Gothic"/>
              </w:rPr>
            </w:pPr>
            <w:r w:rsidRPr="004C0D1A">
              <w:rPr>
                <w:rFonts w:eastAsia="Malgun Gothic"/>
              </w:rPr>
              <w:t>UE/TRP Initial phase offset</w:t>
            </w:r>
          </w:p>
        </w:tc>
        <w:tc>
          <w:tcPr>
            <w:tcW w:w="2212" w:type="dxa"/>
            <w:tcBorders>
              <w:top w:val="single" w:sz="8" w:space="0" w:color="auto"/>
              <w:left w:val="single" w:sz="8" w:space="0" w:color="auto"/>
              <w:bottom w:val="single" w:sz="8" w:space="0" w:color="auto"/>
              <w:right w:val="single" w:sz="8" w:space="0" w:color="auto"/>
            </w:tcBorders>
          </w:tcPr>
          <w:p w14:paraId="4F9A8CD3" w14:textId="77777777" w:rsidR="004C0D1A" w:rsidRPr="004C0D1A" w:rsidRDefault="004C0D1A" w:rsidP="004C0D1A">
            <w:pPr>
              <w:jc w:val="center"/>
              <w:rPr>
                <w:rFonts w:eastAsia="Malgun Gothic"/>
              </w:rPr>
            </w:pPr>
            <w:r w:rsidRPr="004C0D1A">
              <w:rPr>
                <w:rFonts w:eastAsia="Malgun Gothic"/>
              </w:rPr>
              <w:t>0</w:t>
            </w:r>
          </w:p>
        </w:tc>
        <w:tc>
          <w:tcPr>
            <w:tcW w:w="2180" w:type="dxa"/>
            <w:tcBorders>
              <w:top w:val="single" w:sz="8" w:space="0" w:color="auto"/>
              <w:left w:val="single" w:sz="8" w:space="0" w:color="auto"/>
              <w:bottom w:val="single" w:sz="8" w:space="0" w:color="auto"/>
              <w:right w:val="single" w:sz="8" w:space="0" w:color="auto"/>
            </w:tcBorders>
          </w:tcPr>
          <w:p w14:paraId="771949D9" w14:textId="77777777" w:rsidR="004C0D1A" w:rsidRPr="004C0D1A" w:rsidRDefault="004C0D1A" w:rsidP="004C0D1A">
            <w:pPr>
              <w:jc w:val="center"/>
              <w:rPr>
                <w:rFonts w:eastAsia="Malgun Gothic"/>
              </w:rPr>
            </w:pPr>
            <w:r w:rsidRPr="004C0D1A">
              <w:rPr>
                <w:rFonts w:eastAsia="Malgun Gothic"/>
              </w:rPr>
              <w:t>0</w:t>
            </w:r>
          </w:p>
        </w:tc>
        <w:tc>
          <w:tcPr>
            <w:tcW w:w="2159" w:type="dxa"/>
            <w:tcBorders>
              <w:top w:val="single" w:sz="8" w:space="0" w:color="auto"/>
              <w:left w:val="single" w:sz="8" w:space="0" w:color="auto"/>
              <w:bottom w:val="single" w:sz="8" w:space="0" w:color="auto"/>
              <w:right w:val="single" w:sz="8" w:space="0" w:color="auto"/>
            </w:tcBorders>
          </w:tcPr>
          <w:p w14:paraId="203309D0"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3A6512BD"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B33D545" w14:textId="77777777" w:rsidR="004C0D1A" w:rsidRPr="004C0D1A" w:rsidRDefault="004C0D1A" w:rsidP="004C0D1A">
            <w:pPr>
              <w:jc w:val="center"/>
              <w:rPr>
                <w:rFonts w:eastAsia="Malgun Gothic"/>
              </w:rPr>
            </w:pPr>
            <w:r w:rsidRPr="004C0D1A">
              <w:rPr>
                <w:rFonts w:eastAsia="Malgun Gothic"/>
              </w:rPr>
              <w:t>CFO/Doppler</w:t>
            </w:r>
          </w:p>
        </w:tc>
        <w:tc>
          <w:tcPr>
            <w:tcW w:w="2212" w:type="dxa"/>
            <w:tcBorders>
              <w:top w:val="single" w:sz="8" w:space="0" w:color="auto"/>
              <w:left w:val="single" w:sz="8" w:space="0" w:color="auto"/>
              <w:bottom w:val="single" w:sz="8" w:space="0" w:color="auto"/>
              <w:right w:val="single" w:sz="8" w:space="0" w:color="auto"/>
            </w:tcBorders>
          </w:tcPr>
          <w:p w14:paraId="7E89852A" w14:textId="77777777" w:rsidR="004C0D1A" w:rsidRPr="004C0D1A" w:rsidRDefault="004C0D1A" w:rsidP="004C0D1A">
            <w:pPr>
              <w:jc w:val="center"/>
              <w:rPr>
                <w:rFonts w:eastAsia="Malgun Gothic"/>
              </w:rPr>
            </w:pPr>
            <w:r w:rsidRPr="004C0D1A">
              <w:rPr>
                <w:rFonts w:eastAsia="Malgun Gothic"/>
              </w:rPr>
              <w:t>0</w:t>
            </w:r>
          </w:p>
        </w:tc>
        <w:tc>
          <w:tcPr>
            <w:tcW w:w="2180" w:type="dxa"/>
            <w:tcBorders>
              <w:top w:val="single" w:sz="8" w:space="0" w:color="auto"/>
              <w:left w:val="single" w:sz="8" w:space="0" w:color="auto"/>
              <w:bottom w:val="single" w:sz="8" w:space="0" w:color="auto"/>
              <w:right w:val="single" w:sz="8" w:space="0" w:color="auto"/>
            </w:tcBorders>
          </w:tcPr>
          <w:p w14:paraId="7CC698EF" w14:textId="77777777" w:rsidR="004C0D1A" w:rsidRPr="004C0D1A" w:rsidRDefault="004C0D1A" w:rsidP="004C0D1A">
            <w:pPr>
              <w:jc w:val="center"/>
              <w:rPr>
                <w:rFonts w:eastAsia="Malgun Gothic"/>
              </w:rPr>
            </w:pPr>
            <w:r w:rsidRPr="004C0D1A">
              <w:rPr>
                <w:rFonts w:eastAsia="Malgun Gothic"/>
              </w:rPr>
              <w:t>0</w:t>
            </w:r>
          </w:p>
        </w:tc>
        <w:tc>
          <w:tcPr>
            <w:tcW w:w="2159" w:type="dxa"/>
            <w:tcBorders>
              <w:top w:val="single" w:sz="8" w:space="0" w:color="auto"/>
              <w:left w:val="single" w:sz="8" w:space="0" w:color="auto"/>
              <w:bottom w:val="single" w:sz="8" w:space="0" w:color="auto"/>
              <w:right w:val="single" w:sz="8" w:space="0" w:color="auto"/>
            </w:tcBorders>
          </w:tcPr>
          <w:p w14:paraId="69E6129D"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0208F09C"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28CA03F" w14:textId="77777777" w:rsidR="004C0D1A" w:rsidRPr="004C0D1A" w:rsidRDefault="004C0D1A" w:rsidP="004C0D1A">
            <w:pPr>
              <w:jc w:val="center"/>
              <w:rPr>
                <w:rFonts w:eastAsia="Malgun Gothic"/>
              </w:rPr>
            </w:pPr>
            <w:r w:rsidRPr="004C0D1A">
              <w:t>Oscillator-drifts</w:t>
            </w:r>
          </w:p>
        </w:tc>
        <w:tc>
          <w:tcPr>
            <w:tcW w:w="2212" w:type="dxa"/>
            <w:tcBorders>
              <w:top w:val="single" w:sz="8" w:space="0" w:color="auto"/>
              <w:left w:val="single" w:sz="8" w:space="0" w:color="auto"/>
              <w:bottom w:val="single" w:sz="8" w:space="0" w:color="auto"/>
              <w:right w:val="single" w:sz="8" w:space="0" w:color="auto"/>
            </w:tcBorders>
          </w:tcPr>
          <w:p w14:paraId="77EC6494" w14:textId="77777777" w:rsidR="004C0D1A" w:rsidRPr="004C0D1A" w:rsidRDefault="004C0D1A" w:rsidP="004C0D1A">
            <w:pPr>
              <w:jc w:val="center"/>
              <w:rPr>
                <w:rFonts w:eastAsia="Malgun Gothic"/>
              </w:rPr>
            </w:pPr>
            <w:r w:rsidRPr="004C0D1A">
              <w:rPr>
                <w:rFonts w:eastAsia="Malgun Gothic"/>
              </w:rPr>
              <w:t>0</w:t>
            </w:r>
          </w:p>
        </w:tc>
        <w:tc>
          <w:tcPr>
            <w:tcW w:w="2180" w:type="dxa"/>
            <w:tcBorders>
              <w:top w:val="single" w:sz="8" w:space="0" w:color="auto"/>
              <w:left w:val="single" w:sz="8" w:space="0" w:color="auto"/>
              <w:bottom w:val="single" w:sz="8" w:space="0" w:color="auto"/>
              <w:right w:val="single" w:sz="8" w:space="0" w:color="auto"/>
            </w:tcBorders>
          </w:tcPr>
          <w:p w14:paraId="42DB7DD9" w14:textId="77777777" w:rsidR="004C0D1A" w:rsidRPr="004C0D1A" w:rsidRDefault="004C0D1A" w:rsidP="004C0D1A">
            <w:pPr>
              <w:jc w:val="center"/>
              <w:rPr>
                <w:rFonts w:eastAsia="Malgun Gothic"/>
              </w:rPr>
            </w:pPr>
            <w:r w:rsidRPr="004C0D1A">
              <w:rPr>
                <w:rFonts w:eastAsia="Malgun Gothic"/>
              </w:rPr>
              <w:t>0</w:t>
            </w:r>
          </w:p>
        </w:tc>
        <w:tc>
          <w:tcPr>
            <w:tcW w:w="2159" w:type="dxa"/>
            <w:tcBorders>
              <w:top w:val="single" w:sz="8" w:space="0" w:color="auto"/>
              <w:left w:val="single" w:sz="8" w:space="0" w:color="auto"/>
              <w:bottom w:val="single" w:sz="8" w:space="0" w:color="auto"/>
              <w:right w:val="single" w:sz="8" w:space="0" w:color="auto"/>
            </w:tcBorders>
          </w:tcPr>
          <w:p w14:paraId="7977BFE0"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7261E326"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C034A71" w14:textId="77777777" w:rsidR="004C0D1A" w:rsidRPr="004C0D1A" w:rsidRDefault="004C0D1A" w:rsidP="004C0D1A">
            <w:pPr>
              <w:jc w:val="center"/>
              <w:rPr>
                <w:rFonts w:eastAsia="Malgun Gothic"/>
              </w:rPr>
            </w:pPr>
            <w:r w:rsidRPr="004C0D1A">
              <w:rPr>
                <w:rFonts w:eastAsia="Malgun Gothic"/>
              </w:rPr>
              <w:t>ARP errors</w:t>
            </w:r>
          </w:p>
        </w:tc>
        <w:tc>
          <w:tcPr>
            <w:tcW w:w="2212" w:type="dxa"/>
            <w:tcBorders>
              <w:top w:val="single" w:sz="8" w:space="0" w:color="auto"/>
              <w:left w:val="single" w:sz="8" w:space="0" w:color="auto"/>
              <w:bottom w:val="single" w:sz="8" w:space="0" w:color="auto"/>
              <w:right w:val="single" w:sz="8" w:space="0" w:color="auto"/>
            </w:tcBorders>
          </w:tcPr>
          <w:p w14:paraId="154BAC9E" w14:textId="77777777" w:rsidR="004C0D1A" w:rsidRPr="004C0D1A" w:rsidRDefault="004C0D1A" w:rsidP="004C0D1A">
            <w:pPr>
              <w:jc w:val="center"/>
              <w:rPr>
                <w:rFonts w:eastAsia="Malgun Gothic"/>
              </w:rPr>
            </w:pPr>
            <w:r w:rsidRPr="004C0D1A">
              <w:rPr>
                <w:rFonts w:eastAsia="Malgun Gothic"/>
              </w:rPr>
              <w:t>0</w:t>
            </w:r>
          </w:p>
        </w:tc>
        <w:tc>
          <w:tcPr>
            <w:tcW w:w="2180" w:type="dxa"/>
            <w:tcBorders>
              <w:top w:val="single" w:sz="8" w:space="0" w:color="auto"/>
              <w:left w:val="single" w:sz="8" w:space="0" w:color="auto"/>
              <w:bottom w:val="single" w:sz="8" w:space="0" w:color="auto"/>
              <w:right w:val="single" w:sz="8" w:space="0" w:color="auto"/>
            </w:tcBorders>
          </w:tcPr>
          <w:p w14:paraId="1329F288" w14:textId="77777777" w:rsidR="004C0D1A" w:rsidRPr="004C0D1A" w:rsidRDefault="004C0D1A" w:rsidP="004C0D1A">
            <w:pPr>
              <w:jc w:val="center"/>
              <w:rPr>
                <w:rFonts w:eastAsia="Malgun Gothic"/>
              </w:rPr>
            </w:pPr>
            <w:r w:rsidRPr="004C0D1A">
              <w:rPr>
                <w:rFonts w:eastAsia="Malgun Gothic"/>
              </w:rPr>
              <w:t>0</w:t>
            </w:r>
          </w:p>
        </w:tc>
        <w:tc>
          <w:tcPr>
            <w:tcW w:w="2159" w:type="dxa"/>
            <w:tcBorders>
              <w:top w:val="single" w:sz="8" w:space="0" w:color="auto"/>
              <w:left w:val="single" w:sz="8" w:space="0" w:color="auto"/>
              <w:bottom w:val="single" w:sz="8" w:space="0" w:color="auto"/>
              <w:right w:val="single" w:sz="8" w:space="0" w:color="auto"/>
            </w:tcBorders>
          </w:tcPr>
          <w:p w14:paraId="4B4A09AC"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6786F2C2"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0541693" w14:textId="77777777" w:rsidR="004C0D1A" w:rsidRPr="004C0D1A" w:rsidRDefault="004C0D1A" w:rsidP="004C0D1A">
            <w:pPr>
              <w:jc w:val="center"/>
              <w:rPr>
                <w:rFonts w:eastAsia="Malgun Gothic"/>
              </w:rPr>
            </w:pPr>
            <w:r w:rsidRPr="004C0D1A">
              <w:rPr>
                <w:rFonts w:eastAsia="Malgun Gothic"/>
              </w:rPr>
              <w:t>Phase Center Offsets</w:t>
            </w:r>
          </w:p>
        </w:tc>
        <w:tc>
          <w:tcPr>
            <w:tcW w:w="2212" w:type="dxa"/>
            <w:tcBorders>
              <w:top w:val="single" w:sz="8" w:space="0" w:color="auto"/>
              <w:left w:val="single" w:sz="8" w:space="0" w:color="auto"/>
              <w:bottom w:val="single" w:sz="8" w:space="0" w:color="auto"/>
              <w:right w:val="single" w:sz="8" w:space="0" w:color="auto"/>
            </w:tcBorders>
          </w:tcPr>
          <w:p w14:paraId="24F2E34A" w14:textId="77777777" w:rsidR="004C0D1A" w:rsidRPr="004C0D1A" w:rsidRDefault="004C0D1A" w:rsidP="004C0D1A">
            <w:pPr>
              <w:jc w:val="center"/>
              <w:rPr>
                <w:rFonts w:eastAsia="Malgun Gothic"/>
              </w:rPr>
            </w:pPr>
            <w:r w:rsidRPr="004C0D1A">
              <w:rPr>
                <w:rFonts w:eastAsia="Malgun Gothic"/>
              </w:rPr>
              <w:t>0</w:t>
            </w:r>
          </w:p>
        </w:tc>
        <w:tc>
          <w:tcPr>
            <w:tcW w:w="2180" w:type="dxa"/>
            <w:tcBorders>
              <w:top w:val="single" w:sz="8" w:space="0" w:color="auto"/>
              <w:left w:val="single" w:sz="8" w:space="0" w:color="auto"/>
              <w:bottom w:val="single" w:sz="8" w:space="0" w:color="auto"/>
              <w:right w:val="single" w:sz="8" w:space="0" w:color="auto"/>
            </w:tcBorders>
          </w:tcPr>
          <w:p w14:paraId="15065837" w14:textId="77777777" w:rsidR="004C0D1A" w:rsidRPr="004C0D1A" w:rsidRDefault="004C0D1A" w:rsidP="004C0D1A">
            <w:pPr>
              <w:jc w:val="center"/>
              <w:rPr>
                <w:rFonts w:eastAsia="Malgun Gothic"/>
              </w:rPr>
            </w:pPr>
            <w:r w:rsidRPr="004C0D1A">
              <w:rPr>
                <w:rFonts w:eastAsia="Malgun Gothic"/>
              </w:rPr>
              <w:t>0</w:t>
            </w:r>
          </w:p>
        </w:tc>
        <w:tc>
          <w:tcPr>
            <w:tcW w:w="2159" w:type="dxa"/>
            <w:tcBorders>
              <w:top w:val="single" w:sz="8" w:space="0" w:color="auto"/>
              <w:left w:val="single" w:sz="8" w:space="0" w:color="auto"/>
              <w:bottom w:val="single" w:sz="8" w:space="0" w:color="auto"/>
              <w:right w:val="single" w:sz="8" w:space="0" w:color="auto"/>
            </w:tcBorders>
          </w:tcPr>
          <w:p w14:paraId="2F72F0A7" w14:textId="77777777" w:rsidR="004C0D1A" w:rsidRPr="004C0D1A" w:rsidRDefault="004C0D1A" w:rsidP="004C0D1A">
            <w:pPr>
              <w:jc w:val="center"/>
              <w:rPr>
                <w:rFonts w:eastAsia="Malgun Gothic"/>
              </w:rPr>
            </w:pPr>
            <w:r w:rsidRPr="004C0D1A">
              <w:rPr>
                <w:rFonts w:eastAsia="Malgun Gothic"/>
              </w:rPr>
              <w:t>0</w:t>
            </w:r>
          </w:p>
        </w:tc>
      </w:tr>
      <w:tr w:rsidR="004C0D1A" w:rsidRPr="004C0D1A" w14:paraId="594BF3A6"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F1BF03E" w14:textId="77777777" w:rsidR="004C0D1A" w:rsidRPr="004C0D1A" w:rsidRDefault="004C0D1A" w:rsidP="004C0D1A">
            <w:pPr>
              <w:jc w:val="center"/>
              <w:rPr>
                <w:rFonts w:eastAsia="Malgun Gothic"/>
              </w:rPr>
            </w:pPr>
            <w:r w:rsidRPr="004C0D1A">
              <w:rPr>
                <w:rFonts w:eastAsia="Malgun Gothic"/>
              </w:rPr>
              <w:t>Phase noise (FR2)</w:t>
            </w:r>
          </w:p>
        </w:tc>
        <w:tc>
          <w:tcPr>
            <w:tcW w:w="2212" w:type="dxa"/>
            <w:tcBorders>
              <w:top w:val="single" w:sz="8" w:space="0" w:color="auto"/>
              <w:left w:val="single" w:sz="8" w:space="0" w:color="auto"/>
              <w:bottom w:val="single" w:sz="8" w:space="0" w:color="auto"/>
              <w:right w:val="single" w:sz="8" w:space="0" w:color="auto"/>
            </w:tcBorders>
          </w:tcPr>
          <w:p w14:paraId="2DDC465A" w14:textId="77777777" w:rsidR="004C0D1A" w:rsidRPr="004C0D1A" w:rsidRDefault="004C0D1A" w:rsidP="004C0D1A">
            <w:pPr>
              <w:jc w:val="center"/>
              <w:rPr>
                <w:rFonts w:eastAsia="Malgun Gothic"/>
              </w:rPr>
            </w:pPr>
            <w:r w:rsidRPr="004C0D1A">
              <w:rPr>
                <w:rFonts w:eastAsia="Malgun Gothic"/>
              </w:rPr>
              <w:t>None</w:t>
            </w:r>
          </w:p>
        </w:tc>
        <w:tc>
          <w:tcPr>
            <w:tcW w:w="2180" w:type="dxa"/>
            <w:tcBorders>
              <w:top w:val="single" w:sz="8" w:space="0" w:color="auto"/>
              <w:left w:val="single" w:sz="8" w:space="0" w:color="auto"/>
              <w:bottom w:val="single" w:sz="8" w:space="0" w:color="auto"/>
              <w:right w:val="single" w:sz="8" w:space="0" w:color="auto"/>
            </w:tcBorders>
          </w:tcPr>
          <w:p w14:paraId="7683BDA3" w14:textId="77777777" w:rsidR="004C0D1A" w:rsidRPr="004C0D1A" w:rsidRDefault="004C0D1A" w:rsidP="004C0D1A">
            <w:pPr>
              <w:jc w:val="center"/>
              <w:rPr>
                <w:rFonts w:eastAsia="Malgun Gothic"/>
              </w:rPr>
            </w:pPr>
            <w:r w:rsidRPr="004C0D1A">
              <w:rPr>
                <w:rFonts w:eastAsia="Malgun Gothic"/>
              </w:rPr>
              <w:t>None</w:t>
            </w:r>
          </w:p>
        </w:tc>
        <w:tc>
          <w:tcPr>
            <w:tcW w:w="2159" w:type="dxa"/>
            <w:tcBorders>
              <w:top w:val="single" w:sz="8" w:space="0" w:color="auto"/>
              <w:left w:val="single" w:sz="8" w:space="0" w:color="auto"/>
              <w:bottom w:val="single" w:sz="8" w:space="0" w:color="auto"/>
              <w:right w:val="single" w:sz="8" w:space="0" w:color="auto"/>
            </w:tcBorders>
          </w:tcPr>
          <w:p w14:paraId="370F1957" w14:textId="77777777" w:rsidR="004C0D1A" w:rsidRPr="004C0D1A" w:rsidRDefault="004C0D1A" w:rsidP="004C0D1A">
            <w:pPr>
              <w:jc w:val="center"/>
              <w:rPr>
                <w:rFonts w:eastAsia="Malgun Gothic"/>
              </w:rPr>
            </w:pPr>
            <w:r w:rsidRPr="004C0D1A">
              <w:rPr>
                <w:rFonts w:eastAsia="Malgun Gothic"/>
              </w:rPr>
              <w:t>None</w:t>
            </w:r>
          </w:p>
        </w:tc>
      </w:tr>
      <w:tr w:rsidR="004C0D1A" w:rsidRPr="004C0D1A" w14:paraId="090FF489" w14:textId="77777777" w:rsidTr="001656C2">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1CF075D" w14:textId="77777777" w:rsidR="004C0D1A" w:rsidRPr="004C0D1A" w:rsidRDefault="004C0D1A" w:rsidP="004C0D1A">
            <w:pPr>
              <w:jc w:val="center"/>
              <w:rPr>
                <w:rFonts w:eastAsia="Malgun Gothic"/>
              </w:rPr>
            </w:pPr>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p>
        </w:tc>
        <w:tc>
          <w:tcPr>
            <w:tcW w:w="2212" w:type="dxa"/>
            <w:tcBorders>
              <w:top w:val="single" w:sz="8" w:space="0" w:color="auto"/>
              <w:left w:val="single" w:sz="8" w:space="0" w:color="auto"/>
              <w:bottom w:val="single" w:sz="8" w:space="0" w:color="auto"/>
              <w:right w:val="single" w:sz="8" w:space="0" w:color="auto"/>
            </w:tcBorders>
          </w:tcPr>
          <w:p w14:paraId="0E5A4F62" w14:textId="77777777" w:rsidR="004C0D1A" w:rsidRPr="004C0D1A" w:rsidRDefault="004C0D1A" w:rsidP="004C0D1A">
            <w:pPr>
              <w:jc w:val="center"/>
              <w:rPr>
                <w:rFonts w:eastAsia="Malgun Gothic"/>
                <w:lang w:eastAsia="zh-CN"/>
              </w:rPr>
            </w:pPr>
            <w:r w:rsidRPr="004C0D1A">
              <w:rPr>
                <w:rFonts w:eastAsia="Malgun Gothic"/>
              </w:rPr>
              <w:t>None</w:t>
            </w:r>
          </w:p>
        </w:tc>
        <w:tc>
          <w:tcPr>
            <w:tcW w:w="2180" w:type="dxa"/>
            <w:tcBorders>
              <w:top w:val="single" w:sz="8" w:space="0" w:color="auto"/>
              <w:left w:val="single" w:sz="8" w:space="0" w:color="auto"/>
              <w:bottom w:val="single" w:sz="8" w:space="0" w:color="auto"/>
              <w:right w:val="single" w:sz="8" w:space="0" w:color="auto"/>
            </w:tcBorders>
          </w:tcPr>
          <w:p w14:paraId="39A418DA" w14:textId="77777777" w:rsidR="004C0D1A" w:rsidRPr="004C0D1A" w:rsidRDefault="004C0D1A" w:rsidP="004C0D1A">
            <w:pPr>
              <w:jc w:val="center"/>
              <w:rPr>
                <w:rFonts w:eastAsia="Malgun Gothic"/>
              </w:rPr>
            </w:pPr>
            <w:r w:rsidRPr="004C0D1A">
              <w:rPr>
                <w:rFonts w:eastAsia="Malgun Gothic"/>
              </w:rPr>
              <w:t>None</w:t>
            </w:r>
          </w:p>
        </w:tc>
        <w:tc>
          <w:tcPr>
            <w:tcW w:w="2159" w:type="dxa"/>
            <w:tcBorders>
              <w:top w:val="single" w:sz="8" w:space="0" w:color="auto"/>
              <w:left w:val="single" w:sz="8" w:space="0" w:color="auto"/>
              <w:bottom w:val="single" w:sz="8" w:space="0" w:color="auto"/>
              <w:right w:val="single" w:sz="8" w:space="0" w:color="auto"/>
            </w:tcBorders>
          </w:tcPr>
          <w:p w14:paraId="675A2A26" w14:textId="77777777" w:rsidR="004C0D1A" w:rsidRPr="004C0D1A" w:rsidRDefault="004C0D1A" w:rsidP="004C0D1A">
            <w:pPr>
              <w:jc w:val="center"/>
              <w:rPr>
                <w:rFonts w:eastAsia="Malgun Gothic"/>
              </w:rPr>
            </w:pPr>
            <w:r w:rsidRPr="004C0D1A">
              <w:rPr>
                <w:rFonts w:eastAsia="Malgun Gothic"/>
              </w:rPr>
              <w:t>None</w:t>
            </w:r>
          </w:p>
        </w:tc>
      </w:tr>
    </w:tbl>
    <w:p w14:paraId="4424E17E" w14:textId="77777777" w:rsidR="004C0D1A" w:rsidRPr="004C0D1A" w:rsidRDefault="004C0D1A" w:rsidP="004C0D1A">
      <w:pPr>
        <w:keepNext/>
        <w:keepLines/>
        <w:spacing w:before="120" w:after="120"/>
        <w:outlineLvl w:val="2"/>
        <w:rPr>
          <w:rFonts w:ascii="Arial" w:hAnsi="Arial"/>
          <w:sz w:val="28"/>
        </w:rPr>
      </w:pPr>
      <w:r w:rsidRPr="004C0D1A">
        <w:rPr>
          <w:rFonts w:ascii="Arial" w:hAnsi="Arial"/>
          <w:sz w:val="28"/>
        </w:rPr>
        <w:t>B.4.6.2</w:t>
      </w:r>
      <w:r w:rsidRPr="004C0D1A">
        <w:rPr>
          <w:rFonts w:ascii="Arial" w:hAnsi="Arial"/>
          <w:sz w:val="28"/>
        </w:rPr>
        <w:tab/>
        <w:t>Positioning accuracy evaluation results for NR Carrier Phase Positioning</w:t>
      </w:r>
    </w:p>
    <w:p w14:paraId="55EB81AE" w14:textId="77777777" w:rsidR="004C0D1A" w:rsidRPr="004C0D1A" w:rsidRDefault="004C0D1A" w:rsidP="004C0D1A">
      <w:pPr>
        <w:overflowPunct w:val="0"/>
        <w:spacing w:after="120"/>
        <w:jc w:val="both"/>
        <w:textAlignment w:val="baseline"/>
      </w:pPr>
      <w:r w:rsidRPr="004C0D1A">
        <w:t>Table B.4.6.2-</w:t>
      </w:r>
      <w:r w:rsidRPr="004C0D1A">
        <w:rPr>
          <w:rFonts w:hint="eastAsia"/>
          <w:lang w:val="en-US" w:eastAsia="zh-CN"/>
        </w:rPr>
        <w:t>1</w:t>
      </w:r>
      <w:r w:rsidRPr="004C0D1A">
        <w:t xml:space="preserve"> provides horizontal positioning accuracy results using NR carrier phase positioning with the initial phase</w:t>
      </w:r>
      <w:r w:rsidRPr="004C0D1A">
        <w:rPr>
          <w:rFonts w:eastAsia="Malgun Gothic" w:hint="eastAsia"/>
          <w:lang w:eastAsia="zh-CN"/>
        </w:rPr>
        <w:t xml:space="preserve"> offset</w:t>
      </w:r>
      <w:r w:rsidRPr="004C0D1A">
        <w:t>.</w:t>
      </w:r>
    </w:p>
    <w:p w14:paraId="46DAC10F" w14:textId="77777777" w:rsidR="004C0D1A" w:rsidRPr="004C0D1A" w:rsidRDefault="004C0D1A" w:rsidP="004C0D1A">
      <w:pPr>
        <w:overflowPunct w:val="0"/>
        <w:spacing w:after="120"/>
        <w:jc w:val="both"/>
        <w:textAlignment w:val="baseline"/>
      </w:pPr>
      <w:r w:rsidRPr="004C0D1A">
        <w:t>Table B.4.6.2-</w:t>
      </w:r>
      <w:r w:rsidRPr="004C0D1A">
        <w:rPr>
          <w:rFonts w:hint="eastAsia"/>
          <w:lang w:val="en-US" w:eastAsia="zh-CN"/>
        </w:rPr>
        <w:t>2</w:t>
      </w:r>
      <w:r w:rsidRPr="004C0D1A">
        <w:t xml:space="preserve"> provides horizontal positioning accuracy results using NR carrier phase positioning with the </w:t>
      </w:r>
      <w:r w:rsidRPr="004C0D1A">
        <w:rPr>
          <w:rFonts w:hint="eastAsia"/>
          <w:lang w:eastAsia="zh-CN"/>
        </w:rPr>
        <w:t xml:space="preserve">CFO and </w:t>
      </w:r>
      <w:r w:rsidRPr="004C0D1A">
        <w:t>Oscillator-drift.</w:t>
      </w:r>
    </w:p>
    <w:p w14:paraId="512D35EA" w14:textId="77777777" w:rsidR="004C0D1A" w:rsidRPr="004C0D1A" w:rsidRDefault="004C0D1A" w:rsidP="004C0D1A">
      <w:pPr>
        <w:overflowPunct w:val="0"/>
        <w:spacing w:after="120"/>
        <w:jc w:val="both"/>
        <w:textAlignment w:val="baseline"/>
      </w:pPr>
      <w:r w:rsidRPr="004C0D1A">
        <w:t>Table B.4.6.2-</w:t>
      </w:r>
      <w:r w:rsidRPr="004C0D1A">
        <w:rPr>
          <w:rFonts w:hint="eastAsia"/>
          <w:lang w:val="en-US" w:eastAsia="zh-CN"/>
        </w:rPr>
        <w:t>3</w:t>
      </w:r>
      <w:r w:rsidRPr="004C0D1A">
        <w:t xml:space="preserve"> provides horizontal positioning accuracy results using NR carrier phase positioning with the </w:t>
      </w:r>
      <w:r w:rsidRPr="004C0D1A">
        <w:rPr>
          <w:rFonts w:hint="eastAsia"/>
          <w:lang w:eastAsia="zh-CN"/>
        </w:rPr>
        <w:t>TRP</w:t>
      </w:r>
      <w:r w:rsidRPr="004C0D1A">
        <w:t xml:space="preserve"> ARP erro</w:t>
      </w:r>
      <w:r w:rsidRPr="004C0D1A">
        <w:rPr>
          <w:rFonts w:hint="eastAsia"/>
          <w:lang w:eastAsia="zh-CN"/>
        </w:rPr>
        <w:t>r</w:t>
      </w:r>
      <w:r w:rsidRPr="004C0D1A">
        <w:t>.</w:t>
      </w:r>
    </w:p>
    <w:p w14:paraId="4E7A2733" w14:textId="77777777" w:rsidR="004C0D1A" w:rsidRPr="004C0D1A" w:rsidRDefault="004C0D1A" w:rsidP="004C0D1A">
      <w:pPr>
        <w:overflowPunct w:val="0"/>
        <w:spacing w:after="120"/>
        <w:jc w:val="both"/>
        <w:textAlignment w:val="baseline"/>
      </w:pPr>
      <w:r w:rsidRPr="004C0D1A">
        <w:t>Table B.4.6.2-</w:t>
      </w:r>
      <w:r w:rsidRPr="004C0D1A">
        <w:rPr>
          <w:rFonts w:hint="eastAsia"/>
          <w:lang w:val="en-US" w:eastAsia="zh-CN"/>
        </w:rPr>
        <w:t>4</w:t>
      </w:r>
      <w:r w:rsidRPr="004C0D1A">
        <w:t xml:space="preserve"> provides horizontal positioning accuracy results using NR carrier phase positioning in perfect scenarios.</w:t>
      </w:r>
    </w:p>
    <w:p w14:paraId="3F3EBD86"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 xml:space="preserve">Table B.4.6.2-1: </w:t>
      </w:r>
      <w:r w:rsidRPr="004C0D1A">
        <w:rPr>
          <w:rFonts w:ascii="Arial" w:hAnsi="Arial" w:cs="Arial" w:hint="eastAsia"/>
          <w:b/>
          <w:lang w:val="en-US" w:eastAsia="zh-CN"/>
        </w:rPr>
        <w:t xml:space="preserve"> </w:t>
      </w:r>
      <w:r w:rsidRPr="004C0D1A">
        <w:rPr>
          <w:rFonts w:ascii="Arial" w:hAnsi="Arial" w:cs="Arial"/>
          <w:b/>
        </w:rPr>
        <w:t>NR carrier phase positioning - horizontal accuracy with the initial phase</w:t>
      </w:r>
      <w:r w:rsidRPr="004C0D1A">
        <w:rPr>
          <w:rFonts w:ascii="Arial" w:eastAsia="Malgun Gothic" w:hAnsi="Arial" w:cs="Arial"/>
          <w:b/>
          <w:lang w:eastAsia="zh-CN"/>
        </w:rPr>
        <w:t xml:space="preserve"> offset</w:t>
      </w:r>
      <w:r w:rsidRPr="004C0D1A">
        <w:rPr>
          <w:rFonts w:ascii="Arial" w:hAnsi="Arial" w:cs="Arial"/>
          <w:b/>
        </w:rPr>
        <w:t xml:space="preserve"> from [85]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31"/>
        <w:gridCol w:w="687"/>
        <w:gridCol w:w="1048"/>
        <w:gridCol w:w="1028"/>
      </w:tblGrid>
      <w:tr w:rsidR="004C0D1A" w:rsidRPr="004C0D1A" w14:paraId="70ABCFF9" w14:textId="77777777" w:rsidTr="001656C2">
        <w:trPr>
          <w:trHeight w:val="796"/>
          <w:jc w:val="center"/>
        </w:trPr>
        <w:tc>
          <w:tcPr>
            <w:tcW w:w="4014" w:type="dxa"/>
            <w:vMerge w:val="restart"/>
            <w:vAlign w:val="center"/>
          </w:tcPr>
          <w:p w14:paraId="64F98A08"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666" w:type="dxa"/>
            <w:vMerge w:val="restart"/>
            <w:vAlign w:val="center"/>
          </w:tcPr>
          <w:p w14:paraId="54313244"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680" w:type="dxa"/>
            <w:vMerge w:val="restart"/>
            <w:vAlign w:val="center"/>
          </w:tcPr>
          <w:p w14:paraId="7E6240FA"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731" w:type="dxa"/>
            <w:vMerge w:val="restart"/>
            <w:vAlign w:val="center"/>
          </w:tcPr>
          <w:p w14:paraId="1A63B4B4"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687" w:type="dxa"/>
            <w:vMerge w:val="restart"/>
            <w:vAlign w:val="center"/>
          </w:tcPr>
          <w:p w14:paraId="7E1816DB"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076" w:type="dxa"/>
            <w:gridSpan w:val="2"/>
            <w:tcBorders>
              <w:bottom w:val="single" w:sz="4" w:space="0" w:color="auto"/>
            </w:tcBorders>
            <w:vAlign w:val="center"/>
          </w:tcPr>
          <w:p w14:paraId="0788D290" w14:textId="77777777" w:rsidR="009D624A" w:rsidRPr="004C0D1A" w:rsidRDefault="009D624A" w:rsidP="009D624A">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7CD0C894"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r>
      <w:tr w:rsidR="004C0D1A" w:rsidRPr="004C0D1A" w14:paraId="5B322B1E" w14:textId="77777777" w:rsidTr="001656C2">
        <w:trPr>
          <w:trHeight w:val="234"/>
          <w:jc w:val="center"/>
        </w:trPr>
        <w:tc>
          <w:tcPr>
            <w:tcW w:w="4014" w:type="dxa"/>
            <w:vMerge/>
            <w:vAlign w:val="center"/>
          </w:tcPr>
          <w:p w14:paraId="0A566731" w14:textId="77777777" w:rsidR="004C0D1A" w:rsidRPr="004C0D1A" w:rsidRDefault="004C0D1A" w:rsidP="004C0D1A">
            <w:pPr>
              <w:keepNext/>
              <w:keepLines/>
              <w:snapToGrid w:val="0"/>
              <w:spacing w:after="0"/>
              <w:jc w:val="center"/>
              <w:rPr>
                <w:rFonts w:eastAsia="Malgun Gothic"/>
              </w:rPr>
            </w:pPr>
          </w:p>
        </w:tc>
        <w:tc>
          <w:tcPr>
            <w:tcW w:w="666" w:type="dxa"/>
            <w:vMerge/>
            <w:vAlign w:val="center"/>
          </w:tcPr>
          <w:p w14:paraId="2FC16D49" w14:textId="77777777" w:rsidR="004C0D1A" w:rsidRPr="004C0D1A" w:rsidRDefault="004C0D1A" w:rsidP="004C0D1A">
            <w:pPr>
              <w:keepNext/>
              <w:keepLines/>
              <w:snapToGrid w:val="0"/>
              <w:spacing w:after="0"/>
              <w:jc w:val="center"/>
              <w:rPr>
                <w:rFonts w:eastAsia="Malgun Gothic"/>
              </w:rPr>
            </w:pPr>
          </w:p>
        </w:tc>
        <w:tc>
          <w:tcPr>
            <w:tcW w:w="680" w:type="dxa"/>
            <w:vMerge/>
            <w:vAlign w:val="center"/>
          </w:tcPr>
          <w:p w14:paraId="2A8A62FC" w14:textId="77777777" w:rsidR="004C0D1A" w:rsidRPr="004C0D1A" w:rsidRDefault="004C0D1A" w:rsidP="004C0D1A">
            <w:pPr>
              <w:keepNext/>
              <w:keepLines/>
              <w:snapToGrid w:val="0"/>
              <w:spacing w:after="0"/>
              <w:jc w:val="center"/>
              <w:rPr>
                <w:rFonts w:eastAsia="Malgun Gothic"/>
              </w:rPr>
            </w:pPr>
          </w:p>
        </w:tc>
        <w:tc>
          <w:tcPr>
            <w:tcW w:w="731" w:type="dxa"/>
            <w:vMerge/>
            <w:vAlign w:val="center"/>
          </w:tcPr>
          <w:p w14:paraId="1A0432BE" w14:textId="77777777" w:rsidR="004C0D1A" w:rsidRPr="004C0D1A" w:rsidRDefault="004C0D1A" w:rsidP="004C0D1A">
            <w:pPr>
              <w:keepNext/>
              <w:keepLines/>
              <w:snapToGrid w:val="0"/>
              <w:spacing w:after="0"/>
              <w:jc w:val="center"/>
              <w:rPr>
                <w:rFonts w:eastAsia="Malgun Gothic"/>
              </w:rPr>
            </w:pPr>
          </w:p>
        </w:tc>
        <w:tc>
          <w:tcPr>
            <w:tcW w:w="687" w:type="dxa"/>
            <w:vMerge/>
            <w:vAlign w:val="center"/>
          </w:tcPr>
          <w:p w14:paraId="2E1B6AA8" w14:textId="77777777" w:rsidR="004C0D1A" w:rsidRPr="004C0D1A" w:rsidRDefault="004C0D1A" w:rsidP="004C0D1A">
            <w:pPr>
              <w:keepNext/>
              <w:keepLines/>
              <w:snapToGrid w:val="0"/>
              <w:spacing w:after="0"/>
              <w:jc w:val="center"/>
              <w:rPr>
                <w:rFonts w:eastAsia="Malgun Gothic"/>
              </w:rPr>
            </w:pPr>
          </w:p>
        </w:tc>
        <w:tc>
          <w:tcPr>
            <w:tcW w:w="1048" w:type="dxa"/>
            <w:tcBorders>
              <w:top w:val="single" w:sz="4" w:space="0" w:color="auto"/>
              <w:right w:val="single" w:sz="4" w:space="0" w:color="auto"/>
            </w:tcBorders>
            <w:vAlign w:val="center"/>
          </w:tcPr>
          <w:p w14:paraId="6CD77B61"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 xml:space="preserve">[X=1] </w:t>
            </w:r>
            <w:r w:rsidRPr="004C0D1A">
              <w:rPr>
                <w:b/>
              </w:rPr>
              <w:t>cm</w:t>
            </w:r>
          </w:p>
          <w:p w14:paraId="21A53BF7" w14:textId="77777777" w:rsidR="004C0D1A" w:rsidRPr="004C0D1A" w:rsidRDefault="004C0D1A" w:rsidP="004C0D1A">
            <w:pPr>
              <w:keepNext/>
              <w:keepLines/>
              <w:jc w:val="center"/>
              <w:rPr>
                <w:b/>
                <w:lang w:eastAsia="ja-JP"/>
              </w:rPr>
            </w:pPr>
            <w:r w:rsidRPr="004C0D1A">
              <w:rPr>
                <w:b/>
              </w:rPr>
              <w:t>@50%</w:t>
            </w:r>
          </w:p>
        </w:tc>
        <w:tc>
          <w:tcPr>
            <w:tcW w:w="1028" w:type="dxa"/>
            <w:tcBorders>
              <w:top w:val="single" w:sz="4" w:space="0" w:color="auto"/>
              <w:left w:val="single" w:sz="4" w:space="0" w:color="auto"/>
            </w:tcBorders>
            <w:vAlign w:val="center"/>
          </w:tcPr>
          <w:p w14:paraId="5AFA32CB" w14:textId="77777777" w:rsidR="004C0D1A" w:rsidRPr="004C0D1A" w:rsidRDefault="004C0D1A" w:rsidP="004C0D1A">
            <w:pPr>
              <w:keepNext/>
              <w:keepLines/>
              <w:jc w:val="center"/>
              <w:rPr>
                <w:b/>
              </w:rPr>
            </w:pPr>
            <w:r w:rsidRPr="004C0D1A">
              <w:rPr>
                <w:rFonts w:eastAsia="Malgun Gothic"/>
                <w:b/>
                <w:lang w:eastAsia="zh-CN"/>
              </w:rPr>
              <w:t>[Y=1] cm</w:t>
            </w:r>
          </w:p>
          <w:p w14:paraId="4B7B7B33" w14:textId="77777777" w:rsidR="004C0D1A" w:rsidRPr="004C0D1A" w:rsidRDefault="004C0D1A" w:rsidP="004C0D1A">
            <w:pPr>
              <w:keepNext/>
              <w:keepLines/>
              <w:jc w:val="center"/>
              <w:rPr>
                <w:b/>
                <w:lang w:eastAsia="ja-JP"/>
              </w:rPr>
            </w:pPr>
            <w:r w:rsidRPr="004C0D1A">
              <w:rPr>
                <w:b/>
              </w:rPr>
              <w:t>@80%</w:t>
            </w:r>
          </w:p>
        </w:tc>
      </w:tr>
      <w:tr w:rsidR="004C0D1A" w:rsidRPr="004C0D1A" w14:paraId="6BABAE9B" w14:textId="77777777" w:rsidTr="001656C2">
        <w:trPr>
          <w:trHeight w:val="523"/>
          <w:jc w:val="center"/>
        </w:trPr>
        <w:tc>
          <w:tcPr>
            <w:tcW w:w="4014" w:type="dxa"/>
            <w:vAlign w:val="center"/>
          </w:tcPr>
          <w:p w14:paraId="2EAD04B4" w14:textId="77777777" w:rsidR="004C0D1A" w:rsidRPr="004C0D1A" w:rsidRDefault="004C0D1A" w:rsidP="004C0D1A">
            <w:pPr>
              <w:keepNext/>
              <w:keepLines/>
              <w:snapToGrid w:val="0"/>
              <w:spacing w:after="0" w:line="260" w:lineRule="auto"/>
              <w:jc w:val="both"/>
              <w:rPr>
                <w:rFonts w:eastAsia="Malgun Gothic"/>
                <w:lang w:eastAsia="zh-CN"/>
              </w:rPr>
            </w:pPr>
            <w:r w:rsidRPr="004C0D1A">
              <w:rPr>
                <w:rFonts w:eastAsia="MS Mincho"/>
                <w:lang w:eastAsia="ja-JP"/>
              </w:rPr>
              <w:t>Case ID=1-</w:t>
            </w:r>
            <w:r w:rsidRPr="004C0D1A">
              <w:t>1-</w:t>
            </w:r>
            <w:r w:rsidRPr="004C0D1A">
              <w:rPr>
                <w:rFonts w:eastAsia="MS Mincho"/>
                <w:lang w:eastAsia="ja-JP"/>
              </w:rPr>
              <w:t>1, [InF-SH], [Phase offset</w:t>
            </w:r>
            <w:r w:rsidRPr="004C0D1A">
              <w:t xml:space="preserve"> </w:t>
            </w:r>
            <w:r w:rsidRPr="004C0D1A">
              <w:rPr>
                <w:rFonts w:eastAsia="MS Mincho"/>
                <w:lang w:eastAsia="ja-JP"/>
              </w:rPr>
              <w:t>[0,0.001]* 2π]</w:t>
            </w:r>
          </w:p>
        </w:tc>
        <w:tc>
          <w:tcPr>
            <w:tcW w:w="666" w:type="dxa"/>
            <w:vAlign w:val="center"/>
          </w:tcPr>
          <w:p w14:paraId="3E9A28F6"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3B22285B"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731" w:type="dxa"/>
            <w:vAlign w:val="center"/>
          </w:tcPr>
          <w:p w14:paraId="2872ED5F"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0.105</w:t>
            </w:r>
          </w:p>
        </w:tc>
        <w:tc>
          <w:tcPr>
            <w:tcW w:w="687" w:type="dxa"/>
            <w:vAlign w:val="center"/>
          </w:tcPr>
          <w:p w14:paraId="5C0925D5"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0.205</w:t>
            </w:r>
          </w:p>
        </w:tc>
        <w:tc>
          <w:tcPr>
            <w:tcW w:w="1048" w:type="dxa"/>
            <w:tcBorders>
              <w:right w:val="single" w:sz="4" w:space="0" w:color="auto"/>
            </w:tcBorders>
            <w:vAlign w:val="center"/>
          </w:tcPr>
          <w:p w14:paraId="65FD51C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28" w:type="dxa"/>
            <w:tcBorders>
              <w:left w:val="single" w:sz="4" w:space="0" w:color="auto"/>
            </w:tcBorders>
            <w:vAlign w:val="center"/>
          </w:tcPr>
          <w:p w14:paraId="4237A46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C4750CE" w14:textId="77777777" w:rsidTr="001656C2">
        <w:trPr>
          <w:trHeight w:val="523"/>
          <w:jc w:val="center"/>
        </w:trPr>
        <w:tc>
          <w:tcPr>
            <w:tcW w:w="4014" w:type="dxa"/>
            <w:vAlign w:val="center"/>
          </w:tcPr>
          <w:p w14:paraId="34565550" w14:textId="77777777" w:rsidR="004C0D1A" w:rsidRPr="004C0D1A" w:rsidRDefault="004C0D1A" w:rsidP="004C0D1A">
            <w:pPr>
              <w:keepNext/>
              <w:keepLines/>
              <w:snapToGrid w:val="0"/>
              <w:spacing w:after="0" w:line="260" w:lineRule="auto"/>
              <w:jc w:val="both"/>
              <w:rPr>
                <w:rFonts w:eastAsia="Malgun Gothic"/>
              </w:rPr>
            </w:pPr>
            <w:r w:rsidRPr="004C0D1A">
              <w:rPr>
                <w:rFonts w:eastAsia="MS Mincho"/>
                <w:lang w:eastAsia="ja-JP"/>
              </w:rPr>
              <w:t>Case ID=1-</w:t>
            </w:r>
            <w:r w:rsidRPr="004C0D1A">
              <w:t>1-</w:t>
            </w:r>
            <w:r w:rsidRPr="004C0D1A">
              <w:rPr>
                <w:rFonts w:eastAsia="MS Mincho"/>
                <w:lang w:eastAsia="ja-JP"/>
              </w:rPr>
              <w:t>2</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[0,0.005]* 2π</w:t>
            </w:r>
            <w:r w:rsidRPr="004C0D1A">
              <w:t>]</w:t>
            </w:r>
          </w:p>
        </w:tc>
        <w:tc>
          <w:tcPr>
            <w:tcW w:w="666" w:type="dxa"/>
            <w:vAlign w:val="center"/>
          </w:tcPr>
          <w:p w14:paraId="6F13B234"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61A8746B"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731" w:type="dxa"/>
            <w:vAlign w:val="center"/>
          </w:tcPr>
          <w:p w14:paraId="16870CB5"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0.105</w:t>
            </w:r>
          </w:p>
        </w:tc>
        <w:tc>
          <w:tcPr>
            <w:tcW w:w="687" w:type="dxa"/>
            <w:vAlign w:val="center"/>
          </w:tcPr>
          <w:p w14:paraId="55FF3B71"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0.211</w:t>
            </w:r>
          </w:p>
        </w:tc>
        <w:tc>
          <w:tcPr>
            <w:tcW w:w="1048" w:type="dxa"/>
            <w:tcBorders>
              <w:right w:val="single" w:sz="4" w:space="0" w:color="auto"/>
            </w:tcBorders>
            <w:vAlign w:val="center"/>
          </w:tcPr>
          <w:p w14:paraId="3B98470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28" w:type="dxa"/>
            <w:tcBorders>
              <w:left w:val="single" w:sz="4" w:space="0" w:color="auto"/>
            </w:tcBorders>
            <w:vAlign w:val="center"/>
          </w:tcPr>
          <w:p w14:paraId="5BE99D60"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687656E3" w14:textId="77777777" w:rsidTr="001656C2">
        <w:trPr>
          <w:trHeight w:val="523"/>
          <w:jc w:val="center"/>
        </w:trPr>
        <w:tc>
          <w:tcPr>
            <w:tcW w:w="4014" w:type="dxa"/>
            <w:vAlign w:val="center"/>
          </w:tcPr>
          <w:p w14:paraId="46F3BC03" w14:textId="77777777" w:rsidR="004C0D1A" w:rsidRPr="004C0D1A" w:rsidRDefault="004C0D1A" w:rsidP="004C0D1A">
            <w:pPr>
              <w:keepNext/>
              <w:keepLines/>
              <w:snapToGrid w:val="0"/>
              <w:spacing w:after="0" w:line="260" w:lineRule="auto"/>
              <w:jc w:val="both"/>
              <w:rPr>
                <w:rFonts w:eastAsia="Malgun Gothic"/>
              </w:rPr>
            </w:pPr>
            <w:r w:rsidRPr="004C0D1A">
              <w:rPr>
                <w:rFonts w:eastAsia="MS Mincho"/>
                <w:lang w:eastAsia="ja-JP"/>
              </w:rPr>
              <w:t>Case ID=1-</w:t>
            </w:r>
            <w:r w:rsidRPr="004C0D1A">
              <w:t>1-</w:t>
            </w:r>
            <w:r w:rsidRPr="004C0D1A">
              <w:rPr>
                <w:rFonts w:eastAsia="MS Mincho"/>
                <w:lang w:eastAsia="ja-JP"/>
              </w:rPr>
              <w:t>3</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[0,0.01]* 2π</w:t>
            </w:r>
            <w:r w:rsidRPr="004C0D1A">
              <w:t>]</w:t>
            </w:r>
          </w:p>
        </w:tc>
        <w:tc>
          <w:tcPr>
            <w:tcW w:w="666" w:type="dxa"/>
            <w:vAlign w:val="center"/>
          </w:tcPr>
          <w:p w14:paraId="0F809C61"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53FBEE2F"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0.002</w:t>
            </w:r>
          </w:p>
        </w:tc>
        <w:tc>
          <w:tcPr>
            <w:tcW w:w="731" w:type="dxa"/>
            <w:vAlign w:val="center"/>
          </w:tcPr>
          <w:p w14:paraId="02ED5CB7"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0.158</w:t>
            </w:r>
          </w:p>
        </w:tc>
        <w:tc>
          <w:tcPr>
            <w:tcW w:w="687" w:type="dxa"/>
            <w:vAlign w:val="center"/>
          </w:tcPr>
          <w:p w14:paraId="670A9193"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0.243</w:t>
            </w:r>
          </w:p>
        </w:tc>
        <w:tc>
          <w:tcPr>
            <w:tcW w:w="1048" w:type="dxa"/>
            <w:tcBorders>
              <w:right w:val="single" w:sz="4" w:space="0" w:color="auto"/>
            </w:tcBorders>
            <w:vAlign w:val="center"/>
          </w:tcPr>
          <w:p w14:paraId="1B7F9DFB"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028" w:type="dxa"/>
            <w:tcBorders>
              <w:left w:val="single" w:sz="4" w:space="0" w:color="auto"/>
            </w:tcBorders>
            <w:vAlign w:val="center"/>
          </w:tcPr>
          <w:p w14:paraId="09DC6E0B"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201AA488" w14:textId="77777777" w:rsidTr="001656C2">
        <w:trPr>
          <w:trHeight w:val="523"/>
          <w:jc w:val="center"/>
        </w:trPr>
        <w:tc>
          <w:tcPr>
            <w:tcW w:w="4014" w:type="dxa"/>
            <w:vAlign w:val="center"/>
          </w:tcPr>
          <w:p w14:paraId="1EF039D4" w14:textId="77777777" w:rsidR="004C0D1A" w:rsidRPr="004C0D1A" w:rsidRDefault="004C0D1A" w:rsidP="004C0D1A">
            <w:pPr>
              <w:keepNext/>
              <w:keepLines/>
              <w:snapToGrid w:val="0"/>
              <w:spacing w:after="0" w:line="260" w:lineRule="auto"/>
              <w:jc w:val="both"/>
            </w:pPr>
            <w:r w:rsidRPr="004C0D1A">
              <w:rPr>
                <w:rFonts w:eastAsia="MS Mincho"/>
                <w:lang w:eastAsia="ja-JP"/>
              </w:rPr>
              <w:t>Case ID=1-</w:t>
            </w:r>
            <w:r w:rsidRPr="004C0D1A">
              <w:t>1-</w:t>
            </w:r>
            <w:r w:rsidRPr="004C0D1A">
              <w:rPr>
                <w:rFonts w:eastAsia="MS Mincho"/>
                <w:lang w:eastAsia="ja-JP"/>
              </w:rPr>
              <w:t>4</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[0,0.02]* 2π</w:t>
            </w:r>
            <w:r w:rsidRPr="004C0D1A">
              <w:t>]</w:t>
            </w:r>
          </w:p>
        </w:tc>
        <w:tc>
          <w:tcPr>
            <w:tcW w:w="666" w:type="dxa"/>
            <w:vAlign w:val="center"/>
          </w:tcPr>
          <w:p w14:paraId="00E73B0F"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0.002</w:t>
            </w:r>
          </w:p>
        </w:tc>
        <w:tc>
          <w:tcPr>
            <w:tcW w:w="680" w:type="dxa"/>
            <w:vAlign w:val="center"/>
          </w:tcPr>
          <w:p w14:paraId="41D1550A"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0.048</w:t>
            </w:r>
          </w:p>
        </w:tc>
        <w:tc>
          <w:tcPr>
            <w:tcW w:w="731" w:type="dxa"/>
            <w:vAlign w:val="center"/>
          </w:tcPr>
          <w:p w14:paraId="16B82904"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0.201</w:t>
            </w:r>
          </w:p>
        </w:tc>
        <w:tc>
          <w:tcPr>
            <w:tcW w:w="687" w:type="dxa"/>
            <w:vAlign w:val="center"/>
          </w:tcPr>
          <w:p w14:paraId="320A4F3A"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0.338</w:t>
            </w:r>
          </w:p>
        </w:tc>
        <w:tc>
          <w:tcPr>
            <w:tcW w:w="1048" w:type="dxa"/>
            <w:tcBorders>
              <w:right w:val="single" w:sz="4" w:space="0" w:color="auto"/>
            </w:tcBorders>
            <w:vAlign w:val="center"/>
          </w:tcPr>
          <w:p w14:paraId="508E3691"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028" w:type="dxa"/>
            <w:tcBorders>
              <w:left w:val="single" w:sz="4" w:space="0" w:color="auto"/>
            </w:tcBorders>
            <w:vAlign w:val="center"/>
          </w:tcPr>
          <w:p w14:paraId="7AD031FD"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06843478" w14:textId="77777777" w:rsidTr="001656C2">
        <w:trPr>
          <w:trHeight w:val="523"/>
          <w:jc w:val="center"/>
        </w:trPr>
        <w:tc>
          <w:tcPr>
            <w:tcW w:w="4014" w:type="dxa"/>
            <w:vAlign w:val="center"/>
          </w:tcPr>
          <w:p w14:paraId="3926C55B"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5</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[0,0.04]* 2π</w:t>
            </w:r>
            <w:r w:rsidRPr="004C0D1A">
              <w:t>]</w:t>
            </w:r>
          </w:p>
        </w:tc>
        <w:tc>
          <w:tcPr>
            <w:tcW w:w="666" w:type="dxa"/>
            <w:vAlign w:val="center"/>
          </w:tcPr>
          <w:p w14:paraId="1F6E06A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0.092</w:t>
            </w:r>
          </w:p>
        </w:tc>
        <w:tc>
          <w:tcPr>
            <w:tcW w:w="680" w:type="dxa"/>
            <w:vAlign w:val="center"/>
          </w:tcPr>
          <w:p w14:paraId="5B012EC5"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0.241</w:t>
            </w:r>
          </w:p>
        </w:tc>
        <w:tc>
          <w:tcPr>
            <w:tcW w:w="731" w:type="dxa"/>
            <w:vAlign w:val="center"/>
          </w:tcPr>
          <w:p w14:paraId="576C251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0.556</w:t>
            </w:r>
          </w:p>
        </w:tc>
        <w:tc>
          <w:tcPr>
            <w:tcW w:w="687" w:type="dxa"/>
            <w:vAlign w:val="center"/>
          </w:tcPr>
          <w:p w14:paraId="6AD6CD6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0.782</w:t>
            </w:r>
          </w:p>
        </w:tc>
        <w:tc>
          <w:tcPr>
            <w:tcW w:w="1048" w:type="dxa"/>
            <w:tcBorders>
              <w:right w:val="single" w:sz="4" w:space="0" w:color="auto"/>
            </w:tcBorders>
            <w:vAlign w:val="center"/>
          </w:tcPr>
          <w:p w14:paraId="4D9396A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3208612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66C3E358" w14:textId="77777777" w:rsidTr="001656C2">
        <w:trPr>
          <w:trHeight w:val="523"/>
          <w:jc w:val="center"/>
        </w:trPr>
        <w:tc>
          <w:tcPr>
            <w:tcW w:w="4014" w:type="dxa"/>
            <w:vAlign w:val="center"/>
          </w:tcPr>
          <w:p w14:paraId="18DD9984"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6</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[0,0.06]* 2π</w:t>
            </w:r>
            <w:r w:rsidRPr="004C0D1A">
              <w:t>]</w:t>
            </w:r>
          </w:p>
        </w:tc>
        <w:tc>
          <w:tcPr>
            <w:tcW w:w="666" w:type="dxa"/>
            <w:vAlign w:val="center"/>
          </w:tcPr>
          <w:p w14:paraId="0857201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0.224</w:t>
            </w:r>
          </w:p>
        </w:tc>
        <w:tc>
          <w:tcPr>
            <w:tcW w:w="680" w:type="dxa"/>
            <w:vAlign w:val="center"/>
          </w:tcPr>
          <w:p w14:paraId="1176E29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0.392</w:t>
            </w:r>
          </w:p>
        </w:tc>
        <w:tc>
          <w:tcPr>
            <w:tcW w:w="731" w:type="dxa"/>
            <w:vAlign w:val="center"/>
          </w:tcPr>
          <w:p w14:paraId="18E01C64"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0.685</w:t>
            </w:r>
          </w:p>
        </w:tc>
        <w:tc>
          <w:tcPr>
            <w:tcW w:w="687" w:type="dxa"/>
            <w:vAlign w:val="center"/>
          </w:tcPr>
          <w:p w14:paraId="68ADF82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0.837</w:t>
            </w:r>
          </w:p>
        </w:tc>
        <w:tc>
          <w:tcPr>
            <w:tcW w:w="1048" w:type="dxa"/>
            <w:tcBorders>
              <w:right w:val="single" w:sz="4" w:space="0" w:color="auto"/>
            </w:tcBorders>
            <w:vAlign w:val="center"/>
          </w:tcPr>
          <w:p w14:paraId="7514CE9F"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3A47924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4AF079D9" w14:textId="77777777" w:rsidTr="001656C2">
        <w:trPr>
          <w:trHeight w:val="523"/>
          <w:jc w:val="center"/>
        </w:trPr>
        <w:tc>
          <w:tcPr>
            <w:tcW w:w="4014" w:type="dxa"/>
            <w:vAlign w:val="center"/>
          </w:tcPr>
          <w:p w14:paraId="03F5853C"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7</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[0,0.08]* 2π</w:t>
            </w:r>
            <w:r w:rsidRPr="004C0D1A">
              <w:t>]</w:t>
            </w:r>
          </w:p>
        </w:tc>
        <w:tc>
          <w:tcPr>
            <w:tcW w:w="666" w:type="dxa"/>
            <w:vAlign w:val="center"/>
          </w:tcPr>
          <w:p w14:paraId="7D04EF3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0.317</w:t>
            </w:r>
          </w:p>
        </w:tc>
        <w:tc>
          <w:tcPr>
            <w:tcW w:w="680" w:type="dxa"/>
            <w:vAlign w:val="center"/>
          </w:tcPr>
          <w:p w14:paraId="415AE9F3"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0.598</w:t>
            </w:r>
          </w:p>
        </w:tc>
        <w:tc>
          <w:tcPr>
            <w:tcW w:w="731" w:type="dxa"/>
            <w:vAlign w:val="center"/>
          </w:tcPr>
          <w:p w14:paraId="57CDF39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0.767</w:t>
            </w:r>
          </w:p>
        </w:tc>
        <w:tc>
          <w:tcPr>
            <w:tcW w:w="687" w:type="dxa"/>
            <w:vAlign w:val="center"/>
          </w:tcPr>
          <w:p w14:paraId="1307637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0.895</w:t>
            </w:r>
          </w:p>
        </w:tc>
        <w:tc>
          <w:tcPr>
            <w:tcW w:w="1048" w:type="dxa"/>
            <w:tcBorders>
              <w:right w:val="single" w:sz="4" w:space="0" w:color="auto"/>
            </w:tcBorders>
            <w:vAlign w:val="center"/>
          </w:tcPr>
          <w:p w14:paraId="1D7FA42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44C8159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C8B707E" w14:textId="77777777" w:rsidTr="001656C2">
        <w:trPr>
          <w:trHeight w:val="523"/>
          <w:jc w:val="center"/>
        </w:trPr>
        <w:tc>
          <w:tcPr>
            <w:tcW w:w="4014" w:type="dxa"/>
            <w:vAlign w:val="center"/>
          </w:tcPr>
          <w:p w14:paraId="067F64AF"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8</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[0,0.1]* 2π</w:t>
            </w:r>
            <w:r w:rsidRPr="004C0D1A">
              <w:t>]</w:t>
            </w:r>
          </w:p>
        </w:tc>
        <w:tc>
          <w:tcPr>
            <w:tcW w:w="666" w:type="dxa"/>
            <w:vAlign w:val="center"/>
          </w:tcPr>
          <w:p w14:paraId="604641C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0.424</w:t>
            </w:r>
          </w:p>
        </w:tc>
        <w:tc>
          <w:tcPr>
            <w:tcW w:w="680" w:type="dxa"/>
            <w:vAlign w:val="center"/>
          </w:tcPr>
          <w:p w14:paraId="0257201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0.609</w:t>
            </w:r>
          </w:p>
        </w:tc>
        <w:tc>
          <w:tcPr>
            <w:tcW w:w="731" w:type="dxa"/>
            <w:vAlign w:val="center"/>
          </w:tcPr>
          <w:p w14:paraId="63775BF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0.778</w:t>
            </w:r>
          </w:p>
        </w:tc>
        <w:tc>
          <w:tcPr>
            <w:tcW w:w="687" w:type="dxa"/>
            <w:vAlign w:val="center"/>
          </w:tcPr>
          <w:p w14:paraId="7510CAE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0.944</w:t>
            </w:r>
          </w:p>
        </w:tc>
        <w:tc>
          <w:tcPr>
            <w:tcW w:w="1048" w:type="dxa"/>
            <w:tcBorders>
              <w:right w:val="single" w:sz="4" w:space="0" w:color="auto"/>
            </w:tcBorders>
            <w:vAlign w:val="center"/>
          </w:tcPr>
          <w:p w14:paraId="20442602"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7172CF6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40192BBD" w14:textId="77777777" w:rsidTr="001656C2">
        <w:trPr>
          <w:trHeight w:val="523"/>
          <w:jc w:val="center"/>
        </w:trPr>
        <w:tc>
          <w:tcPr>
            <w:tcW w:w="4014" w:type="dxa"/>
            <w:vAlign w:val="center"/>
          </w:tcPr>
          <w:p w14:paraId="6C67761A"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9</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[0,0.2]* 2π</w:t>
            </w:r>
            <w:r w:rsidRPr="004C0D1A">
              <w:t>]</w:t>
            </w:r>
          </w:p>
        </w:tc>
        <w:tc>
          <w:tcPr>
            <w:tcW w:w="666" w:type="dxa"/>
            <w:vAlign w:val="center"/>
          </w:tcPr>
          <w:p w14:paraId="582AA59A"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0.530</w:t>
            </w:r>
          </w:p>
        </w:tc>
        <w:tc>
          <w:tcPr>
            <w:tcW w:w="680" w:type="dxa"/>
            <w:vAlign w:val="center"/>
          </w:tcPr>
          <w:p w14:paraId="771FDCF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0.704</w:t>
            </w:r>
          </w:p>
        </w:tc>
        <w:tc>
          <w:tcPr>
            <w:tcW w:w="731" w:type="dxa"/>
            <w:vAlign w:val="center"/>
          </w:tcPr>
          <w:p w14:paraId="1C6D99C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0.843</w:t>
            </w:r>
          </w:p>
        </w:tc>
        <w:tc>
          <w:tcPr>
            <w:tcW w:w="687" w:type="dxa"/>
            <w:vAlign w:val="center"/>
          </w:tcPr>
          <w:p w14:paraId="33B1F077"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0.931</w:t>
            </w:r>
          </w:p>
        </w:tc>
        <w:tc>
          <w:tcPr>
            <w:tcW w:w="1048" w:type="dxa"/>
            <w:tcBorders>
              <w:right w:val="single" w:sz="4" w:space="0" w:color="auto"/>
            </w:tcBorders>
            <w:vAlign w:val="center"/>
          </w:tcPr>
          <w:p w14:paraId="4C62D86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0714B2B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3ACAAD6A" w14:textId="77777777" w:rsidTr="001656C2">
        <w:trPr>
          <w:trHeight w:val="523"/>
          <w:jc w:val="center"/>
        </w:trPr>
        <w:tc>
          <w:tcPr>
            <w:tcW w:w="4014" w:type="dxa"/>
            <w:vAlign w:val="center"/>
          </w:tcPr>
          <w:p w14:paraId="20AFC4E8"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10</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[0,1]* 2π withou</w:t>
            </w:r>
            <w:r w:rsidRPr="004C0D1A">
              <w:t>t</w:t>
            </w:r>
            <w:r w:rsidRPr="004C0D1A">
              <w:rPr>
                <w:rFonts w:eastAsia="MS Mincho"/>
                <w:lang w:eastAsia="ja-JP"/>
              </w:rPr>
              <w:t xml:space="preserve"> PRU</w:t>
            </w:r>
            <w:r w:rsidRPr="004C0D1A">
              <w:t xml:space="preserve"> </w:t>
            </w:r>
            <w:r w:rsidRPr="004C0D1A">
              <w:rPr>
                <w:rFonts w:eastAsia="MS Mincho"/>
                <w:lang w:eastAsia="ja-JP"/>
              </w:rPr>
              <w:t>Phase error is at gNB.</w:t>
            </w:r>
            <w:r w:rsidRPr="004C0D1A">
              <w:t>]</w:t>
            </w:r>
          </w:p>
        </w:tc>
        <w:tc>
          <w:tcPr>
            <w:tcW w:w="666" w:type="dxa"/>
            <w:vAlign w:val="center"/>
          </w:tcPr>
          <w:p w14:paraId="1221CA8E"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0.306</w:t>
            </w:r>
          </w:p>
        </w:tc>
        <w:tc>
          <w:tcPr>
            <w:tcW w:w="680" w:type="dxa"/>
            <w:vAlign w:val="center"/>
          </w:tcPr>
          <w:p w14:paraId="35646DFF"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0.379</w:t>
            </w:r>
          </w:p>
        </w:tc>
        <w:tc>
          <w:tcPr>
            <w:tcW w:w="731" w:type="dxa"/>
            <w:vAlign w:val="center"/>
          </w:tcPr>
          <w:p w14:paraId="68DCA341"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0.444</w:t>
            </w:r>
          </w:p>
        </w:tc>
        <w:tc>
          <w:tcPr>
            <w:tcW w:w="687" w:type="dxa"/>
            <w:vAlign w:val="center"/>
          </w:tcPr>
          <w:p w14:paraId="736FE9B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0.520</w:t>
            </w:r>
          </w:p>
        </w:tc>
        <w:tc>
          <w:tcPr>
            <w:tcW w:w="1048" w:type="dxa"/>
            <w:tcBorders>
              <w:right w:val="single" w:sz="4" w:space="0" w:color="auto"/>
            </w:tcBorders>
            <w:vAlign w:val="center"/>
          </w:tcPr>
          <w:p w14:paraId="27665AB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1CB3DA4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03BFA873" w14:textId="77777777" w:rsidTr="001656C2">
        <w:trPr>
          <w:trHeight w:val="523"/>
          <w:jc w:val="center"/>
        </w:trPr>
        <w:tc>
          <w:tcPr>
            <w:tcW w:w="4014" w:type="dxa"/>
            <w:vAlign w:val="center"/>
          </w:tcPr>
          <w:p w14:paraId="0C6B9580"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1-</w:t>
            </w:r>
            <w:r w:rsidRPr="004C0D1A">
              <w:rPr>
                <w:rFonts w:eastAsia="MS Mincho"/>
                <w:lang w:eastAsia="ja-JP"/>
              </w:rPr>
              <w:t>11</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[0,1]* 2π with PRU</w:t>
            </w:r>
            <w:r w:rsidRPr="004C0D1A">
              <w:t xml:space="preserve"> </w:t>
            </w:r>
            <w:r w:rsidRPr="004C0D1A">
              <w:rPr>
                <w:rFonts w:eastAsia="MS Mincho"/>
                <w:lang w:eastAsia="ja-JP"/>
              </w:rPr>
              <w:t>Phase error is at gNB.</w:t>
            </w:r>
            <w:r w:rsidRPr="004C0D1A">
              <w:t>]</w:t>
            </w:r>
          </w:p>
        </w:tc>
        <w:tc>
          <w:tcPr>
            <w:tcW w:w="666" w:type="dxa"/>
            <w:vAlign w:val="center"/>
          </w:tcPr>
          <w:p w14:paraId="165308C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0.065</w:t>
            </w:r>
          </w:p>
        </w:tc>
        <w:tc>
          <w:tcPr>
            <w:tcW w:w="680" w:type="dxa"/>
            <w:vAlign w:val="center"/>
          </w:tcPr>
          <w:p w14:paraId="0A83588A"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0.174</w:t>
            </w:r>
          </w:p>
        </w:tc>
        <w:tc>
          <w:tcPr>
            <w:tcW w:w="731" w:type="dxa"/>
            <w:vAlign w:val="center"/>
          </w:tcPr>
          <w:p w14:paraId="6BE84EBE"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0.275</w:t>
            </w:r>
          </w:p>
        </w:tc>
        <w:tc>
          <w:tcPr>
            <w:tcW w:w="687" w:type="dxa"/>
            <w:vAlign w:val="center"/>
          </w:tcPr>
          <w:p w14:paraId="4A21BA1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0.471</w:t>
            </w:r>
          </w:p>
        </w:tc>
        <w:tc>
          <w:tcPr>
            <w:tcW w:w="1048" w:type="dxa"/>
            <w:tcBorders>
              <w:right w:val="single" w:sz="4" w:space="0" w:color="auto"/>
            </w:tcBorders>
            <w:vAlign w:val="center"/>
          </w:tcPr>
          <w:p w14:paraId="0AED1A4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45164E1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C8D0A79" w14:textId="77777777" w:rsidTr="001656C2">
        <w:trPr>
          <w:trHeight w:val="523"/>
          <w:jc w:val="center"/>
        </w:trPr>
        <w:tc>
          <w:tcPr>
            <w:tcW w:w="4014" w:type="dxa"/>
            <w:vAlign w:val="center"/>
          </w:tcPr>
          <w:p w14:paraId="6AADE531"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2-1,</w:t>
            </w:r>
            <w:r w:rsidRPr="004C0D1A">
              <w:rPr>
                <w:rFonts w:eastAsia="MS Mincho"/>
                <w:lang w:eastAsia="ja-JP"/>
              </w:rPr>
              <w:t xml:space="preserve"> [InF</w:t>
            </w:r>
            <w:r w:rsidRPr="004C0D1A">
              <w:rPr>
                <w:rFonts w:eastAsia="MS Mincho"/>
              </w:rPr>
              <w:t>-D</w:t>
            </w:r>
            <w:r w:rsidRPr="004C0D1A">
              <w:rPr>
                <w:rFonts w:eastAsia="MS Mincho"/>
                <w:lang w:eastAsia="ja-JP"/>
              </w:rPr>
              <w:t>H], [Phase offset</w:t>
            </w:r>
            <w:r w:rsidRPr="004C0D1A">
              <w:rPr>
                <w:rFonts w:eastAsia="MS Mincho"/>
              </w:rPr>
              <w:t xml:space="preserve"> 0</w:t>
            </w:r>
            <w:r w:rsidRPr="004C0D1A">
              <w:rPr>
                <w:rFonts w:eastAsia="MS Mincho"/>
                <w:lang w:eastAsia="ja-JP"/>
              </w:rPr>
              <w:t xml:space="preserve"> with PRU</w:t>
            </w:r>
            <w:r w:rsidRPr="004C0D1A">
              <w:rPr>
                <w:rFonts w:eastAsia="MS Mincho"/>
              </w:rPr>
              <w:t>]</w:t>
            </w:r>
            <w:r w:rsidRPr="004C0D1A">
              <w:t xml:space="preserve"> without integer ambiguity limitation</w:t>
            </w:r>
          </w:p>
        </w:tc>
        <w:tc>
          <w:tcPr>
            <w:tcW w:w="666" w:type="dxa"/>
            <w:vAlign w:val="center"/>
          </w:tcPr>
          <w:p w14:paraId="2C3E8974"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513</w:t>
            </w:r>
          </w:p>
        </w:tc>
        <w:tc>
          <w:tcPr>
            <w:tcW w:w="680" w:type="dxa"/>
            <w:vAlign w:val="center"/>
          </w:tcPr>
          <w:p w14:paraId="762BFC4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611</w:t>
            </w:r>
          </w:p>
        </w:tc>
        <w:tc>
          <w:tcPr>
            <w:tcW w:w="731" w:type="dxa"/>
            <w:vAlign w:val="center"/>
          </w:tcPr>
          <w:p w14:paraId="1079570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821</w:t>
            </w:r>
          </w:p>
        </w:tc>
        <w:tc>
          <w:tcPr>
            <w:tcW w:w="687" w:type="dxa"/>
            <w:vAlign w:val="center"/>
          </w:tcPr>
          <w:p w14:paraId="1A0B91EA"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rPr>
              <w:t>1.036</w:t>
            </w:r>
          </w:p>
        </w:tc>
        <w:tc>
          <w:tcPr>
            <w:tcW w:w="1048" w:type="dxa"/>
            <w:tcBorders>
              <w:right w:val="single" w:sz="4" w:space="0" w:color="auto"/>
            </w:tcBorders>
            <w:vAlign w:val="center"/>
          </w:tcPr>
          <w:p w14:paraId="48E97B9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4037824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0CCF7A87" w14:textId="77777777" w:rsidTr="001656C2">
        <w:trPr>
          <w:trHeight w:val="523"/>
          <w:jc w:val="center"/>
        </w:trPr>
        <w:tc>
          <w:tcPr>
            <w:tcW w:w="4014" w:type="dxa"/>
            <w:vAlign w:val="center"/>
          </w:tcPr>
          <w:p w14:paraId="39D79E65"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2-2,</w:t>
            </w:r>
            <w:r w:rsidRPr="004C0D1A">
              <w:rPr>
                <w:rFonts w:eastAsia="MS Mincho"/>
                <w:lang w:eastAsia="ja-JP"/>
              </w:rPr>
              <w:t xml:space="preserve"> [InF-SH], [Phase offset</w:t>
            </w:r>
            <w:r w:rsidRPr="004C0D1A">
              <w:rPr>
                <w:rFonts w:eastAsia="MS Mincho"/>
              </w:rPr>
              <w:t xml:space="preserve"> 0</w:t>
            </w:r>
            <w:r w:rsidRPr="004C0D1A">
              <w:rPr>
                <w:rFonts w:eastAsia="MS Mincho"/>
                <w:lang w:eastAsia="ja-JP"/>
              </w:rPr>
              <w:t xml:space="preserve"> with PRU</w:t>
            </w:r>
            <w:r w:rsidRPr="004C0D1A">
              <w:rPr>
                <w:rFonts w:eastAsia="MS Mincho"/>
              </w:rPr>
              <w:t>]</w:t>
            </w:r>
            <w:r w:rsidRPr="004C0D1A">
              <w:t xml:space="preserve"> without integer ambiguity limitation</w:t>
            </w:r>
          </w:p>
        </w:tc>
        <w:tc>
          <w:tcPr>
            <w:tcW w:w="666" w:type="dxa"/>
            <w:vAlign w:val="center"/>
          </w:tcPr>
          <w:p w14:paraId="1FE46BC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0.100</w:t>
            </w:r>
          </w:p>
        </w:tc>
        <w:tc>
          <w:tcPr>
            <w:tcW w:w="680" w:type="dxa"/>
            <w:vAlign w:val="center"/>
          </w:tcPr>
          <w:p w14:paraId="19065D2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0.21</w:t>
            </w:r>
            <w:r w:rsidRPr="004C0D1A">
              <w:rPr>
                <w:rFonts w:eastAsia="MS Mincho"/>
              </w:rPr>
              <w:t>9</w:t>
            </w:r>
          </w:p>
        </w:tc>
        <w:tc>
          <w:tcPr>
            <w:tcW w:w="731" w:type="dxa"/>
            <w:vAlign w:val="center"/>
          </w:tcPr>
          <w:p w14:paraId="24313235"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0.347</w:t>
            </w:r>
          </w:p>
        </w:tc>
        <w:tc>
          <w:tcPr>
            <w:tcW w:w="687" w:type="dxa"/>
            <w:vAlign w:val="center"/>
          </w:tcPr>
          <w:p w14:paraId="0E5FF133"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0.494</w:t>
            </w:r>
          </w:p>
        </w:tc>
        <w:tc>
          <w:tcPr>
            <w:tcW w:w="1048" w:type="dxa"/>
            <w:tcBorders>
              <w:right w:val="single" w:sz="4" w:space="0" w:color="auto"/>
            </w:tcBorders>
            <w:vAlign w:val="center"/>
          </w:tcPr>
          <w:p w14:paraId="11B4F21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65B9326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0E70352" w14:textId="77777777" w:rsidTr="001656C2">
        <w:trPr>
          <w:trHeight w:val="523"/>
          <w:jc w:val="center"/>
        </w:trPr>
        <w:tc>
          <w:tcPr>
            <w:tcW w:w="4014" w:type="dxa"/>
            <w:vAlign w:val="center"/>
          </w:tcPr>
          <w:p w14:paraId="0E9C501B"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2-3,</w:t>
            </w:r>
            <w:r w:rsidRPr="004C0D1A">
              <w:rPr>
                <w:rFonts w:eastAsia="MS Mincho"/>
                <w:lang w:eastAsia="ja-JP"/>
              </w:rPr>
              <w:t xml:space="preserve"> [InF-SH], [Phase offset</w:t>
            </w:r>
            <w:r w:rsidRPr="004C0D1A">
              <w:rPr>
                <w:rFonts w:eastAsia="MS Mincho"/>
              </w:rPr>
              <w:t xml:space="preserve"> 0 </w:t>
            </w:r>
            <w:r w:rsidRPr="004C0D1A">
              <w:rPr>
                <w:rFonts w:eastAsia="MS Mincho"/>
                <w:lang w:eastAsia="ja-JP"/>
              </w:rPr>
              <w:t xml:space="preserve">with </w:t>
            </w:r>
            <w:r w:rsidRPr="004C0D1A">
              <w:rPr>
                <w:rFonts w:eastAsia="MS Mincho"/>
              </w:rPr>
              <w:t>integer ambiguity limited to ±1]</w:t>
            </w:r>
          </w:p>
        </w:tc>
        <w:tc>
          <w:tcPr>
            <w:tcW w:w="666" w:type="dxa"/>
            <w:vAlign w:val="center"/>
          </w:tcPr>
          <w:p w14:paraId="1DB9E517"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0.003</w:t>
            </w:r>
          </w:p>
        </w:tc>
        <w:tc>
          <w:tcPr>
            <w:tcW w:w="680" w:type="dxa"/>
            <w:vAlign w:val="center"/>
          </w:tcPr>
          <w:p w14:paraId="7F966F8E"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0.008</w:t>
            </w:r>
          </w:p>
        </w:tc>
        <w:tc>
          <w:tcPr>
            <w:tcW w:w="731" w:type="dxa"/>
            <w:vAlign w:val="center"/>
          </w:tcPr>
          <w:p w14:paraId="4942905F"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0.04</w:t>
            </w:r>
            <w:r w:rsidRPr="004C0D1A">
              <w:rPr>
                <w:rFonts w:eastAsia="MS Mincho"/>
              </w:rPr>
              <w:t>3</w:t>
            </w:r>
          </w:p>
        </w:tc>
        <w:tc>
          <w:tcPr>
            <w:tcW w:w="687" w:type="dxa"/>
            <w:vAlign w:val="center"/>
          </w:tcPr>
          <w:p w14:paraId="19A97B0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0.09</w:t>
            </w:r>
            <w:r w:rsidRPr="004C0D1A">
              <w:rPr>
                <w:rFonts w:eastAsia="MS Mincho"/>
              </w:rPr>
              <w:t>0</w:t>
            </w:r>
          </w:p>
        </w:tc>
        <w:tc>
          <w:tcPr>
            <w:tcW w:w="1048" w:type="dxa"/>
            <w:tcBorders>
              <w:right w:val="single" w:sz="4" w:space="0" w:color="auto"/>
            </w:tcBorders>
            <w:vAlign w:val="center"/>
          </w:tcPr>
          <w:p w14:paraId="15E1B8AD" w14:textId="77777777" w:rsidR="004C0D1A" w:rsidRPr="004C0D1A" w:rsidRDefault="004C0D1A" w:rsidP="004C0D1A">
            <w:pPr>
              <w:keepNext/>
              <w:keepLines/>
              <w:snapToGrid w:val="0"/>
              <w:spacing w:after="0"/>
              <w:jc w:val="center"/>
              <w:rPr>
                <w:rFonts w:eastAsia="Malgun Gothic"/>
                <w:lang w:val="en-US" w:eastAsia="zh-CN"/>
              </w:rPr>
            </w:pPr>
            <w:r w:rsidRPr="004C0D1A">
              <w:rPr>
                <w:rFonts w:eastAsia="Malgun Gothic"/>
                <w:lang w:val="en-US" w:eastAsia="zh-CN"/>
              </w:rPr>
              <w:t>Yes</w:t>
            </w:r>
          </w:p>
        </w:tc>
        <w:tc>
          <w:tcPr>
            <w:tcW w:w="1028" w:type="dxa"/>
            <w:tcBorders>
              <w:left w:val="single" w:sz="4" w:space="0" w:color="auto"/>
            </w:tcBorders>
            <w:vAlign w:val="center"/>
          </w:tcPr>
          <w:p w14:paraId="0F76855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D3F2F4B" w14:textId="77777777" w:rsidTr="001656C2">
        <w:trPr>
          <w:trHeight w:val="523"/>
          <w:jc w:val="center"/>
        </w:trPr>
        <w:tc>
          <w:tcPr>
            <w:tcW w:w="4014" w:type="dxa"/>
            <w:vAlign w:val="center"/>
          </w:tcPr>
          <w:p w14:paraId="49774604"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2-4,</w:t>
            </w:r>
            <w:r w:rsidRPr="004C0D1A">
              <w:rPr>
                <w:rFonts w:eastAsia="MS Mincho"/>
                <w:lang w:eastAsia="ja-JP"/>
              </w:rPr>
              <w:t xml:space="preserve"> [InF-SH], [Phase offset</w:t>
            </w:r>
            <w:r w:rsidRPr="004C0D1A">
              <w:rPr>
                <w:rFonts w:eastAsia="MS Mincho"/>
              </w:rPr>
              <w:t xml:space="preserve"> 0</w:t>
            </w:r>
            <w:r w:rsidRPr="004C0D1A">
              <w:rPr>
                <w:rFonts w:eastAsia="MS Mincho"/>
                <w:lang w:eastAsia="ja-JP"/>
              </w:rPr>
              <w:t xml:space="preserve"> with </w:t>
            </w:r>
            <w:r w:rsidRPr="004C0D1A">
              <w:rPr>
                <w:rFonts w:eastAsia="MS Mincho"/>
              </w:rPr>
              <w:t>integer ambiguity limited to ±2]</w:t>
            </w:r>
          </w:p>
        </w:tc>
        <w:tc>
          <w:tcPr>
            <w:tcW w:w="666" w:type="dxa"/>
            <w:vAlign w:val="center"/>
          </w:tcPr>
          <w:p w14:paraId="7FC5F08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0.01</w:t>
            </w:r>
            <w:r w:rsidRPr="004C0D1A">
              <w:rPr>
                <w:rFonts w:eastAsia="MS Mincho"/>
              </w:rPr>
              <w:t>5</w:t>
            </w:r>
          </w:p>
        </w:tc>
        <w:tc>
          <w:tcPr>
            <w:tcW w:w="680" w:type="dxa"/>
            <w:vAlign w:val="center"/>
          </w:tcPr>
          <w:p w14:paraId="67A851AA"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w:t>
            </w:r>
            <w:r w:rsidRPr="004C0D1A">
              <w:rPr>
                <w:rFonts w:eastAsia="MS Mincho"/>
              </w:rPr>
              <w:t>93</w:t>
            </w:r>
          </w:p>
        </w:tc>
        <w:tc>
          <w:tcPr>
            <w:tcW w:w="731" w:type="dxa"/>
            <w:vAlign w:val="center"/>
          </w:tcPr>
          <w:p w14:paraId="3F51C7A4"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294</w:t>
            </w:r>
          </w:p>
        </w:tc>
        <w:tc>
          <w:tcPr>
            <w:tcW w:w="687" w:type="dxa"/>
            <w:vAlign w:val="center"/>
          </w:tcPr>
          <w:p w14:paraId="3F64B31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396</w:t>
            </w:r>
          </w:p>
        </w:tc>
        <w:tc>
          <w:tcPr>
            <w:tcW w:w="1048" w:type="dxa"/>
            <w:tcBorders>
              <w:right w:val="single" w:sz="4" w:space="0" w:color="auto"/>
            </w:tcBorders>
            <w:vAlign w:val="center"/>
          </w:tcPr>
          <w:p w14:paraId="15379BB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115DF9A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7F671D06" w14:textId="77777777" w:rsidTr="001656C2">
        <w:trPr>
          <w:trHeight w:val="523"/>
          <w:jc w:val="center"/>
        </w:trPr>
        <w:tc>
          <w:tcPr>
            <w:tcW w:w="4014" w:type="dxa"/>
            <w:vAlign w:val="center"/>
          </w:tcPr>
          <w:p w14:paraId="5C062FDA"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2-5,</w:t>
            </w:r>
            <w:r w:rsidRPr="004C0D1A">
              <w:rPr>
                <w:rFonts w:eastAsia="MS Mincho"/>
                <w:lang w:eastAsia="ja-JP"/>
              </w:rPr>
              <w:t xml:space="preserve"> [InF-</w:t>
            </w:r>
            <w:r w:rsidRPr="004C0D1A">
              <w:rPr>
                <w:rFonts w:eastAsia="MS Mincho"/>
              </w:rPr>
              <w:t>D</w:t>
            </w:r>
            <w:r w:rsidRPr="004C0D1A">
              <w:rPr>
                <w:rFonts w:eastAsia="MS Mincho"/>
                <w:lang w:eastAsia="ja-JP"/>
              </w:rPr>
              <w:t>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]*2π with PRU</w:t>
            </w:r>
            <w:r w:rsidRPr="004C0D1A">
              <w:rPr>
                <w:rFonts w:eastAsia="MS Mincho"/>
              </w:rPr>
              <w:t>]</w:t>
            </w:r>
            <w:r w:rsidRPr="004C0D1A">
              <w:t xml:space="preserve"> without integer ambiguity limitation</w:t>
            </w:r>
          </w:p>
        </w:tc>
        <w:tc>
          <w:tcPr>
            <w:tcW w:w="666" w:type="dxa"/>
            <w:vAlign w:val="center"/>
          </w:tcPr>
          <w:p w14:paraId="7466B5B4"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552</w:t>
            </w:r>
          </w:p>
        </w:tc>
        <w:tc>
          <w:tcPr>
            <w:tcW w:w="680" w:type="dxa"/>
            <w:vAlign w:val="center"/>
          </w:tcPr>
          <w:p w14:paraId="2355AFB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694</w:t>
            </w:r>
          </w:p>
        </w:tc>
        <w:tc>
          <w:tcPr>
            <w:tcW w:w="731" w:type="dxa"/>
            <w:vAlign w:val="center"/>
          </w:tcPr>
          <w:p w14:paraId="29435DC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903</w:t>
            </w:r>
          </w:p>
        </w:tc>
        <w:tc>
          <w:tcPr>
            <w:tcW w:w="687" w:type="dxa"/>
            <w:vAlign w:val="center"/>
          </w:tcPr>
          <w:p w14:paraId="18720BD1"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rPr>
              <w:t>1.250</w:t>
            </w:r>
          </w:p>
        </w:tc>
        <w:tc>
          <w:tcPr>
            <w:tcW w:w="1048" w:type="dxa"/>
            <w:tcBorders>
              <w:right w:val="single" w:sz="4" w:space="0" w:color="auto"/>
            </w:tcBorders>
            <w:vAlign w:val="center"/>
          </w:tcPr>
          <w:p w14:paraId="6A3C06F2"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1BE370B2"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092309A" w14:textId="77777777" w:rsidTr="001656C2">
        <w:trPr>
          <w:trHeight w:val="523"/>
          <w:jc w:val="center"/>
        </w:trPr>
        <w:tc>
          <w:tcPr>
            <w:tcW w:w="4014" w:type="dxa"/>
            <w:vAlign w:val="center"/>
          </w:tcPr>
          <w:p w14:paraId="31D17082"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2-6,</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]*2π with PRU</w:t>
            </w:r>
            <w:r w:rsidRPr="004C0D1A">
              <w:rPr>
                <w:rFonts w:eastAsia="MS Mincho"/>
              </w:rPr>
              <w:t>]</w:t>
            </w:r>
            <w:r w:rsidRPr="004C0D1A">
              <w:t xml:space="preserve"> without integer ambiguity limitation</w:t>
            </w:r>
          </w:p>
        </w:tc>
        <w:tc>
          <w:tcPr>
            <w:tcW w:w="666" w:type="dxa"/>
            <w:vAlign w:val="center"/>
          </w:tcPr>
          <w:p w14:paraId="4AD5F27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0.136</w:t>
            </w:r>
          </w:p>
        </w:tc>
        <w:tc>
          <w:tcPr>
            <w:tcW w:w="680" w:type="dxa"/>
            <w:vAlign w:val="center"/>
          </w:tcPr>
          <w:p w14:paraId="0CC44EE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0.273</w:t>
            </w:r>
          </w:p>
        </w:tc>
        <w:tc>
          <w:tcPr>
            <w:tcW w:w="731" w:type="dxa"/>
            <w:vAlign w:val="center"/>
          </w:tcPr>
          <w:p w14:paraId="62147F56"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0.462</w:t>
            </w:r>
          </w:p>
        </w:tc>
        <w:tc>
          <w:tcPr>
            <w:tcW w:w="687" w:type="dxa"/>
            <w:vAlign w:val="center"/>
          </w:tcPr>
          <w:p w14:paraId="4765EAA5"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0.59</w:t>
            </w:r>
            <w:r w:rsidRPr="004C0D1A">
              <w:rPr>
                <w:rFonts w:eastAsia="MS Mincho"/>
              </w:rPr>
              <w:t>5</w:t>
            </w:r>
          </w:p>
        </w:tc>
        <w:tc>
          <w:tcPr>
            <w:tcW w:w="1048" w:type="dxa"/>
            <w:tcBorders>
              <w:right w:val="single" w:sz="4" w:space="0" w:color="auto"/>
            </w:tcBorders>
            <w:vAlign w:val="center"/>
          </w:tcPr>
          <w:p w14:paraId="2BE7A511"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70B450F1"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0872C1F" w14:textId="77777777" w:rsidTr="001656C2">
        <w:trPr>
          <w:trHeight w:val="523"/>
          <w:jc w:val="center"/>
        </w:trPr>
        <w:tc>
          <w:tcPr>
            <w:tcW w:w="4014" w:type="dxa"/>
            <w:vAlign w:val="center"/>
          </w:tcPr>
          <w:p w14:paraId="135F51F3"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2-7,</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 xml:space="preserve">]*2π with </w:t>
            </w:r>
            <w:r w:rsidRPr="004C0D1A">
              <w:rPr>
                <w:rFonts w:eastAsia="MS Mincho"/>
              </w:rPr>
              <w:t>integer ambiguity limited to ±1]</w:t>
            </w:r>
          </w:p>
        </w:tc>
        <w:tc>
          <w:tcPr>
            <w:tcW w:w="666" w:type="dxa"/>
            <w:vAlign w:val="center"/>
          </w:tcPr>
          <w:p w14:paraId="4AD78E2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w:t>
            </w:r>
            <w:r w:rsidRPr="004C0D1A">
              <w:rPr>
                <w:rFonts w:eastAsia="MS Mincho"/>
              </w:rPr>
              <w:t>8</w:t>
            </w:r>
          </w:p>
        </w:tc>
        <w:tc>
          <w:tcPr>
            <w:tcW w:w="680" w:type="dxa"/>
            <w:vAlign w:val="center"/>
          </w:tcPr>
          <w:p w14:paraId="4A7439F7"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0.036</w:t>
            </w:r>
          </w:p>
        </w:tc>
        <w:tc>
          <w:tcPr>
            <w:tcW w:w="731" w:type="dxa"/>
            <w:vAlign w:val="center"/>
          </w:tcPr>
          <w:p w14:paraId="67E0987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0.06</w:t>
            </w:r>
            <w:r w:rsidRPr="004C0D1A">
              <w:rPr>
                <w:rFonts w:eastAsia="MS Mincho"/>
              </w:rPr>
              <w:t>7</w:t>
            </w:r>
          </w:p>
        </w:tc>
        <w:tc>
          <w:tcPr>
            <w:tcW w:w="687" w:type="dxa"/>
            <w:vAlign w:val="center"/>
          </w:tcPr>
          <w:p w14:paraId="2E46D27F"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0.10</w:t>
            </w:r>
            <w:r w:rsidRPr="004C0D1A">
              <w:rPr>
                <w:rFonts w:eastAsia="MS Mincho"/>
              </w:rPr>
              <w:t>5</w:t>
            </w:r>
          </w:p>
        </w:tc>
        <w:tc>
          <w:tcPr>
            <w:tcW w:w="1048" w:type="dxa"/>
            <w:tcBorders>
              <w:right w:val="single" w:sz="4" w:space="0" w:color="auto"/>
            </w:tcBorders>
            <w:vAlign w:val="center"/>
          </w:tcPr>
          <w:p w14:paraId="6E0618DE" w14:textId="77777777" w:rsidR="004C0D1A" w:rsidRPr="004C0D1A" w:rsidRDefault="004C0D1A" w:rsidP="004C0D1A">
            <w:pPr>
              <w:keepNext/>
              <w:keepLines/>
              <w:snapToGrid w:val="0"/>
              <w:spacing w:after="0"/>
              <w:jc w:val="center"/>
              <w:rPr>
                <w:rFonts w:eastAsia="Malgun Gothic"/>
                <w:lang w:val="en-US" w:eastAsia="zh-CN"/>
              </w:rPr>
            </w:pPr>
            <w:r w:rsidRPr="004C0D1A">
              <w:rPr>
                <w:rFonts w:eastAsia="Malgun Gothic"/>
                <w:lang w:val="en-US" w:eastAsia="zh-CN"/>
              </w:rPr>
              <w:t>Yes</w:t>
            </w:r>
          </w:p>
        </w:tc>
        <w:tc>
          <w:tcPr>
            <w:tcW w:w="1028" w:type="dxa"/>
            <w:tcBorders>
              <w:left w:val="single" w:sz="4" w:space="0" w:color="auto"/>
            </w:tcBorders>
            <w:vAlign w:val="center"/>
          </w:tcPr>
          <w:p w14:paraId="7AF4E87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084C1CA5" w14:textId="77777777" w:rsidTr="001656C2">
        <w:trPr>
          <w:trHeight w:val="523"/>
          <w:jc w:val="center"/>
        </w:trPr>
        <w:tc>
          <w:tcPr>
            <w:tcW w:w="4014" w:type="dxa"/>
            <w:vAlign w:val="center"/>
          </w:tcPr>
          <w:p w14:paraId="7CB463B8"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rPr>
                <w:rFonts w:eastAsia="MS Mincho"/>
              </w:rPr>
              <w:t>2-8,</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 xml:space="preserve">]*2π with </w:t>
            </w:r>
            <w:r w:rsidRPr="004C0D1A">
              <w:rPr>
                <w:rFonts w:eastAsia="MS Mincho"/>
              </w:rPr>
              <w:t>integer ambiguity limited to ±2]</w:t>
            </w:r>
          </w:p>
        </w:tc>
        <w:tc>
          <w:tcPr>
            <w:tcW w:w="666" w:type="dxa"/>
            <w:vAlign w:val="center"/>
          </w:tcPr>
          <w:p w14:paraId="2F628E7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0.129</w:t>
            </w:r>
          </w:p>
        </w:tc>
        <w:tc>
          <w:tcPr>
            <w:tcW w:w="680" w:type="dxa"/>
            <w:vAlign w:val="center"/>
          </w:tcPr>
          <w:p w14:paraId="7300588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w:t>
            </w:r>
            <w:r w:rsidRPr="004C0D1A">
              <w:rPr>
                <w:rFonts w:eastAsia="MS Mincho"/>
              </w:rPr>
              <w:t>61</w:t>
            </w:r>
          </w:p>
        </w:tc>
        <w:tc>
          <w:tcPr>
            <w:tcW w:w="731" w:type="dxa"/>
            <w:vAlign w:val="center"/>
          </w:tcPr>
          <w:p w14:paraId="6F51F395"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w:t>
            </w:r>
            <w:r w:rsidRPr="004C0D1A">
              <w:rPr>
                <w:rFonts w:eastAsia="MS Mincho"/>
              </w:rPr>
              <w:t>27</w:t>
            </w:r>
          </w:p>
        </w:tc>
        <w:tc>
          <w:tcPr>
            <w:tcW w:w="687" w:type="dxa"/>
            <w:vAlign w:val="center"/>
          </w:tcPr>
          <w:p w14:paraId="35FA9DB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w:t>
            </w:r>
            <w:r w:rsidRPr="004C0D1A">
              <w:rPr>
                <w:rFonts w:eastAsia="MS Mincho"/>
              </w:rPr>
              <w:t>388</w:t>
            </w:r>
          </w:p>
        </w:tc>
        <w:tc>
          <w:tcPr>
            <w:tcW w:w="1048" w:type="dxa"/>
            <w:tcBorders>
              <w:right w:val="single" w:sz="4" w:space="0" w:color="auto"/>
            </w:tcBorders>
            <w:vAlign w:val="center"/>
          </w:tcPr>
          <w:p w14:paraId="6A81D97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12815FF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6EB0BB4" w14:textId="77777777" w:rsidTr="001656C2">
        <w:trPr>
          <w:trHeight w:val="523"/>
          <w:jc w:val="center"/>
        </w:trPr>
        <w:tc>
          <w:tcPr>
            <w:tcW w:w="4014" w:type="dxa"/>
            <w:vAlign w:val="center"/>
          </w:tcPr>
          <w:p w14:paraId="6AF38E1A"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ID=1-2-9, [InF-SH], [</w:t>
            </w:r>
            <w:r w:rsidRPr="004C0D1A">
              <w:t xml:space="preserve">Phase </w:t>
            </w:r>
            <w:r w:rsidRPr="004C0D1A">
              <w:rPr>
                <w:rFonts w:eastAsia="MS Mincho"/>
                <w:lang w:eastAsia="ja-JP"/>
              </w:rPr>
              <w:t>offset [0,1]*2π with multi</w:t>
            </w:r>
            <w:r w:rsidRPr="004C0D1A">
              <w:t>ple subcarriers within one PFL</w:t>
            </w:r>
            <w:r w:rsidRPr="004C0D1A">
              <w:rPr>
                <w:rFonts w:eastAsia="MS Mincho"/>
                <w:lang w:eastAsia="ja-JP"/>
              </w:rPr>
              <w:t>]</w:t>
            </w:r>
          </w:p>
        </w:tc>
        <w:tc>
          <w:tcPr>
            <w:tcW w:w="666" w:type="dxa"/>
            <w:vAlign w:val="center"/>
          </w:tcPr>
          <w:p w14:paraId="1C9F6313"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0.120</w:t>
            </w:r>
          </w:p>
        </w:tc>
        <w:tc>
          <w:tcPr>
            <w:tcW w:w="680" w:type="dxa"/>
            <w:vAlign w:val="center"/>
          </w:tcPr>
          <w:p w14:paraId="29A88B7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0.161</w:t>
            </w:r>
          </w:p>
        </w:tc>
        <w:tc>
          <w:tcPr>
            <w:tcW w:w="731" w:type="dxa"/>
            <w:vAlign w:val="center"/>
          </w:tcPr>
          <w:p w14:paraId="41FB63F1"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0.253</w:t>
            </w:r>
          </w:p>
        </w:tc>
        <w:tc>
          <w:tcPr>
            <w:tcW w:w="687" w:type="dxa"/>
            <w:vAlign w:val="center"/>
          </w:tcPr>
          <w:p w14:paraId="6435FD3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0.411</w:t>
            </w:r>
          </w:p>
        </w:tc>
        <w:tc>
          <w:tcPr>
            <w:tcW w:w="1048" w:type="dxa"/>
            <w:tcBorders>
              <w:right w:val="single" w:sz="4" w:space="0" w:color="auto"/>
            </w:tcBorders>
            <w:vAlign w:val="center"/>
          </w:tcPr>
          <w:p w14:paraId="06406A6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703E73BD"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1CEFEAF" w14:textId="77777777" w:rsidTr="001656C2">
        <w:trPr>
          <w:trHeight w:val="523"/>
          <w:jc w:val="center"/>
        </w:trPr>
        <w:tc>
          <w:tcPr>
            <w:tcW w:w="4014" w:type="dxa"/>
            <w:vAlign w:val="center"/>
          </w:tcPr>
          <w:p w14:paraId="222CBD8D"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3</w:t>
            </w:r>
            <w:r w:rsidRPr="004C0D1A">
              <w:rPr>
                <w:rFonts w:eastAsia="MS Mincho"/>
                <w:lang w:eastAsia="ja-JP"/>
              </w:rPr>
              <w:t>-</w:t>
            </w:r>
            <w:r w:rsidRPr="004C0D1A">
              <w:t>1</w:t>
            </w:r>
            <w:r w:rsidRPr="004C0D1A">
              <w:rPr>
                <w:rFonts w:eastAsia="MS Mincho"/>
                <w:lang w:eastAsia="ja-JP"/>
              </w:rPr>
              <w:t>, [InF-SH], [</w:t>
            </w:r>
            <w:r w:rsidRPr="004C0D1A">
              <w:t xml:space="preserve">Time </w:t>
            </w:r>
            <w:r w:rsidRPr="004C0D1A">
              <w:rPr>
                <w:rFonts w:eastAsia="MS Mincho"/>
                <w:lang w:eastAsia="ja-JP"/>
              </w:rPr>
              <w:t>offset</w:t>
            </w:r>
            <w:r w:rsidRPr="004C0D1A">
              <w:t xml:space="preserve"> 0ns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p>
        </w:tc>
        <w:tc>
          <w:tcPr>
            <w:tcW w:w="666" w:type="dxa"/>
            <w:vAlign w:val="center"/>
          </w:tcPr>
          <w:p w14:paraId="297096C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0.135</w:t>
            </w:r>
          </w:p>
        </w:tc>
        <w:tc>
          <w:tcPr>
            <w:tcW w:w="680" w:type="dxa"/>
            <w:vAlign w:val="center"/>
          </w:tcPr>
          <w:p w14:paraId="5F56026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0.239</w:t>
            </w:r>
          </w:p>
        </w:tc>
        <w:tc>
          <w:tcPr>
            <w:tcW w:w="731" w:type="dxa"/>
            <w:vAlign w:val="center"/>
          </w:tcPr>
          <w:p w14:paraId="01A5F6C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0.966</w:t>
            </w:r>
          </w:p>
        </w:tc>
        <w:tc>
          <w:tcPr>
            <w:tcW w:w="687" w:type="dxa"/>
            <w:vAlign w:val="center"/>
          </w:tcPr>
          <w:p w14:paraId="56F97C06"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3.468</w:t>
            </w:r>
          </w:p>
        </w:tc>
        <w:tc>
          <w:tcPr>
            <w:tcW w:w="1048" w:type="dxa"/>
            <w:tcBorders>
              <w:right w:val="single" w:sz="4" w:space="0" w:color="auto"/>
            </w:tcBorders>
            <w:vAlign w:val="center"/>
          </w:tcPr>
          <w:p w14:paraId="3C17C77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774B60D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3137642D" w14:textId="77777777" w:rsidTr="001656C2">
        <w:trPr>
          <w:trHeight w:val="523"/>
          <w:jc w:val="center"/>
        </w:trPr>
        <w:tc>
          <w:tcPr>
            <w:tcW w:w="4014" w:type="dxa"/>
            <w:vAlign w:val="center"/>
          </w:tcPr>
          <w:p w14:paraId="1D0D4CAE"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3</w:t>
            </w:r>
            <w:r w:rsidRPr="004C0D1A">
              <w:rPr>
                <w:rFonts w:eastAsia="MS Mincho"/>
                <w:lang w:eastAsia="ja-JP"/>
              </w:rPr>
              <w:t>-</w:t>
            </w:r>
            <w:r w:rsidRPr="004C0D1A">
              <w:t>2</w:t>
            </w:r>
            <w:r w:rsidRPr="004C0D1A">
              <w:rPr>
                <w:rFonts w:eastAsia="MS Mincho"/>
                <w:lang w:eastAsia="ja-JP"/>
              </w:rPr>
              <w:t>, [InF-SH], [</w:t>
            </w:r>
            <w:r w:rsidRPr="004C0D1A">
              <w:t xml:space="preserve">Time </w:t>
            </w:r>
            <w:r w:rsidRPr="004C0D1A">
              <w:rPr>
                <w:rFonts w:eastAsia="MS Mincho"/>
                <w:lang w:eastAsia="ja-JP"/>
              </w:rPr>
              <w:t>offset</w:t>
            </w:r>
            <w:r w:rsidRPr="004C0D1A">
              <w:t xml:space="preserve"> 0.5ns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p>
        </w:tc>
        <w:tc>
          <w:tcPr>
            <w:tcW w:w="666" w:type="dxa"/>
            <w:vAlign w:val="center"/>
          </w:tcPr>
          <w:p w14:paraId="22435F2B"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0.129</w:t>
            </w:r>
          </w:p>
        </w:tc>
        <w:tc>
          <w:tcPr>
            <w:tcW w:w="680" w:type="dxa"/>
            <w:vAlign w:val="center"/>
          </w:tcPr>
          <w:p w14:paraId="0DA6B1B1"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0.231</w:t>
            </w:r>
          </w:p>
        </w:tc>
        <w:tc>
          <w:tcPr>
            <w:tcW w:w="731" w:type="dxa"/>
            <w:vAlign w:val="center"/>
          </w:tcPr>
          <w:p w14:paraId="4EFB8833"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2.797</w:t>
            </w:r>
          </w:p>
        </w:tc>
        <w:tc>
          <w:tcPr>
            <w:tcW w:w="687" w:type="dxa"/>
            <w:vAlign w:val="center"/>
          </w:tcPr>
          <w:p w14:paraId="22A4EF8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3.515</w:t>
            </w:r>
          </w:p>
        </w:tc>
        <w:tc>
          <w:tcPr>
            <w:tcW w:w="1048" w:type="dxa"/>
            <w:tcBorders>
              <w:right w:val="single" w:sz="4" w:space="0" w:color="auto"/>
            </w:tcBorders>
            <w:vAlign w:val="center"/>
          </w:tcPr>
          <w:p w14:paraId="2C85260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0B11495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99A30E2" w14:textId="77777777" w:rsidTr="001656C2">
        <w:trPr>
          <w:trHeight w:val="523"/>
          <w:jc w:val="center"/>
        </w:trPr>
        <w:tc>
          <w:tcPr>
            <w:tcW w:w="4014" w:type="dxa"/>
            <w:vAlign w:val="center"/>
          </w:tcPr>
          <w:p w14:paraId="350AD675"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w:t>
            </w:r>
            <w:r w:rsidRPr="004C0D1A">
              <w:t>3</w:t>
            </w:r>
            <w:r w:rsidRPr="004C0D1A">
              <w:rPr>
                <w:rFonts w:eastAsia="MS Mincho"/>
                <w:lang w:eastAsia="ja-JP"/>
              </w:rPr>
              <w:t>-</w:t>
            </w:r>
            <w:r w:rsidRPr="004C0D1A">
              <w:t>3</w:t>
            </w:r>
            <w:r w:rsidRPr="004C0D1A">
              <w:rPr>
                <w:rFonts w:eastAsia="MS Mincho"/>
                <w:lang w:eastAsia="ja-JP"/>
              </w:rPr>
              <w:t>, [InF-SH], [</w:t>
            </w:r>
            <w:r w:rsidRPr="004C0D1A">
              <w:t xml:space="preserve">Time </w:t>
            </w:r>
            <w:r w:rsidRPr="004C0D1A">
              <w:rPr>
                <w:rFonts w:eastAsia="MS Mincho"/>
                <w:lang w:eastAsia="ja-JP"/>
              </w:rPr>
              <w:t xml:space="preserve">offset </w:t>
            </w:r>
            <w:r w:rsidRPr="004C0D1A">
              <w:t>1ns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p>
        </w:tc>
        <w:tc>
          <w:tcPr>
            <w:tcW w:w="666" w:type="dxa"/>
            <w:vAlign w:val="center"/>
          </w:tcPr>
          <w:p w14:paraId="7BD2249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0.105</w:t>
            </w:r>
          </w:p>
        </w:tc>
        <w:tc>
          <w:tcPr>
            <w:tcW w:w="680" w:type="dxa"/>
            <w:vAlign w:val="center"/>
          </w:tcPr>
          <w:p w14:paraId="47D37A45"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0.177</w:t>
            </w:r>
          </w:p>
        </w:tc>
        <w:tc>
          <w:tcPr>
            <w:tcW w:w="731" w:type="dxa"/>
            <w:vAlign w:val="center"/>
          </w:tcPr>
          <w:p w14:paraId="17067DD0"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0.460</w:t>
            </w:r>
          </w:p>
        </w:tc>
        <w:tc>
          <w:tcPr>
            <w:tcW w:w="687" w:type="dxa"/>
            <w:vAlign w:val="center"/>
          </w:tcPr>
          <w:p w14:paraId="6F1558BF"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3.174</w:t>
            </w:r>
          </w:p>
        </w:tc>
        <w:tc>
          <w:tcPr>
            <w:tcW w:w="1048" w:type="dxa"/>
            <w:tcBorders>
              <w:right w:val="single" w:sz="4" w:space="0" w:color="auto"/>
            </w:tcBorders>
            <w:vAlign w:val="center"/>
          </w:tcPr>
          <w:p w14:paraId="20FA7C7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4485BC6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6937BD18" w14:textId="77777777" w:rsidTr="001656C2">
        <w:trPr>
          <w:trHeight w:val="523"/>
          <w:jc w:val="center"/>
        </w:trPr>
        <w:tc>
          <w:tcPr>
            <w:tcW w:w="4014" w:type="dxa"/>
            <w:vAlign w:val="center"/>
          </w:tcPr>
          <w:p w14:paraId="0B522A0B"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ID=1-3-4, [InF-SH], [Time offset 2ns with multiple</w:t>
            </w:r>
            <w:r w:rsidRPr="004C0D1A">
              <w:t xml:space="preserve"> </w:t>
            </w:r>
            <w:r w:rsidRPr="004C0D1A">
              <w:rPr>
                <w:rFonts w:eastAsia="MS Mincho"/>
                <w:lang w:eastAsia="ja-JP"/>
              </w:rPr>
              <w:t xml:space="preserve">subcarriers within </w:t>
            </w:r>
            <w:r w:rsidRPr="004C0D1A">
              <w:rPr>
                <w:lang w:val="en-US" w:eastAsia="zh-CN"/>
              </w:rPr>
              <w:t xml:space="preserve">different </w:t>
            </w:r>
            <w:r w:rsidRPr="004C0D1A">
              <w:rPr>
                <w:rFonts w:eastAsia="MS Mincho"/>
                <w:lang w:eastAsia="ja-JP"/>
              </w:rPr>
              <w:t>PFL]</w:t>
            </w:r>
          </w:p>
        </w:tc>
        <w:tc>
          <w:tcPr>
            <w:tcW w:w="666" w:type="dxa"/>
            <w:vAlign w:val="center"/>
          </w:tcPr>
          <w:p w14:paraId="6A23969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0.127</w:t>
            </w:r>
          </w:p>
        </w:tc>
        <w:tc>
          <w:tcPr>
            <w:tcW w:w="680" w:type="dxa"/>
            <w:vAlign w:val="center"/>
          </w:tcPr>
          <w:p w14:paraId="72556B0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0.249</w:t>
            </w:r>
          </w:p>
        </w:tc>
        <w:tc>
          <w:tcPr>
            <w:tcW w:w="731" w:type="dxa"/>
            <w:vAlign w:val="center"/>
          </w:tcPr>
          <w:p w14:paraId="51F810F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1.604</w:t>
            </w:r>
          </w:p>
        </w:tc>
        <w:tc>
          <w:tcPr>
            <w:tcW w:w="687" w:type="dxa"/>
            <w:vAlign w:val="center"/>
          </w:tcPr>
          <w:p w14:paraId="34B06FC9"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3.294</w:t>
            </w:r>
          </w:p>
        </w:tc>
        <w:tc>
          <w:tcPr>
            <w:tcW w:w="1048" w:type="dxa"/>
            <w:tcBorders>
              <w:right w:val="single" w:sz="4" w:space="0" w:color="auto"/>
            </w:tcBorders>
            <w:vAlign w:val="center"/>
          </w:tcPr>
          <w:p w14:paraId="6FBD3C7F"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28" w:type="dxa"/>
            <w:tcBorders>
              <w:left w:val="single" w:sz="4" w:space="0" w:color="auto"/>
            </w:tcBorders>
            <w:vAlign w:val="center"/>
          </w:tcPr>
          <w:p w14:paraId="49C6C31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bl>
    <w:p w14:paraId="1A5E3D34" w14:textId="77777777" w:rsidR="004C0D1A" w:rsidRPr="004C0D1A" w:rsidRDefault="004C0D1A" w:rsidP="004C0D1A">
      <w:pPr>
        <w:snapToGrid w:val="0"/>
        <w:spacing w:beforeLines="50" w:before="120" w:afterLines="50" w:after="120"/>
      </w:pPr>
    </w:p>
    <w:p w14:paraId="2C5EB48E"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Table B.4.6.2-</w:t>
      </w:r>
      <w:r w:rsidRPr="004C0D1A">
        <w:rPr>
          <w:rFonts w:ascii="Arial" w:hAnsi="Arial" w:cs="Arial" w:hint="eastAsia"/>
          <w:b/>
          <w:lang w:val="en-US" w:eastAsia="zh-CN"/>
        </w:rPr>
        <w:t>2</w:t>
      </w:r>
      <w:r w:rsidRPr="004C0D1A">
        <w:rPr>
          <w:rFonts w:ascii="Arial" w:hAnsi="Arial" w:cs="Arial"/>
          <w:b/>
        </w:rPr>
        <w:t xml:space="preserve">: </w:t>
      </w:r>
      <w:r w:rsidRPr="004C0D1A">
        <w:rPr>
          <w:rFonts w:ascii="Arial" w:hAnsi="Arial" w:cs="Arial" w:hint="eastAsia"/>
          <w:b/>
          <w:lang w:val="en-US" w:eastAsia="zh-CN"/>
        </w:rPr>
        <w:t xml:space="preserve"> </w:t>
      </w:r>
      <w:r w:rsidRPr="004C0D1A">
        <w:rPr>
          <w:rFonts w:ascii="Arial" w:hAnsi="Arial" w:cs="Arial"/>
          <w:b/>
        </w:rPr>
        <w:t xml:space="preserve">NR carrier phase positioning - horizontal accuracy with with the </w:t>
      </w:r>
      <w:r w:rsidRPr="004C0D1A">
        <w:rPr>
          <w:rFonts w:ascii="Arial" w:hAnsi="Arial" w:cs="Arial"/>
          <w:b/>
          <w:lang w:eastAsia="zh-CN"/>
        </w:rPr>
        <w:t>CFO and Oscillator-drift</w:t>
      </w:r>
      <w:r w:rsidRPr="004C0D1A">
        <w:rPr>
          <w:rFonts w:ascii="Arial" w:hAnsi="Arial" w:cs="Arial"/>
          <w:b/>
        </w:rPr>
        <w:t xml:space="preserve"> from</w:t>
      </w:r>
      <w:r w:rsidRPr="004C0D1A">
        <w:rPr>
          <w:rFonts w:ascii="Arial" w:hAnsi="Arial" w:cs="Arial" w:hint="eastAsia"/>
          <w:b/>
          <w:lang w:val="en-US" w:eastAsia="zh-CN"/>
        </w:rPr>
        <w:t xml:space="preserve"> </w:t>
      </w:r>
      <w:r w:rsidRPr="004C0D1A">
        <w:rPr>
          <w:rFonts w:ascii="Arial" w:hAnsi="Arial" w:cs="Arial"/>
          <w:b/>
        </w:rPr>
        <w:t>[85]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20"/>
        <w:gridCol w:w="709"/>
        <w:gridCol w:w="1047"/>
        <w:gridCol w:w="1018"/>
      </w:tblGrid>
      <w:tr w:rsidR="004C0D1A" w:rsidRPr="004C0D1A" w14:paraId="045552F7" w14:textId="77777777" w:rsidTr="001656C2">
        <w:trPr>
          <w:trHeight w:val="796"/>
          <w:jc w:val="center"/>
        </w:trPr>
        <w:tc>
          <w:tcPr>
            <w:tcW w:w="4014" w:type="dxa"/>
            <w:vMerge w:val="restart"/>
            <w:vAlign w:val="center"/>
          </w:tcPr>
          <w:p w14:paraId="48417C0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666" w:type="dxa"/>
            <w:vMerge w:val="restart"/>
            <w:vAlign w:val="center"/>
          </w:tcPr>
          <w:p w14:paraId="13412870"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680" w:type="dxa"/>
            <w:vMerge w:val="restart"/>
            <w:vAlign w:val="center"/>
          </w:tcPr>
          <w:p w14:paraId="45B9141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720" w:type="dxa"/>
            <w:vMerge w:val="restart"/>
            <w:vAlign w:val="center"/>
          </w:tcPr>
          <w:p w14:paraId="6845D562"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709" w:type="dxa"/>
            <w:vMerge w:val="restart"/>
            <w:vAlign w:val="center"/>
          </w:tcPr>
          <w:p w14:paraId="5A17EE8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065" w:type="dxa"/>
            <w:gridSpan w:val="2"/>
            <w:tcBorders>
              <w:bottom w:val="single" w:sz="4" w:space="0" w:color="auto"/>
            </w:tcBorders>
            <w:vAlign w:val="center"/>
          </w:tcPr>
          <w:p w14:paraId="4724E241" w14:textId="77777777" w:rsidR="009D624A" w:rsidRPr="004C0D1A" w:rsidRDefault="009D624A" w:rsidP="009D624A">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0B20CC96"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r>
      <w:tr w:rsidR="004C0D1A" w:rsidRPr="004C0D1A" w14:paraId="2C26C24B" w14:textId="77777777" w:rsidTr="001656C2">
        <w:trPr>
          <w:trHeight w:val="234"/>
          <w:jc w:val="center"/>
        </w:trPr>
        <w:tc>
          <w:tcPr>
            <w:tcW w:w="4014" w:type="dxa"/>
            <w:vMerge/>
            <w:vAlign w:val="center"/>
          </w:tcPr>
          <w:p w14:paraId="585C713F" w14:textId="77777777" w:rsidR="004C0D1A" w:rsidRPr="004C0D1A" w:rsidRDefault="004C0D1A" w:rsidP="004C0D1A">
            <w:pPr>
              <w:keepNext/>
              <w:keepLines/>
              <w:snapToGrid w:val="0"/>
              <w:spacing w:after="0"/>
              <w:jc w:val="center"/>
              <w:rPr>
                <w:rFonts w:eastAsia="Malgun Gothic"/>
              </w:rPr>
            </w:pPr>
          </w:p>
        </w:tc>
        <w:tc>
          <w:tcPr>
            <w:tcW w:w="666" w:type="dxa"/>
            <w:vMerge/>
            <w:vAlign w:val="center"/>
          </w:tcPr>
          <w:p w14:paraId="6D715B78" w14:textId="77777777" w:rsidR="004C0D1A" w:rsidRPr="004C0D1A" w:rsidRDefault="004C0D1A" w:rsidP="004C0D1A">
            <w:pPr>
              <w:keepNext/>
              <w:keepLines/>
              <w:snapToGrid w:val="0"/>
              <w:spacing w:after="0"/>
              <w:jc w:val="center"/>
              <w:rPr>
                <w:rFonts w:eastAsia="Malgun Gothic"/>
              </w:rPr>
            </w:pPr>
          </w:p>
        </w:tc>
        <w:tc>
          <w:tcPr>
            <w:tcW w:w="680" w:type="dxa"/>
            <w:vMerge/>
            <w:vAlign w:val="center"/>
          </w:tcPr>
          <w:p w14:paraId="30CF05C7" w14:textId="77777777" w:rsidR="004C0D1A" w:rsidRPr="004C0D1A" w:rsidRDefault="004C0D1A" w:rsidP="004C0D1A">
            <w:pPr>
              <w:keepNext/>
              <w:keepLines/>
              <w:snapToGrid w:val="0"/>
              <w:spacing w:after="0"/>
              <w:jc w:val="center"/>
              <w:rPr>
                <w:rFonts w:eastAsia="Malgun Gothic"/>
              </w:rPr>
            </w:pPr>
          </w:p>
        </w:tc>
        <w:tc>
          <w:tcPr>
            <w:tcW w:w="720" w:type="dxa"/>
            <w:vMerge/>
            <w:vAlign w:val="center"/>
          </w:tcPr>
          <w:p w14:paraId="111D6E73" w14:textId="77777777" w:rsidR="004C0D1A" w:rsidRPr="004C0D1A" w:rsidRDefault="004C0D1A" w:rsidP="004C0D1A">
            <w:pPr>
              <w:keepNext/>
              <w:keepLines/>
              <w:snapToGrid w:val="0"/>
              <w:spacing w:after="0"/>
              <w:jc w:val="center"/>
              <w:rPr>
                <w:rFonts w:eastAsia="Malgun Gothic"/>
              </w:rPr>
            </w:pPr>
          </w:p>
        </w:tc>
        <w:tc>
          <w:tcPr>
            <w:tcW w:w="709" w:type="dxa"/>
            <w:vMerge/>
            <w:vAlign w:val="center"/>
          </w:tcPr>
          <w:p w14:paraId="3122EC5F" w14:textId="77777777" w:rsidR="004C0D1A" w:rsidRPr="004C0D1A" w:rsidRDefault="004C0D1A" w:rsidP="004C0D1A">
            <w:pPr>
              <w:keepNext/>
              <w:keepLines/>
              <w:snapToGrid w:val="0"/>
              <w:spacing w:after="0"/>
              <w:jc w:val="center"/>
              <w:rPr>
                <w:rFonts w:eastAsia="Malgun Gothic"/>
              </w:rPr>
            </w:pPr>
          </w:p>
        </w:tc>
        <w:tc>
          <w:tcPr>
            <w:tcW w:w="1047" w:type="dxa"/>
            <w:tcBorders>
              <w:top w:val="single" w:sz="4" w:space="0" w:color="auto"/>
              <w:right w:val="single" w:sz="4" w:space="0" w:color="auto"/>
            </w:tcBorders>
            <w:vAlign w:val="center"/>
          </w:tcPr>
          <w:p w14:paraId="23D2D400"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 xml:space="preserve">[X=1] </w:t>
            </w:r>
            <w:r w:rsidRPr="004C0D1A">
              <w:rPr>
                <w:b/>
              </w:rPr>
              <w:t xml:space="preserve">cm </w:t>
            </w:r>
          </w:p>
          <w:p w14:paraId="6A1BD585" w14:textId="77777777" w:rsidR="004C0D1A" w:rsidRPr="004C0D1A" w:rsidRDefault="004C0D1A" w:rsidP="004C0D1A">
            <w:pPr>
              <w:keepNext/>
              <w:keepLines/>
              <w:jc w:val="center"/>
              <w:rPr>
                <w:b/>
                <w:lang w:eastAsia="ja-JP"/>
              </w:rPr>
            </w:pPr>
            <w:r w:rsidRPr="004C0D1A">
              <w:rPr>
                <w:b/>
              </w:rPr>
              <w:t>@50%</w:t>
            </w:r>
          </w:p>
        </w:tc>
        <w:tc>
          <w:tcPr>
            <w:tcW w:w="1018" w:type="dxa"/>
            <w:tcBorders>
              <w:top w:val="single" w:sz="4" w:space="0" w:color="auto"/>
              <w:left w:val="single" w:sz="4" w:space="0" w:color="auto"/>
            </w:tcBorders>
            <w:vAlign w:val="center"/>
          </w:tcPr>
          <w:p w14:paraId="48DB4122" w14:textId="77777777" w:rsidR="004C0D1A" w:rsidRPr="004C0D1A" w:rsidRDefault="004C0D1A" w:rsidP="004C0D1A">
            <w:pPr>
              <w:keepNext/>
              <w:keepLines/>
              <w:jc w:val="center"/>
              <w:rPr>
                <w:b/>
              </w:rPr>
            </w:pPr>
            <w:r w:rsidRPr="004C0D1A">
              <w:rPr>
                <w:rFonts w:eastAsia="Malgun Gothic"/>
                <w:b/>
                <w:lang w:eastAsia="zh-CN"/>
              </w:rPr>
              <w:t>[Y=1] cm</w:t>
            </w:r>
          </w:p>
          <w:p w14:paraId="1E5E8BD2" w14:textId="77777777" w:rsidR="004C0D1A" w:rsidRPr="004C0D1A" w:rsidRDefault="004C0D1A" w:rsidP="004C0D1A">
            <w:pPr>
              <w:keepNext/>
              <w:keepLines/>
              <w:jc w:val="center"/>
              <w:rPr>
                <w:b/>
                <w:lang w:eastAsia="ja-JP"/>
              </w:rPr>
            </w:pPr>
            <w:r w:rsidRPr="004C0D1A">
              <w:rPr>
                <w:b/>
              </w:rPr>
              <w:t>@80%</w:t>
            </w:r>
          </w:p>
        </w:tc>
      </w:tr>
      <w:tr w:rsidR="004C0D1A" w:rsidRPr="004C0D1A" w14:paraId="4E876635" w14:textId="77777777" w:rsidTr="001656C2">
        <w:trPr>
          <w:trHeight w:val="523"/>
          <w:jc w:val="center"/>
        </w:trPr>
        <w:tc>
          <w:tcPr>
            <w:tcW w:w="4014" w:type="dxa"/>
            <w:vAlign w:val="center"/>
          </w:tcPr>
          <w:p w14:paraId="65F88A44" w14:textId="77777777" w:rsidR="004C0D1A" w:rsidRPr="004C0D1A" w:rsidRDefault="004C0D1A" w:rsidP="004C0D1A">
            <w:pPr>
              <w:keepNext/>
              <w:keepLines/>
              <w:snapToGrid w:val="0"/>
              <w:spacing w:after="0" w:line="260" w:lineRule="auto"/>
              <w:jc w:val="both"/>
              <w:rPr>
                <w:rFonts w:eastAsia="Malgun Gothic"/>
                <w:lang w:eastAsia="zh-CN"/>
              </w:rPr>
            </w:pPr>
            <w:r w:rsidRPr="004C0D1A">
              <w:rPr>
                <w:rFonts w:eastAsia="MS Mincho"/>
                <w:lang w:eastAsia="ja-JP"/>
              </w:rPr>
              <w:t>Case ID=2-1-1, [InF-SH], [for CFO/Doppler [-100, +100] Hz with perfect CP]</w:t>
            </w:r>
          </w:p>
        </w:tc>
        <w:tc>
          <w:tcPr>
            <w:tcW w:w="666" w:type="dxa"/>
            <w:vAlign w:val="center"/>
          </w:tcPr>
          <w:p w14:paraId="0ADD3670"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637E1118"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720" w:type="dxa"/>
            <w:vAlign w:val="center"/>
          </w:tcPr>
          <w:p w14:paraId="7662BE93"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0.116</w:t>
            </w:r>
          </w:p>
        </w:tc>
        <w:tc>
          <w:tcPr>
            <w:tcW w:w="709" w:type="dxa"/>
            <w:vAlign w:val="center"/>
          </w:tcPr>
          <w:p w14:paraId="45360D15"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0.205</w:t>
            </w:r>
          </w:p>
        </w:tc>
        <w:tc>
          <w:tcPr>
            <w:tcW w:w="1047" w:type="dxa"/>
            <w:tcBorders>
              <w:right w:val="single" w:sz="4" w:space="0" w:color="auto"/>
            </w:tcBorders>
            <w:vAlign w:val="center"/>
          </w:tcPr>
          <w:p w14:paraId="45A0A5E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8" w:type="dxa"/>
            <w:tcBorders>
              <w:left w:val="single" w:sz="4" w:space="0" w:color="auto"/>
            </w:tcBorders>
            <w:vAlign w:val="center"/>
          </w:tcPr>
          <w:p w14:paraId="3F08C55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02AA288" w14:textId="77777777" w:rsidTr="001656C2">
        <w:trPr>
          <w:trHeight w:val="523"/>
          <w:jc w:val="center"/>
        </w:trPr>
        <w:tc>
          <w:tcPr>
            <w:tcW w:w="4014" w:type="dxa"/>
            <w:vAlign w:val="center"/>
          </w:tcPr>
          <w:p w14:paraId="3B68E3A9" w14:textId="77777777" w:rsidR="004C0D1A" w:rsidRPr="004C0D1A" w:rsidRDefault="004C0D1A" w:rsidP="004C0D1A">
            <w:pPr>
              <w:keepNext/>
              <w:keepLines/>
              <w:snapToGrid w:val="0"/>
              <w:spacing w:after="0" w:line="260" w:lineRule="auto"/>
              <w:jc w:val="both"/>
              <w:rPr>
                <w:rFonts w:eastAsia="Malgun Gothic"/>
              </w:rPr>
            </w:pPr>
            <w:r w:rsidRPr="004C0D1A">
              <w:rPr>
                <w:rFonts w:eastAsia="MS Mincho"/>
                <w:lang w:eastAsia="ja-JP"/>
              </w:rPr>
              <w:t>Case ID=2-1-2</w:t>
            </w:r>
            <w:r w:rsidRPr="004C0D1A">
              <w:t xml:space="preserve">, </w:t>
            </w:r>
            <w:r w:rsidRPr="004C0D1A">
              <w:rPr>
                <w:rFonts w:eastAsia="MS Mincho"/>
                <w:lang w:eastAsia="ja-JP"/>
              </w:rPr>
              <w:t>[InF-SH], [for CFO/Doppler[-1000, +1000] Hz with perfect CP</w:t>
            </w:r>
            <w:r w:rsidRPr="004C0D1A">
              <w:t>]</w:t>
            </w:r>
          </w:p>
        </w:tc>
        <w:tc>
          <w:tcPr>
            <w:tcW w:w="666" w:type="dxa"/>
            <w:vAlign w:val="center"/>
          </w:tcPr>
          <w:p w14:paraId="41F28D28"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111E0B4E"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720" w:type="dxa"/>
            <w:vAlign w:val="center"/>
          </w:tcPr>
          <w:p w14:paraId="48A465A9"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0.123</w:t>
            </w:r>
          </w:p>
        </w:tc>
        <w:tc>
          <w:tcPr>
            <w:tcW w:w="709" w:type="dxa"/>
            <w:vAlign w:val="center"/>
          </w:tcPr>
          <w:p w14:paraId="65DCD251"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0.210</w:t>
            </w:r>
          </w:p>
        </w:tc>
        <w:tc>
          <w:tcPr>
            <w:tcW w:w="1047" w:type="dxa"/>
            <w:tcBorders>
              <w:right w:val="single" w:sz="4" w:space="0" w:color="auto"/>
            </w:tcBorders>
            <w:vAlign w:val="center"/>
          </w:tcPr>
          <w:p w14:paraId="637D6A0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8" w:type="dxa"/>
            <w:tcBorders>
              <w:left w:val="single" w:sz="4" w:space="0" w:color="auto"/>
            </w:tcBorders>
            <w:vAlign w:val="center"/>
          </w:tcPr>
          <w:p w14:paraId="5D59915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0F1C6495" w14:textId="77777777" w:rsidTr="001656C2">
        <w:trPr>
          <w:trHeight w:val="523"/>
          <w:jc w:val="center"/>
        </w:trPr>
        <w:tc>
          <w:tcPr>
            <w:tcW w:w="4014" w:type="dxa"/>
            <w:vAlign w:val="center"/>
          </w:tcPr>
          <w:p w14:paraId="0EAA1E04" w14:textId="77777777" w:rsidR="004C0D1A" w:rsidRPr="004C0D1A" w:rsidRDefault="004C0D1A" w:rsidP="004C0D1A">
            <w:pPr>
              <w:keepNext/>
              <w:keepLines/>
              <w:snapToGrid w:val="0"/>
              <w:spacing w:after="0" w:line="260" w:lineRule="auto"/>
              <w:jc w:val="both"/>
              <w:rPr>
                <w:rFonts w:eastAsia="Malgun Gothic"/>
              </w:rPr>
            </w:pPr>
            <w:r w:rsidRPr="004C0D1A">
              <w:rPr>
                <w:rFonts w:eastAsia="MS Mincho"/>
                <w:lang w:eastAsia="ja-JP"/>
              </w:rPr>
              <w:t>Case ID=2-1-3</w:t>
            </w:r>
            <w:r w:rsidRPr="004C0D1A">
              <w:t>,</w:t>
            </w:r>
            <w:r w:rsidRPr="004C0D1A">
              <w:rPr>
                <w:rFonts w:eastAsia="MS Mincho"/>
                <w:lang w:eastAsia="ja-JP"/>
              </w:rPr>
              <w:t xml:space="preserve"> [InF-SH], [for CFO/Doppler[-4000, +4000] Hz with perfect CP</w:t>
            </w:r>
            <w:r w:rsidRPr="004C0D1A">
              <w:t>]</w:t>
            </w:r>
          </w:p>
        </w:tc>
        <w:tc>
          <w:tcPr>
            <w:tcW w:w="666" w:type="dxa"/>
            <w:vAlign w:val="center"/>
          </w:tcPr>
          <w:p w14:paraId="2F4E346E"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680" w:type="dxa"/>
            <w:vAlign w:val="center"/>
          </w:tcPr>
          <w:p w14:paraId="663E238B"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w:t>
            </w:r>
          </w:p>
        </w:tc>
        <w:tc>
          <w:tcPr>
            <w:tcW w:w="720" w:type="dxa"/>
            <w:vAlign w:val="center"/>
          </w:tcPr>
          <w:p w14:paraId="78E6858D"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0.049</w:t>
            </w:r>
          </w:p>
        </w:tc>
        <w:tc>
          <w:tcPr>
            <w:tcW w:w="709" w:type="dxa"/>
            <w:vAlign w:val="center"/>
          </w:tcPr>
          <w:p w14:paraId="3E9E6E4E"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0.192</w:t>
            </w:r>
          </w:p>
        </w:tc>
        <w:tc>
          <w:tcPr>
            <w:tcW w:w="1047" w:type="dxa"/>
            <w:tcBorders>
              <w:right w:val="single" w:sz="4" w:space="0" w:color="auto"/>
            </w:tcBorders>
            <w:vAlign w:val="center"/>
          </w:tcPr>
          <w:p w14:paraId="5EFA7861"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018" w:type="dxa"/>
            <w:tcBorders>
              <w:left w:val="single" w:sz="4" w:space="0" w:color="auto"/>
            </w:tcBorders>
            <w:vAlign w:val="center"/>
          </w:tcPr>
          <w:p w14:paraId="49E91D78"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71E86BA7" w14:textId="77777777" w:rsidTr="001656C2">
        <w:trPr>
          <w:trHeight w:val="523"/>
          <w:jc w:val="center"/>
        </w:trPr>
        <w:tc>
          <w:tcPr>
            <w:tcW w:w="4014" w:type="dxa"/>
            <w:vAlign w:val="center"/>
          </w:tcPr>
          <w:p w14:paraId="4F4B4F64" w14:textId="77777777" w:rsidR="004C0D1A" w:rsidRPr="004C0D1A" w:rsidRDefault="004C0D1A" w:rsidP="004C0D1A">
            <w:pPr>
              <w:keepNext/>
              <w:keepLines/>
              <w:snapToGrid w:val="0"/>
              <w:spacing w:after="0" w:line="260" w:lineRule="auto"/>
              <w:jc w:val="both"/>
            </w:pPr>
            <w:r w:rsidRPr="004C0D1A">
              <w:rPr>
                <w:rFonts w:eastAsia="MS Mincho"/>
                <w:lang w:eastAsia="ja-JP"/>
              </w:rPr>
              <w:t>Case ID=2-1-4, [InF-SH], [for CFO/Doppler[-8000, +8000] Hz with perfect CP</w:t>
            </w:r>
            <w:r w:rsidRPr="004C0D1A">
              <w:t>]</w:t>
            </w:r>
          </w:p>
        </w:tc>
        <w:tc>
          <w:tcPr>
            <w:tcW w:w="666" w:type="dxa"/>
            <w:vAlign w:val="center"/>
          </w:tcPr>
          <w:p w14:paraId="17319010"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w:t>
            </w:r>
          </w:p>
        </w:tc>
        <w:tc>
          <w:tcPr>
            <w:tcW w:w="680" w:type="dxa"/>
            <w:vAlign w:val="center"/>
          </w:tcPr>
          <w:p w14:paraId="63707C65"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w:t>
            </w:r>
          </w:p>
        </w:tc>
        <w:tc>
          <w:tcPr>
            <w:tcW w:w="720" w:type="dxa"/>
            <w:vAlign w:val="center"/>
          </w:tcPr>
          <w:p w14:paraId="6D610C93" w14:textId="77777777" w:rsidR="004C0D1A" w:rsidRPr="004C0D1A" w:rsidRDefault="004C0D1A" w:rsidP="004C0D1A">
            <w:pPr>
              <w:keepNext/>
              <w:keepLines/>
              <w:snapToGrid w:val="0"/>
              <w:spacing w:after="0" w:line="260" w:lineRule="auto"/>
              <w:jc w:val="center"/>
              <w:rPr>
                <w:rFonts w:eastAsia="Malgun Gothic"/>
              </w:rPr>
            </w:pPr>
            <w:r w:rsidRPr="004C0D1A">
              <w:rPr>
                <w:rFonts w:eastAsia="MS Mincho"/>
                <w:lang w:eastAsia="ja-JP"/>
              </w:rPr>
              <w:t>0</w:t>
            </w:r>
          </w:p>
        </w:tc>
        <w:tc>
          <w:tcPr>
            <w:tcW w:w="709" w:type="dxa"/>
            <w:vAlign w:val="center"/>
          </w:tcPr>
          <w:p w14:paraId="3F2C5418" w14:textId="77777777" w:rsidR="004C0D1A" w:rsidRPr="004C0D1A" w:rsidRDefault="004C0D1A" w:rsidP="004C0D1A">
            <w:pPr>
              <w:keepNext/>
              <w:keepLines/>
              <w:snapToGrid w:val="0"/>
              <w:spacing w:after="0" w:line="260" w:lineRule="auto"/>
              <w:jc w:val="center"/>
              <w:rPr>
                <w:rFonts w:eastAsia="Malgun Gothic"/>
                <w:lang w:eastAsia="zh-CN"/>
              </w:rPr>
            </w:pPr>
            <w:r w:rsidRPr="004C0D1A">
              <w:rPr>
                <w:rFonts w:eastAsia="MS Mincho"/>
                <w:lang w:eastAsia="ja-JP"/>
              </w:rPr>
              <w:t>0.144</w:t>
            </w:r>
          </w:p>
        </w:tc>
        <w:tc>
          <w:tcPr>
            <w:tcW w:w="1047" w:type="dxa"/>
            <w:tcBorders>
              <w:right w:val="single" w:sz="4" w:space="0" w:color="auto"/>
            </w:tcBorders>
            <w:vAlign w:val="center"/>
          </w:tcPr>
          <w:p w14:paraId="22A2FDC1"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Yes</w:t>
            </w:r>
          </w:p>
        </w:tc>
        <w:tc>
          <w:tcPr>
            <w:tcW w:w="1018" w:type="dxa"/>
            <w:tcBorders>
              <w:left w:val="single" w:sz="4" w:space="0" w:color="auto"/>
            </w:tcBorders>
            <w:vAlign w:val="center"/>
          </w:tcPr>
          <w:p w14:paraId="61ED9134" w14:textId="77777777" w:rsidR="004C0D1A" w:rsidRPr="004C0D1A" w:rsidRDefault="004C0D1A" w:rsidP="004C0D1A">
            <w:pPr>
              <w:keepNext/>
              <w:keepLines/>
              <w:snapToGrid w:val="0"/>
              <w:spacing w:after="0"/>
              <w:jc w:val="center"/>
              <w:rPr>
                <w:rFonts w:eastAsia="Malgun Gothic"/>
                <w:lang w:val="en-US"/>
              </w:rPr>
            </w:pPr>
            <w:r w:rsidRPr="004C0D1A">
              <w:rPr>
                <w:rFonts w:eastAsia="Malgun Gothic" w:hint="eastAsia"/>
                <w:lang w:val="en-US" w:eastAsia="zh-CN"/>
              </w:rPr>
              <w:t>Yes</w:t>
            </w:r>
          </w:p>
        </w:tc>
      </w:tr>
      <w:tr w:rsidR="004C0D1A" w:rsidRPr="004C0D1A" w14:paraId="61B4A35A" w14:textId="77777777" w:rsidTr="001656C2">
        <w:trPr>
          <w:trHeight w:val="523"/>
          <w:jc w:val="center"/>
        </w:trPr>
        <w:tc>
          <w:tcPr>
            <w:tcW w:w="4014" w:type="dxa"/>
            <w:vAlign w:val="center"/>
          </w:tcPr>
          <w:p w14:paraId="7C76D7DB"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ID=2-2-1, [InF-SH], [for CFO/Doppler[-50, +50] Hz with practical CP</w:t>
            </w:r>
            <w:r w:rsidRPr="004C0D1A">
              <w:t>]</w:t>
            </w:r>
          </w:p>
        </w:tc>
        <w:tc>
          <w:tcPr>
            <w:tcW w:w="666" w:type="dxa"/>
            <w:vAlign w:val="center"/>
          </w:tcPr>
          <w:p w14:paraId="7643E5D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0.003</w:t>
            </w:r>
          </w:p>
        </w:tc>
        <w:tc>
          <w:tcPr>
            <w:tcW w:w="680" w:type="dxa"/>
            <w:vAlign w:val="center"/>
          </w:tcPr>
          <w:p w14:paraId="25D6527D"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0.148</w:t>
            </w:r>
          </w:p>
        </w:tc>
        <w:tc>
          <w:tcPr>
            <w:tcW w:w="720" w:type="dxa"/>
            <w:vAlign w:val="center"/>
          </w:tcPr>
          <w:p w14:paraId="2A273AF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0.244</w:t>
            </w:r>
          </w:p>
        </w:tc>
        <w:tc>
          <w:tcPr>
            <w:tcW w:w="709" w:type="dxa"/>
            <w:vAlign w:val="center"/>
          </w:tcPr>
          <w:p w14:paraId="3E0EAA84"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0.376</w:t>
            </w:r>
          </w:p>
        </w:tc>
        <w:tc>
          <w:tcPr>
            <w:tcW w:w="1047" w:type="dxa"/>
            <w:tcBorders>
              <w:right w:val="single" w:sz="4" w:space="0" w:color="auto"/>
            </w:tcBorders>
            <w:vAlign w:val="center"/>
          </w:tcPr>
          <w:p w14:paraId="53B0630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8" w:type="dxa"/>
            <w:tcBorders>
              <w:left w:val="single" w:sz="4" w:space="0" w:color="auto"/>
            </w:tcBorders>
            <w:vAlign w:val="center"/>
          </w:tcPr>
          <w:p w14:paraId="30D475B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65CF2A21" w14:textId="77777777" w:rsidTr="001656C2">
        <w:trPr>
          <w:trHeight w:val="523"/>
          <w:jc w:val="center"/>
        </w:trPr>
        <w:tc>
          <w:tcPr>
            <w:tcW w:w="4014" w:type="dxa"/>
            <w:vAlign w:val="center"/>
          </w:tcPr>
          <w:p w14:paraId="69EBA489"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ID=2-2-2, [InF-SH], [for CFO/Doppler[-100, +100] Hz with practical CP</w:t>
            </w:r>
            <w:r w:rsidRPr="004C0D1A">
              <w:t>]</w:t>
            </w:r>
          </w:p>
        </w:tc>
        <w:tc>
          <w:tcPr>
            <w:tcW w:w="666" w:type="dxa"/>
            <w:vAlign w:val="center"/>
          </w:tcPr>
          <w:p w14:paraId="10140ABE"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0.003</w:t>
            </w:r>
          </w:p>
        </w:tc>
        <w:tc>
          <w:tcPr>
            <w:tcW w:w="680" w:type="dxa"/>
            <w:vAlign w:val="center"/>
          </w:tcPr>
          <w:p w14:paraId="6BECCEDF"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0.148</w:t>
            </w:r>
          </w:p>
        </w:tc>
        <w:tc>
          <w:tcPr>
            <w:tcW w:w="720" w:type="dxa"/>
            <w:vAlign w:val="center"/>
          </w:tcPr>
          <w:p w14:paraId="76C93586"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0.244</w:t>
            </w:r>
          </w:p>
        </w:tc>
        <w:tc>
          <w:tcPr>
            <w:tcW w:w="709" w:type="dxa"/>
            <w:vAlign w:val="center"/>
          </w:tcPr>
          <w:p w14:paraId="201740E8"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0.376</w:t>
            </w:r>
          </w:p>
        </w:tc>
        <w:tc>
          <w:tcPr>
            <w:tcW w:w="1047" w:type="dxa"/>
            <w:tcBorders>
              <w:right w:val="single" w:sz="4" w:space="0" w:color="auto"/>
            </w:tcBorders>
            <w:vAlign w:val="center"/>
          </w:tcPr>
          <w:p w14:paraId="3721B50F"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8" w:type="dxa"/>
            <w:tcBorders>
              <w:left w:val="single" w:sz="4" w:space="0" w:color="auto"/>
            </w:tcBorders>
            <w:vAlign w:val="center"/>
          </w:tcPr>
          <w:p w14:paraId="232BE3C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40DC4B30" w14:textId="77777777" w:rsidTr="001656C2">
        <w:trPr>
          <w:trHeight w:val="523"/>
          <w:jc w:val="center"/>
        </w:trPr>
        <w:tc>
          <w:tcPr>
            <w:tcW w:w="4014" w:type="dxa"/>
            <w:vAlign w:val="center"/>
          </w:tcPr>
          <w:p w14:paraId="57901B17" w14:textId="77777777" w:rsidR="004C0D1A" w:rsidRPr="004C0D1A" w:rsidRDefault="004C0D1A" w:rsidP="004C0D1A">
            <w:pPr>
              <w:keepNext/>
              <w:keepLines/>
              <w:snapToGrid w:val="0"/>
              <w:spacing w:after="0" w:line="260" w:lineRule="auto"/>
              <w:jc w:val="both"/>
              <w:rPr>
                <w:rFonts w:eastAsia="MS Mincho"/>
                <w:lang w:eastAsia="ja-JP"/>
              </w:rPr>
            </w:pPr>
            <w:r w:rsidRPr="004C0D1A">
              <w:rPr>
                <w:rFonts w:eastAsia="MS Mincho"/>
                <w:lang w:eastAsia="ja-JP"/>
              </w:rPr>
              <w:t>Case ID=2-2-3, [InF-SH], [for CFO/Doppler[-1000, +1000] Hz with practical CP</w:t>
            </w:r>
            <w:r w:rsidRPr="004C0D1A">
              <w:t>]</w:t>
            </w:r>
          </w:p>
        </w:tc>
        <w:tc>
          <w:tcPr>
            <w:tcW w:w="666" w:type="dxa"/>
            <w:vAlign w:val="center"/>
          </w:tcPr>
          <w:p w14:paraId="4E6C18CC"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0.003</w:t>
            </w:r>
          </w:p>
        </w:tc>
        <w:tc>
          <w:tcPr>
            <w:tcW w:w="680" w:type="dxa"/>
            <w:vAlign w:val="center"/>
          </w:tcPr>
          <w:p w14:paraId="240022FA"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0.148</w:t>
            </w:r>
          </w:p>
        </w:tc>
        <w:tc>
          <w:tcPr>
            <w:tcW w:w="720" w:type="dxa"/>
            <w:vAlign w:val="center"/>
          </w:tcPr>
          <w:p w14:paraId="344A94A2"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0.244</w:t>
            </w:r>
          </w:p>
        </w:tc>
        <w:tc>
          <w:tcPr>
            <w:tcW w:w="709" w:type="dxa"/>
            <w:vAlign w:val="center"/>
          </w:tcPr>
          <w:p w14:paraId="2C34CD17" w14:textId="77777777" w:rsidR="004C0D1A" w:rsidRPr="004C0D1A" w:rsidRDefault="004C0D1A" w:rsidP="004C0D1A">
            <w:pPr>
              <w:keepNext/>
              <w:keepLines/>
              <w:snapToGrid w:val="0"/>
              <w:spacing w:after="0" w:line="260" w:lineRule="auto"/>
              <w:jc w:val="center"/>
              <w:rPr>
                <w:rFonts w:eastAsia="MS Mincho"/>
                <w:lang w:eastAsia="ja-JP"/>
              </w:rPr>
            </w:pPr>
            <w:r w:rsidRPr="004C0D1A">
              <w:rPr>
                <w:rFonts w:eastAsia="MS Mincho"/>
                <w:lang w:eastAsia="ja-JP"/>
              </w:rPr>
              <w:t>0.376</w:t>
            </w:r>
          </w:p>
        </w:tc>
        <w:tc>
          <w:tcPr>
            <w:tcW w:w="1047" w:type="dxa"/>
            <w:tcBorders>
              <w:right w:val="single" w:sz="4" w:space="0" w:color="auto"/>
            </w:tcBorders>
            <w:vAlign w:val="center"/>
          </w:tcPr>
          <w:p w14:paraId="00ACB4B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8" w:type="dxa"/>
            <w:tcBorders>
              <w:left w:val="single" w:sz="4" w:space="0" w:color="auto"/>
            </w:tcBorders>
            <w:vAlign w:val="center"/>
          </w:tcPr>
          <w:p w14:paraId="7C9D7D4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bl>
    <w:p w14:paraId="5E3D4495" w14:textId="77777777" w:rsidR="004C0D1A" w:rsidRPr="004C0D1A" w:rsidRDefault="004C0D1A" w:rsidP="004C0D1A">
      <w:pPr>
        <w:snapToGrid w:val="0"/>
        <w:jc w:val="center"/>
      </w:pPr>
    </w:p>
    <w:p w14:paraId="6F7CE14A" w14:textId="77777777" w:rsidR="004C0D1A" w:rsidRPr="004C0D1A" w:rsidRDefault="004C0D1A" w:rsidP="004C0D1A">
      <w:pPr>
        <w:keepNext/>
        <w:keepLines/>
        <w:spacing w:before="60" w:after="120"/>
        <w:jc w:val="center"/>
        <w:rPr>
          <w:rFonts w:ascii="Arial" w:hAnsi="Arial" w:cs="Arial"/>
          <w:b/>
          <w:lang w:eastAsia="zh-CN"/>
        </w:rPr>
      </w:pPr>
      <w:r w:rsidRPr="004C0D1A">
        <w:rPr>
          <w:rFonts w:ascii="Arial" w:hAnsi="Arial" w:cs="Arial"/>
          <w:b/>
        </w:rPr>
        <w:t>Table B.4.6.2-</w:t>
      </w:r>
      <w:r w:rsidRPr="004C0D1A">
        <w:rPr>
          <w:rFonts w:ascii="Arial" w:hAnsi="Arial" w:cs="Arial" w:hint="eastAsia"/>
          <w:b/>
          <w:lang w:val="en-US" w:eastAsia="zh-CN"/>
        </w:rPr>
        <w:t>3</w:t>
      </w:r>
      <w:r w:rsidRPr="004C0D1A">
        <w:rPr>
          <w:rFonts w:ascii="Arial" w:hAnsi="Arial" w:cs="Arial"/>
          <w:b/>
        </w:rPr>
        <w:t xml:space="preserve">: </w:t>
      </w:r>
      <w:r w:rsidRPr="004C0D1A">
        <w:rPr>
          <w:rFonts w:ascii="Arial" w:hAnsi="Arial" w:cs="Arial" w:hint="eastAsia"/>
          <w:b/>
          <w:lang w:val="en-US" w:eastAsia="zh-CN"/>
        </w:rPr>
        <w:t xml:space="preserve"> </w:t>
      </w:r>
      <w:r w:rsidRPr="004C0D1A">
        <w:rPr>
          <w:rFonts w:ascii="Arial" w:hAnsi="Arial" w:cs="Arial"/>
          <w:b/>
        </w:rPr>
        <w:t xml:space="preserve">NR carrier phase positioning - horizontal accuracy with with the </w:t>
      </w:r>
      <w:r w:rsidRPr="004C0D1A">
        <w:rPr>
          <w:rFonts w:ascii="Arial" w:hAnsi="Arial" w:cs="Arial" w:hint="eastAsia"/>
          <w:b/>
          <w:lang w:val="en-US" w:eastAsia="zh-CN"/>
        </w:rPr>
        <w:t xml:space="preserve">ARP error from </w:t>
      </w:r>
      <w:r w:rsidRPr="004C0D1A">
        <w:rPr>
          <w:rFonts w:ascii="Arial" w:hAnsi="Arial" w:cs="Arial"/>
          <w:b/>
        </w:rPr>
        <w:t>[85]</w:t>
      </w:r>
    </w:p>
    <w:tbl>
      <w:tblPr>
        <w:tblW w:w="8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42"/>
        <w:gridCol w:w="709"/>
        <w:gridCol w:w="1058"/>
        <w:gridCol w:w="1047"/>
      </w:tblGrid>
      <w:tr w:rsidR="004C0D1A" w:rsidRPr="004C0D1A" w14:paraId="2146CD5F" w14:textId="77777777" w:rsidTr="001656C2">
        <w:trPr>
          <w:trHeight w:val="796"/>
          <w:jc w:val="center"/>
        </w:trPr>
        <w:tc>
          <w:tcPr>
            <w:tcW w:w="4014" w:type="dxa"/>
            <w:vMerge w:val="restart"/>
            <w:vAlign w:val="center"/>
          </w:tcPr>
          <w:p w14:paraId="24DBD9EE"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666" w:type="dxa"/>
            <w:vMerge w:val="restart"/>
            <w:vAlign w:val="center"/>
          </w:tcPr>
          <w:p w14:paraId="214457A7"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680" w:type="dxa"/>
            <w:vMerge w:val="restart"/>
            <w:vAlign w:val="center"/>
          </w:tcPr>
          <w:p w14:paraId="55E3737D"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742" w:type="dxa"/>
            <w:vMerge w:val="restart"/>
            <w:vAlign w:val="center"/>
          </w:tcPr>
          <w:p w14:paraId="11D269BD"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709" w:type="dxa"/>
            <w:vMerge w:val="restart"/>
            <w:vAlign w:val="center"/>
          </w:tcPr>
          <w:p w14:paraId="502F3DA4"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105" w:type="dxa"/>
            <w:gridSpan w:val="2"/>
            <w:tcBorders>
              <w:bottom w:val="single" w:sz="4" w:space="0" w:color="auto"/>
            </w:tcBorders>
            <w:vAlign w:val="center"/>
          </w:tcPr>
          <w:p w14:paraId="2742ACDF" w14:textId="77777777" w:rsidR="009D624A" w:rsidRPr="004C0D1A" w:rsidRDefault="009D624A" w:rsidP="009D624A">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61C36D59"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r>
      <w:tr w:rsidR="004C0D1A" w:rsidRPr="004C0D1A" w14:paraId="2CFEEA19" w14:textId="77777777" w:rsidTr="001656C2">
        <w:trPr>
          <w:trHeight w:val="234"/>
          <w:jc w:val="center"/>
        </w:trPr>
        <w:tc>
          <w:tcPr>
            <w:tcW w:w="4014" w:type="dxa"/>
            <w:vMerge/>
            <w:vAlign w:val="center"/>
          </w:tcPr>
          <w:p w14:paraId="3441676A" w14:textId="77777777" w:rsidR="004C0D1A" w:rsidRPr="004C0D1A" w:rsidRDefault="004C0D1A" w:rsidP="004C0D1A">
            <w:pPr>
              <w:keepNext/>
              <w:keepLines/>
              <w:snapToGrid w:val="0"/>
              <w:spacing w:after="0"/>
              <w:jc w:val="center"/>
              <w:rPr>
                <w:rFonts w:eastAsia="Malgun Gothic"/>
              </w:rPr>
            </w:pPr>
          </w:p>
        </w:tc>
        <w:tc>
          <w:tcPr>
            <w:tcW w:w="666" w:type="dxa"/>
            <w:vMerge/>
            <w:vAlign w:val="center"/>
          </w:tcPr>
          <w:p w14:paraId="4C29264C" w14:textId="77777777" w:rsidR="004C0D1A" w:rsidRPr="004C0D1A" w:rsidRDefault="004C0D1A" w:rsidP="004C0D1A">
            <w:pPr>
              <w:keepNext/>
              <w:keepLines/>
              <w:snapToGrid w:val="0"/>
              <w:spacing w:after="0"/>
              <w:jc w:val="center"/>
              <w:rPr>
                <w:rFonts w:eastAsia="Malgun Gothic"/>
              </w:rPr>
            </w:pPr>
          </w:p>
        </w:tc>
        <w:tc>
          <w:tcPr>
            <w:tcW w:w="680" w:type="dxa"/>
            <w:vMerge/>
            <w:vAlign w:val="center"/>
          </w:tcPr>
          <w:p w14:paraId="61AF14D0" w14:textId="77777777" w:rsidR="004C0D1A" w:rsidRPr="004C0D1A" w:rsidRDefault="004C0D1A" w:rsidP="004C0D1A">
            <w:pPr>
              <w:keepNext/>
              <w:keepLines/>
              <w:snapToGrid w:val="0"/>
              <w:spacing w:after="0"/>
              <w:jc w:val="center"/>
              <w:rPr>
                <w:rFonts w:eastAsia="Malgun Gothic"/>
              </w:rPr>
            </w:pPr>
          </w:p>
        </w:tc>
        <w:tc>
          <w:tcPr>
            <w:tcW w:w="742" w:type="dxa"/>
            <w:vMerge/>
            <w:vAlign w:val="center"/>
          </w:tcPr>
          <w:p w14:paraId="14BE5C49" w14:textId="77777777" w:rsidR="004C0D1A" w:rsidRPr="004C0D1A" w:rsidRDefault="004C0D1A" w:rsidP="004C0D1A">
            <w:pPr>
              <w:keepNext/>
              <w:keepLines/>
              <w:snapToGrid w:val="0"/>
              <w:spacing w:after="0"/>
              <w:jc w:val="center"/>
              <w:rPr>
                <w:rFonts w:eastAsia="Malgun Gothic"/>
              </w:rPr>
            </w:pPr>
          </w:p>
        </w:tc>
        <w:tc>
          <w:tcPr>
            <w:tcW w:w="709" w:type="dxa"/>
            <w:vMerge/>
            <w:vAlign w:val="center"/>
          </w:tcPr>
          <w:p w14:paraId="65E7257F" w14:textId="77777777" w:rsidR="004C0D1A" w:rsidRPr="004C0D1A" w:rsidRDefault="004C0D1A" w:rsidP="004C0D1A">
            <w:pPr>
              <w:keepNext/>
              <w:keepLines/>
              <w:snapToGrid w:val="0"/>
              <w:spacing w:after="0"/>
              <w:jc w:val="center"/>
              <w:rPr>
                <w:rFonts w:eastAsia="Malgun Gothic"/>
              </w:rPr>
            </w:pPr>
          </w:p>
        </w:tc>
        <w:tc>
          <w:tcPr>
            <w:tcW w:w="1058" w:type="dxa"/>
            <w:tcBorders>
              <w:top w:val="single" w:sz="4" w:space="0" w:color="auto"/>
              <w:right w:val="single" w:sz="4" w:space="0" w:color="auto"/>
            </w:tcBorders>
            <w:vAlign w:val="center"/>
          </w:tcPr>
          <w:p w14:paraId="6F967631"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 xml:space="preserve">[X=1] </w:t>
            </w:r>
            <w:r w:rsidRPr="004C0D1A">
              <w:rPr>
                <w:b/>
              </w:rPr>
              <w:t xml:space="preserve">cm </w:t>
            </w:r>
          </w:p>
          <w:p w14:paraId="7A4115B5" w14:textId="77777777" w:rsidR="004C0D1A" w:rsidRPr="004C0D1A" w:rsidRDefault="004C0D1A" w:rsidP="004C0D1A">
            <w:pPr>
              <w:keepNext/>
              <w:keepLines/>
              <w:jc w:val="center"/>
              <w:rPr>
                <w:b/>
                <w:lang w:eastAsia="ja-JP"/>
              </w:rPr>
            </w:pPr>
            <w:r w:rsidRPr="004C0D1A">
              <w:rPr>
                <w:b/>
              </w:rPr>
              <w:t>@50%</w:t>
            </w:r>
          </w:p>
        </w:tc>
        <w:tc>
          <w:tcPr>
            <w:tcW w:w="1047" w:type="dxa"/>
            <w:tcBorders>
              <w:top w:val="single" w:sz="4" w:space="0" w:color="auto"/>
              <w:left w:val="single" w:sz="4" w:space="0" w:color="auto"/>
            </w:tcBorders>
            <w:vAlign w:val="center"/>
          </w:tcPr>
          <w:p w14:paraId="2DEAADC7" w14:textId="77777777" w:rsidR="004C0D1A" w:rsidRPr="004C0D1A" w:rsidRDefault="004C0D1A" w:rsidP="004C0D1A">
            <w:pPr>
              <w:keepNext/>
              <w:keepLines/>
              <w:jc w:val="center"/>
              <w:rPr>
                <w:b/>
              </w:rPr>
            </w:pPr>
            <w:r w:rsidRPr="004C0D1A">
              <w:rPr>
                <w:rFonts w:eastAsia="Malgun Gothic"/>
                <w:b/>
                <w:lang w:eastAsia="zh-CN"/>
              </w:rPr>
              <w:t>[Y=1] cm</w:t>
            </w:r>
          </w:p>
          <w:p w14:paraId="1F1969DC" w14:textId="77777777" w:rsidR="004C0D1A" w:rsidRPr="004C0D1A" w:rsidRDefault="004C0D1A" w:rsidP="004C0D1A">
            <w:pPr>
              <w:keepNext/>
              <w:keepLines/>
              <w:jc w:val="center"/>
              <w:rPr>
                <w:b/>
                <w:lang w:eastAsia="ja-JP"/>
              </w:rPr>
            </w:pPr>
            <w:r w:rsidRPr="004C0D1A">
              <w:rPr>
                <w:b/>
              </w:rPr>
              <w:t>@80%</w:t>
            </w:r>
          </w:p>
        </w:tc>
      </w:tr>
      <w:tr w:rsidR="004C0D1A" w:rsidRPr="004C0D1A" w14:paraId="2C0FC93B" w14:textId="77777777" w:rsidTr="001656C2">
        <w:trPr>
          <w:trHeight w:val="523"/>
          <w:jc w:val="center"/>
        </w:trPr>
        <w:tc>
          <w:tcPr>
            <w:tcW w:w="4014" w:type="dxa"/>
          </w:tcPr>
          <w:p w14:paraId="4A679E5E" w14:textId="77777777" w:rsidR="004C0D1A" w:rsidRPr="004C0D1A" w:rsidRDefault="004C0D1A" w:rsidP="004C0D1A">
            <w:pPr>
              <w:keepNext/>
              <w:keepLines/>
              <w:adjustRightInd w:val="0"/>
              <w:snapToGrid w:val="0"/>
              <w:spacing w:after="0"/>
              <w:rPr>
                <w:rFonts w:eastAsia="Malgun Gothic"/>
                <w:lang w:eastAsia="zh-CN"/>
              </w:rPr>
            </w:pPr>
            <w:r w:rsidRPr="004C0D1A">
              <w:rPr>
                <w:rFonts w:eastAsia="MS Mincho"/>
                <w:lang w:eastAsia="ja-JP"/>
              </w:rPr>
              <w:t>Case ID=3-1-1, [InF-SH], [for ARP error T=1 with perfect single CP]</w:t>
            </w:r>
          </w:p>
        </w:tc>
        <w:tc>
          <w:tcPr>
            <w:tcW w:w="666" w:type="dxa"/>
            <w:vAlign w:val="center"/>
          </w:tcPr>
          <w:p w14:paraId="04335B76"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0.512</w:t>
            </w:r>
          </w:p>
        </w:tc>
        <w:tc>
          <w:tcPr>
            <w:tcW w:w="680" w:type="dxa"/>
            <w:vAlign w:val="center"/>
          </w:tcPr>
          <w:p w14:paraId="41487324"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0.694</w:t>
            </w:r>
          </w:p>
        </w:tc>
        <w:tc>
          <w:tcPr>
            <w:tcW w:w="742" w:type="dxa"/>
            <w:vAlign w:val="center"/>
          </w:tcPr>
          <w:p w14:paraId="13760B8A"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0.854</w:t>
            </w:r>
          </w:p>
        </w:tc>
        <w:tc>
          <w:tcPr>
            <w:tcW w:w="709" w:type="dxa"/>
            <w:vAlign w:val="center"/>
          </w:tcPr>
          <w:p w14:paraId="32A57058"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0.922</w:t>
            </w:r>
          </w:p>
        </w:tc>
        <w:tc>
          <w:tcPr>
            <w:tcW w:w="1058" w:type="dxa"/>
            <w:tcBorders>
              <w:right w:val="single" w:sz="4" w:space="0" w:color="auto"/>
            </w:tcBorders>
            <w:vAlign w:val="center"/>
          </w:tcPr>
          <w:p w14:paraId="0FD3B73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4827706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4A5572EE" w14:textId="77777777" w:rsidTr="001656C2">
        <w:trPr>
          <w:trHeight w:val="523"/>
          <w:jc w:val="center"/>
        </w:trPr>
        <w:tc>
          <w:tcPr>
            <w:tcW w:w="4014" w:type="dxa"/>
            <w:vAlign w:val="center"/>
          </w:tcPr>
          <w:p w14:paraId="74A79D8B" w14:textId="77777777" w:rsidR="004C0D1A" w:rsidRPr="004C0D1A" w:rsidRDefault="004C0D1A" w:rsidP="004C0D1A">
            <w:pPr>
              <w:keepNext/>
              <w:keepLines/>
              <w:adjustRightInd w:val="0"/>
              <w:snapToGrid w:val="0"/>
              <w:spacing w:after="0"/>
              <w:rPr>
                <w:rFonts w:eastAsia="Malgun Gothic"/>
              </w:rPr>
            </w:pPr>
            <w:r w:rsidRPr="004C0D1A">
              <w:rPr>
                <w:rFonts w:eastAsia="MS Mincho"/>
                <w:lang w:eastAsia="ja-JP"/>
              </w:rPr>
              <w:t>Case ID=3-1-2, [InF-SH], [for ARP error</w:t>
            </w:r>
            <w:r w:rsidRPr="004C0D1A">
              <w:t xml:space="preserve"> </w:t>
            </w:r>
            <w:r w:rsidRPr="004C0D1A">
              <w:rPr>
                <w:rFonts w:eastAsia="MS Mincho"/>
                <w:lang w:eastAsia="ja-JP"/>
              </w:rPr>
              <w:t>T=2 with perfect single CP</w:t>
            </w:r>
            <w:r w:rsidRPr="004C0D1A">
              <w:t>]</w:t>
            </w:r>
          </w:p>
        </w:tc>
        <w:tc>
          <w:tcPr>
            <w:tcW w:w="666" w:type="dxa"/>
            <w:vAlign w:val="center"/>
          </w:tcPr>
          <w:p w14:paraId="5D53D7C7"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0.532</w:t>
            </w:r>
          </w:p>
        </w:tc>
        <w:tc>
          <w:tcPr>
            <w:tcW w:w="680" w:type="dxa"/>
            <w:vAlign w:val="center"/>
          </w:tcPr>
          <w:p w14:paraId="7489D7EA"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0.726</w:t>
            </w:r>
          </w:p>
        </w:tc>
        <w:tc>
          <w:tcPr>
            <w:tcW w:w="742" w:type="dxa"/>
            <w:vAlign w:val="center"/>
          </w:tcPr>
          <w:p w14:paraId="672D180D"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0.867</w:t>
            </w:r>
          </w:p>
        </w:tc>
        <w:tc>
          <w:tcPr>
            <w:tcW w:w="709" w:type="dxa"/>
            <w:vAlign w:val="center"/>
          </w:tcPr>
          <w:p w14:paraId="4800A83A"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0.991</w:t>
            </w:r>
          </w:p>
        </w:tc>
        <w:tc>
          <w:tcPr>
            <w:tcW w:w="1058" w:type="dxa"/>
            <w:tcBorders>
              <w:right w:val="single" w:sz="4" w:space="0" w:color="auto"/>
            </w:tcBorders>
            <w:vAlign w:val="center"/>
          </w:tcPr>
          <w:p w14:paraId="5C429C6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0277D5E5"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3B1B2E8C" w14:textId="77777777" w:rsidTr="001656C2">
        <w:trPr>
          <w:trHeight w:val="523"/>
          <w:jc w:val="center"/>
        </w:trPr>
        <w:tc>
          <w:tcPr>
            <w:tcW w:w="4014" w:type="dxa"/>
            <w:vAlign w:val="center"/>
          </w:tcPr>
          <w:p w14:paraId="4B26EBE7" w14:textId="77777777" w:rsidR="004C0D1A" w:rsidRPr="004C0D1A" w:rsidRDefault="004C0D1A" w:rsidP="004C0D1A">
            <w:pPr>
              <w:keepNext/>
              <w:keepLines/>
              <w:adjustRightInd w:val="0"/>
              <w:snapToGrid w:val="0"/>
              <w:spacing w:after="0"/>
              <w:rPr>
                <w:rFonts w:eastAsia="Malgun Gothic"/>
              </w:rPr>
            </w:pPr>
            <w:r w:rsidRPr="004C0D1A">
              <w:rPr>
                <w:rFonts w:eastAsia="MS Mincho"/>
                <w:lang w:eastAsia="ja-JP"/>
              </w:rPr>
              <w:t>Case ID=3-1-3, [InF-SH], [for ARP error</w:t>
            </w:r>
            <w:r w:rsidRPr="004C0D1A">
              <w:t xml:space="preserve"> </w:t>
            </w:r>
            <w:r w:rsidRPr="004C0D1A">
              <w:rPr>
                <w:rFonts w:eastAsia="MS Mincho"/>
                <w:lang w:eastAsia="ja-JP"/>
              </w:rPr>
              <w:t>T=5 with perfect single CP</w:t>
            </w:r>
            <w:r w:rsidRPr="004C0D1A">
              <w:t>]</w:t>
            </w:r>
          </w:p>
        </w:tc>
        <w:tc>
          <w:tcPr>
            <w:tcW w:w="666" w:type="dxa"/>
            <w:vAlign w:val="center"/>
          </w:tcPr>
          <w:p w14:paraId="2F34ECCA"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0.669</w:t>
            </w:r>
          </w:p>
        </w:tc>
        <w:tc>
          <w:tcPr>
            <w:tcW w:w="680" w:type="dxa"/>
            <w:vAlign w:val="center"/>
          </w:tcPr>
          <w:p w14:paraId="1C6CBC21"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0.838</w:t>
            </w:r>
          </w:p>
        </w:tc>
        <w:tc>
          <w:tcPr>
            <w:tcW w:w="742" w:type="dxa"/>
            <w:vAlign w:val="center"/>
          </w:tcPr>
          <w:p w14:paraId="127A010D"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0.959</w:t>
            </w:r>
          </w:p>
        </w:tc>
        <w:tc>
          <w:tcPr>
            <w:tcW w:w="709" w:type="dxa"/>
            <w:vAlign w:val="center"/>
          </w:tcPr>
          <w:p w14:paraId="6D871900"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1.071</w:t>
            </w:r>
          </w:p>
        </w:tc>
        <w:tc>
          <w:tcPr>
            <w:tcW w:w="1058" w:type="dxa"/>
            <w:tcBorders>
              <w:right w:val="single" w:sz="4" w:space="0" w:color="auto"/>
            </w:tcBorders>
            <w:vAlign w:val="center"/>
          </w:tcPr>
          <w:p w14:paraId="72D70790"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c>
          <w:tcPr>
            <w:tcW w:w="1047" w:type="dxa"/>
            <w:tcBorders>
              <w:left w:val="single" w:sz="4" w:space="0" w:color="auto"/>
            </w:tcBorders>
            <w:vAlign w:val="center"/>
          </w:tcPr>
          <w:p w14:paraId="3E4A152D"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4095A431" w14:textId="77777777" w:rsidTr="001656C2">
        <w:trPr>
          <w:trHeight w:val="523"/>
          <w:jc w:val="center"/>
        </w:trPr>
        <w:tc>
          <w:tcPr>
            <w:tcW w:w="4014" w:type="dxa"/>
            <w:vAlign w:val="center"/>
          </w:tcPr>
          <w:p w14:paraId="1CD58A7A" w14:textId="77777777" w:rsidR="004C0D1A" w:rsidRPr="004C0D1A" w:rsidRDefault="004C0D1A" w:rsidP="004C0D1A">
            <w:pPr>
              <w:keepNext/>
              <w:keepLines/>
              <w:adjustRightInd w:val="0"/>
              <w:snapToGrid w:val="0"/>
              <w:spacing w:after="0"/>
            </w:pPr>
            <w:r w:rsidRPr="004C0D1A">
              <w:rPr>
                <w:rFonts w:eastAsia="MS Mincho"/>
                <w:lang w:eastAsia="ja-JP"/>
              </w:rPr>
              <w:t>Case ID=3-1-4, [InF-SH], [for ARP error</w:t>
            </w:r>
            <w:r w:rsidRPr="004C0D1A">
              <w:t xml:space="preserve"> </w:t>
            </w:r>
            <w:r w:rsidRPr="004C0D1A">
              <w:rPr>
                <w:rFonts w:eastAsia="MS Mincho"/>
                <w:lang w:eastAsia="ja-JP"/>
              </w:rPr>
              <w:t>T=1 with perfect dual CP</w:t>
            </w:r>
            <w:r w:rsidRPr="004C0D1A">
              <w:t>]</w:t>
            </w:r>
          </w:p>
        </w:tc>
        <w:tc>
          <w:tcPr>
            <w:tcW w:w="666" w:type="dxa"/>
            <w:vAlign w:val="center"/>
          </w:tcPr>
          <w:p w14:paraId="472E2716"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0.015</w:t>
            </w:r>
          </w:p>
        </w:tc>
        <w:tc>
          <w:tcPr>
            <w:tcW w:w="680" w:type="dxa"/>
            <w:vAlign w:val="center"/>
          </w:tcPr>
          <w:p w14:paraId="509E5CBE"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0.026</w:t>
            </w:r>
          </w:p>
        </w:tc>
        <w:tc>
          <w:tcPr>
            <w:tcW w:w="742" w:type="dxa"/>
            <w:vAlign w:val="center"/>
          </w:tcPr>
          <w:p w14:paraId="6658D87C"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0.133</w:t>
            </w:r>
          </w:p>
        </w:tc>
        <w:tc>
          <w:tcPr>
            <w:tcW w:w="709" w:type="dxa"/>
            <w:vAlign w:val="center"/>
          </w:tcPr>
          <w:p w14:paraId="797609B9"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0.214</w:t>
            </w:r>
          </w:p>
        </w:tc>
        <w:tc>
          <w:tcPr>
            <w:tcW w:w="1058" w:type="dxa"/>
            <w:tcBorders>
              <w:right w:val="single" w:sz="4" w:space="0" w:color="auto"/>
            </w:tcBorders>
            <w:vAlign w:val="center"/>
          </w:tcPr>
          <w:p w14:paraId="4060080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3F1FC357"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44017389" w14:textId="77777777" w:rsidTr="001656C2">
        <w:trPr>
          <w:trHeight w:val="523"/>
          <w:jc w:val="center"/>
        </w:trPr>
        <w:tc>
          <w:tcPr>
            <w:tcW w:w="4014" w:type="dxa"/>
            <w:vAlign w:val="center"/>
          </w:tcPr>
          <w:p w14:paraId="47C8BF7F"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ID=3-1-5, [InF-SH], [for ARP error</w:t>
            </w:r>
            <w:r w:rsidRPr="004C0D1A">
              <w:t xml:space="preserve"> </w:t>
            </w:r>
            <w:r w:rsidRPr="004C0D1A">
              <w:rPr>
                <w:rFonts w:eastAsia="MS Mincho"/>
                <w:lang w:eastAsia="ja-JP"/>
              </w:rPr>
              <w:t>T=2 with perfect dual CP</w:t>
            </w:r>
            <w:r w:rsidRPr="004C0D1A">
              <w:t>]</w:t>
            </w:r>
          </w:p>
        </w:tc>
        <w:tc>
          <w:tcPr>
            <w:tcW w:w="666" w:type="dxa"/>
            <w:vAlign w:val="center"/>
          </w:tcPr>
          <w:p w14:paraId="7B6740DA"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0.030</w:t>
            </w:r>
          </w:p>
        </w:tc>
        <w:tc>
          <w:tcPr>
            <w:tcW w:w="680" w:type="dxa"/>
            <w:vAlign w:val="center"/>
          </w:tcPr>
          <w:p w14:paraId="432FE39B"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0.051</w:t>
            </w:r>
          </w:p>
        </w:tc>
        <w:tc>
          <w:tcPr>
            <w:tcW w:w="742" w:type="dxa"/>
            <w:vAlign w:val="center"/>
          </w:tcPr>
          <w:p w14:paraId="1F3B8741"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0.140</w:t>
            </w:r>
          </w:p>
        </w:tc>
        <w:tc>
          <w:tcPr>
            <w:tcW w:w="709" w:type="dxa"/>
            <w:vAlign w:val="center"/>
          </w:tcPr>
          <w:p w14:paraId="49C08934"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0.216</w:t>
            </w:r>
          </w:p>
        </w:tc>
        <w:tc>
          <w:tcPr>
            <w:tcW w:w="1058" w:type="dxa"/>
            <w:tcBorders>
              <w:right w:val="single" w:sz="4" w:space="0" w:color="auto"/>
            </w:tcBorders>
            <w:vAlign w:val="center"/>
          </w:tcPr>
          <w:p w14:paraId="7A5C596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43DE58CC"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7355E33" w14:textId="77777777" w:rsidTr="001656C2">
        <w:trPr>
          <w:trHeight w:val="523"/>
          <w:jc w:val="center"/>
        </w:trPr>
        <w:tc>
          <w:tcPr>
            <w:tcW w:w="4014" w:type="dxa"/>
            <w:vAlign w:val="center"/>
          </w:tcPr>
          <w:p w14:paraId="06BA180E"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ID=3-1-6, [InF-SH], [for ARP error</w:t>
            </w:r>
            <w:r w:rsidRPr="004C0D1A">
              <w:t xml:space="preserve"> </w:t>
            </w:r>
            <w:r w:rsidRPr="004C0D1A">
              <w:rPr>
                <w:rFonts w:eastAsia="MS Mincho"/>
                <w:lang w:eastAsia="ja-JP"/>
              </w:rPr>
              <w:t>T=5 with perfect dual CP</w:t>
            </w:r>
            <w:r w:rsidRPr="004C0D1A">
              <w:t>]</w:t>
            </w:r>
          </w:p>
        </w:tc>
        <w:tc>
          <w:tcPr>
            <w:tcW w:w="666" w:type="dxa"/>
            <w:vAlign w:val="center"/>
          </w:tcPr>
          <w:p w14:paraId="2C3976ED"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0.076</w:t>
            </w:r>
          </w:p>
        </w:tc>
        <w:tc>
          <w:tcPr>
            <w:tcW w:w="680" w:type="dxa"/>
            <w:vAlign w:val="center"/>
          </w:tcPr>
          <w:p w14:paraId="33943186"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0.122</w:t>
            </w:r>
          </w:p>
        </w:tc>
        <w:tc>
          <w:tcPr>
            <w:tcW w:w="742" w:type="dxa"/>
            <w:vAlign w:val="center"/>
          </w:tcPr>
          <w:p w14:paraId="573CA9D6"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0.158</w:t>
            </w:r>
          </w:p>
        </w:tc>
        <w:tc>
          <w:tcPr>
            <w:tcW w:w="709" w:type="dxa"/>
            <w:vAlign w:val="center"/>
          </w:tcPr>
          <w:p w14:paraId="4D4C4D82"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0.235</w:t>
            </w:r>
          </w:p>
        </w:tc>
        <w:tc>
          <w:tcPr>
            <w:tcW w:w="1058" w:type="dxa"/>
            <w:tcBorders>
              <w:right w:val="single" w:sz="4" w:space="0" w:color="auto"/>
            </w:tcBorders>
            <w:vAlign w:val="center"/>
          </w:tcPr>
          <w:p w14:paraId="03465B1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3D21DD58"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0FF28A4" w14:textId="77777777" w:rsidTr="001656C2">
        <w:trPr>
          <w:trHeight w:val="523"/>
          <w:jc w:val="center"/>
        </w:trPr>
        <w:tc>
          <w:tcPr>
            <w:tcW w:w="4014" w:type="dxa"/>
            <w:vAlign w:val="center"/>
          </w:tcPr>
          <w:p w14:paraId="356BA438"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ID=3-2-1, [InF-SH], [for ARP error</w:t>
            </w:r>
            <w:r w:rsidRPr="004C0D1A">
              <w:t xml:space="preserve"> </w:t>
            </w:r>
            <w:r w:rsidRPr="004C0D1A">
              <w:rPr>
                <w:rFonts w:eastAsia="MS Mincho"/>
                <w:lang w:eastAsia="ja-JP"/>
              </w:rPr>
              <w:t>T=1 with practical single CP</w:t>
            </w:r>
            <w:r w:rsidRPr="004C0D1A">
              <w:t>]</w:t>
            </w:r>
          </w:p>
        </w:tc>
        <w:tc>
          <w:tcPr>
            <w:tcW w:w="666" w:type="dxa"/>
            <w:vAlign w:val="center"/>
          </w:tcPr>
          <w:p w14:paraId="7D87BC13"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0.243</w:t>
            </w:r>
          </w:p>
        </w:tc>
        <w:tc>
          <w:tcPr>
            <w:tcW w:w="680" w:type="dxa"/>
            <w:vAlign w:val="center"/>
          </w:tcPr>
          <w:p w14:paraId="5B472CE5"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0.354</w:t>
            </w:r>
          </w:p>
        </w:tc>
        <w:tc>
          <w:tcPr>
            <w:tcW w:w="742" w:type="dxa"/>
            <w:vAlign w:val="center"/>
          </w:tcPr>
          <w:p w14:paraId="5492411B"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0.440</w:t>
            </w:r>
          </w:p>
        </w:tc>
        <w:tc>
          <w:tcPr>
            <w:tcW w:w="709" w:type="dxa"/>
            <w:vAlign w:val="center"/>
          </w:tcPr>
          <w:p w14:paraId="09D88294"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0.526</w:t>
            </w:r>
          </w:p>
        </w:tc>
        <w:tc>
          <w:tcPr>
            <w:tcW w:w="1058" w:type="dxa"/>
            <w:tcBorders>
              <w:right w:val="single" w:sz="4" w:space="0" w:color="auto"/>
            </w:tcBorders>
            <w:vAlign w:val="center"/>
          </w:tcPr>
          <w:p w14:paraId="52160C1B"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32DB4552"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C425901" w14:textId="77777777" w:rsidTr="001656C2">
        <w:trPr>
          <w:trHeight w:val="523"/>
          <w:jc w:val="center"/>
        </w:trPr>
        <w:tc>
          <w:tcPr>
            <w:tcW w:w="4014" w:type="dxa"/>
            <w:vAlign w:val="center"/>
          </w:tcPr>
          <w:p w14:paraId="77C6EAD9"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ID=3-2-2, [InF-SH], [for ARP error</w:t>
            </w:r>
            <w:r w:rsidRPr="004C0D1A">
              <w:t xml:space="preserve"> </w:t>
            </w:r>
            <w:r w:rsidRPr="004C0D1A">
              <w:rPr>
                <w:rFonts w:eastAsia="MS Mincho"/>
                <w:lang w:eastAsia="ja-JP"/>
              </w:rPr>
              <w:t>T=2 with practical single CP</w:t>
            </w:r>
            <w:r w:rsidRPr="004C0D1A">
              <w:t>]</w:t>
            </w:r>
          </w:p>
        </w:tc>
        <w:tc>
          <w:tcPr>
            <w:tcW w:w="666" w:type="dxa"/>
            <w:vAlign w:val="center"/>
          </w:tcPr>
          <w:p w14:paraId="252C8DC8"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0.303</w:t>
            </w:r>
          </w:p>
        </w:tc>
        <w:tc>
          <w:tcPr>
            <w:tcW w:w="680" w:type="dxa"/>
            <w:vAlign w:val="center"/>
          </w:tcPr>
          <w:p w14:paraId="3947EA61"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0.376</w:t>
            </w:r>
          </w:p>
        </w:tc>
        <w:tc>
          <w:tcPr>
            <w:tcW w:w="742" w:type="dxa"/>
            <w:vAlign w:val="center"/>
          </w:tcPr>
          <w:p w14:paraId="16F751F9"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0.477</w:t>
            </w:r>
          </w:p>
        </w:tc>
        <w:tc>
          <w:tcPr>
            <w:tcW w:w="709" w:type="dxa"/>
            <w:vAlign w:val="center"/>
          </w:tcPr>
          <w:p w14:paraId="291082EB"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0.598</w:t>
            </w:r>
          </w:p>
        </w:tc>
        <w:tc>
          <w:tcPr>
            <w:tcW w:w="1058" w:type="dxa"/>
            <w:tcBorders>
              <w:right w:val="single" w:sz="4" w:space="0" w:color="auto"/>
            </w:tcBorders>
            <w:vAlign w:val="center"/>
          </w:tcPr>
          <w:p w14:paraId="797B337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0671F14A"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3F1DC1A2" w14:textId="77777777" w:rsidTr="001656C2">
        <w:trPr>
          <w:trHeight w:val="523"/>
          <w:jc w:val="center"/>
        </w:trPr>
        <w:tc>
          <w:tcPr>
            <w:tcW w:w="4014" w:type="dxa"/>
            <w:vAlign w:val="center"/>
          </w:tcPr>
          <w:p w14:paraId="785D733F"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ID=3-2-3, [InF-SH], [for ARP error</w:t>
            </w:r>
            <w:r w:rsidRPr="004C0D1A">
              <w:t xml:space="preserve"> </w:t>
            </w:r>
            <w:r w:rsidRPr="004C0D1A">
              <w:rPr>
                <w:rFonts w:eastAsia="MS Mincho"/>
                <w:lang w:eastAsia="ja-JP"/>
              </w:rPr>
              <w:t>T=5 with practical single CP</w:t>
            </w:r>
            <w:r w:rsidRPr="004C0D1A">
              <w:t>]</w:t>
            </w:r>
          </w:p>
        </w:tc>
        <w:tc>
          <w:tcPr>
            <w:tcW w:w="666" w:type="dxa"/>
            <w:vAlign w:val="center"/>
          </w:tcPr>
          <w:p w14:paraId="341B29B4"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0.280</w:t>
            </w:r>
          </w:p>
        </w:tc>
        <w:tc>
          <w:tcPr>
            <w:tcW w:w="680" w:type="dxa"/>
            <w:vAlign w:val="center"/>
          </w:tcPr>
          <w:p w14:paraId="111BB4F0"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0.378</w:t>
            </w:r>
          </w:p>
        </w:tc>
        <w:tc>
          <w:tcPr>
            <w:tcW w:w="742" w:type="dxa"/>
            <w:vAlign w:val="center"/>
          </w:tcPr>
          <w:p w14:paraId="6EF906CB"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0.443</w:t>
            </w:r>
          </w:p>
        </w:tc>
        <w:tc>
          <w:tcPr>
            <w:tcW w:w="709" w:type="dxa"/>
            <w:vAlign w:val="center"/>
          </w:tcPr>
          <w:p w14:paraId="62868F02" w14:textId="77777777" w:rsidR="004C0D1A" w:rsidRPr="004C0D1A" w:rsidRDefault="004C0D1A" w:rsidP="004C0D1A">
            <w:pPr>
              <w:keepNext/>
              <w:keepLines/>
              <w:adjustRightInd w:val="0"/>
              <w:snapToGrid w:val="0"/>
              <w:spacing w:after="0"/>
              <w:jc w:val="center"/>
              <w:rPr>
                <w:rFonts w:eastAsia="MS Mincho"/>
                <w:lang w:eastAsia="ja-JP"/>
              </w:rPr>
            </w:pPr>
            <w:r w:rsidRPr="004C0D1A">
              <w:rPr>
                <w:rFonts w:eastAsia="MS Mincho"/>
                <w:lang w:eastAsia="ja-JP"/>
              </w:rPr>
              <w:t>0.515</w:t>
            </w:r>
          </w:p>
        </w:tc>
        <w:tc>
          <w:tcPr>
            <w:tcW w:w="1058" w:type="dxa"/>
            <w:tcBorders>
              <w:right w:val="single" w:sz="4" w:space="0" w:color="auto"/>
            </w:tcBorders>
            <w:vAlign w:val="center"/>
          </w:tcPr>
          <w:p w14:paraId="5F2923E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48534F80"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D907F95" w14:textId="77777777" w:rsidTr="001656C2">
        <w:trPr>
          <w:trHeight w:val="523"/>
          <w:jc w:val="center"/>
        </w:trPr>
        <w:tc>
          <w:tcPr>
            <w:tcW w:w="4014" w:type="dxa"/>
            <w:vAlign w:val="center"/>
          </w:tcPr>
          <w:p w14:paraId="739A3F69"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w:t>
            </w:r>
            <w:r w:rsidRPr="004C0D1A">
              <w:t>4</w:t>
            </w:r>
            <w:r w:rsidRPr="004C0D1A">
              <w:rPr>
                <w:rFonts w:eastAsia="MS Mincho"/>
                <w:lang w:eastAsia="ja-JP"/>
              </w:rPr>
              <w:t xml:space="preserve">, [InF-SH], [for ARP error T=1 with practical </w:t>
            </w:r>
            <w:r w:rsidRPr="004C0D1A">
              <w:t>d</w:t>
            </w:r>
            <w:r w:rsidRPr="004C0D1A">
              <w:rPr>
                <w:rFonts w:eastAsia="MS Mincho"/>
                <w:lang w:eastAsia="ja-JP"/>
              </w:rPr>
              <w:t>ual CP]</w:t>
            </w:r>
          </w:p>
        </w:tc>
        <w:tc>
          <w:tcPr>
            <w:tcW w:w="666" w:type="dxa"/>
            <w:vAlign w:val="center"/>
          </w:tcPr>
          <w:p w14:paraId="7F7F9DFF"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0.116</w:t>
            </w:r>
          </w:p>
        </w:tc>
        <w:tc>
          <w:tcPr>
            <w:tcW w:w="680" w:type="dxa"/>
            <w:vAlign w:val="center"/>
          </w:tcPr>
          <w:p w14:paraId="5DDD2D68"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0.171</w:t>
            </w:r>
          </w:p>
        </w:tc>
        <w:tc>
          <w:tcPr>
            <w:tcW w:w="742" w:type="dxa"/>
            <w:vAlign w:val="center"/>
          </w:tcPr>
          <w:p w14:paraId="0923CCAC"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0.251</w:t>
            </w:r>
          </w:p>
        </w:tc>
        <w:tc>
          <w:tcPr>
            <w:tcW w:w="709" w:type="dxa"/>
            <w:vAlign w:val="center"/>
          </w:tcPr>
          <w:p w14:paraId="3D6F8673"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0.403</w:t>
            </w:r>
          </w:p>
        </w:tc>
        <w:tc>
          <w:tcPr>
            <w:tcW w:w="1058" w:type="dxa"/>
            <w:tcBorders>
              <w:right w:val="single" w:sz="4" w:space="0" w:color="auto"/>
            </w:tcBorders>
            <w:vAlign w:val="center"/>
          </w:tcPr>
          <w:p w14:paraId="7A85CACE"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79C249A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5D0A59C0" w14:textId="77777777" w:rsidTr="001656C2">
        <w:trPr>
          <w:trHeight w:val="523"/>
          <w:jc w:val="center"/>
        </w:trPr>
        <w:tc>
          <w:tcPr>
            <w:tcW w:w="4014" w:type="dxa"/>
            <w:vAlign w:val="center"/>
          </w:tcPr>
          <w:p w14:paraId="1B7B50F8"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w:t>
            </w:r>
            <w:r w:rsidRPr="004C0D1A">
              <w:t>5</w:t>
            </w:r>
            <w:r w:rsidRPr="004C0D1A">
              <w:rPr>
                <w:rFonts w:eastAsia="MS Mincho"/>
                <w:lang w:eastAsia="ja-JP"/>
              </w:rPr>
              <w:t xml:space="preserve">, [InF-SH], [for ARP error T=2 with practical </w:t>
            </w:r>
            <w:r w:rsidRPr="004C0D1A">
              <w:t>d</w:t>
            </w:r>
            <w:r w:rsidRPr="004C0D1A">
              <w:rPr>
                <w:rFonts w:eastAsia="MS Mincho"/>
                <w:lang w:eastAsia="ja-JP"/>
              </w:rPr>
              <w:t>ual CP]</w:t>
            </w:r>
          </w:p>
        </w:tc>
        <w:tc>
          <w:tcPr>
            <w:tcW w:w="666" w:type="dxa"/>
            <w:vAlign w:val="center"/>
          </w:tcPr>
          <w:p w14:paraId="64DE0BC3"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0.118</w:t>
            </w:r>
          </w:p>
        </w:tc>
        <w:tc>
          <w:tcPr>
            <w:tcW w:w="680" w:type="dxa"/>
            <w:vAlign w:val="center"/>
          </w:tcPr>
          <w:p w14:paraId="35763798"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0.174</w:t>
            </w:r>
          </w:p>
        </w:tc>
        <w:tc>
          <w:tcPr>
            <w:tcW w:w="742" w:type="dxa"/>
            <w:vAlign w:val="center"/>
          </w:tcPr>
          <w:p w14:paraId="133F9072"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0.245</w:t>
            </w:r>
          </w:p>
        </w:tc>
        <w:tc>
          <w:tcPr>
            <w:tcW w:w="709" w:type="dxa"/>
            <w:vAlign w:val="center"/>
          </w:tcPr>
          <w:p w14:paraId="0895312C"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0.394</w:t>
            </w:r>
          </w:p>
        </w:tc>
        <w:tc>
          <w:tcPr>
            <w:tcW w:w="1058" w:type="dxa"/>
            <w:tcBorders>
              <w:right w:val="single" w:sz="4" w:space="0" w:color="auto"/>
            </w:tcBorders>
            <w:vAlign w:val="center"/>
          </w:tcPr>
          <w:p w14:paraId="5E8C0A99"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3D7F7077"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3C1288EA" w14:textId="77777777" w:rsidTr="001656C2">
        <w:trPr>
          <w:trHeight w:val="523"/>
          <w:jc w:val="center"/>
        </w:trPr>
        <w:tc>
          <w:tcPr>
            <w:tcW w:w="4014" w:type="dxa"/>
            <w:vAlign w:val="center"/>
          </w:tcPr>
          <w:p w14:paraId="7121F064"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Case ID=3-2-</w:t>
            </w:r>
            <w:r w:rsidRPr="004C0D1A">
              <w:t>6</w:t>
            </w:r>
            <w:r w:rsidRPr="004C0D1A">
              <w:rPr>
                <w:rFonts w:eastAsia="MS Mincho"/>
                <w:lang w:eastAsia="ja-JP"/>
              </w:rPr>
              <w:t xml:space="preserve">, [InF-SH], [for ARP error T=5 with practical </w:t>
            </w:r>
            <w:r w:rsidRPr="004C0D1A">
              <w:t>d</w:t>
            </w:r>
            <w:r w:rsidRPr="004C0D1A">
              <w:rPr>
                <w:rFonts w:eastAsia="MS Mincho"/>
                <w:lang w:eastAsia="ja-JP"/>
              </w:rPr>
              <w:t>ual CP]</w:t>
            </w:r>
          </w:p>
        </w:tc>
        <w:tc>
          <w:tcPr>
            <w:tcW w:w="666" w:type="dxa"/>
            <w:vAlign w:val="center"/>
          </w:tcPr>
          <w:p w14:paraId="3E101DC5"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0.153</w:t>
            </w:r>
          </w:p>
        </w:tc>
        <w:tc>
          <w:tcPr>
            <w:tcW w:w="680" w:type="dxa"/>
            <w:vAlign w:val="center"/>
          </w:tcPr>
          <w:p w14:paraId="0B52E8B5"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0.214</w:t>
            </w:r>
          </w:p>
        </w:tc>
        <w:tc>
          <w:tcPr>
            <w:tcW w:w="742" w:type="dxa"/>
            <w:vAlign w:val="center"/>
          </w:tcPr>
          <w:p w14:paraId="06B62EF1"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0.297</w:t>
            </w:r>
          </w:p>
        </w:tc>
        <w:tc>
          <w:tcPr>
            <w:tcW w:w="709" w:type="dxa"/>
            <w:vAlign w:val="center"/>
          </w:tcPr>
          <w:p w14:paraId="16337618" w14:textId="77777777" w:rsidR="004C0D1A" w:rsidRPr="004C0D1A" w:rsidRDefault="004C0D1A" w:rsidP="004C0D1A">
            <w:pPr>
              <w:keepNext/>
              <w:keepLines/>
              <w:adjustRightInd w:val="0"/>
              <w:snapToGrid w:val="0"/>
              <w:spacing w:after="0"/>
              <w:rPr>
                <w:rFonts w:eastAsia="MS Mincho"/>
                <w:lang w:eastAsia="ja-JP"/>
              </w:rPr>
            </w:pPr>
            <w:r w:rsidRPr="004C0D1A">
              <w:rPr>
                <w:rFonts w:eastAsia="MS Mincho"/>
                <w:lang w:eastAsia="ja-JP"/>
              </w:rPr>
              <w:t>0.496</w:t>
            </w:r>
          </w:p>
        </w:tc>
        <w:tc>
          <w:tcPr>
            <w:tcW w:w="1058" w:type="dxa"/>
            <w:tcBorders>
              <w:right w:val="single" w:sz="4" w:space="0" w:color="auto"/>
            </w:tcBorders>
            <w:vAlign w:val="center"/>
          </w:tcPr>
          <w:p w14:paraId="4F464671"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47" w:type="dxa"/>
            <w:tcBorders>
              <w:left w:val="single" w:sz="4" w:space="0" w:color="auto"/>
            </w:tcBorders>
            <w:vAlign w:val="center"/>
          </w:tcPr>
          <w:p w14:paraId="56094114"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bl>
    <w:p w14:paraId="2E1B3B05" w14:textId="77777777" w:rsidR="004C0D1A" w:rsidRPr="004C0D1A" w:rsidRDefault="004C0D1A" w:rsidP="004C0D1A">
      <w:pPr>
        <w:snapToGrid w:val="0"/>
        <w:jc w:val="center"/>
      </w:pPr>
    </w:p>
    <w:p w14:paraId="65B409A1" w14:textId="77777777" w:rsidR="004C0D1A" w:rsidRPr="004C0D1A" w:rsidRDefault="004C0D1A" w:rsidP="004C0D1A">
      <w:pPr>
        <w:keepNext/>
        <w:keepLines/>
        <w:spacing w:before="60" w:after="120"/>
        <w:jc w:val="center"/>
        <w:rPr>
          <w:rFonts w:ascii="Arial" w:hAnsi="Arial" w:cs="Arial"/>
          <w:b/>
        </w:rPr>
      </w:pPr>
      <w:r w:rsidRPr="004C0D1A">
        <w:rPr>
          <w:rFonts w:ascii="Arial" w:hAnsi="Arial" w:cs="Arial"/>
          <w:b/>
        </w:rPr>
        <w:t>Table B.4.6.2-</w:t>
      </w:r>
      <w:r w:rsidRPr="004C0D1A">
        <w:rPr>
          <w:rFonts w:ascii="Arial" w:hAnsi="Arial" w:cs="Arial" w:hint="eastAsia"/>
          <w:b/>
          <w:lang w:val="en-US" w:eastAsia="zh-CN"/>
        </w:rPr>
        <w:t>4</w:t>
      </w:r>
      <w:r w:rsidRPr="004C0D1A">
        <w:rPr>
          <w:rFonts w:ascii="Arial" w:hAnsi="Arial" w:cs="Arial"/>
          <w:b/>
        </w:rPr>
        <w:t>: NR carrier phase positioning - horizontal accuracy in perfect scenarios from [85]</w:t>
      </w:r>
    </w:p>
    <w:tbl>
      <w:tblPr>
        <w:tblW w:w="9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89"/>
        <w:gridCol w:w="666"/>
        <w:gridCol w:w="680"/>
        <w:gridCol w:w="713"/>
        <w:gridCol w:w="698"/>
        <w:gridCol w:w="1069"/>
        <w:gridCol w:w="1014"/>
      </w:tblGrid>
      <w:tr w:rsidR="004C0D1A" w:rsidRPr="004C0D1A" w14:paraId="695558C4" w14:textId="77777777" w:rsidTr="001656C2">
        <w:trPr>
          <w:trHeight w:val="796"/>
          <w:jc w:val="center"/>
        </w:trPr>
        <w:tc>
          <w:tcPr>
            <w:tcW w:w="4289" w:type="dxa"/>
            <w:vMerge w:val="restart"/>
            <w:vAlign w:val="center"/>
          </w:tcPr>
          <w:p w14:paraId="46E24506"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666" w:type="dxa"/>
            <w:vMerge w:val="restart"/>
            <w:vAlign w:val="center"/>
          </w:tcPr>
          <w:p w14:paraId="717EC15B"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680" w:type="dxa"/>
            <w:vMerge w:val="restart"/>
            <w:vAlign w:val="center"/>
          </w:tcPr>
          <w:p w14:paraId="26CCB985"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713" w:type="dxa"/>
            <w:vMerge w:val="restart"/>
            <w:vAlign w:val="center"/>
          </w:tcPr>
          <w:p w14:paraId="16F5E7BB"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698" w:type="dxa"/>
            <w:vMerge w:val="restart"/>
            <w:vAlign w:val="center"/>
          </w:tcPr>
          <w:p w14:paraId="72C79E30"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083" w:type="dxa"/>
            <w:gridSpan w:val="2"/>
            <w:tcBorders>
              <w:bottom w:val="single" w:sz="4" w:space="0" w:color="auto"/>
            </w:tcBorders>
            <w:vAlign w:val="center"/>
          </w:tcPr>
          <w:p w14:paraId="67CA106E" w14:textId="77777777" w:rsidR="009D624A" w:rsidRPr="004C0D1A" w:rsidRDefault="009D624A" w:rsidP="009D624A">
            <w:pPr>
              <w:keepNext/>
              <w:keepLines/>
              <w:jc w:val="center"/>
              <w:rPr>
                <w:b/>
                <w:lang w:eastAsia="ja-JP"/>
              </w:rPr>
            </w:pPr>
            <w:r w:rsidRPr="004C0D1A">
              <w:rPr>
                <w:b/>
                <w:lang w:eastAsia="ja-JP"/>
              </w:rPr>
              <w:t xml:space="preserve">Met </w:t>
            </w:r>
            <w:r>
              <w:rPr>
                <w:b/>
                <w:lang w:eastAsia="ja-JP"/>
              </w:rPr>
              <w:t>1cm accuracy @ 50%-ile or 80%-ile of the UEs?</w:t>
            </w:r>
            <w:r w:rsidRPr="004C0D1A">
              <w:rPr>
                <w:b/>
                <w:lang w:eastAsia="ja-JP"/>
              </w:rPr>
              <w:t xml:space="preserve"> </w:t>
            </w:r>
          </w:p>
          <w:p w14:paraId="4F78D377"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(Yes/No)</w:t>
            </w:r>
          </w:p>
        </w:tc>
      </w:tr>
      <w:tr w:rsidR="004C0D1A" w:rsidRPr="004C0D1A" w14:paraId="0D3F3272" w14:textId="77777777" w:rsidTr="001656C2">
        <w:trPr>
          <w:trHeight w:val="234"/>
          <w:jc w:val="center"/>
        </w:trPr>
        <w:tc>
          <w:tcPr>
            <w:tcW w:w="4289" w:type="dxa"/>
            <w:vMerge/>
            <w:vAlign w:val="center"/>
          </w:tcPr>
          <w:p w14:paraId="0A3B3D8F" w14:textId="77777777" w:rsidR="004C0D1A" w:rsidRPr="004C0D1A" w:rsidRDefault="004C0D1A" w:rsidP="004C0D1A">
            <w:pPr>
              <w:keepNext/>
              <w:keepLines/>
              <w:snapToGrid w:val="0"/>
              <w:spacing w:after="0"/>
              <w:jc w:val="center"/>
              <w:rPr>
                <w:rFonts w:eastAsia="Malgun Gothic"/>
              </w:rPr>
            </w:pPr>
          </w:p>
        </w:tc>
        <w:tc>
          <w:tcPr>
            <w:tcW w:w="666" w:type="dxa"/>
            <w:vMerge/>
            <w:vAlign w:val="center"/>
          </w:tcPr>
          <w:p w14:paraId="1DB54F13" w14:textId="77777777" w:rsidR="004C0D1A" w:rsidRPr="004C0D1A" w:rsidRDefault="004C0D1A" w:rsidP="004C0D1A">
            <w:pPr>
              <w:keepNext/>
              <w:keepLines/>
              <w:snapToGrid w:val="0"/>
              <w:spacing w:after="0"/>
              <w:jc w:val="center"/>
              <w:rPr>
                <w:rFonts w:eastAsia="Malgun Gothic"/>
              </w:rPr>
            </w:pPr>
          </w:p>
        </w:tc>
        <w:tc>
          <w:tcPr>
            <w:tcW w:w="680" w:type="dxa"/>
            <w:vMerge/>
            <w:vAlign w:val="center"/>
          </w:tcPr>
          <w:p w14:paraId="4FA74140" w14:textId="77777777" w:rsidR="004C0D1A" w:rsidRPr="004C0D1A" w:rsidRDefault="004C0D1A" w:rsidP="004C0D1A">
            <w:pPr>
              <w:keepNext/>
              <w:keepLines/>
              <w:snapToGrid w:val="0"/>
              <w:spacing w:after="0"/>
              <w:jc w:val="center"/>
              <w:rPr>
                <w:rFonts w:eastAsia="Malgun Gothic"/>
              </w:rPr>
            </w:pPr>
          </w:p>
        </w:tc>
        <w:tc>
          <w:tcPr>
            <w:tcW w:w="713" w:type="dxa"/>
            <w:vMerge/>
            <w:vAlign w:val="center"/>
          </w:tcPr>
          <w:p w14:paraId="5E7F1AAD" w14:textId="77777777" w:rsidR="004C0D1A" w:rsidRPr="004C0D1A" w:rsidRDefault="004C0D1A" w:rsidP="004C0D1A">
            <w:pPr>
              <w:keepNext/>
              <w:keepLines/>
              <w:snapToGrid w:val="0"/>
              <w:spacing w:after="0"/>
              <w:jc w:val="center"/>
              <w:rPr>
                <w:rFonts w:eastAsia="Malgun Gothic"/>
              </w:rPr>
            </w:pPr>
          </w:p>
        </w:tc>
        <w:tc>
          <w:tcPr>
            <w:tcW w:w="698" w:type="dxa"/>
            <w:vMerge/>
            <w:vAlign w:val="center"/>
          </w:tcPr>
          <w:p w14:paraId="4D2F444D" w14:textId="77777777" w:rsidR="004C0D1A" w:rsidRPr="004C0D1A" w:rsidRDefault="004C0D1A" w:rsidP="004C0D1A">
            <w:pPr>
              <w:keepNext/>
              <w:keepLines/>
              <w:snapToGrid w:val="0"/>
              <w:spacing w:after="0"/>
              <w:jc w:val="center"/>
              <w:rPr>
                <w:rFonts w:eastAsia="Malgun Gothic"/>
              </w:rPr>
            </w:pPr>
          </w:p>
        </w:tc>
        <w:tc>
          <w:tcPr>
            <w:tcW w:w="1069" w:type="dxa"/>
            <w:tcBorders>
              <w:top w:val="single" w:sz="4" w:space="0" w:color="auto"/>
              <w:right w:val="single" w:sz="4" w:space="0" w:color="auto"/>
            </w:tcBorders>
            <w:vAlign w:val="center"/>
          </w:tcPr>
          <w:p w14:paraId="295C1591" w14:textId="77777777" w:rsidR="004C0D1A" w:rsidRPr="004C0D1A" w:rsidRDefault="004C0D1A" w:rsidP="004C0D1A">
            <w:pPr>
              <w:keepNext/>
              <w:keepLines/>
              <w:jc w:val="center"/>
              <w:rPr>
                <w:rFonts w:eastAsia="Malgun Gothic"/>
                <w:b/>
                <w:lang w:eastAsia="zh-CN"/>
              </w:rPr>
            </w:pPr>
            <w:r w:rsidRPr="004C0D1A">
              <w:rPr>
                <w:rFonts w:eastAsia="Malgun Gothic"/>
                <w:b/>
                <w:lang w:eastAsia="zh-CN"/>
              </w:rPr>
              <w:t xml:space="preserve">[X=1] </w:t>
            </w:r>
            <w:r w:rsidRPr="004C0D1A">
              <w:rPr>
                <w:b/>
              </w:rPr>
              <w:t>cm</w:t>
            </w:r>
          </w:p>
          <w:p w14:paraId="4CB41C1D" w14:textId="77777777" w:rsidR="004C0D1A" w:rsidRPr="004C0D1A" w:rsidRDefault="004C0D1A" w:rsidP="004C0D1A">
            <w:pPr>
              <w:keepNext/>
              <w:keepLines/>
              <w:jc w:val="center"/>
              <w:rPr>
                <w:b/>
                <w:lang w:eastAsia="ja-JP"/>
              </w:rPr>
            </w:pPr>
            <w:r w:rsidRPr="004C0D1A">
              <w:rPr>
                <w:b/>
              </w:rPr>
              <w:t>@50%</w:t>
            </w:r>
          </w:p>
        </w:tc>
        <w:tc>
          <w:tcPr>
            <w:tcW w:w="1014" w:type="dxa"/>
            <w:tcBorders>
              <w:top w:val="single" w:sz="4" w:space="0" w:color="auto"/>
              <w:left w:val="single" w:sz="4" w:space="0" w:color="auto"/>
            </w:tcBorders>
            <w:vAlign w:val="center"/>
          </w:tcPr>
          <w:p w14:paraId="34A76678" w14:textId="77777777" w:rsidR="004C0D1A" w:rsidRPr="004C0D1A" w:rsidRDefault="004C0D1A" w:rsidP="004C0D1A">
            <w:pPr>
              <w:keepNext/>
              <w:keepLines/>
              <w:jc w:val="center"/>
              <w:rPr>
                <w:b/>
              </w:rPr>
            </w:pPr>
            <w:r w:rsidRPr="004C0D1A">
              <w:rPr>
                <w:rFonts w:eastAsia="Malgun Gothic"/>
                <w:b/>
                <w:lang w:eastAsia="zh-CN"/>
              </w:rPr>
              <w:t>[Y=1] cm</w:t>
            </w:r>
          </w:p>
          <w:p w14:paraId="1512CC95" w14:textId="77777777" w:rsidR="004C0D1A" w:rsidRPr="004C0D1A" w:rsidRDefault="004C0D1A" w:rsidP="004C0D1A">
            <w:pPr>
              <w:keepNext/>
              <w:keepLines/>
              <w:jc w:val="center"/>
              <w:rPr>
                <w:b/>
                <w:lang w:eastAsia="ja-JP"/>
              </w:rPr>
            </w:pPr>
            <w:r w:rsidRPr="004C0D1A">
              <w:rPr>
                <w:b/>
              </w:rPr>
              <w:t>@80%</w:t>
            </w:r>
          </w:p>
        </w:tc>
      </w:tr>
      <w:tr w:rsidR="004C0D1A" w:rsidRPr="004C0D1A" w14:paraId="0687AD07" w14:textId="77777777" w:rsidTr="001656C2">
        <w:trPr>
          <w:trHeight w:val="523"/>
          <w:jc w:val="center"/>
        </w:trPr>
        <w:tc>
          <w:tcPr>
            <w:tcW w:w="4289" w:type="dxa"/>
            <w:vAlign w:val="center"/>
          </w:tcPr>
          <w:p w14:paraId="4C7EE960" w14:textId="77777777" w:rsidR="004C0D1A" w:rsidRPr="004C0D1A" w:rsidRDefault="004C0D1A" w:rsidP="004C0D1A">
            <w:pPr>
              <w:keepNext/>
              <w:keepLines/>
              <w:adjustRightInd w:val="0"/>
              <w:snapToGrid w:val="0"/>
              <w:spacing w:after="0"/>
              <w:jc w:val="both"/>
              <w:rPr>
                <w:rFonts w:eastAsia="Malgun Gothic"/>
                <w:lang w:eastAsia="zh-CN"/>
              </w:rPr>
            </w:pPr>
            <w:r w:rsidRPr="004C0D1A">
              <w:rPr>
                <w:rFonts w:eastAsia="MS Mincho"/>
                <w:lang w:eastAsia="ja-JP"/>
              </w:rPr>
              <w:t>Case ID=</w:t>
            </w:r>
            <w:r w:rsidRPr="004C0D1A">
              <w:t>4</w:t>
            </w:r>
            <w:r w:rsidRPr="004C0D1A">
              <w:rPr>
                <w:rFonts w:eastAsia="MS Mincho"/>
                <w:lang w:eastAsia="ja-JP"/>
              </w:rPr>
              <w:t>-</w:t>
            </w:r>
            <w:r w:rsidRPr="004C0D1A">
              <w:t>1-1,</w:t>
            </w:r>
            <w:r w:rsidRPr="004C0D1A">
              <w:rPr>
                <w:rFonts w:eastAsia="MS Mincho"/>
                <w:lang w:eastAsia="ja-JP"/>
              </w:rPr>
              <w:t xml:space="preserve"> [InF-SH],</w:t>
            </w:r>
            <w:r w:rsidRPr="004C0D1A">
              <w:t>[Multiple subcarriers in one PFL]</w:t>
            </w:r>
          </w:p>
        </w:tc>
        <w:tc>
          <w:tcPr>
            <w:tcW w:w="666" w:type="dxa"/>
            <w:vAlign w:val="center"/>
          </w:tcPr>
          <w:p w14:paraId="3BCBD6ED"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0.110</w:t>
            </w:r>
          </w:p>
        </w:tc>
        <w:tc>
          <w:tcPr>
            <w:tcW w:w="680" w:type="dxa"/>
            <w:vAlign w:val="center"/>
          </w:tcPr>
          <w:p w14:paraId="16010DC7"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0.185</w:t>
            </w:r>
          </w:p>
        </w:tc>
        <w:tc>
          <w:tcPr>
            <w:tcW w:w="713" w:type="dxa"/>
            <w:vAlign w:val="center"/>
          </w:tcPr>
          <w:p w14:paraId="417A504D"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0.513</w:t>
            </w:r>
          </w:p>
        </w:tc>
        <w:tc>
          <w:tcPr>
            <w:tcW w:w="698" w:type="dxa"/>
            <w:vAlign w:val="center"/>
          </w:tcPr>
          <w:p w14:paraId="0C677EFB"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3.174</w:t>
            </w:r>
          </w:p>
        </w:tc>
        <w:tc>
          <w:tcPr>
            <w:tcW w:w="1069" w:type="dxa"/>
            <w:tcBorders>
              <w:right w:val="single" w:sz="4" w:space="0" w:color="auto"/>
            </w:tcBorders>
            <w:vAlign w:val="center"/>
          </w:tcPr>
          <w:p w14:paraId="797F10F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c>
          <w:tcPr>
            <w:tcW w:w="1014" w:type="dxa"/>
            <w:tcBorders>
              <w:left w:val="single" w:sz="4" w:space="0" w:color="auto"/>
            </w:tcBorders>
            <w:vAlign w:val="center"/>
          </w:tcPr>
          <w:p w14:paraId="1ABAACE6"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No</w:t>
            </w:r>
          </w:p>
        </w:tc>
      </w:tr>
      <w:tr w:rsidR="004C0D1A" w:rsidRPr="004C0D1A" w14:paraId="25196049" w14:textId="77777777" w:rsidTr="001656C2">
        <w:trPr>
          <w:trHeight w:val="523"/>
          <w:jc w:val="center"/>
        </w:trPr>
        <w:tc>
          <w:tcPr>
            <w:tcW w:w="4289" w:type="dxa"/>
            <w:vAlign w:val="center"/>
          </w:tcPr>
          <w:p w14:paraId="1E05A53C" w14:textId="77777777" w:rsidR="004C0D1A" w:rsidRPr="004C0D1A" w:rsidRDefault="004C0D1A" w:rsidP="004C0D1A">
            <w:pPr>
              <w:keepNext/>
              <w:keepLines/>
              <w:adjustRightInd w:val="0"/>
              <w:snapToGrid w:val="0"/>
              <w:spacing w:after="0"/>
              <w:jc w:val="both"/>
              <w:rPr>
                <w:rFonts w:eastAsia="Malgun Gothic"/>
              </w:rPr>
            </w:pPr>
            <w:r w:rsidRPr="004C0D1A">
              <w:rPr>
                <w:rFonts w:eastAsia="MS Mincho"/>
                <w:lang w:eastAsia="ja-JP"/>
              </w:rPr>
              <w:t>Case ID=</w:t>
            </w:r>
            <w:r w:rsidRPr="004C0D1A">
              <w:t>4</w:t>
            </w:r>
            <w:r w:rsidRPr="004C0D1A">
              <w:rPr>
                <w:rFonts w:eastAsia="MS Mincho"/>
                <w:lang w:eastAsia="ja-JP"/>
              </w:rPr>
              <w:t>-</w:t>
            </w:r>
            <w:r w:rsidRPr="004C0D1A">
              <w:t>1-2</w:t>
            </w:r>
            <w:r w:rsidRPr="004C0D1A">
              <w:rPr>
                <w:rFonts w:eastAsia="MS Mincho"/>
                <w:lang w:eastAsia="ja-JP"/>
              </w:rPr>
              <w:t>, [InF-SH],</w:t>
            </w:r>
            <w:r w:rsidRPr="004C0D1A">
              <w:t>[Single carriers]</w:t>
            </w:r>
          </w:p>
        </w:tc>
        <w:tc>
          <w:tcPr>
            <w:tcW w:w="666" w:type="dxa"/>
            <w:vAlign w:val="center"/>
          </w:tcPr>
          <w:p w14:paraId="59A0B168"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0.003</w:t>
            </w:r>
          </w:p>
        </w:tc>
        <w:tc>
          <w:tcPr>
            <w:tcW w:w="680" w:type="dxa"/>
            <w:vAlign w:val="center"/>
          </w:tcPr>
          <w:p w14:paraId="04C2CEFB"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0.116</w:t>
            </w:r>
          </w:p>
        </w:tc>
        <w:tc>
          <w:tcPr>
            <w:tcW w:w="713" w:type="dxa"/>
            <w:vAlign w:val="center"/>
          </w:tcPr>
          <w:p w14:paraId="408B31C0"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0.211</w:t>
            </w:r>
          </w:p>
        </w:tc>
        <w:tc>
          <w:tcPr>
            <w:tcW w:w="698" w:type="dxa"/>
            <w:vAlign w:val="center"/>
          </w:tcPr>
          <w:p w14:paraId="37005FED"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0.346</w:t>
            </w:r>
          </w:p>
        </w:tc>
        <w:tc>
          <w:tcPr>
            <w:tcW w:w="1069" w:type="dxa"/>
            <w:tcBorders>
              <w:right w:val="single" w:sz="4" w:space="0" w:color="auto"/>
            </w:tcBorders>
            <w:vAlign w:val="center"/>
          </w:tcPr>
          <w:p w14:paraId="246CE463"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lang w:eastAsia="zh-CN"/>
              </w:rPr>
              <w:t>Yes</w:t>
            </w:r>
          </w:p>
        </w:tc>
        <w:tc>
          <w:tcPr>
            <w:tcW w:w="1014" w:type="dxa"/>
            <w:tcBorders>
              <w:left w:val="single" w:sz="4" w:space="0" w:color="auto"/>
            </w:tcBorders>
            <w:vAlign w:val="center"/>
          </w:tcPr>
          <w:p w14:paraId="008262EA"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r w:rsidR="004C0D1A" w:rsidRPr="004C0D1A" w14:paraId="41ADB4B8" w14:textId="77777777" w:rsidTr="001656C2">
        <w:trPr>
          <w:trHeight w:val="523"/>
          <w:jc w:val="center"/>
        </w:trPr>
        <w:tc>
          <w:tcPr>
            <w:tcW w:w="4289" w:type="dxa"/>
            <w:vAlign w:val="center"/>
          </w:tcPr>
          <w:p w14:paraId="598F899D" w14:textId="77777777" w:rsidR="004C0D1A" w:rsidRPr="004C0D1A" w:rsidRDefault="004C0D1A" w:rsidP="004C0D1A">
            <w:pPr>
              <w:keepNext/>
              <w:keepLines/>
              <w:adjustRightInd w:val="0"/>
              <w:snapToGrid w:val="0"/>
              <w:spacing w:after="0"/>
              <w:jc w:val="both"/>
              <w:rPr>
                <w:rFonts w:eastAsia="Malgun Gothic"/>
              </w:rPr>
            </w:pPr>
            <w:r w:rsidRPr="004C0D1A">
              <w:rPr>
                <w:rFonts w:eastAsia="MS Mincho"/>
                <w:lang w:eastAsia="ja-JP"/>
              </w:rPr>
              <w:t>Case ID=</w:t>
            </w:r>
            <w:r w:rsidRPr="004C0D1A">
              <w:t>4</w:t>
            </w:r>
            <w:r w:rsidRPr="004C0D1A">
              <w:rPr>
                <w:rFonts w:eastAsia="MS Mincho"/>
                <w:lang w:eastAsia="ja-JP"/>
              </w:rPr>
              <w:t>-</w:t>
            </w:r>
            <w:r w:rsidRPr="004C0D1A">
              <w:t>2-1,</w:t>
            </w:r>
            <w:r w:rsidRPr="004C0D1A">
              <w:rPr>
                <w:rFonts w:eastAsia="MS Mincho"/>
                <w:lang w:eastAsia="ja-JP"/>
              </w:rPr>
              <w:t xml:space="preserve"> [InF-</w:t>
            </w:r>
            <w:r w:rsidRPr="004C0D1A">
              <w:t>D</w:t>
            </w:r>
            <w:r w:rsidRPr="004C0D1A">
              <w:rPr>
                <w:rFonts w:eastAsia="MS Mincho"/>
                <w:lang w:eastAsia="ja-JP"/>
              </w:rPr>
              <w:t>H],</w:t>
            </w:r>
            <w:r w:rsidRPr="004C0D1A">
              <w:t>[Single carriers]</w:t>
            </w:r>
          </w:p>
        </w:tc>
        <w:tc>
          <w:tcPr>
            <w:tcW w:w="666" w:type="dxa"/>
            <w:vAlign w:val="center"/>
          </w:tcPr>
          <w:p w14:paraId="729F411C"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0.332</w:t>
            </w:r>
          </w:p>
        </w:tc>
        <w:tc>
          <w:tcPr>
            <w:tcW w:w="680" w:type="dxa"/>
            <w:vAlign w:val="center"/>
          </w:tcPr>
          <w:p w14:paraId="6291B513"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0.438</w:t>
            </w:r>
          </w:p>
        </w:tc>
        <w:tc>
          <w:tcPr>
            <w:tcW w:w="713" w:type="dxa"/>
            <w:vAlign w:val="center"/>
          </w:tcPr>
          <w:p w14:paraId="0ADC74F2" w14:textId="77777777" w:rsidR="004C0D1A" w:rsidRPr="004C0D1A" w:rsidRDefault="004C0D1A" w:rsidP="004C0D1A">
            <w:pPr>
              <w:keepNext/>
              <w:keepLines/>
              <w:adjustRightInd w:val="0"/>
              <w:snapToGrid w:val="0"/>
              <w:spacing w:after="0"/>
              <w:jc w:val="center"/>
              <w:rPr>
                <w:rFonts w:eastAsia="Malgun Gothic"/>
              </w:rPr>
            </w:pPr>
            <w:r w:rsidRPr="004C0D1A">
              <w:rPr>
                <w:rFonts w:eastAsia="MS Mincho"/>
                <w:lang w:eastAsia="ja-JP"/>
              </w:rPr>
              <w:t>0.656</w:t>
            </w:r>
          </w:p>
        </w:tc>
        <w:tc>
          <w:tcPr>
            <w:tcW w:w="698" w:type="dxa"/>
            <w:vAlign w:val="center"/>
          </w:tcPr>
          <w:p w14:paraId="467F0FA0" w14:textId="77777777" w:rsidR="004C0D1A" w:rsidRPr="004C0D1A" w:rsidRDefault="004C0D1A" w:rsidP="004C0D1A">
            <w:pPr>
              <w:keepNext/>
              <w:keepLines/>
              <w:adjustRightInd w:val="0"/>
              <w:snapToGrid w:val="0"/>
              <w:spacing w:after="0"/>
              <w:jc w:val="center"/>
              <w:rPr>
                <w:rFonts w:eastAsia="Malgun Gothic"/>
                <w:lang w:eastAsia="zh-CN"/>
              </w:rPr>
            </w:pPr>
            <w:r w:rsidRPr="004C0D1A">
              <w:rPr>
                <w:rFonts w:eastAsia="MS Mincho"/>
                <w:lang w:eastAsia="ja-JP"/>
              </w:rPr>
              <w:t>0.778</w:t>
            </w:r>
          </w:p>
        </w:tc>
        <w:tc>
          <w:tcPr>
            <w:tcW w:w="1069" w:type="dxa"/>
            <w:tcBorders>
              <w:right w:val="single" w:sz="4" w:space="0" w:color="auto"/>
            </w:tcBorders>
            <w:vAlign w:val="center"/>
          </w:tcPr>
          <w:p w14:paraId="1387514F" w14:textId="77777777" w:rsidR="004C0D1A" w:rsidRPr="004C0D1A" w:rsidRDefault="004C0D1A" w:rsidP="004C0D1A">
            <w:pPr>
              <w:keepNext/>
              <w:keepLines/>
              <w:snapToGrid w:val="0"/>
              <w:spacing w:after="0"/>
              <w:jc w:val="center"/>
              <w:rPr>
                <w:rFonts w:eastAsia="Malgun Gothic"/>
                <w:lang w:val="en-US"/>
              </w:rPr>
            </w:pPr>
            <w:r w:rsidRPr="004C0D1A">
              <w:rPr>
                <w:rFonts w:eastAsia="Malgun Gothic" w:hint="eastAsia"/>
                <w:lang w:val="en-US" w:eastAsia="zh-CN"/>
              </w:rPr>
              <w:t>No</w:t>
            </w:r>
          </w:p>
        </w:tc>
        <w:tc>
          <w:tcPr>
            <w:tcW w:w="1014" w:type="dxa"/>
            <w:tcBorders>
              <w:left w:val="single" w:sz="4" w:space="0" w:color="auto"/>
            </w:tcBorders>
            <w:vAlign w:val="center"/>
          </w:tcPr>
          <w:p w14:paraId="4946F18E" w14:textId="77777777" w:rsidR="004C0D1A" w:rsidRPr="004C0D1A" w:rsidRDefault="004C0D1A" w:rsidP="004C0D1A">
            <w:pPr>
              <w:keepNext/>
              <w:keepLines/>
              <w:snapToGrid w:val="0"/>
              <w:spacing w:after="0"/>
              <w:jc w:val="center"/>
              <w:rPr>
                <w:rFonts w:eastAsia="Malgun Gothic"/>
              </w:rPr>
            </w:pPr>
            <w:r w:rsidRPr="004C0D1A">
              <w:rPr>
                <w:rFonts w:eastAsia="Malgun Gothic"/>
                <w:lang w:eastAsia="zh-CN"/>
              </w:rPr>
              <w:t>No</w:t>
            </w:r>
          </w:p>
        </w:tc>
      </w:tr>
    </w:tbl>
    <w:p w14:paraId="3FFAD268" w14:textId="77777777" w:rsidR="004C0D1A" w:rsidRPr="004C0D1A" w:rsidRDefault="004C0D1A" w:rsidP="004C0D1A">
      <w:pPr>
        <w:snapToGrid w:val="0"/>
        <w:jc w:val="center"/>
      </w:pPr>
    </w:p>
    <w:p w14:paraId="1466B846" w14:textId="77777777" w:rsidR="004C0D1A" w:rsidRPr="004C0D1A" w:rsidRDefault="004C0D1A" w:rsidP="004C0D1A">
      <w:pPr>
        <w:overflowPunct w:val="0"/>
        <w:textAlignment w:val="baseline"/>
      </w:pPr>
      <w:r w:rsidRPr="004C0D1A">
        <w:t>Figure B.4.</w:t>
      </w:r>
      <w:r w:rsidRPr="004C0D1A">
        <w:rPr>
          <w:lang w:val="en-US" w:eastAsia="zh-CN"/>
        </w:rPr>
        <w:t>6</w:t>
      </w:r>
      <w:r w:rsidRPr="004C0D1A">
        <w:t>.2-1</w:t>
      </w:r>
      <w:r w:rsidRPr="004C0D1A">
        <w:rPr>
          <w:rFonts w:hint="eastAsia"/>
          <w:lang w:val="en-US" w:eastAsia="zh-CN"/>
        </w:rPr>
        <w:t xml:space="preserve"> to Figure B.4.</w:t>
      </w:r>
      <w:r w:rsidRPr="004C0D1A">
        <w:rPr>
          <w:lang w:val="en-US" w:eastAsia="zh-CN"/>
        </w:rPr>
        <w:t>6</w:t>
      </w:r>
      <w:r w:rsidRPr="004C0D1A">
        <w:rPr>
          <w:rFonts w:hint="eastAsia"/>
          <w:lang w:val="en-US" w:eastAsia="zh-CN"/>
        </w:rPr>
        <w:t>.2-4</w:t>
      </w:r>
      <w:r w:rsidRPr="004C0D1A">
        <w:t xml:space="preserve"> provide horizontal positioning accuracy results using NR carrier phase positioning </w:t>
      </w:r>
      <w:r w:rsidRPr="004C0D1A">
        <w:rPr>
          <w:rFonts w:hint="eastAsia"/>
        </w:rPr>
        <w:t xml:space="preserve">with different </w:t>
      </w:r>
      <w:r w:rsidRPr="004C0D1A">
        <w:rPr>
          <w:rFonts w:hint="eastAsia"/>
          <w:lang w:val="en-US" w:eastAsia="zh-CN"/>
        </w:rPr>
        <w:t xml:space="preserve">initial </w:t>
      </w:r>
      <w:r w:rsidRPr="004C0D1A">
        <w:rPr>
          <w:rFonts w:hint="eastAsia"/>
        </w:rPr>
        <w:t>phase errors</w:t>
      </w:r>
      <w:r w:rsidRPr="004C0D1A">
        <w:t>.</w:t>
      </w:r>
    </w:p>
    <w:p w14:paraId="43B81CC3" w14:textId="77777777" w:rsidR="004C0D1A" w:rsidRPr="004C0D1A" w:rsidRDefault="004C0D1A" w:rsidP="004C0D1A">
      <w:pPr>
        <w:overflowPunct w:val="0"/>
        <w:textAlignment w:val="baseline"/>
      </w:pPr>
      <w:r w:rsidRPr="004C0D1A">
        <w:t>Figure B.4.</w:t>
      </w:r>
      <w:r w:rsidRPr="004C0D1A">
        <w:rPr>
          <w:lang w:val="en-US" w:eastAsia="zh-CN"/>
        </w:rPr>
        <w:t>6</w:t>
      </w:r>
      <w:r w:rsidRPr="004C0D1A">
        <w:t>.2-</w:t>
      </w:r>
      <w:r w:rsidRPr="004C0D1A">
        <w:rPr>
          <w:rFonts w:hint="eastAsia"/>
          <w:lang w:val="en-US" w:eastAsia="zh-CN"/>
        </w:rPr>
        <w:t>5</w:t>
      </w:r>
      <w:r w:rsidRPr="004C0D1A">
        <w:t xml:space="preserve"> provides horizontal positioning accuracy results using NR carrier phase positioning with </w:t>
      </w:r>
      <w:r w:rsidRPr="004C0D1A">
        <w:rPr>
          <w:rFonts w:hint="eastAsia"/>
          <w:lang w:val="en-US" w:eastAsia="zh-CN"/>
        </w:rPr>
        <w:t xml:space="preserve">different </w:t>
      </w:r>
      <w:r w:rsidRPr="004C0D1A">
        <w:t>CFO</w:t>
      </w:r>
      <w:r w:rsidRPr="004C0D1A">
        <w:rPr>
          <w:rFonts w:hint="eastAsia"/>
          <w:lang w:val="en-US" w:eastAsia="zh-CN"/>
        </w:rPr>
        <w:t xml:space="preserve"> errors</w:t>
      </w:r>
      <w:r w:rsidRPr="004C0D1A">
        <w:t>.</w:t>
      </w:r>
    </w:p>
    <w:p w14:paraId="09343BAF" w14:textId="77777777" w:rsidR="004C0D1A" w:rsidRPr="004C0D1A" w:rsidRDefault="004C0D1A" w:rsidP="004C0D1A">
      <w:pPr>
        <w:overflowPunct w:val="0"/>
        <w:textAlignment w:val="baseline"/>
      </w:pPr>
      <w:r w:rsidRPr="004C0D1A">
        <w:t>Figure B.4.</w:t>
      </w:r>
      <w:r w:rsidRPr="004C0D1A">
        <w:rPr>
          <w:lang w:val="en-US" w:eastAsia="zh-CN"/>
        </w:rPr>
        <w:t>6</w:t>
      </w:r>
      <w:r w:rsidRPr="004C0D1A">
        <w:t>.2-</w:t>
      </w:r>
      <w:r w:rsidRPr="004C0D1A">
        <w:rPr>
          <w:rFonts w:hint="eastAsia"/>
          <w:lang w:val="en-US" w:eastAsia="zh-CN"/>
        </w:rPr>
        <w:t>6 and Figure B.4.</w:t>
      </w:r>
      <w:r w:rsidRPr="004C0D1A">
        <w:rPr>
          <w:lang w:val="en-US" w:eastAsia="zh-CN"/>
        </w:rPr>
        <w:t>6</w:t>
      </w:r>
      <w:r w:rsidRPr="004C0D1A">
        <w:rPr>
          <w:rFonts w:hint="eastAsia"/>
          <w:lang w:val="en-US" w:eastAsia="zh-CN"/>
        </w:rPr>
        <w:t>.2-7</w:t>
      </w:r>
      <w:r w:rsidRPr="004C0D1A">
        <w:t xml:space="preserve"> provide horizontal positioning accuracy results using NR carrier phase positioning with </w:t>
      </w:r>
      <w:r w:rsidRPr="004C0D1A">
        <w:rPr>
          <w:rFonts w:hint="eastAsia"/>
          <w:lang w:val="en-US" w:eastAsia="zh-CN"/>
        </w:rPr>
        <w:t xml:space="preserve">different </w:t>
      </w:r>
      <w:r w:rsidRPr="004C0D1A">
        <w:t>ARP error</w:t>
      </w:r>
      <w:r w:rsidRPr="004C0D1A">
        <w:rPr>
          <w:rFonts w:hint="eastAsia"/>
          <w:lang w:val="en-US" w:eastAsia="zh-CN"/>
        </w:rPr>
        <w:t>s</w:t>
      </w:r>
      <w:r w:rsidRPr="004C0D1A">
        <w:t>.</w:t>
      </w:r>
    </w:p>
    <w:p w14:paraId="33E2700F" w14:textId="77777777" w:rsidR="004C0D1A" w:rsidRPr="004C0D1A" w:rsidRDefault="004C0D1A" w:rsidP="004C0D1A">
      <w:pPr>
        <w:autoSpaceDE w:val="0"/>
        <w:autoSpaceDN w:val="0"/>
        <w:adjustRightInd w:val="0"/>
        <w:snapToGrid w:val="0"/>
        <w:spacing w:beforeLines="50" w:before="120" w:afterLines="50" w:after="120"/>
        <w:jc w:val="center"/>
        <w:rPr>
          <w:kern w:val="2"/>
        </w:rPr>
      </w:pPr>
      <w:r w:rsidRPr="004C0D1A">
        <w:rPr>
          <w:noProof/>
          <w:lang w:val="en-US" w:eastAsia="ko-KR"/>
        </w:rPr>
        <w:drawing>
          <wp:inline distT="0" distB="0" distL="0" distR="0" wp14:anchorId="506D44B0" wp14:editId="0AF105AF">
            <wp:extent cx="3280410" cy="246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280410" cy="2460625"/>
                    </a:xfrm>
                    <a:prstGeom prst="rect">
                      <a:avLst/>
                    </a:prstGeom>
                    <a:noFill/>
                    <a:ln>
                      <a:noFill/>
                    </a:ln>
                  </pic:spPr>
                </pic:pic>
              </a:graphicData>
            </a:graphic>
          </wp:inline>
        </w:drawing>
      </w:r>
    </w:p>
    <w:p w14:paraId="10F1ADDE"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.2-1</w:t>
      </w:r>
      <w:r w:rsidRPr="004C0D1A">
        <w:rPr>
          <w:rFonts w:ascii="Arial" w:hAnsi="Arial" w:cs="Arial" w:hint="eastAsia"/>
          <w:b/>
          <w:lang w:val="en-US" w:eastAsia="zh-CN"/>
        </w:rPr>
        <w:t xml:space="preserve"> </w:t>
      </w:r>
      <w:r w:rsidRPr="004C0D1A">
        <w:rPr>
          <w:rFonts w:ascii="Arial" w:hAnsi="Arial" w:cs="Arial"/>
          <w:b/>
        </w:rPr>
        <w:t xml:space="preserve">Positioning accuracy with </w:t>
      </w:r>
      <w:r w:rsidRPr="004C0D1A">
        <w:rPr>
          <w:rFonts w:ascii="Arial" w:hAnsi="Arial" w:cs="Arial" w:hint="eastAsia"/>
          <w:b/>
          <w:lang w:val="en-US" w:eastAsia="zh-CN"/>
        </w:rPr>
        <w:t>different phase errors [without PRU] (cases 1-1-1 to 1-1-9)</w:t>
      </w:r>
    </w:p>
    <w:p w14:paraId="22A7DCE4" w14:textId="77777777" w:rsidR="004C0D1A" w:rsidRPr="004C0D1A" w:rsidRDefault="004C0D1A" w:rsidP="004C0D1A">
      <w:pPr>
        <w:autoSpaceDE w:val="0"/>
        <w:autoSpaceDN w:val="0"/>
        <w:adjustRightInd w:val="0"/>
        <w:snapToGrid w:val="0"/>
        <w:spacing w:beforeLines="50" w:before="120" w:afterLines="50" w:after="120"/>
        <w:jc w:val="center"/>
      </w:pPr>
      <w:r w:rsidRPr="004C0D1A">
        <w:rPr>
          <w:noProof/>
          <w:lang w:val="en-US" w:eastAsia="ko-KR"/>
        </w:rPr>
        <w:drawing>
          <wp:inline distT="0" distB="0" distL="114300" distR="114300" wp14:anchorId="5B73B3B5" wp14:editId="00C21C3F">
            <wp:extent cx="2943860" cy="2138045"/>
            <wp:effectExtent l="0" t="0" r="12700" b="0"/>
            <wp:docPr id="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6"/>
                    <pic:cNvPicPr>
                      <a:picLocks noChangeAspect="1"/>
                    </pic:cNvPicPr>
                  </pic:nvPicPr>
                  <pic:blipFill>
                    <a:blip r:embed="rId42"/>
                    <a:stretch>
                      <a:fillRect/>
                    </a:stretch>
                  </pic:blipFill>
                  <pic:spPr>
                    <a:xfrm>
                      <a:off x="0" y="0"/>
                      <a:ext cx="2943860" cy="2138045"/>
                    </a:xfrm>
                    <a:prstGeom prst="rect">
                      <a:avLst/>
                    </a:prstGeom>
                    <a:noFill/>
                    <a:ln>
                      <a:noFill/>
                    </a:ln>
                  </pic:spPr>
                </pic:pic>
              </a:graphicData>
            </a:graphic>
          </wp:inline>
        </w:drawing>
      </w:r>
      <w:r w:rsidRPr="004C0D1A">
        <w:rPr>
          <w:noProof/>
          <w:lang w:val="en-US" w:eastAsia="ko-KR"/>
        </w:rPr>
        <w:drawing>
          <wp:inline distT="0" distB="0" distL="114300" distR="114300" wp14:anchorId="31C2492C" wp14:editId="057DDDE1">
            <wp:extent cx="2867660" cy="2148840"/>
            <wp:effectExtent l="0" t="0" r="1270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43"/>
                    <a:stretch>
                      <a:fillRect/>
                    </a:stretch>
                  </pic:blipFill>
                  <pic:spPr>
                    <a:xfrm>
                      <a:off x="0" y="0"/>
                      <a:ext cx="2867660" cy="2148840"/>
                    </a:xfrm>
                    <a:prstGeom prst="rect">
                      <a:avLst/>
                    </a:prstGeom>
                    <a:noFill/>
                    <a:ln>
                      <a:noFill/>
                    </a:ln>
                  </pic:spPr>
                </pic:pic>
              </a:graphicData>
            </a:graphic>
          </wp:inline>
        </w:drawing>
      </w:r>
    </w:p>
    <w:p w14:paraId="1CD1D5FF"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2 </w:t>
      </w:r>
      <w:r w:rsidRPr="004C0D1A">
        <w:rPr>
          <w:rFonts w:ascii="Arial" w:hAnsi="Arial" w:cs="Arial"/>
          <w:b/>
        </w:rPr>
        <w:t xml:space="preserve">Positioning accuracy with </w:t>
      </w:r>
      <w:r w:rsidRPr="004C0D1A">
        <w:rPr>
          <w:rFonts w:ascii="Arial" w:hAnsi="Arial" w:cs="Arial" w:hint="eastAsia"/>
          <w:b/>
          <w:lang w:val="en-US" w:eastAsia="zh-CN"/>
        </w:rPr>
        <w:t>different phase errors [with PRU &amp; without integer ambiguity limitation] (cases 1-2-1, 1-2-2, 1-2-5, 1-2-6)</w:t>
      </w:r>
    </w:p>
    <w:p w14:paraId="390B4FD5" w14:textId="77777777" w:rsidR="004C0D1A" w:rsidRPr="004C0D1A" w:rsidRDefault="004C0D1A" w:rsidP="004C0D1A">
      <w:pPr>
        <w:autoSpaceDE w:val="0"/>
        <w:autoSpaceDN w:val="0"/>
        <w:adjustRightInd w:val="0"/>
        <w:snapToGrid w:val="0"/>
        <w:spacing w:beforeLines="50" w:before="120" w:afterLines="50" w:after="120"/>
        <w:jc w:val="both"/>
      </w:pPr>
      <w:r w:rsidRPr="004C0D1A">
        <w:rPr>
          <w:noProof/>
          <w:lang w:val="en-US" w:eastAsia="ko-KR"/>
        </w:rPr>
        <w:drawing>
          <wp:inline distT="0" distB="0" distL="114300" distR="114300" wp14:anchorId="48B5A4E4" wp14:editId="7B839E19">
            <wp:extent cx="2916555" cy="2117725"/>
            <wp:effectExtent l="0" t="0" r="9525" b="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7"/>
                    <pic:cNvPicPr>
                      <a:picLocks noChangeAspect="1"/>
                    </pic:cNvPicPr>
                  </pic:nvPicPr>
                  <pic:blipFill>
                    <a:blip r:embed="rId44"/>
                    <a:stretch>
                      <a:fillRect/>
                    </a:stretch>
                  </pic:blipFill>
                  <pic:spPr>
                    <a:xfrm>
                      <a:off x="0" y="0"/>
                      <a:ext cx="2916555" cy="2117725"/>
                    </a:xfrm>
                    <a:prstGeom prst="rect">
                      <a:avLst/>
                    </a:prstGeom>
                    <a:noFill/>
                    <a:ln>
                      <a:noFill/>
                    </a:ln>
                  </pic:spPr>
                </pic:pic>
              </a:graphicData>
            </a:graphic>
          </wp:inline>
        </w:drawing>
      </w:r>
      <w:r w:rsidRPr="004C0D1A">
        <w:rPr>
          <w:rFonts w:hint="eastAsia"/>
          <w:noProof/>
          <w:lang w:val="en-US" w:eastAsia="ko-KR"/>
        </w:rPr>
        <w:drawing>
          <wp:inline distT="0" distB="0" distL="114300" distR="114300" wp14:anchorId="03551062" wp14:editId="71623745">
            <wp:extent cx="2971800" cy="2101850"/>
            <wp:effectExtent l="0" t="0" r="0" b="0"/>
            <wp:docPr id="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5"/>
                    <pic:cNvPicPr>
                      <a:picLocks noChangeAspect="1"/>
                    </pic:cNvPicPr>
                  </pic:nvPicPr>
                  <pic:blipFill>
                    <a:blip r:embed="rId45"/>
                    <a:stretch>
                      <a:fillRect/>
                    </a:stretch>
                  </pic:blipFill>
                  <pic:spPr>
                    <a:xfrm>
                      <a:off x="0" y="0"/>
                      <a:ext cx="2971800" cy="2101850"/>
                    </a:xfrm>
                    <a:prstGeom prst="rect">
                      <a:avLst/>
                    </a:prstGeom>
                    <a:noFill/>
                    <a:ln>
                      <a:noFill/>
                    </a:ln>
                  </pic:spPr>
                </pic:pic>
              </a:graphicData>
            </a:graphic>
          </wp:inline>
        </w:drawing>
      </w:r>
    </w:p>
    <w:p w14:paraId="02028110"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3 </w:t>
      </w:r>
      <w:r w:rsidRPr="004C0D1A">
        <w:rPr>
          <w:rFonts w:ascii="Arial" w:hAnsi="Arial" w:cs="Arial"/>
          <w:b/>
        </w:rPr>
        <w:t xml:space="preserve">Positioning accuracy with </w:t>
      </w:r>
      <w:r w:rsidRPr="004C0D1A">
        <w:rPr>
          <w:rFonts w:ascii="Arial" w:hAnsi="Arial" w:cs="Arial" w:hint="eastAsia"/>
          <w:b/>
          <w:lang w:val="en-US" w:eastAsia="zh-CN"/>
        </w:rPr>
        <w:t xml:space="preserve">different phase errors [with PRU &amp; with integer ambiguity limitation (left: N is limited to </w:t>
      </w:r>
      <w:r w:rsidRPr="004C0D1A">
        <w:rPr>
          <w:rFonts w:ascii="Arial" w:hAnsi="Arial" w:cs="Arial"/>
          <w:b/>
          <w:lang w:val="en-US" w:eastAsia="zh-CN"/>
        </w:rPr>
        <w:t>±</w:t>
      </w:r>
      <w:r w:rsidRPr="004C0D1A">
        <w:rPr>
          <w:rFonts w:ascii="Arial" w:hAnsi="Arial" w:cs="Arial" w:hint="eastAsia"/>
          <w:b/>
          <w:lang w:val="en-US" w:eastAsia="zh-CN"/>
        </w:rPr>
        <w:t xml:space="preserve">1, right: N is limited to </w:t>
      </w:r>
      <w:r w:rsidRPr="004C0D1A">
        <w:rPr>
          <w:rFonts w:ascii="Arial" w:hAnsi="Arial" w:cs="Arial"/>
          <w:b/>
          <w:lang w:val="en-US" w:eastAsia="zh-CN"/>
        </w:rPr>
        <w:t>±</w:t>
      </w:r>
      <w:r w:rsidRPr="004C0D1A">
        <w:rPr>
          <w:rFonts w:ascii="Arial" w:hAnsi="Arial" w:cs="Arial" w:hint="eastAsia"/>
          <w:b/>
          <w:lang w:val="en-US" w:eastAsia="zh-CN"/>
        </w:rPr>
        <w:t>2)] (cases 1-2-3, 1-2-4, 1-2-7, 1-2-8)</w:t>
      </w:r>
    </w:p>
    <w:p w14:paraId="351DFEC2" w14:textId="77777777" w:rsidR="004C0D1A" w:rsidRPr="004C0D1A" w:rsidRDefault="004C0D1A" w:rsidP="004C0D1A">
      <w:pPr>
        <w:snapToGrid w:val="0"/>
        <w:spacing w:beforeLines="50" w:before="120" w:afterLines="50" w:after="120"/>
        <w:jc w:val="center"/>
      </w:pPr>
      <w:r w:rsidRPr="004C0D1A">
        <w:rPr>
          <w:noProof/>
          <w:lang w:val="en-US" w:eastAsia="ko-KR"/>
        </w:rPr>
        <w:drawing>
          <wp:inline distT="0" distB="0" distL="114300" distR="114300" wp14:anchorId="5FEF50B2" wp14:editId="7AF7AC87">
            <wp:extent cx="2852420" cy="1942465"/>
            <wp:effectExtent l="0" t="0" r="0" b="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46"/>
                    <a:stretch>
                      <a:fillRect/>
                    </a:stretch>
                  </pic:blipFill>
                  <pic:spPr>
                    <a:xfrm>
                      <a:off x="0" y="0"/>
                      <a:ext cx="2852420" cy="1942465"/>
                    </a:xfrm>
                    <a:prstGeom prst="rect">
                      <a:avLst/>
                    </a:prstGeom>
                    <a:noFill/>
                    <a:ln>
                      <a:noFill/>
                    </a:ln>
                  </pic:spPr>
                </pic:pic>
              </a:graphicData>
            </a:graphic>
          </wp:inline>
        </w:drawing>
      </w:r>
    </w:p>
    <w:p w14:paraId="5AC317F1"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4 </w:t>
      </w:r>
      <w:r w:rsidRPr="004C0D1A">
        <w:rPr>
          <w:rFonts w:ascii="Arial" w:hAnsi="Arial" w:cs="Arial"/>
          <w:b/>
        </w:rPr>
        <w:t xml:space="preserve">Positioning accuracy with </w:t>
      </w:r>
      <w:r w:rsidRPr="004C0D1A">
        <w:rPr>
          <w:rFonts w:ascii="Arial" w:hAnsi="Arial" w:cs="Arial" w:hint="eastAsia"/>
          <w:b/>
          <w:lang w:val="en-US" w:eastAsia="zh-CN"/>
        </w:rPr>
        <w:t>different phase errors [with PRU &amp; with multiple subcarriers in different PFL] (cases 1-3-1 to 1-3-4)</w:t>
      </w:r>
    </w:p>
    <w:p w14:paraId="097A63A1" w14:textId="77777777" w:rsidR="004C0D1A" w:rsidRPr="004C0D1A" w:rsidRDefault="004C0D1A" w:rsidP="004C0D1A">
      <w:pPr>
        <w:keepNext/>
        <w:keepLines/>
        <w:spacing w:before="60" w:after="120"/>
        <w:jc w:val="center"/>
      </w:pPr>
      <w:r w:rsidRPr="004C0D1A">
        <w:rPr>
          <w:noProof/>
          <w:lang w:val="en-US" w:eastAsia="ko-KR"/>
        </w:rPr>
        <w:drawing>
          <wp:inline distT="0" distB="0" distL="114300" distR="114300" wp14:anchorId="0AA2BE84" wp14:editId="20739104">
            <wp:extent cx="3074035" cy="2302510"/>
            <wp:effectExtent l="0" t="0" r="0" b="13970"/>
            <wp:docPr id="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9"/>
                    <pic:cNvPicPr>
                      <a:picLocks noChangeAspect="1"/>
                    </pic:cNvPicPr>
                  </pic:nvPicPr>
                  <pic:blipFill>
                    <a:blip r:embed="rId47"/>
                    <a:stretch>
                      <a:fillRect/>
                    </a:stretch>
                  </pic:blipFill>
                  <pic:spPr>
                    <a:xfrm>
                      <a:off x="0" y="0"/>
                      <a:ext cx="3074035" cy="2302510"/>
                    </a:xfrm>
                    <a:prstGeom prst="rect">
                      <a:avLst/>
                    </a:prstGeom>
                    <a:noFill/>
                    <a:ln>
                      <a:noFill/>
                    </a:ln>
                  </pic:spPr>
                </pic:pic>
              </a:graphicData>
            </a:graphic>
          </wp:inline>
        </w:drawing>
      </w:r>
    </w:p>
    <w:p w14:paraId="374CBA42"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5 </w:t>
      </w:r>
      <w:r w:rsidRPr="004C0D1A">
        <w:rPr>
          <w:rFonts w:ascii="Arial" w:hAnsi="Arial" w:cs="Arial"/>
          <w:b/>
        </w:rPr>
        <w:t xml:space="preserve">Positioning accuracy with </w:t>
      </w:r>
      <w:r w:rsidRPr="004C0D1A">
        <w:rPr>
          <w:rFonts w:ascii="Arial" w:hAnsi="Arial" w:cs="Arial" w:hint="eastAsia"/>
          <w:b/>
          <w:lang w:val="en-US" w:eastAsia="zh-CN"/>
        </w:rPr>
        <w:t>different CFO (cases 2-2-1 to 2-2-3)</w:t>
      </w:r>
    </w:p>
    <w:p w14:paraId="1592343F" w14:textId="77777777" w:rsidR="004C0D1A" w:rsidRPr="004C0D1A" w:rsidRDefault="004C0D1A" w:rsidP="004C0D1A">
      <w:pPr>
        <w:jc w:val="center"/>
      </w:pPr>
      <w:r w:rsidRPr="004C0D1A">
        <w:rPr>
          <w:noProof/>
          <w:lang w:val="en-US" w:eastAsia="ko-KR"/>
        </w:rPr>
        <w:drawing>
          <wp:inline distT="0" distB="0" distL="114300" distR="114300" wp14:anchorId="0C8F0FBD" wp14:editId="675B6B7F">
            <wp:extent cx="2642870" cy="1975485"/>
            <wp:effectExtent l="0" t="0" r="0" b="5715"/>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0"/>
                    <pic:cNvPicPr>
                      <a:picLocks noChangeAspect="1"/>
                    </pic:cNvPicPr>
                  </pic:nvPicPr>
                  <pic:blipFill>
                    <a:blip r:embed="rId48"/>
                    <a:stretch>
                      <a:fillRect/>
                    </a:stretch>
                  </pic:blipFill>
                  <pic:spPr>
                    <a:xfrm>
                      <a:off x="0" y="0"/>
                      <a:ext cx="2642870" cy="1975485"/>
                    </a:xfrm>
                    <a:prstGeom prst="rect">
                      <a:avLst/>
                    </a:prstGeom>
                    <a:noFill/>
                    <a:ln>
                      <a:noFill/>
                    </a:ln>
                  </pic:spPr>
                </pic:pic>
              </a:graphicData>
            </a:graphic>
          </wp:inline>
        </w:drawing>
      </w:r>
      <w:r w:rsidRPr="004C0D1A">
        <w:t xml:space="preserve"> </w:t>
      </w:r>
      <w:r w:rsidRPr="004C0D1A">
        <w:rPr>
          <w:noProof/>
          <w:lang w:val="en-US" w:eastAsia="ko-KR"/>
        </w:rPr>
        <w:drawing>
          <wp:inline distT="0" distB="0" distL="114300" distR="114300" wp14:anchorId="3937DCED" wp14:editId="2F233841">
            <wp:extent cx="2682875" cy="1981200"/>
            <wp:effectExtent l="0" t="0" r="14605"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49"/>
                    <a:stretch>
                      <a:fillRect/>
                    </a:stretch>
                  </pic:blipFill>
                  <pic:spPr>
                    <a:xfrm>
                      <a:off x="0" y="0"/>
                      <a:ext cx="2682875" cy="1981200"/>
                    </a:xfrm>
                    <a:prstGeom prst="rect">
                      <a:avLst/>
                    </a:prstGeom>
                    <a:noFill/>
                    <a:ln>
                      <a:noFill/>
                    </a:ln>
                  </pic:spPr>
                </pic:pic>
              </a:graphicData>
            </a:graphic>
          </wp:inline>
        </w:drawing>
      </w:r>
    </w:p>
    <w:p w14:paraId="24EB0631"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6 </w:t>
      </w:r>
      <w:r w:rsidRPr="004C0D1A">
        <w:rPr>
          <w:rFonts w:ascii="Arial" w:hAnsi="Arial" w:cs="Arial"/>
          <w:b/>
        </w:rPr>
        <w:t xml:space="preserve">Positioning accuracy with </w:t>
      </w:r>
      <w:r w:rsidRPr="004C0D1A">
        <w:rPr>
          <w:rFonts w:ascii="Arial" w:hAnsi="Arial" w:cs="Arial" w:hint="eastAsia"/>
          <w:b/>
          <w:lang w:val="en-US" w:eastAsia="zh-CN"/>
        </w:rPr>
        <w:t>different ARP errors [Perfect CP] (cases 3-1-1 to 3-1-6)</w:t>
      </w:r>
    </w:p>
    <w:p w14:paraId="67594D35" w14:textId="77777777" w:rsidR="004C0D1A" w:rsidRPr="004C0D1A" w:rsidRDefault="004C0D1A" w:rsidP="004C0D1A">
      <w:pPr>
        <w:jc w:val="center"/>
      </w:pPr>
      <w:r w:rsidRPr="004C0D1A">
        <w:rPr>
          <w:rFonts w:hint="eastAsia"/>
          <w:noProof/>
          <w:lang w:val="en-US" w:eastAsia="ko-KR"/>
        </w:rPr>
        <w:drawing>
          <wp:inline distT="0" distB="0" distL="114300" distR="114300" wp14:anchorId="7531EC61" wp14:editId="17462C1E">
            <wp:extent cx="2821305" cy="2113915"/>
            <wp:effectExtent l="0" t="0" r="13335"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pic:cNvPicPr>
                  </pic:nvPicPr>
                  <pic:blipFill>
                    <a:blip r:embed="rId50"/>
                    <a:stretch>
                      <a:fillRect/>
                    </a:stretch>
                  </pic:blipFill>
                  <pic:spPr>
                    <a:xfrm>
                      <a:off x="0" y="0"/>
                      <a:ext cx="2821305" cy="2113915"/>
                    </a:xfrm>
                    <a:prstGeom prst="rect">
                      <a:avLst/>
                    </a:prstGeom>
                    <a:noFill/>
                    <a:ln>
                      <a:noFill/>
                    </a:ln>
                  </pic:spPr>
                </pic:pic>
              </a:graphicData>
            </a:graphic>
          </wp:inline>
        </w:drawing>
      </w:r>
      <w:r w:rsidRPr="004C0D1A">
        <w:rPr>
          <w:rFonts w:hint="eastAsia"/>
        </w:rPr>
        <w:t xml:space="preserve"> </w:t>
      </w:r>
      <w:r w:rsidRPr="004C0D1A">
        <w:rPr>
          <w:rFonts w:hint="eastAsia"/>
          <w:noProof/>
          <w:lang w:val="en-US" w:eastAsia="ko-KR"/>
        </w:rPr>
        <w:drawing>
          <wp:inline distT="0" distB="0" distL="114300" distR="114300" wp14:anchorId="7A173D82" wp14:editId="689F906C">
            <wp:extent cx="2904490" cy="2079625"/>
            <wp:effectExtent l="0" t="0" r="635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pic:cNvPicPr>
                  </pic:nvPicPr>
                  <pic:blipFill>
                    <a:blip r:embed="rId51"/>
                    <a:stretch>
                      <a:fillRect/>
                    </a:stretch>
                  </pic:blipFill>
                  <pic:spPr>
                    <a:xfrm>
                      <a:off x="0" y="0"/>
                      <a:ext cx="2904490" cy="2079625"/>
                    </a:xfrm>
                    <a:prstGeom prst="rect">
                      <a:avLst/>
                    </a:prstGeom>
                    <a:noFill/>
                    <a:ln>
                      <a:noFill/>
                    </a:ln>
                  </pic:spPr>
                </pic:pic>
              </a:graphicData>
            </a:graphic>
          </wp:inline>
        </w:drawing>
      </w:r>
    </w:p>
    <w:p w14:paraId="67F3C810" w14:textId="77777777" w:rsidR="004C0D1A" w:rsidRPr="004C0D1A" w:rsidRDefault="004C0D1A" w:rsidP="004C0D1A">
      <w:pPr>
        <w:keepNext/>
        <w:keepLines/>
        <w:spacing w:before="60" w:after="120"/>
        <w:jc w:val="center"/>
        <w:rPr>
          <w:rFonts w:ascii="Arial" w:hAnsi="Arial" w:cs="Arial"/>
          <w:b/>
          <w:lang w:val="en-US" w:eastAsia="zh-CN"/>
        </w:rPr>
      </w:pPr>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7 </w:t>
      </w:r>
      <w:r w:rsidRPr="004C0D1A">
        <w:rPr>
          <w:rFonts w:ascii="Arial" w:hAnsi="Arial" w:cs="Arial"/>
          <w:b/>
        </w:rPr>
        <w:t xml:space="preserve">Positioning accuracy with </w:t>
      </w:r>
      <w:r w:rsidRPr="004C0D1A">
        <w:rPr>
          <w:rFonts w:ascii="Arial" w:hAnsi="Arial" w:cs="Arial" w:hint="eastAsia"/>
          <w:b/>
          <w:lang w:val="en-US" w:eastAsia="zh-CN"/>
        </w:rPr>
        <w:t>different ARP errors [Practical CP] (cases 3-2-1 to 3-2-6)</w:t>
      </w:r>
    </w:p>
    <w:p w14:paraId="0E4EF78A" w14:textId="77777777" w:rsidR="004C0D1A" w:rsidRPr="004C0D1A" w:rsidRDefault="004C0D1A" w:rsidP="004C0D1A">
      <w:pPr>
        <w:keepNext/>
        <w:keepLines/>
        <w:spacing w:before="60" w:after="120"/>
        <w:jc w:val="center"/>
        <w:rPr>
          <w:lang w:val="en-US" w:eastAsia="zh-CN"/>
        </w:rPr>
      </w:pPr>
    </w:p>
    <w:p w14:paraId="067B27ED" w14:textId="77777777" w:rsidR="004C0D1A" w:rsidRPr="004C0D1A" w:rsidRDefault="004C0D1A" w:rsidP="004C0D1A">
      <w:pPr>
        <w:overflowPunct w:val="0"/>
        <w:autoSpaceDE w:val="0"/>
        <w:autoSpaceDN w:val="0"/>
        <w:adjustRightInd w:val="0"/>
        <w:spacing w:after="120"/>
        <w:textAlignment w:val="baseline"/>
      </w:pPr>
    </w:p>
    <w:p w14:paraId="3DB76AD1" w14:textId="77777777" w:rsidR="004C0D1A" w:rsidRPr="004C0D1A" w:rsidRDefault="004C0D1A" w:rsidP="004C0D1A">
      <w:pPr>
        <w:overflowPunct w:val="0"/>
        <w:autoSpaceDE w:val="0"/>
        <w:autoSpaceDN w:val="0"/>
        <w:adjustRightInd w:val="0"/>
        <w:spacing w:after="120"/>
        <w:textAlignment w:val="baseline"/>
      </w:pPr>
    </w:p>
    <w:p w14:paraId="4089A4D9" w14:textId="448EA60F" w:rsidR="004C0D1A" w:rsidRPr="004C0D1A" w:rsidRDefault="004C0D1A" w:rsidP="004C0D1A">
      <w:pPr>
        <w:keepNext/>
        <w:keepLines/>
        <w:spacing w:before="180" w:after="120"/>
        <w:outlineLvl w:val="1"/>
        <w:rPr>
          <w:rFonts w:ascii="Arial" w:hAnsi="Arial"/>
          <w:sz w:val="32"/>
        </w:rPr>
      </w:pPr>
      <w:r w:rsidRPr="004C0D1A">
        <w:rPr>
          <w:rFonts w:ascii="Arial" w:hAnsi="Arial"/>
          <w:sz w:val="32"/>
        </w:rPr>
        <w:t>B.4.7</w:t>
      </w:r>
      <w:r w:rsidRPr="004C0D1A">
        <w:rPr>
          <w:rFonts w:ascii="Arial" w:hAnsi="Arial"/>
          <w:sz w:val="32"/>
        </w:rPr>
        <w:tab/>
      </w:r>
      <w:r w:rsidR="00870B9A">
        <w:rPr>
          <w:rFonts w:ascii="Arial" w:hAnsi="Arial"/>
          <w:sz w:val="32"/>
        </w:rPr>
        <w:tab/>
      </w:r>
      <w:r w:rsidRPr="004C0D1A">
        <w:rPr>
          <w:rFonts w:ascii="Arial" w:hAnsi="Arial"/>
          <w:sz w:val="32"/>
        </w:rPr>
        <w:t>Results from source [</w:t>
      </w:r>
      <w:r w:rsidRPr="004C0D1A">
        <w:rPr>
          <w:rFonts w:ascii="Arial" w:hAnsi="Arial"/>
          <w:sz w:val="32"/>
          <w:lang w:val="en-US" w:eastAsia="zh-CN"/>
        </w:rPr>
        <w:t>88</w:t>
      </w:r>
      <w:r w:rsidRPr="004C0D1A">
        <w:rPr>
          <w:rFonts w:ascii="Arial" w:hAnsi="Arial"/>
          <w:sz w:val="32"/>
        </w:rPr>
        <w:t>]</w:t>
      </w:r>
    </w:p>
    <w:p w14:paraId="7B85F943" w14:textId="77777777" w:rsidR="004C0D1A" w:rsidRPr="004C0D1A" w:rsidRDefault="004C0D1A" w:rsidP="004C0D1A">
      <w:pPr>
        <w:keepNext/>
        <w:keepLines/>
        <w:spacing w:before="120" w:after="120"/>
        <w:outlineLvl w:val="2"/>
        <w:rPr>
          <w:rFonts w:ascii="Arial" w:hAnsi="Arial"/>
          <w:sz w:val="28"/>
        </w:rPr>
      </w:pPr>
      <w:r w:rsidRPr="004C0D1A">
        <w:rPr>
          <w:rFonts w:ascii="Arial" w:hAnsi="Arial"/>
          <w:sz w:val="28"/>
        </w:rPr>
        <w:t>B.4.7.1</w:t>
      </w:r>
      <w:r w:rsidRPr="004C0D1A">
        <w:rPr>
          <w:rFonts w:ascii="Arial" w:hAnsi="Arial"/>
          <w:sz w:val="28"/>
        </w:rPr>
        <w:tab/>
        <w:t>Description of evaluation scenarios</w:t>
      </w:r>
    </w:p>
    <w:p w14:paraId="5DB876C6" w14:textId="77777777" w:rsidR="004C0D1A" w:rsidRPr="004C0D1A" w:rsidRDefault="004C0D1A" w:rsidP="004C0D1A">
      <w:r w:rsidRPr="004C0D1A">
        <w:t>Evaluation scenarios, key techniques, and assumptions for performance analysis of NR carrier phase positioning are provided in Table B.4.7.1-1.</w:t>
      </w:r>
    </w:p>
    <w:p w14:paraId="08B17874" w14:textId="77777777" w:rsidR="004C0D1A" w:rsidRPr="004C0D1A" w:rsidRDefault="004C0D1A" w:rsidP="004C0D1A">
      <w:pPr>
        <w:keepNext/>
        <w:keepLines/>
        <w:spacing w:before="60"/>
        <w:jc w:val="center"/>
        <w:rPr>
          <w:rFonts w:eastAsia="Malgun Gothic"/>
          <w:b/>
          <w:lang w:val="en-US"/>
        </w:rPr>
      </w:pPr>
      <w:r w:rsidRPr="004C0D1A">
        <w:rPr>
          <w:rFonts w:eastAsia="Malgun Gothic"/>
          <w:b/>
          <w:lang w:val="en-US"/>
        </w:rPr>
        <w:t>Table B.4.7.1-1: NR carrier phase positioning -  evaluation scenarios and parameters  [88]</w:t>
      </w:r>
    </w:p>
    <w:tbl>
      <w:tblPr>
        <w:tblW w:w="0" w:type="auto"/>
        <w:tblLayout w:type="fixed"/>
        <w:tblLook w:val="04A0" w:firstRow="1" w:lastRow="0" w:firstColumn="1" w:lastColumn="0" w:noHBand="0" w:noVBand="1"/>
      </w:tblPr>
      <w:tblGrid>
        <w:gridCol w:w="1160"/>
        <w:gridCol w:w="874"/>
        <w:gridCol w:w="949"/>
        <w:gridCol w:w="948"/>
        <w:gridCol w:w="948"/>
        <w:gridCol w:w="948"/>
        <w:gridCol w:w="948"/>
        <w:gridCol w:w="948"/>
        <w:gridCol w:w="948"/>
        <w:gridCol w:w="948"/>
      </w:tblGrid>
      <w:tr w:rsidR="004C0D1A" w:rsidRPr="004C0D1A" w14:paraId="51243964" w14:textId="77777777" w:rsidTr="001656C2">
        <w:trPr>
          <w:trHeight w:val="1065"/>
        </w:trPr>
        <w:tc>
          <w:tcPr>
            <w:tcW w:w="11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66AA8C"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Parameter</w:t>
            </w:r>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4CA97D5F"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 (InF-SH, FR2, 28 GHz, 400 MHz)</w:t>
            </w:r>
          </w:p>
        </w:tc>
        <w:tc>
          <w:tcPr>
            <w:tcW w:w="949" w:type="dxa"/>
            <w:tcBorders>
              <w:top w:val="single" w:sz="8" w:space="0" w:color="auto"/>
              <w:left w:val="nil"/>
              <w:bottom w:val="single" w:sz="8" w:space="0" w:color="auto"/>
              <w:right w:val="single" w:sz="8" w:space="0" w:color="auto"/>
            </w:tcBorders>
            <w:shd w:val="clear" w:color="auto" w:fill="auto"/>
            <w:vAlign w:val="center"/>
            <w:hideMark/>
          </w:tcPr>
          <w:p w14:paraId="1D3B8E6A"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2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10D33760"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3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12002090"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4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9EE011E"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5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AAD9658"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6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606D7B85"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7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63287714"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8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26D2B56"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9 (InF-SH, FR2, 28 GHz, 400 MHz)</w:t>
            </w:r>
          </w:p>
        </w:tc>
      </w:tr>
      <w:tr w:rsidR="004C0D1A" w:rsidRPr="004C0D1A" w14:paraId="23F72EDF"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75BA7F2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Channel model (baseline, otherwise state any modifications)</w:t>
            </w:r>
          </w:p>
        </w:tc>
        <w:tc>
          <w:tcPr>
            <w:tcW w:w="874" w:type="dxa"/>
            <w:tcBorders>
              <w:top w:val="nil"/>
              <w:left w:val="nil"/>
              <w:bottom w:val="single" w:sz="8" w:space="0" w:color="auto"/>
              <w:right w:val="single" w:sz="8" w:space="0" w:color="auto"/>
            </w:tcBorders>
            <w:shd w:val="clear" w:color="auto" w:fill="auto"/>
            <w:vAlign w:val="center"/>
            <w:hideMark/>
          </w:tcPr>
          <w:p w14:paraId="0EADD6F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9" w:type="dxa"/>
            <w:tcBorders>
              <w:top w:val="nil"/>
              <w:left w:val="nil"/>
              <w:bottom w:val="single" w:sz="8" w:space="0" w:color="auto"/>
              <w:right w:val="single" w:sz="8" w:space="0" w:color="auto"/>
            </w:tcBorders>
            <w:shd w:val="clear" w:color="auto" w:fill="auto"/>
            <w:vAlign w:val="center"/>
            <w:hideMark/>
          </w:tcPr>
          <w:p w14:paraId="3E1D624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8502AB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684728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222B2F3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6DBE257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32B04F0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30D5734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7B41E3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r>
      <w:tr w:rsidR="004C0D1A" w:rsidRPr="004C0D1A" w14:paraId="5DBB49FA"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CCDD82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Carrier frequency</w:t>
            </w:r>
          </w:p>
        </w:tc>
        <w:tc>
          <w:tcPr>
            <w:tcW w:w="874" w:type="dxa"/>
            <w:tcBorders>
              <w:top w:val="nil"/>
              <w:left w:val="nil"/>
              <w:bottom w:val="single" w:sz="8" w:space="0" w:color="auto"/>
              <w:right w:val="single" w:sz="8" w:space="0" w:color="auto"/>
            </w:tcBorders>
            <w:shd w:val="clear" w:color="auto" w:fill="auto"/>
            <w:vAlign w:val="center"/>
            <w:hideMark/>
          </w:tcPr>
          <w:p w14:paraId="5FEA6AB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9" w:type="dxa"/>
            <w:tcBorders>
              <w:top w:val="nil"/>
              <w:left w:val="nil"/>
              <w:bottom w:val="single" w:sz="8" w:space="0" w:color="auto"/>
              <w:right w:val="single" w:sz="8" w:space="0" w:color="auto"/>
            </w:tcBorders>
            <w:shd w:val="clear" w:color="auto" w:fill="auto"/>
            <w:vAlign w:val="center"/>
            <w:hideMark/>
          </w:tcPr>
          <w:p w14:paraId="3F0DF0A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14D663F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FC64CD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57E472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087C201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1CE827D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114D24E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578D2B1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28 GHz</w:t>
            </w:r>
          </w:p>
        </w:tc>
      </w:tr>
      <w:tr w:rsidR="004C0D1A" w:rsidRPr="004C0D1A" w14:paraId="47E595B8"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7511EB3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Subcarrier spacing</w:t>
            </w:r>
          </w:p>
        </w:tc>
        <w:tc>
          <w:tcPr>
            <w:tcW w:w="874" w:type="dxa"/>
            <w:tcBorders>
              <w:top w:val="nil"/>
              <w:left w:val="nil"/>
              <w:bottom w:val="single" w:sz="8" w:space="0" w:color="auto"/>
              <w:right w:val="single" w:sz="8" w:space="0" w:color="auto"/>
            </w:tcBorders>
            <w:shd w:val="clear" w:color="auto" w:fill="auto"/>
            <w:vAlign w:val="center"/>
            <w:hideMark/>
          </w:tcPr>
          <w:p w14:paraId="4B7A60D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9" w:type="dxa"/>
            <w:tcBorders>
              <w:top w:val="nil"/>
              <w:left w:val="nil"/>
              <w:bottom w:val="single" w:sz="8" w:space="0" w:color="auto"/>
              <w:right w:val="single" w:sz="8" w:space="0" w:color="auto"/>
            </w:tcBorders>
            <w:shd w:val="clear" w:color="auto" w:fill="auto"/>
            <w:vAlign w:val="center"/>
            <w:hideMark/>
          </w:tcPr>
          <w:p w14:paraId="30E1343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A9D6A0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13F9DAB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7348C3E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99110F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5D44EB0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7F8A1A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585ECCD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120 KHz</w:t>
            </w:r>
          </w:p>
        </w:tc>
      </w:tr>
      <w:tr w:rsidR="004C0D1A" w:rsidRPr="004C0D1A" w14:paraId="4434C704"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DAD9B7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Reference Signal Transmission Bandwidth</w:t>
            </w:r>
          </w:p>
        </w:tc>
        <w:tc>
          <w:tcPr>
            <w:tcW w:w="874" w:type="dxa"/>
            <w:tcBorders>
              <w:top w:val="nil"/>
              <w:left w:val="nil"/>
              <w:bottom w:val="single" w:sz="8" w:space="0" w:color="auto"/>
              <w:right w:val="single" w:sz="8" w:space="0" w:color="auto"/>
            </w:tcBorders>
            <w:shd w:val="clear" w:color="auto" w:fill="auto"/>
            <w:vAlign w:val="center"/>
            <w:hideMark/>
          </w:tcPr>
          <w:p w14:paraId="18322C7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9" w:type="dxa"/>
            <w:tcBorders>
              <w:top w:val="nil"/>
              <w:left w:val="nil"/>
              <w:bottom w:val="single" w:sz="8" w:space="0" w:color="auto"/>
              <w:right w:val="single" w:sz="8" w:space="0" w:color="auto"/>
            </w:tcBorders>
            <w:shd w:val="clear" w:color="auto" w:fill="auto"/>
            <w:vAlign w:val="center"/>
            <w:hideMark/>
          </w:tcPr>
          <w:p w14:paraId="57E01A2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B585D5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18012F7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0086BAC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BB92AC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19AA179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2D58BDC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0742ED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400 MHz</w:t>
            </w:r>
          </w:p>
        </w:tc>
      </w:tr>
      <w:tr w:rsidR="004C0D1A" w:rsidRPr="004C0D1A" w14:paraId="5620C756" w14:textId="77777777" w:rsidTr="001656C2">
        <w:trPr>
          <w:trHeight w:val="4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7C3BC0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Reference Signal Physical Structure and Resource Allocation (RE pattern) (reference to figure in contribution)</w:t>
            </w:r>
          </w:p>
        </w:tc>
        <w:tc>
          <w:tcPr>
            <w:tcW w:w="874" w:type="dxa"/>
            <w:tcBorders>
              <w:top w:val="nil"/>
              <w:left w:val="nil"/>
              <w:bottom w:val="single" w:sz="8" w:space="0" w:color="auto"/>
              <w:right w:val="single" w:sz="8" w:space="0" w:color="auto"/>
            </w:tcBorders>
            <w:shd w:val="clear" w:color="auto" w:fill="auto"/>
            <w:vAlign w:val="center"/>
            <w:hideMark/>
          </w:tcPr>
          <w:p w14:paraId="6B11D8C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9" w:type="dxa"/>
            <w:tcBorders>
              <w:top w:val="nil"/>
              <w:left w:val="nil"/>
              <w:bottom w:val="single" w:sz="8" w:space="0" w:color="auto"/>
              <w:right w:val="single" w:sz="8" w:space="0" w:color="auto"/>
            </w:tcBorders>
            <w:shd w:val="clear" w:color="auto" w:fill="auto"/>
            <w:vAlign w:val="center"/>
            <w:hideMark/>
          </w:tcPr>
          <w:p w14:paraId="26B6EC0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528A250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8BC79B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196C72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6062592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3802823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534B0E9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017A913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r>
      <w:tr w:rsidR="004C0D1A" w:rsidRPr="004C0D1A" w14:paraId="18109820"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28C137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sites</w:t>
            </w:r>
          </w:p>
        </w:tc>
        <w:tc>
          <w:tcPr>
            <w:tcW w:w="874" w:type="dxa"/>
            <w:tcBorders>
              <w:top w:val="nil"/>
              <w:left w:val="nil"/>
              <w:bottom w:val="single" w:sz="8" w:space="0" w:color="auto"/>
              <w:right w:val="single" w:sz="8" w:space="0" w:color="auto"/>
            </w:tcBorders>
            <w:shd w:val="clear" w:color="auto" w:fill="auto"/>
            <w:vAlign w:val="center"/>
            <w:hideMark/>
          </w:tcPr>
          <w:p w14:paraId="12D3D71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9" w:type="dxa"/>
            <w:tcBorders>
              <w:top w:val="nil"/>
              <w:left w:val="nil"/>
              <w:bottom w:val="single" w:sz="8" w:space="0" w:color="auto"/>
              <w:right w:val="single" w:sz="8" w:space="0" w:color="auto"/>
            </w:tcBorders>
            <w:shd w:val="clear" w:color="auto" w:fill="auto"/>
            <w:vAlign w:val="center"/>
            <w:hideMark/>
          </w:tcPr>
          <w:p w14:paraId="63F011F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0BEDB41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392329F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150D4DA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3A69F67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0E20D61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1CC15C2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40F87E4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r>
      <w:tr w:rsidR="004C0D1A" w:rsidRPr="004C0D1A" w14:paraId="674B0868"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FA8B78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symbols used per occasion</w:t>
            </w:r>
          </w:p>
        </w:tc>
        <w:tc>
          <w:tcPr>
            <w:tcW w:w="874" w:type="dxa"/>
            <w:tcBorders>
              <w:top w:val="nil"/>
              <w:left w:val="nil"/>
              <w:bottom w:val="single" w:sz="8" w:space="0" w:color="auto"/>
              <w:right w:val="single" w:sz="8" w:space="0" w:color="auto"/>
            </w:tcBorders>
            <w:shd w:val="clear" w:color="auto" w:fill="auto"/>
            <w:vAlign w:val="center"/>
            <w:hideMark/>
          </w:tcPr>
          <w:p w14:paraId="1696715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9" w:type="dxa"/>
            <w:tcBorders>
              <w:top w:val="nil"/>
              <w:left w:val="nil"/>
              <w:bottom w:val="single" w:sz="8" w:space="0" w:color="auto"/>
              <w:right w:val="single" w:sz="8" w:space="0" w:color="auto"/>
            </w:tcBorders>
            <w:shd w:val="clear" w:color="auto" w:fill="auto"/>
            <w:vAlign w:val="center"/>
            <w:hideMark/>
          </w:tcPr>
          <w:p w14:paraId="2486FDA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69BD005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2C24D2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4316218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43108AB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6CA6461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41DB3E9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2FBF74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r>
      <w:tr w:rsidR="004C0D1A" w:rsidRPr="004C0D1A" w14:paraId="2489FD8D"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48E69E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occasions used per positioning estimate</w:t>
            </w:r>
          </w:p>
        </w:tc>
        <w:tc>
          <w:tcPr>
            <w:tcW w:w="874" w:type="dxa"/>
            <w:tcBorders>
              <w:top w:val="nil"/>
              <w:left w:val="nil"/>
              <w:bottom w:val="single" w:sz="8" w:space="0" w:color="auto"/>
              <w:right w:val="single" w:sz="8" w:space="0" w:color="auto"/>
            </w:tcBorders>
            <w:shd w:val="clear" w:color="auto" w:fill="auto"/>
            <w:vAlign w:val="center"/>
            <w:hideMark/>
          </w:tcPr>
          <w:p w14:paraId="2681A0E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9" w:type="dxa"/>
            <w:tcBorders>
              <w:top w:val="nil"/>
              <w:left w:val="nil"/>
              <w:bottom w:val="single" w:sz="8" w:space="0" w:color="auto"/>
              <w:right w:val="single" w:sz="8" w:space="0" w:color="auto"/>
            </w:tcBorders>
            <w:shd w:val="clear" w:color="auto" w:fill="auto"/>
            <w:vAlign w:val="center"/>
            <w:hideMark/>
          </w:tcPr>
          <w:p w14:paraId="5605A90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2329B2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5A78168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4C059C6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0E4CEC7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8183FB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15500E1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B39695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r>
      <w:tr w:rsidR="004C0D1A" w:rsidRPr="004C0D1A" w14:paraId="11086DB8"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CD0DBB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Power-boosting level</w:t>
            </w:r>
          </w:p>
        </w:tc>
        <w:tc>
          <w:tcPr>
            <w:tcW w:w="874" w:type="dxa"/>
            <w:tcBorders>
              <w:top w:val="nil"/>
              <w:left w:val="nil"/>
              <w:bottom w:val="single" w:sz="8" w:space="0" w:color="auto"/>
              <w:right w:val="single" w:sz="8" w:space="0" w:color="auto"/>
            </w:tcBorders>
            <w:shd w:val="clear" w:color="auto" w:fill="auto"/>
            <w:vAlign w:val="center"/>
            <w:hideMark/>
          </w:tcPr>
          <w:p w14:paraId="538AF9D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9" w:type="dxa"/>
            <w:tcBorders>
              <w:top w:val="nil"/>
              <w:left w:val="nil"/>
              <w:bottom w:val="single" w:sz="8" w:space="0" w:color="auto"/>
              <w:right w:val="single" w:sz="8" w:space="0" w:color="auto"/>
            </w:tcBorders>
            <w:shd w:val="clear" w:color="auto" w:fill="auto"/>
            <w:vAlign w:val="center"/>
            <w:hideMark/>
          </w:tcPr>
          <w:p w14:paraId="159F839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2387696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1CE38DC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0C3D53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53D6FCA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79A7D84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37200EE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3E987B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r>
      <w:tr w:rsidR="004C0D1A" w:rsidRPr="004C0D1A" w14:paraId="37D90DA1" w14:textId="77777777" w:rsidTr="001656C2">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0B65F77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interference modelling (ideal muting, or other)</w:t>
            </w:r>
          </w:p>
        </w:tc>
        <w:tc>
          <w:tcPr>
            <w:tcW w:w="874" w:type="dxa"/>
            <w:tcBorders>
              <w:top w:val="nil"/>
              <w:left w:val="nil"/>
              <w:bottom w:val="single" w:sz="8" w:space="0" w:color="auto"/>
              <w:right w:val="single" w:sz="8" w:space="0" w:color="auto"/>
            </w:tcBorders>
            <w:shd w:val="clear" w:color="auto" w:fill="auto"/>
            <w:vAlign w:val="center"/>
            <w:hideMark/>
          </w:tcPr>
          <w:p w14:paraId="61D2B4D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9" w:type="dxa"/>
            <w:tcBorders>
              <w:top w:val="nil"/>
              <w:left w:val="nil"/>
              <w:bottom w:val="single" w:sz="8" w:space="0" w:color="auto"/>
              <w:right w:val="single" w:sz="8" w:space="0" w:color="auto"/>
            </w:tcBorders>
            <w:shd w:val="clear" w:color="auto" w:fill="auto"/>
            <w:vAlign w:val="center"/>
            <w:hideMark/>
          </w:tcPr>
          <w:p w14:paraId="6B6F9F0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3435897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04E8839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670DD38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1878FCC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7485EEC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512620A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3EBEC6A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r>
      <w:tr w:rsidR="004C0D1A" w:rsidRPr="004C0D1A" w14:paraId="75A6AC41" w14:textId="77777777" w:rsidTr="001656C2">
        <w:trPr>
          <w:trHeight w:val="13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CEC9C1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Description of Measurement Algorithm (e.g. super resolution, interference cancellation, ….)</w:t>
            </w:r>
          </w:p>
        </w:tc>
        <w:tc>
          <w:tcPr>
            <w:tcW w:w="874" w:type="dxa"/>
            <w:tcBorders>
              <w:top w:val="nil"/>
              <w:left w:val="nil"/>
              <w:bottom w:val="single" w:sz="8" w:space="0" w:color="auto"/>
              <w:right w:val="single" w:sz="8" w:space="0" w:color="auto"/>
            </w:tcBorders>
            <w:shd w:val="clear" w:color="auto" w:fill="auto"/>
            <w:vAlign w:val="center"/>
            <w:hideMark/>
          </w:tcPr>
          <w:p w14:paraId="3C2D574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9" w:type="dxa"/>
            <w:tcBorders>
              <w:top w:val="nil"/>
              <w:left w:val="nil"/>
              <w:bottom w:val="single" w:sz="8" w:space="0" w:color="auto"/>
              <w:right w:val="single" w:sz="8" w:space="0" w:color="auto"/>
            </w:tcBorders>
            <w:shd w:val="clear" w:color="auto" w:fill="auto"/>
            <w:vAlign w:val="center"/>
            <w:hideMark/>
          </w:tcPr>
          <w:p w14:paraId="327A23B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12B93D6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774B5E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0372A4C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0281B9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7DB6692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9EC26E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39E296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r>
      <w:tr w:rsidR="004C0D1A" w:rsidRPr="004C0D1A" w14:paraId="34E9980D" w14:textId="77777777" w:rsidTr="001656C2">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62B2C0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Description of positioning technique / applied positioning algorithm (e.g. Least square, Taylor series, etc)</w:t>
            </w:r>
          </w:p>
        </w:tc>
        <w:tc>
          <w:tcPr>
            <w:tcW w:w="874" w:type="dxa"/>
            <w:tcBorders>
              <w:top w:val="nil"/>
              <w:left w:val="nil"/>
              <w:bottom w:val="single" w:sz="8" w:space="0" w:color="auto"/>
              <w:right w:val="single" w:sz="8" w:space="0" w:color="auto"/>
            </w:tcBorders>
            <w:shd w:val="clear" w:color="auto" w:fill="auto"/>
            <w:vAlign w:val="center"/>
            <w:hideMark/>
          </w:tcPr>
          <w:p w14:paraId="1144F07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9" w:type="dxa"/>
            <w:tcBorders>
              <w:top w:val="nil"/>
              <w:left w:val="nil"/>
              <w:bottom w:val="single" w:sz="8" w:space="0" w:color="auto"/>
              <w:right w:val="single" w:sz="8" w:space="0" w:color="auto"/>
            </w:tcBorders>
            <w:shd w:val="clear" w:color="auto" w:fill="auto"/>
            <w:vAlign w:val="center"/>
            <w:hideMark/>
          </w:tcPr>
          <w:p w14:paraId="1CCA02F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0CE0694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18331DA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C04B81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C16A42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6BA3E10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08FBBAB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3C3769F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r>
      <w:tr w:rsidR="004C0D1A" w:rsidRPr="004C0D1A" w14:paraId="2A22CBB7" w14:textId="77777777" w:rsidTr="001656C2">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007B0AB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UE antenna configuration</w:t>
            </w:r>
          </w:p>
        </w:tc>
        <w:tc>
          <w:tcPr>
            <w:tcW w:w="874" w:type="dxa"/>
            <w:tcBorders>
              <w:top w:val="nil"/>
              <w:left w:val="nil"/>
              <w:bottom w:val="single" w:sz="8" w:space="0" w:color="auto"/>
              <w:right w:val="single" w:sz="8" w:space="0" w:color="auto"/>
            </w:tcBorders>
            <w:shd w:val="clear" w:color="auto" w:fill="auto"/>
            <w:vAlign w:val="center"/>
            <w:hideMark/>
          </w:tcPr>
          <w:p w14:paraId="0B568F6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9" w:type="dxa"/>
            <w:tcBorders>
              <w:top w:val="nil"/>
              <w:left w:val="nil"/>
              <w:bottom w:val="single" w:sz="8" w:space="0" w:color="auto"/>
              <w:right w:val="single" w:sz="8" w:space="0" w:color="auto"/>
            </w:tcBorders>
            <w:shd w:val="clear" w:color="auto" w:fill="auto"/>
            <w:vAlign w:val="center"/>
            <w:hideMark/>
          </w:tcPr>
          <w:p w14:paraId="12C75CF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05468E8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7ED730A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072DAD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71431E2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36E7F3F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7B8811A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E19AD8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r>
      <w:tr w:rsidR="004C0D1A" w:rsidRPr="004C0D1A" w14:paraId="07CA0258" w14:textId="77777777" w:rsidTr="001656C2">
        <w:trPr>
          <w:trHeight w:val="465"/>
        </w:trPr>
        <w:tc>
          <w:tcPr>
            <w:tcW w:w="1160" w:type="dxa"/>
            <w:tcBorders>
              <w:top w:val="nil"/>
              <w:left w:val="single" w:sz="8" w:space="0" w:color="auto"/>
              <w:bottom w:val="single" w:sz="4" w:space="0" w:color="auto"/>
              <w:right w:val="single" w:sz="8" w:space="0" w:color="auto"/>
            </w:tcBorders>
            <w:shd w:val="clear" w:color="auto" w:fill="auto"/>
            <w:vAlign w:val="center"/>
            <w:hideMark/>
          </w:tcPr>
          <w:p w14:paraId="13EE03C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 UE antenna phase response</w:t>
            </w:r>
          </w:p>
        </w:tc>
        <w:tc>
          <w:tcPr>
            <w:tcW w:w="874" w:type="dxa"/>
            <w:tcBorders>
              <w:top w:val="nil"/>
              <w:left w:val="nil"/>
              <w:bottom w:val="single" w:sz="4" w:space="0" w:color="auto"/>
              <w:right w:val="single" w:sz="8" w:space="0" w:color="auto"/>
            </w:tcBorders>
            <w:shd w:val="clear" w:color="auto" w:fill="auto"/>
            <w:vAlign w:val="center"/>
            <w:hideMark/>
          </w:tcPr>
          <w:p w14:paraId="2D128F2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9" w:type="dxa"/>
            <w:tcBorders>
              <w:top w:val="nil"/>
              <w:left w:val="nil"/>
              <w:bottom w:val="single" w:sz="4" w:space="0" w:color="auto"/>
              <w:right w:val="single" w:sz="8" w:space="0" w:color="auto"/>
            </w:tcBorders>
            <w:shd w:val="clear" w:color="auto" w:fill="auto"/>
            <w:vAlign w:val="center"/>
            <w:hideMark/>
          </w:tcPr>
          <w:p w14:paraId="3C0B948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234ED1F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21D8F9E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BF79CE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054A6A0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2D1BBC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31C733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57DD7B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r>
      <w:tr w:rsidR="004C0D1A" w:rsidRPr="004C0D1A" w14:paraId="136C849C" w14:textId="77777777" w:rsidTr="001656C2">
        <w:trPr>
          <w:trHeight w:val="31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8A28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gNB antenna configuration </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0674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7761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A6C5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BBFA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3D59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5C19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1BA5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683A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68F8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r>
      <w:tr w:rsidR="004C0D1A" w:rsidRPr="004C0D1A" w14:paraId="40C6485E" w14:textId="77777777" w:rsidTr="001656C2">
        <w:trPr>
          <w:trHeight w:val="46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81D5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gNB antenna phase response</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AE6E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80FC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1BDB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8552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75EB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91FA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0BBC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0141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0061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r>
      <w:tr w:rsidR="004C0D1A" w:rsidRPr="004C0D1A" w14:paraId="56CE9698" w14:textId="77777777" w:rsidTr="001656C2">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tcPr>
          <w:p w14:paraId="11D317D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PRU Drop and selection</w:t>
            </w:r>
          </w:p>
        </w:tc>
        <w:tc>
          <w:tcPr>
            <w:tcW w:w="874" w:type="dxa"/>
            <w:tcBorders>
              <w:top w:val="single" w:sz="4" w:space="0" w:color="auto"/>
              <w:left w:val="nil"/>
              <w:bottom w:val="single" w:sz="8" w:space="0" w:color="auto"/>
              <w:right w:val="single" w:sz="8" w:space="0" w:color="auto"/>
            </w:tcBorders>
            <w:shd w:val="clear" w:color="auto" w:fill="auto"/>
            <w:vAlign w:val="center"/>
          </w:tcPr>
          <w:p w14:paraId="6A4656D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9" w:type="dxa"/>
            <w:tcBorders>
              <w:top w:val="single" w:sz="4" w:space="0" w:color="auto"/>
              <w:left w:val="nil"/>
              <w:bottom w:val="single" w:sz="8" w:space="0" w:color="auto"/>
              <w:right w:val="single" w:sz="8" w:space="0" w:color="auto"/>
            </w:tcBorders>
            <w:shd w:val="clear" w:color="auto" w:fill="auto"/>
            <w:vAlign w:val="center"/>
          </w:tcPr>
          <w:p w14:paraId="277E57B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34F8BB2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4530008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5D90706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9356FA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Randomly dropped within UE proximity</w:t>
            </w:r>
          </w:p>
        </w:tc>
        <w:tc>
          <w:tcPr>
            <w:tcW w:w="948" w:type="dxa"/>
            <w:tcBorders>
              <w:top w:val="single" w:sz="4" w:space="0" w:color="auto"/>
              <w:left w:val="nil"/>
              <w:bottom w:val="single" w:sz="8" w:space="0" w:color="auto"/>
              <w:right w:val="single" w:sz="8" w:space="0" w:color="auto"/>
            </w:tcBorders>
            <w:shd w:val="clear" w:color="auto" w:fill="auto"/>
            <w:vAlign w:val="center"/>
          </w:tcPr>
          <w:p w14:paraId="6208DE5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94586F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4B56AA4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#Common LOS links</w:t>
            </w:r>
          </w:p>
        </w:tc>
      </w:tr>
      <w:tr w:rsidR="004C0D1A" w:rsidRPr="004C0D1A" w14:paraId="26BC5312" w14:textId="77777777" w:rsidTr="001656C2">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4E741F4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Potential enhancements</w:t>
            </w:r>
          </w:p>
        </w:tc>
        <w:tc>
          <w:tcPr>
            <w:tcW w:w="874" w:type="dxa"/>
            <w:tcBorders>
              <w:top w:val="single" w:sz="4" w:space="0" w:color="auto"/>
              <w:left w:val="nil"/>
              <w:bottom w:val="single" w:sz="8" w:space="0" w:color="auto"/>
              <w:right w:val="single" w:sz="8" w:space="0" w:color="auto"/>
            </w:tcBorders>
            <w:shd w:val="clear" w:color="auto" w:fill="auto"/>
            <w:vAlign w:val="center"/>
            <w:hideMark/>
          </w:tcPr>
          <w:p w14:paraId="57E0F3B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9" w:type="dxa"/>
            <w:tcBorders>
              <w:top w:val="single" w:sz="4" w:space="0" w:color="auto"/>
              <w:left w:val="nil"/>
              <w:bottom w:val="single" w:sz="8" w:space="0" w:color="auto"/>
              <w:right w:val="single" w:sz="8" w:space="0" w:color="auto"/>
            </w:tcBorders>
            <w:shd w:val="clear" w:color="auto" w:fill="auto"/>
            <w:vAlign w:val="center"/>
            <w:hideMark/>
          </w:tcPr>
          <w:p w14:paraId="6BF3405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DF77F8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AE3392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0A13628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4B8CAF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04E1B7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F81CDD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Wide lane combination using 2 100 MHz sub-bands within one compoment carrier</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1C1E6B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Wide lane combination using 2X [100 200] MHz sub-bands within one compoment carrier</w:t>
            </w:r>
          </w:p>
        </w:tc>
      </w:tr>
      <w:tr w:rsidR="004C0D1A" w:rsidRPr="004C0D1A" w14:paraId="3FAE6F64" w14:textId="77777777" w:rsidTr="001656C2">
        <w:trPr>
          <w:trHeight w:val="2040"/>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1CB9E8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Error modeled</w:t>
            </w:r>
          </w:p>
        </w:tc>
        <w:tc>
          <w:tcPr>
            <w:tcW w:w="874" w:type="dxa"/>
            <w:tcBorders>
              <w:top w:val="nil"/>
              <w:left w:val="nil"/>
              <w:bottom w:val="single" w:sz="8" w:space="0" w:color="auto"/>
              <w:right w:val="single" w:sz="8" w:space="0" w:color="auto"/>
            </w:tcBorders>
            <w:shd w:val="clear" w:color="auto" w:fill="auto"/>
            <w:vAlign w:val="center"/>
            <w:hideMark/>
          </w:tcPr>
          <w:p w14:paraId="1B8E45D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9" w:type="dxa"/>
            <w:tcBorders>
              <w:top w:val="nil"/>
              <w:left w:val="nil"/>
              <w:bottom w:val="single" w:sz="8" w:space="0" w:color="auto"/>
              <w:right w:val="single" w:sz="8" w:space="0" w:color="auto"/>
            </w:tcBorders>
            <w:shd w:val="clear" w:color="auto" w:fill="auto"/>
            <w:vAlign w:val="center"/>
            <w:hideMark/>
          </w:tcPr>
          <w:p w14:paraId="3C1B036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Residual Doppler:</w:t>
            </w:r>
          </w:p>
          <w:p w14:paraId="735F6C1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 D =  [2 4 8 16] Hz</w:t>
            </w:r>
          </w:p>
        </w:tc>
        <w:tc>
          <w:tcPr>
            <w:tcW w:w="948" w:type="dxa"/>
            <w:tcBorders>
              <w:top w:val="nil"/>
              <w:left w:val="nil"/>
              <w:bottom w:val="single" w:sz="8" w:space="0" w:color="auto"/>
              <w:right w:val="single" w:sz="8" w:space="0" w:color="auto"/>
            </w:tcBorders>
            <w:shd w:val="clear" w:color="auto" w:fill="auto"/>
            <w:vAlign w:val="center"/>
            <w:hideMark/>
          </w:tcPr>
          <w:p w14:paraId="2EC3E74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Residual CFO:</w:t>
            </w:r>
          </w:p>
          <w:p w14:paraId="2C8D99E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 UE = [120 400] Hz, TRP = 40 Hz</w:t>
            </w:r>
          </w:p>
        </w:tc>
        <w:tc>
          <w:tcPr>
            <w:tcW w:w="948" w:type="dxa"/>
            <w:tcBorders>
              <w:top w:val="nil"/>
              <w:left w:val="nil"/>
              <w:bottom w:val="single" w:sz="8" w:space="0" w:color="auto"/>
              <w:right w:val="single" w:sz="8" w:space="0" w:color="auto"/>
            </w:tcBorders>
            <w:shd w:val="clear" w:color="auto" w:fill="auto"/>
            <w:vAlign w:val="center"/>
            <w:hideMark/>
          </w:tcPr>
          <w:p w14:paraId="4F5591A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Phase center offset: a = [0 1 3], w = [2 5] </w:t>
            </w:r>
          </w:p>
        </w:tc>
        <w:tc>
          <w:tcPr>
            <w:tcW w:w="948" w:type="dxa"/>
            <w:tcBorders>
              <w:top w:val="nil"/>
              <w:left w:val="nil"/>
              <w:bottom w:val="single" w:sz="8" w:space="0" w:color="auto"/>
              <w:right w:val="single" w:sz="8" w:space="0" w:color="auto"/>
            </w:tcBorders>
            <w:shd w:val="clear" w:color="auto" w:fill="auto"/>
            <w:vAlign w:val="center"/>
            <w:hideMark/>
          </w:tcPr>
          <w:p w14:paraId="20C174A2"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PRU location error:</w:t>
            </w:r>
          </w:p>
          <w:p w14:paraId="38A430D6"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 xml:space="preserve"> T = [0.01 0.05]m</w:t>
            </w:r>
          </w:p>
        </w:tc>
        <w:tc>
          <w:tcPr>
            <w:tcW w:w="948" w:type="dxa"/>
            <w:tcBorders>
              <w:top w:val="nil"/>
              <w:left w:val="nil"/>
              <w:bottom w:val="single" w:sz="8" w:space="0" w:color="auto"/>
              <w:right w:val="single" w:sz="8" w:space="0" w:color="auto"/>
            </w:tcBorders>
            <w:shd w:val="clear" w:color="auto" w:fill="auto"/>
            <w:vAlign w:val="center"/>
            <w:hideMark/>
          </w:tcPr>
          <w:p w14:paraId="0DF24E3F"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 xml:space="preserve">TRP location error: </w:t>
            </w:r>
          </w:p>
          <w:p w14:paraId="23B08BD3"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 xml:space="preserve">T = [0.01] m </w:t>
            </w:r>
          </w:p>
          <w:p w14:paraId="46F0D553"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 xml:space="preserve">PRU-UE range: </w:t>
            </w:r>
          </w:p>
          <w:p w14:paraId="2034A96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 = [0 0.0001 0001 0.01 0.1 1] m</w:t>
            </w:r>
          </w:p>
        </w:tc>
        <w:tc>
          <w:tcPr>
            <w:tcW w:w="948" w:type="dxa"/>
            <w:tcBorders>
              <w:top w:val="nil"/>
              <w:left w:val="nil"/>
              <w:bottom w:val="single" w:sz="8" w:space="0" w:color="auto"/>
              <w:right w:val="single" w:sz="8" w:space="0" w:color="auto"/>
            </w:tcBorders>
            <w:shd w:val="clear" w:color="auto" w:fill="auto"/>
            <w:vAlign w:val="center"/>
            <w:hideMark/>
          </w:tcPr>
          <w:p w14:paraId="1F5446A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Residual Doppler D = 2Hz, Residual TRP CFO 40Hz, </w:t>
            </w:r>
            <w:r w:rsidRPr="004C0D1A">
              <w:rPr>
                <w:rFonts w:eastAsia="Times New Roman"/>
                <w:color w:val="000000"/>
                <w:sz w:val="16"/>
                <w:szCs w:val="16"/>
                <w:lang w:val="en-US" w:eastAsia="zh-CN"/>
              </w:rPr>
              <w:br/>
              <w:t xml:space="preserve">Residual UE CFO 120Hz, Phase center offset Modeling with a = 1, and X in U{-2,2],  </w:t>
            </w:r>
            <w:r w:rsidRPr="004C0D1A">
              <w:rPr>
                <w:rFonts w:eastAsia="Times New Roman"/>
                <w:color w:val="000000"/>
                <w:sz w:val="16"/>
                <w:szCs w:val="16"/>
                <w:lang w:val="en-US" w:eastAsia="zh-CN"/>
              </w:rPr>
              <w:br/>
              <w:t xml:space="preserve"> PRU &amp; TRP location error modeling with T = 1cm            </w:t>
            </w:r>
          </w:p>
        </w:tc>
        <w:tc>
          <w:tcPr>
            <w:tcW w:w="948" w:type="dxa"/>
            <w:tcBorders>
              <w:top w:val="nil"/>
              <w:left w:val="nil"/>
              <w:bottom w:val="single" w:sz="8" w:space="0" w:color="auto"/>
              <w:right w:val="single" w:sz="8" w:space="0" w:color="auto"/>
            </w:tcBorders>
            <w:shd w:val="clear" w:color="auto" w:fill="auto"/>
            <w:vAlign w:val="center"/>
            <w:hideMark/>
          </w:tcPr>
          <w:p w14:paraId="7F27A49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948" w:type="dxa"/>
            <w:tcBorders>
              <w:top w:val="nil"/>
              <w:left w:val="nil"/>
              <w:bottom w:val="single" w:sz="8" w:space="0" w:color="auto"/>
              <w:right w:val="single" w:sz="8" w:space="0" w:color="auto"/>
            </w:tcBorders>
            <w:shd w:val="clear" w:color="auto" w:fill="auto"/>
            <w:vAlign w:val="center"/>
            <w:hideMark/>
          </w:tcPr>
          <w:p w14:paraId="2EE26E4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r>
    </w:tbl>
    <w:p w14:paraId="21F42CFE" w14:textId="77777777" w:rsidR="004C0D1A" w:rsidRPr="004C0D1A" w:rsidRDefault="004C0D1A" w:rsidP="004C0D1A">
      <w:pPr>
        <w:spacing w:after="160" w:line="256" w:lineRule="auto"/>
        <w:rPr>
          <w:rFonts w:eastAsia="Calibri"/>
          <w:sz w:val="22"/>
          <w:szCs w:val="22"/>
          <w:lang w:val="en-US" w:eastAsia="zh-CN"/>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163"/>
        <w:gridCol w:w="1392"/>
        <w:gridCol w:w="1371"/>
        <w:gridCol w:w="1371"/>
        <w:gridCol w:w="1371"/>
        <w:gridCol w:w="1218"/>
      </w:tblGrid>
      <w:tr w:rsidR="004C0D1A" w:rsidRPr="004C0D1A" w14:paraId="2AC9B828" w14:textId="77777777" w:rsidTr="001656C2">
        <w:trPr>
          <w:trHeight w:val="1065"/>
        </w:trPr>
        <w:tc>
          <w:tcPr>
            <w:tcW w:w="1734" w:type="dxa"/>
            <w:shd w:val="clear" w:color="auto" w:fill="auto"/>
            <w:vAlign w:val="center"/>
            <w:hideMark/>
          </w:tcPr>
          <w:p w14:paraId="2F6EC1B3"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Parameter</w:t>
            </w:r>
          </w:p>
        </w:tc>
        <w:tc>
          <w:tcPr>
            <w:tcW w:w="1163" w:type="dxa"/>
            <w:shd w:val="clear" w:color="auto" w:fill="auto"/>
            <w:vAlign w:val="center"/>
            <w:hideMark/>
          </w:tcPr>
          <w:p w14:paraId="4709B70F"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10 (InF-SH, FR1, 4 GHz, 100 MHz)</w:t>
            </w:r>
          </w:p>
        </w:tc>
        <w:tc>
          <w:tcPr>
            <w:tcW w:w="1392" w:type="dxa"/>
            <w:vAlign w:val="center"/>
          </w:tcPr>
          <w:p w14:paraId="5AC09BC8"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11 (InF-SH, FR1, 4 GHz, 100 MHz, CFO Error)</w:t>
            </w:r>
          </w:p>
        </w:tc>
        <w:tc>
          <w:tcPr>
            <w:tcW w:w="1371" w:type="dxa"/>
            <w:vAlign w:val="center"/>
          </w:tcPr>
          <w:p w14:paraId="2A251FA0"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12 (InF-SH, FR1, 4 GHz, 100 MHz, CPO Modelling)</w:t>
            </w:r>
          </w:p>
        </w:tc>
        <w:tc>
          <w:tcPr>
            <w:tcW w:w="1371" w:type="dxa"/>
            <w:vAlign w:val="center"/>
          </w:tcPr>
          <w:p w14:paraId="6D3AFA0A"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13 (InF-SH, FR1, 4 GHz, 100 MHz, PRU Location Error)</w:t>
            </w:r>
          </w:p>
        </w:tc>
        <w:tc>
          <w:tcPr>
            <w:tcW w:w="1371" w:type="dxa"/>
            <w:vAlign w:val="center"/>
          </w:tcPr>
          <w:p w14:paraId="0A974553"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14 (InF-SH, FR1, 4 GHz, 100 MHz, TRP Location Error)</w:t>
            </w:r>
          </w:p>
        </w:tc>
        <w:tc>
          <w:tcPr>
            <w:tcW w:w="1218" w:type="dxa"/>
            <w:vAlign w:val="center"/>
          </w:tcPr>
          <w:p w14:paraId="684B4602" w14:textId="77777777" w:rsidR="004C0D1A" w:rsidRPr="004C0D1A" w:rsidRDefault="004C0D1A" w:rsidP="004C0D1A">
            <w:pPr>
              <w:spacing w:after="0"/>
              <w:jc w:val="center"/>
              <w:rPr>
                <w:rFonts w:eastAsia="Times New Roman"/>
                <w:b/>
                <w:bCs/>
                <w:color w:val="000000"/>
                <w:sz w:val="16"/>
                <w:szCs w:val="16"/>
                <w:lang w:val="en-US" w:eastAsia="zh-CN"/>
              </w:rPr>
            </w:pPr>
            <w:r w:rsidRPr="004C0D1A">
              <w:rPr>
                <w:rFonts w:eastAsia="Times New Roman"/>
                <w:b/>
                <w:bCs/>
                <w:color w:val="000000"/>
                <w:sz w:val="16"/>
                <w:szCs w:val="16"/>
                <w:lang w:val="en-US" w:eastAsia="zh-CN"/>
              </w:rPr>
              <w:t>Case 15 (InF-SH, FR1, 4 GHz, 100 MHz, Combined Errors)</w:t>
            </w:r>
          </w:p>
        </w:tc>
      </w:tr>
      <w:tr w:rsidR="004C0D1A" w:rsidRPr="004C0D1A" w14:paraId="55F2ED95" w14:textId="77777777" w:rsidTr="001656C2">
        <w:trPr>
          <w:trHeight w:val="315"/>
        </w:trPr>
        <w:tc>
          <w:tcPr>
            <w:tcW w:w="1734" w:type="dxa"/>
            <w:shd w:val="clear" w:color="auto" w:fill="auto"/>
            <w:vAlign w:val="center"/>
            <w:hideMark/>
          </w:tcPr>
          <w:p w14:paraId="17AAB2E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Channel model (baseline, otherwise state any modifications)</w:t>
            </w:r>
          </w:p>
        </w:tc>
        <w:tc>
          <w:tcPr>
            <w:tcW w:w="1163" w:type="dxa"/>
            <w:shd w:val="clear" w:color="auto" w:fill="auto"/>
            <w:vAlign w:val="center"/>
            <w:hideMark/>
          </w:tcPr>
          <w:p w14:paraId="0A9EB9C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1392" w:type="dxa"/>
            <w:vAlign w:val="center"/>
          </w:tcPr>
          <w:p w14:paraId="064A3AC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1371" w:type="dxa"/>
            <w:vAlign w:val="center"/>
          </w:tcPr>
          <w:p w14:paraId="68BC8C5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1371" w:type="dxa"/>
            <w:vAlign w:val="center"/>
          </w:tcPr>
          <w:p w14:paraId="24611FC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1371" w:type="dxa"/>
            <w:vAlign w:val="center"/>
          </w:tcPr>
          <w:p w14:paraId="3D0DE3C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c>
          <w:tcPr>
            <w:tcW w:w="1218" w:type="dxa"/>
            <w:vAlign w:val="center"/>
          </w:tcPr>
          <w:p w14:paraId="58E7F6C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InF-SH</w:t>
            </w:r>
          </w:p>
        </w:tc>
      </w:tr>
      <w:tr w:rsidR="004C0D1A" w:rsidRPr="004C0D1A" w14:paraId="7499733D" w14:textId="77777777" w:rsidTr="001656C2">
        <w:trPr>
          <w:trHeight w:val="315"/>
        </w:trPr>
        <w:tc>
          <w:tcPr>
            <w:tcW w:w="1734" w:type="dxa"/>
            <w:shd w:val="clear" w:color="auto" w:fill="auto"/>
            <w:vAlign w:val="center"/>
            <w:hideMark/>
          </w:tcPr>
          <w:p w14:paraId="63915D4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Carrier frequency</w:t>
            </w:r>
          </w:p>
        </w:tc>
        <w:tc>
          <w:tcPr>
            <w:tcW w:w="1163" w:type="dxa"/>
            <w:shd w:val="clear" w:color="auto" w:fill="auto"/>
            <w:vAlign w:val="center"/>
            <w:hideMark/>
          </w:tcPr>
          <w:p w14:paraId="5AB5033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c>
          <w:tcPr>
            <w:tcW w:w="1392" w:type="dxa"/>
            <w:vAlign w:val="center"/>
          </w:tcPr>
          <w:p w14:paraId="6D49A10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c>
          <w:tcPr>
            <w:tcW w:w="1371" w:type="dxa"/>
            <w:vAlign w:val="center"/>
          </w:tcPr>
          <w:p w14:paraId="3CB2BAD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c>
          <w:tcPr>
            <w:tcW w:w="1371" w:type="dxa"/>
            <w:vAlign w:val="center"/>
          </w:tcPr>
          <w:p w14:paraId="2FB7BB4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c>
          <w:tcPr>
            <w:tcW w:w="1371" w:type="dxa"/>
            <w:vAlign w:val="center"/>
          </w:tcPr>
          <w:p w14:paraId="36986A7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c>
          <w:tcPr>
            <w:tcW w:w="1218" w:type="dxa"/>
            <w:vAlign w:val="center"/>
          </w:tcPr>
          <w:p w14:paraId="1038F84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4 GHz</w:t>
            </w:r>
          </w:p>
        </w:tc>
      </w:tr>
      <w:tr w:rsidR="004C0D1A" w:rsidRPr="004C0D1A" w14:paraId="48B94A42" w14:textId="77777777" w:rsidTr="001656C2">
        <w:trPr>
          <w:trHeight w:val="315"/>
        </w:trPr>
        <w:tc>
          <w:tcPr>
            <w:tcW w:w="1734" w:type="dxa"/>
            <w:shd w:val="clear" w:color="auto" w:fill="auto"/>
            <w:vAlign w:val="center"/>
            <w:hideMark/>
          </w:tcPr>
          <w:p w14:paraId="3DE6D4E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Subcarrier spacing</w:t>
            </w:r>
          </w:p>
        </w:tc>
        <w:tc>
          <w:tcPr>
            <w:tcW w:w="1163" w:type="dxa"/>
            <w:shd w:val="clear" w:color="auto" w:fill="auto"/>
            <w:vAlign w:val="center"/>
            <w:hideMark/>
          </w:tcPr>
          <w:p w14:paraId="5B81C75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c>
          <w:tcPr>
            <w:tcW w:w="1392" w:type="dxa"/>
            <w:vAlign w:val="center"/>
          </w:tcPr>
          <w:p w14:paraId="1CC8CA9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c>
          <w:tcPr>
            <w:tcW w:w="1371" w:type="dxa"/>
            <w:vAlign w:val="center"/>
          </w:tcPr>
          <w:p w14:paraId="5E0FE97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c>
          <w:tcPr>
            <w:tcW w:w="1371" w:type="dxa"/>
            <w:vAlign w:val="center"/>
          </w:tcPr>
          <w:p w14:paraId="237CCE2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c>
          <w:tcPr>
            <w:tcW w:w="1371" w:type="dxa"/>
            <w:vAlign w:val="center"/>
          </w:tcPr>
          <w:p w14:paraId="05FC958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c>
          <w:tcPr>
            <w:tcW w:w="1218" w:type="dxa"/>
            <w:vAlign w:val="center"/>
          </w:tcPr>
          <w:p w14:paraId="4601A8E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30 KHz</w:t>
            </w:r>
          </w:p>
        </w:tc>
      </w:tr>
      <w:tr w:rsidR="004C0D1A" w:rsidRPr="004C0D1A" w14:paraId="311A9086" w14:textId="77777777" w:rsidTr="001656C2">
        <w:trPr>
          <w:trHeight w:val="315"/>
        </w:trPr>
        <w:tc>
          <w:tcPr>
            <w:tcW w:w="1734" w:type="dxa"/>
            <w:shd w:val="clear" w:color="auto" w:fill="auto"/>
            <w:vAlign w:val="center"/>
            <w:hideMark/>
          </w:tcPr>
          <w:p w14:paraId="0762A37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Reference Signal Transmission Bandwidth</w:t>
            </w:r>
          </w:p>
        </w:tc>
        <w:tc>
          <w:tcPr>
            <w:tcW w:w="1163" w:type="dxa"/>
            <w:shd w:val="clear" w:color="auto" w:fill="auto"/>
            <w:vAlign w:val="center"/>
            <w:hideMark/>
          </w:tcPr>
          <w:p w14:paraId="6E26C04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c>
          <w:tcPr>
            <w:tcW w:w="1392" w:type="dxa"/>
            <w:vAlign w:val="center"/>
          </w:tcPr>
          <w:p w14:paraId="5FAA999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c>
          <w:tcPr>
            <w:tcW w:w="1371" w:type="dxa"/>
            <w:vAlign w:val="center"/>
          </w:tcPr>
          <w:p w14:paraId="2ED3FCC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c>
          <w:tcPr>
            <w:tcW w:w="1371" w:type="dxa"/>
            <w:vAlign w:val="center"/>
          </w:tcPr>
          <w:p w14:paraId="1594D82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c>
          <w:tcPr>
            <w:tcW w:w="1371" w:type="dxa"/>
            <w:vAlign w:val="center"/>
          </w:tcPr>
          <w:p w14:paraId="0A3507B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c>
          <w:tcPr>
            <w:tcW w:w="1218" w:type="dxa"/>
            <w:vAlign w:val="center"/>
          </w:tcPr>
          <w:p w14:paraId="2F74DBA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100 MHz</w:t>
            </w:r>
          </w:p>
        </w:tc>
      </w:tr>
      <w:tr w:rsidR="004C0D1A" w:rsidRPr="004C0D1A" w14:paraId="40A42ED8" w14:textId="77777777" w:rsidTr="001656C2">
        <w:trPr>
          <w:trHeight w:val="465"/>
        </w:trPr>
        <w:tc>
          <w:tcPr>
            <w:tcW w:w="1734" w:type="dxa"/>
            <w:shd w:val="clear" w:color="auto" w:fill="auto"/>
            <w:vAlign w:val="center"/>
            <w:hideMark/>
          </w:tcPr>
          <w:p w14:paraId="632720C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Reference Signal Physical Structure and Resource Allocation (RE pattern) (reference to figure in contribution)</w:t>
            </w:r>
          </w:p>
        </w:tc>
        <w:tc>
          <w:tcPr>
            <w:tcW w:w="1163" w:type="dxa"/>
            <w:shd w:val="clear" w:color="auto" w:fill="auto"/>
            <w:vAlign w:val="center"/>
            <w:hideMark/>
          </w:tcPr>
          <w:p w14:paraId="6F21195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1392" w:type="dxa"/>
            <w:vAlign w:val="center"/>
          </w:tcPr>
          <w:p w14:paraId="63D59DB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1371" w:type="dxa"/>
            <w:vAlign w:val="center"/>
          </w:tcPr>
          <w:p w14:paraId="150FFBB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1371" w:type="dxa"/>
            <w:vAlign w:val="center"/>
          </w:tcPr>
          <w:p w14:paraId="2137DEC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1371" w:type="dxa"/>
            <w:vAlign w:val="center"/>
          </w:tcPr>
          <w:p w14:paraId="776AC04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c>
          <w:tcPr>
            <w:tcW w:w="1218" w:type="dxa"/>
            <w:vAlign w:val="center"/>
          </w:tcPr>
          <w:p w14:paraId="555F35E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Comb-2/2 symbols</w:t>
            </w:r>
          </w:p>
        </w:tc>
      </w:tr>
      <w:tr w:rsidR="004C0D1A" w:rsidRPr="004C0D1A" w14:paraId="3D457216" w14:textId="77777777" w:rsidTr="001656C2">
        <w:trPr>
          <w:trHeight w:val="315"/>
        </w:trPr>
        <w:tc>
          <w:tcPr>
            <w:tcW w:w="1734" w:type="dxa"/>
            <w:shd w:val="clear" w:color="auto" w:fill="auto"/>
            <w:vAlign w:val="center"/>
            <w:hideMark/>
          </w:tcPr>
          <w:p w14:paraId="75A5F05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sites</w:t>
            </w:r>
          </w:p>
        </w:tc>
        <w:tc>
          <w:tcPr>
            <w:tcW w:w="1163" w:type="dxa"/>
            <w:shd w:val="clear" w:color="auto" w:fill="auto"/>
            <w:vAlign w:val="center"/>
            <w:hideMark/>
          </w:tcPr>
          <w:p w14:paraId="7A01BAE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1392" w:type="dxa"/>
            <w:vAlign w:val="center"/>
          </w:tcPr>
          <w:p w14:paraId="2F6B270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1371" w:type="dxa"/>
            <w:vAlign w:val="center"/>
          </w:tcPr>
          <w:p w14:paraId="3CC4F09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1371" w:type="dxa"/>
            <w:vAlign w:val="center"/>
          </w:tcPr>
          <w:p w14:paraId="6A4DA6E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1371" w:type="dxa"/>
            <w:vAlign w:val="center"/>
          </w:tcPr>
          <w:p w14:paraId="400960B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c>
          <w:tcPr>
            <w:tcW w:w="1218" w:type="dxa"/>
            <w:vAlign w:val="center"/>
          </w:tcPr>
          <w:p w14:paraId="42CFE9B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18</w:t>
            </w:r>
          </w:p>
        </w:tc>
      </w:tr>
      <w:tr w:rsidR="004C0D1A" w:rsidRPr="004C0D1A" w14:paraId="37EE8E1C" w14:textId="77777777" w:rsidTr="001656C2">
        <w:trPr>
          <w:trHeight w:val="315"/>
        </w:trPr>
        <w:tc>
          <w:tcPr>
            <w:tcW w:w="1734" w:type="dxa"/>
            <w:shd w:val="clear" w:color="auto" w:fill="auto"/>
            <w:vAlign w:val="center"/>
            <w:hideMark/>
          </w:tcPr>
          <w:p w14:paraId="2C368BB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symbols used per occasion</w:t>
            </w:r>
          </w:p>
        </w:tc>
        <w:tc>
          <w:tcPr>
            <w:tcW w:w="1163" w:type="dxa"/>
            <w:shd w:val="clear" w:color="auto" w:fill="auto"/>
            <w:vAlign w:val="center"/>
            <w:hideMark/>
          </w:tcPr>
          <w:p w14:paraId="439A972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1392" w:type="dxa"/>
            <w:vAlign w:val="center"/>
          </w:tcPr>
          <w:p w14:paraId="1CA5FC2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1371" w:type="dxa"/>
            <w:vAlign w:val="center"/>
          </w:tcPr>
          <w:p w14:paraId="26C6379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1371" w:type="dxa"/>
            <w:vAlign w:val="center"/>
          </w:tcPr>
          <w:p w14:paraId="1D50294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1371" w:type="dxa"/>
            <w:vAlign w:val="center"/>
          </w:tcPr>
          <w:p w14:paraId="274D295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c>
          <w:tcPr>
            <w:tcW w:w="1218" w:type="dxa"/>
            <w:vAlign w:val="center"/>
          </w:tcPr>
          <w:p w14:paraId="5637DB8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2</w:t>
            </w:r>
          </w:p>
        </w:tc>
      </w:tr>
      <w:tr w:rsidR="004C0D1A" w:rsidRPr="004C0D1A" w14:paraId="5C86F3F5" w14:textId="77777777" w:rsidTr="001656C2">
        <w:trPr>
          <w:trHeight w:val="315"/>
        </w:trPr>
        <w:tc>
          <w:tcPr>
            <w:tcW w:w="1734" w:type="dxa"/>
            <w:shd w:val="clear" w:color="auto" w:fill="auto"/>
            <w:vAlign w:val="center"/>
            <w:hideMark/>
          </w:tcPr>
          <w:p w14:paraId="55CE928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number of occasions used per positioning estimate</w:t>
            </w:r>
          </w:p>
        </w:tc>
        <w:tc>
          <w:tcPr>
            <w:tcW w:w="1163" w:type="dxa"/>
            <w:shd w:val="clear" w:color="auto" w:fill="auto"/>
            <w:vAlign w:val="center"/>
            <w:hideMark/>
          </w:tcPr>
          <w:p w14:paraId="70D7198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1392" w:type="dxa"/>
            <w:vAlign w:val="center"/>
          </w:tcPr>
          <w:p w14:paraId="06FB58D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1371" w:type="dxa"/>
            <w:vAlign w:val="center"/>
          </w:tcPr>
          <w:p w14:paraId="738CE3D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1371" w:type="dxa"/>
            <w:vAlign w:val="center"/>
          </w:tcPr>
          <w:p w14:paraId="7F0D628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1371" w:type="dxa"/>
            <w:vAlign w:val="center"/>
          </w:tcPr>
          <w:p w14:paraId="3F88E01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c>
          <w:tcPr>
            <w:tcW w:w="1218" w:type="dxa"/>
            <w:vAlign w:val="center"/>
          </w:tcPr>
          <w:p w14:paraId="01094AC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1</w:t>
            </w:r>
          </w:p>
        </w:tc>
      </w:tr>
      <w:tr w:rsidR="004C0D1A" w:rsidRPr="004C0D1A" w14:paraId="12F796B1" w14:textId="77777777" w:rsidTr="001656C2">
        <w:trPr>
          <w:trHeight w:val="315"/>
        </w:trPr>
        <w:tc>
          <w:tcPr>
            <w:tcW w:w="1734" w:type="dxa"/>
            <w:shd w:val="clear" w:color="auto" w:fill="auto"/>
            <w:vAlign w:val="center"/>
            <w:hideMark/>
          </w:tcPr>
          <w:p w14:paraId="4049F04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Power-boosting level</w:t>
            </w:r>
          </w:p>
        </w:tc>
        <w:tc>
          <w:tcPr>
            <w:tcW w:w="1163" w:type="dxa"/>
            <w:shd w:val="clear" w:color="auto" w:fill="auto"/>
            <w:vAlign w:val="center"/>
            <w:hideMark/>
          </w:tcPr>
          <w:p w14:paraId="6F936C7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1392" w:type="dxa"/>
            <w:vAlign w:val="center"/>
          </w:tcPr>
          <w:p w14:paraId="05B4220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1371" w:type="dxa"/>
            <w:vAlign w:val="center"/>
          </w:tcPr>
          <w:p w14:paraId="6A8A9E3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1371" w:type="dxa"/>
            <w:vAlign w:val="center"/>
          </w:tcPr>
          <w:p w14:paraId="62E39F5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1371" w:type="dxa"/>
            <w:vAlign w:val="center"/>
          </w:tcPr>
          <w:p w14:paraId="516552E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c>
          <w:tcPr>
            <w:tcW w:w="1218" w:type="dxa"/>
            <w:vAlign w:val="center"/>
          </w:tcPr>
          <w:p w14:paraId="372B4B6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0 dB</w:t>
            </w:r>
          </w:p>
        </w:tc>
      </w:tr>
      <w:tr w:rsidR="004C0D1A" w:rsidRPr="004C0D1A" w14:paraId="76E0F583" w14:textId="77777777" w:rsidTr="001656C2">
        <w:trPr>
          <w:trHeight w:val="315"/>
        </w:trPr>
        <w:tc>
          <w:tcPr>
            <w:tcW w:w="1734" w:type="dxa"/>
            <w:shd w:val="clear" w:color="auto" w:fill="auto"/>
            <w:vAlign w:val="center"/>
            <w:hideMark/>
          </w:tcPr>
          <w:p w14:paraId="3F5CBE9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interference modelling (ideal muting, or other)</w:t>
            </w:r>
          </w:p>
        </w:tc>
        <w:tc>
          <w:tcPr>
            <w:tcW w:w="1163" w:type="dxa"/>
            <w:shd w:val="clear" w:color="auto" w:fill="auto"/>
            <w:vAlign w:val="center"/>
            <w:hideMark/>
          </w:tcPr>
          <w:p w14:paraId="6408B33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1392" w:type="dxa"/>
            <w:vAlign w:val="center"/>
          </w:tcPr>
          <w:p w14:paraId="3CCF672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1371" w:type="dxa"/>
            <w:vAlign w:val="center"/>
          </w:tcPr>
          <w:p w14:paraId="7BB5CCE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1371" w:type="dxa"/>
            <w:vAlign w:val="center"/>
          </w:tcPr>
          <w:p w14:paraId="0883F7B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1371" w:type="dxa"/>
            <w:vAlign w:val="center"/>
          </w:tcPr>
          <w:p w14:paraId="49C404D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c>
          <w:tcPr>
            <w:tcW w:w="1218" w:type="dxa"/>
            <w:vAlign w:val="center"/>
          </w:tcPr>
          <w:p w14:paraId="7FFBB87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muting</w:t>
            </w:r>
          </w:p>
        </w:tc>
      </w:tr>
      <w:tr w:rsidR="004C0D1A" w:rsidRPr="004C0D1A" w14:paraId="4804A412" w14:textId="77777777" w:rsidTr="001656C2">
        <w:trPr>
          <w:trHeight w:val="538"/>
        </w:trPr>
        <w:tc>
          <w:tcPr>
            <w:tcW w:w="1734" w:type="dxa"/>
            <w:shd w:val="clear" w:color="auto" w:fill="auto"/>
            <w:vAlign w:val="center"/>
            <w:hideMark/>
          </w:tcPr>
          <w:p w14:paraId="2F3790A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Description of Measurement Algorithm (e.g. super resolution, interference cancellation, ….)</w:t>
            </w:r>
          </w:p>
        </w:tc>
        <w:tc>
          <w:tcPr>
            <w:tcW w:w="1163" w:type="dxa"/>
            <w:shd w:val="clear" w:color="auto" w:fill="auto"/>
            <w:vAlign w:val="center"/>
            <w:hideMark/>
          </w:tcPr>
          <w:p w14:paraId="01B576C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1392" w:type="dxa"/>
            <w:vAlign w:val="center"/>
          </w:tcPr>
          <w:p w14:paraId="299B039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1371" w:type="dxa"/>
            <w:vAlign w:val="center"/>
          </w:tcPr>
          <w:p w14:paraId="3AE59A6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1371" w:type="dxa"/>
            <w:vAlign w:val="center"/>
          </w:tcPr>
          <w:p w14:paraId="1560B35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1371" w:type="dxa"/>
            <w:vAlign w:val="center"/>
          </w:tcPr>
          <w:p w14:paraId="39CCCF3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c>
          <w:tcPr>
            <w:tcW w:w="1218" w:type="dxa"/>
            <w:vAlign w:val="center"/>
          </w:tcPr>
          <w:p w14:paraId="0137780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IFFT-based Thresholding , Phase estimation of the first path in CIR</w:t>
            </w:r>
          </w:p>
        </w:tc>
      </w:tr>
      <w:tr w:rsidR="004C0D1A" w:rsidRPr="004C0D1A" w14:paraId="6FFCD852" w14:textId="77777777" w:rsidTr="001656C2">
        <w:trPr>
          <w:trHeight w:val="322"/>
        </w:trPr>
        <w:tc>
          <w:tcPr>
            <w:tcW w:w="1734" w:type="dxa"/>
            <w:shd w:val="clear" w:color="auto" w:fill="auto"/>
            <w:vAlign w:val="center"/>
            <w:hideMark/>
          </w:tcPr>
          <w:p w14:paraId="7517263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Description of positioning technique / applied positioning algorithm (e.g. Least square, Taylor series, etc)</w:t>
            </w:r>
          </w:p>
        </w:tc>
        <w:tc>
          <w:tcPr>
            <w:tcW w:w="1163" w:type="dxa"/>
            <w:shd w:val="clear" w:color="auto" w:fill="auto"/>
            <w:vAlign w:val="center"/>
            <w:hideMark/>
          </w:tcPr>
          <w:p w14:paraId="14223C4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1392" w:type="dxa"/>
            <w:vAlign w:val="center"/>
          </w:tcPr>
          <w:p w14:paraId="006FA5C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1371" w:type="dxa"/>
            <w:vAlign w:val="center"/>
          </w:tcPr>
          <w:p w14:paraId="56383E7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1371" w:type="dxa"/>
            <w:vAlign w:val="center"/>
          </w:tcPr>
          <w:p w14:paraId="46C0BC9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1371" w:type="dxa"/>
            <w:vAlign w:val="center"/>
          </w:tcPr>
          <w:p w14:paraId="6B0FA0A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c>
          <w:tcPr>
            <w:tcW w:w="1218" w:type="dxa"/>
            <w:vAlign w:val="center"/>
          </w:tcPr>
          <w:p w14:paraId="51922E0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TDoA, RANSAC, Brute-force based IAR</w:t>
            </w:r>
          </w:p>
        </w:tc>
      </w:tr>
      <w:tr w:rsidR="004C0D1A" w:rsidRPr="004C0D1A" w14:paraId="61A9FB3C" w14:textId="77777777" w:rsidTr="001656C2">
        <w:trPr>
          <w:trHeight w:val="484"/>
        </w:trPr>
        <w:tc>
          <w:tcPr>
            <w:tcW w:w="1734" w:type="dxa"/>
            <w:shd w:val="clear" w:color="auto" w:fill="auto"/>
            <w:vAlign w:val="center"/>
            <w:hideMark/>
          </w:tcPr>
          <w:p w14:paraId="5203C5D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x-none" w:eastAsia="zh-CN"/>
              </w:rPr>
              <w:t>Precoding assumptions (codebook, nrof antenna elements used, etc)</w:t>
            </w:r>
          </w:p>
        </w:tc>
        <w:tc>
          <w:tcPr>
            <w:tcW w:w="1163" w:type="dxa"/>
            <w:shd w:val="clear" w:color="auto" w:fill="auto"/>
            <w:vAlign w:val="center"/>
            <w:hideMark/>
          </w:tcPr>
          <w:p w14:paraId="75C8987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c>
          <w:tcPr>
            <w:tcW w:w="1392" w:type="dxa"/>
            <w:vAlign w:val="center"/>
          </w:tcPr>
          <w:p w14:paraId="2B8F3B7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c>
          <w:tcPr>
            <w:tcW w:w="1371" w:type="dxa"/>
            <w:vAlign w:val="center"/>
          </w:tcPr>
          <w:p w14:paraId="30E943D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c>
          <w:tcPr>
            <w:tcW w:w="1371" w:type="dxa"/>
            <w:vAlign w:val="center"/>
          </w:tcPr>
          <w:p w14:paraId="7FDC290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c>
          <w:tcPr>
            <w:tcW w:w="1371" w:type="dxa"/>
            <w:vAlign w:val="center"/>
          </w:tcPr>
          <w:p w14:paraId="3C1EEBE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c>
          <w:tcPr>
            <w:tcW w:w="1218" w:type="dxa"/>
            <w:vAlign w:val="center"/>
          </w:tcPr>
          <w:p w14:paraId="094CC83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Unprecoded Transmission</w:t>
            </w:r>
          </w:p>
        </w:tc>
      </w:tr>
      <w:tr w:rsidR="004C0D1A" w:rsidRPr="004C0D1A" w14:paraId="296B6D2D" w14:textId="77777777" w:rsidTr="001656C2">
        <w:trPr>
          <w:trHeight w:val="465"/>
        </w:trPr>
        <w:tc>
          <w:tcPr>
            <w:tcW w:w="1734" w:type="dxa"/>
            <w:shd w:val="clear" w:color="auto" w:fill="auto"/>
            <w:vAlign w:val="center"/>
            <w:hideMark/>
          </w:tcPr>
          <w:p w14:paraId="5118266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UE antenna configuration</w:t>
            </w:r>
          </w:p>
        </w:tc>
        <w:tc>
          <w:tcPr>
            <w:tcW w:w="1163" w:type="dxa"/>
            <w:shd w:val="clear" w:color="auto" w:fill="auto"/>
            <w:vAlign w:val="center"/>
            <w:hideMark/>
          </w:tcPr>
          <w:p w14:paraId="2686360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92" w:type="dxa"/>
            <w:vAlign w:val="center"/>
          </w:tcPr>
          <w:p w14:paraId="05D47B8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43928AC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67E2033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64A29E3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218" w:type="dxa"/>
            <w:vAlign w:val="center"/>
          </w:tcPr>
          <w:p w14:paraId="4D9D5FA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r>
      <w:tr w:rsidR="004C0D1A" w:rsidRPr="004C0D1A" w14:paraId="5144A1FD" w14:textId="77777777" w:rsidTr="001656C2">
        <w:trPr>
          <w:trHeight w:val="315"/>
        </w:trPr>
        <w:tc>
          <w:tcPr>
            <w:tcW w:w="1734" w:type="dxa"/>
            <w:shd w:val="clear" w:color="auto" w:fill="auto"/>
            <w:vAlign w:val="center"/>
            <w:hideMark/>
          </w:tcPr>
          <w:p w14:paraId="1948133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 UE antenna phase response</w:t>
            </w:r>
          </w:p>
        </w:tc>
        <w:tc>
          <w:tcPr>
            <w:tcW w:w="1163" w:type="dxa"/>
            <w:shd w:val="clear" w:color="auto" w:fill="auto"/>
            <w:vAlign w:val="center"/>
            <w:hideMark/>
          </w:tcPr>
          <w:p w14:paraId="7D1603D6"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92" w:type="dxa"/>
            <w:vAlign w:val="center"/>
          </w:tcPr>
          <w:p w14:paraId="509E274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71" w:type="dxa"/>
            <w:vAlign w:val="center"/>
          </w:tcPr>
          <w:p w14:paraId="5E56608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a=1, X=2</w:t>
            </w:r>
          </w:p>
          <w:p w14:paraId="32C1232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a=3, X=2</w:t>
            </w:r>
          </w:p>
          <w:p w14:paraId="366E9DC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a=1, X=5</w:t>
            </w:r>
          </w:p>
          <w:p w14:paraId="4CA6E85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a=3, X=5</w:t>
            </w:r>
          </w:p>
        </w:tc>
        <w:tc>
          <w:tcPr>
            <w:tcW w:w="1371" w:type="dxa"/>
            <w:vAlign w:val="center"/>
          </w:tcPr>
          <w:p w14:paraId="3A2CAC7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71" w:type="dxa"/>
            <w:vAlign w:val="center"/>
          </w:tcPr>
          <w:p w14:paraId="5EE1676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218" w:type="dxa"/>
            <w:vAlign w:val="center"/>
          </w:tcPr>
          <w:p w14:paraId="08481B1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r>
      <w:tr w:rsidR="004C0D1A" w:rsidRPr="004C0D1A" w14:paraId="3806ED2A" w14:textId="77777777" w:rsidTr="001656C2">
        <w:trPr>
          <w:trHeight w:val="465"/>
        </w:trPr>
        <w:tc>
          <w:tcPr>
            <w:tcW w:w="1734" w:type="dxa"/>
            <w:shd w:val="clear" w:color="auto" w:fill="auto"/>
            <w:vAlign w:val="center"/>
            <w:hideMark/>
          </w:tcPr>
          <w:p w14:paraId="5107562E"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 xml:space="preserve">gNB antenna configuration </w:t>
            </w:r>
          </w:p>
        </w:tc>
        <w:tc>
          <w:tcPr>
            <w:tcW w:w="1163" w:type="dxa"/>
            <w:shd w:val="clear" w:color="auto" w:fill="auto"/>
            <w:vAlign w:val="center"/>
            <w:hideMark/>
          </w:tcPr>
          <w:p w14:paraId="2181F27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92" w:type="dxa"/>
            <w:vAlign w:val="center"/>
          </w:tcPr>
          <w:p w14:paraId="113E705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2369195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11FE06F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371" w:type="dxa"/>
            <w:vAlign w:val="center"/>
          </w:tcPr>
          <w:p w14:paraId="595EA5F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c>
          <w:tcPr>
            <w:tcW w:w="1218" w:type="dxa"/>
            <w:vAlign w:val="center"/>
          </w:tcPr>
          <w:p w14:paraId="1F13072C"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Rel-17 InF-SH</w:t>
            </w:r>
          </w:p>
        </w:tc>
      </w:tr>
      <w:tr w:rsidR="004C0D1A" w:rsidRPr="004C0D1A" w14:paraId="2F6FB3FF" w14:textId="77777777" w:rsidTr="001656C2">
        <w:trPr>
          <w:trHeight w:val="46"/>
        </w:trPr>
        <w:tc>
          <w:tcPr>
            <w:tcW w:w="1734" w:type="dxa"/>
            <w:shd w:val="clear" w:color="auto" w:fill="auto"/>
            <w:vAlign w:val="center"/>
            <w:hideMark/>
          </w:tcPr>
          <w:p w14:paraId="7CC5375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gNB antenna phase response</w:t>
            </w:r>
          </w:p>
        </w:tc>
        <w:tc>
          <w:tcPr>
            <w:tcW w:w="1163" w:type="dxa"/>
            <w:shd w:val="clear" w:color="auto" w:fill="auto"/>
            <w:vAlign w:val="center"/>
            <w:hideMark/>
          </w:tcPr>
          <w:p w14:paraId="34E9626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92" w:type="dxa"/>
            <w:vAlign w:val="center"/>
          </w:tcPr>
          <w:p w14:paraId="7870895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71" w:type="dxa"/>
            <w:vAlign w:val="center"/>
          </w:tcPr>
          <w:p w14:paraId="1051C7D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a=1, X=2</w:t>
            </w:r>
          </w:p>
          <w:p w14:paraId="2C6C590D"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a=3, X=2</w:t>
            </w:r>
          </w:p>
          <w:p w14:paraId="53A1084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a=1, X=5</w:t>
            </w:r>
          </w:p>
          <w:p w14:paraId="63C8AE9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CPO a=3, X=5</w:t>
            </w:r>
          </w:p>
        </w:tc>
        <w:tc>
          <w:tcPr>
            <w:tcW w:w="1371" w:type="dxa"/>
            <w:vAlign w:val="center"/>
          </w:tcPr>
          <w:p w14:paraId="24DDD1C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371" w:type="dxa"/>
            <w:vAlign w:val="center"/>
          </w:tcPr>
          <w:p w14:paraId="6CC5CF1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c>
          <w:tcPr>
            <w:tcW w:w="1218" w:type="dxa"/>
            <w:vAlign w:val="center"/>
          </w:tcPr>
          <w:p w14:paraId="7BA621E8"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Ideal (Uniform on the sphere)</w:t>
            </w:r>
          </w:p>
        </w:tc>
      </w:tr>
      <w:tr w:rsidR="004C0D1A" w:rsidRPr="004C0D1A" w14:paraId="17D352F2" w14:textId="77777777" w:rsidTr="001656C2">
        <w:trPr>
          <w:trHeight w:val="367"/>
        </w:trPr>
        <w:tc>
          <w:tcPr>
            <w:tcW w:w="1734" w:type="dxa"/>
            <w:shd w:val="clear" w:color="auto" w:fill="auto"/>
            <w:vAlign w:val="center"/>
          </w:tcPr>
          <w:p w14:paraId="6B591B1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PRU Drop and selection</w:t>
            </w:r>
          </w:p>
        </w:tc>
        <w:tc>
          <w:tcPr>
            <w:tcW w:w="1163" w:type="dxa"/>
            <w:shd w:val="clear" w:color="auto" w:fill="auto"/>
            <w:vAlign w:val="center"/>
          </w:tcPr>
          <w:p w14:paraId="54706EC9"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c>
          <w:tcPr>
            <w:tcW w:w="1392" w:type="dxa"/>
            <w:vAlign w:val="center"/>
          </w:tcPr>
          <w:p w14:paraId="7856E890"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c>
          <w:tcPr>
            <w:tcW w:w="1371" w:type="dxa"/>
            <w:vAlign w:val="center"/>
          </w:tcPr>
          <w:p w14:paraId="3924CA7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c>
          <w:tcPr>
            <w:tcW w:w="1371" w:type="dxa"/>
            <w:vAlign w:val="center"/>
          </w:tcPr>
          <w:p w14:paraId="5377C4F1"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c>
          <w:tcPr>
            <w:tcW w:w="1371" w:type="dxa"/>
            <w:vAlign w:val="center"/>
          </w:tcPr>
          <w:p w14:paraId="34CB349B"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c>
          <w:tcPr>
            <w:tcW w:w="1218" w:type="dxa"/>
            <w:vAlign w:val="center"/>
          </w:tcPr>
          <w:p w14:paraId="72ADFD1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Nearest</w:t>
            </w:r>
          </w:p>
        </w:tc>
      </w:tr>
      <w:tr w:rsidR="004C0D1A" w:rsidRPr="004C0D1A" w14:paraId="7333C6AE" w14:textId="77777777" w:rsidTr="001656C2">
        <w:trPr>
          <w:trHeight w:val="367"/>
        </w:trPr>
        <w:tc>
          <w:tcPr>
            <w:tcW w:w="1734" w:type="dxa"/>
            <w:shd w:val="clear" w:color="auto" w:fill="auto"/>
            <w:vAlign w:val="center"/>
            <w:hideMark/>
          </w:tcPr>
          <w:p w14:paraId="2121BD7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Potential enhancements</w:t>
            </w:r>
          </w:p>
        </w:tc>
        <w:tc>
          <w:tcPr>
            <w:tcW w:w="1163" w:type="dxa"/>
            <w:shd w:val="clear" w:color="auto" w:fill="auto"/>
            <w:vAlign w:val="center"/>
            <w:hideMark/>
          </w:tcPr>
          <w:p w14:paraId="266F71B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92" w:type="dxa"/>
            <w:vAlign w:val="center"/>
          </w:tcPr>
          <w:p w14:paraId="1C6AB614"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71" w:type="dxa"/>
            <w:vAlign w:val="center"/>
          </w:tcPr>
          <w:p w14:paraId="44D7D80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71" w:type="dxa"/>
            <w:vAlign w:val="center"/>
          </w:tcPr>
          <w:p w14:paraId="2786AE27"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71" w:type="dxa"/>
            <w:vAlign w:val="center"/>
          </w:tcPr>
          <w:p w14:paraId="74D3D772"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218" w:type="dxa"/>
            <w:vAlign w:val="center"/>
          </w:tcPr>
          <w:p w14:paraId="7DFD22F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r>
      <w:tr w:rsidR="004C0D1A" w:rsidRPr="004C0D1A" w14:paraId="2324D62D" w14:textId="77777777" w:rsidTr="001656C2">
        <w:trPr>
          <w:trHeight w:val="46"/>
        </w:trPr>
        <w:tc>
          <w:tcPr>
            <w:tcW w:w="1734" w:type="dxa"/>
            <w:shd w:val="clear" w:color="auto" w:fill="auto"/>
            <w:vAlign w:val="center"/>
            <w:hideMark/>
          </w:tcPr>
          <w:p w14:paraId="2459F6C7" w14:textId="77777777" w:rsidR="004C0D1A" w:rsidRPr="004C0D1A" w:rsidRDefault="004C0D1A" w:rsidP="004C0D1A">
            <w:pPr>
              <w:spacing w:after="0"/>
              <w:rPr>
                <w:rFonts w:eastAsia="Times New Roman"/>
                <w:color w:val="000000"/>
                <w:sz w:val="16"/>
                <w:szCs w:val="16"/>
                <w:lang w:val="en-US" w:eastAsia="zh-CN"/>
              </w:rPr>
            </w:pPr>
            <w:r w:rsidRPr="004C0D1A">
              <w:rPr>
                <w:rFonts w:eastAsia="Times New Roman"/>
                <w:color w:val="000000"/>
                <w:sz w:val="16"/>
                <w:szCs w:val="16"/>
                <w:lang w:val="en-US" w:eastAsia="zh-CN"/>
              </w:rPr>
              <w:t>Modeled error</w:t>
            </w:r>
          </w:p>
        </w:tc>
        <w:tc>
          <w:tcPr>
            <w:tcW w:w="1163" w:type="dxa"/>
            <w:shd w:val="clear" w:color="auto" w:fill="auto"/>
            <w:vAlign w:val="center"/>
            <w:hideMark/>
          </w:tcPr>
          <w:p w14:paraId="2A5CE39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92" w:type="dxa"/>
            <w:vAlign w:val="center"/>
          </w:tcPr>
          <w:p w14:paraId="48950E7F"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UE residual CFO [-30,30] Hz, [-100,100] Hz</w:t>
            </w:r>
          </w:p>
        </w:tc>
        <w:tc>
          <w:tcPr>
            <w:tcW w:w="1371" w:type="dxa"/>
            <w:vAlign w:val="center"/>
          </w:tcPr>
          <w:p w14:paraId="1959FFC5"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None</w:t>
            </w:r>
          </w:p>
        </w:tc>
        <w:tc>
          <w:tcPr>
            <w:tcW w:w="1371" w:type="dxa"/>
            <w:vAlign w:val="center"/>
          </w:tcPr>
          <w:p w14:paraId="2CB5F60B" w14:textId="77777777" w:rsidR="004C0D1A" w:rsidRPr="00F274A8" w:rsidRDefault="004C0D1A" w:rsidP="004C0D1A">
            <w:pPr>
              <w:spacing w:after="0"/>
              <w:jc w:val="center"/>
              <w:rPr>
                <w:rFonts w:eastAsia="Times New Roman"/>
                <w:color w:val="000000"/>
                <w:sz w:val="16"/>
                <w:szCs w:val="16"/>
                <w:lang w:val="fr-FR" w:eastAsia="zh-CN"/>
              </w:rPr>
            </w:pPr>
            <w:r w:rsidRPr="00F274A8">
              <w:rPr>
                <w:rFonts w:eastAsia="Times New Roman"/>
                <w:color w:val="000000"/>
                <w:sz w:val="16"/>
                <w:szCs w:val="16"/>
                <w:lang w:val="fr-FR" w:eastAsia="zh-CN"/>
              </w:rPr>
              <w:t>PRU location error: T = {1, } cm</w:t>
            </w:r>
          </w:p>
        </w:tc>
        <w:tc>
          <w:tcPr>
            <w:tcW w:w="1371" w:type="dxa"/>
            <w:vAlign w:val="center"/>
          </w:tcPr>
          <w:p w14:paraId="5BACD6CA"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TRP location error: T = 1 cm</w:t>
            </w:r>
          </w:p>
        </w:tc>
        <w:tc>
          <w:tcPr>
            <w:tcW w:w="1218" w:type="dxa"/>
            <w:vAlign w:val="center"/>
          </w:tcPr>
          <w:p w14:paraId="10B8F893" w14:textId="77777777" w:rsidR="004C0D1A" w:rsidRPr="004C0D1A" w:rsidRDefault="004C0D1A" w:rsidP="004C0D1A">
            <w:pPr>
              <w:spacing w:after="0"/>
              <w:jc w:val="center"/>
              <w:rPr>
                <w:rFonts w:eastAsia="Times New Roman"/>
                <w:color w:val="000000"/>
                <w:sz w:val="16"/>
                <w:szCs w:val="16"/>
                <w:lang w:val="en-US" w:eastAsia="zh-CN"/>
              </w:rPr>
            </w:pPr>
            <w:r w:rsidRPr="004C0D1A">
              <w:rPr>
                <w:rFonts w:eastAsia="Times New Roman"/>
                <w:color w:val="000000"/>
                <w:sz w:val="16"/>
                <w:szCs w:val="16"/>
                <w:lang w:val="en-US" w:eastAsia="zh-CN"/>
              </w:rPr>
              <w:t>CFO, PCO, PRU Loc Error</w:t>
            </w:r>
          </w:p>
        </w:tc>
      </w:tr>
    </w:tbl>
    <w:p w14:paraId="57394DB8" w14:textId="77777777" w:rsidR="004C0D1A" w:rsidRPr="004C0D1A" w:rsidRDefault="004C0D1A" w:rsidP="004C0D1A">
      <w:pPr>
        <w:spacing w:after="160" w:line="256" w:lineRule="auto"/>
        <w:rPr>
          <w:rFonts w:eastAsia="Calibri"/>
          <w:sz w:val="22"/>
          <w:szCs w:val="22"/>
          <w:lang w:val="en-US" w:eastAsia="zh-CN"/>
        </w:rPr>
      </w:pPr>
    </w:p>
    <w:p w14:paraId="4C676FB9" w14:textId="77777777" w:rsidR="004C0D1A" w:rsidRPr="004C0D1A" w:rsidRDefault="004C0D1A" w:rsidP="004C0D1A">
      <w:pPr>
        <w:spacing w:after="120"/>
        <w:jc w:val="both"/>
        <w:rPr>
          <w:szCs w:val="16"/>
        </w:rPr>
      </w:pPr>
    </w:p>
    <w:p w14:paraId="3735EAEB" w14:textId="77777777" w:rsidR="004C0D1A" w:rsidRPr="004C0D1A" w:rsidRDefault="004C0D1A" w:rsidP="004C0D1A">
      <w:pPr>
        <w:overflowPunct w:val="0"/>
        <w:autoSpaceDE w:val="0"/>
        <w:autoSpaceDN w:val="0"/>
        <w:adjustRightInd w:val="0"/>
        <w:spacing w:after="120"/>
        <w:textAlignment w:val="baseline"/>
        <w:rPr>
          <w:lang w:eastAsia="zh-CN"/>
        </w:rPr>
      </w:pPr>
    </w:p>
    <w:p w14:paraId="2A8203A0"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B.4.7.2</w:t>
      </w:r>
      <w:r w:rsidRPr="004C0D1A">
        <w:rPr>
          <w:rFonts w:ascii="Arial" w:hAnsi="Arial"/>
          <w:sz w:val="28"/>
        </w:rPr>
        <w:tab/>
        <w:t>Positioning accuracy evaluation results for NR Carrier Phase Positioning</w:t>
      </w:r>
    </w:p>
    <w:p w14:paraId="58D1EB30" w14:textId="4BEC3A3A" w:rsidR="004C0D1A" w:rsidRPr="004C0D1A" w:rsidRDefault="004C0D1A" w:rsidP="004C0D1A">
      <w:pPr>
        <w:overflowPunct w:val="0"/>
        <w:autoSpaceDE w:val="0"/>
        <w:autoSpaceDN w:val="0"/>
        <w:adjustRightInd w:val="0"/>
        <w:spacing w:after="120"/>
        <w:textAlignment w:val="baseline"/>
      </w:pPr>
      <w:r w:rsidRPr="004C0D1A">
        <w:t xml:space="preserve">Table </w:t>
      </w:r>
      <w:r w:rsidRPr="004C0D1A">
        <w:rPr>
          <w:lang w:val="en-US"/>
        </w:rPr>
        <w:t xml:space="preserve">B.4.7.2-1 </w:t>
      </w:r>
      <w:r w:rsidRPr="004C0D1A">
        <w:t>provides accuracy results using NR carrier phase positioning</w:t>
      </w:r>
      <w:r w:rsidR="00EF479B">
        <w:t>.</w:t>
      </w:r>
    </w:p>
    <w:p w14:paraId="08387705" w14:textId="77777777" w:rsidR="004C0D1A" w:rsidRPr="00B00B97" w:rsidRDefault="004C0D1A" w:rsidP="004C0D1A">
      <w:pPr>
        <w:spacing w:after="160" w:line="256" w:lineRule="auto"/>
        <w:jc w:val="center"/>
        <w:rPr>
          <w:rFonts w:eastAsia="Calibri"/>
          <w:b/>
          <w:bCs/>
          <w:sz w:val="22"/>
          <w:szCs w:val="22"/>
          <w:lang w:val="en-US"/>
        </w:rPr>
      </w:pPr>
      <w:r w:rsidRPr="00B00B97">
        <w:rPr>
          <w:rFonts w:eastAsia="Calibri"/>
          <w:b/>
          <w:bCs/>
          <w:sz w:val="22"/>
          <w:szCs w:val="22"/>
          <w:lang w:val="en-US"/>
        </w:rPr>
        <w:t>Table B.4.7.2-1: Carrier phase evaluation results (horizontal positioning accuracy in meters)</w:t>
      </w:r>
    </w:p>
    <w:tbl>
      <w:tblPr>
        <w:tblW w:w="5845" w:type="dxa"/>
        <w:jc w:val="center"/>
        <w:tblLayout w:type="fixed"/>
        <w:tblLook w:val="04A0" w:firstRow="1" w:lastRow="0" w:firstColumn="1" w:lastColumn="0" w:noHBand="0" w:noVBand="1"/>
      </w:tblPr>
      <w:tblGrid>
        <w:gridCol w:w="1255"/>
        <w:gridCol w:w="1440"/>
        <w:gridCol w:w="900"/>
        <w:gridCol w:w="1260"/>
        <w:gridCol w:w="990"/>
      </w:tblGrid>
      <w:tr w:rsidR="00EF479B" w:rsidRPr="004C0D1A" w14:paraId="111BEA52" w14:textId="77777777" w:rsidTr="00EF479B">
        <w:trPr>
          <w:trHeight w:val="300"/>
          <w:jc w:val="center"/>
        </w:trPr>
        <w:tc>
          <w:tcPr>
            <w:tcW w:w="12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AA17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 xml:space="preserve">Case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5951BB0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Other modeling details</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2F81098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50% [m]</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457884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80% [m]</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D1354B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90% [m]</w:t>
            </w:r>
          </w:p>
        </w:tc>
      </w:tr>
      <w:tr w:rsidR="00EF479B" w:rsidRPr="004C0D1A" w14:paraId="34E15A4B" w14:textId="77777777" w:rsidTr="00EF479B">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76F90EE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 Ideal</w:t>
            </w:r>
          </w:p>
        </w:tc>
        <w:tc>
          <w:tcPr>
            <w:tcW w:w="1440" w:type="dxa"/>
            <w:tcBorders>
              <w:top w:val="nil"/>
              <w:left w:val="nil"/>
              <w:bottom w:val="single" w:sz="4" w:space="0" w:color="auto"/>
              <w:right w:val="single" w:sz="4" w:space="0" w:color="auto"/>
            </w:tcBorders>
            <w:shd w:val="clear" w:color="auto" w:fill="auto"/>
            <w:noWrap/>
            <w:vAlign w:val="center"/>
            <w:hideMark/>
          </w:tcPr>
          <w:p w14:paraId="4BBE6A5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Ideal </w:t>
            </w:r>
          </w:p>
        </w:tc>
        <w:tc>
          <w:tcPr>
            <w:tcW w:w="900" w:type="dxa"/>
            <w:tcBorders>
              <w:top w:val="nil"/>
              <w:left w:val="nil"/>
              <w:bottom w:val="single" w:sz="4" w:space="0" w:color="auto"/>
              <w:right w:val="single" w:sz="4" w:space="0" w:color="auto"/>
            </w:tcBorders>
            <w:shd w:val="clear" w:color="auto" w:fill="auto"/>
            <w:noWrap/>
            <w:vAlign w:val="center"/>
            <w:hideMark/>
          </w:tcPr>
          <w:p w14:paraId="6302A07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76D3B22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0.00005</w:t>
            </w:r>
          </w:p>
        </w:tc>
        <w:tc>
          <w:tcPr>
            <w:tcW w:w="990" w:type="dxa"/>
            <w:tcBorders>
              <w:top w:val="nil"/>
              <w:left w:val="nil"/>
              <w:bottom w:val="single" w:sz="4" w:space="0" w:color="auto"/>
              <w:right w:val="single" w:sz="4" w:space="0" w:color="auto"/>
            </w:tcBorders>
            <w:shd w:val="clear" w:color="auto" w:fill="auto"/>
            <w:noWrap/>
            <w:vAlign w:val="center"/>
            <w:hideMark/>
          </w:tcPr>
          <w:p w14:paraId="32674F3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0.00087</w:t>
            </w:r>
          </w:p>
        </w:tc>
      </w:tr>
      <w:tr w:rsidR="00EF479B" w:rsidRPr="004C0D1A" w14:paraId="0E8248C4"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51CCA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2 Doppler</w:t>
            </w:r>
          </w:p>
        </w:tc>
        <w:tc>
          <w:tcPr>
            <w:tcW w:w="1440" w:type="dxa"/>
            <w:tcBorders>
              <w:top w:val="nil"/>
              <w:left w:val="nil"/>
              <w:bottom w:val="single" w:sz="4" w:space="0" w:color="auto"/>
              <w:right w:val="single" w:sz="4" w:space="0" w:color="auto"/>
            </w:tcBorders>
            <w:shd w:val="clear" w:color="auto" w:fill="auto"/>
            <w:noWrap/>
            <w:vAlign w:val="center"/>
            <w:hideMark/>
          </w:tcPr>
          <w:p w14:paraId="11261C7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D =2</w:t>
            </w:r>
          </w:p>
        </w:tc>
        <w:tc>
          <w:tcPr>
            <w:tcW w:w="900" w:type="dxa"/>
            <w:tcBorders>
              <w:top w:val="nil"/>
              <w:left w:val="nil"/>
              <w:bottom w:val="single" w:sz="4" w:space="0" w:color="auto"/>
              <w:right w:val="single" w:sz="4" w:space="0" w:color="auto"/>
            </w:tcBorders>
            <w:shd w:val="clear" w:color="auto" w:fill="auto"/>
            <w:noWrap/>
            <w:vAlign w:val="center"/>
            <w:hideMark/>
          </w:tcPr>
          <w:p w14:paraId="7E1E87E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745062C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0.00010</w:t>
            </w:r>
          </w:p>
        </w:tc>
        <w:tc>
          <w:tcPr>
            <w:tcW w:w="990" w:type="dxa"/>
            <w:tcBorders>
              <w:top w:val="nil"/>
              <w:left w:val="nil"/>
              <w:bottom w:val="single" w:sz="4" w:space="0" w:color="auto"/>
              <w:right w:val="single" w:sz="4" w:space="0" w:color="auto"/>
            </w:tcBorders>
            <w:shd w:val="clear" w:color="auto" w:fill="auto"/>
            <w:noWrap/>
            <w:vAlign w:val="center"/>
            <w:hideMark/>
          </w:tcPr>
          <w:p w14:paraId="4AE9B55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0.00052</w:t>
            </w:r>
          </w:p>
        </w:tc>
      </w:tr>
      <w:tr w:rsidR="00EF479B" w:rsidRPr="004C0D1A" w14:paraId="65352D3F"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72E3AE8"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3969680"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D=4</w:t>
            </w:r>
          </w:p>
        </w:tc>
        <w:tc>
          <w:tcPr>
            <w:tcW w:w="900" w:type="dxa"/>
            <w:tcBorders>
              <w:top w:val="nil"/>
              <w:left w:val="nil"/>
              <w:bottom w:val="single" w:sz="4" w:space="0" w:color="auto"/>
              <w:right w:val="single" w:sz="4" w:space="0" w:color="auto"/>
            </w:tcBorders>
            <w:shd w:val="clear" w:color="auto" w:fill="auto"/>
            <w:noWrap/>
            <w:vAlign w:val="center"/>
            <w:hideMark/>
          </w:tcPr>
          <w:p w14:paraId="4318532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73B419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0.00008</w:t>
            </w:r>
          </w:p>
        </w:tc>
        <w:tc>
          <w:tcPr>
            <w:tcW w:w="990" w:type="dxa"/>
            <w:tcBorders>
              <w:top w:val="nil"/>
              <w:left w:val="nil"/>
              <w:bottom w:val="single" w:sz="4" w:space="0" w:color="auto"/>
              <w:right w:val="single" w:sz="4" w:space="0" w:color="auto"/>
            </w:tcBorders>
            <w:shd w:val="clear" w:color="auto" w:fill="auto"/>
            <w:noWrap/>
            <w:vAlign w:val="center"/>
            <w:hideMark/>
          </w:tcPr>
          <w:p w14:paraId="5750BED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0.00125</w:t>
            </w:r>
          </w:p>
        </w:tc>
      </w:tr>
      <w:tr w:rsidR="00EF479B" w:rsidRPr="004C0D1A" w14:paraId="640D746A"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4415B110"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F36913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D = 8</w:t>
            </w:r>
          </w:p>
        </w:tc>
        <w:tc>
          <w:tcPr>
            <w:tcW w:w="900" w:type="dxa"/>
            <w:tcBorders>
              <w:top w:val="nil"/>
              <w:left w:val="nil"/>
              <w:bottom w:val="single" w:sz="4" w:space="0" w:color="auto"/>
              <w:right w:val="single" w:sz="4" w:space="0" w:color="auto"/>
            </w:tcBorders>
            <w:shd w:val="clear" w:color="auto" w:fill="auto"/>
            <w:noWrap/>
            <w:vAlign w:val="center"/>
            <w:hideMark/>
          </w:tcPr>
          <w:p w14:paraId="3B6E0C7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07E0825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0.00015</w:t>
            </w:r>
          </w:p>
        </w:tc>
        <w:tc>
          <w:tcPr>
            <w:tcW w:w="990" w:type="dxa"/>
            <w:tcBorders>
              <w:top w:val="nil"/>
              <w:left w:val="nil"/>
              <w:bottom w:val="single" w:sz="4" w:space="0" w:color="auto"/>
              <w:right w:val="single" w:sz="4" w:space="0" w:color="auto"/>
            </w:tcBorders>
            <w:shd w:val="clear" w:color="auto" w:fill="auto"/>
            <w:noWrap/>
            <w:vAlign w:val="center"/>
            <w:hideMark/>
          </w:tcPr>
          <w:p w14:paraId="4AF48F3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0.00128</w:t>
            </w:r>
          </w:p>
        </w:tc>
      </w:tr>
      <w:tr w:rsidR="00EF479B" w:rsidRPr="004C0D1A" w14:paraId="6D3510B6"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337E331"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213C31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D= 16</w:t>
            </w:r>
          </w:p>
        </w:tc>
        <w:tc>
          <w:tcPr>
            <w:tcW w:w="900" w:type="dxa"/>
            <w:tcBorders>
              <w:top w:val="nil"/>
              <w:left w:val="nil"/>
              <w:bottom w:val="single" w:sz="4" w:space="0" w:color="auto"/>
              <w:right w:val="single" w:sz="4" w:space="0" w:color="auto"/>
            </w:tcBorders>
            <w:shd w:val="clear" w:color="auto" w:fill="auto"/>
            <w:noWrap/>
            <w:vAlign w:val="center"/>
            <w:hideMark/>
          </w:tcPr>
          <w:p w14:paraId="0B301F9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0.00007</w:t>
            </w:r>
          </w:p>
        </w:tc>
        <w:tc>
          <w:tcPr>
            <w:tcW w:w="1260" w:type="dxa"/>
            <w:tcBorders>
              <w:top w:val="nil"/>
              <w:left w:val="nil"/>
              <w:bottom w:val="single" w:sz="4" w:space="0" w:color="auto"/>
              <w:right w:val="single" w:sz="4" w:space="0" w:color="auto"/>
            </w:tcBorders>
            <w:shd w:val="clear" w:color="auto" w:fill="auto"/>
            <w:noWrap/>
            <w:vAlign w:val="center"/>
            <w:hideMark/>
          </w:tcPr>
          <w:p w14:paraId="50390D0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0.00029</w:t>
            </w:r>
          </w:p>
        </w:tc>
        <w:tc>
          <w:tcPr>
            <w:tcW w:w="990" w:type="dxa"/>
            <w:tcBorders>
              <w:top w:val="nil"/>
              <w:left w:val="nil"/>
              <w:bottom w:val="single" w:sz="4" w:space="0" w:color="auto"/>
              <w:right w:val="single" w:sz="4" w:space="0" w:color="auto"/>
            </w:tcBorders>
            <w:shd w:val="clear" w:color="auto" w:fill="auto"/>
            <w:noWrap/>
            <w:vAlign w:val="center"/>
            <w:hideMark/>
          </w:tcPr>
          <w:p w14:paraId="37B63E6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0.00130</w:t>
            </w:r>
          </w:p>
        </w:tc>
      </w:tr>
      <w:tr w:rsidR="00EF479B" w:rsidRPr="004C0D1A" w14:paraId="5449FC91"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CF123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3 CFO</w:t>
            </w:r>
          </w:p>
        </w:tc>
        <w:tc>
          <w:tcPr>
            <w:tcW w:w="1440" w:type="dxa"/>
            <w:tcBorders>
              <w:top w:val="nil"/>
              <w:left w:val="nil"/>
              <w:bottom w:val="single" w:sz="4" w:space="0" w:color="auto"/>
              <w:right w:val="single" w:sz="4" w:space="0" w:color="auto"/>
            </w:tcBorders>
            <w:shd w:val="clear" w:color="auto" w:fill="auto"/>
            <w:noWrap/>
            <w:vAlign w:val="center"/>
            <w:hideMark/>
          </w:tcPr>
          <w:p w14:paraId="4DFA009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 xml:space="preserve">TRP CFO = 40Hz, </w:t>
            </w:r>
          </w:p>
          <w:p w14:paraId="0AF4DD4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UE CFO = 120Hz</w:t>
            </w:r>
          </w:p>
        </w:tc>
        <w:tc>
          <w:tcPr>
            <w:tcW w:w="900" w:type="dxa"/>
            <w:tcBorders>
              <w:top w:val="nil"/>
              <w:left w:val="nil"/>
              <w:bottom w:val="single" w:sz="4" w:space="0" w:color="auto"/>
              <w:right w:val="single" w:sz="4" w:space="0" w:color="auto"/>
            </w:tcBorders>
            <w:shd w:val="clear" w:color="auto" w:fill="auto"/>
            <w:noWrap/>
            <w:vAlign w:val="center"/>
            <w:hideMark/>
          </w:tcPr>
          <w:p w14:paraId="6ED9800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0.00026</w:t>
            </w:r>
          </w:p>
        </w:tc>
        <w:tc>
          <w:tcPr>
            <w:tcW w:w="1260" w:type="dxa"/>
            <w:tcBorders>
              <w:top w:val="nil"/>
              <w:left w:val="nil"/>
              <w:bottom w:val="single" w:sz="4" w:space="0" w:color="auto"/>
              <w:right w:val="single" w:sz="4" w:space="0" w:color="auto"/>
            </w:tcBorders>
            <w:shd w:val="clear" w:color="auto" w:fill="auto"/>
            <w:noWrap/>
            <w:vAlign w:val="center"/>
            <w:hideMark/>
          </w:tcPr>
          <w:p w14:paraId="2912405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0.00075</w:t>
            </w:r>
          </w:p>
        </w:tc>
        <w:tc>
          <w:tcPr>
            <w:tcW w:w="990" w:type="dxa"/>
            <w:tcBorders>
              <w:top w:val="nil"/>
              <w:left w:val="nil"/>
              <w:bottom w:val="single" w:sz="4" w:space="0" w:color="auto"/>
              <w:right w:val="single" w:sz="4" w:space="0" w:color="auto"/>
            </w:tcBorders>
            <w:shd w:val="clear" w:color="auto" w:fill="auto"/>
            <w:noWrap/>
            <w:vAlign w:val="center"/>
            <w:hideMark/>
          </w:tcPr>
          <w:p w14:paraId="3C3B771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0.02207</w:t>
            </w:r>
          </w:p>
        </w:tc>
      </w:tr>
      <w:tr w:rsidR="00EF479B" w:rsidRPr="004C0D1A" w14:paraId="27246FCE"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56B2922"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B15CAC0"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TRP CFO = 40Hz,</w:t>
            </w:r>
          </w:p>
          <w:p w14:paraId="3E1019F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UE CFO = 400Hz</w:t>
            </w:r>
          </w:p>
        </w:tc>
        <w:tc>
          <w:tcPr>
            <w:tcW w:w="900" w:type="dxa"/>
            <w:tcBorders>
              <w:top w:val="nil"/>
              <w:left w:val="nil"/>
              <w:bottom w:val="single" w:sz="4" w:space="0" w:color="auto"/>
              <w:right w:val="single" w:sz="4" w:space="0" w:color="auto"/>
            </w:tcBorders>
            <w:shd w:val="clear" w:color="auto" w:fill="auto"/>
            <w:noWrap/>
            <w:vAlign w:val="center"/>
            <w:hideMark/>
          </w:tcPr>
          <w:p w14:paraId="0AC00580"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0.00071</w:t>
            </w:r>
          </w:p>
        </w:tc>
        <w:tc>
          <w:tcPr>
            <w:tcW w:w="1260" w:type="dxa"/>
            <w:tcBorders>
              <w:top w:val="nil"/>
              <w:left w:val="nil"/>
              <w:bottom w:val="single" w:sz="4" w:space="0" w:color="auto"/>
              <w:right w:val="single" w:sz="4" w:space="0" w:color="auto"/>
            </w:tcBorders>
            <w:shd w:val="clear" w:color="auto" w:fill="auto"/>
            <w:noWrap/>
            <w:vAlign w:val="center"/>
            <w:hideMark/>
          </w:tcPr>
          <w:p w14:paraId="039FB5E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0.00204</w:t>
            </w:r>
          </w:p>
        </w:tc>
        <w:tc>
          <w:tcPr>
            <w:tcW w:w="990" w:type="dxa"/>
            <w:tcBorders>
              <w:top w:val="nil"/>
              <w:left w:val="nil"/>
              <w:bottom w:val="single" w:sz="4" w:space="0" w:color="auto"/>
              <w:right w:val="single" w:sz="4" w:space="0" w:color="auto"/>
            </w:tcBorders>
            <w:shd w:val="clear" w:color="auto" w:fill="auto"/>
            <w:noWrap/>
            <w:vAlign w:val="center"/>
            <w:hideMark/>
          </w:tcPr>
          <w:p w14:paraId="21120D7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0.02778</w:t>
            </w:r>
          </w:p>
        </w:tc>
      </w:tr>
      <w:tr w:rsidR="00EF479B" w:rsidRPr="004C0D1A" w14:paraId="61BBE0A3"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E1E8A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4 PCV</w:t>
            </w:r>
          </w:p>
        </w:tc>
        <w:tc>
          <w:tcPr>
            <w:tcW w:w="1440" w:type="dxa"/>
            <w:tcBorders>
              <w:top w:val="nil"/>
              <w:left w:val="nil"/>
              <w:bottom w:val="single" w:sz="4" w:space="0" w:color="auto"/>
              <w:right w:val="single" w:sz="4" w:space="0" w:color="auto"/>
            </w:tcBorders>
            <w:shd w:val="clear" w:color="auto" w:fill="auto"/>
            <w:noWrap/>
            <w:vAlign w:val="center"/>
            <w:hideMark/>
          </w:tcPr>
          <w:p w14:paraId="64A859E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0, w = 2</w:t>
            </w:r>
          </w:p>
        </w:tc>
        <w:tc>
          <w:tcPr>
            <w:tcW w:w="900" w:type="dxa"/>
            <w:tcBorders>
              <w:top w:val="nil"/>
              <w:left w:val="nil"/>
              <w:bottom w:val="single" w:sz="4" w:space="0" w:color="auto"/>
              <w:right w:val="single" w:sz="4" w:space="0" w:color="auto"/>
            </w:tcBorders>
            <w:shd w:val="clear" w:color="auto" w:fill="auto"/>
            <w:noWrap/>
            <w:vAlign w:val="center"/>
            <w:hideMark/>
          </w:tcPr>
          <w:p w14:paraId="298E45C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52174F4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0.00030</w:t>
            </w:r>
          </w:p>
        </w:tc>
        <w:tc>
          <w:tcPr>
            <w:tcW w:w="990" w:type="dxa"/>
            <w:tcBorders>
              <w:top w:val="nil"/>
              <w:left w:val="nil"/>
              <w:bottom w:val="single" w:sz="4" w:space="0" w:color="auto"/>
              <w:right w:val="single" w:sz="4" w:space="0" w:color="auto"/>
            </w:tcBorders>
            <w:shd w:val="clear" w:color="auto" w:fill="auto"/>
            <w:noWrap/>
            <w:vAlign w:val="center"/>
            <w:hideMark/>
          </w:tcPr>
          <w:p w14:paraId="6349909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0.00131</w:t>
            </w:r>
          </w:p>
        </w:tc>
      </w:tr>
      <w:tr w:rsidR="00EF479B" w:rsidRPr="004C0D1A" w14:paraId="133D2CE1"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FA5BE21"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47BEDE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0, w = 5</w:t>
            </w:r>
          </w:p>
        </w:tc>
        <w:tc>
          <w:tcPr>
            <w:tcW w:w="900" w:type="dxa"/>
            <w:tcBorders>
              <w:top w:val="nil"/>
              <w:left w:val="nil"/>
              <w:bottom w:val="single" w:sz="4" w:space="0" w:color="auto"/>
              <w:right w:val="single" w:sz="4" w:space="0" w:color="auto"/>
            </w:tcBorders>
            <w:shd w:val="clear" w:color="auto" w:fill="auto"/>
            <w:noWrap/>
            <w:vAlign w:val="center"/>
            <w:hideMark/>
          </w:tcPr>
          <w:p w14:paraId="7163735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0F4CAD1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0.00063</w:t>
            </w:r>
          </w:p>
        </w:tc>
        <w:tc>
          <w:tcPr>
            <w:tcW w:w="990" w:type="dxa"/>
            <w:tcBorders>
              <w:top w:val="nil"/>
              <w:left w:val="nil"/>
              <w:bottom w:val="single" w:sz="4" w:space="0" w:color="auto"/>
              <w:right w:val="single" w:sz="4" w:space="0" w:color="auto"/>
            </w:tcBorders>
            <w:shd w:val="clear" w:color="auto" w:fill="auto"/>
            <w:noWrap/>
            <w:vAlign w:val="center"/>
            <w:hideMark/>
          </w:tcPr>
          <w:p w14:paraId="0B9844B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0.02106</w:t>
            </w:r>
          </w:p>
        </w:tc>
      </w:tr>
      <w:tr w:rsidR="00EF479B" w:rsidRPr="004C0D1A" w14:paraId="274D1755"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CEF827D"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B6DCB9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1, w = 2</w:t>
            </w:r>
          </w:p>
        </w:tc>
        <w:tc>
          <w:tcPr>
            <w:tcW w:w="900" w:type="dxa"/>
            <w:tcBorders>
              <w:top w:val="nil"/>
              <w:left w:val="nil"/>
              <w:bottom w:val="single" w:sz="4" w:space="0" w:color="auto"/>
              <w:right w:val="single" w:sz="4" w:space="0" w:color="auto"/>
            </w:tcBorders>
            <w:shd w:val="clear" w:color="auto" w:fill="auto"/>
            <w:noWrap/>
            <w:vAlign w:val="center"/>
            <w:hideMark/>
          </w:tcPr>
          <w:p w14:paraId="3E27C24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1654418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0.00019</w:t>
            </w:r>
          </w:p>
        </w:tc>
        <w:tc>
          <w:tcPr>
            <w:tcW w:w="990" w:type="dxa"/>
            <w:tcBorders>
              <w:top w:val="nil"/>
              <w:left w:val="nil"/>
              <w:bottom w:val="single" w:sz="4" w:space="0" w:color="auto"/>
              <w:right w:val="single" w:sz="4" w:space="0" w:color="auto"/>
            </w:tcBorders>
            <w:shd w:val="clear" w:color="auto" w:fill="auto"/>
            <w:noWrap/>
            <w:vAlign w:val="center"/>
            <w:hideMark/>
          </w:tcPr>
          <w:p w14:paraId="3963CDC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0.00089</w:t>
            </w:r>
          </w:p>
        </w:tc>
      </w:tr>
      <w:tr w:rsidR="00EF479B" w:rsidRPr="004C0D1A" w14:paraId="1A7D798A"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5384DFBC"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B88108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1, w = 5</w:t>
            </w:r>
          </w:p>
        </w:tc>
        <w:tc>
          <w:tcPr>
            <w:tcW w:w="900" w:type="dxa"/>
            <w:tcBorders>
              <w:top w:val="nil"/>
              <w:left w:val="nil"/>
              <w:bottom w:val="single" w:sz="4" w:space="0" w:color="auto"/>
              <w:right w:val="single" w:sz="4" w:space="0" w:color="auto"/>
            </w:tcBorders>
            <w:shd w:val="clear" w:color="auto" w:fill="auto"/>
            <w:noWrap/>
            <w:vAlign w:val="center"/>
            <w:hideMark/>
          </w:tcPr>
          <w:p w14:paraId="1DEFE89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0.00015</w:t>
            </w:r>
          </w:p>
        </w:tc>
        <w:tc>
          <w:tcPr>
            <w:tcW w:w="1260" w:type="dxa"/>
            <w:tcBorders>
              <w:top w:val="nil"/>
              <w:left w:val="nil"/>
              <w:bottom w:val="single" w:sz="4" w:space="0" w:color="auto"/>
              <w:right w:val="single" w:sz="4" w:space="0" w:color="auto"/>
            </w:tcBorders>
            <w:shd w:val="clear" w:color="auto" w:fill="auto"/>
            <w:noWrap/>
            <w:vAlign w:val="center"/>
            <w:hideMark/>
          </w:tcPr>
          <w:p w14:paraId="17BA838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0.00076</w:t>
            </w:r>
          </w:p>
        </w:tc>
        <w:tc>
          <w:tcPr>
            <w:tcW w:w="990" w:type="dxa"/>
            <w:tcBorders>
              <w:top w:val="nil"/>
              <w:left w:val="nil"/>
              <w:bottom w:val="single" w:sz="4" w:space="0" w:color="auto"/>
              <w:right w:val="single" w:sz="4" w:space="0" w:color="auto"/>
            </w:tcBorders>
            <w:shd w:val="clear" w:color="auto" w:fill="auto"/>
            <w:noWrap/>
            <w:vAlign w:val="center"/>
            <w:hideMark/>
          </w:tcPr>
          <w:p w14:paraId="6954C55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0.02231</w:t>
            </w:r>
          </w:p>
        </w:tc>
      </w:tr>
      <w:tr w:rsidR="00EF479B" w:rsidRPr="004C0D1A" w14:paraId="2DC55D6E"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5AAC534F"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004F60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3, w = 2</w:t>
            </w:r>
          </w:p>
        </w:tc>
        <w:tc>
          <w:tcPr>
            <w:tcW w:w="900" w:type="dxa"/>
            <w:tcBorders>
              <w:top w:val="nil"/>
              <w:left w:val="nil"/>
              <w:bottom w:val="single" w:sz="4" w:space="0" w:color="auto"/>
              <w:right w:val="single" w:sz="4" w:space="0" w:color="auto"/>
            </w:tcBorders>
            <w:shd w:val="clear" w:color="auto" w:fill="auto"/>
            <w:noWrap/>
            <w:vAlign w:val="center"/>
            <w:hideMark/>
          </w:tcPr>
          <w:p w14:paraId="795F862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60AB03B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0.00032</w:t>
            </w:r>
          </w:p>
        </w:tc>
        <w:tc>
          <w:tcPr>
            <w:tcW w:w="990" w:type="dxa"/>
            <w:tcBorders>
              <w:top w:val="nil"/>
              <w:left w:val="nil"/>
              <w:bottom w:val="single" w:sz="4" w:space="0" w:color="auto"/>
              <w:right w:val="single" w:sz="4" w:space="0" w:color="auto"/>
            </w:tcBorders>
            <w:shd w:val="clear" w:color="auto" w:fill="auto"/>
            <w:noWrap/>
            <w:vAlign w:val="center"/>
            <w:hideMark/>
          </w:tcPr>
          <w:p w14:paraId="1BBAC3D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0.02089</w:t>
            </w:r>
          </w:p>
        </w:tc>
      </w:tr>
      <w:tr w:rsidR="00EF479B" w:rsidRPr="004C0D1A" w14:paraId="7B27C290"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079E19EF"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755988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a = 3, w = 5</w:t>
            </w:r>
          </w:p>
        </w:tc>
        <w:tc>
          <w:tcPr>
            <w:tcW w:w="900" w:type="dxa"/>
            <w:tcBorders>
              <w:top w:val="nil"/>
              <w:left w:val="nil"/>
              <w:bottom w:val="single" w:sz="4" w:space="0" w:color="auto"/>
              <w:right w:val="single" w:sz="4" w:space="0" w:color="auto"/>
            </w:tcBorders>
            <w:shd w:val="clear" w:color="auto" w:fill="auto"/>
            <w:noWrap/>
            <w:vAlign w:val="center"/>
            <w:hideMark/>
          </w:tcPr>
          <w:p w14:paraId="09CA31F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2CEAA06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0.00064</w:t>
            </w:r>
          </w:p>
        </w:tc>
        <w:tc>
          <w:tcPr>
            <w:tcW w:w="990" w:type="dxa"/>
            <w:tcBorders>
              <w:top w:val="nil"/>
              <w:left w:val="nil"/>
              <w:bottom w:val="single" w:sz="4" w:space="0" w:color="auto"/>
              <w:right w:val="single" w:sz="4" w:space="0" w:color="auto"/>
            </w:tcBorders>
            <w:shd w:val="clear" w:color="auto" w:fill="auto"/>
            <w:noWrap/>
            <w:vAlign w:val="center"/>
            <w:hideMark/>
          </w:tcPr>
          <w:p w14:paraId="4019401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0.00270</w:t>
            </w:r>
          </w:p>
        </w:tc>
      </w:tr>
      <w:tr w:rsidR="00EF479B" w:rsidRPr="004C0D1A" w14:paraId="3B96A1A4"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600BD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5 PRU location error</w:t>
            </w:r>
          </w:p>
        </w:tc>
        <w:tc>
          <w:tcPr>
            <w:tcW w:w="1440" w:type="dxa"/>
            <w:tcBorders>
              <w:top w:val="nil"/>
              <w:left w:val="nil"/>
              <w:bottom w:val="single" w:sz="4" w:space="0" w:color="auto"/>
              <w:right w:val="single" w:sz="4" w:space="0" w:color="auto"/>
            </w:tcBorders>
            <w:shd w:val="clear" w:color="auto" w:fill="auto"/>
            <w:noWrap/>
            <w:vAlign w:val="center"/>
            <w:hideMark/>
          </w:tcPr>
          <w:p w14:paraId="62B2345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T = 0.01</w:t>
            </w:r>
          </w:p>
        </w:tc>
        <w:tc>
          <w:tcPr>
            <w:tcW w:w="900" w:type="dxa"/>
            <w:tcBorders>
              <w:top w:val="nil"/>
              <w:left w:val="nil"/>
              <w:bottom w:val="single" w:sz="4" w:space="0" w:color="auto"/>
              <w:right w:val="single" w:sz="4" w:space="0" w:color="auto"/>
            </w:tcBorders>
            <w:shd w:val="clear" w:color="auto" w:fill="auto"/>
            <w:noWrap/>
            <w:vAlign w:val="center"/>
            <w:hideMark/>
          </w:tcPr>
          <w:p w14:paraId="698F625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0.04228</w:t>
            </w:r>
          </w:p>
        </w:tc>
        <w:tc>
          <w:tcPr>
            <w:tcW w:w="1260" w:type="dxa"/>
            <w:tcBorders>
              <w:top w:val="nil"/>
              <w:left w:val="nil"/>
              <w:bottom w:val="single" w:sz="4" w:space="0" w:color="auto"/>
              <w:right w:val="single" w:sz="4" w:space="0" w:color="auto"/>
            </w:tcBorders>
            <w:shd w:val="clear" w:color="auto" w:fill="auto"/>
            <w:noWrap/>
            <w:vAlign w:val="center"/>
            <w:hideMark/>
          </w:tcPr>
          <w:p w14:paraId="3CBBC6C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0.07777</w:t>
            </w:r>
          </w:p>
        </w:tc>
        <w:tc>
          <w:tcPr>
            <w:tcW w:w="990" w:type="dxa"/>
            <w:tcBorders>
              <w:top w:val="nil"/>
              <w:left w:val="nil"/>
              <w:bottom w:val="single" w:sz="4" w:space="0" w:color="auto"/>
              <w:right w:val="single" w:sz="4" w:space="0" w:color="auto"/>
            </w:tcBorders>
            <w:shd w:val="clear" w:color="auto" w:fill="auto"/>
            <w:noWrap/>
            <w:vAlign w:val="center"/>
            <w:hideMark/>
          </w:tcPr>
          <w:p w14:paraId="0AC54B6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0.11134</w:t>
            </w:r>
          </w:p>
        </w:tc>
      </w:tr>
      <w:tr w:rsidR="00EF479B" w:rsidRPr="004C0D1A" w14:paraId="215F1B2A"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1CC3EFD1"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3D3D33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T= 0.05</w:t>
            </w:r>
          </w:p>
        </w:tc>
        <w:tc>
          <w:tcPr>
            <w:tcW w:w="900" w:type="dxa"/>
            <w:tcBorders>
              <w:top w:val="nil"/>
              <w:left w:val="nil"/>
              <w:bottom w:val="single" w:sz="4" w:space="0" w:color="auto"/>
              <w:right w:val="single" w:sz="4" w:space="0" w:color="auto"/>
            </w:tcBorders>
            <w:shd w:val="clear" w:color="auto" w:fill="auto"/>
            <w:noWrap/>
            <w:vAlign w:val="center"/>
            <w:hideMark/>
          </w:tcPr>
          <w:p w14:paraId="105B620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0.07749</w:t>
            </w:r>
          </w:p>
        </w:tc>
        <w:tc>
          <w:tcPr>
            <w:tcW w:w="1260" w:type="dxa"/>
            <w:tcBorders>
              <w:top w:val="nil"/>
              <w:left w:val="nil"/>
              <w:bottom w:val="single" w:sz="4" w:space="0" w:color="auto"/>
              <w:right w:val="single" w:sz="4" w:space="0" w:color="auto"/>
            </w:tcBorders>
            <w:shd w:val="clear" w:color="auto" w:fill="auto"/>
            <w:noWrap/>
            <w:vAlign w:val="center"/>
            <w:hideMark/>
          </w:tcPr>
          <w:p w14:paraId="1CCBF64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0.14225</w:t>
            </w:r>
          </w:p>
        </w:tc>
        <w:tc>
          <w:tcPr>
            <w:tcW w:w="990" w:type="dxa"/>
            <w:tcBorders>
              <w:top w:val="nil"/>
              <w:left w:val="nil"/>
              <w:bottom w:val="single" w:sz="4" w:space="0" w:color="auto"/>
              <w:right w:val="single" w:sz="4" w:space="0" w:color="auto"/>
            </w:tcBorders>
            <w:shd w:val="clear" w:color="auto" w:fill="auto"/>
            <w:noWrap/>
            <w:vAlign w:val="center"/>
            <w:hideMark/>
          </w:tcPr>
          <w:p w14:paraId="57B44F9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0.21780</w:t>
            </w:r>
          </w:p>
        </w:tc>
      </w:tr>
      <w:tr w:rsidR="00EF479B" w:rsidRPr="004C0D1A" w14:paraId="67ACA5A4"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A1D52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 xml:space="preserve">Case 6 TRP location error </w:t>
            </w:r>
          </w:p>
        </w:tc>
        <w:tc>
          <w:tcPr>
            <w:tcW w:w="1440" w:type="dxa"/>
            <w:tcBorders>
              <w:top w:val="nil"/>
              <w:left w:val="nil"/>
              <w:bottom w:val="single" w:sz="4" w:space="0" w:color="auto"/>
              <w:right w:val="single" w:sz="4" w:space="0" w:color="auto"/>
            </w:tcBorders>
            <w:shd w:val="clear" w:color="auto" w:fill="auto"/>
            <w:noWrap/>
            <w:vAlign w:val="center"/>
            <w:hideMark/>
          </w:tcPr>
          <w:p w14:paraId="537B0A2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R = 0.0001</w:t>
            </w:r>
          </w:p>
        </w:tc>
        <w:tc>
          <w:tcPr>
            <w:tcW w:w="900" w:type="dxa"/>
            <w:tcBorders>
              <w:top w:val="nil"/>
              <w:left w:val="nil"/>
              <w:bottom w:val="single" w:sz="4" w:space="0" w:color="auto"/>
              <w:right w:val="single" w:sz="4" w:space="0" w:color="auto"/>
            </w:tcBorders>
            <w:shd w:val="clear" w:color="auto" w:fill="auto"/>
            <w:noWrap/>
            <w:vAlign w:val="center"/>
            <w:hideMark/>
          </w:tcPr>
          <w:p w14:paraId="3241D4A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2288245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0.00055</w:t>
            </w:r>
          </w:p>
        </w:tc>
        <w:tc>
          <w:tcPr>
            <w:tcW w:w="990" w:type="dxa"/>
            <w:tcBorders>
              <w:top w:val="nil"/>
              <w:left w:val="nil"/>
              <w:bottom w:val="single" w:sz="4" w:space="0" w:color="auto"/>
              <w:right w:val="single" w:sz="4" w:space="0" w:color="auto"/>
            </w:tcBorders>
            <w:shd w:val="clear" w:color="auto" w:fill="auto"/>
            <w:noWrap/>
            <w:vAlign w:val="center"/>
            <w:hideMark/>
          </w:tcPr>
          <w:p w14:paraId="5BE732B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0.01432</w:t>
            </w:r>
          </w:p>
        </w:tc>
      </w:tr>
      <w:tr w:rsidR="00EF479B" w:rsidRPr="004C0D1A" w14:paraId="41218EBA"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55B7C89"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1C58C8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R = 0.001</w:t>
            </w:r>
          </w:p>
        </w:tc>
        <w:tc>
          <w:tcPr>
            <w:tcW w:w="900" w:type="dxa"/>
            <w:tcBorders>
              <w:top w:val="nil"/>
              <w:left w:val="nil"/>
              <w:bottom w:val="single" w:sz="4" w:space="0" w:color="auto"/>
              <w:right w:val="single" w:sz="4" w:space="0" w:color="auto"/>
            </w:tcBorders>
            <w:shd w:val="clear" w:color="auto" w:fill="auto"/>
            <w:noWrap/>
            <w:vAlign w:val="center"/>
            <w:hideMark/>
          </w:tcPr>
          <w:p w14:paraId="12ADF5E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0.01067</w:t>
            </w:r>
          </w:p>
        </w:tc>
        <w:tc>
          <w:tcPr>
            <w:tcW w:w="1260" w:type="dxa"/>
            <w:tcBorders>
              <w:top w:val="nil"/>
              <w:left w:val="nil"/>
              <w:bottom w:val="single" w:sz="4" w:space="0" w:color="auto"/>
              <w:right w:val="single" w:sz="4" w:space="0" w:color="auto"/>
            </w:tcBorders>
            <w:shd w:val="clear" w:color="auto" w:fill="auto"/>
            <w:noWrap/>
            <w:vAlign w:val="center"/>
            <w:hideMark/>
          </w:tcPr>
          <w:p w14:paraId="36C09D3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0.05380</w:t>
            </w:r>
          </w:p>
        </w:tc>
        <w:tc>
          <w:tcPr>
            <w:tcW w:w="990" w:type="dxa"/>
            <w:tcBorders>
              <w:top w:val="nil"/>
              <w:left w:val="nil"/>
              <w:bottom w:val="single" w:sz="4" w:space="0" w:color="auto"/>
              <w:right w:val="single" w:sz="4" w:space="0" w:color="auto"/>
            </w:tcBorders>
            <w:shd w:val="clear" w:color="auto" w:fill="auto"/>
            <w:noWrap/>
            <w:vAlign w:val="center"/>
            <w:hideMark/>
          </w:tcPr>
          <w:p w14:paraId="165BBA6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0.10185</w:t>
            </w:r>
          </w:p>
        </w:tc>
      </w:tr>
      <w:tr w:rsidR="00EF479B" w:rsidRPr="004C0D1A" w14:paraId="69EA9368"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F6D4A51"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EC8C99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R = 0.01</w:t>
            </w:r>
          </w:p>
        </w:tc>
        <w:tc>
          <w:tcPr>
            <w:tcW w:w="900" w:type="dxa"/>
            <w:tcBorders>
              <w:top w:val="nil"/>
              <w:left w:val="nil"/>
              <w:bottom w:val="single" w:sz="4" w:space="0" w:color="auto"/>
              <w:right w:val="single" w:sz="4" w:space="0" w:color="auto"/>
            </w:tcBorders>
            <w:shd w:val="clear" w:color="auto" w:fill="auto"/>
            <w:noWrap/>
            <w:vAlign w:val="center"/>
            <w:hideMark/>
          </w:tcPr>
          <w:p w14:paraId="57EB4AC0"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0.03436</w:t>
            </w:r>
          </w:p>
        </w:tc>
        <w:tc>
          <w:tcPr>
            <w:tcW w:w="1260" w:type="dxa"/>
            <w:tcBorders>
              <w:top w:val="nil"/>
              <w:left w:val="nil"/>
              <w:bottom w:val="single" w:sz="4" w:space="0" w:color="auto"/>
              <w:right w:val="single" w:sz="4" w:space="0" w:color="auto"/>
            </w:tcBorders>
            <w:shd w:val="clear" w:color="auto" w:fill="auto"/>
            <w:noWrap/>
            <w:vAlign w:val="center"/>
            <w:hideMark/>
          </w:tcPr>
          <w:p w14:paraId="789F82D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0.08498</w:t>
            </w:r>
          </w:p>
        </w:tc>
        <w:tc>
          <w:tcPr>
            <w:tcW w:w="990" w:type="dxa"/>
            <w:tcBorders>
              <w:top w:val="nil"/>
              <w:left w:val="nil"/>
              <w:bottom w:val="single" w:sz="4" w:space="0" w:color="auto"/>
              <w:right w:val="single" w:sz="4" w:space="0" w:color="auto"/>
            </w:tcBorders>
            <w:shd w:val="clear" w:color="auto" w:fill="auto"/>
            <w:noWrap/>
            <w:vAlign w:val="center"/>
            <w:hideMark/>
          </w:tcPr>
          <w:p w14:paraId="1A6C2D5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0.13299</w:t>
            </w:r>
          </w:p>
        </w:tc>
      </w:tr>
      <w:tr w:rsidR="00EF479B" w:rsidRPr="004C0D1A" w14:paraId="037B9700"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725F9FC"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6F4266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R = 0.1</w:t>
            </w:r>
          </w:p>
        </w:tc>
        <w:tc>
          <w:tcPr>
            <w:tcW w:w="900" w:type="dxa"/>
            <w:tcBorders>
              <w:top w:val="nil"/>
              <w:left w:val="nil"/>
              <w:bottom w:val="single" w:sz="4" w:space="0" w:color="auto"/>
              <w:right w:val="single" w:sz="4" w:space="0" w:color="auto"/>
            </w:tcBorders>
            <w:shd w:val="clear" w:color="auto" w:fill="auto"/>
            <w:noWrap/>
            <w:vAlign w:val="center"/>
            <w:hideMark/>
          </w:tcPr>
          <w:p w14:paraId="4F71AF1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0.03474</w:t>
            </w:r>
          </w:p>
        </w:tc>
        <w:tc>
          <w:tcPr>
            <w:tcW w:w="1260" w:type="dxa"/>
            <w:tcBorders>
              <w:top w:val="nil"/>
              <w:left w:val="nil"/>
              <w:bottom w:val="single" w:sz="4" w:space="0" w:color="auto"/>
              <w:right w:val="single" w:sz="4" w:space="0" w:color="auto"/>
            </w:tcBorders>
            <w:shd w:val="clear" w:color="auto" w:fill="auto"/>
            <w:noWrap/>
            <w:vAlign w:val="center"/>
            <w:hideMark/>
          </w:tcPr>
          <w:p w14:paraId="5757846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0.07303</w:t>
            </w:r>
          </w:p>
        </w:tc>
        <w:tc>
          <w:tcPr>
            <w:tcW w:w="990" w:type="dxa"/>
            <w:tcBorders>
              <w:top w:val="nil"/>
              <w:left w:val="nil"/>
              <w:bottom w:val="single" w:sz="4" w:space="0" w:color="auto"/>
              <w:right w:val="single" w:sz="4" w:space="0" w:color="auto"/>
            </w:tcBorders>
            <w:shd w:val="clear" w:color="auto" w:fill="auto"/>
            <w:noWrap/>
            <w:vAlign w:val="center"/>
            <w:hideMark/>
          </w:tcPr>
          <w:p w14:paraId="537F95A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0.12629</w:t>
            </w:r>
          </w:p>
        </w:tc>
      </w:tr>
      <w:tr w:rsidR="00EF479B" w:rsidRPr="004C0D1A" w14:paraId="51F030CB"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75C88B5"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3F559F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R = 1</w:t>
            </w:r>
          </w:p>
        </w:tc>
        <w:tc>
          <w:tcPr>
            <w:tcW w:w="900" w:type="dxa"/>
            <w:tcBorders>
              <w:top w:val="nil"/>
              <w:left w:val="nil"/>
              <w:bottom w:val="single" w:sz="4" w:space="0" w:color="auto"/>
              <w:right w:val="single" w:sz="4" w:space="0" w:color="auto"/>
            </w:tcBorders>
            <w:shd w:val="clear" w:color="auto" w:fill="auto"/>
            <w:noWrap/>
            <w:vAlign w:val="center"/>
            <w:hideMark/>
          </w:tcPr>
          <w:p w14:paraId="2688A31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0.03487</w:t>
            </w:r>
          </w:p>
        </w:tc>
        <w:tc>
          <w:tcPr>
            <w:tcW w:w="1260" w:type="dxa"/>
            <w:tcBorders>
              <w:top w:val="nil"/>
              <w:left w:val="nil"/>
              <w:bottom w:val="single" w:sz="4" w:space="0" w:color="auto"/>
              <w:right w:val="single" w:sz="4" w:space="0" w:color="auto"/>
            </w:tcBorders>
            <w:shd w:val="clear" w:color="auto" w:fill="auto"/>
            <w:noWrap/>
            <w:vAlign w:val="center"/>
            <w:hideMark/>
          </w:tcPr>
          <w:p w14:paraId="62E5345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0.07907</w:t>
            </w:r>
          </w:p>
        </w:tc>
        <w:tc>
          <w:tcPr>
            <w:tcW w:w="990" w:type="dxa"/>
            <w:tcBorders>
              <w:top w:val="nil"/>
              <w:left w:val="nil"/>
              <w:bottom w:val="single" w:sz="4" w:space="0" w:color="auto"/>
              <w:right w:val="single" w:sz="4" w:space="0" w:color="auto"/>
            </w:tcBorders>
            <w:shd w:val="clear" w:color="auto" w:fill="auto"/>
            <w:noWrap/>
            <w:vAlign w:val="center"/>
            <w:hideMark/>
          </w:tcPr>
          <w:p w14:paraId="0E16EEE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0.12454</w:t>
            </w:r>
          </w:p>
        </w:tc>
      </w:tr>
      <w:tr w:rsidR="00EF479B" w:rsidRPr="004C0D1A" w14:paraId="7888A1F6" w14:textId="77777777" w:rsidTr="00EF479B">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068CB58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7 All combined</w:t>
            </w:r>
          </w:p>
        </w:tc>
        <w:tc>
          <w:tcPr>
            <w:tcW w:w="1440" w:type="dxa"/>
            <w:tcBorders>
              <w:top w:val="nil"/>
              <w:left w:val="nil"/>
              <w:bottom w:val="single" w:sz="4" w:space="0" w:color="auto"/>
              <w:right w:val="single" w:sz="4" w:space="0" w:color="auto"/>
            </w:tcBorders>
            <w:shd w:val="clear" w:color="auto" w:fill="auto"/>
            <w:noWrap/>
            <w:vAlign w:val="center"/>
            <w:hideMark/>
          </w:tcPr>
          <w:p w14:paraId="5F1C2D4B" w14:textId="77777777" w:rsidR="00EF479B" w:rsidRPr="004C0D1A" w:rsidRDefault="00EF479B" w:rsidP="004C0D1A">
            <w:pPr>
              <w:spacing w:after="0"/>
              <w:jc w:val="center"/>
              <w:rPr>
                <w:rFonts w:eastAsia="Times New Roman"/>
                <w:color w:val="000000"/>
                <w:lang w:val="en-US" w:eastAsia="zh-CN"/>
              </w:rPr>
            </w:pPr>
          </w:p>
        </w:tc>
        <w:tc>
          <w:tcPr>
            <w:tcW w:w="900" w:type="dxa"/>
            <w:tcBorders>
              <w:top w:val="nil"/>
              <w:left w:val="nil"/>
              <w:bottom w:val="single" w:sz="4" w:space="0" w:color="auto"/>
              <w:right w:val="single" w:sz="4" w:space="0" w:color="auto"/>
            </w:tcBorders>
            <w:shd w:val="clear" w:color="auto" w:fill="auto"/>
            <w:noWrap/>
            <w:vAlign w:val="center"/>
            <w:hideMark/>
          </w:tcPr>
          <w:p w14:paraId="570273C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0.10837</w:t>
            </w:r>
          </w:p>
        </w:tc>
        <w:tc>
          <w:tcPr>
            <w:tcW w:w="1260" w:type="dxa"/>
            <w:tcBorders>
              <w:top w:val="nil"/>
              <w:left w:val="nil"/>
              <w:bottom w:val="single" w:sz="4" w:space="0" w:color="auto"/>
              <w:right w:val="single" w:sz="4" w:space="0" w:color="auto"/>
            </w:tcBorders>
            <w:shd w:val="clear" w:color="auto" w:fill="auto"/>
            <w:noWrap/>
            <w:vAlign w:val="center"/>
            <w:hideMark/>
          </w:tcPr>
          <w:p w14:paraId="141FA75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0.17721</w:t>
            </w:r>
          </w:p>
        </w:tc>
        <w:tc>
          <w:tcPr>
            <w:tcW w:w="990" w:type="dxa"/>
            <w:tcBorders>
              <w:top w:val="nil"/>
              <w:left w:val="nil"/>
              <w:bottom w:val="single" w:sz="4" w:space="0" w:color="auto"/>
              <w:right w:val="single" w:sz="4" w:space="0" w:color="auto"/>
            </w:tcBorders>
            <w:shd w:val="clear" w:color="auto" w:fill="auto"/>
            <w:noWrap/>
            <w:vAlign w:val="center"/>
            <w:hideMark/>
          </w:tcPr>
          <w:p w14:paraId="1D6310C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0.27778</w:t>
            </w:r>
          </w:p>
        </w:tc>
      </w:tr>
      <w:tr w:rsidR="00EF479B" w:rsidRPr="004C0D1A" w14:paraId="12C243BA" w14:textId="77777777" w:rsidTr="00EF479B">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2CBA427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8 wide-lane</w:t>
            </w:r>
          </w:p>
        </w:tc>
        <w:tc>
          <w:tcPr>
            <w:tcW w:w="1440" w:type="dxa"/>
            <w:tcBorders>
              <w:top w:val="nil"/>
              <w:left w:val="nil"/>
              <w:bottom w:val="single" w:sz="4" w:space="0" w:color="auto"/>
              <w:right w:val="single" w:sz="4" w:space="0" w:color="auto"/>
            </w:tcBorders>
            <w:shd w:val="clear" w:color="auto" w:fill="auto"/>
            <w:noWrap/>
            <w:vAlign w:val="center"/>
            <w:hideMark/>
          </w:tcPr>
          <w:p w14:paraId="0093CE6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4163229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0.05526</w:t>
            </w:r>
          </w:p>
        </w:tc>
        <w:tc>
          <w:tcPr>
            <w:tcW w:w="1260" w:type="dxa"/>
            <w:tcBorders>
              <w:top w:val="nil"/>
              <w:left w:val="nil"/>
              <w:bottom w:val="single" w:sz="4" w:space="0" w:color="auto"/>
              <w:right w:val="single" w:sz="4" w:space="0" w:color="auto"/>
            </w:tcBorders>
            <w:shd w:val="clear" w:color="auto" w:fill="auto"/>
            <w:noWrap/>
            <w:vAlign w:val="center"/>
            <w:hideMark/>
          </w:tcPr>
          <w:p w14:paraId="1332990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1.42119</w:t>
            </w:r>
          </w:p>
        </w:tc>
        <w:tc>
          <w:tcPr>
            <w:tcW w:w="990" w:type="dxa"/>
            <w:tcBorders>
              <w:top w:val="nil"/>
              <w:left w:val="nil"/>
              <w:bottom w:val="single" w:sz="4" w:space="0" w:color="auto"/>
              <w:right w:val="single" w:sz="4" w:space="0" w:color="auto"/>
            </w:tcBorders>
            <w:shd w:val="clear" w:color="auto" w:fill="auto"/>
            <w:noWrap/>
            <w:vAlign w:val="center"/>
            <w:hideMark/>
          </w:tcPr>
          <w:p w14:paraId="172674B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3.25750</w:t>
            </w:r>
          </w:p>
        </w:tc>
      </w:tr>
      <w:tr w:rsidR="00EF479B" w:rsidRPr="004C0D1A" w14:paraId="3BD4A8FD" w14:textId="77777777" w:rsidTr="00EF479B">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ACEF5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9 narrow-lane</w:t>
            </w:r>
          </w:p>
        </w:tc>
        <w:tc>
          <w:tcPr>
            <w:tcW w:w="1440" w:type="dxa"/>
            <w:tcBorders>
              <w:top w:val="nil"/>
              <w:left w:val="nil"/>
              <w:bottom w:val="single" w:sz="4" w:space="0" w:color="auto"/>
              <w:right w:val="single" w:sz="4" w:space="0" w:color="auto"/>
            </w:tcBorders>
            <w:shd w:val="clear" w:color="auto" w:fill="auto"/>
            <w:noWrap/>
            <w:vAlign w:val="center"/>
            <w:hideMark/>
          </w:tcPr>
          <w:p w14:paraId="2267B6D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7FDE8A8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17756C3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0.00027</w:t>
            </w:r>
          </w:p>
        </w:tc>
        <w:tc>
          <w:tcPr>
            <w:tcW w:w="990" w:type="dxa"/>
            <w:tcBorders>
              <w:top w:val="nil"/>
              <w:left w:val="nil"/>
              <w:bottom w:val="single" w:sz="4" w:space="0" w:color="auto"/>
              <w:right w:val="single" w:sz="4" w:space="0" w:color="auto"/>
            </w:tcBorders>
            <w:shd w:val="clear" w:color="auto" w:fill="auto"/>
            <w:noWrap/>
            <w:vAlign w:val="center"/>
            <w:hideMark/>
          </w:tcPr>
          <w:p w14:paraId="0EC5F1C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0.01181</w:t>
            </w:r>
          </w:p>
        </w:tc>
      </w:tr>
      <w:tr w:rsidR="00EF479B" w:rsidRPr="004C0D1A" w14:paraId="393DB707" w14:textId="77777777" w:rsidTr="00EF479B">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863B532" w14:textId="77777777" w:rsidR="00EF479B" w:rsidRPr="004C0D1A" w:rsidRDefault="00EF479B" w:rsidP="004C0D1A">
            <w:pPr>
              <w:spacing w:after="0"/>
              <w:rPr>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42B1D5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2 X 200MHz</w:t>
            </w:r>
          </w:p>
        </w:tc>
        <w:tc>
          <w:tcPr>
            <w:tcW w:w="900" w:type="dxa"/>
            <w:tcBorders>
              <w:top w:val="nil"/>
              <w:left w:val="nil"/>
              <w:bottom w:val="single" w:sz="4" w:space="0" w:color="auto"/>
              <w:right w:val="single" w:sz="4" w:space="0" w:color="auto"/>
            </w:tcBorders>
            <w:shd w:val="clear" w:color="auto" w:fill="auto"/>
            <w:noWrap/>
            <w:vAlign w:val="center"/>
            <w:hideMark/>
          </w:tcPr>
          <w:p w14:paraId="1511C58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65D3E95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0.00013</w:t>
            </w:r>
          </w:p>
        </w:tc>
        <w:tc>
          <w:tcPr>
            <w:tcW w:w="990" w:type="dxa"/>
            <w:tcBorders>
              <w:top w:val="nil"/>
              <w:left w:val="nil"/>
              <w:bottom w:val="single" w:sz="4" w:space="0" w:color="auto"/>
              <w:right w:val="single" w:sz="4" w:space="0" w:color="auto"/>
            </w:tcBorders>
            <w:shd w:val="clear" w:color="auto" w:fill="auto"/>
            <w:noWrap/>
            <w:vAlign w:val="center"/>
            <w:hideMark/>
          </w:tcPr>
          <w:p w14:paraId="0DAAAC6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0.00093</w:t>
            </w:r>
          </w:p>
        </w:tc>
      </w:tr>
      <w:tr w:rsidR="00EF479B" w:rsidRPr="004C0D1A" w14:paraId="224741EB" w14:textId="77777777" w:rsidTr="00EF479B">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0FA3665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10 (InF-SH, FR1, 4 GHz, 100 MHz)</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A9975B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Ideal</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C46A99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DE55FE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0.065</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39CC40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7E74EDFC" w14:textId="77777777" w:rsidTr="00EF479B">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22B8A04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11 (InF-SH, FR1, 4 GHz, 100 MHz, CFO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FE9775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UE residual CFO [-30,30]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A94439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4F28CF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0.067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815C82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55985FC2" w14:textId="77777777" w:rsidTr="00EF479B">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66DAE49D" w14:textId="77777777" w:rsidR="00EF479B" w:rsidRPr="004C0D1A" w:rsidRDefault="00EF479B" w:rsidP="004C0D1A">
            <w:pPr>
              <w:spacing w:after="0"/>
              <w:jc w:val="center"/>
              <w:rPr>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68155D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UE residual CFO [-100,100]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AC70E2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0.016</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17670C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0.069</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7D1DCE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635BE661" w14:textId="77777777" w:rsidTr="00EF479B">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519E7CA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12 (InF-SH, FR1, 4 GHz, 100 MHz, CPO Modelling)</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820F11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CPO a=1,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2CD610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C0F744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47EC868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0079FE57" w14:textId="77777777" w:rsidTr="00EF479B">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57A1F3D9" w14:textId="77777777" w:rsidR="00EF479B" w:rsidRPr="004C0D1A" w:rsidRDefault="00EF479B" w:rsidP="004C0D1A">
            <w:pPr>
              <w:spacing w:after="0"/>
              <w:jc w:val="center"/>
              <w:rPr>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B14B92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CPO a=3,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50FE78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E3228A5"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54E0C6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2AF2FC70" w14:textId="77777777" w:rsidTr="00EF479B">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631EF957" w14:textId="77777777" w:rsidR="00EF479B" w:rsidRPr="004C0D1A" w:rsidRDefault="00EF479B" w:rsidP="004C0D1A">
            <w:pPr>
              <w:spacing w:after="0"/>
              <w:jc w:val="center"/>
              <w:rPr>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36505F1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CPO a=1,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45DBF0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5B76C4DD"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66B3124"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60830E31" w14:textId="77777777" w:rsidTr="00EF479B">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6CB2190" w14:textId="77777777" w:rsidR="00EF479B" w:rsidRPr="004C0D1A" w:rsidRDefault="00EF479B" w:rsidP="004C0D1A">
            <w:pPr>
              <w:spacing w:after="0"/>
              <w:jc w:val="center"/>
              <w:rPr>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9D37916" w14:textId="4BFA66AC"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CPO a=</w:t>
            </w:r>
            <w:r>
              <w:rPr>
                <w:rFonts w:eastAsia="Times New Roman"/>
                <w:color w:val="000000"/>
                <w:lang w:val="en-US" w:eastAsia="zh-CN"/>
              </w:rPr>
              <w:t>3</w:t>
            </w:r>
            <w:r w:rsidRPr="004C0D1A">
              <w:rPr>
                <w:rFonts w:eastAsia="Times New Roman"/>
                <w:color w:val="000000"/>
                <w:lang w:val="en-US" w:eastAsia="zh-CN"/>
              </w:rPr>
              <w:t>,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0D930C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731692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D9C111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1828D456" w14:textId="77777777" w:rsidTr="00EF479B">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EC4568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13 (InF-SH, FR1, 4 GHz, 100 MHz, PRU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6D393683" w14:textId="77777777" w:rsidR="00EF479B" w:rsidRPr="00F274A8" w:rsidRDefault="00EF479B" w:rsidP="004C0D1A">
            <w:pPr>
              <w:spacing w:after="0"/>
              <w:jc w:val="center"/>
              <w:rPr>
                <w:rFonts w:eastAsia="Times New Roman"/>
                <w:color w:val="000000"/>
                <w:lang w:val="fr-FR" w:eastAsia="zh-CN"/>
              </w:rPr>
            </w:pPr>
            <w:r w:rsidRPr="00F274A8">
              <w:rPr>
                <w:rFonts w:eastAsia="Times New Roman"/>
                <w:color w:val="000000"/>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6ED30E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14791A28"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4ED320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191BC165" w14:textId="77777777" w:rsidTr="00EF479B">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7166A25C" w14:textId="77777777" w:rsidR="00EF479B" w:rsidRPr="004C0D1A" w:rsidRDefault="00EF479B" w:rsidP="004C0D1A">
            <w:pPr>
              <w:spacing w:after="0"/>
              <w:jc w:val="center"/>
              <w:rPr>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96F8954" w14:textId="611E0FF1" w:rsidR="00EF479B" w:rsidRPr="00F274A8" w:rsidRDefault="00EF479B" w:rsidP="004C0D1A">
            <w:pPr>
              <w:spacing w:after="0"/>
              <w:jc w:val="center"/>
              <w:rPr>
                <w:rFonts w:eastAsia="Times New Roman"/>
                <w:color w:val="000000"/>
                <w:lang w:val="fr-FR" w:eastAsia="zh-CN"/>
              </w:rPr>
            </w:pPr>
            <w:r w:rsidRPr="00F274A8">
              <w:rPr>
                <w:rFonts w:eastAsia="Times New Roman"/>
                <w:color w:val="000000"/>
                <w:lang w:val="fr-FR" w:eastAsia="zh-CN"/>
              </w:rPr>
              <w:t>PRU location error: T = 5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6F4103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C1DF5E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46E768F"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0.13</w:t>
            </w:r>
          </w:p>
        </w:tc>
      </w:tr>
      <w:tr w:rsidR="00EF479B" w:rsidRPr="004C0D1A" w14:paraId="5A11AA42" w14:textId="77777777" w:rsidTr="00EF479B">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58D702E7"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14 (InF-SH, FR1, 4 GHz, 100 MHz, TRP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B972F2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TRP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1F815AE"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5645E06"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677CD4C"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0.18</w:t>
            </w:r>
          </w:p>
        </w:tc>
      </w:tr>
      <w:tr w:rsidR="00EF479B" w:rsidRPr="004C0D1A" w14:paraId="220D272F" w14:textId="77777777" w:rsidTr="00EF479B">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72BD9AC9"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Case 15 (InF-SH, FR1, 4 GHz, 100 MHz, Combined Errors)</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6EE8180A"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UE residual CFO [-30,30] Hz</w:t>
            </w:r>
          </w:p>
          <w:p w14:paraId="58EF1DC2"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CPO a=1, X=2</w:t>
            </w:r>
          </w:p>
          <w:p w14:paraId="68558B7E" w14:textId="77777777" w:rsidR="00EF479B" w:rsidRPr="00F274A8" w:rsidRDefault="00EF479B" w:rsidP="004C0D1A">
            <w:pPr>
              <w:spacing w:after="0"/>
              <w:jc w:val="center"/>
              <w:rPr>
                <w:rFonts w:eastAsia="Times New Roman"/>
                <w:color w:val="000000"/>
                <w:lang w:val="fr-FR" w:eastAsia="zh-CN"/>
              </w:rPr>
            </w:pPr>
            <w:r w:rsidRPr="00F274A8">
              <w:rPr>
                <w:rFonts w:eastAsia="Times New Roman"/>
                <w:color w:val="000000"/>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4D54FD1"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663E61B"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17F8A33" w14:textId="77777777" w:rsidR="00EF479B" w:rsidRPr="004C0D1A" w:rsidRDefault="00EF479B" w:rsidP="004C0D1A">
            <w:pPr>
              <w:spacing w:after="0"/>
              <w:jc w:val="center"/>
              <w:rPr>
                <w:rFonts w:eastAsia="Times New Roman"/>
                <w:color w:val="000000"/>
                <w:lang w:val="en-US" w:eastAsia="zh-CN"/>
              </w:rPr>
            </w:pPr>
            <w:r w:rsidRPr="004C0D1A">
              <w:rPr>
                <w:rFonts w:eastAsia="Times New Roman"/>
                <w:color w:val="000000"/>
                <w:lang w:val="en-US" w:eastAsia="zh-CN"/>
              </w:rPr>
              <w:t>0.15</w:t>
            </w:r>
          </w:p>
        </w:tc>
      </w:tr>
    </w:tbl>
    <w:p w14:paraId="6DA4E8B9" w14:textId="77777777" w:rsidR="004C0D1A" w:rsidRPr="004C0D1A" w:rsidRDefault="004C0D1A" w:rsidP="004C0D1A">
      <w:pPr>
        <w:spacing w:after="160" w:line="256" w:lineRule="auto"/>
        <w:jc w:val="both"/>
        <w:rPr>
          <w:rFonts w:eastAsia="Calibri"/>
          <w:b/>
          <w:bCs/>
          <w:sz w:val="24"/>
          <w:szCs w:val="24"/>
          <w:lang w:val="en-US"/>
        </w:rPr>
      </w:pPr>
    </w:p>
    <w:p w14:paraId="6A80F951" w14:textId="77777777" w:rsidR="004C0D1A" w:rsidRPr="004C0D1A" w:rsidRDefault="004C0D1A" w:rsidP="004C0D1A">
      <w:pPr>
        <w:keepNext/>
        <w:keepLines/>
        <w:spacing w:before="180"/>
        <w:ind w:left="1134" w:hanging="1134"/>
        <w:outlineLvl w:val="1"/>
        <w:rPr>
          <w:rFonts w:ascii="Arial" w:hAnsi="Arial"/>
          <w:sz w:val="32"/>
        </w:rPr>
      </w:pPr>
      <w:r w:rsidRPr="004C0D1A">
        <w:rPr>
          <w:rFonts w:ascii="Arial" w:hAnsi="Arial"/>
          <w:sz w:val="32"/>
        </w:rPr>
        <w:t>B.4.8</w:t>
      </w:r>
      <w:r w:rsidRPr="004C0D1A">
        <w:rPr>
          <w:rFonts w:ascii="Arial" w:hAnsi="Arial"/>
          <w:sz w:val="32"/>
        </w:rPr>
        <w:tab/>
        <w:t>Results from source [89]</w:t>
      </w:r>
    </w:p>
    <w:p w14:paraId="70E978DB"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B.4.8.1</w:t>
      </w:r>
      <w:r w:rsidRPr="004C0D1A">
        <w:rPr>
          <w:rFonts w:ascii="Arial" w:hAnsi="Arial"/>
          <w:sz w:val="28"/>
        </w:rPr>
        <w:tab/>
        <w:t>Description of evaluation scenarios</w:t>
      </w:r>
    </w:p>
    <w:p w14:paraId="47CE60FF" w14:textId="77777777" w:rsidR="004C0D1A" w:rsidRPr="004C0D1A" w:rsidRDefault="004C0D1A" w:rsidP="004C0D1A">
      <w:r w:rsidRPr="004C0D1A">
        <w:t>The case 1 and case 2  in the evaluation results capture the effects of multi-path, and initial phase offset, respectively, on the carrier phase measurement under the assumption of ideal integer ambiguity resolution for the InF-DH scenario for FR1 operations.</w:t>
      </w:r>
    </w:p>
    <w:p w14:paraId="536BDECB" w14:textId="77777777" w:rsidR="004C0D1A" w:rsidRPr="004C0D1A" w:rsidRDefault="004C0D1A" w:rsidP="004C0D1A">
      <w:r w:rsidRPr="004C0D1A">
        <w:t xml:space="preserve">The case 3 in the evaluation results captures the gains of using the carrier phase measured over multiple subcarriers for distance estimation over the carrier phase measured over a single carrier/subcarrier for distance estimation in the InF-DH scenario for FR1 operation.  </w:t>
      </w:r>
    </w:p>
    <w:p w14:paraId="6C4EE883" w14:textId="77777777" w:rsidR="004C0D1A" w:rsidRPr="004C0D1A" w:rsidRDefault="004C0D1A" w:rsidP="004C0D1A">
      <w:r w:rsidRPr="004C0D1A">
        <w:t xml:space="preserve">Evaluation scenarios, key techniques, and assumptions for performance analysis of NR carrier phase positioning are provided in Table B.4.8.1-1. </w:t>
      </w:r>
    </w:p>
    <w:p w14:paraId="2A3AD078"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 </w:t>
      </w:r>
      <w:r w:rsidRPr="004C0D1A">
        <w:rPr>
          <w:rFonts w:ascii="Arial" w:hAnsi="Arial"/>
          <w:b/>
        </w:rPr>
        <w:t xml:space="preserve">Table B.4.8.1-1 </w:t>
      </w:r>
      <w:r w:rsidRPr="004C0D1A">
        <w:rPr>
          <w:rFonts w:ascii="Arial" w:hAnsi="Arial"/>
          <w:b/>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1C2DFB15" w14:textId="77777777" w:rsidTr="001656C2">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D5C4E35"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49310D1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      Case1,</w:t>
            </w:r>
            <w:r w:rsidRPr="004C0D1A">
              <w:rPr>
                <w:rFonts w:ascii="Arial" w:hAnsi="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79CFE9EB"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     Case2, </w:t>
            </w:r>
            <w:r w:rsidRPr="004C0D1A">
              <w:rPr>
                <w:rFonts w:ascii="Arial" w:hAnsi="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384DCFE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    Case 3, InF-DH</w:t>
            </w:r>
          </w:p>
        </w:tc>
      </w:tr>
      <w:tr w:rsidR="004C0D1A" w:rsidRPr="004C0D1A" w14:paraId="3CB4FAC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B061B83" w14:textId="77777777" w:rsidR="004C0D1A" w:rsidRPr="004C0D1A" w:rsidRDefault="004C0D1A" w:rsidP="004C0D1A">
            <w:pPr>
              <w:keepNext/>
              <w:keepLines/>
              <w:spacing w:after="0"/>
              <w:jc w:val="center"/>
              <w:rPr>
                <w:rFonts w:ascii="Arial" w:hAnsi="Arial"/>
                <w:sz w:val="18"/>
                <w:lang w:val="en-US" w:eastAsia="en-GB"/>
              </w:rPr>
            </w:pPr>
            <w:r w:rsidRPr="004C0D1A">
              <w:rPr>
                <w:rFonts w:ascii="Arial" w:hAnsi="Arial" w:cs="Arial"/>
                <w:sz w:val="18"/>
                <w:szCs w:val="18"/>
                <w:lang w:val="en-US"/>
              </w:rPr>
              <w:t>Scenario</w:t>
            </w:r>
            <w:r w:rsidRPr="004C0D1A">
              <w:rPr>
                <w:rFonts w:ascii="Arial" w:hAnsi="Arial"/>
                <w:sz w:val="18"/>
                <w:szCs w:val="18"/>
                <w:lang w:val="en-US" w:eastAsia="en-GB"/>
              </w:rPr>
              <w:t xml:space="preserve"> </w:t>
            </w:r>
          </w:p>
          <w:p w14:paraId="245A43F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35EEFAC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tcPr>
          <w:p w14:paraId="2C16A0A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 InF-DH</w:t>
            </w:r>
          </w:p>
        </w:tc>
        <w:tc>
          <w:tcPr>
            <w:tcW w:w="2269" w:type="dxa"/>
            <w:tcBorders>
              <w:top w:val="single" w:sz="8" w:space="0" w:color="auto"/>
              <w:left w:val="single" w:sz="8" w:space="0" w:color="auto"/>
              <w:bottom w:val="single" w:sz="8" w:space="0" w:color="auto"/>
              <w:right w:val="single" w:sz="8" w:space="0" w:color="auto"/>
            </w:tcBorders>
            <w:vAlign w:val="center"/>
          </w:tcPr>
          <w:p w14:paraId="7B1DAE4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InF-DH</w:t>
            </w:r>
          </w:p>
        </w:tc>
      </w:tr>
      <w:tr w:rsidR="004C0D1A" w:rsidRPr="004C0D1A" w14:paraId="086A22E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6052AF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vAlign w:val="center"/>
          </w:tcPr>
          <w:p w14:paraId="0F4DFF9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3.5GHz</w:t>
            </w:r>
          </w:p>
        </w:tc>
        <w:tc>
          <w:tcPr>
            <w:tcW w:w="2269" w:type="dxa"/>
            <w:tcBorders>
              <w:top w:val="single" w:sz="8" w:space="0" w:color="auto"/>
              <w:left w:val="single" w:sz="8" w:space="0" w:color="auto"/>
              <w:bottom w:val="single" w:sz="8" w:space="0" w:color="auto"/>
              <w:right w:val="single" w:sz="8" w:space="0" w:color="auto"/>
            </w:tcBorders>
            <w:vAlign w:val="center"/>
          </w:tcPr>
          <w:p w14:paraId="3E528CE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3.5GHz</w:t>
            </w:r>
          </w:p>
        </w:tc>
        <w:tc>
          <w:tcPr>
            <w:tcW w:w="2269" w:type="dxa"/>
            <w:tcBorders>
              <w:top w:val="single" w:sz="8" w:space="0" w:color="auto"/>
              <w:left w:val="single" w:sz="8" w:space="0" w:color="auto"/>
              <w:bottom w:val="single" w:sz="8" w:space="0" w:color="auto"/>
              <w:right w:val="single" w:sz="8" w:space="0" w:color="auto"/>
            </w:tcBorders>
            <w:vAlign w:val="center"/>
          </w:tcPr>
          <w:p w14:paraId="7FF5813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3.5GHz</w:t>
            </w:r>
          </w:p>
        </w:tc>
      </w:tr>
      <w:tr w:rsidR="004C0D1A" w:rsidRPr="004C0D1A" w14:paraId="043F5AF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AC8986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vAlign w:val="center"/>
          </w:tcPr>
          <w:p w14:paraId="2C8BADF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059EA57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323DB46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100MHz</w:t>
            </w:r>
          </w:p>
        </w:tc>
      </w:tr>
      <w:tr w:rsidR="004C0D1A" w:rsidRPr="004C0D1A" w14:paraId="656CAFB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D90A2E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vAlign w:val="center"/>
          </w:tcPr>
          <w:p w14:paraId="00C51E4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252663E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4CD368E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30KHz</w:t>
            </w:r>
          </w:p>
        </w:tc>
      </w:tr>
      <w:tr w:rsidR="004C0D1A" w:rsidRPr="004C0D1A" w14:paraId="236D87BA"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59EB5D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RS signal descriptions</w:t>
            </w:r>
          </w:p>
          <w:p w14:paraId="04B293D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vAlign w:val="center"/>
          </w:tcPr>
          <w:p w14:paraId="51DF0C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74EE8EF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7EEE9F9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w:t>
            </w:r>
          </w:p>
        </w:tc>
      </w:tr>
      <w:tr w:rsidR="004C0D1A" w:rsidRPr="004C0D1A" w14:paraId="15948A24"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FCA7A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NR Carrier phase positioning method </w:t>
            </w:r>
          </w:p>
          <w:p w14:paraId="66B7F3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3A04724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57A1CBC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7513D9B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w:t>
            </w:r>
          </w:p>
        </w:tc>
      </w:tr>
      <w:tr w:rsidR="004C0D1A" w:rsidRPr="004C0D1A" w14:paraId="535D9DEA"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E844B5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R16/R17 positioning method </w:t>
            </w:r>
          </w:p>
          <w:p w14:paraId="344B0E4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vAlign w:val="center"/>
          </w:tcPr>
          <w:p w14:paraId="3E70040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6A573D8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2FE0851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w:t>
            </w:r>
          </w:p>
        </w:tc>
      </w:tr>
      <w:tr w:rsidR="004C0D1A" w:rsidRPr="004C0D1A" w14:paraId="2262CE9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97FF17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Carrier phase estimation techniques </w:t>
            </w:r>
          </w:p>
          <w:p w14:paraId="4C5EA1A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vAlign w:val="center"/>
          </w:tcPr>
          <w:p w14:paraId="656BFAC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Frequency Domain</w:t>
            </w:r>
          </w:p>
          <w:p w14:paraId="7A7F805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086BC60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Frequency Domain</w:t>
            </w:r>
          </w:p>
          <w:p w14:paraId="2999B3F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089A035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Frequency Domain</w:t>
            </w:r>
          </w:p>
          <w:p w14:paraId="177FF19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Multiple subcarrier frequencies</w:t>
            </w:r>
          </w:p>
        </w:tc>
      </w:tr>
      <w:tr w:rsidR="004C0D1A" w:rsidRPr="004C0D1A" w14:paraId="7195AE9D"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39B85C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Differential positioning techniques if used </w:t>
            </w:r>
          </w:p>
          <w:p w14:paraId="40686C8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vAlign w:val="center"/>
          </w:tcPr>
          <w:p w14:paraId="011932B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3EBB79F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39439AC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r>
      <w:tr w:rsidR="004C0D1A" w:rsidRPr="004C0D1A" w14:paraId="66ABEA48"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658B39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Integer ambiguity resolution techniques </w:t>
            </w:r>
          </w:p>
          <w:p w14:paraId="63EDCFA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vAlign w:val="center"/>
          </w:tcPr>
          <w:p w14:paraId="35448E9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221FFF6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4096724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Ideal (accurate IAR)</w:t>
            </w:r>
          </w:p>
        </w:tc>
      </w:tr>
      <w:tr w:rsidR="004C0D1A" w:rsidRPr="004C0D1A" w14:paraId="2CFCAC7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C47C51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Multipath mitigation techniques</w:t>
            </w:r>
          </w:p>
          <w:p w14:paraId="1860E3A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vAlign w:val="center"/>
          </w:tcPr>
          <w:p w14:paraId="5809CDC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0B28959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2EFFF8E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r>
      <w:tr w:rsidR="004C0D1A" w:rsidRPr="004C0D1A" w14:paraId="45999CC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470C59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vAlign w:val="center"/>
          </w:tcPr>
          <w:p w14:paraId="255A125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0B7D980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6C3EF06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r>
      <w:tr w:rsidR="004C0D1A" w:rsidRPr="004C0D1A" w14:paraId="42526821"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1202D6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vAlign w:val="center"/>
          </w:tcPr>
          <w:p w14:paraId="3A7B6BB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2BE113E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74C4F0A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NA</w:t>
            </w:r>
          </w:p>
        </w:tc>
      </w:tr>
      <w:tr w:rsidR="004C0D1A" w:rsidRPr="004C0D1A" w14:paraId="036F1DAB"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E718BE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vAlign w:val="center"/>
          </w:tcPr>
          <w:p w14:paraId="15104B6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2D2949E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2405894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Perfect</w:t>
            </w:r>
          </w:p>
        </w:tc>
      </w:tr>
      <w:tr w:rsidR="004C0D1A" w:rsidRPr="004C0D1A" w14:paraId="1F72B8CD"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8D1CC30" w14:textId="77777777" w:rsidR="004C0D1A" w:rsidRPr="004C0D1A" w:rsidRDefault="004C0D1A" w:rsidP="004C0D1A">
            <w:pPr>
              <w:keepNext/>
              <w:keepLines/>
              <w:spacing w:after="0"/>
              <w:jc w:val="center"/>
              <w:rPr>
                <w:rFonts w:ascii="Arial" w:hAnsi="Arial"/>
                <w:color w:val="C00000"/>
                <w:sz w:val="18"/>
                <w:szCs w:val="18"/>
                <w:lang w:val="en-US" w:eastAsia="en-GB"/>
              </w:rPr>
            </w:pPr>
            <w:r w:rsidRPr="004C0D1A">
              <w:rPr>
                <w:rFonts w:ascii="Arial" w:hAnsi="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vAlign w:val="center"/>
          </w:tcPr>
          <w:p w14:paraId="0393279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3F621FF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Assumed to be uniformly distributed between [0,2pi]</w:t>
            </w:r>
          </w:p>
        </w:tc>
        <w:tc>
          <w:tcPr>
            <w:tcW w:w="2269" w:type="dxa"/>
            <w:tcBorders>
              <w:top w:val="single" w:sz="8" w:space="0" w:color="auto"/>
              <w:left w:val="single" w:sz="8" w:space="0" w:color="auto"/>
              <w:bottom w:val="single" w:sz="8" w:space="0" w:color="auto"/>
              <w:right w:val="single" w:sz="8" w:space="0" w:color="auto"/>
            </w:tcBorders>
            <w:vAlign w:val="center"/>
          </w:tcPr>
          <w:p w14:paraId="3270762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78DCF744"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F284E2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vAlign w:val="center"/>
          </w:tcPr>
          <w:p w14:paraId="184A815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D518EC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3CE002E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0D2E0B6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006DC3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i/>
                <w:sz w:val="18"/>
                <w:szCs w:val="18"/>
              </w:rPr>
              <w:t>O</w:t>
            </w:r>
            <w:r w:rsidRPr="004C0D1A">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vAlign w:val="center"/>
          </w:tcPr>
          <w:p w14:paraId="323C302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A0F5A9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A14708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00D1213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A77CA1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2090376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57AB72D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67609F6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06DBD95E"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F333A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1A11B29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33FD01E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0C3FCE5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0A9DB1B1"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2EA4F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077C86C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F4C613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039F5F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Not considered</w:t>
            </w:r>
          </w:p>
        </w:tc>
      </w:tr>
      <w:tr w:rsidR="004C0D1A" w:rsidRPr="004C0D1A" w14:paraId="12EBAD37"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EB6862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1B465301" w14:textId="77777777" w:rsidR="004C0D1A" w:rsidRPr="004C0D1A" w:rsidRDefault="004C0D1A" w:rsidP="004C0D1A">
            <w:pPr>
              <w:keepNext/>
              <w:keepLines/>
              <w:spacing w:after="0"/>
              <w:jc w:val="center"/>
              <w:rPr>
                <w:rFonts w:ascii="Arial" w:hAnsi="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73EAFAFE" w14:textId="77777777" w:rsidR="004C0D1A" w:rsidRPr="004C0D1A" w:rsidRDefault="004C0D1A" w:rsidP="004C0D1A">
            <w:pPr>
              <w:keepNext/>
              <w:keepLines/>
              <w:spacing w:after="0"/>
              <w:jc w:val="center"/>
              <w:rPr>
                <w:rFonts w:ascii="Arial" w:hAnsi="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18ABD3DE" w14:textId="77777777" w:rsidR="004C0D1A" w:rsidRPr="004C0D1A" w:rsidRDefault="004C0D1A" w:rsidP="004C0D1A">
            <w:pPr>
              <w:keepNext/>
              <w:keepLines/>
              <w:spacing w:after="0"/>
              <w:jc w:val="center"/>
              <w:rPr>
                <w:rFonts w:ascii="Arial" w:hAnsi="Arial"/>
                <w:sz w:val="18"/>
                <w:szCs w:val="18"/>
                <w:lang w:val="en-US" w:eastAsia="en-GB"/>
              </w:rPr>
            </w:pPr>
          </w:p>
        </w:tc>
      </w:tr>
    </w:tbl>
    <w:p w14:paraId="7660C7FB" w14:textId="77777777" w:rsidR="004C0D1A" w:rsidRPr="004C0D1A" w:rsidRDefault="004C0D1A" w:rsidP="004C0D1A">
      <w:pPr>
        <w:overflowPunct w:val="0"/>
        <w:autoSpaceDE w:val="0"/>
        <w:autoSpaceDN w:val="0"/>
        <w:adjustRightInd w:val="0"/>
        <w:spacing w:after="120"/>
        <w:textAlignment w:val="baseline"/>
        <w:rPr>
          <w:lang w:eastAsia="zh-CN"/>
        </w:rPr>
      </w:pPr>
    </w:p>
    <w:p w14:paraId="79E4E071"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B.4.8.2</w:t>
      </w:r>
      <w:r w:rsidRPr="004C0D1A">
        <w:rPr>
          <w:rFonts w:ascii="Arial" w:hAnsi="Arial"/>
          <w:sz w:val="28"/>
        </w:rPr>
        <w:tab/>
        <w:t>Positioning accuracy evaluation results for NR Carrier Phase Positioning</w:t>
      </w:r>
    </w:p>
    <w:p w14:paraId="5C833D6B" w14:textId="77777777" w:rsidR="004C0D1A" w:rsidRPr="004C0D1A" w:rsidRDefault="004C0D1A" w:rsidP="004C0D1A">
      <w:pPr>
        <w:overflowPunct w:val="0"/>
        <w:autoSpaceDE w:val="0"/>
        <w:autoSpaceDN w:val="0"/>
        <w:adjustRightInd w:val="0"/>
        <w:spacing w:after="120"/>
        <w:textAlignment w:val="baseline"/>
      </w:pPr>
      <w:r w:rsidRPr="004C0D1A">
        <w:t xml:space="preserve">Table </w:t>
      </w:r>
      <w:r w:rsidRPr="004C0D1A">
        <w:rPr>
          <w:lang w:val="en-US"/>
        </w:rPr>
        <w:t xml:space="preserve">B.4.8.2-1 </w:t>
      </w:r>
      <w:r w:rsidRPr="004C0D1A">
        <w:t>provides distance accuracy results using NR carrier phase positioning for scenarios described in table B.4.8.1-1.</w:t>
      </w:r>
    </w:p>
    <w:p w14:paraId="31D82124"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 </w:t>
      </w:r>
      <w:r w:rsidRPr="004C0D1A">
        <w:rPr>
          <w:rFonts w:ascii="Arial" w:hAnsi="Arial"/>
          <w:b/>
        </w:rPr>
        <w:t xml:space="preserve">Table </w:t>
      </w:r>
      <w:r w:rsidRPr="004C0D1A">
        <w:rPr>
          <w:rFonts w:ascii="Arial" w:hAnsi="Arial"/>
          <w:b/>
          <w:lang w:val="en-US"/>
        </w:rPr>
        <w:t xml:space="preserve">B.4.8.2-1 NR carrier phase positioning - distance accuracy </w:t>
      </w:r>
    </w:p>
    <w:tbl>
      <w:tblPr>
        <w:tblW w:w="5000" w:type="pct"/>
        <w:jc w:val="center"/>
        <w:tblLook w:val="04A0" w:firstRow="1" w:lastRow="0" w:firstColumn="1" w:lastColumn="0" w:noHBand="0" w:noVBand="1"/>
      </w:tblPr>
      <w:tblGrid>
        <w:gridCol w:w="1855"/>
        <w:gridCol w:w="1215"/>
        <w:gridCol w:w="1294"/>
        <w:gridCol w:w="1136"/>
        <w:gridCol w:w="1134"/>
        <w:gridCol w:w="771"/>
        <w:gridCol w:w="770"/>
        <w:gridCol w:w="1456"/>
      </w:tblGrid>
      <w:tr w:rsidR="00F21D16" w:rsidRPr="00F21D16" w14:paraId="602789C9" w14:textId="77777777" w:rsidTr="002943CC">
        <w:trPr>
          <w:jc w:val="center"/>
        </w:trPr>
        <w:tc>
          <w:tcPr>
            <w:tcW w:w="1857" w:type="dxa"/>
            <w:vMerge w:val="restart"/>
            <w:tcBorders>
              <w:top w:val="single" w:sz="4" w:space="0" w:color="000000"/>
              <w:left w:val="single" w:sz="4" w:space="0" w:color="000000"/>
              <w:bottom w:val="single" w:sz="4" w:space="0" w:color="000000"/>
              <w:right w:val="single" w:sz="4" w:space="0" w:color="000000"/>
            </w:tcBorders>
          </w:tcPr>
          <w:p w14:paraId="3653EF8B"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[Case ID], [Scenario]</w:t>
            </w:r>
          </w:p>
          <w:p w14:paraId="4D1987B4"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[additional descriptions]</w:t>
            </w:r>
          </w:p>
        </w:tc>
        <w:tc>
          <w:tcPr>
            <w:tcW w:w="1216" w:type="dxa"/>
            <w:vMerge w:val="restart"/>
            <w:tcBorders>
              <w:top w:val="single" w:sz="4" w:space="0" w:color="000000"/>
              <w:left w:val="single" w:sz="4" w:space="0" w:color="000000"/>
              <w:bottom w:val="single" w:sz="4" w:space="0" w:color="000000"/>
              <w:right w:val="single" w:sz="4" w:space="0" w:color="000000"/>
            </w:tcBorders>
            <w:vAlign w:val="center"/>
          </w:tcPr>
          <w:p w14:paraId="6777E6EB"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50%</w:t>
            </w:r>
          </w:p>
        </w:tc>
        <w:tc>
          <w:tcPr>
            <w:tcW w:w="1296" w:type="dxa"/>
            <w:vMerge w:val="restart"/>
            <w:tcBorders>
              <w:top w:val="single" w:sz="4" w:space="0" w:color="000000"/>
              <w:left w:val="single" w:sz="4" w:space="0" w:color="000000"/>
              <w:bottom w:val="single" w:sz="4" w:space="0" w:color="000000"/>
              <w:right w:val="single" w:sz="4" w:space="0" w:color="000000"/>
            </w:tcBorders>
            <w:vAlign w:val="center"/>
          </w:tcPr>
          <w:p w14:paraId="7DE2C01A"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67%</w:t>
            </w:r>
          </w:p>
        </w:tc>
        <w:tc>
          <w:tcPr>
            <w:tcW w:w="1137" w:type="dxa"/>
            <w:vMerge w:val="restart"/>
            <w:tcBorders>
              <w:top w:val="single" w:sz="4" w:space="0" w:color="000000"/>
              <w:left w:val="single" w:sz="4" w:space="0" w:color="000000"/>
              <w:bottom w:val="single" w:sz="4" w:space="0" w:color="000000"/>
              <w:right w:val="single" w:sz="4" w:space="0" w:color="000000"/>
            </w:tcBorders>
            <w:vAlign w:val="center"/>
          </w:tcPr>
          <w:p w14:paraId="7EF09383"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80%</w:t>
            </w:r>
          </w:p>
        </w:tc>
        <w:tc>
          <w:tcPr>
            <w:tcW w:w="1135" w:type="dxa"/>
            <w:vMerge w:val="restart"/>
            <w:tcBorders>
              <w:top w:val="single" w:sz="4" w:space="0" w:color="000000"/>
              <w:left w:val="single" w:sz="4" w:space="0" w:color="000000"/>
              <w:bottom w:val="single" w:sz="4" w:space="0" w:color="000000"/>
              <w:right w:val="single" w:sz="4" w:space="0" w:color="000000"/>
            </w:tcBorders>
            <w:vAlign w:val="center"/>
          </w:tcPr>
          <w:p w14:paraId="6E580259"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90%</w:t>
            </w:r>
          </w:p>
        </w:tc>
        <w:tc>
          <w:tcPr>
            <w:tcW w:w="1541" w:type="dxa"/>
            <w:gridSpan w:val="2"/>
            <w:tcBorders>
              <w:top w:val="single" w:sz="4" w:space="0" w:color="000000"/>
              <w:left w:val="single" w:sz="4" w:space="0" w:color="000000"/>
              <w:bottom w:val="single" w:sz="4" w:space="0" w:color="000000"/>
              <w:right w:val="single" w:sz="4" w:space="0" w:color="000000"/>
            </w:tcBorders>
            <w:vAlign w:val="center"/>
          </w:tcPr>
          <w:p w14:paraId="73D83935" w14:textId="77777777" w:rsidR="00621A53" w:rsidRPr="00E52089" w:rsidRDefault="00621A53" w:rsidP="00621A53">
            <w:pPr>
              <w:keepNext/>
              <w:keepLines/>
              <w:jc w:val="center"/>
              <w:rPr>
                <w:b/>
                <w:bCs/>
                <w:lang w:eastAsia="ja-JP"/>
              </w:rPr>
            </w:pPr>
            <w:r w:rsidRPr="000162EB">
              <w:rPr>
                <w:b/>
                <w:bCs/>
                <w:lang w:eastAsia="ja-JP"/>
              </w:rPr>
              <w:t>Met 1</w:t>
            </w:r>
            <w:r w:rsidRPr="00E80F19">
              <w:rPr>
                <w:b/>
                <w:bCs/>
                <w:lang w:eastAsia="ja-JP"/>
              </w:rPr>
              <w:t xml:space="preserve">cm accuracy @ 50%-ile or 80%-ile of the UEs? </w:t>
            </w:r>
          </w:p>
          <w:p w14:paraId="7241A09B"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(Y/N)</w:t>
            </w:r>
          </w:p>
        </w:tc>
        <w:tc>
          <w:tcPr>
            <w:tcW w:w="1457" w:type="dxa"/>
            <w:vMerge w:val="restart"/>
            <w:tcBorders>
              <w:top w:val="single" w:sz="4" w:space="0" w:color="000000"/>
              <w:left w:val="single" w:sz="4" w:space="0" w:color="000000"/>
              <w:bottom w:val="single" w:sz="4" w:space="0" w:color="000000"/>
              <w:right w:val="single" w:sz="4" w:space="0" w:color="000000"/>
            </w:tcBorders>
            <w:vAlign w:val="center"/>
          </w:tcPr>
          <w:p w14:paraId="5ABB57E3"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Additional comments</w:t>
            </w:r>
          </w:p>
        </w:tc>
      </w:tr>
      <w:tr w:rsidR="00F21D16" w:rsidRPr="00F21D16" w14:paraId="71289859" w14:textId="77777777" w:rsidTr="002943CC">
        <w:trPr>
          <w:jc w:val="center"/>
        </w:trPr>
        <w:tc>
          <w:tcPr>
            <w:tcW w:w="1857" w:type="dxa"/>
            <w:vMerge/>
            <w:tcBorders>
              <w:left w:val="single" w:sz="4" w:space="0" w:color="000000"/>
              <w:bottom w:val="single" w:sz="4" w:space="0" w:color="000000"/>
              <w:right w:val="single" w:sz="4" w:space="0" w:color="000000"/>
            </w:tcBorders>
          </w:tcPr>
          <w:p w14:paraId="67DDDA8E" w14:textId="77777777" w:rsidR="00F21D16" w:rsidRPr="00F21D16" w:rsidRDefault="00F21D16" w:rsidP="00F21D16">
            <w:pPr>
              <w:keepNext/>
              <w:keepLines/>
              <w:suppressAutoHyphens/>
              <w:spacing w:after="0"/>
              <w:jc w:val="center"/>
              <w:rPr>
                <w:rFonts w:ascii="Arial" w:hAnsi="Arial"/>
                <w:sz w:val="16"/>
                <w:szCs w:val="16"/>
                <w:lang w:val="en-US" w:eastAsia="en-GB"/>
              </w:rPr>
            </w:pPr>
          </w:p>
        </w:tc>
        <w:tc>
          <w:tcPr>
            <w:tcW w:w="1216" w:type="dxa"/>
            <w:vMerge/>
            <w:tcBorders>
              <w:left w:val="single" w:sz="4" w:space="0" w:color="000000"/>
              <w:bottom w:val="single" w:sz="4" w:space="0" w:color="000000"/>
              <w:right w:val="single" w:sz="4" w:space="0" w:color="000000"/>
            </w:tcBorders>
            <w:vAlign w:val="center"/>
          </w:tcPr>
          <w:p w14:paraId="45166110" w14:textId="77777777" w:rsidR="00F21D16" w:rsidRPr="00F21D16" w:rsidRDefault="00F21D16" w:rsidP="00F21D16">
            <w:pPr>
              <w:keepNext/>
              <w:keepLines/>
              <w:suppressAutoHyphens/>
              <w:spacing w:after="0"/>
              <w:jc w:val="center"/>
              <w:rPr>
                <w:rFonts w:ascii="Arial" w:hAnsi="Arial"/>
                <w:sz w:val="16"/>
                <w:szCs w:val="16"/>
                <w:lang w:val="en-US" w:eastAsia="en-GB"/>
              </w:rPr>
            </w:pPr>
          </w:p>
        </w:tc>
        <w:tc>
          <w:tcPr>
            <w:tcW w:w="1296" w:type="dxa"/>
            <w:vMerge/>
            <w:tcBorders>
              <w:left w:val="single" w:sz="4" w:space="0" w:color="000000"/>
              <w:bottom w:val="single" w:sz="4" w:space="0" w:color="000000"/>
              <w:right w:val="single" w:sz="4" w:space="0" w:color="000000"/>
            </w:tcBorders>
            <w:vAlign w:val="center"/>
          </w:tcPr>
          <w:p w14:paraId="069676BC" w14:textId="77777777" w:rsidR="00F21D16" w:rsidRPr="00F21D16" w:rsidRDefault="00F21D16" w:rsidP="00F21D16">
            <w:pPr>
              <w:keepNext/>
              <w:keepLines/>
              <w:suppressAutoHyphens/>
              <w:spacing w:after="0"/>
              <w:jc w:val="center"/>
              <w:rPr>
                <w:rFonts w:ascii="Arial" w:hAnsi="Arial"/>
                <w:sz w:val="16"/>
                <w:szCs w:val="16"/>
                <w:lang w:val="en-US" w:eastAsia="en-GB"/>
              </w:rPr>
            </w:pPr>
          </w:p>
        </w:tc>
        <w:tc>
          <w:tcPr>
            <w:tcW w:w="1137" w:type="dxa"/>
            <w:vMerge/>
            <w:tcBorders>
              <w:left w:val="single" w:sz="4" w:space="0" w:color="000000"/>
              <w:bottom w:val="single" w:sz="4" w:space="0" w:color="000000"/>
              <w:right w:val="single" w:sz="4" w:space="0" w:color="000000"/>
            </w:tcBorders>
            <w:vAlign w:val="center"/>
          </w:tcPr>
          <w:p w14:paraId="5555CE8E" w14:textId="77777777" w:rsidR="00F21D16" w:rsidRPr="00F21D16" w:rsidRDefault="00F21D16" w:rsidP="00F21D16">
            <w:pPr>
              <w:keepNext/>
              <w:keepLines/>
              <w:suppressAutoHyphens/>
              <w:spacing w:after="0"/>
              <w:jc w:val="center"/>
              <w:rPr>
                <w:rFonts w:ascii="Arial" w:hAnsi="Arial"/>
                <w:sz w:val="16"/>
                <w:szCs w:val="16"/>
                <w:lang w:val="en-US" w:eastAsia="en-GB"/>
              </w:rPr>
            </w:pPr>
          </w:p>
        </w:tc>
        <w:tc>
          <w:tcPr>
            <w:tcW w:w="1135" w:type="dxa"/>
            <w:vMerge/>
            <w:tcBorders>
              <w:left w:val="single" w:sz="4" w:space="0" w:color="000000"/>
              <w:bottom w:val="single" w:sz="4" w:space="0" w:color="000000"/>
              <w:right w:val="single" w:sz="4" w:space="0" w:color="000000"/>
            </w:tcBorders>
            <w:vAlign w:val="center"/>
          </w:tcPr>
          <w:p w14:paraId="57E209A2" w14:textId="77777777" w:rsidR="00F21D16" w:rsidRPr="00F21D16" w:rsidRDefault="00F21D16" w:rsidP="00F21D16">
            <w:pPr>
              <w:keepNext/>
              <w:keepLines/>
              <w:suppressAutoHyphens/>
              <w:spacing w:after="0"/>
              <w:jc w:val="center"/>
              <w:rPr>
                <w:rFonts w:ascii="Arial" w:hAnsi="Arial"/>
                <w:sz w:val="16"/>
                <w:szCs w:val="16"/>
                <w:lang w:val="en-US" w:eastAsia="en-GB"/>
              </w:rPr>
            </w:pPr>
          </w:p>
        </w:tc>
        <w:tc>
          <w:tcPr>
            <w:tcW w:w="771" w:type="dxa"/>
            <w:tcBorders>
              <w:left w:val="single" w:sz="4" w:space="0" w:color="000000"/>
              <w:bottom w:val="single" w:sz="4" w:space="0" w:color="000000"/>
            </w:tcBorders>
            <w:vAlign w:val="center"/>
          </w:tcPr>
          <w:p w14:paraId="159862D9"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[X = 1 cm, 50%]</w:t>
            </w:r>
          </w:p>
        </w:tc>
        <w:tc>
          <w:tcPr>
            <w:tcW w:w="770" w:type="dxa"/>
            <w:tcBorders>
              <w:left w:val="single" w:sz="4" w:space="0" w:color="000000"/>
              <w:bottom w:val="single" w:sz="4" w:space="0" w:color="000000"/>
              <w:right w:val="single" w:sz="4" w:space="0" w:color="000000"/>
            </w:tcBorders>
            <w:vAlign w:val="center"/>
          </w:tcPr>
          <w:p w14:paraId="1214CDE4" w14:textId="77777777" w:rsidR="00F21D16" w:rsidRPr="00DF05D4" w:rsidRDefault="00F21D16" w:rsidP="00F21D16">
            <w:pPr>
              <w:keepNext/>
              <w:keepLines/>
              <w:suppressAutoHyphens/>
              <w:spacing w:after="0"/>
              <w:jc w:val="center"/>
              <w:rPr>
                <w:rFonts w:ascii="Arial" w:hAnsi="Arial"/>
                <w:b/>
                <w:bCs/>
                <w:sz w:val="16"/>
                <w:szCs w:val="16"/>
                <w:lang w:val="en-US" w:eastAsia="en-GB"/>
              </w:rPr>
            </w:pPr>
            <w:r w:rsidRPr="00DF05D4">
              <w:rPr>
                <w:rFonts w:ascii="Arial" w:hAnsi="Arial"/>
                <w:b/>
                <w:bCs/>
                <w:sz w:val="16"/>
                <w:szCs w:val="16"/>
                <w:lang w:val="en-US" w:eastAsia="en-GB"/>
              </w:rPr>
              <w:t>[X = 1 cm, 80%]</w:t>
            </w:r>
          </w:p>
        </w:tc>
        <w:tc>
          <w:tcPr>
            <w:tcW w:w="1457" w:type="dxa"/>
            <w:vMerge/>
            <w:tcBorders>
              <w:left w:val="single" w:sz="4" w:space="0" w:color="000000"/>
              <w:bottom w:val="single" w:sz="4" w:space="0" w:color="000000"/>
              <w:right w:val="single" w:sz="4" w:space="0" w:color="000000"/>
            </w:tcBorders>
            <w:vAlign w:val="center"/>
          </w:tcPr>
          <w:p w14:paraId="432B5A00" w14:textId="77777777" w:rsidR="00F21D16" w:rsidRPr="00F21D16" w:rsidRDefault="00F21D16" w:rsidP="00F21D16">
            <w:pPr>
              <w:keepNext/>
              <w:keepLines/>
              <w:suppressAutoHyphens/>
              <w:spacing w:after="0"/>
              <w:jc w:val="center"/>
              <w:rPr>
                <w:rFonts w:ascii="Arial" w:hAnsi="Arial"/>
                <w:sz w:val="16"/>
                <w:szCs w:val="16"/>
                <w:lang w:val="en-US" w:eastAsia="en-GB"/>
              </w:rPr>
            </w:pPr>
          </w:p>
        </w:tc>
      </w:tr>
      <w:tr w:rsidR="00F21D16" w:rsidRPr="00F21D16" w14:paraId="73E154F8" w14:textId="77777777" w:rsidTr="002943CC">
        <w:trPr>
          <w:jc w:val="center"/>
        </w:trPr>
        <w:tc>
          <w:tcPr>
            <w:tcW w:w="1857" w:type="dxa"/>
            <w:tcBorders>
              <w:top w:val="single" w:sz="4" w:space="0" w:color="000000"/>
              <w:left w:val="single" w:sz="4" w:space="0" w:color="000000"/>
              <w:bottom w:val="single" w:sz="4" w:space="0" w:color="000000"/>
              <w:right w:val="single" w:sz="4" w:space="0" w:color="000000"/>
            </w:tcBorders>
          </w:tcPr>
          <w:p w14:paraId="3D69932E"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 xml:space="preserve">Case 1, </w:t>
            </w:r>
            <w:r w:rsidRPr="00F21D16">
              <w:rPr>
                <w:rFonts w:ascii="Arial" w:hAnsi="Arial"/>
                <w:sz w:val="18"/>
                <w:szCs w:val="18"/>
                <w:lang w:val="en-US" w:eastAsia="en-GB"/>
              </w:rPr>
              <w:t>InF_DH, multipath effect</w:t>
            </w:r>
          </w:p>
        </w:tc>
        <w:tc>
          <w:tcPr>
            <w:tcW w:w="1216" w:type="dxa"/>
            <w:tcBorders>
              <w:top w:val="single" w:sz="4" w:space="0" w:color="000000"/>
              <w:left w:val="single" w:sz="4" w:space="0" w:color="000000"/>
              <w:bottom w:val="single" w:sz="4" w:space="0" w:color="000000"/>
              <w:right w:val="single" w:sz="4" w:space="0" w:color="000000"/>
            </w:tcBorders>
            <w:vAlign w:val="center"/>
          </w:tcPr>
          <w:p w14:paraId="16402780"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 xml:space="preserve">0.8cm </w:t>
            </w:r>
          </w:p>
        </w:tc>
        <w:tc>
          <w:tcPr>
            <w:tcW w:w="1296" w:type="dxa"/>
            <w:tcBorders>
              <w:top w:val="single" w:sz="4" w:space="0" w:color="000000"/>
              <w:left w:val="single" w:sz="4" w:space="0" w:color="000000"/>
              <w:bottom w:val="single" w:sz="4" w:space="0" w:color="000000"/>
              <w:right w:val="single" w:sz="4" w:space="0" w:color="000000"/>
            </w:tcBorders>
            <w:vAlign w:val="center"/>
          </w:tcPr>
          <w:p w14:paraId="36382088"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 xml:space="preserve">2 cm </w:t>
            </w:r>
          </w:p>
        </w:tc>
        <w:tc>
          <w:tcPr>
            <w:tcW w:w="1137" w:type="dxa"/>
            <w:tcBorders>
              <w:top w:val="single" w:sz="4" w:space="0" w:color="000000"/>
              <w:left w:val="single" w:sz="4" w:space="0" w:color="000000"/>
              <w:bottom w:val="single" w:sz="4" w:space="0" w:color="000000"/>
              <w:right w:val="single" w:sz="4" w:space="0" w:color="000000"/>
            </w:tcBorders>
            <w:vAlign w:val="center"/>
          </w:tcPr>
          <w:p w14:paraId="2244E2BE"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 xml:space="preserve">5.2cm </w:t>
            </w:r>
          </w:p>
        </w:tc>
        <w:tc>
          <w:tcPr>
            <w:tcW w:w="1135" w:type="dxa"/>
            <w:tcBorders>
              <w:top w:val="single" w:sz="4" w:space="0" w:color="000000"/>
              <w:left w:val="single" w:sz="4" w:space="0" w:color="000000"/>
              <w:bottom w:val="single" w:sz="4" w:space="0" w:color="000000"/>
              <w:right w:val="single" w:sz="4" w:space="0" w:color="000000"/>
            </w:tcBorders>
            <w:vAlign w:val="center"/>
          </w:tcPr>
          <w:p w14:paraId="47BB44A0"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6.8cm</w:t>
            </w:r>
          </w:p>
        </w:tc>
        <w:tc>
          <w:tcPr>
            <w:tcW w:w="771" w:type="dxa"/>
            <w:tcBorders>
              <w:top w:val="single" w:sz="4" w:space="0" w:color="000000"/>
              <w:left w:val="single" w:sz="4" w:space="0" w:color="000000"/>
              <w:bottom w:val="single" w:sz="4" w:space="0" w:color="000000"/>
            </w:tcBorders>
            <w:vAlign w:val="center"/>
          </w:tcPr>
          <w:p w14:paraId="76449167"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3F8B101C"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54F5C708"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Results without considering the initial phase offset</w:t>
            </w:r>
          </w:p>
        </w:tc>
      </w:tr>
      <w:tr w:rsidR="00F21D16" w:rsidRPr="00F21D16" w14:paraId="2319E0A8" w14:textId="77777777" w:rsidTr="002943CC">
        <w:trPr>
          <w:jc w:val="center"/>
        </w:trPr>
        <w:tc>
          <w:tcPr>
            <w:tcW w:w="1857" w:type="dxa"/>
            <w:tcBorders>
              <w:top w:val="single" w:sz="4" w:space="0" w:color="000000"/>
              <w:left w:val="single" w:sz="4" w:space="0" w:color="000000"/>
              <w:bottom w:val="single" w:sz="4" w:space="0" w:color="000000"/>
              <w:right w:val="single" w:sz="4" w:space="0" w:color="000000"/>
            </w:tcBorders>
          </w:tcPr>
          <w:p w14:paraId="2685B0D8" w14:textId="77777777" w:rsidR="00F21D16" w:rsidRPr="00F21D16" w:rsidRDefault="00F21D16" w:rsidP="00F21D16">
            <w:pPr>
              <w:keepNext/>
              <w:keepLines/>
              <w:suppressAutoHyphens/>
              <w:spacing w:after="0"/>
              <w:jc w:val="center"/>
              <w:rPr>
                <w:rFonts w:ascii="Arial" w:hAnsi="Arial"/>
                <w:sz w:val="18"/>
                <w:szCs w:val="18"/>
                <w:lang w:val="en-US" w:eastAsia="en-GB"/>
              </w:rPr>
            </w:pPr>
            <w:r w:rsidRPr="00F21D16">
              <w:rPr>
                <w:rFonts w:ascii="Arial" w:hAnsi="Arial"/>
                <w:sz w:val="16"/>
                <w:szCs w:val="16"/>
                <w:lang w:val="en-US" w:eastAsia="en-GB"/>
              </w:rPr>
              <w:t xml:space="preserve">Case 2, </w:t>
            </w:r>
            <w:r w:rsidRPr="00F21D16">
              <w:rPr>
                <w:rFonts w:ascii="Arial" w:hAnsi="Arial"/>
                <w:sz w:val="18"/>
                <w:szCs w:val="18"/>
                <w:lang w:val="en-US" w:eastAsia="en-GB"/>
              </w:rPr>
              <w:t>InF_DH,</w:t>
            </w:r>
          </w:p>
          <w:p w14:paraId="71DE26F5"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8"/>
                <w:szCs w:val="18"/>
                <w:lang w:val="en-US" w:eastAsia="en-GB"/>
              </w:rPr>
              <w:t>Initial phase offset</w:t>
            </w:r>
          </w:p>
        </w:tc>
        <w:tc>
          <w:tcPr>
            <w:tcW w:w="1216" w:type="dxa"/>
            <w:tcBorders>
              <w:top w:val="single" w:sz="4" w:space="0" w:color="000000"/>
              <w:left w:val="single" w:sz="4" w:space="0" w:color="000000"/>
              <w:bottom w:val="single" w:sz="4" w:space="0" w:color="000000"/>
              <w:right w:val="single" w:sz="4" w:space="0" w:color="000000"/>
            </w:tcBorders>
            <w:vAlign w:val="center"/>
          </w:tcPr>
          <w:p w14:paraId="728972B2"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3.3cm</w:t>
            </w:r>
          </w:p>
        </w:tc>
        <w:tc>
          <w:tcPr>
            <w:tcW w:w="1296" w:type="dxa"/>
            <w:tcBorders>
              <w:top w:val="single" w:sz="4" w:space="0" w:color="000000"/>
              <w:left w:val="single" w:sz="4" w:space="0" w:color="000000"/>
              <w:bottom w:val="single" w:sz="4" w:space="0" w:color="000000"/>
              <w:right w:val="single" w:sz="4" w:space="0" w:color="000000"/>
            </w:tcBorders>
            <w:vAlign w:val="center"/>
          </w:tcPr>
          <w:p w14:paraId="1E0213DF"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4.8cm</w:t>
            </w:r>
          </w:p>
        </w:tc>
        <w:tc>
          <w:tcPr>
            <w:tcW w:w="1137" w:type="dxa"/>
            <w:tcBorders>
              <w:top w:val="single" w:sz="4" w:space="0" w:color="000000"/>
              <w:left w:val="single" w:sz="4" w:space="0" w:color="000000"/>
              <w:bottom w:val="single" w:sz="4" w:space="0" w:color="000000"/>
              <w:right w:val="single" w:sz="4" w:space="0" w:color="000000"/>
            </w:tcBorders>
            <w:vAlign w:val="center"/>
          </w:tcPr>
          <w:p w14:paraId="50C11991"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5.9cm</w:t>
            </w:r>
          </w:p>
        </w:tc>
        <w:tc>
          <w:tcPr>
            <w:tcW w:w="1135" w:type="dxa"/>
            <w:tcBorders>
              <w:top w:val="single" w:sz="4" w:space="0" w:color="000000"/>
              <w:left w:val="single" w:sz="4" w:space="0" w:color="000000"/>
              <w:bottom w:val="single" w:sz="4" w:space="0" w:color="000000"/>
              <w:right w:val="single" w:sz="4" w:space="0" w:color="000000"/>
            </w:tcBorders>
            <w:vAlign w:val="center"/>
          </w:tcPr>
          <w:p w14:paraId="1AFEBB6D"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6.8cm</w:t>
            </w:r>
          </w:p>
        </w:tc>
        <w:tc>
          <w:tcPr>
            <w:tcW w:w="771" w:type="dxa"/>
            <w:tcBorders>
              <w:top w:val="single" w:sz="4" w:space="0" w:color="000000"/>
              <w:left w:val="single" w:sz="4" w:space="0" w:color="000000"/>
              <w:bottom w:val="single" w:sz="4" w:space="0" w:color="000000"/>
            </w:tcBorders>
            <w:vAlign w:val="center"/>
          </w:tcPr>
          <w:p w14:paraId="3968FFB8"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No</w:t>
            </w:r>
          </w:p>
        </w:tc>
        <w:tc>
          <w:tcPr>
            <w:tcW w:w="770" w:type="dxa"/>
            <w:tcBorders>
              <w:top w:val="single" w:sz="4" w:space="0" w:color="000000"/>
              <w:left w:val="single" w:sz="4" w:space="0" w:color="000000"/>
              <w:bottom w:val="single" w:sz="4" w:space="0" w:color="000000"/>
              <w:right w:val="single" w:sz="4" w:space="0" w:color="000000"/>
            </w:tcBorders>
            <w:vAlign w:val="center"/>
          </w:tcPr>
          <w:p w14:paraId="0C26F563"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4DA08BA4"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Results after considering the initial phase offset</w:t>
            </w:r>
          </w:p>
        </w:tc>
      </w:tr>
      <w:tr w:rsidR="00F21D16" w:rsidRPr="00F21D16" w14:paraId="365A1521" w14:textId="77777777" w:rsidTr="002943CC">
        <w:trPr>
          <w:jc w:val="center"/>
        </w:trPr>
        <w:tc>
          <w:tcPr>
            <w:tcW w:w="1857" w:type="dxa"/>
            <w:tcBorders>
              <w:top w:val="single" w:sz="4" w:space="0" w:color="000000"/>
              <w:left w:val="single" w:sz="4" w:space="0" w:color="000000"/>
              <w:bottom w:val="single" w:sz="4" w:space="0" w:color="000000"/>
              <w:right w:val="single" w:sz="4" w:space="0" w:color="000000"/>
            </w:tcBorders>
          </w:tcPr>
          <w:p w14:paraId="32CC4AD9" w14:textId="77777777" w:rsidR="00F21D16" w:rsidRPr="00F21D16" w:rsidRDefault="00F21D16" w:rsidP="00F21D16">
            <w:pPr>
              <w:keepNext/>
              <w:keepLines/>
              <w:suppressAutoHyphens/>
              <w:spacing w:after="0"/>
              <w:jc w:val="center"/>
              <w:rPr>
                <w:rFonts w:ascii="Arial" w:hAnsi="Arial"/>
                <w:sz w:val="18"/>
                <w:szCs w:val="18"/>
                <w:lang w:val="en-US" w:eastAsia="en-GB"/>
              </w:rPr>
            </w:pPr>
            <w:r w:rsidRPr="00F21D16">
              <w:rPr>
                <w:rFonts w:ascii="Arial" w:hAnsi="Arial"/>
                <w:sz w:val="16"/>
                <w:szCs w:val="16"/>
                <w:lang w:val="en-US" w:eastAsia="en-GB"/>
              </w:rPr>
              <w:t xml:space="preserve">Case 3, </w:t>
            </w:r>
            <w:r w:rsidRPr="00F21D16">
              <w:rPr>
                <w:rFonts w:ascii="Arial" w:hAnsi="Arial"/>
                <w:sz w:val="18"/>
                <w:szCs w:val="18"/>
                <w:lang w:val="en-US" w:eastAsia="en-GB"/>
              </w:rPr>
              <w:t>InF_DH,</w:t>
            </w:r>
          </w:p>
          <w:p w14:paraId="62603B0D"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8"/>
                <w:szCs w:val="18"/>
                <w:lang w:val="en-US" w:eastAsia="en-GB"/>
              </w:rPr>
              <w:t>Single multicarrier method</w:t>
            </w:r>
          </w:p>
        </w:tc>
        <w:tc>
          <w:tcPr>
            <w:tcW w:w="1216" w:type="dxa"/>
            <w:tcBorders>
              <w:top w:val="single" w:sz="4" w:space="0" w:color="000000"/>
              <w:left w:val="single" w:sz="4" w:space="0" w:color="000000"/>
              <w:bottom w:val="single" w:sz="4" w:space="0" w:color="000000"/>
              <w:right w:val="single" w:sz="4" w:space="0" w:color="000000"/>
            </w:tcBorders>
            <w:vAlign w:val="center"/>
          </w:tcPr>
          <w:p w14:paraId="20C641DC"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0.44cm</w:t>
            </w:r>
          </w:p>
        </w:tc>
        <w:tc>
          <w:tcPr>
            <w:tcW w:w="1296" w:type="dxa"/>
            <w:tcBorders>
              <w:top w:val="single" w:sz="4" w:space="0" w:color="000000"/>
              <w:left w:val="single" w:sz="4" w:space="0" w:color="000000"/>
              <w:bottom w:val="single" w:sz="4" w:space="0" w:color="000000"/>
              <w:right w:val="single" w:sz="4" w:space="0" w:color="000000"/>
            </w:tcBorders>
            <w:vAlign w:val="center"/>
          </w:tcPr>
          <w:p w14:paraId="70D94A1E"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.50cm</w:t>
            </w:r>
          </w:p>
        </w:tc>
        <w:tc>
          <w:tcPr>
            <w:tcW w:w="1137" w:type="dxa"/>
            <w:tcBorders>
              <w:top w:val="single" w:sz="4" w:space="0" w:color="000000"/>
              <w:left w:val="single" w:sz="4" w:space="0" w:color="000000"/>
              <w:bottom w:val="single" w:sz="4" w:space="0" w:color="000000"/>
              <w:right w:val="single" w:sz="4" w:space="0" w:color="000000"/>
            </w:tcBorders>
            <w:vAlign w:val="center"/>
          </w:tcPr>
          <w:p w14:paraId="5AFD5FC0"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0.55cm</w:t>
            </w:r>
          </w:p>
        </w:tc>
        <w:tc>
          <w:tcPr>
            <w:tcW w:w="1135" w:type="dxa"/>
            <w:tcBorders>
              <w:top w:val="single" w:sz="4" w:space="0" w:color="000000"/>
              <w:left w:val="single" w:sz="4" w:space="0" w:color="000000"/>
              <w:bottom w:val="single" w:sz="4" w:space="0" w:color="000000"/>
              <w:right w:val="single" w:sz="4" w:space="0" w:color="000000"/>
            </w:tcBorders>
            <w:vAlign w:val="center"/>
          </w:tcPr>
          <w:p w14:paraId="454F3685"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0.63cm</w:t>
            </w:r>
          </w:p>
        </w:tc>
        <w:tc>
          <w:tcPr>
            <w:tcW w:w="771" w:type="dxa"/>
            <w:tcBorders>
              <w:top w:val="single" w:sz="4" w:space="0" w:color="000000"/>
              <w:left w:val="single" w:sz="4" w:space="0" w:color="000000"/>
              <w:bottom w:val="single" w:sz="4" w:space="0" w:color="000000"/>
            </w:tcBorders>
            <w:vAlign w:val="center"/>
          </w:tcPr>
          <w:p w14:paraId="0AEB6A21"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0453375A"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Yes</w:t>
            </w:r>
          </w:p>
        </w:tc>
        <w:tc>
          <w:tcPr>
            <w:tcW w:w="1457" w:type="dxa"/>
            <w:tcBorders>
              <w:top w:val="single" w:sz="4" w:space="0" w:color="000000"/>
              <w:left w:val="single" w:sz="4" w:space="0" w:color="000000"/>
              <w:bottom w:val="single" w:sz="4" w:space="0" w:color="000000"/>
              <w:right w:val="single" w:sz="4" w:space="0" w:color="000000"/>
            </w:tcBorders>
            <w:vAlign w:val="center"/>
          </w:tcPr>
          <w:p w14:paraId="077F367D" w14:textId="77777777" w:rsidR="00F21D16" w:rsidRPr="00F21D16" w:rsidRDefault="00F21D16" w:rsidP="00F21D16">
            <w:pPr>
              <w:keepNext/>
              <w:keepLines/>
              <w:suppressAutoHyphens/>
              <w:spacing w:after="0"/>
              <w:jc w:val="center"/>
              <w:rPr>
                <w:rFonts w:ascii="Arial" w:hAnsi="Arial"/>
                <w:sz w:val="16"/>
                <w:szCs w:val="16"/>
                <w:lang w:val="en-US" w:eastAsia="en-GB"/>
              </w:rPr>
            </w:pPr>
            <w:r w:rsidRPr="00F21D16">
              <w:rPr>
                <w:rFonts w:ascii="Arial" w:hAnsi="Arial"/>
                <w:sz w:val="16"/>
                <w:szCs w:val="16"/>
                <w:lang w:val="en-US" w:eastAsia="en-GB"/>
              </w:rPr>
              <w:t xml:space="preserve">Single and multi subcarrier based methods  </w:t>
            </w:r>
          </w:p>
        </w:tc>
      </w:tr>
    </w:tbl>
    <w:p w14:paraId="6F4D1346" w14:textId="77777777" w:rsidR="004C0D1A" w:rsidRPr="004C0D1A" w:rsidRDefault="004C0D1A" w:rsidP="004C0D1A">
      <w:pPr>
        <w:overflowPunct w:val="0"/>
        <w:autoSpaceDE w:val="0"/>
        <w:autoSpaceDN w:val="0"/>
        <w:adjustRightInd w:val="0"/>
        <w:spacing w:after="120"/>
        <w:textAlignment w:val="baseline"/>
      </w:pPr>
    </w:p>
    <w:p w14:paraId="7AE94E00" w14:textId="77777777" w:rsidR="004C0D1A" w:rsidRPr="004C0D1A" w:rsidRDefault="004C0D1A" w:rsidP="004C0D1A">
      <w:r w:rsidRPr="004C0D1A">
        <w:t>Figure B.4.8.2-1 provides distance accuracy CDF using NR carrier phase positioning for scenarios described in Table B.4.8.1-1 case 1.</w:t>
      </w:r>
    </w:p>
    <w:p w14:paraId="636253A7" w14:textId="77777777" w:rsidR="004C0D1A" w:rsidRPr="004C0D1A" w:rsidRDefault="004C0D1A" w:rsidP="004C0D1A">
      <w:r w:rsidRPr="004C0D1A">
        <w:t>Figure B.4.8.2-2 provides distance accuracy CDF using NR carrier phase positioning for scenarios described in Table B.4.8.1-1 case 2.</w:t>
      </w:r>
    </w:p>
    <w:p w14:paraId="4E301F09" w14:textId="77777777" w:rsidR="004C0D1A" w:rsidRPr="004C0D1A" w:rsidRDefault="004C0D1A" w:rsidP="004C0D1A">
      <w:r w:rsidRPr="004C0D1A">
        <w:t>Figure B.4.8.2-3 provides distance accuracy CDF using NR carrier phase positioning for scenarios described in Table B.4.8.1-1 case 3.</w:t>
      </w:r>
    </w:p>
    <w:p w14:paraId="27236F4B" w14:textId="77777777" w:rsidR="004C0D1A" w:rsidRPr="004C0D1A" w:rsidRDefault="004C0D1A" w:rsidP="004C0D1A">
      <w:pPr>
        <w:overflowPunct w:val="0"/>
        <w:autoSpaceDE w:val="0"/>
        <w:autoSpaceDN w:val="0"/>
        <w:adjustRightInd w:val="0"/>
        <w:spacing w:after="120"/>
        <w:textAlignment w:val="baseline"/>
      </w:pPr>
    </w:p>
    <w:p w14:paraId="15714D9E" w14:textId="77777777" w:rsidR="004C0D1A" w:rsidRPr="004C0D1A" w:rsidRDefault="004C0D1A" w:rsidP="004C0D1A">
      <w:pPr>
        <w:overflowPunct w:val="0"/>
        <w:autoSpaceDE w:val="0"/>
        <w:autoSpaceDN w:val="0"/>
        <w:adjustRightInd w:val="0"/>
        <w:spacing w:after="120"/>
        <w:jc w:val="center"/>
        <w:textAlignment w:val="baseline"/>
        <w:rPr>
          <w:lang w:val="en-US"/>
        </w:rPr>
      </w:pPr>
      <w:r w:rsidRPr="004C0D1A">
        <w:rPr>
          <w:noProof/>
          <w:lang w:val="en-US" w:eastAsia="ko-KR"/>
        </w:rPr>
        <w:drawing>
          <wp:inline distT="0" distB="0" distL="0" distR="0" wp14:anchorId="4C74642A" wp14:editId="28336C70">
            <wp:extent cx="3097618" cy="2643532"/>
            <wp:effectExtent l="0" t="0" r="7620" b="4445"/>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39373" cy="2679166"/>
                    </a:xfrm>
                    <a:prstGeom prst="rect">
                      <a:avLst/>
                    </a:prstGeom>
                    <a:noFill/>
                    <a:ln>
                      <a:noFill/>
                    </a:ln>
                  </pic:spPr>
                </pic:pic>
              </a:graphicData>
            </a:graphic>
          </wp:inline>
        </w:drawing>
      </w:r>
    </w:p>
    <w:p w14:paraId="36BB50CF" w14:textId="77777777" w:rsidR="004C0D1A" w:rsidRPr="004C0D1A" w:rsidRDefault="004C0D1A" w:rsidP="004C0D1A">
      <w:pPr>
        <w:overflowPunct w:val="0"/>
        <w:autoSpaceDE w:val="0"/>
        <w:autoSpaceDN w:val="0"/>
        <w:adjustRightInd w:val="0"/>
        <w:spacing w:after="120"/>
        <w:textAlignment w:val="baseline"/>
        <w:rPr>
          <w:lang w:val="en-US"/>
        </w:rPr>
      </w:pPr>
      <w:r w:rsidRPr="004C0D1A">
        <w:t>Figure B.4.8.2-</w:t>
      </w:r>
      <w:r w:rsidRPr="004C0D1A">
        <w:rPr>
          <w:lang w:val="en-US"/>
        </w:rPr>
        <w:t>1: Results show the effect of the LOS-NLOS condition of the link between gNB and UE on carrier phase measurement in the InF-DH scenario.</w:t>
      </w:r>
    </w:p>
    <w:p w14:paraId="4B17E7B2" w14:textId="77777777" w:rsidR="004C0D1A" w:rsidRPr="004C0D1A" w:rsidRDefault="004C0D1A" w:rsidP="004C0D1A">
      <w:pPr>
        <w:overflowPunct w:val="0"/>
        <w:autoSpaceDE w:val="0"/>
        <w:autoSpaceDN w:val="0"/>
        <w:adjustRightInd w:val="0"/>
        <w:spacing w:after="120"/>
        <w:jc w:val="center"/>
        <w:textAlignment w:val="baseline"/>
        <w:rPr>
          <w:lang w:val="en-US"/>
        </w:rPr>
      </w:pPr>
      <w:r w:rsidRPr="004C0D1A">
        <w:rPr>
          <w:noProof/>
          <w:lang w:val="en-US" w:eastAsia="ko-KR"/>
        </w:rPr>
        <w:drawing>
          <wp:inline distT="0" distB="0" distL="0" distR="0" wp14:anchorId="57D3BB9C" wp14:editId="70D12EFA">
            <wp:extent cx="2919818" cy="2329165"/>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6572"/>
                    <a:stretch/>
                  </pic:blipFill>
                  <pic:spPr bwMode="auto">
                    <a:xfrm>
                      <a:off x="0" y="0"/>
                      <a:ext cx="2944667" cy="2348987"/>
                    </a:xfrm>
                    <a:prstGeom prst="rect">
                      <a:avLst/>
                    </a:prstGeom>
                    <a:noFill/>
                    <a:ln>
                      <a:noFill/>
                    </a:ln>
                    <a:extLst>
                      <a:ext uri="{53640926-AAD7-44D8-BBD7-CCE9431645EC}">
                        <a14:shadowObscured xmlns:a14="http://schemas.microsoft.com/office/drawing/2010/main"/>
                      </a:ext>
                    </a:extLst>
                  </pic:spPr>
                </pic:pic>
              </a:graphicData>
            </a:graphic>
          </wp:inline>
        </w:drawing>
      </w:r>
    </w:p>
    <w:p w14:paraId="6F2070FA" w14:textId="77777777" w:rsidR="004C0D1A" w:rsidRPr="004C0D1A" w:rsidRDefault="004C0D1A" w:rsidP="004C0D1A">
      <w:pPr>
        <w:overflowPunct w:val="0"/>
        <w:autoSpaceDE w:val="0"/>
        <w:autoSpaceDN w:val="0"/>
        <w:adjustRightInd w:val="0"/>
        <w:spacing w:after="120"/>
        <w:textAlignment w:val="baseline"/>
        <w:rPr>
          <w:lang w:val="en-US"/>
        </w:rPr>
      </w:pPr>
      <w:r w:rsidRPr="004C0D1A">
        <w:t>Figure B.4.8.2-</w:t>
      </w:r>
      <w:r w:rsidRPr="004C0D1A">
        <w:rPr>
          <w:lang w:val="en-US"/>
        </w:rPr>
        <w:t>2: Results show the effect of initial phase offset between gNB and UE on carrier phase measurement in the InF-DH scenario.</w:t>
      </w:r>
    </w:p>
    <w:p w14:paraId="4A9B1471" w14:textId="77777777" w:rsidR="004C0D1A" w:rsidRPr="004C0D1A" w:rsidRDefault="004C0D1A" w:rsidP="004C0D1A">
      <w:pPr>
        <w:overflowPunct w:val="0"/>
        <w:autoSpaceDE w:val="0"/>
        <w:autoSpaceDN w:val="0"/>
        <w:adjustRightInd w:val="0"/>
        <w:spacing w:after="120"/>
        <w:jc w:val="center"/>
        <w:textAlignment w:val="baseline"/>
        <w:rPr>
          <w:lang w:val="en-US"/>
        </w:rPr>
      </w:pPr>
      <w:r w:rsidRPr="004C0D1A">
        <w:rPr>
          <w:noProof/>
          <w:lang w:val="en-US" w:eastAsia="ko-KR"/>
        </w:rPr>
        <w:drawing>
          <wp:inline distT="0" distB="0" distL="0" distR="0" wp14:anchorId="24042ED3" wp14:editId="4F850DD2">
            <wp:extent cx="2752003" cy="2190396"/>
            <wp:effectExtent l="0" t="0" r="0" b="63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6781"/>
                    <a:stretch/>
                  </pic:blipFill>
                  <pic:spPr bwMode="auto">
                    <a:xfrm>
                      <a:off x="0" y="0"/>
                      <a:ext cx="2787885" cy="2218956"/>
                    </a:xfrm>
                    <a:prstGeom prst="rect">
                      <a:avLst/>
                    </a:prstGeom>
                    <a:noFill/>
                    <a:ln>
                      <a:noFill/>
                    </a:ln>
                    <a:extLst>
                      <a:ext uri="{53640926-AAD7-44D8-BBD7-CCE9431645EC}">
                        <a14:shadowObscured xmlns:a14="http://schemas.microsoft.com/office/drawing/2010/main"/>
                      </a:ext>
                    </a:extLst>
                  </pic:spPr>
                </pic:pic>
              </a:graphicData>
            </a:graphic>
          </wp:inline>
        </w:drawing>
      </w:r>
    </w:p>
    <w:p w14:paraId="3A6C0300" w14:textId="77777777" w:rsidR="004C0D1A" w:rsidRPr="004C0D1A" w:rsidRDefault="004C0D1A" w:rsidP="004C0D1A">
      <w:pPr>
        <w:overflowPunct w:val="0"/>
        <w:autoSpaceDE w:val="0"/>
        <w:autoSpaceDN w:val="0"/>
        <w:adjustRightInd w:val="0"/>
        <w:spacing w:after="120"/>
        <w:textAlignment w:val="baseline"/>
        <w:rPr>
          <w:lang w:val="en-US"/>
        </w:rPr>
      </w:pPr>
      <w:r w:rsidRPr="004C0D1A">
        <w:t>Figure B.4.8.2-</w:t>
      </w:r>
      <w:r w:rsidRPr="004C0D1A">
        <w:rPr>
          <w:lang w:val="en-US"/>
        </w:rPr>
        <w:t>3: Results show the effect of single and multiple subcarrier based carrier phase measurement in InF-DH scenario.</w:t>
      </w:r>
    </w:p>
    <w:p w14:paraId="5CBBE992" w14:textId="77777777" w:rsidR="004C0D1A" w:rsidRPr="004C0D1A" w:rsidRDefault="004C0D1A" w:rsidP="004C0D1A">
      <w:pPr>
        <w:overflowPunct w:val="0"/>
        <w:autoSpaceDE w:val="0"/>
        <w:autoSpaceDN w:val="0"/>
        <w:adjustRightInd w:val="0"/>
        <w:spacing w:after="120"/>
        <w:textAlignment w:val="baseline"/>
      </w:pPr>
    </w:p>
    <w:p w14:paraId="2FFC6653" w14:textId="77777777" w:rsidR="004C0D1A" w:rsidRPr="004C0D1A" w:rsidRDefault="004C0D1A" w:rsidP="004C0D1A">
      <w:pPr>
        <w:keepNext/>
        <w:keepLines/>
        <w:spacing w:before="180"/>
        <w:ind w:left="1134" w:hanging="1134"/>
        <w:outlineLvl w:val="1"/>
        <w:rPr>
          <w:rFonts w:ascii="Arial" w:hAnsi="Arial"/>
          <w:sz w:val="32"/>
        </w:rPr>
      </w:pPr>
      <w:r w:rsidRPr="004C0D1A">
        <w:rPr>
          <w:rFonts w:ascii="Arial" w:hAnsi="Arial"/>
          <w:sz w:val="32"/>
        </w:rPr>
        <w:t>B.4.9</w:t>
      </w:r>
      <w:r w:rsidRPr="004C0D1A">
        <w:rPr>
          <w:rFonts w:ascii="Arial" w:hAnsi="Arial"/>
          <w:sz w:val="32"/>
        </w:rPr>
        <w:tab/>
        <w:t>Results from source [86]</w:t>
      </w:r>
    </w:p>
    <w:p w14:paraId="00EE414B"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B.4.9.1</w:t>
      </w:r>
      <w:r w:rsidRPr="004C0D1A">
        <w:rPr>
          <w:rFonts w:ascii="Arial" w:hAnsi="Arial"/>
          <w:sz w:val="28"/>
        </w:rPr>
        <w:tab/>
        <w:t>Description of evaluation scenarios</w:t>
      </w:r>
    </w:p>
    <w:p w14:paraId="4F4B8421" w14:textId="77777777" w:rsidR="004C0D1A" w:rsidRPr="004C0D1A" w:rsidRDefault="004C0D1A" w:rsidP="004C0D1A">
      <w:r w:rsidRPr="004C0D1A">
        <w:t>Evaluation scenarios, key techniques, and assumptions for performance analysis of NR carrier phase positioning are provided in Table B.4.9.1-1.</w:t>
      </w:r>
    </w:p>
    <w:p w14:paraId="1F18D470" w14:textId="77777777" w:rsidR="004C0D1A" w:rsidRPr="004C0D1A" w:rsidRDefault="004C0D1A" w:rsidP="004C0D1A">
      <w:pPr>
        <w:overflowPunct w:val="0"/>
        <w:autoSpaceDE w:val="0"/>
        <w:autoSpaceDN w:val="0"/>
        <w:adjustRightInd w:val="0"/>
        <w:spacing w:after="120"/>
        <w:textAlignment w:val="baseline"/>
        <w:rPr>
          <w:lang w:val="en-US" w:eastAsia="zh-CN"/>
        </w:rPr>
      </w:pPr>
    </w:p>
    <w:p w14:paraId="169A8197" w14:textId="77777777" w:rsidR="004C0D1A" w:rsidRPr="004C0D1A" w:rsidRDefault="004C0D1A" w:rsidP="004C0D1A">
      <w:pPr>
        <w:keepNext/>
        <w:keepLines/>
        <w:spacing w:before="60"/>
        <w:jc w:val="center"/>
        <w:rPr>
          <w:rFonts w:ascii="Arial" w:hAnsi="Arial"/>
          <w:b/>
          <w:lang w:val="en-US"/>
        </w:rPr>
      </w:pPr>
      <w:r w:rsidRPr="004C0D1A">
        <w:rPr>
          <w:rFonts w:ascii="Arial" w:hAnsi="Arial"/>
          <w:b/>
          <w:lang w:val="en-US"/>
        </w:rPr>
        <w:t xml:space="preserve">Table B.4.9.1-1: NR positioning enhancements - evaluation scenarios and parameters </w:t>
      </w:r>
    </w:p>
    <w:p w14:paraId="406A3A79" w14:textId="77777777" w:rsidR="004C0D1A" w:rsidRPr="004C0D1A" w:rsidRDefault="004C0D1A" w:rsidP="004C0D1A">
      <w:pPr>
        <w:rPr>
          <w:rFonts w:eastAsia="MS Mincho"/>
          <w:lang w:val="en-US" w:eastAsia="zh-CN"/>
        </w:rPr>
      </w:pPr>
    </w:p>
    <w:tbl>
      <w:tblPr>
        <w:tblW w:w="949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68"/>
        <w:gridCol w:w="1068"/>
        <w:gridCol w:w="1069"/>
        <w:gridCol w:w="1068"/>
        <w:gridCol w:w="1069"/>
        <w:gridCol w:w="1069"/>
        <w:gridCol w:w="1069"/>
      </w:tblGrid>
      <w:tr w:rsidR="004C0D1A" w:rsidRPr="004C0D1A" w14:paraId="75BBDBCA" w14:textId="77777777" w:rsidTr="001656C2">
        <w:trPr>
          <w:trHeight w:val="454"/>
          <w:jc w:val="center"/>
        </w:trPr>
        <w:tc>
          <w:tcPr>
            <w:tcW w:w="2019" w:type="dxa"/>
            <w:shd w:val="clear" w:color="auto" w:fill="auto"/>
            <w:vAlign w:val="center"/>
          </w:tcPr>
          <w:p w14:paraId="46520BC6"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1068" w:type="dxa"/>
          </w:tcPr>
          <w:p w14:paraId="549A804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1],</w:t>
            </w:r>
          </w:p>
          <w:p w14:paraId="4637D2FF"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8" w:type="dxa"/>
          </w:tcPr>
          <w:p w14:paraId="66A66B1C"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[Case 2],</w:t>
            </w:r>
          </w:p>
          <w:p w14:paraId="1967EF4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9" w:type="dxa"/>
          </w:tcPr>
          <w:p w14:paraId="43537C64"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3], </w:t>
            </w:r>
          </w:p>
          <w:p w14:paraId="74D7DCFF"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8" w:type="dxa"/>
          </w:tcPr>
          <w:p w14:paraId="18460638"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4], </w:t>
            </w:r>
          </w:p>
          <w:p w14:paraId="51695541"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9" w:type="dxa"/>
          </w:tcPr>
          <w:p w14:paraId="50F88052"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5], </w:t>
            </w:r>
          </w:p>
          <w:p w14:paraId="685F9E3B"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9" w:type="dxa"/>
          </w:tcPr>
          <w:p w14:paraId="3746327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6], </w:t>
            </w:r>
          </w:p>
          <w:p w14:paraId="1B0B1B29"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c>
          <w:tcPr>
            <w:tcW w:w="1069" w:type="dxa"/>
          </w:tcPr>
          <w:p w14:paraId="141DA726"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 xml:space="preserve">[Case 7], </w:t>
            </w:r>
          </w:p>
          <w:p w14:paraId="50A21992" w14:textId="77777777" w:rsidR="004C0D1A" w:rsidRPr="004C0D1A" w:rsidRDefault="004C0D1A" w:rsidP="004C0D1A">
            <w:pPr>
              <w:keepNext/>
              <w:keepLines/>
              <w:spacing w:after="0"/>
              <w:rPr>
                <w:rFonts w:ascii="Arial" w:hAnsi="Arial" w:cs="Arial"/>
                <w:b/>
                <w:sz w:val="18"/>
                <w:szCs w:val="18"/>
                <w:lang w:val="en-US"/>
              </w:rPr>
            </w:pPr>
            <w:r w:rsidRPr="004C0D1A">
              <w:rPr>
                <w:rFonts w:ascii="Arial" w:hAnsi="Arial" w:cs="Arial"/>
                <w:b/>
                <w:sz w:val="18"/>
                <w:szCs w:val="18"/>
                <w:lang w:val="en-US"/>
              </w:rPr>
              <w:t>[InF-SH]</w:t>
            </w:r>
          </w:p>
        </w:tc>
      </w:tr>
      <w:tr w:rsidR="004C0D1A" w:rsidRPr="004C0D1A" w14:paraId="22D74EE6" w14:textId="77777777" w:rsidTr="001656C2">
        <w:trPr>
          <w:trHeight w:val="19"/>
          <w:jc w:val="center"/>
        </w:trPr>
        <w:tc>
          <w:tcPr>
            <w:tcW w:w="2019" w:type="dxa"/>
            <w:shd w:val="clear" w:color="auto" w:fill="auto"/>
            <w:vAlign w:val="center"/>
          </w:tcPr>
          <w:p w14:paraId="42EBC7D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rPr>
              <w:t>Scenario</w:t>
            </w:r>
            <w:r w:rsidRPr="004C0D1A">
              <w:rPr>
                <w:rFonts w:ascii="Arial" w:hAnsi="Arial" w:cs="Arial"/>
                <w:sz w:val="18"/>
                <w:szCs w:val="18"/>
                <w:lang w:val="en-US" w:eastAsia="en-GB"/>
              </w:rPr>
              <w:t xml:space="preserve"> </w:t>
            </w:r>
          </w:p>
          <w:p w14:paraId="6A5EA63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[TS 38.855, TS 38.857]</w:t>
            </w:r>
          </w:p>
        </w:tc>
        <w:tc>
          <w:tcPr>
            <w:tcW w:w="1068" w:type="dxa"/>
          </w:tcPr>
          <w:p w14:paraId="4C1BC31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8" w:type="dxa"/>
          </w:tcPr>
          <w:p w14:paraId="6018B9F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9" w:type="dxa"/>
          </w:tcPr>
          <w:p w14:paraId="2FA282A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8" w:type="dxa"/>
          </w:tcPr>
          <w:p w14:paraId="087A552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9" w:type="dxa"/>
          </w:tcPr>
          <w:p w14:paraId="5821538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9" w:type="dxa"/>
          </w:tcPr>
          <w:p w14:paraId="118ED2F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c>
          <w:tcPr>
            <w:tcW w:w="1069" w:type="dxa"/>
          </w:tcPr>
          <w:p w14:paraId="2F3F1A0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38.855</w:t>
            </w:r>
          </w:p>
        </w:tc>
      </w:tr>
      <w:tr w:rsidR="004C0D1A" w:rsidRPr="004C0D1A" w14:paraId="7F528513" w14:textId="77777777" w:rsidTr="001656C2">
        <w:trPr>
          <w:trHeight w:val="19"/>
          <w:jc w:val="center"/>
        </w:trPr>
        <w:tc>
          <w:tcPr>
            <w:tcW w:w="2019" w:type="dxa"/>
            <w:shd w:val="clear" w:color="auto" w:fill="auto"/>
            <w:vAlign w:val="center"/>
          </w:tcPr>
          <w:p w14:paraId="38FA8FC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carrier frequency, or multiple carrier frequencies, GHz</w:t>
            </w:r>
          </w:p>
        </w:tc>
        <w:tc>
          <w:tcPr>
            <w:tcW w:w="1068" w:type="dxa"/>
          </w:tcPr>
          <w:p w14:paraId="7F6B281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4CEE409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1068" w:type="dxa"/>
          </w:tcPr>
          <w:p w14:paraId="6B31B8D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6D8D59A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1069" w:type="dxa"/>
          </w:tcPr>
          <w:p w14:paraId="62B599E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6BDE60A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1068" w:type="dxa"/>
          </w:tcPr>
          <w:p w14:paraId="4D2FAF4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396510E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c>
          <w:tcPr>
            <w:tcW w:w="1069" w:type="dxa"/>
          </w:tcPr>
          <w:p w14:paraId="7545AE3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0D39D82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3.5 GHz</w:t>
            </w:r>
          </w:p>
        </w:tc>
        <w:tc>
          <w:tcPr>
            <w:tcW w:w="1069" w:type="dxa"/>
          </w:tcPr>
          <w:p w14:paraId="7F25944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5FB722C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3.5 GHz</w:t>
            </w:r>
          </w:p>
        </w:tc>
        <w:tc>
          <w:tcPr>
            <w:tcW w:w="1069" w:type="dxa"/>
          </w:tcPr>
          <w:p w14:paraId="0FBE90E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w:t>
            </w:r>
          </w:p>
          <w:p w14:paraId="1CC9A88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3.5 GHz</w:t>
            </w:r>
          </w:p>
        </w:tc>
      </w:tr>
      <w:tr w:rsidR="004C0D1A" w:rsidRPr="004C0D1A" w14:paraId="228F63D9" w14:textId="77777777" w:rsidTr="001656C2">
        <w:trPr>
          <w:trHeight w:val="19"/>
          <w:jc w:val="center"/>
        </w:trPr>
        <w:tc>
          <w:tcPr>
            <w:tcW w:w="2019" w:type="dxa"/>
            <w:shd w:val="clear" w:color="auto" w:fill="auto"/>
            <w:vAlign w:val="center"/>
          </w:tcPr>
          <w:p w14:paraId="1BC821C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rPr>
              <w:t>Bandwidth, MHz</w:t>
            </w:r>
          </w:p>
        </w:tc>
        <w:tc>
          <w:tcPr>
            <w:tcW w:w="1068" w:type="dxa"/>
          </w:tcPr>
          <w:p w14:paraId="67C50DD5" w14:textId="77777777" w:rsidR="004C0D1A" w:rsidRPr="004C0D1A" w:rsidRDefault="004C0D1A" w:rsidP="004C0D1A">
            <w:pPr>
              <w:keepNext/>
              <w:keepLines/>
              <w:tabs>
                <w:tab w:val="left" w:pos="240"/>
                <w:tab w:val="center" w:pos="434"/>
              </w:tabs>
              <w:spacing w:after="0"/>
              <w:rPr>
                <w:rFonts w:ascii="Arial" w:hAnsi="Arial" w:cs="Arial"/>
                <w:sz w:val="18"/>
                <w:szCs w:val="18"/>
                <w:lang w:val="en-US" w:eastAsia="en-GB"/>
              </w:rPr>
            </w:pPr>
            <w:r w:rsidRPr="004C0D1A">
              <w:rPr>
                <w:rFonts w:ascii="Arial" w:hAnsi="Arial"/>
                <w:sz w:val="18"/>
                <w:szCs w:val="18"/>
                <w:lang w:val="en-US" w:eastAsia="zh-CN"/>
              </w:rPr>
              <w:tab/>
            </w:r>
            <w:r w:rsidRPr="004C0D1A">
              <w:rPr>
                <w:rFonts w:ascii="Arial" w:hAnsi="Arial"/>
                <w:sz w:val="18"/>
                <w:szCs w:val="18"/>
                <w:lang w:val="en-US" w:eastAsia="zh-CN"/>
              </w:rPr>
              <w:tab/>
              <w:t>20</w:t>
            </w:r>
          </w:p>
        </w:tc>
        <w:tc>
          <w:tcPr>
            <w:tcW w:w="1068" w:type="dxa"/>
          </w:tcPr>
          <w:p w14:paraId="0DB0A13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zh-CN"/>
              </w:rPr>
              <w:t>50</w:t>
            </w:r>
          </w:p>
        </w:tc>
        <w:tc>
          <w:tcPr>
            <w:tcW w:w="1069" w:type="dxa"/>
          </w:tcPr>
          <w:p w14:paraId="4C255F9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1068" w:type="dxa"/>
          </w:tcPr>
          <w:p w14:paraId="50D229C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1069" w:type="dxa"/>
          </w:tcPr>
          <w:p w14:paraId="2999C163" w14:textId="77777777" w:rsidR="004C0D1A" w:rsidRPr="004C0D1A" w:rsidRDefault="004C0D1A" w:rsidP="004C0D1A">
            <w:pPr>
              <w:keepNext/>
              <w:keepLines/>
              <w:spacing w:after="0"/>
              <w:jc w:val="center"/>
              <w:rPr>
                <w:rFonts w:ascii="Arial" w:hAnsi="Arial"/>
                <w:sz w:val="18"/>
                <w:szCs w:val="18"/>
                <w:lang w:val="en-US" w:eastAsia="zh-CN"/>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1069" w:type="dxa"/>
          </w:tcPr>
          <w:p w14:paraId="0A9CC3BE" w14:textId="77777777" w:rsidR="004C0D1A" w:rsidRPr="004C0D1A" w:rsidRDefault="004C0D1A" w:rsidP="004C0D1A">
            <w:pPr>
              <w:keepNext/>
              <w:keepLines/>
              <w:spacing w:after="0"/>
              <w:jc w:val="center"/>
              <w:rPr>
                <w:rFonts w:ascii="Arial" w:hAnsi="Arial"/>
                <w:sz w:val="18"/>
                <w:szCs w:val="18"/>
                <w:lang w:val="en-US" w:eastAsia="zh-CN"/>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c>
          <w:tcPr>
            <w:tcW w:w="1069" w:type="dxa"/>
          </w:tcPr>
          <w:p w14:paraId="3B0DFC2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1</w:t>
            </w:r>
            <w:r w:rsidRPr="004C0D1A">
              <w:rPr>
                <w:rFonts w:ascii="Arial" w:hAnsi="Arial"/>
                <w:sz w:val="18"/>
                <w:szCs w:val="18"/>
                <w:lang w:val="en-US" w:eastAsia="zh-CN"/>
              </w:rPr>
              <w:t>00</w:t>
            </w:r>
          </w:p>
        </w:tc>
      </w:tr>
      <w:tr w:rsidR="004C0D1A" w:rsidRPr="004C0D1A" w14:paraId="6E82F83E" w14:textId="77777777" w:rsidTr="001656C2">
        <w:trPr>
          <w:trHeight w:val="19"/>
          <w:jc w:val="center"/>
        </w:trPr>
        <w:tc>
          <w:tcPr>
            <w:tcW w:w="2019" w:type="dxa"/>
            <w:shd w:val="clear" w:color="auto" w:fill="auto"/>
            <w:vAlign w:val="center"/>
          </w:tcPr>
          <w:p w14:paraId="71F6431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Subcarrier spacing, kHz</w:t>
            </w:r>
          </w:p>
        </w:tc>
        <w:tc>
          <w:tcPr>
            <w:tcW w:w="1068" w:type="dxa"/>
          </w:tcPr>
          <w:p w14:paraId="0F78993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8" w:type="dxa"/>
          </w:tcPr>
          <w:p w14:paraId="209B383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9" w:type="dxa"/>
          </w:tcPr>
          <w:p w14:paraId="7DC755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8" w:type="dxa"/>
          </w:tcPr>
          <w:p w14:paraId="6324A46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9" w:type="dxa"/>
          </w:tcPr>
          <w:p w14:paraId="0FC364ED" w14:textId="77777777" w:rsidR="004C0D1A" w:rsidRPr="004C0D1A" w:rsidRDefault="004C0D1A" w:rsidP="004C0D1A">
            <w:pPr>
              <w:keepNext/>
              <w:keepLines/>
              <w:spacing w:after="0"/>
              <w:jc w:val="center"/>
              <w:rPr>
                <w:rFonts w:ascii="Arial" w:hAnsi="Arial"/>
                <w:sz w:val="18"/>
                <w:szCs w:val="18"/>
                <w:lang w:val="en-US" w:eastAsia="zh-CN"/>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9" w:type="dxa"/>
          </w:tcPr>
          <w:p w14:paraId="56038E58" w14:textId="77777777" w:rsidR="004C0D1A" w:rsidRPr="004C0D1A" w:rsidRDefault="004C0D1A" w:rsidP="004C0D1A">
            <w:pPr>
              <w:keepNext/>
              <w:keepLines/>
              <w:spacing w:after="0"/>
              <w:jc w:val="center"/>
              <w:rPr>
                <w:rFonts w:ascii="Arial" w:hAnsi="Arial"/>
                <w:sz w:val="18"/>
                <w:szCs w:val="18"/>
                <w:lang w:val="en-US" w:eastAsia="zh-CN"/>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c>
          <w:tcPr>
            <w:tcW w:w="1069" w:type="dxa"/>
          </w:tcPr>
          <w:p w14:paraId="6178B34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hint="eastAsia"/>
                <w:sz w:val="18"/>
                <w:szCs w:val="18"/>
                <w:lang w:val="en-US" w:eastAsia="zh-CN"/>
              </w:rPr>
              <w:t>3</w:t>
            </w:r>
            <w:r w:rsidRPr="004C0D1A">
              <w:rPr>
                <w:rFonts w:ascii="Arial" w:hAnsi="Arial"/>
                <w:sz w:val="18"/>
                <w:szCs w:val="18"/>
                <w:lang w:val="en-US" w:eastAsia="zh-CN"/>
              </w:rPr>
              <w:t>0</w:t>
            </w:r>
          </w:p>
        </w:tc>
      </w:tr>
      <w:tr w:rsidR="004C0D1A" w:rsidRPr="004C0D1A" w14:paraId="3C5E2F98" w14:textId="77777777" w:rsidTr="001656C2">
        <w:trPr>
          <w:trHeight w:val="19"/>
          <w:jc w:val="center"/>
        </w:trPr>
        <w:tc>
          <w:tcPr>
            <w:tcW w:w="2019" w:type="dxa"/>
            <w:shd w:val="clear" w:color="auto" w:fill="auto"/>
            <w:vAlign w:val="center"/>
          </w:tcPr>
          <w:p w14:paraId="317A64F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RS signal descriptions</w:t>
            </w:r>
          </w:p>
          <w:p w14:paraId="3F80877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(PRS or posSRS, Number of OFDM simbles, Comb size)</w:t>
            </w:r>
          </w:p>
        </w:tc>
        <w:tc>
          <w:tcPr>
            <w:tcW w:w="1068" w:type="dxa"/>
          </w:tcPr>
          <w:p w14:paraId="40D8AB8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5338493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8" w:type="dxa"/>
          </w:tcPr>
          <w:p w14:paraId="315D4BD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6332A1C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9" w:type="dxa"/>
          </w:tcPr>
          <w:p w14:paraId="287493F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1B5CB08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8" w:type="dxa"/>
          </w:tcPr>
          <w:p w14:paraId="4DEC664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011BD58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9" w:type="dxa"/>
          </w:tcPr>
          <w:p w14:paraId="23DC91C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5FD1A6C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9" w:type="dxa"/>
          </w:tcPr>
          <w:p w14:paraId="08F7448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110D65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c>
          <w:tcPr>
            <w:tcW w:w="1069" w:type="dxa"/>
          </w:tcPr>
          <w:p w14:paraId="49F8299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PRS,</w:t>
            </w:r>
          </w:p>
          <w:p w14:paraId="506135E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2 symbols with Comb-2</w:t>
            </w:r>
          </w:p>
        </w:tc>
      </w:tr>
      <w:tr w:rsidR="004C0D1A" w:rsidRPr="004C0D1A" w14:paraId="560DF459" w14:textId="77777777" w:rsidTr="001656C2">
        <w:trPr>
          <w:trHeight w:val="19"/>
          <w:jc w:val="center"/>
        </w:trPr>
        <w:tc>
          <w:tcPr>
            <w:tcW w:w="2019" w:type="dxa"/>
            <w:shd w:val="clear" w:color="auto" w:fill="auto"/>
            <w:vAlign w:val="center"/>
          </w:tcPr>
          <w:p w14:paraId="0454AF0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NR Carrier phase positioning method </w:t>
            </w:r>
          </w:p>
          <w:p w14:paraId="3FCBDDC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 UL, or DL+UL(RTT))</w:t>
            </w:r>
          </w:p>
        </w:tc>
        <w:tc>
          <w:tcPr>
            <w:tcW w:w="1068" w:type="dxa"/>
          </w:tcPr>
          <w:p w14:paraId="0B0848F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068" w:type="dxa"/>
          </w:tcPr>
          <w:p w14:paraId="57E47A4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069" w:type="dxa"/>
          </w:tcPr>
          <w:p w14:paraId="7334FA3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068" w:type="dxa"/>
          </w:tcPr>
          <w:p w14:paraId="5270282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33C1837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069" w:type="dxa"/>
          </w:tcPr>
          <w:p w14:paraId="21DC31A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c>
          <w:tcPr>
            <w:tcW w:w="1069" w:type="dxa"/>
          </w:tcPr>
          <w:p w14:paraId="1769EF4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DL</w:t>
            </w:r>
          </w:p>
        </w:tc>
      </w:tr>
      <w:tr w:rsidR="004C0D1A" w:rsidRPr="004C0D1A" w14:paraId="137E7563" w14:textId="77777777" w:rsidTr="001656C2">
        <w:trPr>
          <w:trHeight w:val="19"/>
          <w:jc w:val="center"/>
        </w:trPr>
        <w:tc>
          <w:tcPr>
            <w:tcW w:w="2019" w:type="dxa"/>
            <w:shd w:val="clear" w:color="auto" w:fill="auto"/>
            <w:vAlign w:val="center"/>
          </w:tcPr>
          <w:p w14:paraId="7063EDF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R16/R17 positioning method </w:t>
            </w:r>
          </w:p>
          <w:p w14:paraId="44AC412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(if it is used together with CPP)</w:t>
            </w:r>
          </w:p>
        </w:tc>
        <w:tc>
          <w:tcPr>
            <w:tcW w:w="1068" w:type="dxa"/>
          </w:tcPr>
          <w:p w14:paraId="1F4CE9F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r w:rsidRPr="004C0D1A">
              <w:rPr>
                <w:rFonts w:ascii="Arial" w:hAnsi="Arial" w:cs="Arial"/>
                <w:sz w:val="18"/>
                <w:szCs w:val="18"/>
                <w:lang w:val="en-US" w:eastAsia="en-GB"/>
              </w:rPr>
              <w:t xml:space="preserve"> </w:t>
            </w:r>
          </w:p>
        </w:tc>
        <w:tc>
          <w:tcPr>
            <w:tcW w:w="1068" w:type="dxa"/>
          </w:tcPr>
          <w:p w14:paraId="64B845F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p>
        </w:tc>
        <w:tc>
          <w:tcPr>
            <w:tcW w:w="1069" w:type="dxa"/>
          </w:tcPr>
          <w:p w14:paraId="0C60755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p>
        </w:tc>
        <w:tc>
          <w:tcPr>
            <w:tcW w:w="1068" w:type="dxa"/>
          </w:tcPr>
          <w:p w14:paraId="6B8239F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TDoA</w:t>
            </w:r>
          </w:p>
        </w:tc>
        <w:tc>
          <w:tcPr>
            <w:tcW w:w="1069" w:type="dxa"/>
          </w:tcPr>
          <w:p w14:paraId="7DF664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TDoA</w:t>
            </w:r>
          </w:p>
        </w:tc>
        <w:tc>
          <w:tcPr>
            <w:tcW w:w="1069" w:type="dxa"/>
          </w:tcPr>
          <w:p w14:paraId="70770C7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TDoA</w:t>
            </w:r>
          </w:p>
        </w:tc>
        <w:tc>
          <w:tcPr>
            <w:tcW w:w="1069" w:type="dxa"/>
          </w:tcPr>
          <w:p w14:paraId="22257EC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TDoA</w:t>
            </w:r>
          </w:p>
        </w:tc>
      </w:tr>
      <w:tr w:rsidR="004C0D1A" w:rsidRPr="004C0D1A" w14:paraId="1976B071" w14:textId="77777777" w:rsidTr="001656C2">
        <w:trPr>
          <w:trHeight w:val="19"/>
          <w:jc w:val="center"/>
        </w:trPr>
        <w:tc>
          <w:tcPr>
            <w:tcW w:w="2019" w:type="dxa"/>
            <w:shd w:val="clear" w:color="auto" w:fill="auto"/>
            <w:vAlign w:val="center"/>
          </w:tcPr>
          <w:p w14:paraId="756A148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Carrier phase estimation techniques </w:t>
            </w:r>
          </w:p>
          <w:p w14:paraId="01A3714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(time-domain, freq-domain, references)</w:t>
            </w:r>
          </w:p>
        </w:tc>
        <w:tc>
          <w:tcPr>
            <w:tcW w:w="1068" w:type="dxa"/>
          </w:tcPr>
          <w:p w14:paraId="763D03E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8" w:type="dxa"/>
          </w:tcPr>
          <w:p w14:paraId="1DCBE30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9" w:type="dxa"/>
          </w:tcPr>
          <w:p w14:paraId="31D2543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8" w:type="dxa"/>
          </w:tcPr>
          <w:p w14:paraId="6CF4E04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9" w:type="dxa"/>
          </w:tcPr>
          <w:p w14:paraId="094CBCA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9" w:type="dxa"/>
          </w:tcPr>
          <w:p w14:paraId="5FEE9A8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c>
          <w:tcPr>
            <w:tcW w:w="1069" w:type="dxa"/>
          </w:tcPr>
          <w:p w14:paraId="5FAA0B0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Freq-domain</w:t>
            </w:r>
          </w:p>
        </w:tc>
      </w:tr>
      <w:tr w:rsidR="004C0D1A" w:rsidRPr="004C0D1A" w14:paraId="2E6C8FE2" w14:textId="77777777" w:rsidTr="001656C2">
        <w:trPr>
          <w:trHeight w:val="19"/>
          <w:jc w:val="center"/>
        </w:trPr>
        <w:tc>
          <w:tcPr>
            <w:tcW w:w="2019" w:type="dxa"/>
            <w:shd w:val="clear" w:color="auto" w:fill="auto"/>
            <w:vAlign w:val="center"/>
          </w:tcPr>
          <w:p w14:paraId="795B93C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Differential positioning techniques if used </w:t>
            </w:r>
          </w:p>
          <w:p w14:paraId="4941F48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(e.g., single differential, double differential, etc.)  </w:t>
            </w:r>
          </w:p>
        </w:tc>
        <w:tc>
          <w:tcPr>
            <w:tcW w:w="1068" w:type="dxa"/>
          </w:tcPr>
          <w:p w14:paraId="024E4C1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Differential</w:t>
            </w:r>
          </w:p>
        </w:tc>
        <w:tc>
          <w:tcPr>
            <w:tcW w:w="1068" w:type="dxa"/>
          </w:tcPr>
          <w:p w14:paraId="10C9C38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Differential</w:t>
            </w:r>
          </w:p>
        </w:tc>
        <w:tc>
          <w:tcPr>
            <w:tcW w:w="1069" w:type="dxa"/>
          </w:tcPr>
          <w:p w14:paraId="275FF71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Differential</w:t>
            </w:r>
          </w:p>
        </w:tc>
        <w:tc>
          <w:tcPr>
            <w:tcW w:w="1068" w:type="dxa"/>
          </w:tcPr>
          <w:p w14:paraId="2796989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c>
          <w:tcPr>
            <w:tcW w:w="1069" w:type="dxa"/>
          </w:tcPr>
          <w:p w14:paraId="576919B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c>
          <w:tcPr>
            <w:tcW w:w="1069" w:type="dxa"/>
          </w:tcPr>
          <w:p w14:paraId="760C968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c>
          <w:tcPr>
            <w:tcW w:w="1069" w:type="dxa"/>
          </w:tcPr>
          <w:p w14:paraId="5BF7044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Double Differential</w:t>
            </w:r>
          </w:p>
        </w:tc>
      </w:tr>
      <w:tr w:rsidR="004C0D1A" w:rsidRPr="004C0D1A" w14:paraId="0B175921" w14:textId="77777777" w:rsidTr="001656C2">
        <w:trPr>
          <w:trHeight w:val="19"/>
          <w:jc w:val="center"/>
        </w:trPr>
        <w:tc>
          <w:tcPr>
            <w:tcW w:w="2019" w:type="dxa"/>
            <w:shd w:val="clear" w:color="auto" w:fill="auto"/>
            <w:vAlign w:val="center"/>
          </w:tcPr>
          <w:p w14:paraId="15D8946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Integer ambiguity resolution techniques </w:t>
            </w:r>
          </w:p>
          <w:p w14:paraId="30C1782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(e.g., virtual Integer ambiguity, LAMBDA, cost functions, Least squares, …)</w:t>
            </w:r>
          </w:p>
        </w:tc>
        <w:tc>
          <w:tcPr>
            <w:tcW w:w="1068" w:type="dxa"/>
          </w:tcPr>
          <w:p w14:paraId="092B3003" w14:textId="77777777" w:rsidR="004C0D1A" w:rsidRPr="004C0D1A" w:rsidRDefault="004C0D1A" w:rsidP="004C0D1A">
            <w:pPr>
              <w:keepNext/>
              <w:keepLines/>
              <w:spacing w:after="0"/>
              <w:jc w:val="center"/>
              <w:rPr>
                <w:rFonts w:ascii="Arial" w:eastAsia="Malgun Gothic" w:hAnsi="Arial" w:cs="Arial"/>
                <w:sz w:val="18"/>
                <w:szCs w:val="18"/>
                <w:lang w:val="en-US" w:eastAsia="ko-KR"/>
              </w:rPr>
            </w:pPr>
            <w:r w:rsidRPr="004C0D1A">
              <w:rPr>
                <w:rFonts w:ascii="Arial" w:eastAsia="Malgun Gothic" w:hAnsi="Arial" w:cs="Arial"/>
                <w:sz w:val="18"/>
                <w:szCs w:val="18"/>
                <w:lang w:val="en-US" w:eastAsia="ko-KR"/>
              </w:rPr>
              <w:t>Cost function</w:t>
            </w:r>
          </w:p>
        </w:tc>
        <w:tc>
          <w:tcPr>
            <w:tcW w:w="1068" w:type="dxa"/>
          </w:tcPr>
          <w:p w14:paraId="58DD8D4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Malgun Gothic" w:hAnsi="Arial" w:cs="Arial"/>
                <w:sz w:val="18"/>
                <w:szCs w:val="18"/>
                <w:lang w:val="en-US" w:eastAsia="ko-KR"/>
              </w:rPr>
              <w:t>Cost function</w:t>
            </w:r>
          </w:p>
        </w:tc>
        <w:tc>
          <w:tcPr>
            <w:tcW w:w="1069" w:type="dxa"/>
          </w:tcPr>
          <w:p w14:paraId="46819A6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Malgun Gothic" w:hAnsi="Arial" w:cs="Arial"/>
                <w:sz w:val="18"/>
                <w:szCs w:val="18"/>
                <w:lang w:val="en-US" w:eastAsia="ko-KR"/>
              </w:rPr>
              <w:t>Cost function</w:t>
            </w:r>
          </w:p>
        </w:tc>
        <w:tc>
          <w:tcPr>
            <w:tcW w:w="1068" w:type="dxa"/>
          </w:tcPr>
          <w:p w14:paraId="750C874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Times New Roman" w:hAnsi="Arial"/>
                <w:color w:val="000000"/>
                <w:sz w:val="16"/>
                <w:szCs w:val="16"/>
                <w:lang w:val="en-US" w:eastAsia="zh-CN"/>
              </w:rPr>
              <w:t>Brute-force based IAR</w:t>
            </w:r>
          </w:p>
        </w:tc>
        <w:tc>
          <w:tcPr>
            <w:tcW w:w="1069" w:type="dxa"/>
          </w:tcPr>
          <w:p w14:paraId="7CAE9B49" w14:textId="77777777" w:rsidR="004C0D1A" w:rsidRPr="004C0D1A" w:rsidRDefault="004C0D1A" w:rsidP="004C0D1A">
            <w:pPr>
              <w:keepNext/>
              <w:keepLines/>
              <w:spacing w:after="0"/>
              <w:jc w:val="center"/>
              <w:rPr>
                <w:rFonts w:ascii="Arial" w:eastAsia="Times New Roman" w:hAnsi="Arial"/>
                <w:color w:val="000000"/>
                <w:sz w:val="16"/>
                <w:szCs w:val="16"/>
                <w:lang w:val="en-US" w:eastAsia="zh-CN"/>
              </w:rPr>
            </w:pPr>
            <w:r w:rsidRPr="004C0D1A">
              <w:rPr>
                <w:rFonts w:ascii="Arial" w:eastAsia="Times New Roman" w:hAnsi="Arial"/>
                <w:color w:val="000000"/>
                <w:sz w:val="16"/>
                <w:szCs w:val="16"/>
                <w:lang w:val="en-US" w:eastAsia="zh-CN"/>
              </w:rPr>
              <w:t>Brute-force based IAR</w:t>
            </w:r>
          </w:p>
        </w:tc>
        <w:tc>
          <w:tcPr>
            <w:tcW w:w="1069" w:type="dxa"/>
          </w:tcPr>
          <w:p w14:paraId="51884052" w14:textId="77777777" w:rsidR="004C0D1A" w:rsidRPr="004C0D1A" w:rsidRDefault="004C0D1A" w:rsidP="004C0D1A">
            <w:pPr>
              <w:keepNext/>
              <w:keepLines/>
              <w:spacing w:after="0"/>
              <w:jc w:val="center"/>
              <w:rPr>
                <w:rFonts w:ascii="Arial" w:eastAsia="Times New Roman" w:hAnsi="Arial"/>
                <w:color w:val="000000"/>
                <w:sz w:val="16"/>
                <w:szCs w:val="16"/>
                <w:lang w:val="en-US" w:eastAsia="zh-CN"/>
              </w:rPr>
            </w:pPr>
            <w:r w:rsidRPr="004C0D1A">
              <w:rPr>
                <w:rFonts w:ascii="Arial" w:eastAsia="Times New Roman" w:hAnsi="Arial"/>
                <w:color w:val="000000"/>
                <w:sz w:val="16"/>
                <w:szCs w:val="16"/>
                <w:lang w:val="en-US" w:eastAsia="zh-CN"/>
              </w:rPr>
              <w:t>Brute-force based IAR</w:t>
            </w:r>
          </w:p>
        </w:tc>
        <w:tc>
          <w:tcPr>
            <w:tcW w:w="1069" w:type="dxa"/>
          </w:tcPr>
          <w:p w14:paraId="73186CE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Times New Roman" w:hAnsi="Arial"/>
                <w:color w:val="000000"/>
                <w:sz w:val="16"/>
                <w:szCs w:val="16"/>
                <w:lang w:val="en-US" w:eastAsia="zh-CN"/>
              </w:rPr>
              <w:t>Brute-force based IAR</w:t>
            </w:r>
          </w:p>
        </w:tc>
      </w:tr>
      <w:tr w:rsidR="004C0D1A" w:rsidRPr="004C0D1A" w14:paraId="20C0B952" w14:textId="77777777" w:rsidTr="001656C2">
        <w:trPr>
          <w:trHeight w:val="19"/>
          <w:jc w:val="center"/>
        </w:trPr>
        <w:tc>
          <w:tcPr>
            <w:tcW w:w="2019" w:type="dxa"/>
            <w:shd w:val="clear" w:color="auto" w:fill="auto"/>
            <w:vAlign w:val="center"/>
          </w:tcPr>
          <w:p w14:paraId="19C2EDE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Multipath mitigation techniques</w:t>
            </w:r>
          </w:p>
          <w:p w14:paraId="662C8EA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(e.g., first path detection, ...) </w:t>
            </w:r>
          </w:p>
        </w:tc>
        <w:tc>
          <w:tcPr>
            <w:tcW w:w="1068" w:type="dxa"/>
          </w:tcPr>
          <w:p w14:paraId="566891A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8" w:type="dxa"/>
          </w:tcPr>
          <w:p w14:paraId="04A975D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9" w:type="dxa"/>
          </w:tcPr>
          <w:p w14:paraId="741B54D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8" w:type="dxa"/>
          </w:tcPr>
          <w:p w14:paraId="579350E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9" w:type="dxa"/>
          </w:tcPr>
          <w:p w14:paraId="4993141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9" w:type="dxa"/>
          </w:tcPr>
          <w:p w14:paraId="2A75B6D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c>
          <w:tcPr>
            <w:tcW w:w="1069" w:type="dxa"/>
          </w:tcPr>
          <w:p w14:paraId="00F3B70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First path detection</w:t>
            </w:r>
          </w:p>
        </w:tc>
      </w:tr>
      <w:tr w:rsidR="004C0D1A" w:rsidRPr="004C0D1A" w14:paraId="5DCEDAFA" w14:textId="77777777" w:rsidTr="001656C2">
        <w:trPr>
          <w:trHeight w:val="19"/>
          <w:jc w:val="center"/>
        </w:trPr>
        <w:tc>
          <w:tcPr>
            <w:tcW w:w="2019" w:type="dxa"/>
            <w:shd w:val="clear" w:color="auto" w:fill="auto"/>
            <w:vAlign w:val="center"/>
          </w:tcPr>
          <w:p w14:paraId="1C92405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Single-measurement instance CPP, or multiple measurement instances CPP</w:t>
            </w:r>
          </w:p>
        </w:tc>
        <w:tc>
          <w:tcPr>
            <w:tcW w:w="1068" w:type="dxa"/>
          </w:tcPr>
          <w:p w14:paraId="31BB9F9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8" w:type="dxa"/>
          </w:tcPr>
          <w:p w14:paraId="05E537D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9" w:type="dxa"/>
          </w:tcPr>
          <w:p w14:paraId="459CBB4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8" w:type="dxa"/>
          </w:tcPr>
          <w:p w14:paraId="28C8F4B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9" w:type="dxa"/>
          </w:tcPr>
          <w:p w14:paraId="4060B38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9" w:type="dxa"/>
          </w:tcPr>
          <w:p w14:paraId="58D4DBF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c>
          <w:tcPr>
            <w:tcW w:w="1069" w:type="dxa"/>
          </w:tcPr>
          <w:p w14:paraId="7908B32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Single measurement</w:t>
            </w:r>
          </w:p>
        </w:tc>
      </w:tr>
      <w:tr w:rsidR="004C0D1A" w:rsidRPr="004C0D1A" w14:paraId="6E294A66" w14:textId="77777777" w:rsidTr="001656C2">
        <w:trPr>
          <w:trHeight w:val="19"/>
          <w:jc w:val="center"/>
        </w:trPr>
        <w:tc>
          <w:tcPr>
            <w:tcW w:w="2019" w:type="dxa"/>
            <w:shd w:val="clear" w:color="auto" w:fill="auto"/>
            <w:vAlign w:val="center"/>
          </w:tcPr>
          <w:p w14:paraId="63B39EF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UE position calculation algorithm (e.g. Least squares, Taylor series, …)</w:t>
            </w:r>
          </w:p>
        </w:tc>
        <w:tc>
          <w:tcPr>
            <w:tcW w:w="1068" w:type="dxa"/>
          </w:tcPr>
          <w:p w14:paraId="7CE6EE2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8" w:type="dxa"/>
          </w:tcPr>
          <w:p w14:paraId="424C433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9" w:type="dxa"/>
          </w:tcPr>
          <w:p w14:paraId="02BC3DA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8" w:type="dxa"/>
          </w:tcPr>
          <w:p w14:paraId="0A94DB0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9" w:type="dxa"/>
          </w:tcPr>
          <w:p w14:paraId="0BA33BF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9" w:type="dxa"/>
          </w:tcPr>
          <w:p w14:paraId="10413C5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c>
          <w:tcPr>
            <w:tcW w:w="1069" w:type="dxa"/>
          </w:tcPr>
          <w:p w14:paraId="31B454E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Least square </w:t>
            </w:r>
          </w:p>
        </w:tc>
      </w:tr>
      <w:tr w:rsidR="004C0D1A" w:rsidRPr="004C0D1A" w14:paraId="78BD45C4" w14:textId="77777777" w:rsidTr="001656C2">
        <w:trPr>
          <w:trHeight w:val="19"/>
          <w:jc w:val="center"/>
        </w:trPr>
        <w:tc>
          <w:tcPr>
            <w:tcW w:w="2019" w:type="dxa"/>
            <w:shd w:val="clear" w:color="auto" w:fill="auto"/>
            <w:vAlign w:val="center"/>
          </w:tcPr>
          <w:p w14:paraId="4118254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cs="Arial"/>
                <w:sz w:val="18"/>
                <w:szCs w:val="18"/>
                <w:lang w:val="en-US" w:eastAsia="en-GB"/>
              </w:rPr>
              <w:t>10ns, ..)</w:t>
            </w:r>
          </w:p>
        </w:tc>
        <w:tc>
          <w:tcPr>
            <w:tcW w:w="1068" w:type="dxa"/>
          </w:tcPr>
          <w:p w14:paraId="565A5F1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8" w:type="dxa"/>
          </w:tcPr>
          <w:p w14:paraId="63FE064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9" w:type="dxa"/>
          </w:tcPr>
          <w:p w14:paraId="2344FD9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8" w:type="dxa"/>
          </w:tcPr>
          <w:p w14:paraId="28C0304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9" w:type="dxa"/>
          </w:tcPr>
          <w:p w14:paraId="700867F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9" w:type="dxa"/>
          </w:tcPr>
          <w:p w14:paraId="0D89183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c>
          <w:tcPr>
            <w:tcW w:w="1069" w:type="dxa"/>
          </w:tcPr>
          <w:p w14:paraId="5F73CE4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 xml:space="preserve"> 0ns</w:t>
            </w:r>
          </w:p>
        </w:tc>
      </w:tr>
      <w:tr w:rsidR="004C0D1A" w:rsidRPr="004C0D1A" w14:paraId="577FE43B" w14:textId="77777777" w:rsidTr="001656C2">
        <w:trPr>
          <w:trHeight w:val="19"/>
          <w:jc w:val="center"/>
        </w:trPr>
        <w:tc>
          <w:tcPr>
            <w:tcW w:w="2019" w:type="dxa"/>
            <w:shd w:val="clear" w:color="auto" w:fill="auto"/>
            <w:vAlign w:val="center"/>
          </w:tcPr>
          <w:p w14:paraId="102A7774" w14:textId="77777777" w:rsidR="004C0D1A" w:rsidRPr="004C0D1A" w:rsidRDefault="004C0D1A" w:rsidP="004C0D1A">
            <w:pPr>
              <w:keepNext/>
              <w:keepLines/>
              <w:spacing w:after="0"/>
              <w:jc w:val="center"/>
              <w:rPr>
                <w:rFonts w:ascii="Arial" w:hAnsi="Arial" w:cs="Arial"/>
                <w:color w:val="C00000"/>
                <w:sz w:val="18"/>
                <w:szCs w:val="18"/>
                <w:lang w:val="en-US" w:eastAsia="en-GB"/>
              </w:rPr>
            </w:pPr>
            <w:r w:rsidRPr="004C0D1A">
              <w:rPr>
                <w:rFonts w:ascii="Arial" w:hAnsi="Arial" w:cs="Arial"/>
                <w:sz w:val="18"/>
                <w:szCs w:val="18"/>
                <w:lang w:val="en-US" w:eastAsia="en-GB"/>
              </w:rPr>
              <w:t xml:space="preserve">UE/TRP Initial phase offset </w:t>
            </w:r>
          </w:p>
        </w:tc>
        <w:tc>
          <w:tcPr>
            <w:tcW w:w="1068" w:type="dxa"/>
          </w:tcPr>
          <w:p w14:paraId="48354B5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3F995820" w14:textId="77777777" w:rsidR="004C0D1A" w:rsidRPr="004C0D1A" w:rsidRDefault="004C0D1A" w:rsidP="004C0D1A">
            <w:pPr>
              <w:keepNext/>
              <w:keepLines/>
              <w:spacing w:after="0"/>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78D68A9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598F507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6A0FCE0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7B5F139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097E90A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558E182F" w14:textId="77777777" w:rsidTr="001656C2">
        <w:trPr>
          <w:trHeight w:val="19"/>
          <w:jc w:val="center"/>
        </w:trPr>
        <w:tc>
          <w:tcPr>
            <w:tcW w:w="2019" w:type="dxa"/>
            <w:shd w:val="clear" w:color="auto" w:fill="auto"/>
            <w:vAlign w:val="center"/>
          </w:tcPr>
          <w:p w14:paraId="6063808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color w:val="000000"/>
                <w:sz w:val="18"/>
                <w:szCs w:val="18"/>
                <w:lang w:val="en-US" w:eastAsia="en-GB"/>
              </w:rPr>
              <w:t>CFO/Doppler</w:t>
            </w:r>
          </w:p>
        </w:tc>
        <w:tc>
          <w:tcPr>
            <w:tcW w:w="1068" w:type="dxa"/>
          </w:tcPr>
          <w:p w14:paraId="6447883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2742CFB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4927C93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165E469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39C747B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30Hz</w:t>
            </w:r>
          </w:p>
        </w:tc>
        <w:tc>
          <w:tcPr>
            <w:tcW w:w="1069" w:type="dxa"/>
          </w:tcPr>
          <w:p w14:paraId="2D16A25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100Hz</w:t>
            </w:r>
          </w:p>
        </w:tc>
        <w:tc>
          <w:tcPr>
            <w:tcW w:w="1069" w:type="dxa"/>
          </w:tcPr>
          <w:p w14:paraId="585F27F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423A9B54" w14:textId="77777777" w:rsidTr="001656C2">
        <w:trPr>
          <w:trHeight w:val="19"/>
          <w:jc w:val="center"/>
        </w:trPr>
        <w:tc>
          <w:tcPr>
            <w:tcW w:w="2019" w:type="dxa"/>
            <w:shd w:val="clear" w:color="auto" w:fill="auto"/>
            <w:vAlign w:val="center"/>
          </w:tcPr>
          <w:p w14:paraId="4742A5E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i/>
                <w:sz w:val="18"/>
                <w:szCs w:val="18"/>
              </w:rPr>
              <w:t>O</w:t>
            </w:r>
            <w:r w:rsidRPr="004C0D1A">
              <w:rPr>
                <w:rFonts w:ascii="Arial" w:hAnsi="Arial" w:cs="Arial"/>
                <w:bCs/>
                <w:i/>
                <w:iCs/>
                <w:sz w:val="18"/>
                <w:szCs w:val="18"/>
              </w:rPr>
              <w:t>scillator-drifts</w:t>
            </w:r>
          </w:p>
        </w:tc>
        <w:tc>
          <w:tcPr>
            <w:tcW w:w="1068" w:type="dxa"/>
          </w:tcPr>
          <w:p w14:paraId="62E37F2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4C92257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1DB4B48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Pr>
          <w:p w14:paraId="387D840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423E6E6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701E8DA1"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Pr>
          <w:p w14:paraId="5F2C515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4E6F36FE"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D65BBF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ARP errors</w:t>
            </w:r>
          </w:p>
        </w:tc>
        <w:tc>
          <w:tcPr>
            <w:tcW w:w="1068" w:type="dxa"/>
            <w:tcBorders>
              <w:top w:val="single" w:sz="8" w:space="0" w:color="auto"/>
              <w:left w:val="single" w:sz="8" w:space="0" w:color="auto"/>
              <w:bottom w:val="single" w:sz="8" w:space="0" w:color="auto"/>
              <w:right w:val="single" w:sz="8" w:space="0" w:color="auto"/>
            </w:tcBorders>
          </w:tcPr>
          <w:p w14:paraId="22E97D8D"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2825D3E"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E3FF74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46FD497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DF80D5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0244B13"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B60DF9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1cm</w:t>
            </w:r>
          </w:p>
        </w:tc>
      </w:tr>
      <w:tr w:rsidR="004C0D1A" w:rsidRPr="004C0D1A" w14:paraId="4923A848"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1B9D878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Phase Center Offsets</w:t>
            </w:r>
          </w:p>
        </w:tc>
        <w:tc>
          <w:tcPr>
            <w:tcW w:w="1068" w:type="dxa"/>
            <w:tcBorders>
              <w:top w:val="single" w:sz="8" w:space="0" w:color="auto"/>
              <w:left w:val="single" w:sz="8" w:space="0" w:color="auto"/>
              <w:bottom w:val="single" w:sz="8" w:space="0" w:color="auto"/>
              <w:right w:val="single" w:sz="8" w:space="0" w:color="auto"/>
            </w:tcBorders>
          </w:tcPr>
          <w:p w14:paraId="0564933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E718584"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641C0A8B"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2CD5E6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BAC2C9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737E1D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15DFE36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6D659B4F"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7FB9F0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Phase noise (FR2)</w:t>
            </w:r>
          </w:p>
        </w:tc>
        <w:tc>
          <w:tcPr>
            <w:tcW w:w="1068" w:type="dxa"/>
            <w:tcBorders>
              <w:top w:val="single" w:sz="8" w:space="0" w:color="auto"/>
              <w:left w:val="single" w:sz="8" w:space="0" w:color="auto"/>
              <w:bottom w:val="single" w:sz="8" w:space="0" w:color="auto"/>
              <w:right w:val="single" w:sz="8" w:space="0" w:color="auto"/>
            </w:tcBorders>
          </w:tcPr>
          <w:p w14:paraId="0B10DDA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1154C15"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9147C5F"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1F431F0"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02C8D7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83C00CC"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0F7618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none</w:t>
            </w:r>
          </w:p>
        </w:tc>
      </w:tr>
      <w:tr w:rsidR="004C0D1A" w:rsidRPr="004C0D1A" w14:paraId="580A5BEE"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E041E08"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PRU Assumptions</w:t>
            </w:r>
          </w:p>
        </w:tc>
        <w:tc>
          <w:tcPr>
            <w:tcW w:w="1068" w:type="dxa"/>
            <w:tcBorders>
              <w:top w:val="single" w:sz="8" w:space="0" w:color="auto"/>
              <w:left w:val="single" w:sz="8" w:space="0" w:color="auto"/>
              <w:bottom w:val="single" w:sz="8" w:space="0" w:color="auto"/>
              <w:right w:val="single" w:sz="8" w:space="0" w:color="auto"/>
            </w:tcBorders>
          </w:tcPr>
          <w:p w14:paraId="2F010E5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568F2B8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D863F79"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23DE5D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0BA73DA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29F3F8C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0F9B68A6"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sz w:val="18"/>
                <w:szCs w:val="18"/>
                <w:lang w:val="en-US" w:eastAsia="en-GB"/>
              </w:rPr>
              <w:t>PRU with LOS condition is available</w:t>
            </w:r>
          </w:p>
        </w:tc>
      </w:tr>
      <w:tr w:rsidR="004C0D1A" w:rsidRPr="004C0D1A" w14:paraId="68FB7E48" w14:textId="77777777" w:rsidTr="001656C2">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20759912"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hAnsi="Arial" w:cs="Arial"/>
                <w:sz w:val="18"/>
                <w:szCs w:val="18"/>
                <w:lang w:val="en-US" w:eastAsia="en-GB"/>
              </w:rPr>
              <w:t>Additional notes, if any</w:t>
            </w:r>
          </w:p>
        </w:tc>
        <w:tc>
          <w:tcPr>
            <w:tcW w:w="1068" w:type="dxa"/>
            <w:tcBorders>
              <w:top w:val="single" w:sz="8" w:space="0" w:color="auto"/>
              <w:left w:val="single" w:sz="8" w:space="0" w:color="auto"/>
              <w:bottom w:val="single" w:sz="8" w:space="0" w:color="auto"/>
              <w:right w:val="single" w:sz="8" w:space="0" w:color="auto"/>
            </w:tcBorders>
          </w:tcPr>
          <w:p w14:paraId="5A7E18AF" w14:textId="77777777" w:rsidR="004C0D1A" w:rsidRPr="004C0D1A" w:rsidRDefault="004C0D1A" w:rsidP="004C0D1A">
            <w:pPr>
              <w:keepNext/>
              <w:keepLines/>
              <w:spacing w:after="0"/>
              <w:jc w:val="center"/>
              <w:rPr>
                <w:rFonts w:ascii="Arial" w:eastAsia="Malgun Gothic" w:hAnsi="Arial" w:cs="Arial"/>
                <w:sz w:val="18"/>
                <w:szCs w:val="18"/>
                <w:lang w:val="en-US" w:eastAsia="ko-KR"/>
              </w:rPr>
            </w:pPr>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3285E6EA"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p>
        </w:tc>
        <w:tc>
          <w:tcPr>
            <w:tcW w:w="1069" w:type="dxa"/>
            <w:tcBorders>
              <w:top w:val="single" w:sz="8" w:space="0" w:color="auto"/>
              <w:left w:val="single" w:sz="8" w:space="0" w:color="auto"/>
              <w:bottom w:val="single" w:sz="8" w:space="0" w:color="auto"/>
              <w:right w:val="single" w:sz="8" w:space="0" w:color="auto"/>
            </w:tcBorders>
          </w:tcPr>
          <w:p w14:paraId="55F863B7" w14:textId="77777777" w:rsidR="004C0D1A" w:rsidRPr="004C0D1A" w:rsidRDefault="004C0D1A" w:rsidP="004C0D1A">
            <w:pPr>
              <w:keepNext/>
              <w:keepLines/>
              <w:spacing w:after="0"/>
              <w:jc w:val="center"/>
              <w:rPr>
                <w:rFonts w:ascii="Arial" w:hAnsi="Arial" w:cs="Arial"/>
                <w:sz w:val="18"/>
                <w:szCs w:val="18"/>
                <w:lang w:val="en-US" w:eastAsia="en-GB"/>
              </w:rPr>
            </w:pPr>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351652FA" w14:textId="77777777" w:rsidR="004C0D1A" w:rsidRPr="004C0D1A" w:rsidRDefault="004C0D1A" w:rsidP="004C0D1A">
            <w:pPr>
              <w:keepNext/>
              <w:keepLines/>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3479FF16" w14:textId="77777777" w:rsidR="004C0D1A" w:rsidRPr="004C0D1A" w:rsidRDefault="004C0D1A" w:rsidP="004C0D1A">
            <w:pPr>
              <w:keepNext/>
              <w:keepLines/>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473BC6A8" w14:textId="77777777" w:rsidR="004C0D1A" w:rsidRPr="004C0D1A" w:rsidRDefault="004C0D1A" w:rsidP="004C0D1A">
            <w:pPr>
              <w:keepNext/>
              <w:keepLines/>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5B4108CD" w14:textId="77777777" w:rsidR="004C0D1A" w:rsidRPr="004C0D1A" w:rsidRDefault="004C0D1A" w:rsidP="004C0D1A">
            <w:pPr>
              <w:keepNext/>
              <w:keepLines/>
              <w:spacing w:after="0"/>
              <w:jc w:val="center"/>
              <w:rPr>
                <w:rFonts w:ascii="Arial" w:hAnsi="Arial" w:cs="Arial"/>
                <w:sz w:val="18"/>
                <w:szCs w:val="18"/>
                <w:lang w:val="en-US" w:eastAsia="en-GB"/>
              </w:rPr>
            </w:pPr>
          </w:p>
        </w:tc>
      </w:tr>
    </w:tbl>
    <w:p w14:paraId="132879E2" w14:textId="77777777" w:rsidR="004C0D1A" w:rsidRPr="004C0D1A" w:rsidRDefault="004C0D1A" w:rsidP="004C0D1A">
      <w:pPr>
        <w:overflowPunct w:val="0"/>
        <w:autoSpaceDE w:val="0"/>
        <w:autoSpaceDN w:val="0"/>
        <w:adjustRightInd w:val="0"/>
        <w:spacing w:after="120"/>
        <w:textAlignment w:val="baseline"/>
        <w:rPr>
          <w:lang w:eastAsia="zh-CN"/>
        </w:rPr>
      </w:pPr>
    </w:p>
    <w:p w14:paraId="12D891E5"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B.4.9.2</w:t>
      </w:r>
      <w:r w:rsidRPr="004C0D1A">
        <w:rPr>
          <w:rFonts w:ascii="Arial" w:hAnsi="Arial"/>
          <w:sz w:val="28"/>
        </w:rPr>
        <w:tab/>
        <w:t>Positioning accuracy evaluation results for NR Carrier Phase Positioning</w:t>
      </w:r>
    </w:p>
    <w:p w14:paraId="1961B9E9" w14:textId="77777777" w:rsidR="004C0D1A" w:rsidRPr="004C0D1A" w:rsidRDefault="004C0D1A" w:rsidP="004C0D1A">
      <w:pPr>
        <w:overflowPunct w:val="0"/>
        <w:spacing w:after="120"/>
        <w:jc w:val="both"/>
        <w:textAlignment w:val="baseline"/>
      </w:pPr>
      <w:r w:rsidRPr="004C0D1A">
        <w:t xml:space="preserve">Table B.4.9.2-1 provides horizontal / vertical positioning accuracy results using NR carrier phase. </w:t>
      </w:r>
    </w:p>
    <w:p w14:paraId="5525F091" w14:textId="77777777" w:rsidR="004C0D1A" w:rsidRPr="004C0D1A" w:rsidRDefault="004C0D1A" w:rsidP="004C0D1A">
      <w:pPr>
        <w:keepNext/>
        <w:keepLines/>
        <w:spacing w:before="60" w:after="120"/>
        <w:jc w:val="center"/>
        <w:rPr>
          <w:rFonts w:ascii="Arial" w:eastAsia="Malgun Gothic" w:hAnsi="Arial" w:cs="Arial"/>
          <w:b/>
          <w:lang w:eastAsia="zh-CN"/>
        </w:rPr>
      </w:pPr>
      <w:r w:rsidRPr="004C0D1A">
        <w:rPr>
          <w:rFonts w:ascii="Arial" w:hAnsi="Arial" w:cs="Arial"/>
          <w:b/>
        </w:rPr>
        <w:t xml:space="preserve">Table B.4.9.2-1: NR carrier phase positioning – horizontal/vertical accuracy </w:t>
      </w:r>
    </w:p>
    <w:tbl>
      <w:tblPr>
        <w:tblW w:w="9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1134"/>
        <w:gridCol w:w="1134"/>
        <w:gridCol w:w="1134"/>
        <w:gridCol w:w="1134"/>
        <w:gridCol w:w="2335"/>
      </w:tblGrid>
      <w:tr w:rsidR="004C0D1A" w:rsidRPr="004C0D1A" w14:paraId="43C186E1" w14:textId="77777777" w:rsidTr="001656C2">
        <w:trPr>
          <w:trHeight w:val="796"/>
          <w:jc w:val="center"/>
        </w:trPr>
        <w:tc>
          <w:tcPr>
            <w:tcW w:w="2835" w:type="dxa"/>
            <w:vMerge w:val="restart"/>
            <w:vAlign w:val="center"/>
          </w:tcPr>
          <w:p w14:paraId="2B8ACB1C" w14:textId="77777777" w:rsidR="004C0D1A" w:rsidRPr="004C0D1A" w:rsidRDefault="004C0D1A" w:rsidP="004C0D1A">
            <w:pPr>
              <w:keepNext/>
              <w:keepLines/>
              <w:snapToGrid w:val="0"/>
              <w:spacing w:after="0"/>
              <w:jc w:val="center"/>
              <w:rPr>
                <w:rFonts w:eastAsia="Malgun Gothic"/>
                <w:b/>
              </w:rPr>
            </w:pPr>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p>
        </w:tc>
        <w:tc>
          <w:tcPr>
            <w:tcW w:w="1134" w:type="dxa"/>
            <w:vMerge w:val="restart"/>
            <w:vAlign w:val="center"/>
          </w:tcPr>
          <w:p w14:paraId="069EC240" w14:textId="77777777" w:rsidR="004C0D1A" w:rsidRPr="004C0D1A" w:rsidRDefault="004C0D1A" w:rsidP="004C0D1A">
            <w:pPr>
              <w:keepNext/>
              <w:keepLines/>
              <w:snapToGrid w:val="0"/>
              <w:spacing w:after="0"/>
              <w:jc w:val="center"/>
              <w:rPr>
                <w:rFonts w:eastAsia="Malgun Gothic"/>
                <w:b/>
              </w:rPr>
            </w:pPr>
            <w:r w:rsidRPr="004C0D1A">
              <w:rPr>
                <w:rFonts w:eastAsia="Malgun Gothic"/>
                <w:b/>
              </w:rPr>
              <w:t>50%</w:t>
            </w:r>
          </w:p>
        </w:tc>
        <w:tc>
          <w:tcPr>
            <w:tcW w:w="1134" w:type="dxa"/>
            <w:vMerge w:val="restart"/>
            <w:vAlign w:val="center"/>
          </w:tcPr>
          <w:p w14:paraId="138EB2E5" w14:textId="77777777" w:rsidR="004C0D1A" w:rsidRPr="004C0D1A" w:rsidRDefault="004C0D1A" w:rsidP="004C0D1A">
            <w:pPr>
              <w:keepNext/>
              <w:keepLines/>
              <w:snapToGrid w:val="0"/>
              <w:spacing w:after="0"/>
              <w:jc w:val="center"/>
              <w:rPr>
                <w:rFonts w:eastAsia="Malgun Gothic"/>
                <w:b/>
              </w:rPr>
            </w:pPr>
            <w:r w:rsidRPr="004C0D1A">
              <w:rPr>
                <w:rFonts w:eastAsia="Malgun Gothic"/>
                <w:b/>
              </w:rPr>
              <w:t>67%</w:t>
            </w:r>
          </w:p>
        </w:tc>
        <w:tc>
          <w:tcPr>
            <w:tcW w:w="1134" w:type="dxa"/>
            <w:vMerge w:val="restart"/>
            <w:vAlign w:val="center"/>
          </w:tcPr>
          <w:p w14:paraId="6471C405" w14:textId="77777777" w:rsidR="004C0D1A" w:rsidRPr="004C0D1A" w:rsidRDefault="004C0D1A" w:rsidP="004C0D1A">
            <w:pPr>
              <w:keepNext/>
              <w:keepLines/>
              <w:snapToGrid w:val="0"/>
              <w:spacing w:after="0"/>
              <w:jc w:val="center"/>
              <w:rPr>
                <w:rFonts w:eastAsia="Malgun Gothic"/>
                <w:b/>
              </w:rPr>
            </w:pPr>
            <w:r w:rsidRPr="004C0D1A">
              <w:rPr>
                <w:rFonts w:eastAsia="Malgun Gothic"/>
                <w:b/>
              </w:rPr>
              <w:t>80%</w:t>
            </w:r>
          </w:p>
        </w:tc>
        <w:tc>
          <w:tcPr>
            <w:tcW w:w="1134" w:type="dxa"/>
            <w:vMerge w:val="restart"/>
            <w:vAlign w:val="center"/>
          </w:tcPr>
          <w:p w14:paraId="7B79E2EF" w14:textId="77777777" w:rsidR="004C0D1A" w:rsidRPr="004C0D1A" w:rsidRDefault="004C0D1A" w:rsidP="004C0D1A">
            <w:pPr>
              <w:keepNext/>
              <w:keepLines/>
              <w:snapToGrid w:val="0"/>
              <w:spacing w:after="0"/>
              <w:jc w:val="center"/>
              <w:rPr>
                <w:rFonts w:eastAsia="Malgun Gothic"/>
                <w:b/>
              </w:rPr>
            </w:pPr>
            <w:r w:rsidRPr="004C0D1A">
              <w:rPr>
                <w:rFonts w:eastAsia="Malgun Gothic"/>
                <w:b/>
              </w:rPr>
              <w:t>90%</w:t>
            </w:r>
          </w:p>
        </w:tc>
        <w:tc>
          <w:tcPr>
            <w:tcW w:w="2335" w:type="dxa"/>
            <w:vMerge w:val="restart"/>
            <w:vAlign w:val="center"/>
          </w:tcPr>
          <w:p w14:paraId="0E03D2FA" w14:textId="77777777" w:rsidR="004C0D1A" w:rsidRPr="004C0D1A" w:rsidRDefault="004C0D1A" w:rsidP="004C0D1A">
            <w:pPr>
              <w:keepNext/>
              <w:keepLines/>
              <w:snapToGrid w:val="0"/>
              <w:spacing w:after="0"/>
              <w:jc w:val="center"/>
              <w:rPr>
                <w:rFonts w:eastAsia="Malgun Gothic"/>
                <w:b/>
              </w:rPr>
            </w:pPr>
            <w:r w:rsidRPr="004C0D1A">
              <w:rPr>
                <w:rFonts w:eastAsia="Malgun Gothic"/>
                <w:b/>
                <w:lang w:eastAsia="ja-JP"/>
              </w:rPr>
              <w:t>Additional comments</w:t>
            </w:r>
          </w:p>
        </w:tc>
      </w:tr>
      <w:tr w:rsidR="004C0D1A" w:rsidRPr="004C0D1A" w14:paraId="2ECEEF25" w14:textId="77777777" w:rsidTr="001656C2">
        <w:trPr>
          <w:trHeight w:val="234"/>
          <w:jc w:val="center"/>
        </w:trPr>
        <w:tc>
          <w:tcPr>
            <w:tcW w:w="2835" w:type="dxa"/>
            <w:vMerge/>
            <w:vAlign w:val="center"/>
          </w:tcPr>
          <w:p w14:paraId="72603935" w14:textId="77777777" w:rsidR="004C0D1A" w:rsidRPr="004C0D1A" w:rsidRDefault="004C0D1A" w:rsidP="004C0D1A">
            <w:pPr>
              <w:keepNext/>
              <w:keepLines/>
              <w:snapToGrid w:val="0"/>
              <w:spacing w:after="0"/>
              <w:jc w:val="center"/>
              <w:rPr>
                <w:rFonts w:eastAsia="Malgun Gothic"/>
              </w:rPr>
            </w:pPr>
          </w:p>
        </w:tc>
        <w:tc>
          <w:tcPr>
            <w:tcW w:w="1134" w:type="dxa"/>
            <w:vMerge/>
            <w:vAlign w:val="center"/>
          </w:tcPr>
          <w:p w14:paraId="707F8D6D" w14:textId="77777777" w:rsidR="004C0D1A" w:rsidRPr="004C0D1A" w:rsidRDefault="004C0D1A" w:rsidP="004C0D1A">
            <w:pPr>
              <w:keepNext/>
              <w:keepLines/>
              <w:snapToGrid w:val="0"/>
              <w:spacing w:after="0"/>
              <w:jc w:val="center"/>
              <w:rPr>
                <w:rFonts w:eastAsia="Malgun Gothic"/>
              </w:rPr>
            </w:pPr>
          </w:p>
        </w:tc>
        <w:tc>
          <w:tcPr>
            <w:tcW w:w="1134" w:type="dxa"/>
            <w:vMerge/>
            <w:vAlign w:val="center"/>
          </w:tcPr>
          <w:p w14:paraId="68619372" w14:textId="77777777" w:rsidR="004C0D1A" w:rsidRPr="004C0D1A" w:rsidRDefault="004C0D1A" w:rsidP="004C0D1A">
            <w:pPr>
              <w:keepNext/>
              <w:keepLines/>
              <w:snapToGrid w:val="0"/>
              <w:spacing w:after="0"/>
              <w:jc w:val="center"/>
              <w:rPr>
                <w:rFonts w:eastAsia="Malgun Gothic"/>
              </w:rPr>
            </w:pPr>
          </w:p>
        </w:tc>
        <w:tc>
          <w:tcPr>
            <w:tcW w:w="1134" w:type="dxa"/>
            <w:vMerge/>
            <w:vAlign w:val="center"/>
          </w:tcPr>
          <w:p w14:paraId="02625835" w14:textId="77777777" w:rsidR="004C0D1A" w:rsidRPr="004C0D1A" w:rsidRDefault="004C0D1A" w:rsidP="004C0D1A">
            <w:pPr>
              <w:keepNext/>
              <w:keepLines/>
              <w:snapToGrid w:val="0"/>
              <w:spacing w:after="0"/>
              <w:jc w:val="center"/>
              <w:rPr>
                <w:rFonts w:eastAsia="Malgun Gothic"/>
              </w:rPr>
            </w:pPr>
          </w:p>
        </w:tc>
        <w:tc>
          <w:tcPr>
            <w:tcW w:w="1134" w:type="dxa"/>
            <w:vMerge/>
            <w:vAlign w:val="center"/>
          </w:tcPr>
          <w:p w14:paraId="11DE89ED" w14:textId="77777777" w:rsidR="004C0D1A" w:rsidRPr="004C0D1A" w:rsidRDefault="004C0D1A" w:rsidP="004C0D1A">
            <w:pPr>
              <w:keepNext/>
              <w:keepLines/>
              <w:snapToGrid w:val="0"/>
              <w:spacing w:after="0"/>
              <w:jc w:val="center"/>
              <w:rPr>
                <w:rFonts w:eastAsia="Malgun Gothic"/>
              </w:rPr>
            </w:pPr>
          </w:p>
        </w:tc>
        <w:tc>
          <w:tcPr>
            <w:tcW w:w="2335" w:type="dxa"/>
            <w:vMerge/>
            <w:vAlign w:val="center"/>
          </w:tcPr>
          <w:p w14:paraId="215E0412" w14:textId="77777777" w:rsidR="004C0D1A" w:rsidRPr="004C0D1A" w:rsidRDefault="004C0D1A" w:rsidP="004C0D1A">
            <w:pPr>
              <w:rPr>
                <w:lang w:eastAsia="ja-JP"/>
              </w:rPr>
            </w:pPr>
          </w:p>
        </w:tc>
      </w:tr>
      <w:tr w:rsidR="004C0D1A" w:rsidRPr="004C0D1A" w14:paraId="0587A00B" w14:textId="77777777" w:rsidTr="001656C2">
        <w:trPr>
          <w:trHeight w:val="523"/>
          <w:jc w:val="center"/>
        </w:trPr>
        <w:tc>
          <w:tcPr>
            <w:tcW w:w="2835" w:type="dxa"/>
            <w:vAlign w:val="center"/>
          </w:tcPr>
          <w:p w14:paraId="53B938A7"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p>
          <w:p w14:paraId="03BF532F" w14:textId="77777777" w:rsidR="004C0D1A" w:rsidRPr="004C0D1A" w:rsidRDefault="004C0D1A" w:rsidP="004C0D1A">
            <w:pPr>
              <w:keepNext/>
              <w:keepLines/>
              <w:snapToGrid w:val="0"/>
              <w:spacing w:after="0"/>
              <w:jc w:val="center"/>
              <w:rPr>
                <w:rFonts w:eastAsia="Malgun Gothic"/>
                <w:lang w:eastAsia="zh-CN"/>
              </w:rPr>
            </w:pPr>
            <w:r w:rsidRPr="004C0D1A">
              <w:rPr>
                <w:rFonts w:eastAsia="Malgun Gothic"/>
              </w:rPr>
              <w:t>20MHz, SD CPP, Horizontal</w:t>
            </w:r>
          </w:p>
        </w:tc>
        <w:tc>
          <w:tcPr>
            <w:tcW w:w="1134" w:type="dxa"/>
            <w:vAlign w:val="center"/>
          </w:tcPr>
          <w:p w14:paraId="5DE6F6DB"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0.003m</w:t>
            </w:r>
          </w:p>
        </w:tc>
        <w:tc>
          <w:tcPr>
            <w:tcW w:w="1134" w:type="dxa"/>
            <w:vAlign w:val="center"/>
          </w:tcPr>
          <w:p w14:paraId="00992606"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0.780m</w:t>
            </w:r>
          </w:p>
        </w:tc>
        <w:tc>
          <w:tcPr>
            <w:tcW w:w="1134" w:type="dxa"/>
            <w:vAlign w:val="center"/>
          </w:tcPr>
          <w:p w14:paraId="0E546E54" w14:textId="77777777" w:rsidR="004C0D1A" w:rsidRPr="004C0D1A" w:rsidRDefault="004C0D1A" w:rsidP="004C0D1A">
            <w:pPr>
              <w:keepNext/>
              <w:keepLines/>
              <w:snapToGrid w:val="0"/>
              <w:spacing w:after="0"/>
              <w:jc w:val="center"/>
              <w:rPr>
                <w:rFonts w:eastAsia="Batang"/>
                <w:sz w:val="22"/>
                <w:szCs w:val="24"/>
                <w:lang w:eastAsia="ko-KR"/>
              </w:rPr>
            </w:pPr>
            <w:r w:rsidRPr="004C0D1A">
              <w:rPr>
                <w:rFonts w:eastAsia="Batang" w:hint="eastAsia"/>
                <w:sz w:val="22"/>
                <w:szCs w:val="24"/>
                <w:lang w:eastAsia="ko-KR"/>
              </w:rPr>
              <w:t>-</w:t>
            </w:r>
          </w:p>
        </w:tc>
        <w:tc>
          <w:tcPr>
            <w:tcW w:w="1134" w:type="dxa"/>
            <w:vAlign w:val="center"/>
          </w:tcPr>
          <w:p w14:paraId="58193E31" w14:textId="77777777" w:rsidR="004C0D1A" w:rsidRPr="004C0D1A" w:rsidRDefault="004C0D1A" w:rsidP="004C0D1A">
            <w:pPr>
              <w:keepNext/>
              <w:keepLines/>
              <w:snapToGrid w:val="0"/>
              <w:spacing w:after="0"/>
              <w:jc w:val="center"/>
              <w:rPr>
                <w:rFonts w:eastAsia="Batang"/>
                <w:sz w:val="22"/>
                <w:szCs w:val="24"/>
                <w:lang w:eastAsia="ko-KR"/>
              </w:rPr>
            </w:pPr>
            <w:r w:rsidRPr="004C0D1A">
              <w:rPr>
                <w:rFonts w:eastAsia="Batang" w:hint="eastAsia"/>
                <w:sz w:val="22"/>
                <w:szCs w:val="24"/>
                <w:lang w:eastAsia="ko-KR"/>
              </w:rPr>
              <w:t>-</w:t>
            </w:r>
          </w:p>
        </w:tc>
        <w:tc>
          <w:tcPr>
            <w:tcW w:w="2335" w:type="dxa"/>
            <w:vAlign w:val="center"/>
          </w:tcPr>
          <w:p w14:paraId="5B73D38D" w14:textId="77777777" w:rsidR="004C0D1A" w:rsidRPr="004C0D1A" w:rsidRDefault="004C0D1A" w:rsidP="004C0D1A">
            <w:pPr>
              <w:keepNext/>
              <w:keepLines/>
              <w:snapToGrid w:val="0"/>
              <w:spacing w:after="0"/>
              <w:jc w:val="center"/>
              <w:rPr>
                <w:rFonts w:eastAsia="Malgun Gothic"/>
              </w:rPr>
            </w:pPr>
          </w:p>
        </w:tc>
      </w:tr>
      <w:tr w:rsidR="004C0D1A" w:rsidRPr="004C0D1A" w14:paraId="0ED8F3F3" w14:textId="77777777" w:rsidTr="001656C2">
        <w:trPr>
          <w:trHeight w:val="523"/>
          <w:jc w:val="center"/>
        </w:trPr>
        <w:tc>
          <w:tcPr>
            <w:tcW w:w="2835" w:type="dxa"/>
            <w:vAlign w:val="center"/>
          </w:tcPr>
          <w:p w14:paraId="3F1374FA"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p>
          <w:p w14:paraId="687B7063" w14:textId="77777777" w:rsidR="004C0D1A" w:rsidRPr="004C0D1A" w:rsidRDefault="004C0D1A" w:rsidP="004C0D1A">
            <w:pPr>
              <w:keepNext/>
              <w:keepLines/>
              <w:snapToGrid w:val="0"/>
              <w:spacing w:after="0"/>
              <w:jc w:val="center"/>
              <w:rPr>
                <w:rFonts w:eastAsia="Malgun Gothic"/>
              </w:rPr>
            </w:pPr>
            <w:r w:rsidRPr="004C0D1A">
              <w:rPr>
                <w:rFonts w:eastAsia="Malgun Gothic"/>
              </w:rPr>
              <w:t>20MHz, SD CPP, Vertical</w:t>
            </w:r>
          </w:p>
        </w:tc>
        <w:tc>
          <w:tcPr>
            <w:tcW w:w="1134" w:type="dxa"/>
            <w:vAlign w:val="center"/>
          </w:tcPr>
          <w:p w14:paraId="62937070"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0.019m</w:t>
            </w:r>
          </w:p>
        </w:tc>
        <w:tc>
          <w:tcPr>
            <w:tcW w:w="1134" w:type="dxa"/>
            <w:vAlign w:val="center"/>
          </w:tcPr>
          <w:p w14:paraId="4D4D56CC"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0.645m</w:t>
            </w:r>
          </w:p>
        </w:tc>
        <w:tc>
          <w:tcPr>
            <w:tcW w:w="1134" w:type="dxa"/>
            <w:vAlign w:val="center"/>
          </w:tcPr>
          <w:p w14:paraId="2B07AF58" w14:textId="77777777" w:rsidR="004C0D1A" w:rsidRPr="004C0D1A" w:rsidRDefault="004C0D1A" w:rsidP="004C0D1A">
            <w:pPr>
              <w:keepNext/>
              <w:keepLines/>
              <w:snapToGrid w:val="0"/>
              <w:spacing w:after="0"/>
              <w:jc w:val="center"/>
              <w:rPr>
                <w:rFonts w:eastAsia="Batang"/>
                <w:sz w:val="22"/>
                <w:szCs w:val="24"/>
                <w:lang w:eastAsia="ko-KR"/>
              </w:rPr>
            </w:pPr>
            <w:r w:rsidRPr="004C0D1A">
              <w:rPr>
                <w:rFonts w:eastAsia="Batang" w:hint="eastAsia"/>
                <w:sz w:val="22"/>
                <w:szCs w:val="24"/>
                <w:lang w:eastAsia="ko-KR"/>
              </w:rPr>
              <w:t>-</w:t>
            </w:r>
          </w:p>
        </w:tc>
        <w:tc>
          <w:tcPr>
            <w:tcW w:w="1134" w:type="dxa"/>
            <w:vAlign w:val="center"/>
          </w:tcPr>
          <w:p w14:paraId="60DE97A3" w14:textId="77777777" w:rsidR="004C0D1A" w:rsidRPr="004C0D1A" w:rsidRDefault="004C0D1A" w:rsidP="004C0D1A">
            <w:pPr>
              <w:keepNext/>
              <w:keepLines/>
              <w:snapToGrid w:val="0"/>
              <w:spacing w:after="0"/>
              <w:jc w:val="center"/>
              <w:rPr>
                <w:rFonts w:eastAsia="Batang"/>
                <w:sz w:val="22"/>
                <w:szCs w:val="24"/>
                <w:lang w:eastAsia="ko-KR"/>
              </w:rPr>
            </w:pPr>
            <w:r w:rsidRPr="004C0D1A">
              <w:rPr>
                <w:rFonts w:eastAsia="Batang" w:hint="eastAsia"/>
                <w:sz w:val="22"/>
                <w:szCs w:val="24"/>
                <w:lang w:eastAsia="ko-KR"/>
              </w:rPr>
              <w:t>-</w:t>
            </w:r>
          </w:p>
        </w:tc>
        <w:tc>
          <w:tcPr>
            <w:tcW w:w="2335" w:type="dxa"/>
            <w:vAlign w:val="center"/>
          </w:tcPr>
          <w:p w14:paraId="566C2BCB" w14:textId="77777777" w:rsidR="004C0D1A" w:rsidRPr="004C0D1A" w:rsidRDefault="004C0D1A" w:rsidP="004C0D1A">
            <w:pPr>
              <w:keepNext/>
              <w:keepLines/>
              <w:snapToGrid w:val="0"/>
              <w:spacing w:after="0"/>
              <w:jc w:val="center"/>
              <w:rPr>
                <w:rFonts w:eastAsia="Malgun Gothic"/>
              </w:rPr>
            </w:pPr>
          </w:p>
        </w:tc>
      </w:tr>
      <w:tr w:rsidR="004C0D1A" w:rsidRPr="004C0D1A" w14:paraId="69DB1B50" w14:textId="77777777" w:rsidTr="001656C2">
        <w:trPr>
          <w:trHeight w:val="523"/>
          <w:jc w:val="center"/>
        </w:trPr>
        <w:tc>
          <w:tcPr>
            <w:tcW w:w="2835" w:type="dxa"/>
            <w:vAlign w:val="center"/>
          </w:tcPr>
          <w:p w14:paraId="341365A7"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p>
          <w:p w14:paraId="672F903B" w14:textId="77777777" w:rsidR="004C0D1A" w:rsidRPr="004C0D1A" w:rsidRDefault="004C0D1A" w:rsidP="004C0D1A">
            <w:pPr>
              <w:keepNext/>
              <w:keepLines/>
              <w:snapToGrid w:val="0"/>
              <w:spacing w:after="0"/>
              <w:jc w:val="center"/>
              <w:rPr>
                <w:rFonts w:eastAsia="Malgun Gothic"/>
              </w:rPr>
            </w:pPr>
            <w:r w:rsidRPr="004C0D1A">
              <w:rPr>
                <w:rFonts w:eastAsia="Malgun Gothic"/>
              </w:rPr>
              <w:t>50MHz, SD CPP, Horizontal</w:t>
            </w:r>
          </w:p>
        </w:tc>
        <w:tc>
          <w:tcPr>
            <w:tcW w:w="1134" w:type="dxa"/>
            <w:vAlign w:val="center"/>
          </w:tcPr>
          <w:p w14:paraId="26BD1C19"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0.001m</w:t>
            </w:r>
          </w:p>
        </w:tc>
        <w:tc>
          <w:tcPr>
            <w:tcW w:w="1134" w:type="dxa"/>
            <w:vAlign w:val="center"/>
          </w:tcPr>
          <w:p w14:paraId="3FEBBDC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0.001m</w:t>
            </w:r>
          </w:p>
        </w:tc>
        <w:tc>
          <w:tcPr>
            <w:tcW w:w="1134" w:type="dxa"/>
            <w:vAlign w:val="center"/>
          </w:tcPr>
          <w:p w14:paraId="51DD4FB1"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0.003m</w:t>
            </w:r>
          </w:p>
        </w:tc>
        <w:tc>
          <w:tcPr>
            <w:tcW w:w="1134" w:type="dxa"/>
            <w:vAlign w:val="center"/>
          </w:tcPr>
          <w:p w14:paraId="32471A8F"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0.170m</w:t>
            </w:r>
          </w:p>
        </w:tc>
        <w:tc>
          <w:tcPr>
            <w:tcW w:w="2335" w:type="dxa"/>
            <w:vAlign w:val="center"/>
          </w:tcPr>
          <w:p w14:paraId="6CD2B0F2" w14:textId="77777777" w:rsidR="004C0D1A" w:rsidRPr="004C0D1A" w:rsidRDefault="004C0D1A" w:rsidP="004C0D1A">
            <w:pPr>
              <w:keepNext/>
              <w:keepLines/>
              <w:snapToGrid w:val="0"/>
              <w:spacing w:after="0"/>
              <w:jc w:val="center"/>
              <w:rPr>
                <w:rFonts w:eastAsia="Malgun Gothic"/>
              </w:rPr>
            </w:pPr>
          </w:p>
        </w:tc>
      </w:tr>
      <w:tr w:rsidR="004C0D1A" w:rsidRPr="004C0D1A" w14:paraId="3530BC49" w14:textId="77777777" w:rsidTr="001656C2">
        <w:trPr>
          <w:trHeight w:val="523"/>
          <w:jc w:val="center"/>
        </w:trPr>
        <w:tc>
          <w:tcPr>
            <w:tcW w:w="2835" w:type="dxa"/>
            <w:vAlign w:val="center"/>
          </w:tcPr>
          <w:p w14:paraId="15B3BF61"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p>
          <w:p w14:paraId="2BC1B49F" w14:textId="77777777" w:rsidR="004C0D1A" w:rsidRPr="004C0D1A" w:rsidRDefault="004C0D1A" w:rsidP="004C0D1A">
            <w:pPr>
              <w:keepNext/>
              <w:keepLines/>
              <w:snapToGrid w:val="0"/>
              <w:spacing w:after="0"/>
              <w:jc w:val="center"/>
              <w:rPr>
                <w:rFonts w:eastAsia="Malgun Gothic"/>
              </w:rPr>
            </w:pPr>
            <w:r w:rsidRPr="004C0D1A">
              <w:rPr>
                <w:rFonts w:eastAsia="Malgun Gothic"/>
              </w:rPr>
              <w:t>50MHz, SD CPP, Vertical</w:t>
            </w:r>
          </w:p>
        </w:tc>
        <w:tc>
          <w:tcPr>
            <w:tcW w:w="1134" w:type="dxa"/>
            <w:vAlign w:val="center"/>
          </w:tcPr>
          <w:p w14:paraId="413AFD12"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0.003m</w:t>
            </w:r>
          </w:p>
        </w:tc>
        <w:tc>
          <w:tcPr>
            <w:tcW w:w="1134" w:type="dxa"/>
            <w:vAlign w:val="center"/>
          </w:tcPr>
          <w:p w14:paraId="0F0B760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0.007m</w:t>
            </w:r>
          </w:p>
        </w:tc>
        <w:tc>
          <w:tcPr>
            <w:tcW w:w="1134" w:type="dxa"/>
            <w:vAlign w:val="center"/>
          </w:tcPr>
          <w:p w14:paraId="45BCBABF"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0.016m</w:t>
            </w:r>
          </w:p>
        </w:tc>
        <w:tc>
          <w:tcPr>
            <w:tcW w:w="1134" w:type="dxa"/>
            <w:vAlign w:val="center"/>
          </w:tcPr>
          <w:p w14:paraId="74550C0C"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0.529m</w:t>
            </w:r>
          </w:p>
        </w:tc>
        <w:tc>
          <w:tcPr>
            <w:tcW w:w="2335" w:type="dxa"/>
            <w:vAlign w:val="center"/>
          </w:tcPr>
          <w:p w14:paraId="7DBC2051" w14:textId="77777777" w:rsidR="004C0D1A" w:rsidRPr="004C0D1A" w:rsidRDefault="004C0D1A" w:rsidP="004C0D1A">
            <w:pPr>
              <w:keepNext/>
              <w:keepLines/>
              <w:snapToGrid w:val="0"/>
              <w:spacing w:after="0"/>
              <w:jc w:val="center"/>
              <w:rPr>
                <w:rFonts w:eastAsia="Malgun Gothic"/>
              </w:rPr>
            </w:pPr>
          </w:p>
        </w:tc>
      </w:tr>
      <w:tr w:rsidR="004C0D1A" w:rsidRPr="004C0D1A" w14:paraId="0D9DF949" w14:textId="77777777" w:rsidTr="001656C2">
        <w:trPr>
          <w:trHeight w:val="523"/>
          <w:jc w:val="center"/>
        </w:trPr>
        <w:tc>
          <w:tcPr>
            <w:tcW w:w="2835" w:type="dxa"/>
            <w:vAlign w:val="center"/>
          </w:tcPr>
          <w:p w14:paraId="29B415E9"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p>
          <w:p w14:paraId="7CB959DE"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SD CPP, Horizontal</w:t>
            </w:r>
          </w:p>
        </w:tc>
        <w:tc>
          <w:tcPr>
            <w:tcW w:w="1134" w:type="dxa"/>
            <w:vAlign w:val="center"/>
          </w:tcPr>
          <w:p w14:paraId="6DB98BC3"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0.001m</w:t>
            </w:r>
          </w:p>
        </w:tc>
        <w:tc>
          <w:tcPr>
            <w:tcW w:w="1134" w:type="dxa"/>
            <w:vAlign w:val="center"/>
          </w:tcPr>
          <w:p w14:paraId="0233AA42"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0.001m</w:t>
            </w:r>
          </w:p>
        </w:tc>
        <w:tc>
          <w:tcPr>
            <w:tcW w:w="1134" w:type="dxa"/>
            <w:vAlign w:val="center"/>
          </w:tcPr>
          <w:p w14:paraId="1317678B"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0.002m</w:t>
            </w:r>
          </w:p>
        </w:tc>
        <w:tc>
          <w:tcPr>
            <w:tcW w:w="1134" w:type="dxa"/>
            <w:vAlign w:val="center"/>
          </w:tcPr>
          <w:p w14:paraId="03EBF081"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0.003m</w:t>
            </w:r>
          </w:p>
        </w:tc>
        <w:tc>
          <w:tcPr>
            <w:tcW w:w="2335" w:type="dxa"/>
            <w:vAlign w:val="center"/>
          </w:tcPr>
          <w:p w14:paraId="0D764767" w14:textId="77777777" w:rsidR="004C0D1A" w:rsidRPr="004C0D1A" w:rsidRDefault="004C0D1A" w:rsidP="004C0D1A">
            <w:pPr>
              <w:keepNext/>
              <w:keepLines/>
              <w:snapToGrid w:val="0"/>
              <w:spacing w:after="0"/>
              <w:jc w:val="center"/>
              <w:rPr>
                <w:rFonts w:eastAsia="Malgun Gothic"/>
              </w:rPr>
            </w:pPr>
          </w:p>
        </w:tc>
      </w:tr>
      <w:tr w:rsidR="004C0D1A" w:rsidRPr="004C0D1A" w14:paraId="60F355F4" w14:textId="77777777" w:rsidTr="001656C2">
        <w:trPr>
          <w:trHeight w:val="523"/>
          <w:jc w:val="center"/>
        </w:trPr>
        <w:tc>
          <w:tcPr>
            <w:tcW w:w="2835" w:type="dxa"/>
            <w:vAlign w:val="center"/>
          </w:tcPr>
          <w:p w14:paraId="00712836"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p>
          <w:p w14:paraId="1020460F"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SD CPP, Vertical</w:t>
            </w:r>
          </w:p>
        </w:tc>
        <w:tc>
          <w:tcPr>
            <w:tcW w:w="1134" w:type="dxa"/>
            <w:vAlign w:val="center"/>
          </w:tcPr>
          <w:p w14:paraId="412C67E5"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0.003m</w:t>
            </w:r>
          </w:p>
        </w:tc>
        <w:tc>
          <w:tcPr>
            <w:tcW w:w="1134" w:type="dxa"/>
            <w:vAlign w:val="center"/>
          </w:tcPr>
          <w:p w14:paraId="5F9A953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0.005m</w:t>
            </w:r>
          </w:p>
        </w:tc>
        <w:tc>
          <w:tcPr>
            <w:tcW w:w="1134" w:type="dxa"/>
            <w:vAlign w:val="center"/>
          </w:tcPr>
          <w:p w14:paraId="485C53F9"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0.009m</w:t>
            </w:r>
          </w:p>
        </w:tc>
        <w:tc>
          <w:tcPr>
            <w:tcW w:w="1134" w:type="dxa"/>
            <w:vAlign w:val="center"/>
          </w:tcPr>
          <w:p w14:paraId="190E593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0.016m</w:t>
            </w:r>
          </w:p>
        </w:tc>
        <w:tc>
          <w:tcPr>
            <w:tcW w:w="2335" w:type="dxa"/>
            <w:vAlign w:val="center"/>
          </w:tcPr>
          <w:p w14:paraId="56825492" w14:textId="77777777" w:rsidR="004C0D1A" w:rsidRPr="004C0D1A" w:rsidRDefault="004C0D1A" w:rsidP="004C0D1A">
            <w:pPr>
              <w:keepNext/>
              <w:keepLines/>
              <w:snapToGrid w:val="0"/>
              <w:spacing w:after="0"/>
              <w:jc w:val="center"/>
              <w:rPr>
                <w:rFonts w:eastAsia="Malgun Gothic"/>
              </w:rPr>
            </w:pPr>
          </w:p>
        </w:tc>
      </w:tr>
      <w:tr w:rsidR="004C0D1A" w:rsidRPr="004C0D1A" w14:paraId="5776E491" w14:textId="77777777" w:rsidTr="001656C2">
        <w:trPr>
          <w:trHeight w:val="523"/>
          <w:jc w:val="center"/>
        </w:trPr>
        <w:tc>
          <w:tcPr>
            <w:tcW w:w="2835" w:type="dxa"/>
            <w:vAlign w:val="center"/>
          </w:tcPr>
          <w:p w14:paraId="72356793"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4</w:t>
            </w:r>
            <w:r w:rsidRPr="004C0D1A">
              <w:rPr>
                <w:rFonts w:eastAsia="Malgun Gothic"/>
              </w:rPr>
              <w:t xml:space="preserve">, </w:t>
            </w:r>
            <w:r w:rsidRPr="004C0D1A">
              <w:rPr>
                <w:rFonts w:eastAsia="Malgun Gothic"/>
                <w:lang w:eastAsia="zh-CN"/>
              </w:rPr>
              <w:t>InF-SH,</w:t>
            </w:r>
          </w:p>
          <w:p w14:paraId="05D36EDD"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Baseline TDoA, Vertical</w:t>
            </w:r>
          </w:p>
        </w:tc>
        <w:tc>
          <w:tcPr>
            <w:tcW w:w="1134" w:type="dxa"/>
            <w:vAlign w:val="center"/>
          </w:tcPr>
          <w:p w14:paraId="1B50BC86"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0.0449m</w:t>
            </w:r>
          </w:p>
        </w:tc>
        <w:tc>
          <w:tcPr>
            <w:tcW w:w="1134" w:type="dxa"/>
            <w:vAlign w:val="center"/>
          </w:tcPr>
          <w:p w14:paraId="035D28EA"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0.0704m</w:t>
            </w:r>
          </w:p>
        </w:tc>
        <w:tc>
          <w:tcPr>
            <w:tcW w:w="1134" w:type="dxa"/>
            <w:vAlign w:val="center"/>
          </w:tcPr>
          <w:p w14:paraId="27F75062"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0.1065m</w:t>
            </w:r>
          </w:p>
        </w:tc>
        <w:tc>
          <w:tcPr>
            <w:tcW w:w="1134" w:type="dxa"/>
            <w:vAlign w:val="center"/>
          </w:tcPr>
          <w:p w14:paraId="55D37BF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0.1775m</w:t>
            </w:r>
          </w:p>
        </w:tc>
        <w:tc>
          <w:tcPr>
            <w:tcW w:w="2335" w:type="dxa"/>
            <w:vAlign w:val="center"/>
          </w:tcPr>
          <w:p w14:paraId="2D48A88D" w14:textId="77777777" w:rsidR="004C0D1A" w:rsidRPr="004C0D1A" w:rsidRDefault="004C0D1A" w:rsidP="004C0D1A">
            <w:pPr>
              <w:keepNext/>
              <w:keepLines/>
              <w:snapToGrid w:val="0"/>
              <w:spacing w:after="0"/>
              <w:jc w:val="center"/>
              <w:rPr>
                <w:rFonts w:eastAsia="Malgun Gothic"/>
              </w:rPr>
            </w:pPr>
          </w:p>
        </w:tc>
      </w:tr>
      <w:tr w:rsidR="004C0D1A" w:rsidRPr="004C0D1A" w14:paraId="1F57D9C6" w14:textId="77777777" w:rsidTr="001656C2">
        <w:trPr>
          <w:trHeight w:val="523"/>
          <w:jc w:val="center"/>
        </w:trPr>
        <w:tc>
          <w:tcPr>
            <w:tcW w:w="2835" w:type="dxa"/>
            <w:vAlign w:val="center"/>
          </w:tcPr>
          <w:p w14:paraId="072B6320"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5</w:t>
            </w:r>
            <w:r w:rsidRPr="004C0D1A">
              <w:rPr>
                <w:rFonts w:eastAsia="Malgun Gothic"/>
              </w:rPr>
              <w:t xml:space="preserve">, </w:t>
            </w:r>
            <w:r w:rsidRPr="004C0D1A">
              <w:rPr>
                <w:rFonts w:eastAsia="Malgun Gothic"/>
                <w:lang w:eastAsia="zh-CN"/>
              </w:rPr>
              <w:t>InF-SH,</w:t>
            </w:r>
          </w:p>
          <w:p w14:paraId="26866AF0"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DD CPP, Ideal</w:t>
            </w:r>
          </w:p>
        </w:tc>
        <w:tc>
          <w:tcPr>
            <w:tcW w:w="1134" w:type="dxa"/>
            <w:vAlign w:val="center"/>
          </w:tcPr>
          <w:p w14:paraId="0DC14864"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0.0010m</w:t>
            </w:r>
          </w:p>
        </w:tc>
        <w:tc>
          <w:tcPr>
            <w:tcW w:w="1134" w:type="dxa"/>
            <w:vAlign w:val="center"/>
          </w:tcPr>
          <w:p w14:paraId="4B02D794"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0.0021m</w:t>
            </w:r>
          </w:p>
        </w:tc>
        <w:tc>
          <w:tcPr>
            <w:tcW w:w="1134" w:type="dxa"/>
            <w:vAlign w:val="center"/>
          </w:tcPr>
          <w:p w14:paraId="47152BE5"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0.0046m</w:t>
            </w:r>
          </w:p>
        </w:tc>
        <w:tc>
          <w:tcPr>
            <w:tcW w:w="1134" w:type="dxa"/>
            <w:vAlign w:val="center"/>
          </w:tcPr>
          <w:p w14:paraId="1241D5F2"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0.0226m</w:t>
            </w:r>
          </w:p>
        </w:tc>
        <w:tc>
          <w:tcPr>
            <w:tcW w:w="2335" w:type="dxa"/>
            <w:vAlign w:val="center"/>
          </w:tcPr>
          <w:p w14:paraId="02B97205" w14:textId="77777777" w:rsidR="004C0D1A" w:rsidRPr="004C0D1A" w:rsidRDefault="004C0D1A" w:rsidP="004C0D1A">
            <w:pPr>
              <w:keepNext/>
              <w:keepLines/>
              <w:snapToGrid w:val="0"/>
              <w:spacing w:after="0"/>
              <w:jc w:val="center"/>
              <w:rPr>
                <w:rFonts w:eastAsia="Malgun Gothic"/>
              </w:rPr>
            </w:pPr>
          </w:p>
        </w:tc>
      </w:tr>
      <w:tr w:rsidR="004C0D1A" w:rsidRPr="004C0D1A" w14:paraId="48784B4B" w14:textId="77777777" w:rsidTr="001656C2">
        <w:trPr>
          <w:trHeight w:val="523"/>
          <w:jc w:val="center"/>
        </w:trPr>
        <w:tc>
          <w:tcPr>
            <w:tcW w:w="2835" w:type="dxa"/>
            <w:vAlign w:val="center"/>
          </w:tcPr>
          <w:p w14:paraId="084A3E01"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6</w:t>
            </w:r>
            <w:r w:rsidRPr="004C0D1A">
              <w:rPr>
                <w:rFonts w:eastAsia="Malgun Gothic"/>
              </w:rPr>
              <w:t xml:space="preserve">, </w:t>
            </w:r>
            <w:r w:rsidRPr="004C0D1A">
              <w:rPr>
                <w:rFonts w:eastAsia="Malgun Gothic"/>
                <w:lang w:eastAsia="zh-CN"/>
              </w:rPr>
              <w:t>InF-SH,</w:t>
            </w:r>
          </w:p>
          <w:p w14:paraId="233951E8"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DD CPP, CFO 30Hz</w:t>
            </w:r>
          </w:p>
        </w:tc>
        <w:tc>
          <w:tcPr>
            <w:tcW w:w="1134" w:type="dxa"/>
            <w:vAlign w:val="center"/>
          </w:tcPr>
          <w:p w14:paraId="6907E4D4"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0.0018m</w:t>
            </w:r>
          </w:p>
        </w:tc>
        <w:tc>
          <w:tcPr>
            <w:tcW w:w="1134" w:type="dxa"/>
            <w:vAlign w:val="center"/>
          </w:tcPr>
          <w:p w14:paraId="6EE29804"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0.0051m</w:t>
            </w:r>
          </w:p>
        </w:tc>
        <w:tc>
          <w:tcPr>
            <w:tcW w:w="1134" w:type="dxa"/>
            <w:vAlign w:val="center"/>
          </w:tcPr>
          <w:p w14:paraId="05EECD17"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0.0208m</w:t>
            </w:r>
          </w:p>
        </w:tc>
        <w:tc>
          <w:tcPr>
            <w:tcW w:w="1134" w:type="dxa"/>
            <w:vAlign w:val="center"/>
          </w:tcPr>
          <w:p w14:paraId="353E93B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0.1736m</w:t>
            </w:r>
          </w:p>
        </w:tc>
        <w:tc>
          <w:tcPr>
            <w:tcW w:w="2335" w:type="dxa"/>
            <w:vAlign w:val="center"/>
          </w:tcPr>
          <w:p w14:paraId="3CB6B631" w14:textId="77777777" w:rsidR="004C0D1A" w:rsidRPr="004C0D1A" w:rsidRDefault="004C0D1A" w:rsidP="004C0D1A">
            <w:pPr>
              <w:keepNext/>
              <w:keepLines/>
              <w:snapToGrid w:val="0"/>
              <w:spacing w:after="0"/>
              <w:jc w:val="center"/>
              <w:rPr>
                <w:rFonts w:eastAsia="Malgun Gothic"/>
              </w:rPr>
            </w:pPr>
          </w:p>
        </w:tc>
      </w:tr>
      <w:tr w:rsidR="004C0D1A" w:rsidRPr="004C0D1A" w14:paraId="0BDF2A4B" w14:textId="77777777" w:rsidTr="001656C2">
        <w:trPr>
          <w:trHeight w:val="523"/>
          <w:jc w:val="center"/>
        </w:trPr>
        <w:tc>
          <w:tcPr>
            <w:tcW w:w="2835" w:type="dxa"/>
            <w:vAlign w:val="center"/>
          </w:tcPr>
          <w:p w14:paraId="49ED5FC0"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7</w:t>
            </w:r>
            <w:r w:rsidRPr="004C0D1A">
              <w:rPr>
                <w:rFonts w:eastAsia="Malgun Gothic"/>
              </w:rPr>
              <w:t xml:space="preserve">, </w:t>
            </w:r>
            <w:r w:rsidRPr="004C0D1A">
              <w:rPr>
                <w:rFonts w:eastAsia="Malgun Gothic"/>
                <w:lang w:eastAsia="zh-CN"/>
              </w:rPr>
              <w:t>InF-SH,</w:t>
            </w:r>
          </w:p>
          <w:p w14:paraId="327F2AFB"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DD CPP, CFO 100Hz</w:t>
            </w:r>
          </w:p>
        </w:tc>
        <w:tc>
          <w:tcPr>
            <w:tcW w:w="1134" w:type="dxa"/>
            <w:vAlign w:val="center"/>
          </w:tcPr>
          <w:p w14:paraId="53A0BE0B"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0.0027m</w:t>
            </w:r>
          </w:p>
        </w:tc>
        <w:tc>
          <w:tcPr>
            <w:tcW w:w="1134" w:type="dxa"/>
            <w:vAlign w:val="center"/>
          </w:tcPr>
          <w:p w14:paraId="58A7842F"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0.0067m</w:t>
            </w:r>
          </w:p>
        </w:tc>
        <w:tc>
          <w:tcPr>
            <w:tcW w:w="1134" w:type="dxa"/>
            <w:vAlign w:val="center"/>
          </w:tcPr>
          <w:p w14:paraId="2D86F743"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0.0440m</w:t>
            </w:r>
          </w:p>
        </w:tc>
        <w:tc>
          <w:tcPr>
            <w:tcW w:w="1134" w:type="dxa"/>
            <w:vAlign w:val="center"/>
          </w:tcPr>
          <w:p w14:paraId="2DC8864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0.2168m</w:t>
            </w:r>
          </w:p>
        </w:tc>
        <w:tc>
          <w:tcPr>
            <w:tcW w:w="2335" w:type="dxa"/>
            <w:vAlign w:val="center"/>
          </w:tcPr>
          <w:p w14:paraId="00D52453" w14:textId="77777777" w:rsidR="004C0D1A" w:rsidRPr="004C0D1A" w:rsidRDefault="004C0D1A" w:rsidP="004C0D1A">
            <w:pPr>
              <w:keepNext/>
              <w:keepLines/>
              <w:snapToGrid w:val="0"/>
              <w:spacing w:after="0"/>
              <w:jc w:val="center"/>
              <w:rPr>
                <w:rFonts w:eastAsia="Malgun Gothic"/>
              </w:rPr>
            </w:pPr>
          </w:p>
        </w:tc>
      </w:tr>
      <w:tr w:rsidR="004C0D1A" w:rsidRPr="004C0D1A" w14:paraId="73B74045" w14:textId="77777777" w:rsidTr="001656C2">
        <w:trPr>
          <w:trHeight w:val="523"/>
          <w:jc w:val="center"/>
        </w:trPr>
        <w:tc>
          <w:tcPr>
            <w:tcW w:w="2835" w:type="dxa"/>
            <w:vAlign w:val="center"/>
          </w:tcPr>
          <w:p w14:paraId="0B66442F" w14:textId="77777777" w:rsidR="004C0D1A" w:rsidRPr="004C0D1A" w:rsidRDefault="004C0D1A" w:rsidP="004C0D1A">
            <w:pPr>
              <w:keepNext/>
              <w:keepLines/>
              <w:snapToGrid w:val="0"/>
              <w:spacing w:after="0"/>
              <w:jc w:val="center"/>
              <w:rPr>
                <w:rFonts w:eastAsia="Malgun Gothic"/>
                <w:i/>
                <w:lang w:eastAsia="zh-CN"/>
              </w:rPr>
            </w:pPr>
            <w:r w:rsidRPr="004C0D1A">
              <w:rPr>
                <w:rFonts w:eastAsia="Malgun Gothic"/>
              </w:rPr>
              <w:t xml:space="preserve">Case </w:t>
            </w:r>
            <w:r w:rsidRPr="004C0D1A">
              <w:rPr>
                <w:rFonts w:eastAsia="Malgun Gothic"/>
                <w:lang w:eastAsia="zh-CN"/>
              </w:rPr>
              <w:t>8</w:t>
            </w:r>
            <w:r w:rsidRPr="004C0D1A">
              <w:rPr>
                <w:rFonts w:eastAsia="Malgun Gothic"/>
              </w:rPr>
              <w:t xml:space="preserve">, </w:t>
            </w:r>
            <w:r w:rsidRPr="004C0D1A">
              <w:rPr>
                <w:rFonts w:eastAsia="Malgun Gothic"/>
                <w:lang w:eastAsia="zh-CN"/>
              </w:rPr>
              <w:t>InF-SH,</w:t>
            </w:r>
          </w:p>
          <w:p w14:paraId="6D52823F" w14:textId="77777777" w:rsidR="004C0D1A" w:rsidRPr="004C0D1A" w:rsidRDefault="004C0D1A" w:rsidP="004C0D1A">
            <w:pPr>
              <w:keepNext/>
              <w:keepLines/>
              <w:snapToGrid w:val="0"/>
              <w:spacing w:after="0"/>
              <w:jc w:val="center"/>
              <w:rPr>
                <w:rFonts w:eastAsia="Malgun Gothic"/>
              </w:rPr>
            </w:pPr>
            <w:r w:rsidRPr="004C0D1A">
              <w:rPr>
                <w:rFonts w:eastAsia="Malgun Gothic"/>
              </w:rPr>
              <w:t>100MHz, DD CPP, ARP 1cm</w:t>
            </w:r>
          </w:p>
        </w:tc>
        <w:tc>
          <w:tcPr>
            <w:tcW w:w="1134" w:type="dxa"/>
            <w:vAlign w:val="center"/>
          </w:tcPr>
          <w:p w14:paraId="115B91CE"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0.1880m</w:t>
            </w:r>
          </w:p>
        </w:tc>
        <w:tc>
          <w:tcPr>
            <w:tcW w:w="1134" w:type="dxa"/>
            <w:vAlign w:val="center"/>
          </w:tcPr>
          <w:p w14:paraId="00F53EB7"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0.2737m</w:t>
            </w:r>
          </w:p>
        </w:tc>
        <w:tc>
          <w:tcPr>
            <w:tcW w:w="1134" w:type="dxa"/>
            <w:vAlign w:val="center"/>
          </w:tcPr>
          <w:p w14:paraId="5B73B2C5"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0.3860m</w:t>
            </w:r>
          </w:p>
        </w:tc>
        <w:tc>
          <w:tcPr>
            <w:tcW w:w="1134" w:type="dxa"/>
            <w:vAlign w:val="center"/>
          </w:tcPr>
          <w:p w14:paraId="009E0391" w14:textId="77777777" w:rsidR="004C0D1A" w:rsidRPr="004C0D1A" w:rsidRDefault="004C0D1A" w:rsidP="004C0D1A">
            <w:pPr>
              <w:keepNext/>
              <w:keepLines/>
              <w:snapToGrid w:val="0"/>
              <w:spacing w:after="0"/>
              <w:jc w:val="center"/>
              <w:rPr>
                <w:rFonts w:eastAsia="Batang"/>
                <w:sz w:val="22"/>
                <w:szCs w:val="24"/>
              </w:rPr>
            </w:pPr>
            <w:r w:rsidRPr="004C0D1A">
              <w:rPr>
                <w:rFonts w:eastAsia="Batang"/>
                <w:sz w:val="22"/>
                <w:szCs w:val="24"/>
              </w:rPr>
              <w:t>0.5538m</w:t>
            </w:r>
          </w:p>
        </w:tc>
        <w:tc>
          <w:tcPr>
            <w:tcW w:w="2335" w:type="dxa"/>
            <w:vAlign w:val="center"/>
          </w:tcPr>
          <w:p w14:paraId="48FB8201" w14:textId="77777777" w:rsidR="004C0D1A" w:rsidRPr="004C0D1A" w:rsidRDefault="004C0D1A" w:rsidP="004C0D1A">
            <w:pPr>
              <w:keepNext/>
              <w:keepLines/>
              <w:snapToGrid w:val="0"/>
              <w:spacing w:after="0"/>
              <w:jc w:val="center"/>
              <w:rPr>
                <w:rFonts w:eastAsia="Malgun Gothic"/>
              </w:rPr>
            </w:pPr>
          </w:p>
        </w:tc>
      </w:tr>
    </w:tbl>
    <w:p w14:paraId="58298F8D" w14:textId="77777777" w:rsidR="004C0D1A" w:rsidRPr="004C0D1A" w:rsidRDefault="004C0D1A" w:rsidP="004C0D1A">
      <w:pPr>
        <w:overflowPunct w:val="0"/>
        <w:autoSpaceDE w:val="0"/>
        <w:autoSpaceDN w:val="0"/>
        <w:adjustRightInd w:val="0"/>
        <w:spacing w:after="120"/>
        <w:textAlignment w:val="baseline"/>
      </w:pPr>
    </w:p>
    <w:p w14:paraId="4D74F10F" w14:textId="6658AA89" w:rsidR="004C0D1A" w:rsidRPr="004C0D1A" w:rsidRDefault="004C0D1A" w:rsidP="004C0D1A">
      <w:pPr>
        <w:keepNext/>
        <w:keepLines/>
        <w:spacing w:before="180"/>
        <w:ind w:left="1134" w:hanging="1134"/>
        <w:outlineLvl w:val="1"/>
        <w:rPr>
          <w:rFonts w:ascii="Arial" w:hAnsi="Arial"/>
          <w:sz w:val="32"/>
        </w:rPr>
      </w:pPr>
      <w:r w:rsidRPr="004C0D1A">
        <w:rPr>
          <w:rFonts w:ascii="Arial" w:hAnsi="Arial"/>
          <w:sz w:val="32"/>
        </w:rPr>
        <w:t>B.4.10</w:t>
      </w:r>
      <w:r w:rsidRPr="004C0D1A">
        <w:rPr>
          <w:rFonts w:ascii="Arial" w:hAnsi="Arial"/>
          <w:sz w:val="32"/>
        </w:rPr>
        <w:tab/>
      </w:r>
      <w:r w:rsidR="00870B9A">
        <w:rPr>
          <w:rFonts w:ascii="Arial" w:hAnsi="Arial"/>
          <w:sz w:val="32"/>
        </w:rPr>
        <w:tab/>
      </w:r>
      <w:r w:rsidRPr="004C0D1A">
        <w:rPr>
          <w:rFonts w:ascii="Arial" w:hAnsi="Arial"/>
          <w:sz w:val="32"/>
        </w:rPr>
        <w:t>Results from source [90]</w:t>
      </w:r>
    </w:p>
    <w:p w14:paraId="1A50A850"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B.4.10.1</w:t>
      </w:r>
      <w:r w:rsidRPr="004C0D1A">
        <w:rPr>
          <w:rFonts w:ascii="Arial" w:hAnsi="Arial"/>
          <w:sz w:val="28"/>
        </w:rPr>
        <w:tab/>
        <w:t>Description of evaluation scenarios</w:t>
      </w:r>
    </w:p>
    <w:p w14:paraId="2355D311" w14:textId="77777777" w:rsidR="004C0D1A" w:rsidRPr="004C0D1A" w:rsidRDefault="004C0D1A" w:rsidP="004C0D1A">
      <w:pPr>
        <w:rPr>
          <w:lang w:val="en-US"/>
        </w:rPr>
      </w:pPr>
      <w:r w:rsidRPr="004C0D1A">
        <w:t>The simulation results presented here focus on the impact of PRU density and ARP errors. Evaluation scenarios, key techniques, and assumptions for performance analysis of NR carrier phase positioning are provided in Table B.4.10.1-1. Notice that the evaluations are performed with Hybrid UL-TDOA and CPP based positioning, where in a first step, UL-TDOA is used to estimate a rough UE position which is later refined by carrier phase-based methodology.</w:t>
      </w:r>
    </w:p>
    <w:p w14:paraId="2E8EEA06" w14:textId="77777777" w:rsidR="004C0D1A" w:rsidRPr="004C0D1A" w:rsidRDefault="004C0D1A" w:rsidP="004C0D1A">
      <w:pPr>
        <w:keepNext/>
        <w:keepLines/>
        <w:spacing w:before="60"/>
        <w:jc w:val="center"/>
        <w:rPr>
          <w:rFonts w:ascii="Arial" w:hAnsi="Arial"/>
          <w:b/>
          <w:lang w:val="en-US"/>
        </w:rPr>
      </w:pPr>
      <w:r w:rsidRPr="004C0D1A">
        <w:rPr>
          <w:rFonts w:ascii="Arial" w:hAnsi="Arial"/>
          <w:b/>
        </w:rPr>
        <w:t xml:space="preserve">Table B.4.10.1-1 </w:t>
      </w:r>
      <w:r w:rsidRPr="004C0D1A">
        <w:rPr>
          <w:rFonts w:ascii="Arial" w:hAnsi="Arial"/>
          <w:b/>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4F85E466" w14:textId="77777777" w:rsidTr="001656C2">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B4C085" w14:textId="77777777" w:rsidR="004C0D1A" w:rsidRPr="004C0D1A" w:rsidRDefault="004C0D1A" w:rsidP="002638BE">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04A8E14" w14:textId="71D1443A"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1</w:t>
            </w:r>
          </w:p>
        </w:tc>
        <w:tc>
          <w:tcPr>
            <w:tcW w:w="2269" w:type="dxa"/>
            <w:tcBorders>
              <w:top w:val="single" w:sz="8" w:space="0" w:color="auto"/>
              <w:left w:val="single" w:sz="8" w:space="0" w:color="auto"/>
              <w:bottom w:val="single" w:sz="8" w:space="0" w:color="auto"/>
              <w:right w:val="single" w:sz="8" w:space="0" w:color="auto"/>
            </w:tcBorders>
            <w:vAlign w:val="center"/>
            <w:hideMark/>
          </w:tcPr>
          <w:p w14:paraId="67394DFC" w14:textId="3F994498"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2</w:t>
            </w:r>
          </w:p>
        </w:tc>
        <w:tc>
          <w:tcPr>
            <w:tcW w:w="2269" w:type="dxa"/>
            <w:tcBorders>
              <w:top w:val="single" w:sz="8" w:space="0" w:color="auto"/>
              <w:left w:val="single" w:sz="8" w:space="0" w:color="auto"/>
              <w:bottom w:val="single" w:sz="8" w:space="0" w:color="auto"/>
              <w:right w:val="single" w:sz="8" w:space="0" w:color="auto"/>
            </w:tcBorders>
            <w:vAlign w:val="center"/>
            <w:hideMark/>
          </w:tcPr>
          <w:p w14:paraId="1C71A9A5" w14:textId="10C7B0C6"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3</w:t>
            </w:r>
          </w:p>
        </w:tc>
      </w:tr>
      <w:tr w:rsidR="004C0D1A" w:rsidRPr="004C0D1A" w14:paraId="23E989A3"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E980581" w14:textId="77777777" w:rsidR="004C0D1A" w:rsidRPr="004C0D1A" w:rsidRDefault="004C0D1A" w:rsidP="004C0D1A">
            <w:pPr>
              <w:keepNext/>
              <w:keepLines/>
              <w:spacing w:after="0"/>
              <w:jc w:val="center"/>
              <w:rPr>
                <w:rFonts w:ascii="Arial" w:hAnsi="Arial"/>
                <w:sz w:val="18"/>
                <w:lang w:val="en-US" w:eastAsia="en-GB"/>
              </w:rPr>
            </w:pPr>
            <w:r w:rsidRPr="004C0D1A">
              <w:rPr>
                <w:rFonts w:ascii="Arial" w:hAnsi="Arial" w:cs="Arial"/>
                <w:sz w:val="18"/>
                <w:szCs w:val="18"/>
                <w:lang w:val="en-US"/>
              </w:rPr>
              <w:t>Scenario</w:t>
            </w:r>
            <w:r w:rsidRPr="004C0D1A">
              <w:rPr>
                <w:rFonts w:ascii="Arial" w:hAnsi="Arial"/>
                <w:sz w:val="18"/>
                <w:szCs w:val="18"/>
                <w:lang w:val="en-US" w:eastAsia="en-GB"/>
              </w:rPr>
              <w:t xml:space="preserve"> </w:t>
            </w:r>
          </w:p>
          <w:p w14:paraId="091807A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79EA205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25E80D9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525F0FA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r>
      <w:tr w:rsidR="004C0D1A" w:rsidRPr="004C0D1A" w14:paraId="0A7C7A1E"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151FC9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5155216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49EF246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7653DE1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r>
      <w:tr w:rsidR="004C0D1A" w:rsidRPr="004C0D1A" w14:paraId="7332D4F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4658F5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2737D5A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240CC04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18398F1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r>
      <w:tr w:rsidR="004C0D1A" w:rsidRPr="004C0D1A" w14:paraId="47EB7C21"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0202A3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6D008C2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490E480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43EF21A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r>
      <w:tr w:rsidR="004C0D1A" w:rsidRPr="004C0D1A" w14:paraId="7325BAD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005E41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RS signal descriptions</w:t>
            </w:r>
          </w:p>
          <w:p w14:paraId="6D0D1C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2B0A5C6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4787741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327CA72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r>
      <w:tr w:rsidR="004C0D1A" w:rsidRPr="004C0D1A" w14:paraId="2ED22D8F"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97CC57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NR Carrier phase positioning method </w:t>
            </w:r>
          </w:p>
          <w:p w14:paraId="12B0ECB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28759A3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42AB291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3B545F2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r>
      <w:tr w:rsidR="004C0D1A" w:rsidRPr="004C0D1A" w14:paraId="0A8FB66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02AA61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R16/R17 positioning method </w:t>
            </w:r>
          </w:p>
          <w:p w14:paraId="0F334DE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3E3F4BB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D486DF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7EAE94C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r>
      <w:tr w:rsidR="004C0D1A" w:rsidRPr="004C0D1A" w14:paraId="67D3FEFA"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654270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Carrier phase estimation techniques </w:t>
            </w:r>
          </w:p>
          <w:p w14:paraId="2569896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5CC8790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11D6CD4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788D827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r>
      <w:tr w:rsidR="004C0D1A" w:rsidRPr="004C0D1A" w14:paraId="58803419"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AE9A98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Differential positioning techniques if used </w:t>
            </w:r>
          </w:p>
          <w:p w14:paraId="011A027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5DDDD90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22DB280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4C9A5A1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r>
      <w:tr w:rsidR="004C0D1A" w:rsidRPr="004C0D1A" w14:paraId="6DFFD9D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95B7EF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Integer ambiguity resolution techniques </w:t>
            </w:r>
          </w:p>
          <w:p w14:paraId="5621D7E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6B65093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1E1F81B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39BEF66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r>
      <w:tr w:rsidR="004C0D1A" w:rsidRPr="004C0D1A" w14:paraId="2D517D78"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B54A95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Multipath mitigation techniques</w:t>
            </w:r>
          </w:p>
          <w:p w14:paraId="49F1CDF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5C7768A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6BF5B18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4BA8FF2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r>
      <w:tr w:rsidR="004C0D1A" w:rsidRPr="004C0D1A" w14:paraId="0D26415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A47399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0978226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60CCA22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2574CE9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r>
      <w:tr w:rsidR="004C0D1A" w:rsidRPr="004C0D1A" w14:paraId="3E2FCDF9"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FA548D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52E8870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3D91A58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1787576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r>
      <w:tr w:rsidR="004C0D1A" w:rsidRPr="004C0D1A" w14:paraId="63851F1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AFDA9F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006E40C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20B7AFD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41E0AE2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r>
      <w:tr w:rsidR="004C0D1A" w:rsidRPr="004C0D1A" w14:paraId="2B9AF98D"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5067127" w14:textId="77777777" w:rsidR="004C0D1A" w:rsidRPr="004C0D1A" w:rsidRDefault="004C0D1A" w:rsidP="004C0D1A">
            <w:pPr>
              <w:keepNext/>
              <w:keepLines/>
              <w:spacing w:after="0"/>
              <w:jc w:val="center"/>
              <w:rPr>
                <w:rFonts w:ascii="Arial" w:hAnsi="Arial"/>
                <w:color w:val="C00000"/>
                <w:sz w:val="18"/>
                <w:szCs w:val="18"/>
                <w:lang w:val="en-US" w:eastAsia="en-GB"/>
              </w:rPr>
            </w:pPr>
            <w:r w:rsidRPr="004C0D1A">
              <w:rPr>
                <w:rFonts w:ascii="Arial" w:hAnsi="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632F96B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33B506F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42D9764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r>
      <w:tr w:rsidR="004C0D1A" w:rsidRPr="004C0D1A" w14:paraId="0AB58553"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36470C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6F48A63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511C7C5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4CDB0E0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770D496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0C87AC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i/>
                <w:sz w:val="18"/>
                <w:szCs w:val="18"/>
              </w:rPr>
              <w:t>O</w:t>
            </w:r>
            <w:r w:rsidRPr="004C0D1A">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561ACB8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5CFFE75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6059FB5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16515E47"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3C5986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5E73C8A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AE4D14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573E911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122DF11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A9A766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22BC1DA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25C9CB1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4981C34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25A7FBA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7868E7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501545C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5B229A2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59802F6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218EBC1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86D2E9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4FA0842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5BF9F82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3m</w:t>
            </w:r>
          </w:p>
        </w:tc>
        <w:tc>
          <w:tcPr>
            <w:tcW w:w="2269" w:type="dxa"/>
            <w:tcBorders>
              <w:top w:val="single" w:sz="8" w:space="0" w:color="auto"/>
              <w:left w:val="single" w:sz="8" w:space="0" w:color="auto"/>
              <w:bottom w:val="single" w:sz="8" w:space="0" w:color="auto"/>
              <w:right w:val="single" w:sz="8" w:space="0" w:color="auto"/>
            </w:tcBorders>
            <w:vAlign w:val="center"/>
          </w:tcPr>
          <w:p w14:paraId="1FB2987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5m</w:t>
            </w:r>
          </w:p>
        </w:tc>
      </w:tr>
      <w:tr w:rsidR="004C0D1A" w:rsidRPr="004C0D1A" w14:paraId="392E580C" w14:textId="77777777" w:rsidTr="001656C2">
        <w:trPr>
          <w:trHeight w:val="20"/>
          <w:jc w:val="center"/>
        </w:trPr>
        <w:tc>
          <w:tcPr>
            <w:tcW w:w="9165" w:type="dxa"/>
            <w:gridSpan w:val="4"/>
            <w:tcBorders>
              <w:top w:val="single" w:sz="8" w:space="0" w:color="auto"/>
              <w:left w:val="single" w:sz="8" w:space="0" w:color="auto"/>
              <w:bottom w:val="single" w:sz="8" w:space="0" w:color="auto"/>
              <w:right w:val="single" w:sz="8" w:space="0" w:color="auto"/>
            </w:tcBorders>
            <w:vAlign w:val="center"/>
          </w:tcPr>
          <w:p w14:paraId="7BD33338" w14:textId="16A6D1D0" w:rsidR="004C0D1A" w:rsidRPr="004C0D1A" w:rsidRDefault="004C0D1A" w:rsidP="004C0D1A">
            <w:pPr>
              <w:overflowPunct w:val="0"/>
              <w:autoSpaceDE w:val="0"/>
              <w:autoSpaceDN w:val="0"/>
              <w:adjustRightInd w:val="0"/>
              <w:spacing w:after="120"/>
              <w:textAlignment w:val="baseline"/>
            </w:pPr>
            <w:r w:rsidRPr="004C0D1A">
              <w:t xml:space="preserve">(*) The Multi-hypothesis IAR we use is described in </w:t>
            </w:r>
            <w:r w:rsidR="006C28DB">
              <w:t>[90]</w:t>
            </w:r>
            <w:r w:rsidRPr="004C0D1A">
              <w:t>.</w:t>
            </w:r>
          </w:p>
          <w:p w14:paraId="7060DC42" w14:textId="7A120EFF" w:rsidR="004C0D1A" w:rsidRPr="004C0D1A" w:rsidRDefault="004C0D1A" w:rsidP="004C0D1A">
            <w:pPr>
              <w:overflowPunct w:val="0"/>
              <w:autoSpaceDE w:val="0"/>
              <w:autoSpaceDN w:val="0"/>
              <w:adjustRightInd w:val="0"/>
              <w:spacing w:after="120"/>
              <w:textAlignment w:val="baseline"/>
              <w:rPr>
                <w:lang w:eastAsia="zh-CN"/>
              </w:rPr>
            </w:pPr>
            <w:r w:rsidRPr="004C0D1A">
              <w:t xml:space="preserve">(**) The carrier phase is estimated from the complex argument of the estimated channel impulse response at the time delay of the first peak. See </w:t>
            </w:r>
            <w:r w:rsidR="007135D2">
              <w:t>[90]</w:t>
            </w:r>
            <w:r w:rsidRPr="004C0D1A">
              <w:t xml:space="preserve"> for details.</w:t>
            </w:r>
          </w:p>
          <w:p w14:paraId="4EEEC5FD" w14:textId="77777777" w:rsidR="004C0D1A" w:rsidRPr="004C0D1A" w:rsidRDefault="004C0D1A" w:rsidP="004C0D1A">
            <w:pPr>
              <w:keepNext/>
              <w:keepLines/>
              <w:spacing w:after="0"/>
              <w:jc w:val="center"/>
              <w:rPr>
                <w:rFonts w:ascii="Arial" w:hAnsi="Arial"/>
                <w:sz w:val="18"/>
                <w:szCs w:val="18"/>
                <w:lang w:val="en-US" w:eastAsia="en-GB"/>
              </w:rPr>
            </w:pPr>
          </w:p>
        </w:tc>
      </w:tr>
    </w:tbl>
    <w:p w14:paraId="41F495BB" w14:textId="77777777" w:rsidR="004C0D1A" w:rsidRPr="004C0D1A" w:rsidRDefault="004C0D1A" w:rsidP="004C0D1A">
      <w:pPr>
        <w:overflowPunct w:val="0"/>
        <w:autoSpaceDE w:val="0"/>
        <w:autoSpaceDN w:val="0"/>
        <w:adjustRightInd w:val="0"/>
        <w:spacing w:after="120"/>
        <w:textAlignment w:val="baseline"/>
        <w:rPr>
          <w:lang w:eastAsia="zh-CN"/>
        </w:rPr>
      </w:pPr>
    </w:p>
    <w:p w14:paraId="5F210AD0" w14:textId="77777777" w:rsidR="004C0D1A" w:rsidRPr="004C0D1A" w:rsidRDefault="004C0D1A" w:rsidP="004C0D1A">
      <w:pPr>
        <w:keepNext/>
        <w:keepLines/>
        <w:spacing w:before="60"/>
        <w:jc w:val="center"/>
        <w:rPr>
          <w:rFonts w:ascii="Arial" w:hAnsi="Arial"/>
          <w:b/>
          <w:lang w:val="en-US"/>
        </w:rPr>
      </w:pPr>
      <w:r w:rsidRPr="004C0D1A">
        <w:rPr>
          <w:rFonts w:ascii="Arial" w:hAnsi="Arial"/>
          <w:b/>
        </w:rPr>
        <w:t xml:space="preserve">Table B.4.10.1-2 </w:t>
      </w:r>
      <w:r w:rsidRPr="004C0D1A">
        <w:rPr>
          <w:rFonts w:ascii="Arial" w:hAnsi="Arial"/>
          <w:b/>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5D9619C5" w14:textId="77777777" w:rsidTr="001656C2">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1A8AC46" w14:textId="77777777" w:rsidR="004C0D1A" w:rsidRPr="004C0D1A" w:rsidRDefault="004C0D1A" w:rsidP="004C0D1A">
            <w:pPr>
              <w:keepNext/>
              <w:keepLines/>
              <w:spacing w:after="0"/>
              <w:jc w:val="center"/>
              <w:rPr>
                <w:rFonts w:ascii="Arial" w:hAnsi="Arial" w:cs="Arial"/>
                <w:b/>
                <w:sz w:val="18"/>
                <w:szCs w:val="18"/>
                <w:lang w:val="en-US"/>
              </w:rPr>
            </w:pPr>
            <w:r w:rsidRPr="004C0D1A">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0EE5C3B0" w14:textId="40044E96"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4</w:t>
            </w:r>
          </w:p>
        </w:tc>
        <w:tc>
          <w:tcPr>
            <w:tcW w:w="2269" w:type="dxa"/>
            <w:tcBorders>
              <w:top w:val="single" w:sz="8" w:space="0" w:color="auto"/>
              <w:left w:val="single" w:sz="8" w:space="0" w:color="auto"/>
              <w:bottom w:val="single" w:sz="8" w:space="0" w:color="auto"/>
              <w:right w:val="single" w:sz="8" w:space="0" w:color="auto"/>
            </w:tcBorders>
            <w:vAlign w:val="center"/>
            <w:hideMark/>
          </w:tcPr>
          <w:p w14:paraId="1F90EAA4" w14:textId="56A0C498"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5</w:t>
            </w:r>
          </w:p>
        </w:tc>
        <w:tc>
          <w:tcPr>
            <w:tcW w:w="2269" w:type="dxa"/>
            <w:tcBorders>
              <w:top w:val="single" w:sz="8" w:space="0" w:color="auto"/>
              <w:left w:val="single" w:sz="8" w:space="0" w:color="auto"/>
              <w:bottom w:val="single" w:sz="8" w:space="0" w:color="auto"/>
              <w:right w:val="single" w:sz="8" w:space="0" w:color="auto"/>
            </w:tcBorders>
            <w:vAlign w:val="center"/>
            <w:hideMark/>
          </w:tcPr>
          <w:p w14:paraId="158655CB" w14:textId="35807638" w:rsidR="004C0D1A" w:rsidRPr="004C0D1A" w:rsidRDefault="004C0D1A" w:rsidP="007A68E2">
            <w:pPr>
              <w:keepNext/>
              <w:keepLines/>
              <w:spacing w:after="0"/>
              <w:jc w:val="center"/>
              <w:rPr>
                <w:rFonts w:ascii="Arial" w:hAnsi="Arial" w:cs="Arial"/>
                <w:b/>
                <w:sz w:val="18"/>
                <w:szCs w:val="18"/>
                <w:lang w:val="en-US"/>
              </w:rPr>
            </w:pPr>
            <w:r w:rsidRPr="004C0D1A">
              <w:rPr>
                <w:rFonts w:ascii="Arial" w:hAnsi="Arial" w:cs="Arial"/>
                <w:b/>
                <w:sz w:val="18"/>
                <w:szCs w:val="18"/>
                <w:lang w:val="en-US"/>
              </w:rPr>
              <w:t>Case 6</w:t>
            </w:r>
          </w:p>
        </w:tc>
      </w:tr>
      <w:tr w:rsidR="004C0D1A" w:rsidRPr="004C0D1A" w14:paraId="2BE8527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2679047" w14:textId="77777777" w:rsidR="004C0D1A" w:rsidRPr="004C0D1A" w:rsidRDefault="004C0D1A" w:rsidP="004C0D1A">
            <w:pPr>
              <w:keepNext/>
              <w:keepLines/>
              <w:spacing w:after="0"/>
              <w:jc w:val="center"/>
              <w:rPr>
                <w:rFonts w:ascii="Arial" w:hAnsi="Arial"/>
                <w:sz w:val="18"/>
                <w:lang w:val="en-US" w:eastAsia="en-GB"/>
              </w:rPr>
            </w:pPr>
            <w:r w:rsidRPr="004C0D1A">
              <w:rPr>
                <w:rFonts w:ascii="Arial" w:hAnsi="Arial" w:cs="Arial"/>
                <w:sz w:val="18"/>
                <w:szCs w:val="18"/>
                <w:lang w:val="en-US"/>
              </w:rPr>
              <w:t>Scenario</w:t>
            </w:r>
            <w:r w:rsidRPr="004C0D1A">
              <w:rPr>
                <w:rFonts w:ascii="Arial" w:hAnsi="Arial"/>
                <w:sz w:val="18"/>
                <w:szCs w:val="18"/>
                <w:lang w:val="en-US" w:eastAsia="en-GB"/>
              </w:rPr>
              <w:t xml:space="preserve"> </w:t>
            </w:r>
          </w:p>
          <w:p w14:paraId="3A16DB5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19E999D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31C04D1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395924D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InF-SH</w:t>
            </w:r>
          </w:p>
        </w:tc>
      </w:tr>
      <w:tr w:rsidR="004C0D1A" w:rsidRPr="004C0D1A" w14:paraId="58EE17C7"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AB11FD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4820195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1278A6A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399D0C4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 carrier frequency</w:t>
            </w:r>
          </w:p>
        </w:tc>
      </w:tr>
      <w:tr w:rsidR="004C0D1A" w:rsidRPr="004C0D1A" w14:paraId="7EAA1CBA"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113086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123652D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491448B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2A3642B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100 MHz</w:t>
            </w:r>
          </w:p>
        </w:tc>
      </w:tr>
      <w:tr w:rsidR="004C0D1A" w:rsidRPr="004C0D1A" w14:paraId="5F85A44D"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F1CF8E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75851D4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0EC09CC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0E4A9D6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30 kHz</w:t>
            </w:r>
          </w:p>
        </w:tc>
      </w:tr>
      <w:tr w:rsidR="004C0D1A" w:rsidRPr="004C0D1A" w14:paraId="1CB999D3"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4FD120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RS signal descriptions</w:t>
            </w:r>
          </w:p>
          <w:p w14:paraId="1BA9CAF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5BDC74E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337E39A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0C75C2A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UL-SRS for positioning, 4 OFDM symbols, Comb 4, Tx Power boosting (23 dBm)</w:t>
            </w:r>
          </w:p>
        </w:tc>
      </w:tr>
      <w:tr w:rsidR="004C0D1A" w:rsidRPr="004C0D1A" w14:paraId="747EC174"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74EF19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NR Carrier phase positioning method </w:t>
            </w:r>
          </w:p>
          <w:p w14:paraId="4A981C8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488C4B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493863A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13530F4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UL</w:t>
            </w:r>
          </w:p>
        </w:tc>
      </w:tr>
      <w:tr w:rsidR="004C0D1A" w:rsidRPr="004C0D1A" w14:paraId="78C86633"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DD0801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R16/R17 positioning method </w:t>
            </w:r>
          </w:p>
          <w:p w14:paraId="02CEE36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55F783B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386043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75D7E7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Hybrid positioning with UL-TDOA providing initial coarse UE position estimate</w:t>
            </w:r>
          </w:p>
        </w:tc>
      </w:tr>
      <w:tr w:rsidR="004C0D1A" w:rsidRPr="004C0D1A" w14:paraId="4D938002"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05B8B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Carrier phase estimation techniques </w:t>
            </w:r>
          </w:p>
          <w:p w14:paraId="658C775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58CAE7D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7B2C4B5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6D54141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Time domain **</w:t>
            </w:r>
          </w:p>
        </w:tc>
      </w:tr>
      <w:tr w:rsidR="004C0D1A" w:rsidRPr="004C0D1A" w14:paraId="5542DEA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EA2BBD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Differential positioning techniques if used </w:t>
            </w:r>
          </w:p>
          <w:p w14:paraId="340D359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79CEDAA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0FA7BE0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31318ED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Double-differentiation using PRU. PRU deployment density is configurable.</w:t>
            </w:r>
          </w:p>
        </w:tc>
      </w:tr>
      <w:tr w:rsidR="004C0D1A" w:rsidRPr="004C0D1A" w14:paraId="60C9BD9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165484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Integer ambiguity resolution techniques </w:t>
            </w:r>
          </w:p>
          <w:p w14:paraId="25926C7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7D57CC3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2C41A3F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6D3D393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Multi-hypothesis IAR*</w:t>
            </w:r>
          </w:p>
        </w:tc>
      </w:tr>
      <w:tr w:rsidR="004C0D1A" w:rsidRPr="004C0D1A" w14:paraId="4A63590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67A267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Multipath mitigation techniques</w:t>
            </w:r>
          </w:p>
          <w:p w14:paraId="07216A7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27FDE73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529B10B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21DD85D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First path detection</w:t>
            </w:r>
          </w:p>
        </w:tc>
      </w:tr>
      <w:tr w:rsidR="004C0D1A" w:rsidRPr="004C0D1A" w14:paraId="75C3BC1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05B1A9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2216E8E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63F25AB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638EBBB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Single-measurement instance CPP</w:t>
            </w:r>
          </w:p>
        </w:tc>
      </w:tr>
      <w:tr w:rsidR="004C0D1A" w:rsidRPr="004C0D1A" w14:paraId="62D9153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136DB5"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1164B12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5EED6E3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55A981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Robust (to outliers) least squares</w:t>
            </w:r>
          </w:p>
        </w:tc>
      </w:tr>
      <w:tr w:rsidR="004C0D1A" w:rsidRPr="004C0D1A" w14:paraId="37F6E033"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D0EB38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780AC4EB"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50315B0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107D74CF"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 xml:space="preserve">For UL-TDOA we assume no sync. errors (for coarse UE position). </w:t>
            </w:r>
          </w:p>
        </w:tc>
      </w:tr>
      <w:tr w:rsidR="004C0D1A" w:rsidRPr="004C0D1A" w14:paraId="2C5195C5"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503C472" w14:textId="77777777" w:rsidR="004C0D1A" w:rsidRPr="004C0D1A" w:rsidRDefault="004C0D1A" w:rsidP="004C0D1A">
            <w:pPr>
              <w:keepNext/>
              <w:keepLines/>
              <w:spacing w:after="0"/>
              <w:jc w:val="center"/>
              <w:rPr>
                <w:rFonts w:ascii="Arial" w:hAnsi="Arial"/>
                <w:color w:val="C00000"/>
                <w:sz w:val="18"/>
                <w:szCs w:val="18"/>
                <w:lang w:val="en-US" w:eastAsia="en-GB"/>
              </w:rPr>
            </w:pPr>
            <w:r w:rsidRPr="004C0D1A">
              <w:rPr>
                <w:rFonts w:ascii="Arial" w:hAnsi="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4C93FA9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64006C8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7F4F9D4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Random uniform [0 2pi]</w:t>
            </w:r>
          </w:p>
        </w:tc>
      </w:tr>
      <w:tr w:rsidR="004C0D1A" w:rsidRPr="004C0D1A" w14:paraId="0F251366"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0EB6C79"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72AD49D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7CF71F9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2F84A7C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00EA5410"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C65F9F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cs="Arial"/>
                <w:i/>
                <w:sz w:val="18"/>
                <w:szCs w:val="18"/>
              </w:rPr>
              <w:t>O</w:t>
            </w:r>
            <w:r w:rsidRPr="004C0D1A">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0F32236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118547F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412699E2"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099C4981"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8A79EF0"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11892EB7"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Yes, 1 cm</w:t>
            </w:r>
          </w:p>
        </w:tc>
        <w:tc>
          <w:tcPr>
            <w:tcW w:w="2269" w:type="dxa"/>
            <w:tcBorders>
              <w:top w:val="single" w:sz="8" w:space="0" w:color="auto"/>
              <w:left w:val="single" w:sz="8" w:space="0" w:color="auto"/>
              <w:bottom w:val="single" w:sz="8" w:space="0" w:color="auto"/>
              <w:right w:val="single" w:sz="8" w:space="0" w:color="auto"/>
            </w:tcBorders>
            <w:vAlign w:val="center"/>
          </w:tcPr>
          <w:p w14:paraId="56D1D30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Yes, 2 cm</w:t>
            </w:r>
          </w:p>
        </w:tc>
        <w:tc>
          <w:tcPr>
            <w:tcW w:w="2269" w:type="dxa"/>
            <w:tcBorders>
              <w:top w:val="single" w:sz="8" w:space="0" w:color="auto"/>
              <w:left w:val="single" w:sz="8" w:space="0" w:color="auto"/>
              <w:bottom w:val="single" w:sz="8" w:space="0" w:color="auto"/>
              <w:right w:val="single" w:sz="8" w:space="0" w:color="auto"/>
            </w:tcBorders>
            <w:vAlign w:val="center"/>
          </w:tcPr>
          <w:p w14:paraId="4A99CEB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Yes, 5 cm</w:t>
            </w:r>
          </w:p>
        </w:tc>
      </w:tr>
      <w:tr w:rsidR="004C0D1A" w:rsidRPr="004C0D1A" w14:paraId="0249FDA8"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BBC997A"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1D58BF54"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70B0C378"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4847B726"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106CE76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B94C921"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45F4F28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6109C37E"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4E9DA26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No</w:t>
            </w:r>
          </w:p>
        </w:tc>
      </w:tr>
      <w:tr w:rsidR="004C0D1A" w:rsidRPr="004C0D1A" w14:paraId="1A014A2C" w14:textId="77777777" w:rsidTr="001656C2">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CF6DA1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6518DB73"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05A7AEBC"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0CE7219D" w14:textId="77777777" w:rsidR="004C0D1A" w:rsidRPr="004C0D1A" w:rsidRDefault="004C0D1A" w:rsidP="004C0D1A">
            <w:pPr>
              <w:keepNext/>
              <w:keepLines/>
              <w:spacing w:after="0"/>
              <w:jc w:val="center"/>
              <w:rPr>
                <w:rFonts w:ascii="Arial" w:hAnsi="Arial"/>
                <w:sz w:val="18"/>
                <w:szCs w:val="18"/>
                <w:lang w:val="en-US" w:eastAsia="en-GB"/>
              </w:rPr>
            </w:pPr>
            <w:r w:rsidRPr="004C0D1A">
              <w:rPr>
                <w:rFonts w:ascii="Arial" w:hAnsi="Arial"/>
                <w:sz w:val="18"/>
                <w:szCs w:val="18"/>
                <w:lang w:val="en-US" w:eastAsia="en-GB"/>
              </w:rPr>
              <w:t>Distance from target UE to PRU is 1m</w:t>
            </w:r>
          </w:p>
        </w:tc>
      </w:tr>
    </w:tbl>
    <w:p w14:paraId="3E872E0F" w14:textId="77777777" w:rsidR="004C0D1A" w:rsidRPr="004C0D1A" w:rsidRDefault="004C0D1A" w:rsidP="004C0D1A">
      <w:pPr>
        <w:overflowPunct w:val="0"/>
        <w:autoSpaceDE w:val="0"/>
        <w:autoSpaceDN w:val="0"/>
        <w:adjustRightInd w:val="0"/>
        <w:spacing w:after="120"/>
        <w:textAlignment w:val="baseline"/>
        <w:rPr>
          <w:lang w:eastAsia="zh-CN"/>
        </w:rPr>
      </w:pPr>
    </w:p>
    <w:p w14:paraId="62FED881" w14:textId="77777777" w:rsidR="004C0D1A" w:rsidRPr="004C0D1A" w:rsidRDefault="004C0D1A" w:rsidP="004C0D1A">
      <w:pPr>
        <w:keepNext/>
        <w:keepLines/>
        <w:spacing w:before="120"/>
        <w:ind w:left="1134" w:hanging="1134"/>
        <w:outlineLvl w:val="2"/>
        <w:rPr>
          <w:rFonts w:ascii="Arial" w:hAnsi="Arial"/>
          <w:sz w:val="28"/>
        </w:rPr>
      </w:pPr>
      <w:r w:rsidRPr="004C0D1A">
        <w:rPr>
          <w:rFonts w:ascii="Arial" w:hAnsi="Arial"/>
          <w:sz w:val="28"/>
        </w:rPr>
        <w:t>B.4.10.2</w:t>
      </w:r>
      <w:r w:rsidRPr="004C0D1A">
        <w:rPr>
          <w:rFonts w:ascii="Arial" w:hAnsi="Arial"/>
          <w:sz w:val="28"/>
        </w:rPr>
        <w:tab/>
        <w:t>Positioning accuracy evaluation results for NR Carrier Phase Positioning</w:t>
      </w:r>
    </w:p>
    <w:p w14:paraId="65C4ABA5" w14:textId="77777777" w:rsidR="004C0D1A" w:rsidRPr="004C0D1A" w:rsidRDefault="004C0D1A" w:rsidP="004C0D1A">
      <w:pPr>
        <w:overflowPunct w:val="0"/>
        <w:autoSpaceDE w:val="0"/>
        <w:autoSpaceDN w:val="0"/>
        <w:adjustRightInd w:val="0"/>
        <w:spacing w:after="120"/>
        <w:textAlignment w:val="baseline"/>
      </w:pPr>
      <w:r w:rsidRPr="004C0D1A">
        <w:t>Table B.4.10.2-1 provides accuracy results using NR carrier phase positioning</w:t>
      </w:r>
    </w:p>
    <w:p w14:paraId="44F9D087" w14:textId="77777777" w:rsidR="004C0D1A" w:rsidRPr="004C0D1A" w:rsidRDefault="004C0D1A" w:rsidP="004C0D1A"/>
    <w:p w14:paraId="3EC1A0FC" w14:textId="77777777" w:rsidR="004C0D1A" w:rsidRPr="004C0D1A" w:rsidRDefault="004C0D1A" w:rsidP="004C0D1A">
      <w:pPr>
        <w:keepNext/>
        <w:keepLines/>
        <w:spacing w:before="60"/>
        <w:jc w:val="center"/>
        <w:rPr>
          <w:rFonts w:ascii="Arial" w:hAnsi="Arial"/>
          <w:b/>
          <w:lang w:val="en-US"/>
        </w:rPr>
      </w:pPr>
      <w:r w:rsidRPr="004C0D1A">
        <w:rPr>
          <w:rFonts w:ascii="Arial" w:hAnsi="Arial"/>
          <w:b/>
        </w:rPr>
        <w:t xml:space="preserve">Table </w:t>
      </w:r>
      <w:r w:rsidRPr="004C0D1A">
        <w:rPr>
          <w:rFonts w:ascii="Arial" w:hAnsi="Arial"/>
          <w:b/>
          <w:lang w:val="en-US"/>
        </w:rPr>
        <w:t xml:space="preserve">B.4.10.2-1 NR carrier phase positioning - distance accuracy in meters.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214"/>
        <w:gridCol w:w="1296"/>
        <w:gridCol w:w="1135"/>
        <w:gridCol w:w="1135"/>
        <w:gridCol w:w="770"/>
        <w:gridCol w:w="770"/>
        <w:gridCol w:w="1452"/>
      </w:tblGrid>
      <w:tr w:rsidR="003F163D" w:rsidRPr="003F163D" w14:paraId="48148298" w14:textId="77777777" w:rsidTr="002077F3">
        <w:trPr>
          <w:trHeight w:val="758"/>
          <w:jc w:val="center"/>
        </w:trPr>
        <w:tc>
          <w:tcPr>
            <w:tcW w:w="965" w:type="pct"/>
            <w:vMerge w:val="restart"/>
            <w:tcBorders>
              <w:top w:val="single" w:sz="4" w:space="0" w:color="auto"/>
              <w:left w:val="single" w:sz="4" w:space="0" w:color="auto"/>
              <w:right w:val="single" w:sz="4" w:space="0" w:color="auto"/>
            </w:tcBorders>
            <w:hideMark/>
          </w:tcPr>
          <w:p w14:paraId="09CCFC9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ID], [Scenario]</w:t>
            </w:r>
          </w:p>
          <w:p w14:paraId="180282AC"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[additional descriptions]</w:t>
            </w:r>
          </w:p>
        </w:tc>
        <w:tc>
          <w:tcPr>
            <w:tcW w:w="630" w:type="pct"/>
            <w:vMerge w:val="restart"/>
            <w:tcBorders>
              <w:top w:val="single" w:sz="4" w:space="0" w:color="auto"/>
              <w:left w:val="single" w:sz="4" w:space="0" w:color="auto"/>
              <w:right w:val="single" w:sz="4" w:space="0" w:color="auto"/>
            </w:tcBorders>
            <w:vAlign w:val="center"/>
            <w:hideMark/>
          </w:tcPr>
          <w:p w14:paraId="335BD036"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50%</w:t>
            </w:r>
          </w:p>
        </w:tc>
        <w:tc>
          <w:tcPr>
            <w:tcW w:w="673" w:type="pct"/>
            <w:vMerge w:val="restart"/>
            <w:tcBorders>
              <w:top w:val="single" w:sz="4" w:space="0" w:color="auto"/>
              <w:left w:val="single" w:sz="4" w:space="0" w:color="auto"/>
              <w:right w:val="single" w:sz="4" w:space="0" w:color="auto"/>
            </w:tcBorders>
            <w:vAlign w:val="center"/>
            <w:hideMark/>
          </w:tcPr>
          <w:p w14:paraId="644F6548"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67%</w:t>
            </w:r>
          </w:p>
        </w:tc>
        <w:tc>
          <w:tcPr>
            <w:tcW w:w="589" w:type="pct"/>
            <w:vMerge w:val="restart"/>
            <w:tcBorders>
              <w:top w:val="single" w:sz="4" w:space="0" w:color="auto"/>
              <w:left w:val="single" w:sz="4" w:space="0" w:color="auto"/>
              <w:right w:val="single" w:sz="4" w:space="0" w:color="auto"/>
            </w:tcBorders>
            <w:vAlign w:val="center"/>
            <w:hideMark/>
          </w:tcPr>
          <w:p w14:paraId="54ED67CD"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80%</w:t>
            </w:r>
          </w:p>
        </w:tc>
        <w:tc>
          <w:tcPr>
            <w:tcW w:w="589" w:type="pct"/>
            <w:vMerge w:val="restart"/>
            <w:tcBorders>
              <w:top w:val="single" w:sz="4" w:space="0" w:color="auto"/>
              <w:left w:val="single" w:sz="4" w:space="0" w:color="auto"/>
              <w:right w:val="single" w:sz="4" w:space="0" w:color="auto"/>
            </w:tcBorders>
            <w:vAlign w:val="center"/>
            <w:hideMark/>
          </w:tcPr>
          <w:p w14:paraId="32B40BD9"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90%</w:t>
            </w:r>
          </w:p>
        </w:tc>
        <w:tc>
          <w:tcPr>
            <w:tcW w:w="800" w:type="pct"/>
            <w:gridSpan w:val="2"/>
            <w:tcBorders>
              <w:top w:val="single" w:sz="4" w:space="0" w:color="auto"/>
              <w:left w:val="single" w:sz="4" w:space="0" w:color="auto"/>
              <w:bottom w:val="single" w:sz="4" w:space="0" w:color="auto"/>
              <w:right w:val="single" w:sz="4" w:space="0" w:color="auto"/>
            </w:tcBorders>
            <w:vAlign w:val="center"/>
            <w:hideMark/>
          </w:tcPr>
          <w:p w14:paraId="40375EA5" w14:textId="77777777" w:rsidR="003F163D" w:rsidRPr="00B0066B" w:rsidRDefault="003F163D" w:rsidP="003F163D">
            <w:pPr>
              <w:keepNext/>
              <w:keepLines/>
              <w:overflowPunct w:val="0"/>
              <w:autoSpaceDE w:val="0"/>
              <w:autoSpaceDN w:val="0"/>
              <w:adjustRightInd w:val="0"/>
              <w:jc w:val="center"/>
              <w:textAlignment w:val="baseline"/>
              <w:rPr>
                <w:b/>
                <w:lang w:eastAsia="ja-JP"/>
              </w:rPr>
            </w:pPr>
            <w:r w:rsidRPr="00B0066B">
              <w:rPr>
                <w:rFonts w:eastAsia="Malgun Gothic"/>
                <w:b/>
                <w:lang w:eastAsia="ja-JP"/>
              </w:rPr>
              <w:t xml:space="preserve">Met 1cm accuracy @ 50%-ile or 80%-ile of the UEs? </w:t>
            </w:r>
          </w:p>
          <w:p w14:paraId="2736BF7A"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754" w:type="pct"/>
            <w:vMerge w:val="restart"/>
            <w:tcBorders>
              <w:top w:val="single" w:sz="4" w:space="0" w:color="auto"/>
              <w:left w:val="single" w:sz="4" w:space="0" w:color="auto"/>
              <w:right w:val="single" w:sz="4" w:space="0" w:color="auto"/>
            </w:tcBorders>
            <w:vAlign w:val="center"/>
            <w:hideMark/>
          </w:tcPr>
          <w:p w14:paraId="7A5C757F"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Additional comments</w:t>
            </w:r>
          </w:p>
        </w:tc>
      </w:tr>
      <w:tr w:rsidR="003F163D" w:rsidRPr="003F163D" w14:paraId="1E2B5213" w14:textId="77777777" w:rsidTr="002077F3">
        <w:trPr>
          <w:trHeight w:val="757"/>
          <w:jc w:val="center"/>
        </w:trPr>
        <w:tc>
          <w:tcPr>
            <w:tcW w:w="965" w:type="pct"/>
            <w:vMerge/>
            <w:tcBorders>
              <w:left w:val="single" w:sz="4" w:space="0" w:color="auto"/>
              <w:bottom w:val="single" w:sz="4" w:space="0" w:color="auto"/>
              <w:right w:val="single" w:sz="4" w:space="0" w:color="auto"/>
            </w:tcBorders>
          </w:tcPr>
          <w:p w14:paraId="55E2EBFE"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30" w:type="pct"/>
            <w:vMerge/>
            <w:tcBorders>
              <w:left w:val="single" w:sz="4" w:space="0" w:color="auto"/>
              <w:bottom w:val="single" w:sz="4" w:space="0" w:color="auto"/>
              <w:right w:val="single" w:sz="4" w:space="0" w:color="auto"/>
            </w:tcBorders>
            <w:vAlign w:val="center"/>
          </w:tcPr>
          <w:p w14:paraId="7D8442E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73" w:type="pct"/>
            <w:vMerge/>
            <w:tcBorders>
              <w:left w:val="single" w:sz="4" w:space="0" w:color="auto"/>
              <w:bottom w:val="single" w:sz="4" w:space="0" w:color="auto"/>
              <w:right w:val="single" w:sz="4" w:space="0" w:color="auto"/>
            </w:tcBorders>
            <w:vAlign w:val="center"/>
          </w:tcPr>
          <w:p w14:paraId="560719F1"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589" w:type="pct"/>
            <w:vMerge/>
            <w:tcBorders>
              <w:left w:val="single" w:sz="4" w:space="0" w:color="auto"/>
              <w:bottom w:val="single" w:sz="4" w:space="0" w:color="auto"/>
              <w:right w:val="single" w:sz="4" w:space="0" w:color="auto"/>
            </w:tcBorders>
            <w:vAlign w:val="center"/>
          </w:tcPr>
          <w:p w14:paraId="697B08C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589" w:type="pct"/>
            <w:vMerge/>
            <w:tcBorders>
              <w:left w:val="single" w:sz="4" w:space="0" w:color="auto"/>
              <w:bottom w:val="single" w:sz="4" w:space="0" w:color="auto"/>
              <w:right w:val="single" w:sz="4" w:space="0" w:color="auto"/>
            </w:tcBorders>
            <w:vAlign w:val="center"/>
          </w:tcPr>
          <w:p w14:paraId="300D303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400" w:type="pct"/>
            <w:tcBorders>
              <w:top w:val="single" w:sz="4" w:space="0" w:color="auto"/>
              <w:left w:val="single" w:sz="4" w:space="0" w:color="auto"/>
              <w:bottom w:val="single" w:sz="4" w:space="0" w:color="auto"/>
              <w:right w:val="single" w:sz="4" w:space="0" w:color="auto"/>
            </w:tcBorders>
            <w:vAlign w:val="center"/>
          </w:tcPr>
          <w:p w14:paraId="04FF40A4" w14:textId="77777777" w:rsidR="003F163D" w:rsidRPr="00B0066B" w:rsidRDefault="003F163D" w:rsidP="003F163D">
            <w:pPr>
              <w:keepNext/>
              <w:keepLines/>
              <w:overflowPunct w:val="0"/>
              <w:autoSpaceDE w:val="0"/>
              <w:autoSpaceDN w:val="0"/>
              <w:adjustRightInd w:val="0"/>
              <w:jc w:val="center"/>
              <w:textAlignment w:val="baseline"/>
              <w:rPr>
                <w:rFonts w:eastAsia="Malgun Gothic"/>
                <w:b/>
                <w:lang w:eastAsia="ja-JP"/>
              </w:rPr>
            </w:pPr>
            <w:r w:rsidRPr="00B0066B">
              <w:rPr>
                <w:rFonts w:eastAsia="Malgun Gothic"/>
                <w:b/>
                <w:lang w:eastAsia="ja-JP"/>
              </w:rPr>
              <w:t>50%</w:t>
            </w:r>
          </w:p>
        </w:tc>
        <w:tc>
          <w:tcPr>
            <w:tcW w:w="400" w:type="pct"/>
            <w:tcBorders>
              <w:top w:val="single" w:sz="4" w:space="0" w:color="auto"/>
              <w:left w:val="single" w:sz="4" w:space="0" w:color="auto"/>
              <w:bottom w:val="single" w:sz="4" w:space="0" w:color="auto"/>
              <w:right w:val="single" w:sz="4" w:space="0" w:color="auto"/>
            </w:tcBorders>
            <w:vAlign w:val="center"/>
          </w:tcPr>
          <w:p w14:paraId="4F5F8FD2" w14:textId="77777777" w:rsidR="003F163D" w:rsidRPr="00B0066B" w:rsidRDefault="003F163D" w:rsidP="003F163D">
            <w:pPr>
              <w:keepNext/>
              <w:keepLines/>
              <w:overflowPunct w:val="0"/>
              <w:autoSpaceDE w:val="0"/>
              <w:autoSpaceDN w:val="0"/>
              <w:adjustRightInd w:val="0"/>
              <w:jc w:val="center"/>
              <w:textAlignment w:val="baseline"/>
              <w:rPr>
                <w:rFonts w:eastAsia="Malgun Gothic"/>
                <w:b/>
                <w:lang w:eastAsia="ja-JP"/>
              </w:rPr>
            </w:pPr>
            <w:r w:rsidRPr="00B0066B">
              <w:rPr>
                <w:rFonts w:eastAsia="Malgun Gothic"/>
                <w:b/>
                <w:lang w:eastAsia="ja-JP"/>
              </w:rPr>
              <w:t>80%</w:t>
            </w:r>
          </w:p>
        </w:tc>
        <w:tc>
          <w:tcPr>
            <w:tcW w:w="754" w:type="pct"/>
            <w:vMerge/>
            <w:tcBorders>
              <w:left w:val="single" w:sz="4" w:space="0" w:color="auto"/>
              <w:bottom w:val="single" w:sz="4" w:space="0" w:color="auto"/>
              <w:right w:val="single" w:sz="4" w:space="0" w:color="auto"/>
            </w:tcBorders>
            <w:vAlign w:val="center"/>
          </w:tcPr>
          <w:p w14:paraId="201D46A1"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111F9B3C"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hideMark/>
          </w:tcPr>
          <w:p w14:paraId="7EF87698"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1, PRU to UE distance 1m</w:t>
            </w:r>
          </w:p>
        </w:tc>
        <w:tc>
          <w:tcPr>
            <w:tcW w:w="630" w:type="pct"/>
            <w:tcBorders>
              <w:top w:val="single" w:sz="4" w:space="0" w:color="auto"/>
              <w:left w:val="single" w:sz="4" w:space="0" w:color="auto"/>
              <w:bottom w:val="single" w:sz="4" w:space="0" w:color="auto"/>
              <w:right w:val="single" w:sz="4" w:space="0" w:color="auto"/>
            </w:tcBorders>
            <w:vAlign w:val="center"/>
            <w:hideMark/>
          </w:tcPr>
          <w:p w14:paraId="1CEAA14D"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0.007</w:t>
            </w:r>
          </w:p>
        </w:tc>
        <w:tc>
          <w:tcPr>
            <w:tcW w:w="673" w:type="pct"/>
            <w:tcBorders>
              <w:top w:val="single" w:sz="4" w:space="0" w:color="auto"/>
              <w:left w:val="single" w:sz="4" w:space="0" w:color="auto"/>
              <w:bottom w:val="single" w:sz="4" w:space="0" w:color="auto"/>
              <w:right w:val="single" w:sz="4" w:space="0" w:color="auto"/>
            </w:tcBorders>
            <w:vAlign w:val="center"/>
            <w:hideMark/>
          </w:tcPr>
          <w:p w14:paraId="703AD90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0.011</w:t>
            </w:r>
          </w:p>
        </w:tc>
        <w:tc>
          <w:tcPr>
            <w:tcW w:w="589" w:type="pct"/>
            <w:tcBorders>
              <w:top w:val="single" w:sz="4" w:space="0" w:color="auto"/>
              <w:left w:val="single" w:sz="4" w:space="0" w:color="auto"/>
              <w:bottom w:val="single" w:sz="4" w:space="0" w:color="auto"/>
              <w:right w:val="single" w:sz="4" w:space="0" w:color="auto"/>
            </w:tcBorders>
            <w:vAlign w:val="center"/>
            <w:hideMark/>
          </w:tcPr>
          <w:p w14:paraId="1CA46AB0"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0.018</w:t>
            </w:r>
          </w:p>
        </w:tc>
        <w:tc>
          <w:tcPr>
            <w:tcW w:w="589" w:type="pct"/>
            <w:tcBorders>
              <w:top w:val="single" w:sz="4" w:space="0" w:color="auto"/>
              <w:left w:val="single" w:sz="4" w:space="0" w:color="auto"/>
              <w:bottom w:val="single" w:sz="4" w:space="0" w:color="auto"/>
              <w:right w:val="single" w:sz="4" w:space="0" w:color="auto"/>
            </w:tcBorders>
            <w:vAlign w:val="center"/>
            <w:hideMark/>
          </w:tcPr>
          <w:p w14:paraId="6A9D9BB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0.105</w:t>
            </w:r>
          </w:p>
        </w:tc>
        <w:tc>
          <w:tcPr>
            <w:tcW w:w="400" w:type="pct"/>
            <w:tcBorders>
              <w:top w:val="single" w:sz="4" w:space="0" w:color="auto"/>
              <w:left w:val="single" w:sz="4" w:space="0" w:color="auto"/>
              <w:bottom w:val="single" w:sz="4" w:space="0" w:color="auto"/>
              <w:right w:val="single" w:sz="4" w:space="0" w:color="auto"/>
            </w:tcBorders>
            <w:vAlign w:val="center"/>
          </w:tcPr>
          <w:p w14:paraId="3B6B4A51"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Yes</w:t>
            </w:r>
          </w:p>
        </w:tc>
        <w:tc>
          <w:tcPr>
            <w:tcW w:w="400" w:type="pct"/>
            <w:tcBorders>
              <w:top w:val="single" w:sz="4" w:space="0" w:color="auto"/>
              <w:left w:val="single" w:sz="4" w:space="0" w:color="auto"/>
              <w:bottom w:val="single" w:sz="4" w:space="0" w:color="auto"/>
              <w:right w:val="single" w:sz="4" w:space="0" w:color="auto"/>
            </w:tcBorders>
            <w:vAlign w:val="center"/>
          </w:tcPr>
          <w:p w14:paraId="1E0EDDEB"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3B6447B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65CF49CA"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tcPr>
          <w:p w14:paraId="04931448"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2, PRU to UE distance 3m</w:t>
            </w:r>
          </w:p>
          <w:p w14:paraId="197DCC93"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0A1DE2A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0.114</w:t>
            </w:r>
          </w:p>
        </w:tc>
        <w:tc>
          <w:tcPr>
            <w:tcW w:w="673" w:type="pct"/>
            <w:tcBorders>
              <w:top w:val="single" w:sz="4" w:space="0" w:color="auto"/>
              <w:left w:val="single" w:sz="4" w:space="0" w:color="auto"/>
              <w:bottom w:val="single" w:sz="4" w:space="0" w:color="auto"/>
              <w:right w:val="single" w:sz="4" w:space="0" w:color="auto"/>
            </w:tcBorders>
            <w:vAlign w:val="center"/>
            <w:hideMark/>
          </w:tcPr>
          <w:p w14:paraId="378C931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0.382</w:t>
            </w:r>
          </w:p>
        </w:tc>
        <w:tc>
          <w:tcPr>
            <w:tcW w:w="589" w:type="pct"/>
            <w:tcBorders>
              <w:top w:val="single" w:sz="4" w:space="0" w:color="auto"/>
              <w:left w:val="single" w:sz="4" w:space="0" w:color="auto"/>
              <w:bottom w:val="single" w:sz="4" w:space="0" w:color="auto"/>
              <w:right w:val="single" w:sz="4" w:space="0" w:color="auto"/>
            </w:tcBorders>
            <w:vAlign w:val="center"/>
            <w:hideMark/>
          </w:tcPr>
          <w:p w14:paraId="26F4515F"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0.529</w:t>
            </w:r>
          </w:p>
        </w:tc>
        <w:tc>
          <w:tcPr>
            <w:tcW w:w="589" w:type="pct"/>
            <w:tcBorders>
              <w:top w:val="single" w:sz="4" w:space="0" w:color="auto"/>
              <w:left w:val="single" w:sz="4" w:space="0" w:color="auto"/>
              <w:bottom w:val="single" w:sz="4" w:space="0" w:color="auto"/>
              <w:right w:val="single" w:sz="4" w:space="0" w:color="auto"/>
            </w:tcBorders>
            <w:vAlign w:val="center"/>
            <w:hideMark/>
          </w:tcPr>
          <w:p w14:paraId="05E265D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0.675</w:t>
            </w:r>
          </w:p>
        </w:tc>
        <w:tc>
          <w:tcPr>
            <w:tcW w:w="400" w:type="pct"/>
            <w:tcBorders>
              <w:top w:val="single" w:sz="4" w:space="0" w:color="auto"/>
              <w:left w:val="single" w:sz="4" w:space="0" w:color="auto"/>
              <w:bottom w:val="single" w:sz="4" w:space="0" w:color="auto"/>
              <w:right w:val="single" w:sz="4" w:space="0" w:color="auto"/>
            </w:tcBorders>
            <w:vAlign w:val="center"/>
          </w:tcPr>
          <w:p w14:paraId="59695852"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396E279E"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51F2AC78"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7D6A97BC"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tcPr>
          <w:p w14:paraId="5C4EAE30"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3, PRU to UE distance 5m</w:t>
            </w:r>
          </w:p>
          <w:p w14:paraId="517D3F2E"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4CED9616"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0.442</w:t>
            </w:r>
          </w:p>
        </w:tc>
        <w:tc>
          <w:tcPr>
            <w:tcW w:w="673" w:type="pct"/>
            <w:tcBorders>
              <w:top w:val="single" w:sz="4" w:space="0" w:color="auto"/>
              <w:left w:val="single" w:sz="4" w:space="0" w:color="auto"/>
              <w:bottom w:val="single" w:sz="4" w:space="0" w:color="auto"/>
              <w:right w:val="single" w:sz="4" w:space="0" w:color="auto"/>
            </w:tcBorders>
            <w:vAlign w:val="center"/>
            <w:hideMark/>
          </w:tcPr>
          <w:p w14:paraId="51A3A3AE"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0.571</w:t>
            </w:r>
          </w:p>
        </w:tc>
        <w:tc>
          <w:tcPr>
            <w:tcW w:w="589" w:type="pct"/>
            <w:tcBorders>
              <w:top w:val="single" w:sz="4" w:space="0" w:color="auto"/>
              <w:left w:val="single" w:sz="4" w:space="0" w:color="auto"/>
              <w:bottom w:val="single" w:sz="4" w:space="0" w:color="auto"/>
              <w:right w:val="single" w:sz="4" w:space="0" w:color="auto"/>
            </w:tcBorders>
            <w:vAlign w:val="center"/>
            <w:hideMark/>
          </w:tcPr>
          <w:p w14:paraId="0DCB3450"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0.686</w:t>
            </w:r>
          </w:p>
        </w:tc>
        <w:tc>
          <w:tcPr>
            <w:tcW w:w="589" w:type="pct"/>
            <w:tcBorders>
              <w:top w:val="single" w:sz="4" w:space="0" w:color="auto"/>
              <w:left w:val="single" w:sz="4" w:space="0" w:color="auto"/>
              <w:bottom w:val="single" w:sz="4" w:space="0" w:color="auto"/>
              <w:right w:val="single" w:sz="4" w:space="0" w:color="auto"/>
            </w:tcBorders>
            <w:vAlign w:val="center"/>
            <w:hideMark/>
          </w:tcPr>
          <w:p w14:paraId="47A29C5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0.821</w:t>
            </w:r>
          </w:p>
        </w:tc>
        <w:tc>
          <w:tcPr>
            <w:tcW w:w="400" w:type="pct"/>
            <w:tcBorders>
              <w:top w:val="single" w:sz="4" w:space="0" w:color="auto"/>
              <w:left w:val="single" w:sz="4" w:space="0" w:color="auto"/>
              <w:bottom w:val="single" w:sz="4" w:space="0" w:color="auto"/>
              <w:right w:val="single" w:sz="4" w:space="0" w:color="auto"/>
            </w:tcBorders>
            <w:vAlign w:val="center"/>
          </w:tcPr>
          <w:p w14:paraId="4454365B"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6DB613DA"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7D248761"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1A2F5FA6"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hideMark/>
          </w:tcPr>
          <w:p w14:paraId="7D4BFF1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4, ARP Error 1cm</w:t>
            </w:r>
          </w:p>
        </w:tc>
        <w:tc>
          <w:tcPr>
            <w:tcW w:w="630" w:type="pct"/>
            <w:tcBorders>
              <w:top w:val="single" w:sz="4" w:space="0" w:color="auto"/>
              <w:left w:val="single" w:sz="4" w:space="0" w:color="auto"/>
              <w:bottom w:val="single" w:sz="4" w:space="0" w:color="auto"/>
              <w:right w:val="single" w:sz="4" w:space="0" w:color="auto"/>
            </w:tcBorders>
            <w:vAlign w:val="center"/>
            <w:hideMark/>
          </w:tcPr>
          <w:p w14:paraId="678699B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0.018</w:t>
            </w:r>
          </w:p>
        </w:tc>
        <w:tc>
          <w:tcPr>
            <w:tcW w:w="673" w:type="pct"/>
            <w:tcBorders>
              <w:top w:val="single" w:sz="4" w:space="0" w:color="auto"/>
              <w:left w:val="single" w:sz="4" w:space="0" w:color="auto"/>
              <w:bottom w:val="single" w:sz="4" w:space="0" w:color="auto"/>
              <w:right w:val="single" w:sz="4" w:space="0" w:color="auto"/>
            </w:tcBorders>
            <w:vAlign w:val="center"/>
            <w:hideMark/>
          </w:tcPr>
          <w:p w14:paraId="31C47C91"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0.023</w:t>
            </w:r>
          </w:p>
        </w:tc>
        <w:tc>
          <w:tcPr>
            <w:tcW w:w="589" w:type="pct"/>
            <w:tcBorders>
              <w:top w:val="single" w:sz="4" w:space="0" w:color="auto"/>
              <w:left w:val="single" w:sz="4" w:space="0" w:color="auto"/>
              <w:bottom w:val="single" w:sz="4" w:space="0" w:color="auto"/>
              <w:right w:val="single" w:sz="4" w:space="0" w:color="auto"/>
            </w:tcBorders>
            <w:vAlign w:val="center"/>
            <w:hideMark/>
          </w:tcPr>
          <w:p w14:paraId="59EB9426"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0.030</w:t>
            </w:r>
          </w:p>
        </w:tc>
        <w:tc>
          <w:tcPr>
            <w:tcW w:w="589" w:type="pct"/>
            <w:tcBorders>
              <w:top w:val="single" w:sz="4" w:space="0" w:color="auto"/>
              <w:left w:val="single" w:sz="4" w:space="0" w:color="auto"/>
              <w:bottom w:val="single" w:sz="4" w:space="0" w:color="auto"/>
              <w:right w:val="single" w:sz="4" w:space="0" w:color="auto"/>
            </w:tcBorders>
            <w:vAlign w:val="center"/>
            <w:hideMark/>
          </w:tcPr>
          <w:p w14:paraId="3D9F6EF7"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0.167</w:t>
            </w:r>
          </w:p>
        </w:tc>
        <w:tc>
          <w:tcPr>
            <w:tcW w:w="400" w:type="pct"/>
            <w:tcBorders>
              <w:top w:val="single" w:sz="4" w:space="0" w:color="auto"/>
              <w:left w:val="single" w:sz="4" w:space="0" w:color="auto"/>
              <w:bottom w:val="single" w:sz="4" w:space="0" w:color="auto"/>
              <w:right w:val="single" w:sz="4" w:space="0" w:color="auto"/>
            </w:tcBorders>
            <w:vAlign w:val="center"/>
          </w:tcPr>
          <w:p w14:paraId="2870C88F"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09CACCBA"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441CA69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24619F8B"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tcPr>
          <w:p w14:paraId="26751BA7"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5, ARP Error 2cm</w:t>
            </w:r>
          </w:p>
          <w:p w14:paraId="75B29FE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0ADFACC"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0.038</w:t>
            </w:r>
          </w:p>
        </w:tc>
        <w:tc>
          <w:tcPr>
            <w:tcW w:w="673" w:type="pct"/>
            <w:tcBorders>
              <w:top w:val="single" w:sz="4" w:space="0" w:color="auto"/>
              <w:left w:val="single" w:sz="4" w:space="0" w:color="auto"/>
              <w:bottom w:val="single" w:sz="4" w:space="0" w:color="auto"/>
              <w:right w:val="single" w:sz="4" w:space="0" w:color="auto"/>
            </w:tcBorders>
            <w:vAlign w:val="center"/>
            <w:hideMark/>
          </w:tcPr>
          <w:p w14:paraId="0D7B4AD7"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0.045</w:t>
            </w:r>
          </w:p>
        </w:tc>
        <w:tc>
          <w:tcPr>
            <w:tcW w:w="589" w:type="pct"/>
            <w:tcBorders>
              <w:top w:val="single" w:sz="4" w:space="0" w:color="auto"/>
              <w:left w:val="single" w:sz="4" w:space="0" w:color="auto"/>
              <w:bottom w:val="single" w:sz="4" w:space="0" w:color="auto"/>
              <w:right w:val="single" w:sz="4" w:space="0" w:color="auto"/>
            </w:tcBorders>
            <w:vAlign w:val="center"/>
            <w:hideMark/>
          </w:tcPr>
          <w:p w14:paraId="4DF2CEB4"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0.066</w:t>
            </w:r>
          </w:p>
        </w:tc>
        <w:tc>
          <w:tcPr>
            <w:tcW w:w="589" w:type="pct"/>
            <w:tcBorders>
              <w:top w:val="single" w:sz="4" w:space="0" w:color="auto"/>
              <w:left w:val="single" w:sz="4" w:space="0" w:color="auto"/>
              <w:bottom w:val="single" w:sz="4" w:space="0" w:color="auto"/>
              <w:right w:val="single" w:sz="4" w:space="0" w:color="auto"/>
            </w:tcBorders>
            <w:vAlign w:val="center"/>
            <w:hideMark/>
          </w:tcPr>
          <w:p w14:paraId="76F0BCDC"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0.402</w:t>
            </w:r>
          </w:p>
        </w:tc>
        <w:tc>
          <w:tcPr>
            <w:tcW w:w="400" w:type="pct"/>
            <w:tcBorders>
              <w:top w:val="single" w:sz="4" w:space="0" w:color="auto"/>
              <w:left w:val="single" w:sz="4" w:space="0" w:color="auto"/>
              <w:bottom w:val="single" w:sz="4" w:space="0" w:color="auto"/>
              <w:right w:val="single" w:sz="4" w:space="0" w:color="auto"/>
            </w:tcBorders>
            <w:vAlign w:val="center"/>
          </w:tcPr>
          <w:p w14:paraId="0C8A2C3A"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2BCF5A8E"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4CD1B6E0"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r w:rsidR="003F163D" w:rsidRPr="003F163D" w14:paraId="4951633A" w14:textId="77777777" w:rsidTr="002077F3">
        <w:trPr>
          <w:jc w:val="center"/>
        </w:trPr>
        <w:tc>
          <w:tcPr>
            <w:tcW w:w="965" w:type="pct"/>
            <w:tcBorders>
              <w:top w:val="single" w:sz="4" w:space="0" w:color="auto"/>
              <w:left w:val="single" w:sz="4" w:space="0" w:color="auto"/>
              <w:bottom w:val="single" w:sz="4" w:space="0" w:color="auto"/>
              <w:right w:val="single" w:sz="4" w:space="0" w:color="auto"/>
            </w:tcBorders>
          </w:tcPr>
          <w:p w14:paraId="50326E1D"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Case 6, ARP Error 5cm</w:t>
            </w:r>
          </w:p>
          <w:p w14:paraId="39B7277A"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42723E19"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0.100</w:t>
            </w:r>
          </w:p>
        </w:tc>
        <w:tc>
          <w:tcPr>
            <w:tcW w:w="673" w:type="pct"/>
            <w:tcBorders>
              <w:top w:val="single" w:sz="4" w:space="0" w:color="auto"/>
              <w:left w:val="single" w:sz="4" w:space="0" w:color="auto"/>
              <w:bottom w:val="single" w:sz="4" w:space="0" w:color="auto"/>
              <w:right w:val="single" w:sz="4" w:space="0" w:color="auto"/>
            </w:tcBorders>
            <w:vAlign w:val="center"/>
            <w:hideMark/>
          </w:tcPr>
          <w:p w14:paraId="33C52990"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0.164</w:t>
            </w:r>
          </w:p>
        </w:tc>
        <w:tc>
          <w:tcPr>
            <w:tcW w:w="589" w:type="pct"/>
            <w:tcBorders>
              <w:top w:val="single" w:sz="4" w:space="0" w:color="auto"/>
              <w:left w:val="single" w:sz="4" w:space="0" w:color="auto"/>
              <w:bottom w:val="single" w:sz="4" w:space="0" w:color="auto"/>
              <w:right w:val="single" w:sz="4" w:space="0" w:color="auto"/>
            </w:tcBorders>
            <w:vAlign w:val="center"/>
            <w:hideMark/>
          </w:tcPr>
          <w:p w14:paraId="2DD8430B"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0.438</w:t>
            </w:r>
          </w:p>
        </w:tc>
        <w:tc>
          <w:tcPr>
            <w:tcW w:w="589" w:type="pct"/>
            <w:tcBorders>
              <w:top w:val="single" w:sz="4" w:space="0" w:color="auto"/>
              <w:left w:val="single" w:sz="4" w:space="0" w:color="auto"/>
              <w:bottom w:val="single" w:sz="4" w:space="0" w:color="auto"/>
              <w:right w:val="single" w:sz="4" w:space="0" w:color="auto"/>
            </w:tcBorders>
            <w:vAlign w:val="center"/>
            <w:hideMark/>
          </w:tcPr>
          <w:p w14:paraId="5C90CCA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3F163D">
              <w:rPr>
                <w:rFonts w:ascii="Arial" w:eastAsia="Malgun Gothic" w:hAnsi="Arial"/>
                <w:sz w:val="16"/>
                <w:szCs w:val="16"/>
                <w:lang w:val="en-US" w:eastAsia="en-GB"/>
              </w:rPr>
              <w:t>0.662</w:t>
            </w:r>
          </w:p>
        </w:tc>
        <w:tc>
          <w:tcPr>
            <w:tcW w:w="400" w:type="pct"/>
            <w:tcBorders>
              <w:top w:val="single" w:sz="4" w:space="0" w:color="auto"/>
              <w:left w:val="single" w:sz="4" w:space="0" w:color="auto"/>
              <w:bottom w:val="single" w:sz="4" w:space="0" w:color="auto"/>
              <w:right w:val="single" w:sz="4" w:space="0" w:color="auto"/>
            </w:tcBorders>
            <w:vAlign w:val="center"/>
          </w:tcPr>
          <w:p w14:paraId="3A07B301"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546AF7C4" w14:textId="77777777" w:rsidR="003F163D" w:rsidRPr="00B0066B"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r w:rsidRPr="00B0066B">
              <w:rPr>
                <w:rFonts w:ascii="Arial" w:eastAsia="Malgun Gothic" w:hAnsi="Arial"/>
                <w:sz w:val="16"/>
                <w:szCs w:val="16"/>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6B00235" w14:textId="77777777" w:rsidR="003F163D" w:rsidRPr="003F163D" w:rsidRDefault="003F163D" w:rsidP="003F163D">
            <w:pPr>
              <w:keepNext/>
              <w:keepLines/>
              <w:overflowPunct w:val="0"/>
              <w:autoSpaceDE w:val="0"/>
              <w:autoSpaceDN w:val="0"/>
              <w:adjustRightInd w:val="0"/>
              <w:spacing w:after="0"/>
              <w:jc w:val="center"/>
              <w:textAlignment w:val="baseline"/>
              <w:rPr>
                <w:rFonts w:ascii="Arial" w:eastAsia="Malgun Gothic" w:hAnsi="Arial"/>
                <w:sz w:val="16"/>
                <w:szCs w:val="16"/>
                <w:lang w:val="en-US" w:eastAsia="en-GB"/>
              </w:rPr>
            </w:pPr>
          </w:p>
        </w:tc>
      </w:tr>
    </w:tbl>
    <w:p w14:paraId="7ED7FA30" w14:textId="77777777" w:rsidR="004C0D1A" w:rsidRPr="004C0D1A" w:rsidRDefault="004C0D1A" w:rsidP="004C0D1A">
      <w:pPr>
        <w:overflowPunct w:val="0"/>
        <w:autoSpaceDE w:val="0"/>
        <w:autoSpaceDN w:val="0"/>
        <w:adjustRightInd w:val="0"/>
        <w:spacing w:after="120"/>
        <w:textAlignment w:val="baseline"/>
      </w:pPr>
    </w:p>
    <w:p w14:paraId="3EA5F7A7" w14:textId="43DA446B" w:rsidR="004C0D1A" w:rsidRPr="004C0D1A" w:rsidRDefault="004C0D1A" w:rsidP="004C0D1A">
      <w:r w:rsidRPr="004C0D1A">
        <w:t>Figure</w:t>
      </w:r>
      <w:r w:rsidR="003F163D">
        <w:t>s</w:t>
      </w:r>
      <w:r w:rsidRPr="004C0D1A">
        <w:t xml:space="preserve"> B.4.10.2-1 and B.4.10.2-2 provide distance accuracy CDF using NR carrier phase positioning for case 1-3 and case 4-6, respectively. </w:t>
      </w:r>
    </w:p>
    <w:p w14:paraId="001A9105" w14:textId="77777777" w:rsidR="004C0D1A" w:rsidRPr="004C0D1A" w:rsidRDefault="004C0D1A" w:rsidP="004C0D1A">
      <w:pPr>
        <w:keepNext/>
        <w:jc w:val="center"/>
      </w:pPr>
      <w:r w:rsidRPr="004C0D1A">
        <w:rPr>
          <w:noProof/>
        </w:rPr>
        <w:drawing>
          <wp:inline distT="0" distB="0" distL="0" distR="0" wp14:anchorId="3E7021D5" wp14:editId="6ECEBB79">
            <wp:extent cx="5089711" cy="2873294"/>
            <wp:effectExtent l="0" t="0" r="0" b="381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00302" cy="2879273"/>
                    </a:xfrm>
                    <a:prstGeom prst="rect">
                      <a:avLst/>
                    </a:prstGeom>
                    <a:noFill/>
                    <a:ln>
                      <a:noFill/>
                    </a:ln>
                  </pic:spPr>
                </pic:pic>
              </a:graphicData>
            </a:graphic>
          </wp:inline>
        </w:drawing>
      </w:r>
    </w:p>
    <w:p w14:paraId="163A2E02" w14:textId="77777777" w:rsidR="004C0D1A" w:rsidRPr="004C0D1A" w:rsidRDefault="004C0D1A" w:rsidP="004C0D1A">
      <w:pPr>
        <w:overflowPunct w:val="0"/>
        <w:autoSpaceDE w:val="0"/>
        <w:autoSpaceDN w:val="0"/>
        <w:adjustRightInd w:val="0"/>
        <w:spacing w:after="120"/>
        <w:textAlignment w:val="baseline"/>
        <w:rPr>
          <w:b/>
          <w:bCs/>
          <w:lang w:val="en-US"/>
        </w:rPr>
      </w:pPr>
      <w:r w:rsidRPr="004C0D1A">
        <w:rPr>
          <w:b/>
          <w:bCs/>
        </w:rPr>
        <w:t>Figure B.4.10.2-</w:t>
      </w:r>
      <w:r w:rsidRPr="004C0D1A">
        <w:rPr>
          <w:b/>
          <w:bCs/>
          <w:lang w:val="en-US"/>
        </w:rPr>
        <w:t>1:  Positioning accuracy, Hybrid UL-TDOA and UL CPP based positioning. Due to spatial channel variations the positioning performance is better if the PRU is nearby.</w:t>
      </w:r>
    </w:p>
    <w:p w14:paraId="5103B741" w14:textId="77777777" w:rsidR="004C0D1A" w:rsidRPr="004C0D1A" w:rsidRDefault="004C0D1A" w:rsidP="004C0D1A">
      <w:pPr>
        <w:keepNext/>
        <w:jc w:val="center"/>
      </w:pPr>
      <w:r w:rsidRPr="004C0D1A">
        <w:rPr>
          <w:noProof/>
        </w:rPr>
        <w:drawing>
          <wp:inline distT="0" distB="0" distL="0" distR="0" wp14:anchorId="0BFAFBA9" wp14:editId="369528AF">
            <wp:extent cx="5116605" cy="2888477"/>
            <wp:effectExtent l="0" t="0" r="8255" b="762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24126" cy="2892723"/>
                    </a:xfrm>
                    <a:prstGeom prst="rect">
                      <a:avLst/>
                    </a:prstGeom>
                    <a:noFill/>
                    <a:ln>
                      <a:noFill/>
                    </a:ln>
                  </pic:spPr>
                </pic:pic>
              </a:graphicData>
            </a:graphic>
          </wp:inline>
        </w:drawing>
      </w:r>
    </w:p>
    <w:p w14:paraId="169A071F" w14:textId="77777777" w:rsidR="004C0D1A" w:rsidRPr="004C0D1A" w:rsidRDefault="004C0D1A" w:rsidP="004C0D1A">
      <w:pPr>
        <w:spacing w:after="200"/>
        <w:jc w:val="center"/>
        <w:rPr>
          <w:b/>
          <w:bCs/>
        </w:rPr>
      </w:pPr>
      <w:r w:rsidRPr="004C0D1A">
        <w:rPr>
          <w:b/>
          <w:bCs/>
        </w:rPr>
        <w:t>Figure B.4.10.2-2: Positioning error CDFs, Hybrid UL-TDOA and UL CPP based positioning with ARP errors.</w:t>
      </w:r>
    </w:p>
    <w:p w14:paraId="2E0FF965" w14:textId="77777777" w:rsidR="004C0D1A" w:rsidRPr="004C0D1A" w:rsidRDefault="004C0D1A" w:rsidP="004C0D1A"/>
    <w:p w14:paraId="35DF55F5" w14:textId="77777777" w:rsidR="004C0D1A" w:rsidRPr="004C0D1A" w:rsidRDefault="004C0D1A" w:rsidP="004C0D1A">
      <w:pPr>
        <w:overflowPunct w:val="0"/>
        <w:autoSpaceDE w:val="0"/>
        <w:autoSpaceDN w:val="0"/>
        <w:adjustRightInd w:val="0"/>
        <w:spacing w:after="120"/>
        <w:textAlignment w:val="baseline"/>
      </w:pPr>
    </w:p>
    <w:p w14:paraId="53F16FAB" w14:textId="77777777" w:rsidR="004C0D1A" w:rsidRPr="004C0D1A" w:rsidRDefault="004C0D1A" w:rsidP="004C0D1A">
      <w:pPr>
        <w:overflowPunct w:val="0"/>
        <w:autoSpaceDE w:val="0"/>
        <w:autoSpaceDN w:val="0"/>
        <w:adjustRightInd w:val="0"/>
        <w:spacing w:after="120"/>
        <w:textAlignment w:val="baseline"/>
      </w:pPr>
    </w:p>
    <w:p w14:paraId="5C07C312" w14:textId="77777777" w:rsidR="009E5108" w:rsidRPr="009E5108" w:rsidRDefault="009E5108" w:rsidP="009E5108"/>
    <w:sectPr w:rsidR="009E5108" w:rsidRPr="009E5108">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1E7B0" w14:textId="77777777" w:rsidR="0021208B" w:rsidRDefault="0021208B">
      <w:r>
        <w:separator/>
      </w:r>
    </w:p>
  </w:endnote>
  <w:endnote w:type="continuationSeparator" w:id="0">
    <w:p w14:paraId="7DC1B196" w14:textId="77777777" w:rsidR="0021208B" w:rsidRDefault="0021208B">
      <w:r>
        <w:continuationSeparator/>
      </w:r>
    </w:p>
  </w:endnote>
  <w:endnote w:type="continuationNotice" w:id="1">
    <w:p w14:paraId="03A62EEB" w14:textId="77777777" w:rsidR="0021208B" w:rsidRDefault="00212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1"/>
    <w:family w:val="roman"/>
    <w:pitch w:val="variable"/>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NimbusRomNo9L-Regu">
    <w:altName w:val="Times New Roman"/>
    <w:charset w:val="01"/>
    <w:family w:val="roman"/>
    <w:pitch w:val="variable"/>
  </w:font>
  <w:font w:name="CMMI10">
    <w:altName w:val="Times New Roman"/>
    <w:charset w:val="01"/>
    <w:family w:val="roman"/>
    <w:pitch w:val="variable"/>
  </w:font>
  <w:font w:name="CMSY10">
    <w:altName w:val="Times New Roman"/>
    <w:charset w:val="01"/>
    <w:family w:val="roman"/>
    <w:pitch w:val="variable"/>
  </w:font>
  <w:font w:name="CMR10">
    <w:altName w:val="Times New Roman"/>
    <w:charset w:val="01"/>
    <w:family w:val="roman"/>
    <w:pitch w:val="variable"/>
  </w:font>
  <w:font w:name="SymbolMT">
    <w:altName w:val="Times New Roman"/>
    <w:charset w:val="01"/>
    <w:family w:val="roman"/>
    <w:pitch w:val="variable"/>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1"/>
    <w:family w:val="roman"/>
    <w:pitch w:val="variable"/>
  </w:font>
  <w:font w:name="FangSong_GB2312">
    <w:altName w:val="仿宋"/>
    <w:panose1 w:val="00000000000000000000"/>
    <w:charset w:val="00"/>
    <w:family w:val="roman"/>
    <w:notTrueType/>
    <w:pitch w:val="default"/>
  </w:font>
  <w:font w:name="Liberation Sans">
    <w:altName w:val="Arial"/>
    <w:charset w:val="01"/>
    <w:family w:val="roman"/>
    <w:pitch w:val="variable"/>
  </w:font>
  <w:font w:name="Noto Sans CJK SC">
    <w:altName w:val="SimSun"/>
    <w:panose1 w:val="00000000000000000000"/>
    <w:charset w:val="00"/>
    <w:family w:val="roman"/>
    <w:notTrueType/>
    <w:pitch w:val="default"/>
  </w:font>
  <w:font w:name="Lohit Devanagari">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Perpetua">
    <w:panose1 w:val="02020502060401020303"/>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7E1B4" w14:textId="77777777" w:rsidR="003F34B2" w:rsidRDefault="003F34B2">
    <w:pPr>
      <w:pStyle w:val="Footer"/>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75DA1" w14:textId="77777777" w:rsidR="003F34B2" w:rsidRDefault="003F34B2">
    <w:pPr>
      <w:pStyle w:val="Footer"/>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9FA1B" w14:textId="77777777" w:rsidR="003F34B2" w:rsidRDefault="003F34B2">
    <w:pPr>
      <w:pStyle w:val="Footer"/>
      <w:spacing w:after="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B68E" w14:textId="77777777" w:rsidR="003F34B2" w:rsidRDefault="003F34B2">
    <w:pPr>
      <w:pStyle w:val="Footer"/>
      <w:spacing w:after="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BEF5F" w14:textId="77777777" w:rsidR="003F34B2" w:rsidRDefault="003F34B2">
    <w:pPr>
      <w:pStyle w:val="Footer"/>
      <w:spacing w:after="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F1575" w14:textId="77777777" w:rsidR="003F34B2" w:rsidRDefault="003F34B2">
    <w:pPr>
      <w:pStyle w:val="Footer"/>
      <w:spacing w:after="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6B6DD" w14:textId="77777777" w:rsidR="0021208B" w:rsidRDefault="0021208B">
      <w:r>
        <w:separator/>
      </w:r>
    </w:p>
  </w:footnote>
  <w:footnote w:type="continuationSeparator" w:id="0">
    <w:p w14:paraId="0A49E9FD" w14:textId="77777777" w:rsidR="0021208B" w:rsidRDefault="0021208B">
      <w:r>
        <w:continuationSeparator/>
      </w:r>
    </w:p>
  </w:footnote>
  <w:footnote w:type="continuationNotice" w:id="1">
    <w:p w14:paraId="7A8670E5" w14:textId="77777777" w:rsidR="0021208B" w:rsidRDefault="00212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16CFA" w14:textId="77777777" w:rsidR="003F34B2" w:rsidRDefault="003F34B2">
    <w:pPr>
      <w:pStyle w:val="Header"/>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8D7A0" w14:textId="77777777" w:rsidR="003F34B2" w:rsidRDefault="003F34B2">
    <w:pPr>
      <w:pStyle w:val="Header"/>
      <w:spacing w:after="120"/>
      <w:ind w:leftChars="-1" w:left="-2" w:rightChars="200" w:right="400"/>
      <w:rPr>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50D87" w14:textId="77777777" w:rsidR="003F34B2" w:rsidRDefault="003F34B2">
    <w:pPr>
      <w:pStyle w:val="Header"/>
      <w:spacing w:after="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437BD" w14:textId="77777777" w:rsidR="003F34B2" w:rsidRDefault="003F34B2">
    <w:pPr>
      <w:pStyle w:val="Header"/>
      <w:spacing w:after="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1B1E6" w14:textId="77777777" w:rsidR="003F34B2" w:rsidRDefault="003F34B2">
    <w:pPr>
      <w:pStyle w:val="Header"/>
      <w:spacing w:after="120"/>
      <w:ind w:leftChars="-1" w:left="-2" w:rightChars="200" w:right="400"/>
      <w:rPr>
        <w:lang w:eastAsia="zh-C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BCAE9" w14:textId="77777777" w:rsidR="003F34B2" w:rsidRDefault="003F34B2">
    <w:pPr>
      <w:pStyle w:val="Header"/>
      <w:spacing w:after="12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F3079E8"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06C">
      <w:rPr>
        <w:rFonts w:ascii="Arial" w:hAnsi="Arial" w:cs="Arial"/>
        <w:b/>
        <w:noProof/>
        <w:sz w:val="18"/>
        <w:szCs w:val="18"/>
      </w:rPr>
      <w:t>3GPP TR 38.859 V1.0.0 (2022-12)</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07E001"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06C">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p w14:paraId="787672E9" w14:textId="77777777" w:rsidR="005756D3" w:rsidRDefault="005756D3"/>
  <w:p w14:paraId="7E0946E9" w14:textId="77777777" w:rsidR="00130258" w:rsidRDefault="00130258"/>
  <w:p w14:paraId="03082C02" w14:textId="77777777" w:rsidR="00130258" w:rsidRDefault="00130258"/>
  <w:p w14:paraId="1E635AB6" w14:textId="77777777" w:rsidR="00130258" w:rsidRDefault="0013025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1316566"/>
    <w:multiLevelType w:val="multilevel"/>
    <w:tmpl w:val="013165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061C5"/>
    <w:multiLevelType w:val="hybridMultilevel"/>
    <w:tmpl w:val="4C04CB64"/>
    <w:lvl w:ilvl="0" w:tplc="03B6D768">
      <w:start w:val="5"/>
      <w:numFmt w:val="bullet"/>
      <w:lvlText w:val="-"/>
      <w:lvlJc w:val="left"/>
      <w:pPr>
        <w:ind w:left="764" w:hanging="360"/>
      </w:pPr>
      <w:rPr>
        <w:rFonts w:ascii="Times New Roman" w:eastAsia="SimSun" w:hAnsi="Times New Roman" w:cs="Times New Roman" w:hint="default"/>
      </w:rPr>
    </w:lvl>
    <w:lvl w:ilvl="1" w:tplc="04090003">
      <w:start w:val="1"/>
      <w:numFmt w:val="bullet"/>
      <w:lvlText w:val="o"/>
      <w:lvlJc w:val="left"/>
      <w:pPr>
        <w:ind w:left="1484" w:hanging="360"/>
      </w:pPr>
      <w:rPr>
        <w:rFonts w:ascii="Courier New" w:hAnsi="Courier New" w:cs="Courier New" w:hint="default"/>
      </w:rPr>
    </w:lvl>
    <w:lvl w:ilvl="2" w:tplc="04090005">
      <w:start w:val="1"/>
      <w:numFmt w:val="bullet"/>
      <w:lvlText w:val=""/>
      <w:lvlJc w:val="left"/>
      <w:pPr>
        <w:ind w:left="2204" w:hanging="360"/>
      </w:pPr>
      <w:rPr>
        <w:rFonts w:ascii="Wingdings" w:hAnsi="Wingdings" w:hint="default"/>
      </w:rPr>
    </w:lvl>
    <w:lvl w:ilvl="3" w:tplc="0409000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46033"/>
    <w:multiLevelType w:val="multilevel"/>
    <w:tmpl w:val="02B46033"/>
    <w:lvl w:ilvl="0">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035C143B"/>
    <w:multiLevelType w:val="hybridMultilevel"/>
    <w:tmpl w:val="5BCE47E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4561397"/>
    <w:multiLevelType w:val="multilevel"/>
    <w:tmpl w:val="045613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51D6589"/>
    <w:multiLevelType w:val="multilevel"/>
    <w:tmpl w:val="051D6589"/>
    <w:lvl w:ilvl="0">
      <w:start w:val="1"/>
      <w:numFmt w:val="decimal"/>
      <w:lvlText w:val="%1"/>
      <w:lvlJc w:val="left"/>
      <w:pPr>
        <w:tabs>
          <w:tab w:val="left" w:pos="432"/>
        </w:tabs>
        <w:ind w:left="432" w:hanging="432"/>
      </w:pPr>
      <w:rPr>
        <w:rFonts w:hint="default"/>
        <w:lang w:val="en-US"/>
      </w:rPr>
    </w:lvl>
    <w:lvl w:ilvl="1">
      <w:start w:val="1"/>
      <w:numFmt w:val="decimal"/>
      <w:lvlText w:val="%1.%2"/>
      <w:lvlJc w:val="left"/>
      <w:pPr>
        <w:tabs>
          <w:tab w:val="left" w:pos="5255"/>
        </w:tabs>
        <w:ind w:left="5255" w:hanging="576"/>
      </w:pPr>
      <w:rPr>
        <w:rFonts w:hint="default"/>
        <w:i w:val="0"/>
        <w:sz w:val="22"/>
        <w:szCs w:val="22"/>
        <w:lang w:val="en-US"/>
      </w:rPr>
    </w:lvl>
    <w:lvl w:ilvl="2">
      <w:start w:val="1"/>
      <w:numFmt w:val="decimal"/>
      <w:lvlText w:val="%1.%2.%3"/>
      <w:lvlJc w:val="left"/>
      <w:pPr>
        <w:tabs>
          <w:tab w:val="left" w:pos="568"/>
        </w:tabs>
        <w:ind w:left="568" w:firstLine="0"/>
      </w:pPr>
      <w:rPr>
        <w:rFonts w:hint="default"/>
      </w:rPr>
    </w:lvl>
    <w:lvl w:ilvl="3">
      <w:start w:val="1"/>
      <w:numFmt w:val="decimal"/>
      <w:lvlText w:val="%1.%2.%3.%4"/>
      <w:lvlJc w:val="left"/>
      <w:pPr>
        <w:tabs>
          <w:tab w:val="left" w:pos="1432"/>
        </w:tabs>
        <w:ind w:left="1432" w:hanging="864"/>
      </w:pPr>
      <w:rPr>
        <w:rFonts w:hint="default"/>
      </w:rPr>
    </w:lvl>
    <w:lvl w:ilvl="4">
      <w:start w:val="1"/>
      <w:numFmt w:val="decimal"/>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7197006"/>
    <w:multiLevelType w:val="hybridMultilevel"/>
    <w:tmpl w:val="EC5626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9716D5A"/>
    <w:multiLevelType w:val="multilevel"/>
    <w:tmpl w:val="09716D5A"/>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9A65F69"/>
    <w:multiLevelType w:val="hybridMultilevel"/>
    <w:tmpl w:val="197C1400"/>
    <w:lvl w:ilvl="0" w:tplc="03B6D768">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CEB335D"/>
    <w:multiLevelType w:val="multilevel"/>
    <w:tmpl w:val="0CEB33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EF7D18"/>
    <w:multiLevelType w:val="hybridMultilevel"/>
    <w:tmpl w:val="9D1CE9F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1170203A"/>
    <w:multiLevelType w:val="hybridMultilevel"/>
    <w:tmpl w:val="B5C28218"/>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842AD0"/>
    <w:multiLevelType w:val="multilevel"/>
    <w:tmpl w:val="18842AD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8C8537F"/>
    <w:multiLevelType w:val="hybridMultilevel"/>
    <w:tmpl w:val="03B46A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8F51B46"/>
    <w:multiLevelType w:val="multilevel"/>
    <w:tmpl w:val="18F51B4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pStyle w:val="title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5" w15:restartNumberingAfterBreak="0">
    <w:nsid w:val="18F65142"/>
    <w:multiLevelType w:val="hybridMultilevel"/>
    <w:tmpl w:val="361C4D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90800ED"/>
    <w:multiLevelType w:val="multilevel"/>
    <w:tmpl w:val="190800ED"/>
    <w:lvl w:ilvl="0">
      <w:start w:val="1"/>
      <w:numFmt w:val="decimal"/>
      <w:pStyle w:val="title1"/>
      <w:lvlText w:val="%1"/>
      <w:lvlJc w:val="left"/>
      <w:pPr>
        <w:ind w:left="425" w:hanging="425"/>
      </w:pPr>
      <w:rPr>
        <w:rFonts w:hint="eastAsia"/>
      </w:rPr>
    </w:lvl>
    <w:lvl w:ilvl="1">
      <w:start w:val="1"/>
      <w:numFmt w:val="decimal"/>
      <w:pStyle w:val="title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191E42B8"/>
    <w:multiLevelType w:val="multilevel"/>
    <w:tmpl w:val="191E42B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198367BB"/>
    <w:multiLevelType w:val="hybridMultilevel"/>
    <w:tmpl w:val="837A70C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A71CD9"/>
    <w:multiLevelType w:val="multilevel"/>
    <w:tmpl w:val="1AA71C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C220045"/>
    <w:multiLevelType w:val="multilevel"/>
    <w:tmpl w:val="1C220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C871D6D"/>
    <w:multiLevelType w:val="hybridMultilevel"/>
    <w:tmpl w:val="B6C054A0"/>
    <w:lvl w:ilvl="0" w:tplc="1FC654B2">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1D1E4F08"/>
    <w:multiLevelType w:val="hybridMultilevel"/>
    <w:tmpl w:val="4118BF02"/>
    <w:lvl w:ilvl="0" w:tplc="7630B4FE">
      <w:numFmt w:val="bullet"/>
      <w:lvlText w:val="-"/>
      <w:lvlJc w:val="left"/>
      <w:pPr>
        <w:ind w:left="420" w:hanging="42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250011"/>
    <w:multiLevelType w:val="multilevel"/>
    <w:tmpl w:val="1F250011"/>
    <w:lvl w:ilvl="0">
      <w:start w:val="1"/>
      <w:numFmt w:val="decimal"/>
      <w:lvlText w:val="[%1]"/>
      <w:lvlJc w:val="left"/>
      <w:pPr>
        <w:tabs>
          <w:tab w:val="left" w:pos="420"/>
        </w:tabs>
        <w:ind w:left="420" w:hanging="420"/>
      </w:pPr>
      <w:rPr>
        <w:rFonts w:ascii="Arial" w:hAnsi="Arial" w:cs="Arial"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5" w15:restartNumberingAfterBreak="0">
    <w:nsid w:val="1F7761E1"/>
    <w:multiLevelType w:val="hybridMultilevel"/>
    <w:tmpl w:val="9E0CDB20"/>
    <w:lvl w:ilvl="0" w:tplc="FFFFFFFF">
      <w:start w:val="5"/>
      <w:numFmt w:val="bullet"/>
      <w:lvlText w:val="-"/>
      <w:lvlJc w:val="left"/>
      <w:pPr>
        <w:ind w:left="764" w:hanging="360"/>
      </w:pPr>
      <w:rPr>
        <w:rFonts w:ascii="Times New Roman" w:eastAsia="SimSun" w:hAnsi="Times New Roman" w:cs="Times New Roman" w:hint="default"/>
      </w:rPr>
    </w:lvl>
    <w:lvl w:ilvl="1" w:tplc="B926929E">
      <w:start w:val="1"/>
      <w:numFmt w:val="bullet"/>
      <w:lvlText w:val="-"/>
      <w:lvlJc w:val="left"/>
      <w:pPr>
        <w:ind w:left="1484" w:hanging="360"/>
      </w:pPr>
      <w:rPr>
        <w:rFonts w:ascii="Arial" w:hAnsi="Arial" w:cs="Arial" w:hint="default"/>
      </w:rPr>
    </w:lvl>
    <w:lvl w:ilvl="2" w:tplc="FFFFFFFF" w:tentative="1">
      <w:start w:val="1"/>
      <w:numFmt w:val="bullet"/>
      <w:lvlText w:val=""/>
      <w:lvlJc w:val="left"/>
      <w:pPr>
        <w:ind w:left="2204" w:hanging="360"/>
      </w:pPr>
      <w:rPr>
        <w:rFonts w:ascii="Wingdings" w:hAnsi="Wingdings" w:hint="default"/>
      </w:rPr>
    </w:lvl>
    <w:lvl w:ilvl="3" w:tplc="FFFFFFFF">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46" w15:restartNumberingAfterBreak="0">
    <w:nsid w:val="1FA6688A"/>
    <w:multiLevelType w:val="hybridMultilevel"/>
    <w:tmpl w:val="859C298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2F5588A"/>
    <w:multiLevelType w:val="hybridMultilevel"/>
    <w:tmpl w:val="BC2EDD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50"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45515CA"/>
    <w:multiLevelType w:val="multilevel"/>
    <w:tmpl w:val="245515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9AD7B6E"/>
    <w:multiLevelType w:val="hybridMultilevel"/>
    <w:tmpl w:val="CA0A5A62"/>
    <w:lvl w:ilvl="0" w:tplc="1B0CDBE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AA7BCD"/>
    <w:multiLevelType w:val="multilevel"/>
    <w:tmpl w:val="2DAA7BCD"/>
    <w:lvl w:ilvl="0">
      <w:start w:val="1"/>
      <w:numFmt w:val="bullet"/>
      <w:lvlText w:val="•"/>
      <w:lvlJc w:val="left"/>
      <w:pPr>
        <w:ind w:left="420" w:hanging="420"/>
      </w:pPr>
      <w:rPr>
        <w:rFonts w:ascii="Arial" w:hAnsi="Arial" w:cs="Times New Roman" w:hint="default"/>
      </w:rPr>
    </w:lvl>
    <w:lvl w:ilvl="1">
      <w:start w:val="1"/>
      <w:numFmt w:val="bullet"/>
      <w:lvlText w:val="o"/>
      <w:lvlJc w:val="left"/>
      <w:pPr>
        <w:ind w:left="840" w:hanging="420"/>
      </w:pPr>
      <w:rPr>
        <w:rFonts w:ascii="Courier New" w:hAnsi="Courier New" w:cs="Courier New"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E8261D2"/>
    <w:multiLevelType w:val="hybridMultilevel"/>
    <w:tmpl w:val="F9C0D9F2"/>
    <w:lvl w:ilvl="0" w:tplc="960E30FA">
      <w:start w:val="1"/>
      <w:numFmt w:val="bullet"/>
      <w:lvlText w:val=""/>
      <w:lvlJc w:val="left"/>
      <w:pPr>
        <w:tabs>
          <w:tab w:val="num" w:pos="670"/>
        </w:tabs>
        <w:ind w:left="670" w:hanging="360"/>
      </w:pPr>
      <w:rPr>
        <w:rFonts w:ascii="Symbol" w:hAnsi="Symbol" w:hint="default"/>
      </w:rPr>
    </w:lvl>
    <w:lvl w:ilvl="1" w:tplc="3B104806">
      <w:numFmt w:val="bullet"/>
      <w:lvlText w:val="o"/>
      <w:lvlJc w:val="left"/>
      <w:pPr>
        <w:tabs>
          <w:tab w:val="num" w:pos="1390"/>
        </w:tabs>
        <w:ind w:left="1390" w:hanging="360"/>
      </w:pPr>
      <w:rPr>
        <w:rFonts w:ascii="Courier New" w:hAnsi="Courier New" w:hint="default"/>
      </w:rPr>
    </w:lvl>
    <w:lvl w:ilvl="2" w:tplc="8EF00C04">
      <w:numFmt w:val="bullet"/>
      <w:lvlText w:val="-"/>
      <w:lvlJc w:val="left"/>
      <w:pPr>
        <w:tabs>
          <w:tab w:val="num" w:pos="2110"/>
        </w:tabs>
        <w:ind w:left="2110" w:hanging="360"/>
      </w:pPr>
      <w:rPr>
        <w:rFonts w:ascii="Times" w:hAnsi="Times" w:hint="default"/>
      </w:rPr>
    </w:lvl>
    <w:lvl w:ilvl="3" w:tplc="645ECA02" w:tentative="1">
      <w:start w:val="1"/>
      <w:numFmt w:val="bullet"/>
      <w:lvlText w:val=""/>
      <w:lvlJc w:val="left"/>
      <w:pPr>
        <w:tabs>
          <w:tab w:val="num" w:pos="2830"/>
        </w:tabs>
        <w:ind w:left="2830" w:hanging="360"/>
      </w:pPr>
      <w:rPr>
        <w:rFonts w:ascii="Symbol" w:hAnsi="Symbol" w:hint="default"/>
      </w:rPr>
    </w:lvl>
    <w:lvl w:ilvl="4" w:tplc="4D32FF5A" w:tentative="1">
      <w:start w:val="1"/>
      <w:numFmt w:val="bullet"/>
      <w:lvlText w:val=""/>
      <w:lvlJc w:val="left"/>
      <w:pPr>
        <w:tabs>
          <w:tab w:val="num" w:pos="3550"/>
        </w:tabs>
        <w:ind w:left="3550" w:hanging="360"/>
      </w:pPr>
      <w:rPr>
        <w:rFonts w:ascii="Symbol" w:hAnsi="Symbol" w:hint="default"/>
      </w:rPr>
    </w:lvl>
    <w:lvl w:ilvl="5" w:tplc="A7DE5E0C" w:tentative="1">
      <w:start w:val="1"/>
      <w:numFmt w:val="bullet"/>
      <w:lvlText w:val=""/>
      <w:lvlJc w:val="left"/>
      <w:pPr>
        <w:tabs>
          <w:tab w:val="num" w:pos="4270"/>
        </w:tabs>
        <w:ind w:left="4270" w:hanging="360"/>
      </w:pPr>
      <w:rPr>
        <w:rFonts w:ascii="Symbol" w:hAnsi="Symbol" w:hint="default"/>
      </w:rPr>
    </w:lvl>
    <w:lvl w:ilvl="6" w:tplc="4678E5EC" w:tentative="1">
      <w:start w:val="1"/>
      <w:numFmt w:val="bullet"/>
      <w:lvlText w:val=""/>
      <w:lvlJc w:val="left"/>
      <w:pPr>
        <w:tabs>
          <w:tab w:val="num" w:pos="4990"/>
        </w:tabs>
        <w:ind w:left="4990" w:hanging="360"/>
      </w:pPr>
      <w:rPr>
        <w:rFonts w:ascii="Symbol" w:hAnsi="Symbol" w:hint="default"/>
      </w:rPr>
    </w:lvl>
    <w:lvl w:ilvl="7" w:tplc="4058FB6A" w:tentative="1">
      <w:start w:val="1"/>
      <w:numFmt w:val="bullet"/>
      <w:lvlText w:val=""/>
      <w:lvlJc w:val="left"/>
      <w:pPr>
        <w:tabs>
          <w:tab w:val="num" w:pos="5710"/>
        </w:tabs>
        <w:ind w:left="5710" w:hanging="360"/>
      </w:pPr>
      <w:rPr>
        <w:rFonts w:ascii="Symbol" w:hAnsi="Symbol" w:hint="default"/>
      </w:rPr>
    </w:lvl>
    <w:lvl w:ilvl="8" w:tplc="ABF21272" w:tentative="1">
      <w:start w:val="1"/>
      <w:numFmt w:val="bullet"/>
      <w:lvlText w:val=""/>
      <w:lvlJc w:val="left"/>
      <w:pPr>
        <w:tabs>
          <w:tab w:val="num" w:pos="6430"/>
        </w:tabs>
        <w:ind w:left="6430" w:hanging="360"/>
      </w:pPr>
      <w:rPr>
        <w:rFonts w:ascii="Symbol" w:hAnsi="Symbol" w:hint="default"/>
      </w:rPr>
    </w:lvl>
  </w:abstractNum>
  <w:abstractNum w:abstractNumId="58" w15:restartNumberingAfterBreak="0">
    <w:nsid w:val="2FB01FD2"/>
    <w:multiLevelType w:val="multilevel"/>
    <w:tmpl w:val="2FB01F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0ED3FAB"/>
    <w:multiLevelType w:val="hybridMultilevel"/>
    <w:tmpl w:val="07BC312C"/>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1320EC0"/>
    <w:multiLevelType w:val="multilevel"/>
    <w:tmpl w:val="31320EC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1541149"/>
    <w:multiLevelType w:val="multilevel"/>
    <w:tmpl w:val="315411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321755C1"/>
    <w:multiLevelType w:val="multilevel"/>
    <w:tmpl w:val="321755C1"/>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4457615"/>
    <w:multiLevelType w:val="hybridMultilevel"/>
    <w:tmpl w:val="98988AE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7382B8D"/>
    <w:multiLevelType w:val="hybridMultilevel"/>
    <w:tmpl w:val="037ACBA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377C6182"/>
    <w:multiLevelType w:val="hybridMultilevel"/>
    <w:tmpl w:val="020C02BA"/>
    <w:lvl w:ilvl="0" w:tplc="FFFFFFFF">
      <w:start w:val="5"/>
      <w:numFmt w:val="bullet"/>
      <w:lvlText w:val="-"/>
      <w:lvlJc w:val="left"/>
      <w:pPr>
        <w:ind w:left="764" w:hanging="360"/>
      </w:pPr>
      <w:rPr>
        <w:rFonts w:ascii="Times New Roman" w:eastAsia="SimSun" w:hAnsi="Times New Roman" w:cs="Times New Roman" w:hint="default"/>
      </w:rPr>
    </w:lvl>
    <w:lvl w:ilvl="1" w:tplc="5C6C2CFC">
      <w:numFmt w:val="bullet"/>
      <w:lvlText w:val="-"/>
      <w:lvlJc w:val="left"/>
      <w:pPr>
        <w:ind w:left="1484" w:hanging="360"/>
      </w:pPr>
      <w:rPr>
        <w:rFonts w:ascii="Times New Roman" w:eastAsia="Times New Roman" w:hAnsi="Times New Roman" w:cs="Times New Roman" w:hint="default"/>
      </w:rPr>
    </w:lvl>
    <w:lvl w:ilvl="2" w:tplc="FFFFFFFF" w:tentative="1">
      <w:start w:val="1"/>
      <w:numFmt w:val="bullet"/>
      <w:lvlText w:val=""/>
      <w:lvlJc w:val="left"/>
      <w:pPr>
        <w:ind w:left="2204" w:hanging="360"/>
      </w:pPr>
      <w:rPr>
        <w:rFonts w:ascii="Wingdings" w:hAnsi="Wingdings" w:hint="default"/>
      </w:rPr>
    </w:lvl>
    <w:lvl w:ilvl="3" w:tplc="FFFFFFFF" w:tentative="1">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66" w15:restartNumberingAfterBreak="0">
    <w:nsid w:val="37905A4F"/>
    <w:multiLevelType w:val="hybridMultilevel"/>
    <w:tmpl w:val="BFD4D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D85973"/>
    <w:multiLevelType w:val="hybridMultilevel"/>
    <w:tmpl w:val="7BB68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A045845"/>
    <w:multiLevelType w:val="multilevel"/>
    <w:tmpl w:val="3A045845"/>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9"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71" w15:restartNumberingAfterBreak="0">
    <w:nsid w:val="3C6C45DB"/>
    <w:multiLevelType w:val="hybridMultilevel"/>
    <w:tmpl w:val="6A2465CC"/>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93765"/>
    <w:multiLevelType w:val="multilevel"/>
    <w:tmpl w:val="40693765"/>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5"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6"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3A97BF4"/>
    <w:multiLevelType w:val="hybridMultilevel"/>
    <w:tmpl w:val="016E2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31011F"/>
    <w:multiLevelType w:val="multilevel"/>
    <w:tmpl w:val="46310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1" w15:restartNumberingAfterBreak="0">
    <w:nsid w:val="47A67448"/>
    <w:multiLevelType w:val="hybridMultilevel"/>
    <w:tmpl w:val="0A06D456"/>
    <w:lvl w:ilvl="0" w:tplc="03B6D768">
      <w:start w:val="5"/>
      <w:numFmt w:val="bullet"/>
      <w:lvlText w:val="-"/>
      <w:lvlJc w:val="left"/>
      <w:pPr>
        <w:ind w:left="360" w:hanging="360"/>
      </w:pPr>
      <w:rPr>
        <w:rFonts w:ascii="Times New Roman" w:eastAsia="SimSun" w:hAnsi="Times New Roman" w:cs="Times New Roman" w:hint="default"/>
      </w:rPr>
    </w:lvl>
    <w:lvl w:ilvl="1" w:tplc="5D004386">
      <w:numFmt w:val="bullet"/>
      <w:lvlText w:val="-"/>
      <w:lvlJc w:val="left"/>
      <w:pPr>
        <w:ind w:left="1080" w:hanging="360"/>
      </w:pPr>
      <w:rPr>
        <w:rFonts w:ascii="Calibri" w:eastAsiaTheme="minorEastAsia"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4" w15:restartNumberingAfterBreak="0">
    <w:nsid w:val="4B1F283C"/>
    <w:multiLevelType w:val="singleLevel"/>
    <w:tmpl w:val="4B1F283C"/>
    <w:lvl w:ilvl="0">
      <w:start w:val="1"/>
      <w:numFmt w:val="bullet"/>
      <w:lvlText w:val=""/>
      <w:lvlJc w:val="left"/>
      <w:pPr>
        <w:tabs>
          <w:tab w:val="left" w:pos="1843"/>
        </w:tabs>
        <w:ind w:left="1843" w:hanging="425"/>
      </w:pPr>
      <w:rPr>
        <w:rFonts w:ascii="Symbol" w:hAnsi="Symbol" w:hint="default"/>
      </w:rPr>
    </w:lvl>
  </w:abstractNum>
  <w:abstractNum w:abstractNumId="85" w15:restartNumberingAfterBreak="0">
    <w:nsid w:val="4C703764"/>
    <w:multiLevelType w:val="multilevel"/>
    <w:tmpl w:val="6A06B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C8A1560"/>
    <w:multiLevelType w:val="hybridMultilevel"/>
    <w:tmpl w:val="87CC30D0"/>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CF9428D"/>
    <w:multiLevelType w:val="hybridMultilevel"/>
    <w:tmpl w:val="D0A874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2CC297D"/>
    <w:multiLevelType w:val="multilevel"/>
    <w:tmpl w:val="52CC297D"/>
    <w:lvl w:ilvl="0">
      <w:start w:val="1"/>
      <w:numFmt w:val="bullet"/>
      <w:lvlText w:val=""/>
      <w:lvlJc w:val="left"/>
      <w:pPr>
        <w:ind w:left="420" w:hanging="420"/>
      </w:pPr>
      <w:rPr>
        <w:rFonts w:ascii="Symbol" w:hAnsi="Symbol" w:hint="default"/>
        <w:b w:val="0"/>
        <w:bCs w:val="0"/>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1566D6"/>
    <w:multiLevelType w:val="hybridMultilevel"/>
    <w:tmpl w:val="DFD8E346"/>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94"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B3E1110"/>
    <w:multiLevelType w:val="hybridMultilevel"/>
    <w:tmpl w:val="BFEC6200"/>
    <w:lvl w:ilvl="0" w:tplc="72E65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C253DBD"/>
    <w:multiLevelType w:val="hybridMultilevel"/>
    <w:tmpl w:val="B5F65038"/>
    <w:lvl w:ilvl="0" w:tplc="04090001">
      <w:start w:val="1"/>
      <w:numFmt w:val="bullet"/>
      <w:lvlText w:val=""/>
      <w:lvlJc w:val="left"/>
      <w:pPr>
        <w:ind w:left="-396" w:hanging="420"/>
      </w:pPr>
      <w:rPr>
        <w:rFonts w:ascii="Symbol" w:hAnsi="Symbol" w:hint="default"/>
      </w:rPr>
    </w:lvl>
    <w:lvl w:ilvl="1" w:tplc="04090003">
      <w:start w:val="1"/>
      <w:numFmt w:val="bullet"/>
      <w:lvlText w:val="o"/>
      <w:lvlJc w:val="left"/>
      <w:pPr>
        <w:ind w:left="24" w:hanging="420"/>
      </w:pPr>
      <w:rPr>
        <w:rFonts w:ascii="Courier New" w:hAnsi="Courier New" w:cs="Courier New" w:hint="default"/>
      </w:rPr>
    </w:lvl>
    <w:lvl w:ilvl="2" w:tplc="B5A8667A">
      <w:numFmt w:val="bullet"/>
      <w:lvlText w:val="-"/>
      <w:lvlJc w:val="left"/>
      <w:pPr>
        <w:ind w:left="444" w:hanging="420"/>
      </w:pPr>
      <w:rPr>
        <w:rFonts w:ascii="Times" w:eastAsia="Batang" w:hAnsi="Times" w:cs="Times" w:hint="default"/>
      </w:rPr>
    </w:lvl>
    <w:lvl w:ilvl="3" w:tplc="04090001">
      <w:start w:val="1"/>
      <w:numFmt w:val="bullet"/>
      <w:lvlText w:val=""/>
      <w:lvlJc w:val="left"/>
      <w:pPr>
        <w:ind w:left="864" w:hanging="420"/>
      </w:pPr>
      <w:rPr>
        <w:rFonts w:ascii="Wingdings" w:hAnsi="Wingdings" w:hint="default"/>
      </w:rPr>
    </w:lvl>
    <w:lvl w:ilvl="4" w:tplc="04090003" w:tentative="1">
      <w:start w:val="1"/>
      <w:numFmt w:val="bullet"/>
      <w:lvlText w:val=""/>
      <w:lvlJc w:val="left"/>
      <w:pPr>
        <w:ind w:left="1284" w:hanging="420"/>
      </w:pPr>
      <w:rPr>
        <w:rFonts w:ascii="Wingdings" w:hAnsi="Wingdings" w:hint="default"/>
      </w:rPr>
    </w:lvl>
    <w:lvl w:ilvl="5" w:tplc="04090005" w:tentative="1">
      <w:start w:val="1"/>
      <w:numFmt w:val="bullet"/>
      <w:lvlText w:val=""/>
      <w:lvlJc w:val="left"/>
      <w:pPr>
        <w:ind w:left="1704" w:hanging="420"/>
      </w:pPr>
      <w:rPr>
        <w:rFonts w:ascii="Wingdings" w:hAnsi="Wingdings" w:hint="default"/>
      </w:rPr>
    </w:lvl>
    <w:lvl w:ilvl="6" w:tplc="04090001" w:tentative="1">
      <w:start w:val="1"/>
      <w:numFmt w:val="bullet"/>
      <w:lvlText w:val=""/>
      <w:lvlJc w:val="left"/>
      <w:pPr>
        <w:ind w:left="2124" w:hanging="420"/>
      </w:pPr>
      <w:rPr>
        <w:rFonts w:ascii="Wingdings" w:hAnsi="Wingdings" w:hint="default"/>
      </w:rPr>
    </w:lvl>
    <w:lvl w:ilvl="7" w:tplc="04090003" w:tentative="1">
      <w:start w:val="1"/>
      <w:numFmt w:val="bullet"/>
      <w:lvlText w:val=""/>
      <w:lvlJc w:val="left"/>
      <w:pPr>
        <w:ind w:left="2544" w:hanging="420"/>
      </w:pPr>
      <w:rPr>
        <w:rFonts w:ascii="Wingdings" w:hAnsi="Wingdings" w:hint="default"/>
      </w:rPr>
    </w:lvl>
    <w:lvl w:ilvl="8" w:tplc="04090005" w:tentative="1">
      <w:start w:val="1"/>
      <w:numFmt w:val="bullet"/>
      <w:lvlText w:val=""/>
      <w:lvlJc w:val="left"/>
      <w:pPr>
        <w:ind w:left="2964" w:hanging="420"/>
      </w:pPr>
      <w:rPr>
        <w:rFonts w:ascii="Wingdings" w:hAnsi="Wingdings" w:hint="default"/>
      </w:rPr>
    </w:lvl>
  </w:abstractNum>
  <w:abstractNum w:abstractNumId="9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8"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9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6E0745A"/>
    <w:multiLevelType w:val="multilevel"/>
    <w:tmpl w:val="66E07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3" w15:restartNumberingAfterBreak="0">
    <w:nsid w:val="6AAB5DC6"/>
    <w:multiLevelType w:val="hybridMultilevel"/>
    <w:tmpl w:val="6F929392"/>
    <w:lvl w:ilvl="0" w:tplc="FFFFFFFF">
      <w:numFmt w:val="bullet"/>
      <w:lvlText w:val="-"/>
      <w:lvlJc w:val="left"/>
      <w:pPr>
        <w:ind w:left="360" w:hanging="360"/>
      </w:pPr>
      <w:rPr>
        <w:rFonts w:ascii="Calibri" w:eastAsiaTheme="minorEastAsia" w:hAnsi="Calibri" w:cs="Calibri" w:hint="default"/>
      </w:rPr>
    </w:lvl>
    <w:lvl w:ilvl="1" w:tplc="5D004386">
      <w:numFmt w:val="bullet"/>
      <w:lvlText w:val="-"/>
      <w:lvlJc w:val="left"/>
      <w:pPr>
        <w:ind w:left="1080" w:hanging="360"/>
      </w:pPr>
      <w:rPr>
        <w:rFonts w:ascii="Calibri" w:eastAsiaTheme="minorEastAsia"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 w15:restartNumberingAfterBreak="0">
    <w:nsid w:val="6B1A15B2"/>
    <w:multiLevelType w:val="multilevel"/>
    <w:tmpl w:val="6B1A15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B65425B"/>
    <w:multiLevelType w:val="hybridMultilevel"/>
    <w:tmpl w:val="D7A46562"/>
    <w:lvl w:ilvl="0" w:tplc="B926929E">
      <w:start w:val="1"/>
      <w:numFmt w:val="bullet"/>
      <w:lvlText w:val="-"/>
      <w:lvlJc w:val="left"/>
      <w:pPr>
        <w:ind w:left="360" w:hanging="360"/>
      </w:pPr>
      <w:rPr>
        <w:rFonts w:ascii="Arial" w:hAnsi="Arial" w:cs="Aria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6"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D9D6D61"/>
    <w:multiLevelType w:val="multilevel"/>
    <w:tmpl w:val="E85EDD68"/>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8"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6E9E7159"/>
    <w:multiLevelType w:val="hybridMultilevel"/>
    <w:tmpl w:val="71CE82B2"/>
    <w:lvl w:ilvl="0" w:tplc="FFFFFFFF">
      <w:start w:val="5"/>
      <w:numFmt w:val="bullet"/>
      <w:lvlText w:val="-"/>
      <w:lvlJc w:val="left"/>
      <w:pPr>
        <w:ind w:left="928" w:hanging="360"/>
      </w:pPr>
      <w:rPr>
        <w:rFonts w:ascii="Times New Roman" w:eastAsia="SimSun" w:hAnsi="Times New Roman" w:cs="Times New Roman" w:hint="default"/>
      </w:rPr>
    </w:lvl>
    <w:lvl w:ilvl="1" w:tplc="5C6C2CFC">
      <w:numFmt w:val="bullet"/>
      <w:lvlText w:val="-"/>
      <w:lvlJc w:val="left"/>
      <w:pPr>
        <w:ind w:left="1648" w:hanging="360"/>
      </w:pPr>
      <w:rPr>
        <w:rFonts w:ascii="Times New Roman" w:eastAsia="Times New Roman" w:hAnsi="Times New Roman" w:cs="Times New Roman"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11"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1A22481"/>
    <w:multiLevelType w:val="hybridMultilevel"/>
    <w:tmpl w:val="620CDDB4"/>
    <w:lvl w:ilvl="0" w:tplc="5D004386">
      <w:numFmt w:val="bullet"/>
      <w:lvlText w:val="-"/>
      <w:lvlJc w:val="left"/>
      <w:pPr>
        <w:ind w:left="1124" w:hanging="360"/>
      </w:pPr>
      <w:rPr>
        <w:rFonts w:ascii="Calibri" w:eastAsiaTheme="minorEastAsia" w:hAnsi="Calibri" w:cs="Calibri" w:hint="default"/>
      </w:rPr>
    </w:lvl>
    <w:lvl w:ilvl="1" w:tplc="04090003" w:tentative="1">
      <w:start w:val="1"/>
      <w:numFmt w:val="bullet"/>
      <w:lvlText w:val="o"/>
      <w:lvlJc w:val="left"/>
      <w:pPr>
        <w:ind w:left="1844" w:hanging="360"/>
      </w:pPr>
      <w:rPr>
        <w:rFonts w:ascii="Courier New" w:hAnsi="Courier New" w:cs="Courier New" w:hint="default"/>
      </w:rPr>
    </w:lvl>
    <w:lvl w:ilvl="2" w:tplc="04090005" w:tentative="1">
      <w:start w:val="1"/>
      <w:numFmt w:val="bullet"/>
      <w:lvlText w:val=""/>
      <w:lvlJc w:val="left"/>
      <w:pPr>
        <w:ind w:left="2564" w:hanging="360"/>
      </w:pPr>
      <w:rPr>
        <w:rFonts w:ascii="Wingdings" w:hAnsi="Wingdings" w:hint="default"/>
      </w:rPr>
    </w:lvl>
    <w:lvl w:ilvl="3" w:tplc="04090001" w:tentative="1">
      <w:start w:val="1"/>
      <w:numFmt w:val="bullet"/>
      <w:lvlText w:val=""/>
      <w:lvlJc w:val="left"/>
      <w:pPr>
        <w:ind w:left="3284" w:hanging="360"/>
      </w:pPr>
      <w:rPr>
        <w:rFonts w:ascii="Symbol" w:hAnsi="Symbol" w:hint="default"/>
      </w:rPr>
    </w:lvl>
    <w:lvl w:ilvl="4" w:tplc="04090003" w:tentative="1">
      <w:start w:val="1"/>
      <w:numFmt w:val="bullet"/>
      <w:lvlText w:val="o"/>
      <w:lvlJc w:val="left"/>
      <w:pPr>
        <w:ind w:left="4004" w:hanging="360"/>
      </w:pPr>
      <w:rPr>
        <w:rFonts w:ascii="Courier New" w:hAnsi="Courier New" w:cs="Courier New" w:hint="default"/>
      </w:rPr>
    </w:lvl>
    <w:lvl w:ilvl="5" w:tplc="04090005" w:tentative="1">
      <w:start w:val="1"/>
      <w:numFmt w:val="bullet"/>
      <w:lvlText w:val=""/>
      <w:lvlJc w:val="left"/>
      <w:pPr>
        <w:ind w:left="4724" w:hanging="360"/>
      </w:pPr>
      <w:rPr>
        <w:rFonts w:ascii="Wingdings" w:hAnsi="Wingdings" w:hint="default"/>
      </w:rPr>
    </w:lvl>
    <w:lvl w:ilvl="6" w:tplc="04090001" w:tentative="1">
      <w:start w:val="1"/>
      <w:numFmt w:val="bullet"/>
      <w:lvlText w:val=""/>
      <w:lvlJc w:val="left"/>
      <w:pPr>
        <w:ind w:left="5444" w:hanging="360"/>
      </w:pPr>
      <w:rPr>
        <w:rFonts w:ascii="Symbol" w:hAnsi="Symbol" w:hint="default"/>
      </w:rPr>
    </w:lvl>
    <w:lvl w:ilvl="7" w:tplc="04090003" w:tentative="1">
      <w:start w:val="1"/>
      <w:numFmt w:val="bullet"/>
      <w:lvlText w:val="o"/>
      <w:lvlJc w:val="left"/>
      <w:pPr>
        <w:ind w:left="6164" w:hanging="360"/>
      </w:pPr>
      <w:rPr>
        <w:rFonts w:ascii="Courier New" w:hAnsi="Courier New" w:cs="Courier New" w:hint="default"/>
      </w:rPr>
    </w:lvl>
    <w:lvl w:ilvl="8" w:tplc="04090005" w:tentative="1">
      <w:start w:val="1"/>
      <w:numFmt w:val="bullet"/>
      <w:lvlText w:val=""/>
      <w:lvlJc w:val="left"/>
      <w:pPr>
        <w:ind w:left="6884" w:hanging="360"/>
      </w:pPr>
      <w:rPr>
        <w:rFonts w:ascii="Wingdings" w:hAnsi="Wingdings" w:hint="default"/>
      </w:rPr>
    </w:lvl>
  </w:abstractNum>
  <w:abstractNum w:abstractNumId="115" w15:restartNumberingAfterBreak="0">
    <w:nsid w:val="73A303AC"/>
    <w:multiLevelType w:val="hybridMultilevel"/>
    <w:tmpl w:val="FE243DA8"/>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8"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119"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20"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C191604"/>
    <w:multiLevelType w:val="multilevel"/>
    <w:tmpl w:val="7C19160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5"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27" w15:restartNumberingAfterBreak="0">
    <w:nsid w:val="7F9E1A80"/>
    <w:multiLevelType w:val="multilevel"/>
    <w:tmpl w:val="7F9E1A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1"/>
  </w:num>
  <w:num w:numId="2">
    <w:abstractNumId w:val="50"/>
  </w:num>
  <w:num w:numId="3">
    <w:abstractNumId w:val="33"/>
  </w:num>
  <w:num w:numId="4">
    <w:abstractNumId w:val="21"/>
  </w:num>
  <w:num w:numId="5">
    <w:abstractNumId w:val="96"/>
  </w:num>
  <w:num w:numId="6">
    <w:abstractNumId w:val="94"/>
  </w:num>
  <w:num w:numId="7">
    <w:abstractNumId w:val="87"/>
  </w:num>
  <w:num w:numId="8">
    <w:abstractNumId w:val="35"/>
  </w:num>
  <w:num w:numId="9">
    <w:abstractNumId w:val="78"/>
  </w:num>
  <w:num w:numId="10">
    <w:abstractNumId w:val="67"/>
  </w:num>
  <w:num w:numId="11">
    <w:abstractNumId w:val="38"/>
  </w:num>
  <w:num w:numId="12">
    <w:abstractNumId w:val="7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3"/>
  </w:num>
  <w:num w:numId="24">
    <w:abstractNumId w:val="30"/>
  </w:num>
  <w:num w:numId="25">
    <w:abstractNumId w:val="65"/>
  </w:num>
  <w:num w:numId="26">
    <w:abstractNumId w:val="110"/>
  </w:num>
  <w:num w:numId="27">
    <w:abstractNumId w:val="98"/>
  </w:num>
  <w:num w:numId="28">
    <w:abstractNumId w:val="23"/>
  </w:num>
  <w:num w:numId="29">
    <w:abstractNumId w:val="81"/>
  </w:num>
  <w:num w:numId="30">
    <w:abstractNumId w:val="86"/>
  </w:num>
  <w:num w:numId="31">
    <w:abstractNumId w:val="59"/>
  </w:num>
  <w:num w:numId="32">
    <w:abstractNumId w:val="45"/>
  </w:num>
  <w:num w:numId="33">
    <w:abstractNumId w:val="85"/>
  </w:num>
  <w:num w:numId="34">
    <w:abstractNumId w:val="105"/>
  </w:num>
  <w:num w:numId="35">
    <w:abstractNumId w:val="121"/>
  </w:num>
  <w:num w:numId="36">
    <w:abstractNumId w:val="116"/>
  </w:num>
  <w:num w:numId="37">
    <w:abstractNumId w:val="37"/>
  </w:num>
  <w:num w:numId="38">
    <w:abstractNumId w:val="72"/>
  </w:num>
  <w:num w:numId="39">
    <w:abstractNumId w:val="11"/>
  </w:num>
  <w:num w:numId="40">
    <w:abstractNumId w:val="106"/>
  </w:num>
  <w:num w:numId="41">
    <w:abstractNumId w:val="99"/>
  </w:num>
  <w:num w:numId="42">
    <w:abstractNumId w:val="53"/>
  </w:num>
  <w:num w:numId="43">
    <w:abstractNumId w:val="42"/>
  </w:num>
  <w:num w:numId="44">
    <w:abstractNumId w:val="107"/>
  </w:num>
  <w:num w:numId="45">
    <w:abstractNumId w:val="79"/>
  </w:num>
  <w:num w:numId="46">
    <w:abstractNumId w:val="108"/>
  </w:num>
  <w:num w:numId="47">
    <w:abstractNumId w:val="13"/>
  </w:num>
  <w:num w:numId="48">
    <w:abstractNumId w:val="49"/>
  </w:num>
  <w:num w:numId="49">
    <w:abstractNumId w:val="125"/>
  </w:num>
  <w:num w:numId="50">
    <w:abstractNumId w:val="77"/>
  </w:num>
  <w:num w:numId="51">
    <w:abstractNumId w:val="47"/>
  </w:num>
  <w:num w:numId="52">
    <w:abstractNumId w:val="93"/>
  </w:num>
  <w:num w:numId="53">
    <w:abstractNumId w:val="17"/>
  </w:num>
  <w:num w:numId="54">
    <w:abstractNumId w:val="100"/>
  </w:num>
  <w:num w:numId="55">
    <w:abstractNumId w:val="123"/>
  </w:num>
  <w:num w:numId="56">
    <w:abstractNumId w:val="56"/>
  </w:num>
  <w:num w:numId="57">
    <w:abstractNumId w:val="64"/>
  </w:num>
  <w:num w:numId="58">
    <w:abstractNumId w:val="19"/>
  </w:num>
  <w:num w:numId="59">
    <w:abstractNumId w:val="75"/>
  </w:num>
  <w:num w:numId="60">
    <w:abstractNumId w:val="58"/>
  </w:num>
  <w:num w:numId="61">
    <w:abstractNumId w:val="55"/>
  </w:num>
  <w:num w:numId="62">
    <w:abstractNumId w:val="29"/>
  </w:num>
  <w:num w:numId="63">
    <w:abstractNumId w:val="28"/>
  </w:num>
  <w:num w:numId="64">
    <w:abstractNumId w:val="16"/>
  </w:num>
  <w:num w:numId="65">
    <w:abstractNumId w:val="80"/>
  </w:num>
  <w:num w:numId="66">
    <w:abstractNumId w:val="70"/>
  </w:num>
  <w:num w:numId="67">
    <w:abstractNumId w:val="89"/>
  </w:num>
  <w:num w:numId="68">
    <w:abstractNumId w:val="90"/>
  </w:num>
  <w:num w:numId="69">
    <w:abstractNumId w:val="74"/>
  </w:num>
  <w:num w:numId="70">
    <w:abstractNumId w:val="76"/>
  </w:num>
  <w:num w:numId="71">
    <w:abstractNumId w:val="25"/>
  </w:num>
  <w:num w:numId="72">
    <w:abstractNumId w:val="56"/>
  </w:num>
  <w:num w:numId="73">
    <w:abstractNumId w:val="100"/>
  </w:num>
  <w:num w:numId="74">
    <w:abstractNumId w:val="18"/>
  </w:num>
  <w:num w:numId="75">
    <w:abstractNumId w:val="123"/>
  </w:num>
  <w:num w:numId="76">
    <w:abstractNumId w:val="104"/>
  </w:num>
  <w:num w:numId="77">
    <w:abstractNumId w:val="39"/>
  </w:num>
  <w:num w:numId="78">
    <w:abstractNumId w:val="24"/>
  </w:num>
  <w:num w:numId="79">
    <w:abstractNumId w:val="99"/>
  </w:num>
  <w:num w:numId="80">
    <w:abstractNumId w:val="92"/>
  </w:num>
  <w:num w:numId="81">
    <w:abstractNumId w:val="32"/>
  </w:num>
  <w:num w:numId="82">
    <w:abstractNumId w:val="51"/>
  </w:num>
  <w:num w:numId="83">
    <w:abstractNumId w:val="60"/>
  </w:num>
  <w:num w:numId="84">
    <w:abstractNumId w:val="62"/>
  </w:num>
  <w:num w:numId="85">
    <w:abstractNumId w:val="44"/>
  </w:num>
  <w:num w:numId="86">
    <w:abstractNumId w:val="22"/>
  </w:num>
  <w:num w:numId="87">
    <w:abstractNumId w:val="73"/>
  </w:num>
  <w:num w:numId="88">
    <w:abstractNumId w:val="117"/>
  </w:num>
  <w:num w:numId="89">
    <w:abstractNumId w:val="82"/>
  </w:num>
  <w:num w:numId="90">
    <w:abstractNumId w:val="119"/>
  </w:num>
  <w:num w:numId="91">
    <w:abstractNumId w:val="68"/>
  </w:num>
  <w:num w:numId="92">
    <w:abstractNumId w:val="111"/>
  </w:num>
  <w:num w:numId="93">
    <w:abstractNumId w:val="40"/>
  </w:num>
  <w:num w:numId="94">
    <w:abstractNumId w:val="101"/>
  </w:num>
  <w:num w:numId="95">
    <w:abstractNumId w:val="127"/>
  </w:num>
  <w:num w:numId="96">
    <w:abstractNumId w:val="66"/>
  </w:num>
  <w:num w:numId="97">
    <w:abstractNumId w:val="64"/>
  </w:num>
  <w:num w:numId="98">
    <w:abstractNumId w:val="121"/>
  </w:num>
  <w:num w:numId="99">
    <w:abstractNumId w:val="42"/>
  </w:num>
  <w:num w:numId="100">
    <w:abstractNumId w:val="107"/>
  </w:num>
  <w:num w:numId="101">
    <w:abstractNumId w:val="27"/>
  </w:num>
  <w:num w:numId="102">
    <w:abstractNumId w:val="115"/>
  </w:num>
  <w:num w:numId="103">
    <w:abstractNumId w:val="95"/>
  </w:num>
  <w:num w:numId="104">
    <w:abstractNumId w:val="103"/>
  </w:num>
  <w:num w:numId="105">
    <w:abstractNumId w:val="52"/>
  </w:num>
  <w:num w:numId="106">
    <w:abstractNumId w:val="114"/>
  </w:num>
  <w:num w:numId="107">
    <w:abstractNumId w:val="41"/>
  </w:num>
  <w:num w:numId="108">
    <w:abstractNumId w:val="43"/>
  </w:num>
  <w:num w:numId="109">
    <w:abstractNumId w:val="69"/>
  </w:num>
  <w:num w:numId="110">
    <w:abstractNumId w:val="61"/>
  </w:num>
  <w:num w:numId="11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
  </w:num>
  <w:num w:numId="113">
    <w:abstractNumId w:val="15"/>
  </w:num>
  <w:num w:numId="114">
    <w:abstractNumId w:val="122"/>
  </w:num>
  <w:num w:numId="115">
    <w:abstractNumId w:val="97"/>
  </w:num>
  <w:num w:numId="116">
    <w:abstractNumId w:val="54"/>
  </w:num>
  <w:num w:numId="117">
    <w:abstractNumId w:val="124"/>
  </w:num>
  <w:num w:numId="118">
    <w:abstractNumId w:val="102"/>
  </w:num>
  <w:num w:numId="119">
    <w:abstractNumId w:val="46"/>
  </w:num>
  <w:num w:numId="120">
    <w:abstractNumId w:val="63"/>
  </w:num>
  <w:num w:numId="121">
    <w:abstractNumId w:val="26"/>
  </w:num>
  <w:num w:numId="122">
    <w:abstractNumId w:val="109"/>
  </w:num>
  <w:num w:numId="123">
    <w:abstractNumId w:val="83"/>
  </w:num>
  <w:num w:numId="124">
    <w:abstractNumId w:val="12"/>
  </w:num>
  <w:num w:numId="125">
    <w:abstractNumId w:val="14"/>
  </w:num>
  <w:num w:numId="126">
    <w:abstractNumId w:val="31"/>
  </w:num>
  <w:num w:numId="127">
    <w:abstractNumId w:val="113"/>
  </w:num>
  <w:num w:numId="128">
    <w:abstractNumId w:val="128"/>
  </w:num>
  <w:num w:numId="129">
    <w:abstractNumId w:val="88"/>
  </w:num>
  <w:num w:numId="130">
    <w:abstractNumId w:val="57"/>
  </w:num>
  <w:num w:numId="131">
    <w:abstractNumId w:val="48"/>
  </w:num>
  <w:num w:numId="132">
    <w:abstractNumId w:val="84"/>
  </w:num>
  <w:num w:numId="133">
    <w:abstractNumId w:val="112"/>
  </w:num>
  <w:num w:numId="134">
    <w:abstractNumId w:val="126"/>
  </w:num>
  <w:num w:numId="135">
    <w:abstractNumId w:val="36"/>
  </w:num>
  <w:num w:numId="136">
    <w:abstractNumId w:val="120"/>
  </w:num>
  <w:num w:numId="137">
    <w:abstractNumId w:val="34"/>
  </w:num>
  <w:num w:numId="138">
    <w:abstractNumId w:val="91"/>
  </w:num>
  <w:num w:numId="139">
    <w:abstractNumId w:val="20"/>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2EB"/>
    <w:rsid w:val="00016E04"/>
    <w:rsid w:val="000207B1"/>
    <w:rsid w:val="00020D56"/>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0ED3"/>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7513"/>
    <w:rsid w:val="00090367"/>
    <w:rsid w:val="00090466"/>
    <w:rsid w:val="00090B8E"/>
    <w:rsid w:val="000912E7"/>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3DAB"/>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D6CE5"/>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258"/>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30A"/>
    <w:rsid w:val="00194739"/>
    <w:rsid w:val="00195857"/>
    <w:rsid w:val="001969FA"/>
    <w:rsid w:val="001974C7"/>
    <w:rsid w:val="001A04BC"/>
    <w:rsid w:val="001A0755"/>
    <w:rsid w:val="001A1DC6"/>
    <w:rsid w:val="001A1F47"/>
    <w:rsid w:val="001A2228"/>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5D0E"/>
    <w:rsid w:val="00206448"/>
    <w:rsid w:val="0020661E"/>
    <w:rsid w:val="00206812"/>
    <w:rsid w:val="00211121"/>
    <w:rsid w:val="0021208B"/>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1D84"/>
    <w:rsid w:val="0025204B"/>
    <w:rsid w:val="002532EE"/>
    <w:rsid w:val="00254F83"/>
    <w:rsid w:val="002563AE"/>
    <w:rsid w:val="00257B12"/>
    <w:rsid w:val="002604E3"/>
    <w:rsid w:val="00261DD4"/>
    <w:rsid w:val="002622B4"/>
    <w:rsid w:val="002638BE"/>
    <w:rsid w:val="00263B84"/>
    <w:rsid w:val="0026622C"/>
    <w:rsid w:val="00267004"/>
    <w:rsid w:val="002675F0"/>
    <w:rsid w:val="00267CC7"/>
    <w:rsid w:val="0027166B"/>
    <w:rsid w:val="00271C84"/>
    <w:rsid w:val="00272064"/>
    <w:rsid w:val="00273647"/>
    <w:rsid w:val="00273B76"/>
    <w:rsid w:val="00274B79"/>
    <w:rsid w:val="00274CBE"/>
    <w:rsid w:val="00274D18"/>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E18"/>
    <w:rsid w:val="002E2DB0"/>
    <w:rsid w:val="002E48C9"/>
    <w:rsid w:val="002E6462"/>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500"/>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46635"/>
    <w:rsid w:val="00351D4D"/>
    <w:rsid w:val="003525E6"/>
    <w:rsid w:val="00352970"/>
    <w:rsid w:val="00353C15"/>
    <w:rsid w:val="0035462D"/>
    <w:rsid w:val="003555DE"/>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848"/>
    <w:rsid w:val="00397C1F"/>
    <w:rsid w:val="003A0B61"/>
    <w:rsid w:val="003A0E0B"/>
    <w:rsid w:val="003A0F41"/>
    <w:rsid w:val="003A1A89"/>
    <w:rsid w:val="003A211A"/>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AE"/>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63D"/>
    <w:rsid w:val="003F1AA1"/>
    <w:rsid w:val="003F1E18"/>
    <w:rsid w:val="003F255C"/>
    <w:rsid w:val="003F303C"/>
    <w:rsid w:val="003F34B2"/>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58E4"/>
    <w:rsid w:val="00485B04"/>
    <w:rsid w:val="00487787"/>
    <w:rsid w:val="00487B5E"/>
    <w:rsid w:val="00491183"/>
    <w:rsid w:val="00491512"/>
    <w:rsid w:val="00491A16"/>
    <w:rsid w:val="00493897"/>
    <w:rsid w:val="0049412C"/>
    <w:rsid w:val="004962D2"/>
    <w:rsid w:val="004962E4"/>
    <w:rsid w:val="00496322"/>
    <w:rsid w:val="004967E8"/>
    <w:rsid w:val="0049751D"/>
    <w:rsid w:val="00497787"/>
    <w:rsid w:val="00497F54"/>
    <w:rsid w:val="004A06D8"/>
    <w:rsid w:val="004A09C1"/>
    <w:rsid w:val="004A218D"/>
    <w:rsid w:val="004A29B7"/>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0D1A"/>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3C3B"/>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6674"/>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6D3"/>
    <w:rsid w:val="005759A2"/>
    <w:rsid w:val="005773E2"/>
    <w:rsid w:val="00577584"/>
    <w:rsid w:val="0058454F"/>
    <w:rsid w:val="00584F47"/>
    <w:rsid w:val="005850D5"/>
    <w:rsid w:val="00585563"/>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425"/>
    <w:rsid w:val="0061247D"/>
    <w:rsid w:val="0061262D"/>
    <w:rsid w:val="00612ADA"/>
    <w:rsid w:val="00613250"/>
    <w:rsid w:val="00613294"/>
    <w:rsid w:val="006134E2"/>
    <w:rsid w:val="00613DC9"/>
    <w:rsid w:val="00614FDF"/>
    <w:rsid w:val="006176EF"/>
    <w:rsid w:val="00617D89"/>
    <w:rsid w:val="006214D4"/>
    <w:rsid w:val="006219BA"/>
    <w:rsid w:val="00621A53"/>
    <w:rsid w:val="00621A72"/>
    <w:rsid w:val="00621E37"/>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28DB"/>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3FE5"/>
    <w:rsid w:val="006E450E"/>
    <w:rsid w:val="006E489D"/>
    <w:rsid w:val="006E54AF"/>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2C9E"/>
    <w:rsid w:val="007135D2"/>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2A44"/>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153"/>
    <w:rsid w:val="007532A3"/>
    <w:rsid w:val="0075452F"/>
    <w:rsid w:val="0075498B"/>
    <w:rsid w:val="00754ED5"/>
    <w:rsid w:val="007558BB"/>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68E2"/>
    <w:rsid w:val="007A78A2"/>
    <w:rsid w:val="007A7BE9"/>
    <w:rsid w:val="007A7D2A"/>
    <w:rsid w:val="007B0C24"/>
    <w:rsid w:val="007B2E68"/>
    <w:rsid w:val="007B306E"/>
    <w:rsid w:val="007B408D"/>
    <w:rsid w:val="007B5851"/>
    <w:rsid w:val="007B594F"/>
    <w:rsid w:val="007B5E71"/>
    <w:rsid w:val="007B600E"/>
    <w:rsid w:val="007B612A"/>
    <w:rsid w:val="007B7425"/>
    <w:rsid w:val="007C0056"/>
    <w:rsid w:val="007C0482"/>
    <w:rsid w:val="007C0786"/>
    <w:rsid w:val="007C0859"/>
    <w:rsid w:val="007C2EEE"/>
    <w:rsid w:val="007C3856"/>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5C7"/>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B9A"/>
    <w:rsid w:val="00870FF4"/>
    <w:rsid w:val="00871741"/>
    <w:rsid w:val="00871E45"/>
    <w:rsid w:val="00872372"/>
    <w:rsid w:val="00873575"/>
    <w:rsid w:val="008743D9"/>
    <w:rsid w:val="00874AF0"/>
    <w:rsid w:val="00875B19"/>
    <w:rsid w:val="00875F02"/>
    <w:rsid w:val="008762DE"/>
    <w:rsid w:val="008768CA"/>
    <w:rsid w:val="00876C7F"/>
    <w:rsid w:val="00876E59"/>
    <w:rsid w:val="008771D4"/>
    <w:rsid w:val="008845BB"/>
    <w:rsid w:val="00884812"/>
    <w:rsid w:val="00887A26"/>
    <w:rsid w:val="00887BEF"/>
    <w:rsid w:val="0089039C"/>
    <w:rsid w:val="0089053B"/>
    <w:rsid w:val="008919CD"/>
    <w:rsid w:val="00891D0A"/>
    <w:rsid w:val="00892795"/>
    <w:rsid w:val="008939E8"/>
    <w:rsid w:val="00895650"/>
    <w:rsid w:val="00896A13"/>
    <w:rsid w:val="008973A2"/>
    <w:rsid w:val="008A0080"/>
    <w:rsid w:val="008A009B"/>
    <w:rsid w:val="008A34EC"/>
    <w:rsid w:val="008A3ADE"/>
    <w:rsid w:val="008A3E2A"/>
    <w:rsid w:val="008A46FF"/>
    <w:rsid w:val="008B01EE"/>
    <w:rsid w:val="008B023D"/>
    <w:rsid w:val="008B0AF6"/>
    <w:rsid w:val="008B3AF4"/>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C21"/>
    <w:rsid w:val="00931EEB"/>
    <w:rsid w:val="00932869"/>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24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108"/>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66B"/>
    <w:rsid w:val="00B0092C"/>
    <w:rsid w:val="00B00B97"/>
    <w:rsid w:val="00B014FC"/>
    <w:rsid w:val="00B01719"/>
    <w:rsid w:val="00B02286"/>
    <w:rsid w:val="00B02705"/>
    <w:rsid w:val="00B0309F"/>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03D"/>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47D"/>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06C"/>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1D06"/>
    <w:rsid w:val="00DE2752"/>
    <w:rsid w:val="00DE428B"/>
    <w:rsid w:val="00DE4822"/>
    <w:rsid w:val="00DE5C58"/>
    <w:rsid w:val="00DE614C"/>
    <w:rsid w:val="00DF05D4"/>
    <w:rsid w:val="00DF0D4E"/>
    <w:rsid w:val="00DF1256"/>
    <w:rsid w:val="00DF29C8"/>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089"/>
    <w:rsid w:val="00E52833"/>
    <w:rsid w:val="00E53102"/>
    <w:rsid w:val="00E55FEA"/>
    <w:rsid w:val="00E57FB4"/>
    <w:rsid w:val="00E57FF1"/>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0F19"/>
    <w:rsid w:val="00E81280"/>
    <w:rsid w:val="00E81B75"/>
    <w:rsid w:val="00E82269"/>
    <w:rsid w:val="00E8353A"/>
    <w:rsid w:val="00E841E3"/>
    <w:rsid w:val="00E86244"/>
    <w:rsid w:val="00E86445"/>
    <w:rsid w:val="00E869C5"/>
    <w:rsid w:val="00E86F5B"/>
    <w:rsid w:val="00E87044"/>
    <w:rsid w:val="00E8791F"/>
    <w:rsid w:val="00E87A69"/>
    <w:rsid w:val="00E93676"/>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97C"/>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79B"/>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B73"/>
    <w:rsid w:val="00F21D16"/>
    <w:rsid w:val="00F22EC7"/>
    <w:rsid w:val="00F2530D"/>
    <w:rsid w:val="00F25411"/>
    <w:rsid w:val="00F25791"/>
    <w:rsid w:val="00F2681A"/>
    <w:rsid w:val="00F27017"/>
    <w:rsid w:val="00F274A8"/>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609E7"/>
    <w:rsid w:val="00F620C8"/>
    <w:rsid w:val="00F631BB"/>
    <w:rsid w:val="00F63ADD"/>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7BC5"/>
    <w:rsid w:val="00FA0AD6"/>
    <w:rsid w:val="00FA1266"/>
    <w:rsid w:val="00FA15EB"/>
    <w:rsid w:val="00FA23B0"/>
    <w:rsid w:val="00FA3EB3"/>
    <w:rsid w:val="00FA4188"/>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795C"/>
    <w:rsid w:val="00FD06E2"/>
    <w:rsid w:val="00FD1F67"/>
    <w:rsid w:val="00FD2DBB"/>
    <w:rsid w:val="00FD3013"/>
    <w:rsid w:val="00FD3CCD"/>
    <w:rsid w:val="00FD7059"/>
    <w:rsid w:val="00FD7E46"/>
    <w:rsid w:val="00FE04C0"/>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uiPriority="36"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2E7"/>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uiPriority w:val="99"/>
    <w:qFormat/>
    <w:locked/>
    <w:rsid w:val="00BB7674"/>
    <w:rPr>
      <w:lang w:val="en-GB" w:eastAsia="en-US"/>
    </w:rPr>
  </w:style>
  <w:style w:type="character" w:styleId="CommentReference">
    <w:name w:val="annotation reference"/>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uiPriority w:val="9"/>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캡션1"/>
    <w:basedOn w:val="Normal"/>
    <w:next w:val="Normal"/>
    <w:link w:val="CaptionChar"/>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qFormat/>
    <w:rsid w:val="00BF0640"/>
    <w:pPr>
      <w:spacing w:after="0"/>
    </w:pPr>
    <w:rPr>
      <w:rFonts w:ascii="Consolas" w:hAnsi="Consolas"/>
    </w:rPr>
  </w:style>
  <w:style w:type="character" w:customStyle="1" w:styleId="HTMLPreformattedChar">
    <w:name w:val="HTML Preformatted Char"/>
    <w:basedOn w:val="DefaultParagraphFont"/>
    <w:link w:val="HTMLPreformatted"/>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qFormat/>
    <w:rsid w:val="00BF0640"/>
    <w:pPr>
      <w:numPr>
        <w:numId w:val="13"/>
      </w:numPr>
      <w:contextualSpacing/>
    </w:pPr>
  </w:style>
  <w:style w:type="paragraph" w:styleId="ListBullet2">
    <w:name w:val="List Bullet 2"/>
    <w:basedOn w:val="Normal"/>
    <w:qFormat/>
    <w:rsid w:val="00BF0640"/>
    <w:pPr>
      <w:numPr>
        <w:numId w:val="14"/>
      </w:numPr>
      <w:contextualSpacing/>
    </w:pPr>
  </w:style>
  <w:style w:type="paragraph" w:styleId="ListBullet3">
    <w:name w:val="List Bullet 3"/>
    <w:basedOn w:val="Normal"/>
    <w:qFormat/>
    <w:rsid w:val="00BF0640"/>
    <w:pPr>
      <w:numPr>
        <w:numId w:val="15"/>
      </w:numPr>
      <w:contextualSpacing/>
    </w:pPr>
  </w:style>
  <w:style w:type="paragraph" w:styleId="ListBullet4">
    <w:name w:val="List Bullet 4"/>
    <w:basedOn w:val="Normal"/>
    <w:qFormat/>
    <w:rsid w:val="00BF0640"/>
    <w:pPr>
      <w:numPr>
        <w:numId w:val="16"/>
      </w:numPr>
      <w:contextualSpacing/>
    </w:pPr>
  </w:style>
  <w:style w:type="paragraph" w:styleId="ListBullet5">
    <w:name w:val="List Bullet 5"/>
    <w:basedOn w:val="Normal"/>
    <w:uiPriority w:val="36"/>
    <w:qFormat/>
    <w:rsid w:val="00BF0640"/>
    <w:pPr>
      <w:numPr>
        <w:numId w:val="17"/>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18"/>
      </w:numPr>
      <w:contextualSpacing/>
    </w:pPr>
  </w:style>
  <w:style w:type="paragraph" w:styleId="ListNumber2">
    <w:name w:val="List Number 2"/>
    <w:basedOn w:val="Normal"/>
    <w:qFormat/>
    <w:rsid w:val="00BF0640"/>
    <w:pPr>
      <w:numPr>
        <w:numId w:val="19"/>
      </w:numPr>
      <w:contextualSpacing/>
    </w:pPr>
  </w:style>
  <w:style w:type="paragraph" w:styleId="ListNumber3">
    <w:name w:val="List Number 3"/>
    <w:basedOn w:val="Normal"/>
    <w:qFormat/>
    <w:rsid w:val="00BF0640"/>
    <w:pPr>
      <w:numPr>
        <w:numId w:val="20"/>
      </w:numPr>
      <w:contextualSpacing/>
    </w:pPr>
  </w:style>
  <w:style w:type="paragraph" w:styleId="ListNumber4">
    <w:name w:val="List Number 4"/>
    <w:basedOn w:val="Normal"/>
    <w:qFormat/>
    <w:rsid w:val="00BF0640"/>
    <w:pPr>
      <w:numPr>
        <w:numId w:val="21"/>
      </w:numPr>
      <w:contextualSpacing/>
    </w:pPr>
  </w:style>
  <w:style w:type="paragraph" w:styleId="ListNumber5">
    <w:name w:val="List Number 5"/>
    <w:basedOn w:val="Normal"/>
    <w:qFormat/>
    <w:rsid w:val="00BF0640"/>
    <w:pPr>
      <w:numPr>
        <w:numId w:val="22"/>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61"/>
      </w:numPr>
      <w:spacing w:after="0"/>
    </w:pPr>
    <w:rPr>
      <w:rFonts w:ascii="Calibri" w:eastAsia="Times New Roman" w:hAnsi="Calibri" w:cs="Calibri"/>
      <w:lang w:val="en-US" w:eastAsia="en-GB"/>
    </w:rPr>
  </w:style>
  <w:style w:type="paragraph" w:customStyle="1" w:styleId="text">
    <w:name w:val="text"/>
    <w:basedOn w:val="Normal"/>
    <w:link w:val="textChar"/>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0"/>
    <w:qFormat/>
    <w:rsid w:val="00BE7707"/>
    <w:pPr>
      <w:spacing w:after="0"/>
    </w:pPr>
    <w:rPr>
      <w:rFonts w:ascii="Times" w:eastAsia="Batang" w:hAnsi="Times" w:cs="Calibri"/>
      <w:szCs w:val="24"/>
      <w:lang w:val="en-US" w:eastAsia="en-GB"/>
    </w:rPr>
  </w:style>
  <w:style w:type="character" w:customStyle="1" w:styleId="TextChar0">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6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6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6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6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6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67"/>
      </w:numPr>
    </w:pPr>
    <w:rPr>
      <w:lang w:eastAsia="ja-JP"/>
    </w:rPr>
  </w:style>
  <w:style w:type="paragraph" w:customStyle="1" w:styleId="EmailDiscussion">
    <w:name w:val="EmailDiscussion"/>
    <w:basedOn w:val="Normal"/>
    <w:next w:val="Normal"/>
    <w:link w:val="EmailDiscussionChar"/>
    <w:qFormat/>
    <w:rsid w:val="00BE7707"/>
    <w:pPr>
      <w:numPr>
        <w:numId w:val="6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6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7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uiPriority w:val="35"/>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11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link w:val="Style11Char"/>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114"/>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115"/>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115"/>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115"/>
      </w:numPr>
      <w:spacing w:after="0"/>
      <w:ind w:hanging="180"/>
    </w:pPr>
    <w:rPr>
      <w:rFonts w:ascii="Times" w:eastAsia="Batang" w:hAnsi="Times"/>
      <w:szCs w:val="24"/>
    </w:rPr>
  </w:style>
  <w:style w:type="paragraph" w:customStyle="1" w:styleId="bullet4">
    <w:name w:val="bullet4"/>
    <w:basedOn w:val="Normal"/>
    <w:qFormat/>
    <w:rsid w:val="007E60C9"/>
    <w:pPr>
      <w:numPr>
        <w:ilvl w:val="3"/>
        <w:numId w:val="115"/>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116"/>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117"/>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118"/>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qFormat/>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122"/>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qFormat/>
    <w:rsid w:val="007E60C9"/>
    <w:pPr>
      <w:numPr>
        <w:numId w:val="123"/>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124"/>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125"/>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126"/>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127"/>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128"/>
      </w:numPr>
    </w:pPr>
  </w:style>
  <w:style w:type="numbering" w:customStyle="1" w:styleId="StyleBulleted">
    <w:name w:val="Style Bulleted"/>
    <w:rsid w:val="007E60C9"/>
    <w:pPr>
      <w:numPr>
        <w:numId w:val="129"/>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sid w:val="004C0D1A"/>
    <w:rPr>
      <w:lang w:val="en-GB" w:eastAsia="en-US"/>
    </w:rPr>
  </w:style>
  <w:style w:type="paragraph" w:customStyle="1" w:styleId="Bibliography1">
    <w:name w:val="Bibliography1"/>
    <w:basedOn w:val="Normal"/>
    <w:next w:val="Normal"/>
    <w:uiPriority w:val="37"/>
    <w:semiHidden/>
    <w:unhideWhenUsed/>
    <w:qFormat/>
    <w:rsid w:val="004C0D1A"/>
  </w:style>
  <w:style w:type="paragraph" w:customStyle="1" w:styleId="TOCHeading1">
    <w:name w:val="TOC Heading1"/>
    <w:basedOn w:val="Heading1"/>
    <w:next w:val="Normal"/>
    <w:uiPriority w:val="39"/>
    <w:semiHidden/>
    <w:unhideWhenUsed/>
    <w:qFormat/>
    <w:rsid w:val="004C0D1A"/>
    <w:pPr>
      <w:pBdr>
        <w:top w:val="none" w:sz="0" w:space="0" w:color="auto"/>
      </w:pBdr>
      <w:spacing w:after="0"/>
      <w:ind w:left="0" w:firstLine="0"/>
      <w:outlineLvl w:val="9"/>
    </w:pPr>
    <w:rPr>
      <w:rFonts w:ascii="Calibri Light" w:eastAsia="Malgun Gothic" w:hAnsi="Calibri Light"/>
      <w:color w:val="2F5496"/>
      <w:sz w:val="32"/>
      <w:szCs w:val="32"/>
    </w:rPr>
  </w:style>
  <w:style w:type="paragraph" w:customStyle="1" w:styleId="Agreement">
    <w:name w:val="Agreement"/>
    <w:basedOn w:val="Normal"/>
    <w:next w:val="Normal"/>
    <w:rsid w:val="004C0D1A"/>
    <w:pPr>
      <w:numPr>
        <w:numId w:val="133"/>
      </w:numPr>
      <w:spacing w:before="60" w:afterLines="50" w:after="0"/>
    </w:pPr>
    <w:rPr>
      <w:rFonts w:ascii="Arial" w:eastAsia="MS Mincho" w:hAnsi="Arial"/>
      <w:b/>
      <w:szCs w:val="24"/>
      <w:lang w:eastAsia="en-GB"/>
    </w:rPr>
  </w:style>
  <w:style w:type="character" w:customStyle="1" w:styleId="msoins0">
    <w:name w:val="msoins"/>
    <w:basedOn w:val="DefaultParagraphFont"/>
    <w:qFormat/>
    <w:rsid w:val="004C0D1A"/>
  </w:style>
  <w:style w:type="paragraph" w:customStyle="1" w:styleId="textintend2">
    <w:name w:val="text intend 2"/>
    <w:basedOn w:val="Normal"/>
    <w:qFormat/>
    <w:rsid w:val="004C0D1A"/>
    <w:pPr>
      <w:numPr>
        <w:numId w:val="134"/>
      </w:numPr>
      <w:overflowPunct w:val="0"/>
      <w:autoSpaceDE w:val="0"/>
      <w:autoSpaceDN w:val="0"/>
      <w:adjustRightInd w:val="0"/>
      <w:spacing w:after="0"/>
      <w:jc w:val="both"/>
      <w:textAlignment w:val="baseline"/>
    </w:pPr>
    <w:rPr>
      <w:rFonts w:eastAsia="MS Mincho"/>
      <w:sz w:val="24"/>
      <w:lang w:val="en-US" w:eastAsia="en-GB"/>
    </w:rPr>
  </w:style>
  <w:style w:type="paragraph" w:customStyle="1" w:styleId="listparagraph0">
    <w:name w:val="listparagraph"/>
    <w:basedOn w:val="Normal"/>
    <w:qFormat/>
    <w:rsid w:val="004C0D1A"/>
    <w:pPr>
      <w:spacing w:before="100" w:beforeAutospacing="1" w:after="0" w:afterAutospacing="1"/>
    </w:pPr>
    <w:rPr>
      <w:rFonts w:ascii="Calibri" w:eastAsia="Calibri" w:hAnsi="Calibri" w:cs="Calibri"/>
      <w:sz w:val="22"/>
      <w:szCs w:val="22"/>
      <w:lang w:val="en-US"/>
    </w:rPr>
  </w:style>
  <w:style w:type="paragraph" w:customStyle="1" w:styleId="a1">
    <w:name w:val="公式"/>
    <w:basedOn w:val="Normal"/>
    <w:qFormat/>
    <w:rsid w:val="004C0D1A"/>
    <w:pPr>
      <w:widowControl w:val="0"/>
      <w:tabs>
        <w:tab w:val="center" w:pos="4200"/>
        <w:tab w:val="right" w:pos="8400"/>
      </w:tabs>
      <w:topLinePunct/>
      <w:spacing w:after="0"/>
      <w:jc w:val="both"/>
    </w:pPr>
    <w:rPr>
      <w:rFonts w:eastAsia="Malgun Gothic"/>
      <w:kern w:val="21"/>
      <w:sz w:val="21"/>
      <w:szCs w:val="24"/>
      <w:lang w:val="en-US" w:eastAsia="zh-CN"/>
    </w:rPr>
  </w:style>
  <w:style w:type="table" w:customStyle="1" w:styleId="110">
    <w:name w:val="网格型11"/>
    <w:basedOn w:val="TableNormal"/>
    <w:uiPriority w:val="1"/>
    <w:qFormat/>
    <w:rsid w:val="004C0D1A"/>
    <w:rPr>
      <w:rFonts w:ascii="Calibri" w:eastAsia="Malgun Gothic" w:hAnsi="Calibr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hdnotePic">
    <w:name w:val="phd_notePic"/>
    <w:basedOn w:val="Caption"/>
    <w:next w:val="Normal"/>
    <w:link w:val="phdnotePicChar"/>
    <w:qFormat/>
    <w:rsid w:val="004C0D1A"/>
    <w:pPr>
      <w:widowControl w:val="0"/>
      <w:spacing w:afterLines="50" w:after="0" w:line="360" w:lineRule="auto"/>
      <w:jc w:val="center"/>
    </w:pPr>
    <w:rPr>
      <w:rFonts w:ascii="Calibri Light" w:eastAsia="SimHei" w:hAnsi="Calibri Light"/>
      <w:b/>
      <w:i w:val="0"/>
      <w:iCs w:val="0"/>
      <w:color w:val="FFC000"/>
      <w:kern w:val="2"/>
      <w:sz w:val="21"/>
    </w:rPr>
  </w:style>
  <w:style w:type="character" w:customStyle="1" w:styleId="phdnotePicChar">
    <w:name w:val="phd_notePic Char"/>
    <w:basedOn w:val="DefaultParagraphFont"/>
    <w:link w:val="phdnotePic"/>
    <w:qFormat/>
    <w:rsid w:val="004C0D1A"/>
    <w:rPr>
      <w:rFonts w:ascii="Calibri Light" w:eastAsia="SimHei" w:hAnsi="Calibri Light"/>
      <w:b/>
      <w:color w:val="FFC000"/>
      <w:kern w:val="2"/>
      <w:sz w:val="21"/>
      <w:szCs w:val="18"/>
      <w:lang w:val="en-GB" w:eastAsia="en-US"/>
    </w:rPr>
  </w:style>
  <w:style w:type="character" w:customStyle="1" w:styleId="ProposalChar">
    <w:name w:val="Proposal Char"/>
    <w:link w:val="Proposal"/>
    <w:qFormat/>
    <w:rsid w:val="004C0D1A"/>
    <w:rPr>
      <w:rFonts w:ascii="Arial" w:hAnsi="Arial" w:cs="Calibri"/>
      <w:b/>
      <w:bCs/>
      <w:sz w:val="22"/>
      <w:szCs w:val="22"/>
      <w:lang w:eastAsia="zh-CN"/>
    </w:rPr>
  </w:style>
  <w:style w:type="table" w:customStyle="1" w:styleId="PlainTable31">
    <w:name w:val="Plain Table 31"/>
    <w:basedOn w:val="TableNormal"/>
    <w:uiPriority w:val="43"/>
    <w:qFormat/>
    <w:rsid w:val="004C0D1A"/>
    <w:rPr>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qFormat/>
    <w:rsid w:val="004C0D1A"/>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11">
    <w:name w:val="Grid Table 1 Light11"/>
    <w:basedOn w:val="TableNormal"/>
    <w:uiPriority w:val="46"/>
    <w:qFormat/>
    <w:rsid w:val="004C0D1A"/>
    <w:rPr>
      <w:lang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qFormat/>
    <w:rsid w:val="004C0D1A"/>
    <w:rPr>
      <w:lang w:eastAsia="zh-CN"/>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qFormat/>
    <w:rsid w:val="004C0D1A"/>
    <w:rPr>
      <w:lang w:eastAsia="zh-CN"/>
    </w:rPr>
    <w:tblPr>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qFormat/>
    <w:rsid w:val="004C0D1A"/>
    <w:rPr>
      <w:lang w:eastAsia="zh-C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qFormat/>
    <w:rsid w:val="004C0D1A"/>
    <w:rPr>
      <w:lang w:eastAsia="zh-CN"/>
    </w:rPr>
    <w:tblPr>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511">
    <w:name w:val="Grid Table 1 Light - Accent 511"/>
    <w:basedOn w:val="TableNormal"/>
    <w:uiPriority w:val="46"/>
    <w:qFormat/>
    <w:rsid w:val="004C0D1A"/>
    <w:rPr>
      <w:lang w:eastAsia="zh-CN"/>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3-Accent11">
    <w:name w:val="Grid Table 3 - Accent 11"/>
    <w:basedOn w:val="TableNormal"/>
    <w:uiPriority w:val="48"/>
    <w:qFormat/>
    <w:rsid w:val="004C0D1A"/>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51">
    <w:name w:val="Grid Table 3 - Accent 51"/>
    <w:basedOn w:val="TableNormal"/>
    <w:uiPriority w:val="48"/>
    <w:qFormat/>
    <w:rsid w:val="004C0D1A"/>
    <w:rPr>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5Dark-Accent11">
    <w:name w:val="Grid Table 5 Dark - Accent 11"/>
    <w:basedOn w:val="TableNormal"/>
    <w:uiPriority w:val="50"/>
    <w:qFormat/>
    <w:rsid w:val="004C0D1A"/>
    <w:rPr>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title1">
    <w:name w:val="title1"/>
    <w:basedOn w:val="Heading1"/>
    <w:next w:val="Normal"/>
    <w:link w:val="title10"/>
    <w:qFormat/>
    <w:rsid w:val="004C0D1A"/>
    <w:pPr>
      <w:numPr>
        <w:numId w:val="135"/>
      </w:numPr>
      <w:pBdr>
        <w:top w:val="none" w:sz="0" w:space="0" w:color="auto"/>
      </w:pBdr>
      <w:spacing w:before="120" w:after="120" w:line="578" w:lineRule="auto"/>
    </w:pPr>
    <w:rPr>
      <w:rFonts w:ascii="Calibri Light" w:eastAsia="Times New Roman" w:hAnsi="Calibri Light" w:cstheme="majorBidi"/>
      <w:b/>
      <w:bCs/>
      <w:spacing w:val="-10"/>
      <w:kern w:val="44"/>
      <w:sz w:val="28"/>
      <w:szCs w:val="44"/>
    </w:rPr>
  </w:style>
  <w:style w:type="character" w:customStyle="1" w:styleId="title10">
    <w:name w:val="title1 字符"/>
    <w:basedOn w:val="TitleChar"/>
    <w:link w:val="title1"/>
    <w:qFormat/>
    <w:rsid w:val="004C0D1A"/>
    <w:rPr>
      <w:rFonts w:ascii="Calibri Light" w:eastAsia="Times New Roman" w:hAnsi="Calibri Light" w:cstheme="majorBidi"/>
      <w:b/>
      <w:bCs/>
      <w:spacing w:val="-10"/>
      <w:kern w:val="44"/>
      <w:sz w:val="28"/>
      <w:szCs w:val="44"/>
      <w:lang w:val="en-GB" w:eastAsia="en-US"/>
    </w:rPr>
  </w:style>
  <w:style w:type="paragraph" w:customStyle="1" w:styleId="title2">
    <w:name w:val="title 2"/>
    <w:basedOn w:val="Heading2"/>
    <w:next w:val="Normal"/>
    <w:link w:val="title20"/>
    <w:qFormat/>
    <w:rsid w:val="004C0D1A"/>
    <w:pPr>
      <w:numPr>
        <w:ilvl w:val="1"/>
        <w:numId w:val="135"/>
      </w:numPr>
      <w:spacing w:before="120" w:after="120" w:line="415" w:lineRule="auto"/>
    </w:pPr>
    <w:rPr>
      <w:rFonts w:ascii="Calibri Light" w:eastAsia="Arial" w:hAnsi="Calibri Light" w:cstheme="majorBidi"/>
      <w:b/>
      <w:bCs/>
      <w:spacing w:val="-10"/>
      <w:kern w:val="44"/>
      <w:sz w:val="28"/>
      <w:szCs w:val="32"/>
    </w:rPr>
  </w:style>
  <w:style w:type="character" w:customStyle="1" w:styleId="title20">
    <w:name w:val="title 2 字符"/>
    <w:basedOn w:val="title10"/>
    <w:link w:val="title2"/>
    <w:qFormat/>
    <w:rsid w:val="004C0D1A"/>
    <w:rPr>
      <w:rFonts w:ascii="Calibri Light" w:eastAsia="Arial" w:hAnsi="Calibri Light" w:cstheme="majorBidi"/>
      <w:b/>
      <w:bCs/>
      <w:spacing w:val="-10"/>
      <w:kern w:val="44"/>
      <w:sz w:val="28"/>
      <w:szCs w:val="32"/>
      <w:lang w:val="en-GB" w:eastAsia="en-US"/>
    </w:rPr>
  </w:style>
  <w:style w:type="paragraph" w:customStyle="1" w:styleId="title3">
    <w:name w:val="title 3"/>
    <w:basedOn w:val="Heading3"/>
    <w:next w:val="Normal"/>
    <w:link w:val="title30"/>
    <w:qFormat/>
    <w:rsid w:val="004C0D1A"/>
    <w:pPr>
      <w:spacing w:after="120" w:line="360" w:lineRule="auto"/>
      <w:ind w:left="1418" w:hanging="567"/>
    </w:pPr>
    <w:rPr>
      <w:rFonts w:ascii="Calibri Light" w:eastAsia="Times New Roman" w:hAnsi="Calibri Light" w:cstheme="majorBidi"/>
      <w:b/>
      <w:bCs/>
      <w:spacing w:val="-10"/>
      <w:kern w:val="44"/>
      <w:sz w:val="24"/>
      <w:szCs w:val="32"/>
    </w:rPr>
  </w:style>
  <w:style w:type="character" w:customStyle="1" w:styleId="title30">
    <w:name w:val="title 3 字符"/>
    <w:basedOn w:val="title10"/>
    <w:link w:val="title3"/>
    <w:qFormat/>
    <w:rsid w:val="004C0D1A"/>
    <w:rPr>
      <w:rFonts w:ascii="Calibri Light" w:eastAsia="Times New Roman" w:hAnsi="Calibri Light" w:cstheme="majorBidi"/>
      <w:b/>
      <w:bCs/>
      <w:spacing w:val="-10"/>
      <w:kern w:val="44"/>
      <w:sz w:val="24"/>
      <w:szCs w:val="32"/>
      <w:lang w:val="en-GB" w:eastAsia="en-US"/>
    </w:rPr>
  </w:style>
  <w:style w:type="paragraph" w:customStyle="1" w:styleId="title4">
    <w:name w:val="title4"/>
    <w:basedOn w:val="Heading4"/>
    <w:next w:val="Heading6"/>
    <w:link w:val="title40"/>
    <w:qFormat/>
    <w:rsid w:val="004C0D1A"/>
    <w:pPr>
      <w:numPr>
        <w:ilvl w:val="3"/>
        <w:numId w:val="137"/>
      </w:numPr>
      <w:spacing w:before="0" w:after="120" w:line="377" w:lineRule="auto"/>
    </w:pPr>
    <w:rPr>
      <w:rFonts w:ascii="Calibri Light" w:eastAsia="Malgun Gothic" w:hAnsi="Calibri Light"/>
      <w:b/>
      <w:bCs/>
      <w:szCs w:val="28"/>
    </w:rPr>
  </w:style>
  <w:style w:type="character" w:customStyle="1" w:styleId="title40">
    <w:name w:val="title4 字符"/>
    <w:basedOn w:val="Heading6Char"/>
    <w:link w:val="title4"/>
    <w:qFormat/>
    <w:rsid w:val="004C0D1A"/>
    <w:rPr>
      <w:rFonts w:ascii="Calibri Light" w:eastAsia="Malgun Gothic" w:hAnsi="Calibri Light"/>
      <w:b/>
      <w:bCs/>
      <w:sz w:val="24"/>
      <w:szCs w:val="28"/>
      <w:lang w:val="en-GB" w:eastAsia="en-US"/>
    </w:rPr>
  </w:style>
  <w:style w:type="paragraph" w:customStyle="1" w:styleId="CharChar1CharChar">
    <w:name w:val="Char Char1 Char Char"/>
    <w:basedOn w:val="Normal"/>
    <w:qFormat/>
    <w:rsid w:val="004C0D1A"/>
    <w:pPr>
      <w:spacing w:after="0"/>
    </w:pPr>
    <w:rPr>
      <w:rFonts w:ascii="Times" w:eastAsia="Times New Roman" w:hAnsi="Times"/>
      <w:sz w:val="22"/>
    </w:rPr>
  </w:style>
  <w:style w:type="paragraph" w:customStyle="1" w:styleId="MotorolaResponse1CharCharCharCharCharChar">
    <w:name w:val="Motorola Response1 Char Char Char Char Char Char"/>
    <w:next w:val="Normal"/>
    <w:semiHidden/>
    <w:qFormat/>
    <w:rsid w:val="004C0D1A"/>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Char12">
    <w:name w:val="Char1"/>
    <w:semiHidden/>
    <w:qFormat/>
    <w:rsid w:val="004C0D1A"/>
    <w:pPr>
      <w:keepNext/>
      <w:tabs>
        <w:tab w:val="left"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qFormat/>
    <w:rsid w:val="004C0D1A"/>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CharCharCharCharCharCharCharChar">
    <w:name w:val="Char Char Char Char Char Char Char Char Char Char"/>
    <w:basedOn w:val="DocumentMap"/>
    <w:qFormat/>
    <w:rsid w:val="004C0D1A"/>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4C0D1A"/>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ecxmsobodytext">
    <w:name w:val="ecxmsobodytext"/>
    <w:basedOn w:val="Normal"/>
    <w:qFormat/>
    <w:rsid w:val="004C0D1A"/>
    <w:pPr>
      <w:spacing w:before="100" w:beforeAutospacing="1" w:after="100" w:afterAutospacing="1"/>
    </w:pPr>
    <w:rPr>
      <w:rFonts w:ascii="SimSun" w:hAnsi="SimSun" w:cs="SimSun"/>
      <w:sz w:val="24"/>
      <w:szCs w:val="24"/>
      <w:lang w:eastAsia="zh-CN"/>
    </w:rPr>
  </w:style>
  <w:style w:type="paragraph" w:customStyle="1" w:styleId="ecxmsonormal">
    <w:name w:val="ecxmsonormal"/>
    <w:basedOn w:val="Normal"/>
    <w:qFormat/>
    <w:rsid w:val="004C0D1A"/>
    <w:pPr>
      <w:spacing w:before="100" w:beforeAutospacing="1" w:after="100" w:afterAutospacing="1"/>
    </w:pPr>
    <w:rPr>
      <w:rFonts w:ascii="SimSun" w:hAnsi="SimSun" w:cs="SimSun"/>
      <w:sz w:val="24"/>
      <w:szCs w:val="24"/>
      <w:lang w:eastAsia="zh-CN"/>
    </w:rPr>
  </w:style>
  <w:style w:type="paragraph" w:customStyle="1" w:styleId="references0">
    <w:name w:val="references"/>
    <w:qFormat/>
    <w:rsid w:val="004C0D1A"/>
    <w:pPr>
      <w:numPr>
        <w:numId w:val="138"/>
      </w:numPr>
      <w:spacing w:after="50" w:line="180" w:lineRule="exact"/>
      <w:jc w:val="both"/>
    </w:pPr>
    <w:rPr>
      <w:rFonts w:eastAsia="MS Mincho"/>
      <w:szCs w:val="16"/>
      <w:lang w:eastAsia="en-US"/>
    </w:rPr>
  </w:style>
  <w:style w:type="character" w:customStyle="1" w:styleId="Style11Char">
    <w:name w:val="Style1.1 Char"/>
    <w:link w:val="Style11"/>
    <w:qFormat/>
    <w:rsid w:val="004C0D1A"/>
    <w:rPr>
      <w:rFonts w:eastAsia="MS Mincho"/>
      <w:b/>
      <w:sz w:val="22"/>
      <w:lang w:eastAsia="en-US"/>
    </w:rPr>
  </w:style>
  <w:style w:type="paragraph" w:customStyle="1" w:styleId="111Style2">
    <w:name w:val="1.1.1 Style 2"/>
    <w:basedOn w:val="Heading4"/>
    <w:link w:val="111Style2Char"/>
    <w:qFormat/>
    <w:rsid w:val="004C0D1A"/>
    <w:pPr>
      <w:keepLines w:val="0"/>
      <w:tabs>
        <w:tab w:val="left" w:pos="-5500"/>
        <w:tab w:val="left" w:pos="864"/>
      </w:tabs>
      <w:spacing w:before="180" w:after="120"/>
      <w:ind w:left="-2949" w:hanging="1304"/>
    </w:pPr>
    <w:rPr>
      <w:rFonts w:eastAsia="Arial"/>
      <w:sz w:val="22"/>
      <w:u w:val="single"/>
    </w:rPr>
  </w:style>
  <w:style w:type="character" w:customStyle="1" w:styleId="111Style2Char">
    <w:name w:val="1.1.1 Style 2 Char"/>
    <w:link w:val="111Style2"/>
    <w:qFormat/>
    <w:rsid w:val="004C0D1A"/>
    <w:rPr>
      <w:rFonts w:ascii="Arial" w:eastAsia="Arial" w:hAnsi="Arial"/>
      <w:sz w:val="22"/>
      <w:u w:val="single"/>
      <w:lang w:val="en-GB" w:eastAsia="en-US"/>
    </w:rPr>
  </w:style>
  <w:style w:type="paragraph" w:customStyle="1" w:styleId="RAN1text">
    <w:name w:val="RAN1 text"/>
    <w:basedOn w:val="BodyText"/>
    <w:link w:val="RAN1textChar"/>
    <w:qFormat/>
    <w:rsid w:val="004C0D1A"/>
    <w:pPr>
      <w:spacing w:after="0"/>
      <w:jc w:val="both"/>
    </w:pPr>
    <w:rPr>
      <w:rFonts w:eastAsia="MS Mincho"/>
      <w:szCs w:val="24"/>
    </w:rPr>
  </w:style>
  <w:style w:type="character" w:customStyle="1" w:styleId="RAN1textChar">
    <w:name w:val="RAN1 text Char"/>
    <w:link w:val="RAN1text"/>
    <w:qFormat/>
    <w:rsid w:val="004C0D1A"/>
    <w:rPr>
      <w:rFonts w:eastAsia="MS Mincho"/>
      <w:szCs w:val="24"/>
      <w:lang w:val="en-GB" w:eastAsia="en-US"/>
    </w:rPr>
  </w:style>
  <w:style w:type="paragraph" w:customStyle="1" w:styleId="RAN1bullet1">
    <w:name w:val="RAN1 bullet1"/>
    <w:basedOn w:val="Normal"/>
    <w:link w:val="RAN1bullet1Char"/>
    <w:qFormat/>
    <w:rsid w:val="004C0D1A"/>
    <w:pPr>
      <w:numPr>
        <w:numId w:val="139"/>
      </w:numPr>
      <w:spacing w:after="0"/>
    </w:pPr>
    <w:rPr>
      <w:rFonts w:ascii="Times" w:eastAsia="Batang" w:hAnsi="Times"/>
      <w:szCs w:val="24"/>
    </w:rPr>
  </w:style>
  <w:style w:type="character" w:customStyle="1" w:styleId="RAN1bullet1Char">
    <w:name w:val="RAN1 bullet1 Char"/>
    <w:link w:val="RAN1bullet1"/>
    <w:qFormat/>
    <w:rsid w:val="004C0D1A"/>
    <w:rPr>
      <w:rFonts w:ascii="Times" w:eastAsia="Batang" w:hAnsi="Times"/>
      <w:szCs w:val="24"/>
      <w:lang w:val="en-GB" w:eastAsia="en-US"/>
    </w:rPr>
  </w:style>
  <w:style w:type="character" w:customStyle="1" w:styleId="1fd">
    <w:name w:val="批注文字 字符1"/>
    <w:uiPriority w:val="99"/>
    <w:qFormat/>
    <w:rsid w:val="004C0D1A"/>
    <w:rPr>
      <w:rFonts w:ascii="Times New Roman" w:eastAsia="Times New Roman" w:hAnsi="Times New Roman" w:cs="Times New Roman"/>
      <w:kern w:val="0"/>
      <w:sz w:val="20"/>
      <w:szCs w:val="24"/>
      <w:lang w:val="en-GB" w:eastAsia="en-US"/>
    </w:rPr>
  </w:style>
  <w:style w:type="character" w:customStyle="1" w:styleId="textChar">
    <w:name w:val="text Char"/>
    <w:link w:val="text"/>
    <w:qFormat/>
    <w:rsid w:val="004C0D1A"/>
    <w:rPr>
      <w:rFonts w:ascii="Calibri" w:eastAsia="Times New Roman" w:hAnsi="Calibri" w:cs="Calibri"/>
      <w:sz w:val="24"/>
      <w:lang w:eastAsia="zh-CN"/>
    </w:rPr>
  </w:style>
  <w:style w:type="paragraph" w:customStyle="1" w:styleId="Heading1unnumbered">
    <w:name w:val="Heading 1 unnumbered"/>
    <w:basedOn w:val="Heading1"/>
    <w:next w:val="BodyText"/>
    <w:qFormat/>
    <w:rsid w:val="004C0D1A"/>
    <w:pPr>
      <w:tabs>
        <w:tab w:val="left" w:pos="0"/>
        <w:tab w:val="left" w:pos="360"/>
        <w:tab w:val="left" w:pos="432"/>
      </w:tabs>
      <w:overflowPunct w:val="0"/>
      <w:autoSpaceDE w:val="0"/>
      <w:autoSpaceDN w:val="0"/>
      <w:adjustRightInd w:val="0"/>
      <w:spacing w:before="0" w:after="240"/>
      <w:ind w:left="360" w:hanging="360"/>
      <w:textAlignment w:val="baseline"/>
      <w:outlineLvl w:val="9"/>
    </w:pPr>
    <w:rPr>
      <w:rFonts w:ascii="Times New Roman" w:eastAsia="MS Gothic" w:hAnsi="Times New Roman"/>
      <w:b/>
      <w:bCs/>
      <w:kern w:val="28"/>
      <w:sz w:val="32"/>
      <w:lang w:eastAsia="ja-JP"/>
    </w:rPr>
  </w:style>
  <w:style w:type="character" w:customStyle="1" w:styleId="1fe">
    <w:name w:val="明显强调1"/>
    <w:uiPriority w:val="21"/>
    <w:qFormat/>
    <w:rsid w:val="004C0D1A"/>
    <w:rPr>
      <w:b/>
      <w:bCs/>
      <w:i/>
      <w:iCs/>
      <w:color w:val="4F81BD"/>
    </w:rPr>
  </w:style>
  <w:style w:type="character" w:customStyle="1" w:styleId="Char13">
    <w:name w:val="批注文字 Char1"/>
    <w:qFormat/>
    <w:rsid w:val="004C0D1A"/>
    <w:rPr>
      <w:rFonts w:ascii="Times" w:eastAsia="Batang" w:hAnsi="Times" w:cs="Times New Roman"/>
      <w:kern w:val="0"/>
      <w:sz w:val="20"/>
      <w:szCs w:val="20"/>
      <w:lang w:val="en-GB" w:eastAsia="en-US"/>
    </w:rPr>
  </w:style>
  <w:style w:type="character" w:customStyle="1" w:styleId="skip">
    <w:name w:val="skip"/>
    <w:basedOn w:val="DefaultParagraphFont"/>
    <w:qFormat/>
    <w:rsid w:val="004C0D1A"/>
  </w:style>
  <w:style w:type="paragraph" w:customStyle="1" w:styleId="23">
    <w:name w:val="正文2"/>
    <w:qFormat/>
    <w:rsid w:val="004C0D1A"/>
    <w:pPr>
      <w:jc w:val="both"/>
    </w:pPr>
    <w:rPr>
      <w:rFonts w:ascii="Malgun Gothic" w:hAnsi="Malgun Gothic" w:cs="SimSun"/>
      <w:kern w:val="2"/>
      <w:sz w:val="21"/>
      <w:szCs w:val="21"/>
      <w:lang w:eastAsia="zh-CN"/>
    </w:rPr>
  </w:style>
  <w:style w:type="paragraph" w:customStyle="1" w:styleId="40">
    <w:name w:val="正文4"/>
    <w:rsid w:val="004C0D1A"/>
    <w:pPr>
      <w:jc w:val="both"/>
    </w:pPr>
    <w:rPr>
      <w:rFonts w:ascii="Malgun Gothic" w:hAnsi="Malgun Gothic" w:cs="SimSun"/>
      <w:kern w:val="2"/>
      <w:sz w:val="21"/>
      <w:szCs w:val="21"/>
      <w:lang w:eastAsia="zh-CN"/>
    </w:rPr>
  </w:style>
  <w:style w:type="paragraph" w:customStyle="1" w:styleId="24">
    <w:name w:val="列表段落2"/>
    <w:basedOn w:val="Normal"/>
    <w:qFormat/>
    <w:rsid w:val="004C0D1A"/>
    <w:pPr>
      <w:spacing w:before="100" w:beforeAutospacing="1" w:after="100" w:afterAutospacing="1"/>
      <w:ind w:leftChars="400" w:left="840"/>
    </w:pPr>
    <w:rPr>
      <w:rFonts w:ascii="Times" w:eastAsia="Batang" w:hAnsi="Times" w:cs="Times"/>
      <w:sz w:val="24"/>
      <w:szCs w:val="24"/>
      <w:lang w:val="en-US" w:eastAsia="zh-CN"/>
    </w:rPr>
  </w:style>
  <w:style w:type="paragraph" w:customStyle="1" w:styleId="50">
    <w:name w:val="正文5"/>
    <w:qFormat/>
    <w:rsid w:val="004C0D1A"/>
    <w:pPr>
      <w:jc w:val="both"/>
    </w:pPr>
    <w:rPr>
      <w:kern w:val="2"/>
      <w:sz w:val="21"/>
      <w:szCs w:val="21"/>
      <w:lang w:eastAsia="zh-CN"/>
    </w:rPr>
  </w:style>
  <w:style w:type="paragraph" w:customStyle="1" w:styleId="25">
    <w:name w:val="标题2"/>
    <w:basedOn w:val="Normal"/>
    <w:qFormat/>
    <w:rsid w:val="004C0D1A"/>
    <w:pPr>
      <w:widowControl w:val="0"/>
      <w:autoSpaceDE w:val="0"/>
      <w:autoSpaceDN w:val="0"/>
      <w:adjustRightInd w:val="0"/>
      <w:spacing w:after="0" w:line="360" w:lineRule="auto"/>
    </w:pPr>
    <w:rPr>
      <w:rFonts w:ascii="SimSun"/>
      <w:color w:val="1F497D"/>
      <w:sz w:val="24"/>
      <w:u w:color="EEECE1"/>
      <w:lang w:val="en-US" w:eastAsia="zh-CN"/>
    </w:rPr>
  </w:style>
  <w:style w:type="paragraph" w:customStyle="1" w:styleId="equation0">
    <w:name w:val="equation"/>
    <w:basedOn w:val="Normal"/>
    <w:rsid w:val="004C0D1A"/>
    <w:pPr>
      <w:tabs>
        <w:tab w:val="center" w:pos="2520"/>
        <w:tab w:val="right" w:pos="5040"/>
      </w:tabs>
      <w:spacing w:before="240" w:after="240" w:line="216" w:lineRule="auto"/>
      <w:jc w:val="center"/>
    </w:pPr>
    <w:rPr>
      <w:rFonts w:ascii="Symbol" w:hAnsi="Symbol" w:cs="Symbol"/>
      <w:lang w:val="en-US"/>
    </w:rPr>
  </w:style>
  <w:style w:type="paragraph" w:customStyle="1" w:styleId="33">
    <w:name w:val="标题3"/>
    <w:basedOn w:val="Normal"/>
    <w:qFormat/>
    <w:rsid w:val="004C0D1A"/>
    <w:pPr>
      <w:widowControl w:val="0"/>
      <w:autoSpaceDE w:val="0"/>
      <w:autoSpaceDN w:val="0"/>
      <w:adjustRightInd w:val="0"/>
      <w:spacing w:after="0" w:line="360" w:lineRule="auto"/>
      <w:ind w:left="1134"/>
      <w:jc w:val="both"/>
    </w:pPr>
    <w:rPr>
      <w:i/>
      <w:color w:val="0000FF"/>
      <w:sz w:val="21"/>
      <w:u w:color="EEECE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vsd"/><Relationship Id="rId39" Type="http://schemas.openxmlformats.org/officeDocument/2006/relationships/image" Target="media/image16.png"/><Relationship Id="rId21" Type="http://schemas.openxmlformats.org/officeDocument/2006/relationships/footer" Target="footer4.xml"/><Relationship Id="rId34" Type="http://schemas.openxmlformats.org/officeDocument/2006/relationships/image" Target="media/image11.png"/><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footer" Target="footer6.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jpg"/><Relationship Id="rId45" Type="http://schemas.openxmlformats.org/officeDocument/2006/relationships/image" Target="media/image22.emf"/><Relationship Id="rId53" Type="http://schemas.openxmlformats.org/officeDocument/2006/relationships/image" Target="media/image30.png"/><Relationship Id="rId58" Type="http://schemas.openxmlformats.org/officeDocument/2006/relationships/footer" Target="footer7.xml"/><Relationship Id="rId5" Type="http://schemas.openxmlformats.org/officeDocument/2006/relationships/numbering" Target="numbering.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18.emf"/><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header" Target="header7.xm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21.emf"/><Relationship Id="rId52" Type="http://schemas.openxmlformats.org/officeDocument/2006/relationships/image" Target="media/image29.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2.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3.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37</Pages>
  <Words>21781</Words>
  <Characters>124155</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Chatterjee, Debdeep</cp:lastModifiedBy>
  <cp:revision>23</cp:revision>
  <cp:lastPrinted>2019-02-25T14:05:00Z</cp:lastPrinted>
  <dcterms:created xsi:type="dcterms:W3CDTF">2022-11-29T17:11:00Z</dcterms:created>
  <dcterms:modified xsi:type="dcterms:W3CDTF">2022-12-05T19:40:00Z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