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499834D3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Meeting #</w:t>
      </w:r>
      <w:r w:rsidR="002D7779">
        <w:rPr>
          <w:sz w:val="24"/>
          <w:lang w:eastAsia="zh-CN"/>
        </w:rPr>
        <w:t>9</w:t>
      </w:r>
      <w:r w:rsidR="006D3A99">
        <w:rPr>
          <w:sz w:val="24"/>
          <w:lang w:eastAsia="zh-CN"/>
        </w:rPr>
        <w:t>8</w:t>
      </w:r>
      <w:r w:rsidR="0051416A">
        <w:rPr>
          <w:sz w:val="24"/>
          <w:lang w:eastAsia="zh-CN"/>
        </w:rPr>
        <w:t>-e</w:t>
      </w:r>
      <w:r w:rsidR="004235BF">
        <w:rPr>
          <w:sz w:val="24"/>
          <w:lang w:eastAsia="zh-CN"/>
        </w:rPr>
        <w:t xml:space="preserve"> </w:t>
      </w:r>
      <w:r w:rsidR="00EC3444">
        <w:rPr>
          <w:sz w:val="24"/>
          <w:lang w:eastAsia="zh-CN"/>
        </w:rPr>
        <w:t xml:space="preserve">   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</w:t>
      </w:r>
      <w:r w:rsidR="002D7779">
        <w:rPr>
          <w:bCs/>
          <w:noProof w:val="0"/>
          <w:sz w:val="24"/>
        </w:rPr>
        <w:t xml:space="preserve">      </w:t>
      </w:r>
      <w:r w:rsidR="008B56A6">
        <w:rPr>
          <w:bCs/>
          <w:noProof w:val="0"/>
          <w:sz w:val="24"/>
        </w:rPr>
        <w:t xml:space="preserve">  </w:t>
      </w:r>
      <w:r w:rsidRPr="00EE0A06">
        <w:rPr>
          <w:bCs/>
          <w:noProof w:val="0"/>
          <w:sz w:val="24"/>
        </w:rPr>
        <w:t xml:space="preserve"> </w:t>
      </w:r>
      <w:r w:rsidR="00051AB1">
        <w:rPr>
          <w:bCs/>
          <w:noProof w:val="0"/>
          <w:sz w:val="24"/>
        </w:rPr>
        <w:t xml:space="preserve">        </w:t>
      </w:r>
      <w:r w:rsidR="00015B86" w:rsidRPr="00015B86">
        <w:rPr>
          <w:sz w:val="24"/>
        </w:rPr>
        <w:t>RP-222980</w:t>
      </w:r>
    </w:p>
    <w:p w14:paraId="2B60AF3C" w14:textId="6114EF0D" w:rsidR="00EB410E" w:rsidRDefault="0051416A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F73A55" w:rsidRPr="00F73A55">
        <w:rPr>
          <w:b/>
          <w:sz w:val="24"/>
        </w:rPr>
        <w:t xml:space="preserve">, </w:t>
      </w:r>
      <w:r w:rsidR="00BB5F87" w:rsidRPr="00BB5F87">
        <w:rPr>
          <w:b/>
          <w:sz w:val="24"/>
        </w:rPr>
        <w:t>December 12-16, 2022</w:t>
      </w:r>
    </w:p>
    <w:p w14:paraId="012E2D7F" w14:textId="3735D566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C72936">
        <w:rPr>
          <w:rFonts w:ascii="Arial" w:hAnsi="Arial" w:cs="Arial"/>
          <w:bCs/>
          <w:sz w:val="24"/>
        </w:rPr>
        <w:t>9.</w:t>
      </w:r>
      <w:r w:rsidR="001918AD">
        <w:rPr>
          <w:rFonts w:ascii="Arial" w:hAnsi="Arial" w:cs="Arial"/>
          <w:bCs/>
          <w:sz w:val="24"/>
        </w:rPr>
        <w:t>3.1.4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59C98446" w14:textId="1253A647" w:rsidR="003864A7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8E2F84" w:rsidRPr="008E2F84">
        <w:rPr>
          <w:rFonts w:ascii="Arial" w:hAnsi="Arial" w:cs="Arial"/>
          <w:bCs/>
          <w:sz w:val="24"/>
        </w:rPr>
        <w:t>Discussion on workload for Rel-18 MIMO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60EB277" w14:textId="4FE40DB9" w:rsidR="00D926A8" w:rsidRDefault="00465DDD" w:rsidP="000D55F5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In the </w:t>
      </w:r>
      <w:r w:rsidR="00E33B86">
        <w:rPr>
          <w:lang w:val="en-GB"/>
        </w:rPr>
        <w:t>WID</w:t>
      </w:r>
      <w:r w:rsidR="001C6B45">
        <w:rPr>
          <w:lang w:val="en-GB"/>
        </w:rPr>
        <w:t xml:space="preserve"> [1]</w:t>
      </w:r>
      <w:r>
        <w:rPr>
          <w:lang w:val="en-GB"/>
        </w:rPr>
        <w:t xml:space="preserve">, a checkpoint </w:t>
      </w:r>
      <w:r w:rsidR="001C6B45">
        <w:rPr>
          <w:lang w:val="en-GB"/>
        </w:rPr>
        <w:t>at</w:t>
      </w:r>
      <w:r>
        <w:rPr>
          <w:lang w:val="en-GB"/>
        </w:rPr>
        <w:t xml:space="preserve"> RAN#98</w:t>
      </w:r>
      <w:r w:rsidR="00D926A8">
        <w:rPr>
          <w:lang w:val="en-GB"/>
        </w:rPr>
        <w:t xml:space="preserve"> is present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926A8" w14:paraId="7579AFE9" w14:textId="77777777" w:rsidTr="00D926A8">
        <w:tc>
          <w:tcPr>
            <w:tcW w:w="9350" w:type="dxa"/>
          </w:tcPr>
          <w:p w14:paraId="08566552" w14:textId="59B349AD" w:rsidR="00D926A8" w:rsidRPr="0092110F" w:rsidRDefault="0092110F" w:rsidP="000D55F5">
            <w:pPr>
              <w:jc w:val="both"/>
            </w:pPr>
            <w:r w:rsidRPr="0092110F">
              <w:t xml:space="preserve">Check RAN1 workload situation at RAN#98 (Dec 2022) </w:t>
            </w:r>
          </w:p>
        </w:tc>
      </w:tr>
    </w:tbl>
    <w:p w14:paraId="4E1702B5" w14:textId="2FD05DBA" w:rsidR="00D926A8" w:rsidRDefault="00C547F4" w:rsidP="000D55F5">
      <w:pPr>
        <w:jc w:val="both"/>
        <w:rPr>
          <w:lang w:val="en-GB"/>
        </w:rPr>
      </w:pPr>
      <w:r>
        <w:rPr>
          <w:lang w:val="en-GB"/>
        </w:rPr>
        <w:t xml:space="preserve">In this contribution we provide our views on the scope and </w:t>
      </w:r>
      <w:r w:rsidR="0069207E">
        <w:rPr>
          <w:lang w:val="en-GB"/>
        </w:rPr>
        <w:t xml:space="preserve">current </w:t>
      </w:r>
      <w:r>
        <w:rPr>
          <w:lang w:val="en-GB"/>
        </w:rPr>
        <w:t>progress of the work</w:t>
      </w:r>
      <w:r w:rsidR="0069207E">
        <w:rPr>
          <w:lang w:val="en-GB"/>
        </w:rPr>
        <w:t xml:space="preserve"> in RAN1.</w:t>
      </w:r>
    </w:p>
    <w:p w14:paraId="15D0784F" w14:textId="5CE1661B" w:rsidR="00EB410E" w:rsidRPr="00787EB3" w:rsidRDefault="00D926A8" w:rsidP="000D55F5">
      <w:pPr>
        <w:jc w:val="both"/>
        <w:rPr>
          <w:lang w:val="en-GB"/>
        </w:rPr>
      </w:pPr>
      <w:r>
        <w:rPr>
          <w:lang w:val="en-GB"/>
        </w:rPr>
        <w:t xml:space="preserve"> </w:t>
      </w:r>
    </w:p>
    <w:p w14:paraId="5D1736F5" w14:textId="038856D1" w:rsidR="00387F6D" w:rsidRDefault="00250D3D" w:rsidP="00EB410E">
      <w:pPr>
        <w:pStyle w:val="Heading1"/>
        <w:numPr>
          <w:ilvl w:val="0"/>
          <w:numId w:val="2"/>
        </w:numPr>
      </w:pPr>
      <w:r>
        <w:t>Scope</w:t>
      </w:r>
      <w:r w:rsidR="00FF3F6D">
        <w:t xml:space="preserve"> of </w:t>
      </w:r>
      <w:r w:rsidR="00F66BFF">
        <w:t xml:space="preserve">Rel-18 NR </w:t>
      </w:r>
      <w:r w:rsidR="00A40C8D">
        <w:t>MIMO WID</w:t>
      </w:r>
    </w:p>
    <w:p w14:paraId="03972CAF" w14:textId="691C8344" w:rsidR="002426E0" w:rsidRDefault="00BE792E" w:rsidP="000D03A1">
      <w:pPr>
        <w:rPr>
          <w:lang w:val="en-GB" w:eastAsia="x-none"/>
        </w:rPr>
      </w:pPr>
      <w:r>
        <w:rPr>
          <w:lang w:val="en-GB" w:eastAsia="x-none"/>
        </w:rPr>
        <w:t xml:space="preserve">The </w:t>
      </w:r>
      <w:r w:rsidR="00F66BFF">
        <w:rPr>
          <w:lang w:val="en-GB" w:eastAsia="x-none"/>
        </w:rPr>
        <w:t xml:space="preserve">Rel-18 MIMO </w:t>
      </w:r>
      <w:r>
        <w:rPr>
          <w:lang w:val="en-GB" w:eastAsia="x-none"/>
        </w:rPr>
        <w:t>SR</w:t>
      </w:r>
      <w:r w:rsidR="00E97F39">
        <w:rPr>
          <w:lang w:val="en-GB" w:eastAsia="x-none"/>
        </w:rPr>
        <w:t xml:space="preserve"> (</w:t>
      </w:r>
      <w:r w:rsidR="00E97F39" w:rsidRPr="00E97F39">
        <w:rPr>
          <w:lang w:val="en-GB" w:eastAsia="x-none"/>
        </w:rPr>
        <w:t>RP-222836</w:t>
      </w:r>
      <w:r w:rsidR="00E97F39">
        <w:rPr>
          <w:lang w:val="en-GB" w:eastAsia="x-none"/>
        </w:rPr>
        <w:t>)</w:t>
      </w:r>
      <w:r>
        <w:rPr>
          <w:lang w:val="en-GB" w:eastAsia="x-none"/>
        </w:rPr>
        <w:t xml:space="preserve"> identifies </w:t>
      </w:r>
      <w:r w:rsidR="00C62DDF">
        <w:rPr>
          <w:lang w:val="en-GB" w:eastAsia="x-none"/>
        </w:rPr>
        <w:t xml:space="preserve">overall </w:t>
      </w:r>
      <w:r>
        <w:rPr>
          <w:lang w:val="en-GB" w:eastAsia="x-none"/>
        </w:rPr>
        <w:t xml:space="preserve">progress </w:t>
      </w:r>
      <w:r w:rsidR="00B81B6A">
        <w:rPr>
          <w:lang w:val="en-GB" w:eastAsia="x-none"/>
        </w:rPr>
        <w:t xml:space="preserve">of the </w:t>
      </w:r>
      <w:r w:rsidR="00320ACF">
        <w:rPr>
          <w:lang w:val="en-GB" w:eastAsia="x-none"/>
        </w:rPr>
        <w:t>NR MIMO WID</w:t>
      </w:r>
      <w:r w:rsidR="00B81B6A">
        <w:rPr>
          <w:lang w:val="en-GB" w:eastAsia="x-none"/>
        </w:rPr>
        <w:t xml:space="preserve"> </w:t>
      </w:r>
      <w:r>
        <w:rPr>
          <w:lang w:val="en-GB" w:eastAsia="x-none"/>
        </w:rPr>
        <w:t xml:space="preserve">at </w:t>
      </w:r>
      <w:r w:rsidR="006C0118" w:rsidRPr="00320ACF">
        <w:rPr>
          <w:lang w:val="en-GB" w:eastAsia="x-none"/>
        </w:rPr>
        <w:t>40</w:t>
      </w:r>
      <w:r w:rsidRPr="00320ACF">
        <w:rPr>
          <w:lang w:val="en-GB" w:eastAsia="x-none"/>
        </w:rPr>
        <w:t>%</w:t>
      </w:r>
      <w:r w:rsidR="00320ACF">
        <w:rPr>
          <w:lang w:val="en-GB" w:eastAsia="x-none"/>
        </w:rPr>
        <w:t xml:space="preserve"> - below</w:t>
      </w:r>
      <w:r>
        <w:rPr>
          <w:lang w:val="en-GB" w:eastAsia="x-none"/>
        </w:rPr>
        <w:t xml:space="preserve"> </w:t>
      </w:r>
      <w:r w:rsidR="00320ACF">
        <w:rPr>
          <w:lang w:val="en-GB" w:eastAsia="x-none"/>
        </w:rPr>
        <w:t>w</w:t>
      </w:r>
      <w:r w:rsidR="002426E0">
        <w:rPr>
          <w:lang w:val="en-GB" w:eastAsia="x-none"/>
        </w:rPr>
        <w:t xml:space="preserve">e provide our observation </w:t>
      </w:r>
      <w:r w:rsidR="00320ACF">
        <w:rPr>
          <w:lang w:val="en-GB" w:eastAsia="x-none"/>
        </w:rPr>
        <w:t xml:space="preserve">on scope and </w:t>
      </w:r>
      <w:r w:rsidR="00AC237F">
        <w:rPr>
          <w:lang w:val="en-GB" w:eastAsia="x-none"/>
        </w:rPr>
        <w:t xml:space="preserve">progress </w:t>
      </w:r>
      <w:r w:rsidR="002426E0">
        <w:rPr>
          <w:lang w:val="en-GB" w:eastAsia="x-none"/>
        </w:rPr>
        <w:t xml:space="preserve">for the </w:t>
      </w:r>
      <w:r w:rsidR="00320ACF">
        <w:rPr>
          <w:lang w:val="en-GB" w:eastAsia="x-none"/>
        </w:rPr>
        <w:t>7</w:t>
      </w:r>
      <w:r w:rsidR="002426E0">
        <w:rPr>
          <w:lang w:val="en-GB" w:eastAsia="x-none"/>
        </w:rPr>
        <w:t xml:space="preserve"> </w:t>
      </w:r>
      <w:r w:rsidR="00A54CAE">
        <w:rPr>
          <w:lang w:val="en-GB" w:eastAsia="x-none"/>
        </w:rPr>
        <w:t>sub-topics below:</w:t>
      </w:r>
    </w:p>
    <w:p w14:paraId="2CEC04EA" w14:textId="4C6299CA" w:rsidR="00F2357E" w:rsidRPr="00526683" w:rsidRDefault="004B6327" w:rsidP="002E2FE6">
      <w:pPr>
        <w:rPr>
          <w:i/>
          <w:iCs/>
          <w:u w:val="single"/>
        </w:rPr>
      </w:pPr>
      <w:r w:rsidRPr="00526683">
        <w:rPr>
          <w:i/>
          <w:iCs/>
          <w:u w:val="single"/>
        </w:rPr>
        <w:t xml:space="preserve">United TCI </w:t>
      </w:r>
      <w:r w:rsidR="00550064">
        <w:rPr>
          <w:i/>
          <w:iCs/>
          <w:u w:val="single"/>
        </w:rPr>
        <w:t xml:space="preserve">extension </w:t>
      </w:r>
      <w:r w:rsidRPr="00526683">
        <w:rPr>
          <w:i/>
          <w:iCs/>
          <w:u w:val="single"/>
        </w:rPr>
        <w:t>for multi-TRP</w:t>
      </w:r>
      <w:r w:rsidR="00885D28">
        <w:rPr>
          <w:i/>
          <w:iCs/>
          <w:u w:val="single"/>
        </w:rPr>
        <w:t xml:space="preserve"> </w:t>
      </w:r>
      <w:r w:rsidR="00550064">
        <w:rPr>
          <w:i/>
          <w:iCs/>
          <w:u w:val="single"/>
        </w:rPr>
        <w:t xml:space="preserve">use-case </w:t>
      </w:r>
      <w:r w:rsidR="00885D28">
        <w:rPr>
          <w:i/>
          <w:iCs/>
          <w:u w:val="single"/>
        </w:rPr>
        <w:t>(Objective 2)</w:t>
      </w:r>
      <w:r w:rsidRPr="00526683">
        <w:rPr>
          <w:i/>
          <w:iCs/>
          <w:u w:val="single"/>
        </w:rPr>
        <w:t>:</w:t>
      </w:r>
    </w:p>
    <w:p w14:paraId="7305213C" w14:textId="7D978042" w:rsidR="004B6327" w:rsidRDefault="001E1225" w:rsidP="0057376F">
      <w:pPr>
        <w:jc w:val="both"/>
      </w:pPr>
      <w:r>
        <w:t xml:space="preserve">A key </w:t>
      </w:r>
      <w:r w:rsidR="00EC3071">
        <w:t xml:space="preserve">issue </w:t>
      </w:r>
      <w:r>
        <w:t xml:space="preserve">(unclear from the WID) was on the scope of </w:t>
      </w:r>
      <w:r w:rsidR="00161559">
        <w:t>multi-TRP use</w:t>
      </w:r>
      <w:r w:rsidR="00C3311E">
        <w:t xml:space="preserve"> case – whether Rel-18 multi-TRP enhancements would be included or not. </w:t>
      </w:r>
      <w:r w:rsidR="00147002">
        <w:t xml:space="preserve">At present, there </w:t>
      </w:r>
      <w:r w:rsidR="00C3311E">
        <w:t xml:space="preserve">seems to be </w:t>
      </w:r>
      <w:r w:rsidR="001A4581">
        <w:t xml:space="preserve">a </w:t>
      </w:r>
      <w:r w:rsidR="004B6327" w:rsidRPr="004B6327">
        <w:t xml:space="preserve">common view </w:t>
      </w:r>
      <w:r w:rsidR="000A0E43">
        <w:t xml:space="preserve">in RAN1 </w:t>
      </w:r>
      <w:r w:rsidR="004B6327" w:rsidRPr="004B6327">
        <w:t>that multi-TRP use case includes R</w:t>
      </w:r>
      <w:r w:rsidR="000A0E43">
        <w:t>el-</w:t>
      </w:r>
      <w:r w:rsidR="004B6327" w:rsidRPr="004B6327">
        <w:t>18 C</w:t>
      </w:r>
      <w:r w:rsidR="00D52744">
        <w:t>-</w:t>
      </w:r>
      <w:r w:rsidR="004B6327" w:rsidRPr="004B6327">
        <w:t>JT</w:t>
      </w:r>
      <w:r w:rsidR="00D52744">
        <w:t xml:space="preserve">, although progress on the </w:t>
      </w:r>
      <w:r w:rsidR="001A4581">
        <w:t>specific</w:t>
      </w:r>
      <w:r w:rsidR="00D52744">
        <w:t xml:space="preserve"> C-JT aspect is slow.</w:t>
      </w:r>
      <w:r w:rsidR="00326B7F">
        <w:t xml:space="preserve"> The scope of work and specification impact is </w:t>
      </w:r>
      <w:r w:rsidR="00B7056B">
        <w:t>large.</w:t>
      </w:r>
    </w:p>
    <w:p w14:paraId="6BF42E66" w14:textId="7A2B2985" w:rsidR="004B6327" w:rsidRDefault="0008219D" w:rsidP="002E2FE6">
      <w:pPr>
        <w:rPr>
          <w:i/>
          <w:iCs/>
          <w:u w:val="single"/>
        </w:rPr>
      </w:pPr>
      <w:r>
        <w:rPr>
          <w:i/>
          <w:iCs/>
          <w:u w:val="single"/>
        </w:rPr>
        <w:t>Two</w:t>
      </w:r>
      <w:r w:rsidR="00526683" w:rsidRPr="00526683">
        <w:rPr>
          <w:i/>
          <w:iCs/>
          <w:u w:val="single"/>
        </w:rPr>
        <w:t xml:space="preserve"> TA enhancements for </w:t>
      </w:r>
      <w:r w:rsidR="00A91686">
        <w:rPr>
          <w:i/>
          <w:iCs/>
          <w:u w:val="single"/>
        </w:rPr>
        <w:t xml:space="preserve">multi-DCI </w:t>
      </w:r>
      <w:r w:rsidR="00526683" w:rsidRPr="00526683">
        <w:rPr>
          <w:i/>
          <w:iCs/>
          <w:u w:val="single"/>
        </w:rPr>
        <w:t>multi-TRP</w:t>
      </w:r>
      <w:r w:rsidR="00A91686">
        <w:rPr>
          <w:i/>
          <w:iCs/>
          <w:u w:val="single"/>
        </w:rPr>
        <w:t xml:space="preserve"> operation</w:t>
      </w:r>
      <w:r w:rsidR="00DF4DE8">
        <w:rPr>
          <w:i/>
          <w:iCs/>
          <w:u w:val="single"/>
        </w:rPr>
        <w:t xml:space="preserve"> (Objective 7)</w:t>
      </w:r>
      <w:r w:rsidR="00526683" w:rsidRPr="00526683">
        <w:rPr>
          <w:i/>
          <w:iCs/>
          <w:u w:val="single"/>
        </w:rPr>
        <w:t>:</w:t>
      </w:r>
    </w:p>
    <w:p w14:paraId="444520EF" w14:textId="378D17D2" w:rsidR="002E2FE6" w:rsidRDefault="00DF4DE8" w:rsidP="00172F2B">
      <w:pPr>
        <w:jc w:val="both"/>
      </w:pPr>
      <w:r>
        <w:t xml:space="preserve">The </w:t>
      </w:r>
      <w:r w:rsidR="009D23D8" w:rsidRPr="009D23D8">
        <w:t xml:space="preserve">scope </w:t>
      </w:r>
      <w:r>
        <w:t xml:space="preserve">of work </w:t>
      </w:r>
      <w:r w:rsidR="00D45EF5">
        <w:t xml:space="preserve">on this topic is </w:t>
      </w:r>
      <w:r w:rsidR="009D23D8" w:rsidRPr="009D23D8">
        <w:t xml:space="preserve">more than what was envisioned </w:t>
      </w:r>
      <w:r w:rsidR="00942B1B">
        <w:t xml:space="preserve">during the WID construction – this is </w:t>
      </w:r>
      <w:r w:rsidR="009D23D8" w:rsidRPr="009D23D8">
        <w:t xml:space="preserve">due to </w:t>
      </w:r>
      <w:r w:rsidR="00D45EF5">
        <w:t xml:space="preserve">the </w:t>
      </w:r>
      <w:r w:rsidR="00942B1B">
        <w:t xml:space="preserve">support </w:t>
      </w:r>
      <w:r w:rsidR="00D45EF5">
        <w:t xml:space="preserve">of </w:t>
      </w:r>
      <w:r w:rsidR="00942B1B">
        <w:t>inter-cell multi-TRP</w:t>
      </w:r>
      <w:r w:rsidR="00D45EF5">
        <w:t xml:space="preserve"> use-case using RACH enhancements</w:t>
      </w:r>
      <w:r w:rsidR="00942B1B">
        <w:t xml:space="preserve">. </w:t>
      </w:r>
      <w:r w:rsidR="00D45EF5">
        <w:t xml:space="preserve">Another </w:t>
      </w:r>
      <w:r w:rsidR="00E81D8D">
        <w:t xml:space="preserve">potential </w:t>
      </w:r>
      <w:r w:rsidR="00172F2B">
        <w:t xml:space="preserve">issue </w:t>
      </w:r>
      <w:r w:rsidR="00E81D8D">
        <w:t xml:space="preserve">is overlap </w:t>
      </w:r>
      <w:r w:rsidR="0053249F">
        <w:t xml:space="preserve">with </w:t>
      </w:r>
      <w:r w:rsidR="00D37A40">
        <w:t>Rel-18 Mobility enhancements (</w:t>
      </w:r>
      <w:proofErr w:type="gramStart"/>
      <w:r w:rsidR="00D37A40">
        <w:t>in the area of</w:t>
      </w:r>
      <w:proofErr w:type="gramEnd"/>
      <w:r w:rsidR="00D37A40">
        <w:t xml:space="preserve"> RACH). However, in </w:t>
      </w:r>
      <w:r w:rsidR="002A2CE7">
        <w:t>RAN1#111</w:t>
      </w:r>
      <w:r w:rsidR="00D37A40">
        <w:t>, contention-based random access was precluded</w:t>
      </w:r>
      <w:r w:rsidR="00326317">
        <w:t>, which</w:t>
      </w:r>
      <w:r w:rsidR="00172F2B">
        <w:t>,</w:t>
      </w:r>
      <w:r w:rsidR="00326317">
        <w:t xml:space="preserve"> in our understanding makes the scope manageable.</w:t>
      </w:r>
      <w:r w:rsidR="0031529F">
        <w:t xml:space="preserve"> </w:t>
      </w:r>
      <w:r w:rsidR="00D70FD8">
        <w:t>Progress on this sub-topic has been quite good. The</w:t>
      </w:r>
      <w:r w:rsidR="0031529F">
        <w:t xml:space="preserve"> scope of work and specification impact is medium.</w:t>
      </w:r>
      <w:r w:rsidR="00D37A40">
        <w:t xml:space="preserve"> </w:t>
      </w:r>
    </w:p>
    <w:p w14:paraId="32532534" w14:textId="7C60F239" w:rsidR="00526683" w:rsidRDefault="00526683" w:rsidP="002E2FE6">
      <w:pPr>
        <w:rPr>
          <w:i/>
          <w:iCs/>
          <w:u w:val="single"/>
        </w:rPr>
      </w:pPr>
      <w:r w:rsidRPr="00526683">
        <w:rPr>
          <w:i/>
          <w:iCs/>
          <w:u w:val="single"/>
        </w:rPr>
        <w:t>CSI enhancements</w:t>
      </w:r>
      <w:r w:rsidR="00D7284C">
        <w:rPr>
          <w:i/>
          <w:iCs/>
          <w:u w:val="single"/>
        </w:rPr>
        <w:t xml:space="preserve"> (Objective 1 + 4)</w:t>
      </w:r>
      <w:r>
        <w:rPr>
          <w:i/>
          <w:iCs/>
          <w:u w:val="single"/>
        </w:rPr>
        <w:t>:</w:t>
      </w:r>
    </w:p>
    <w:p w14:paraId="04CFE079" w14:textId="09E18E1B" w:rsidR="00526683" w:rsidRPr="005654C3" w:rsidRDefault="00984604" w:rsidP="005654C3">
      <w:pPr>
        <w:jc w:val="both"/>
      </w:pPr>
      <w:r>
        <w:t>At present, t</w:t>
      </w:r>
      <w:r w:rsidR="007F121E">
        <w:t xml:space="preserve">he work scope for CSI enhancements </w:t>
      </w:r>
      <w:proofErr w:type="gramStart"/>
      <w:r w:rsidR="007F121E">
        <w:t>span</w:t>
      </w:r>
      <w:proofErr w:type="gramEnd"/>
      <w:r w:rsidR="007F121E">
        <w:t xml:space="preserve"> 3 topics </w:t>
      </w:r>
      <w:r w:rsidR="007E65A0">
        <w:t>–</w:t>
      </w:r>
      <w:r w:rsidR="007F121E">
        <w:t xml:space="preserve"> </w:t>
      </w:r>
      <w:r w:rsidR="007E65A0">
        <w:t xml:space="preserve">CSI codebook and reporting for </w:t>
      </w:r>
      <w:r w:rsidR="00487DD7">
        <w:t>C</w:t>
      </w:r>
      <w:r w:rsidR="00F9564D">
        <w:t>oherent-</w:t>
      </w:r>
      <w:r w:rsidR="00487DD7">
        <w:t>JT</w:t>
      </w:r>
      <w:r w:rsidR="00F9564D">
        <w:t xml:space="preserve">, CSI </w:t>
      </w:r>
      <w:r w:rsidR="00884437">
        <w:t xml:space="preserve">Doppler-domain </w:t>
      </w:r>
      <w:r w:rsidR="00F9564D">
        <w:t xml:space="preserve">codebook and reporting </w:t>
      </w:r>
      <w:r w:rsidR="00884437">
        <w:t xml:space="preserve">and </w:t>
      </w:r>
      <w:r w:rsidR="001B7E98">
        <w:t>time-domain channel property and reporting.</w:t>
      </w:r>
      <w:r w:rsidR="002415D5">
        <w:t xml:space="preserve"> Each of </w:t>
      </w:r>
      <w:r w:rsidR="006C2F1B">
        <w:t>these topics</w:t>
      </w:r>
      <w:r w:rsidR="00A30AC9">
        <w:t xml:space="preserve"> were </w:t>
      </w:r>
      <w:r w:rsidR="00E6647A">
        <w:t>qualified as</w:t>
      </w:r>
      <w:r w:rsidR="00A30AC9">
        <w:t xml:space="preserve"> </w:t>
      </w:r>
      <w:r w:rsidR="00E6647A">
        <w:t xml:space="preserve">“study, and if justified” </w:t>
      </w:r>
      <w:r w:rsidR="005F15BE">
        <w:t xml:space="preserve">in the WID. </w:t>
      </w:r>
      <w:r w:rsidR="002438E6">
        <w:t>I</w:t>
      </w:r>
      <w:r w:rsidR="005F15BE">
        <w:t xml:space="preserve">t was agreed to specify </w:t>
      </w:r>
      <w:r w:rsidR="002438E6">
        <w:t>everything in</w:t>
      </w:r>
      <w:r w:rsidR="000C7DF4">
        <w:t xml:space="preserve"> RAN1 </w:t>
      </w:r>
      <w:r w:rsidR="00427A9B">
        <w:t xml:space="preserve">because </w:t>
      </w:r>
      <w:r w:rsidR="004A296D">
        <w:t xml:space="preserve">it was not possible to agree on a </w:t>
      </w:r>
      <w:r w:rsidR="00AF3015">
        <w:t>subset</w:t>
      </w:r>
      <w:r w:rsidR="004A296D">
        <w:t xml:space="preserve"> of </w:t>
      </w:r>
      <w:r w:rsidR="006462D5">
        <w:t>enhancements</w:t>
      </w:r>
      <w:r w:rsidR="004A296D">
        <w:t xml:space="preserve"> which had majority support. </w:t>
      </w:r>
      <w:r w:rsidR="005A0C25">
        <w:t xml:space="preserve">Progress on the </w:t>
      </w:r>
      <w:r w:rsidR="0039522D">
        <w:t xml:space="preserve">Coherent-JT and Doppler-domain codebook </w:t>
      </w:r>
      <w:r w:rsidR="005A0C25">
        <w:t xml:space="preserve">has been </w:t>
      </w:r>
      <w:r w:rsidR="008F7FCB">
        <w:t>very</w:t>
      </w:r>
      <w:r w:rsidR="005A0C25">
        <w:t xml:space="preserve"> good. </w:t>
      </w:r>
      <w:r w:rsidR="006462D5">
        <w:t>The scope of work and specification impact is very large.</w:t>
      </w:r>
    </w:p>
    <w:p w14:paraId="687755A4" w14:textId="23831470" w:rsidR="00526683" w:rsidRDefault="002B57C0" w:rsidP="002E2FE6">
      <w:pPr>
        <w:rPr>
          <w:i/>
          <w:iCs/>
          <w:u w:val="single"/>
        </w:rPr>
      </w:pPr>
      <w:r w:rsidRPr="002B57C0">
        <w:rPr>
          <w:i/>
          <w:iCs/>
          <w:u w:val="single"/>
        </w:rPr>
        <w:t>DMRS enhancements</w:t>
      </w:r>
      <w:r w:rsidR="00D14482">
        <w:rPr>
          <w:i/>
          <w:iCs/>
          <w:u w:val="single"/>
        </w:rPr>
        <w:t xml:space="preserve"> (Objective 3</w:t>
      </w:r>
      <w:r w:rsidR="004F1A2E">
        <w:rPr>
          <w:i/>
          <w:iCs/>
          <w:u w:val="single"/>
        </w:rPr>
        <w:t>+5</w:t>
      </w:r>
      <w:r w:rsidR="00D14482">
        <w:rPr>
          <w:i/>
          <w:iCs/>
          <w:u w:val="single"/>
        </w:rPr>
        <w:t>)</w:t>
      </w:r>
      <w:r>
        <w:rPr>
          <w:i/>
          <w:iCs/>
          <w:u w:val="single"/>
        </w:rPr>
        <w:t>:</w:t>
      </w:r>
    </w:p>
    <w:p w14:paraId="0D31A57F" w14:textId="4A8BC4AF" w:rsidR="002B57C0" w:rsidRPr="00D14482" w:rsidRDefault="004E62B9" w:rsidP="002E2FE6">
      <w:r>
        <w:t xml:space="preserve">For this </w:t>
      </w:r>
      <w:proofErr w:type="gramStart"/>
      <w:r>
        <w:t>particular work</w:t>
      </w:r>
      <w:proofErr w:type="gramEnd"/>
      <w:r>
        <w:t>, the WID was relatively clear in terms of setting the goal of doubling the maximum number of ports (for CP-OFDM) for uplink and downlink</w:t>
      </w:r>
      <w:r w:rsidR="004F1A2E">
        <w:t xml:space="preserve"> and for supporting 8Tx uplink</w:t>
      </w:r>
      <w:r>
        <w:t xml:space="preserve">. </w:t>
      </w:r>
      <w:r w:rsidR="008D225B">
        <w:t xml:space="preserve">Progress of this topic </w:t>
      </w:r>
      <w:r w:rsidR="001C0816">
        <w:t xml:space="preserve">has been very good. </w:t>
      </w:r>
      <w:r>
        <w:t xml:space="preserve">The scope </w:t>
      </w:r>
      <w:r w:rsidR="004C7CB7">
        <w:t xml:space="preserve">and specification impact of this work </w:t>
      </w:r>
      <w:r w:rsidR="004F1A2E">
        <w:t>is medium</w:t>
      </w:r>
      <w:r w:rsidR="00AF3015">
        <w:t>.</w:t>
      </w:r>
    </w:p>
    <w:p w14:paraId="4C9A0DC8" w14:textId="7E2A5414" w:rsidR="002B57C0" w:rsidRDefault="002B57C0" w:rsidP="002E2FE6">
      <w:pPr>
        <w:rPr>
          <w:i/>
          <w:iCs/>
          <w:u w:val="single"/>
        </w:rPr>
      </w:pPr>
      <w:r w:rsidRPr="002B57C0">
        <w:rPr>
          <w:i/>
          <w:iCs/>
          <w:u w:val="single"/>
        </w:rPr>
        <w:t>SRS enhancements</w:t>
      </w:r>
      <w:r w:rsidR="006B06AF">
        <w:rPr>
          <w:i/>
          <w:iCs/>
          <w:u w:val="single"/>
        </w:rPr>
        <w:t xml:space="preserve"> (Objectives 4+5):</w:t>
      </w:r>
    </w:p>
    <w:p w14:paraId="5E2A0D08" w14:textId="4DA97FB1" w:rsidR="00180961" w:rsidRPr="000F6A31" w:rsidRDefault="00511AFA" w:rsidP="002E2FE6">
      <w:r w:rsidRPr="00511AFA">
        <w:lastRenderedPageBreak/>
        <w:t>The s</w:t>
      </w:r>
      <w:r>
        <w:t xml:space="preserve">cope of work for SRS enhancements </w:t>
      </w:r>
      <w:proofErr w:type="gramStart"/>
      <w:r>
        <w:t>span</w:t>
      </w:r>
      <w:proofErr w:type="gramEnd"/>
      <w:r>
        <w:t xml:space="preserve"> two areas </w:t>
      </w:r>
      <w:r w:rsidR="00A72F2D">
        <w:t>–</w:t>
      </w:r>
      <w:r>
        <w:t xml:space="preserve"> </w:t>
      </w:r>
      <w:r w:rsidR="00A72F2D">
        <w:t xml:space="preserve">SRS enhancements for 8Tx uplink and </w:t>
      </w:r>
      <w:r w:rsidR="008A7B9C">
        <w:t>for Coherent-JT. Similar to other topics, it was agreed in RAN1 to specify both aspects</w:t>
      </w:r>
      <w:r w:rsidR="000F6A31">
        <w:t xml:space="preserve">. We note that particularly for the case of Coherent-JT progress has been </w:t>
      </w:r>
      <w:r w:rsidR="000C2EEA">
        <w:t>slow</w:t>
      </w:r>
      <w:r w:rsidR="000F6A31">
        <w:t xml:space="preserve">. </w:t>
      </w:r>
      <w:r w:rsidR="00180961">
        <w:t>The work scope for this topic is considered medium.</w:t>
      </w:r>
    </w:p>
    <w:p w14:paraId="3A2EDABA" w14:textId="5D610D4D" w:rsidR="002B57C0" w:rsidRDefault="001B6D8A" w:rsidP="002E2FE6">
      <w:pPr>
        <w:rPr>
          <w:i/>
          <w:iCs/>
          <w:u w:val="single"/>
        </w:rPr>
      </w:pPr>
      <w:r>
        <w:rPr>
          <w:i/>
          <w:iCs/>
          <w:u w:val="single"/>
        </w:rPr>
        <w:t>S</w:t>
      </w:r>
      <w:r w:rsidR="002B57C0" w:rsidRPr="002B57C0">
        <w:rPr>
          <w:i/>
          <w:iCs/>
          <w:u w:val="single"/>
        </w:rPr>
        <w:t>imultaneous multi-panel</w:t>
      </w:r>
      <w:r w:rsidR="002B57C0">
        <w:rPr>
          <w:i/>
          <w:iCs/>
          <w:u w:val="single"/>
        </w:rPr>
        <w:t xml:space="preserve"> enhancements</w:t>
      </w:r>
      <w:r>
        <w:rPr>
          <w:i/>
          <w:iCs/>
          <w:u w:val="single"/>
        </w:rPr>
        <w:t xml:space="preserve"> (Objective 6)</w:t>
      </w:r>
      <w:r w:rsidR="002B57C0">
        <w:rPr>
          <w:i/>
          <w:iCs/>
          <w:u w:val="single"/>
        </w:rPr>
        <w:t>:</w:t>
      </w:r>
    </w:p>
    <w:p w14:paraId="0FC2290A" w14:textId="5F94F9A8" w:rsidR="002B57C0" w:rsidRPr="009D22FD" w:rsidRDefault="009D22FD" w:rsidP="009A3FCF">
      <w:pPr>
        <w:jc w:val="both"/>
      </w:pPr>
      <w:r w:rsidRPr="009D22FD">
        <w:t xml:space="preserve">The </w:t>
      </w:r>
      <w:r w:rsidR="003341C9">
        <w:t xml:space="preserve">work scope for this sub-topic as </w:t>
      </w:r>
      <w:r w:rsidR="00F50A07">
        <w:t xml:space="preserve">written in the WID is </w:t>
      </w:r>
      <w:r w:rsidR="00D331ED">
        <w:t xml:space="preserve">unclear – however, in RAN1 </w:t>
      </w:r>
      <w:r w:rsidR="005D7386">
        <w:t>the scope is reduced to supporting only SDM and SFN transmission schemes</w:t>
      </w:r>
      <w:r w:rsidR="00741667">
        <w:t xml:space="preserve"> </w:t>
      </w:r>
      <w:r w:rsidR="006A3A68">
        <w:t xml:space="preserve">but still the number of open issues </w:t>
      </w:r>
      <w:r w:rsidR="00421A50">
        <w:t xml:space="preserve">for </w:t>
      </w:r>
      <w:r w:rsidR="00411446">
        <w:t xml:space="preserve">optimized specification </w:t>
      </w:r>
      <w:r w:rsidR="006A3A68">
        <w:t>is quite large</w:t>
      </w:r>
      <w:r w:rsidR="0038489B">
        <w:t xml:space="preserve">. The progress on this topic has been </w:t>
      </w:r>
      <w:r w:rsidR="00800DA0">
        <w:t>on track</w:t>
      </w:r>
      <w:r w:rsidR="001064A9">
        <w:t>.</w:t>
      </w:r>
      <w:r w:rsidR="00994FFD">
        <w:t xml:space="preserve"> The work scope for this topic is large.</w:t>
      </w:r>
    </w:p>
    <w:p w14:paraId="579731F5" w14:textId="46A83F98" w:rsidR="002B57C0" w:rsidRDefault="008B1299" w:rsidP="002E2FE6">
      <w:pPr>
        <w:rPr>
          <w:i/>
          <w:iCs/>
          <w:u w:val="single"/>
        </w:rPr>
      </w:pPr>
      <w:r w:rsidRPr="008B1299">
        <w:rPr>
          <w:i/>
          <w:iCs/>
          <w:u w:val="single"/>
        </w:rPr>
        <w:t>8Tx UL</w:t>
      </w:r>
      <w:r>
        <w:rPr>
          <w:i/>
          <w:iCs/>
          <w:u w:val="single"/>
        </w:rPr>
        <w:t xml:space="preserve"> enhancements</w:t>
      </w:r>
      <w:r w:rsidR="001D056B">
        <w:rPr>
          <w:i/>
          <w:iCs/>
          <w:u w:val="single"/>
        </w:rPr>
        <w:t xml:space="preserve"> (Objective 5)</w:t>
      </w:r>
      <w:r>
        <w:rPr>
          <w:i/>
          <w:iCs/>
          <w:u w:val="single"/>
        </w:rPr>
        <w:t>:</w:t>
      </w:r>
    </w:p>
    <w:p w14:paraId="5CAEA17E" w14:textId="11E23801" w:rsidR="001064A9" w:rsidRPr="009A3FCF" w:rsidRDefault="001E1089" w:rsidP="009A3FCF">
      <w:pPr>
        <w:jc w:val="both"/>
      </w:pPr>
      <w:r w:rsidRPr="001E1089">
        <w:t>The work</w:t>
      </w:r>
      <w:r>
        <w:t xml:space="preserve"> </w:t>
      </w:r>
      <w:r w:rsidR="00ED23C0">
        <w:t xml:space="preserve">scope </w:t>
      </w:r>
      <w:r>
        <w:t>for this topic</w:t>
      </w:r>
      <w:r w:rsidR="00ED23C0">
        <w:t xml:space="preserve"> has evolved to be very large </w:t>
      </w:r>
      <w:r w:rsidR="000234DA">
        <w:t>–</w:t>
      </w:r>
      <w:r w:rsidR="00ED23C0">
        <w:t xml:space="preserve"> </w:t>
      </w:r>
      <w:r w:rsidR="000234DA">
        <w:t xml:space="preserve">specifications for 8 layers, 2 codewords, new 8Tx codebook, </w:t>
      </w:r>
      <w:r w:rsidR="009C5067">
        <w:t>8Tx non-codebook operation and support of different PA architectures (</w:t>
      </w:r>
      <w:r w:rsidR="000234DA">
        <w:t>full-power</w:t>
      </w:r>
      <w:r w:rsidR="009C5067">
        <w:t xml:space="preserve"> operation).</w:t>
      </w:r>
      <w:r w:rsidR="00FB010D">
        <w:t xml:space="preserve"> Progress on this topic has been on track </w:t>
      </w:r>
      <w:r w:rsidR="009A3FCF">
        <w:t xml:space="preserve">but as in the case of objective 6, the number of open issues is quite large. </w:t>
      </w:r>
    </w:p>
    <w:p w14:paraId="7199DE57" w14:textId="534AD1EC" w:rsidR="008B1299" w:rsidRDefault="008B1299" w:rsidP="002E2FE6">
      <w:pPr>
        <w:rPr>
          <w:i/>
          <w:iCs/>
          <w:u w:val="single"/>
        </w:rPr>
      </w:pPr>
      <w:r>
        <w:rPr>
          <w:i/>
          <w:iCs/>
          <w:u w:val="single"/>
        </w:rPr>
        <w:t>Overall:</w:t>
      </w:r>
    </w:p>
    <w:p w14:paraId="49CABC89" w14:textId="0379CC2E" w:rsidR="002B57C0" w:rsidRPr="0057376F" w:rsidRDefault="00E12845" w:rsidP="00F417C7">
      <w:pPr>
        <w:jc w:val="both"/>
      </w:pPr>
      <w:r>
        <w:t>We note that t</w:t>
      </w:r>
      <w:r w:rsidR="0057376F">
        <w:t xml:space="preserve">he current scope of work and specification impact for </w:t>
      </w:r>
      <w:r w:rsidR="00094ED8">
        <w:t xml:space="preserve">the </w:t>
      </w:r>
      <w:r w:rsidR="0057376F">
        <w:t xml:space="preserve">MIMO WID </w:t>
      </w:r>
      <w:r w:rsidR="00094ED8">
        <w:t xml:space="preserve">spans 7 sub-topics and each of the sub-topics </w:t>
      </w:r>
      <w:r w:rsidR="000E3E8D">
        <w:t>stand</w:t>
      </w:r>
      <w:r w:rsidR="00094ED8">
        <w:t xml:space="preserve"> in the range of medium to large to very large – this is </w:t>
      </w:r>
      <w:r w:rsidR="0057376F">
        <w:t xml:space="preserve">more than what was envisioned during the WID </w:t>
      </w:r>
      <w:r w:rsidR="00323142">
        <w:t>approval</w:t>
      </w:r>
      <w:r w:rsidR="004513CE">
        <w:t xml:space="preserve"> in December 2021.</w:t>
      </w:r>
      <w:r w:rsidR="00323142">
        <w:t xml:space="preserve"> </w:t>
      </w:r>
      <w:r w:rsidR="002A4C4C">
        <w:t xml:space="preserve">Every </w:t>
      </w:r>
      <w:r w:rsidR="00C22A8D">
        <w:t>case of “study</w:t>
      </w:r>
      <w:r w:rsidR="0019735A">
        <w:t>,</w:t>
      </w:r>
      <w:r w:rsidR="00C22A8D">
        <w:t xml:space="preserve"> and if justified”</w:t>
      </w:r>
      <w:r w:rsidR="0019735A">
        <w:t xml:space="preserve"> sub-topic from the WID has been agreed to be specified </w:t>
      </w:r>
      <w:r w:rsidR="007D55FD">
        <w:t xml:space="preserve">very early </w:t>
      </w:r>
      <w:r w:rsidR="009673C0">
        <w:t>during</w:t>
      </w:r>
      <w:r w:rsidR="007D55FD">
        <w:t xml:space="preserve"> the work</w:t>
      </w:r>
      <w:r w:rsidR="004513CE">
        <w:t xml:space="preserve">. </w:t>
      </w:r>
      <w:r w:rsidR="00517312">
        <w:t>P</w:t>
      </w:r>
      <w:r w:rsidR="004A0C87">
        <w:t xml:space="preserve">rojecting from </w:t>
      </w:r>
      <w:r w:rsidR="004E7180">
        <w:t>the current agreements in RAN1</w:t>
      </w:r>
      <w:r w:rsidR="005A1C4A">
        <w:t xml:space="preserve"> we </w:t>
      </w:r>
      <w:r w:rsidR="00076545">
        <w:t xml:space="preserve">do not </w:t>
      </w:r>
      <w:r w:rsidR="005A1C4A">
        <w:t xml:space="preserve">expect that </w:t>
      </w:r>
      <w:r w:rsidR="00076545">
        <w:t xml:space="preserve">the </w:t>
      </w:r>
      <w:r w:rsidR="005A1C4A">
        <w:t>completion of the MIMO</w:t>
      </w:r>
      <w:r w:rsidR="004A0C87">
        <w:t xml:space="preserve"> </w:t>
      </w:r>
      <w:r w:rsidR="00076545">
        <w:t xml:space="preserve">WID is </w:t>
      </w:r>
      <w:r w:rsidR="00517312">
        <w:t>in</w:t>
      </w:r>
      <w:r w:rsidR="004274DE">
        <w:t xml:space="preserve"> immediate</w:t>
      </w:r>
      <w:r w:rsidR="00076545">
        <w:t xml:space="preserve"> </w:t>
      </w:r>
      <w:r w:rsidR="00517312">
        <w:t>danger</w:t>
      </w:r>
      <w:r w:rsidR="00076545">
        <w:t xml:space="preserve">. </w:t>
      </w:r>
      <w:r w:rsidR="00517312">
        <w:t>W</w:t>
      </w:r>
      <w:r w:rsidR="00B87CFA">
        <w:t xml:space="preserve">e believe </w:t>
      </w:r>
      <w:r w:rsidR="008451FD">
        <w:t>clarifying or reducing</w:t>
      </w:r>
      <w:r w:rsidR="00B87CFA">
        <w:t xml:space="preserve"> the scope with a revision </w:t>
      </w:r>
      <w:r w:rsidR="001D752B">
        <w:t xml:space="preserve">would not be a </w:t>
      </w:r>
      <w:r w:rsidR="007B1DEC">
        <w:t>good use of time for RAN#98.</w:t>
      </w:r>
    </w:p>
    <w:p w14:paraId="5D28181C" w14:textId="2D1E31FA" w:rsidR="009A3FCF" w:rsidRDefault="009A3FCF" w:rsidP="005C00A1">
      <w:pPr>
        <w:pStyle w:val="observ"/>
        <w:numPr>
          <w:ilvl w:val="0"/>
          <w:numId w:val="0"/>
        </w:num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="00963EBC" w:rsidRPr="00FE03E3">
        <w:rPr>
          <w:b/>
          <w:bCs/>
          <w:i/>
          <w:iCs/>
        </w:rPr>
        <w:t xml:space="preserve">-1: </w:t>
      </w:r>
      <w:r w:rsidR="00FE03E3" w:rsidRPr="00FE03E3">
        <w:rPr>
          <w:b/>
          <w:bCs/>
          <w:i/>
          <w:iCs/>
        </w:rPr>
        <w:t xml:space="preserve">We note that </w:t>
      </w:r>
      <w:r w:rsidR="00591240">
        <w:rPr>
          <w:b/>
          <w:bCs/>
          <w:i/>
          <w:iCs/>
        </w:rPr>
        <w:t>in RAN1</w:t>
      </w:r>
      <w:r w:rsidR="004779B8">
        <w:rPr>
          <w:b/>
          <w:bCs/>
          <w:i/>
          <w:iCs/>
        </w:rPr>
        <w:t>,</w:t>
      </w:r>
      <w:r w:rsidR="00591240">
        <w:rPr>
          <w:b/>
          <w:bCs/>
          <w:i/>
          <w:iCs/>
        </w:rPr>
        <w:t xml:space="preserve"> the </w:t>
      </w:r>
      <w:r w:rsidR="00517312" w:rsidRPr="00FE03E3">
        <w:rPr>
          <w:b/>
          <w:bCs/>
          <w:i/>
          <w:iCs/>
        </w:rPr>
        <w:t xml:space="preserve">scope of work and </w:t>
      </w:r>
      <w:r w:rsidR="00591240">
        <w:rPr>
          <w:b/>
          <w:bCs/>
          <w:i/>
          <w:iCs/>
        </w:rPr>
        <w:t xml:space="preserve">envisioned </w:t>
      </w:r>
      <w:r w:rsidR="00517312" w:rsidRPr="00FE03E3">
        <w:rPr>
          <w:b/>
          <w:bCs/>
          <w:i/>
          <w:iCs/>
        </w:rPr>
        <w:t xml:space="preserve">specification impact </w:t>
      </w:r>
      <w:r w:rsidR="004779B8">
        <w:rPr>
          <w:b/>
          <w:bCs/>
          <w:i/>
          <w:iCs/>
        </w:rPr>
        <w:t xml:space="preserve">for </w:t>
      </w:r>
      <w:r w:rsidR="00517312" w:rsidRPr="00FE03E3">
        <w:rPr>
          <w:b/>
          <w:bCs/>
          <w:i/>
          <w:iCs/>
        </w:rPr>
        <w:t xml:space="preserve">each of the </w:t>
      </w:r>
      <w:r w:rsidR="004779B8">
        <w:rPr>
          <w:b/>
          <w:bCs/>
          <w:i/>
          <w:iCs/>
        </w:rPr>
        <w:t xml:space="preserve">seven diverse </w:t>
      </w:r>
      <w:r w:rsidR="00517312" w:rsidRPr="00FE03E3">
        <w:rPr>
          <w:b/>
          <w:bCs/>
          <w:i/>
          <w:iCs/>
        </w:rPr>
        <w:t xml:space="preserve">sub-topics </w:t>
      </w:r>
      <w:r w:rsidR="00FF1B84">
        <w:rPr>
          <w:b/>
          <w:bCs/>
          <w:i/>
          <w:iCs/>
        </w:rPr>
        <w:t xml:space="preserve">lie </w:t>
      </w:r>
      <w:r w:rsidR="00517312" w:rsidRPr="00FE03E3">
        <w:rPr>
          <w:b/>
          <w:bCs/>
          <w:i/>
          <w:iCs/>
        </w:rPr>
        <w:t>in the range of medium to large to very large –</w:t>
      </w:r>
      <w:r w:rsidR="00FA46F3">
        <w:rPr>
          <w:b/>
          <w:bCs/>
          <w:i/>
          <w:iCs/>
        </w:rPr>
        <w:t xml:space="preserve"> </w:t>
      </w:r>
      <w:r w:rsidR="001109E4">
        <w:rPr>
          <w:b/>
          <w:bCs/>
          <w:i/>
          <w:iCs/>
        </w:rPr>
        <w:t xml:space="preserve">although WID wording </w:t>
      </w:r>
      <w:r w:rsidR="00591240">
        <w:rPr>
          <w:b/>
          <w:bCs/>
          <w:i/>
          <w:iCs/>
        </w:rPr>
        <w:t xml:space="preserve">is unclear </w:t>
      </w:r>
      <w:r w:rsidR="005E3147">
        <w:rPr>
          <w:b/>
          <w:bCs/>
          <w:i/>
          <w:iCs/>
        </w:rPr>
        <w:t>in terms of</w:t>
      </w:r>
      <w:r w:rsidR="00591240">
        <w:rPr>
          <w:b/>
          <w:bCs/>
          <w:i/>
          <w:iCs/>
        </w:rPr>
        <w:t xml:space="preserve"> scope</w:t>
      </w:r>
      <w:r w:rsidR="00FE03E3" w:rsidRPr="00FE03E3">
        <w:rPr>
          <w:b/>
          <w:bCs/>
          <w:i/>
          <w:iCs/>
        </w:rPr>
        <w:t xml:space="preserve">. </w:t>
      </w:r>
      <w:r w:rsidR="005E3147">
        <w:rPr>
          <w:b/>
          <w:bCs/>
          <w:i/>
          <w:iCs/>
        </w:rPr>
        <w:t>Therefore, workload is quite high.</w:t>
      </w:r>
    </w:p>
    <w:p w14:paraId="0E2E5932" w14:textId="58F7420D" w:rsidR="00387F6D" w:rsidRPr="00FE03E3" w:rsidRDefault="009A3FCF" w:rsidP="005C00A1">
      <w:pPr>
        <w:pStyle w:val="observ"/>
        <w:numPr>
          <w:ilvl w:val="0"/>
          <w:numId w:val="0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Proposal-1: </w:t>
      </w:r>
      <w:r w:rsidR="004F6F8F">
        <w:rPr>
          <w:b/>
          <w:bCs/>
          <w:i/>
          <w:iCs/>
        </w:rPr>
        <w:t>T</w:t>
      </w:r>
      <w:r w:rsidR="00FE03E3" w:rsidRPr="00FE03E3">
        <w:rPr>
          <w:b/>
          <w:bCs/>
          <w:i/>
          <w:iCs/>
        </w:rPr>
        <w:t xml:space="preserve">he current progress in RAN1 </w:t>
      </w:r>
      <w:r w:rsidR="004F6F8F">
        <w:rPr>
          <w:b/>
          <w:bCs/>
          <w:i/>
          <w:iCs/>
        </w:rPr>
        <w:t>is satisfactory including some down-scoping performed at the WG level. P</w:t>
      </w:r>
      <w:r w:rsidR="009C53CE">
        <w:rPr>
          <w:b/>
          <w:bCs/>
          <w:i/>
          <w:iCs/>
        </w:rPr>
        <w:t>rojecting from the current agreements (</w:t>
      </w:r>
      <w:proofErr w:type="gramStart"/>
      <w:r w:rsidR="005D6703">
        <w:rPr>
          <w:b/>
          <w:bCs/>
          <w:i/>
          <w:iCs/>
        </w:rPr>
        <w:t>i.e.</w:t>
      </w:r>
      <w:proofErr w:type="gramEnd"/>
      <w:r w:rsidR="005D6703">
        <w:rPr>
          <w:b/>
          <w:bCs/>
          <w:i/>
          <w:iCs/>
        </w:rPr>
        <w:t xml:space="preserve"> </w:t>
      </w:r>
      <w:r w:rsidR="00C547F4">
        <w:rPr>
          <w:b/>
          <w:bCs/>
          <w:i/>
          <w:iCs/>
        </w:rPr>
        <w:t xml:space="preserve">assuming </w:t>
      </w:r>
      <w:r w:rsidR="009C53CE">
        <w:rPr>
          <w:b/>
          <w:bCs/>
          <w:i/>
          <w:iCs/>
        </w:rPr>
        <w:t xml:space="preserve">no further </w:t>
      </w:r>
      <w:r w:rsidR="005D6703">
        <w:rPr>
          <w:b/>
          <w:bCs/>
          <w:i/>
          <w:iCs/>
        </w:rPr>
        <w:t xml:space="preserve">expansion of work) </w:t>
      </w:r>
      <w:r w:rsidR="00FE03E3" w:rsidRPr="00FE03E3">
        <w:rPr>
          <w:b/>
          <w:bCs/>
          <w:i/>
          <w:iCs/>
        </w:rPr>
        <w:t>we do not recommend a revision of the WID</w:t>
      </w:r>
      <w:r w:rsidR="00AD7878">
        <w:rPr>
          <w:b/>
          <w:bCs/>
          <w:i/>
          <w:iCs/>
        </w:rPr>
        <w:t xml:space="preserve"> at this stage.</w:t>
      </w: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582991A6" w14:textId="77777777" w:rsidR="00FB078E" w:rsidRDefault="00FB078E">
      <w:pPr>
        <w:pStyle w:val="TOC1"/>
        <w:rPr>
          <w:iCs/>
          <w:lang w:eastAsia="ja-JP"/>
        </w:rPr>
      </w:pPr>
    </w:p>
    <w:p w14:paraId="1DC19E01" w14:textId="77777777" w:rsidR="00AD7878" w:rsidRDefault="00AD7878" w:rsidP="00AD7878">
      <w:pPr>
        <w:pStyle w:val="observ"/>
        <w:numPr>
          <w:ilvl w:val="0"/>
          <w:numId w:val="30"/>
        </w:numPr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Pr="00FE03E3">
        <w:rPr>
          <w:b/>
          <w:bCs/>
          <w:i/>
          <w:iCs/>
        </w:rPr>
        <w:t xml:space="preserve">-1: We note that </w:t>
      </w:r>
      <w:r>
        <w:rPr>
          <w:b/>
          <w:bCs/>
          <w:i/>
          <w:iCs/>
        </w:rPr>
        <w:t xml:space="preserve">in RAN1, the </w:t>
      </w:r>
      <w:r w:rsidRPr="00FE03E3">
        <w:rPr>
          <w:b/>
          <w:bCs/>
          <w:i/>
          <w:iCs/>
        </w:rPr>
        <w:t xml:space="preserve">scope of work and </w:t>
      </w:r>
      <w:r>
        <w:rPr>
          <w:b/>
          <w:bCs/>
          <w:i/>
          <w:iCs/>
        </w:rPr>
        <w:t xml:space="preserve">envisioned </w:t>
      </w:r>
      <w:r w:rsidRPr="00FE03E3">
        <w:rPr>
          <w:b/>
          <w:bCs/>
          <w:i/>
          <w:iCs/>
        </w:rPr>
        <w:t xml:space="preserve">specification impact </w:t>
      </w:r>
      <w:r>
        <w:rPr>
          <w:b/>
          <w:bCs/>
          <w:i/>
          <w:iCs/>
        </w:rPr>
        <w:t xml:space="preserve">for </w:t>
      </w:r>
      <w:r w:rsidRPr="00FE03E3">
        <w:rPr>
          <w:b/>
          <w:bCs/>
          <w:i/>
          <w:iCs/>
        </w:rPr>
        <w:t xml:space="preserve">each of the </w:t>
      </w:r>
      <w:r>
        <w:rPr>
          <w:b/>
          <w:bCs/>
          <w:i/>
          <w:iCs/>
        </w:rPr>
        <w:t xml:space="preserve">seven diverse </w:t>
      </w:r>
      <w:r w:rsidRPr="00FE03E3">
        <w:rPr>
          <w:b/>
          <w:bCs/>
          <w:i/>
          <w:iCs/>
        </w:rPr>
        <w:t xml:space="preserve">sub-topics </w:t>
      </w:r>
      <w:r>
        <w:rPr>
          <w:b/>
          <w:bCs/>
          <w:i/>
          <w:iCs/>
        </w:rPr>
        <w:t xml:space="preserve">lie </w:t>
      </w:r>
      <w:r w:rsidRPr="00FE03E3">
        <w:rPr>
          <w:b/>
          <w:bCs/>
          <w:i/>
          <w:iCs/>
        </w:rPr>
        <w:t>in the range of medium to large to very large –</w:t>
      </w:r>
      <w:r>
        <w:rPr>
          <w:b/>
          <w:bCs/>
          <w:i/>
          <w:iCs/>
        </w:rPr>
        <w:t xml:space="preserve"> although WID wording is unclear in terms of scope</w:t>
      </w:r>
      <w:r w:rsidRPr="00FE03E3">
        <w:rPr>
          <w:b/>
          <w:bCs/>
          <w:i/>
          <w:iCs/>
        </w:rPr>
        <w:t xml:space="preserve">. </w:t>
      </w:r>
      <w:r>
        <w:rPr>
          <w:b/>
          <w:bCs/>
          <w:i/>
          <w:iCs/>
        </w:rPr>
        <w:t>Therefore, workload is quite high.</w:t>
      </w:r>
    </w:p>
    <w:p w14:paraId="24C6CBE5" w14:textId="0038FF96" w:rsidR="004A3AC3" w:rsidRPr="00AD7878" w:rsidRDefault="00AD7878" w:rsidP="00AD7878">
      <w:pPr>
        <w:pStyle w:val="observ"/>
        <w:numPr>
          <w:ilvl w:val="0"/>
          <w:numId w:val="30"/>
        </w:numPr>
        <w:rPr>
          <w:b/>
          <w:bCs/>
          <w:i/>
          <w:iCs/>
        </w:rPr>
      </w:pPr>
      <w:r>
        <w:rPr>
          <w:b/>
          <w:bCs/>
          <w:i/>
          <w:iCs/>
        </w:rPr>
        <w:t>Proposal-1: T</w:t>
      </w:r>
      <w:r w:rsidRPr="00FE03E3">
        <w:rPr>
          <w:b/>
          <w:bCs/>
          <w:i/>
          <w:iCs/>
        </w:rPr>
        <w:t xml:space="preserve">he current progress in RAN1 </w:t>
      </w:r>
      <w:r>
        <w:rPr>
          <w:b/>
          <w:bCs/>
          <w:i/>
          <w:iCs/>
        </w:rPr>
        <w:t>is satisfactory including some down-scoping performed at the WG level. Projecting from the current agreements (</w:t>
      </w:r>
      <w:proofErr w:type="gramStart"/>
      <w:r>
        <w:rPr>
          <w:b/>
          <w:bCs/>
          <w:i/>
          <w:iCs/>
        </w:rPr>
        <w:t>i.e.</w:t>
      </w:r>
      <w:proofErr w:type="gramEnd"/>
      <w:r>
        <w:rPr>
          <w:b/>
          <w:bCs/>
          <w:i/>
          <w:iCs/>
        </w:rPr>
        <w:t xml:space="preserve"> assuming no further expansion of work) </w:t>
      </w:r>
      <w:r w:rsidRPr="00FE03E3">
        <w:rPr>
          <w:b/>
          <w:bCs/>
          <w:i/>
          <w:iCs/>
        </w:rPr>
        <w:t>we do not recommend a revision of the WID</w:t>
      </w:r>
      <w:r>
        <w:rPr>
          <w:b/>
          <w:bCs/>
          <w:i/>
          <w:iCs/>
        </w:rPr>
        <w:t xml:space="preserve"> at this stage.</w:t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2" w:name="_Ref434066290"/>
      <w:r>
        <w:t>Reference</w:t>
      </w:r>
      <w:bookmarkEnd w:id="2"/>
    </w:p>
    <w:p w14:paraId="478DEBA0" w14:textId="7E1B7190" w:rsidR="00FA7427" w:rsidRPr="00E45ABF" w:rsidRDefault="00236779" w:rsidP="00FA7427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3" w:name="_Ref112753379"/>
      <w:bookmarkStart w:id="4" w:name="_Ref112751494"/>
      <w:bookmarkStart w:id="5" w:name="_Ref478150265"/>
      <w:bookmarkEnd w:id="1"/>
      <w:r w:rsidRPr="00236779">
        <w:rPr>
          <w:rFonts w:ascii="Times New Roman" w:hAnsi="Times New Roman" w:cs="Times New Roman"/>
          <w:sz w:val="20"/>
        </w:rPr>
        <w:t>RP-213598</w:t>
      </w:r>
      <w:r w:rsidR="0015205A">
        <w:rPr>
          <w:rFonts w:ascii="Times New Roman" w:hAnsi="Times New Roman" w:cs="Times New Roman"/>
          <w:sz w:val="20"/>
        </w:rPr>
        <w:t xml:space="preserve">, </w:t>
      </w:r>
      <w:r w:rsidR="00100AFD" w:rsidRPr="00100AFD">
        <w:rPr>
          <w:rFonts w:ascii="Times New Roman" w:hAnsi="Times New Roman" w:cs="Times New Roman"/>
          <w:sz w:val="20"/>
        </w:rPr>
        <w:t>New WID: MIMO Evolution for Downlink and Uplink</w:t>
      </w:r>
      <w:r w:rsidR="00FA7427" w:rsidRPr="00E45ABF">
        <w:rPr>
          <w:rFonts w:ascii="Times New Roman" w:hAnsi="Times New Roman" w:cs="Times New Roman"/>
          <w:sz w:val="20"/>
        </w:rPr>
        <w:t>, June 2022</w:t>
      </w:r>
      <w:bookmarkEnd w:id="3"/>
    </w:p>
    <w:bookmarkEnd w:id="4"/>
    <w:bookmarkEnd w:id="5"/>
    <w:p w14:paraId="4D3C4D4C" w14:textId="77777777" w:rsidR="003E72F3" w:rsidRPr="00EB410E" w:rsidRDefault="003E72F3">
      <w:pPr>
        <w:rPr>
          <w:lang w:val="en-GB"/>
        </w:rPr>
      </w:pPr>
    </w:p>
    <w:sectPr w:rsidR="003E72F3" w:rsidRPr="00EB410E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47F3D" w14:textId="77777777" w:rsidR="00AF7B8E" w:rsidRDefault="00AF7B8E" w:rsidP="00E022DF">
      <w:pPr>
        <w:spacing w:after="0"/>
      </w:pPr>
      <w:r>
        <w:separator/>
      </w:r>
    </w:p>
  </w:endnote>
  <w:endnote w:type="continuationSeparator" w:id="0">
    <w:p w14:paraId="3E691964" w14:textId="77777777" w:rsidR="00AF7B8E" w:rsidRDefault="00AF7B8E" w:rsidP="00E022DF">
      <w:pPr>
        <w:spacing w:after="0"/>
      </w:pPr>
      <w:r>
        <w:continuationSeparator/>
      </w:r>
    </w:p>
  </w:endnote>
  <w:endnote w:type="continuationNotice" w:id="1">
    <w:p w14:paraId="5360F424" w14:textId="77777777" w:rsidR="00AF7B8E" w:rsidRDefault="00AF7B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D35FA" w14:textId="77777777" w:rsidR="00AF7B8E" w:rsidRDefault="00AF7B8E" w:rsidP="00E022DF">
      <w:pPr>
        <w:spacing w:after="0"/>
      </w:pPr>
      <w:r>
        <w:separator/>
      </w:r>
    </w:p>
  </w:footnote>
  <w:footnote w:type="continuationSeparator" w:id="0">
    <w:p w14:paraId="47215295" w14:textId="77777777" w:rsidR="00AF7B8E" w:rsidRDefault="00AF7B8E" w:rsidP="00E022DF">
      <w:pPr>
        <w:spacing w:after="0"/>
      </w:pPr>
      <w:r>
        <w:continuationSeparator/>
      </w:r>
    </w:p>
  </w:footnote>
  <w:footnote w:type="continuationNotice" w:id="1">
    <w:p w14:paraId="52C79AD5" w14:textId="77777777" w:rsidR="00AF7B8E" w:rsidRDefault="00AF7B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45D51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B27572"/>
    <w:multiLevelType w:val="hybridMultilevel"/>
    <w:tmpl w:val="8C6A2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C63B0"/>
    <w:multiLevelType w:val="hybridMultilevel"/>
    <w:tmpl w:val="F7307A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C1895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0E5D92"/>
    <w:multiLevelType w:val="hybridMultilevel"/>
    <w:tmpl w:val="89E8F122"/>
    <w:lvl w:ilvl="0" w:tplc="DFB4BD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01B02"/>
    <w:multiLevelType w:val="hybridMultilevel"/>
    <w:tmpl w:val="38F47530"/>
    <w:lvl w:ilvl="0" w:tplc="E16A4FE4"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AC4D3B"/>
    <w:multiLevelType w:val="hybridMultilevel"/>
    <w:tmpl w:val="1EF4BC9C"/>
    <w:lvl w:ilvl="0" w:tplc="50DC7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1200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F7FE7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BD5AC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84C9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1E4E1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D1CC0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0916E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D102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8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E72ABE"/>
    <w:multiLevelType w:val="hybridMultilevel"/>
    <w:tmpl w:val="F28A377A"/>
    <w:lvl w:ilvl="0" w:tplc="7452FD06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C3BCF"/>
    <w:multiLevelType w:val="hybridMultilevel"/>
    <w:tmpl w:val="6DE2F71C"/>
    <w:lvl w:ilvl="0" w:tplc="95566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6D084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95E891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A2C6F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FAEC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8C82D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812AC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EC07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1972A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1" w15:restartNumberingAfterBreak="0">
    <w:nsid w:val="2D1132ED"/>
    <w:multiLevelType w:val="hybridMultilevel"/>
    <w:tmpl w:val="42A4157C"/>
    <w:lvl w:ilvl="0" w:tplc="F4BED6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C672D4"/>
    <w:multiLevelType w:val="hybridMultilevel"/>
    <w:tmpl w:val="EBD60D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62D01"/>
    <w:multiLevelType w:val="hybridMultilevel"/>
    <w:tmpl w:val="F7307A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B051D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2746C3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41C21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C7E32F9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9E5241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A07A3B"/>
    <w:multiLevelType w:val="hybridMultilevel"/>
    <w:tmpl w:val="F7307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85CDD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95F51B0"/>
    <w:multiLevelType w:val="hybridMultilevel"/>
    <w:tmpl w:val="02DC0D22"/>
    <w:lvl w:ilvl="0" w:tplc="4AFAC85A">
      <w:start w:val="1"/>
      <w:numFmt w:val="decimal"/>
      <w:lvlText w:val="(Q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E04C4"/>
    <w:multiLevelType w:val="hybridMultilevel"/>
    <w:tmpl w:val="60286848"/>
    <w:lvl w:ilvl="0" w:tplc="F4BED63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B298F620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79702D54">
      <w:start w:val="1"/>
      <w:numFmt w:val="lowerRoman"/>
      <w:lvlText w:val="%3)"/>
      <w:lvlJc w:val="right"/>
      <w:pPr>
        <w:ind w:left="2160" w:hanging="180"/>
      </w:pPr>
      <w:rPr>
        <w:rFonts w:hint="default"/>
        <w:b/>
        <w:i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347E80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58F2DD9"/>
    <w:multiLevelType w:val="hybridMultilevel"/>
    <w:tmpl w:val="278EB792"/>
    <w:lvl w:ilvl="0" w:tplc="091243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D9761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92820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114AA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3340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73748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07907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00B8E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562EB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0" w15:restartNumberingAfterBreak="0">
    <w:nsid w:val="79382A68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9023AD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F540D2D"/>
    <w:multiLevelType w:val="multilevel"/>
    <w:tmpl w:val="D6AC0716"/>
    <w:lvl w:ilvl="0">
      <w:start w:val="1"/>
      <w:numFmt w:val="decimal"/>
      <w:lvlText w:val="%1)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8"/>
  </w:num>
  <w:num w:numId="5">
    <w:abstractNumId w:val="17"/>
  </w:num>
  <w:num w:numId="6">
    <w:abstractNumId w:val="24"/>
  </w:num>
  <w:num w:numId="7">
    <w:abstractNumId w:val="0"/>
  </w:num>
  <w:num w:numId="8">
    <w:abstractNumId w:val="21"/>
  </w:num>
  <w:num w:numId="9">
    <w:abstractNumId w:val="9"/>
  </w:num>
  <w:num w:numId="10">
    <w:abstractNumId w:val="22"/>
  </w:num>
  <w:num w:numId="11">
    <w:abstractNumId w:val="23"/>
  </w:num>
  <w:num w:numId="12">
    <w:abstractNumId w:val="18"/>
  </w:num>
  <w:num w:numId="13">
    <w:abstractNumId w:val="11"/>
  </w:num>
  <w:num w:numId="14">
    <w:abstractNumId w:val="25"/>
  </w:num>
  <w:num w:numId="15">
    <w:abstractNumId w:val="4"/>
  </w:num>
  <w:num w:numId="16">
    <w:abstractNumId w:val="19"/>
  </w:num>
  <w:num w:numId="17">
    <w:abstractNumId w:val="15"/>
  </w:num>
  <w:num w:numId="18">
    <w:abstractNumId w:val="32"/>
  </w:num>
  <w:num w:numId="19">
    <w:abstractNumId w:val="16"/>
  </w:num>
  <w:num w:numId="20">
    <w:abstractNumId w:val="31"/>
  </w:num>
  <w:num w:numId="21">
    <w:abstractNumId w:val="30"/>
  </w:num>
  <w:num w:numId="22">
    <w:abstractNumId w:val="20"/>
  </w:num>
  <w:num w:numId="23">
    <w:abstractNumId w:val="1"/>
  </w:num>
  <w:num w:numId="24">
    <w:abstractNumId w:val="28"/>
  </w:num>
  <w:num w:numId="25">
    <w:abstractNumId w:val="5"/>
  </w:num>
  <w:num w:numId="26">
    <w:abstractNumId w:val="14"/>
  </w:num>
  <w:num w:numId="27">
    <w:abstractNumId w:val="3"/>
  </w:num>
  <w:num w:numId="28">
    <w:abstractNumId w:val="10"/>
  </w:num>
  <w:num w:numId="29">
    <w:abstractNumId w:val="27"/>
  </w:num>
  <w:num w:numId="30">
    <w:abstractNumId w:val="6"/>
  </w:num>
  <w:num w:numId="31">
    <w:abstractNumId w:val="13"/>
  </w:num>
  <w:num w:numId="32">
    <w:abstractNumId w:val="2"/>
  </w:num>
  <w:num w:numId="33">
    <w:abstractNumId w:val="29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387"/>
    <w:rsid w:val="0000630A"/>
    <w:rsid w:val="00007C0D"/>
    <w:rsid w:val="00007D28"/>
    <w:rsid w:val="000105C7"/>
    <w:rsid w:val="00011956"/>
    <w:rsid w:val="000146BA"/>
    <w:rsid w:val="00015B86"/>
    <w:rsid w:val="00016F51"/>
    <w:rsid w:val="00017F1F"/>
    <w:rsid w:val="000234DA"/>
    <w:rsid w:val="00024347"/>
    <w:rsid w:val="0002646B"/>
    <w:rsid w:val="00030E6C"/>
    <w:rsid w:val="00034E5D"/>
    <w:rsid w:val="00051923"/>
    <w:rsid w:val="00051AB1"/>
    <w:rsid w:val="00054827"/>
    <w:rsid w:val="00063B86"/>
    <w:rsid w:val="00067865"/>
    <w:rsid w:val="0007144E"/>
    <w:rsid w:val="00076545"/>
    <w:rsid w:val="00081CE0"/>
    <w:rsid w:val="00082021"/>
    <w:rsid w:val="00082084"/>
    <w:rsid w:val="0008219D"/>
    <w:rsid w:val="0008327C"/>
    <w:rsid w:val="00084392"/>
    <w:rsid w:val="00090655"/>
    <w:rsid w:val="000928BC"/>
    <w:rsid w:val="00094981"/>
    <w:rsid w:val="00094ED8"/>
    <w:rsid w:val="000A0E43"/>
    <w:rsid w:val="000A12F2"/>
    <w:rsid w:val="000A3F77"/>
    <w:rsid w:val="000B0F59"/>
    <w:rsid w:val="000B4624"/>
    <w:rsid w:val="000B52CC"/>
    <w:rsid w:val="000B72D6"/>
    <w:rsid w:val="000C1249"/>
    <w:rsid w:val="000C2EEA"/>
    <w:rsid w:val="000C7DF4"/>
    <w:rsid w:val="000D03A1"/>
    <w:rsid w:val="000D0CDA"/>
    <w:rsid w:val="000D2DA4"/>
    <w:rsid w:val="000D53D0"/>
    <w:rsid w:val="000D55F5"/>
    <w:rsid w:val="000E062F"/>
    <w:rsid w:val="000E3E8D"/>
    <w:rsid w:val="000F6A31"/>
    <w:rsid w:val="00100AFD"/>
    <w:rsid w:val="00101226"/>
    <w:rsid w:val="00101FDC"/>
    <w:rsid w:val="00102588"/>
    <w:rsid w:val="00104A28"/>
    <w:rsid w:val="00104B95"/>
    <w:rsid w:val="001064A9"/>
    <w:rsid w:val="001069E2"/>
    <w:rsid w:val="00106FA7"/>
    <w:rsid w:val="001109E4"/>
    <w:rsid w:val="00110C78"/>
    <w:rsid w:val="00113187"/>
    <w:rsid w:val="00114C60"/>
    <w:rsid w:val="00125074"/>
    <w:rsid w:val="00125498"/>
    <w:rsid w:val="00125CE0"/>
    <w:rsid w:val="00130C69"/>
    <w:rsid w:val="0013118C"/>
    <w:rsid w:val="00134BE3"/>
    <w:rsid w:val="00141229"/>
    <w:rsid w:val="001421F4"/>
    <w:rsid w:val="001429BE"/>
    <w:rsid w:val="00147002"/>
    <w:rsid w:val="00147FD7"/>
    <w:rsid w:val="0015205A"/>
    <w:rsid w:val="00152C79"/>
    <w:rsid w:val="00161559"/>
    <w:rsid w:val="001621AE"/>
    <w:rsid w:val="00166634"/>
    <w:rsid w:val="00172414"/>
    <w:rsid w:val="00172F2B"/>
    <w:rsid w:val="00175810"/>
    <w:rsid w:val="00176E9A"/>
    <w:rsid w:val="00177A7B"/>
    <w:rsid w:val="00180961"/>
    <w:rsid w:val="00180C7C"/>
    <w:rsid w:val="001867FA"/>
    <w:rsid w:val="00190010"/>
    <w:rsid w:val="001915F2"/>
    <w:rsid w:val="001918AD"/>
    <w:rsid w:val="00193601"/>
    <w:rsid w:val="00196CC5"/>
    <w:rsid w:val="0019735A"/>
    <w:rsid w:val="001A3D88"/>
    <w:rsid w:val="001A4581"/>
    <w:rsid w:val="001A4868"/>
    <w:rsid w:val="001A7773"/>
    <w:rsid w:val="001B032E"/>
    <w:rsid w:val="001B255D"/>
    <w:rsid w:val="001B2E3E"/>
    <w:rsid w:val="001B6D8A"/>
    <w:rsid w:val="001B7E98"/>
    <w:rsid w:val="001C0816"/>
    <w:rsid w:val="001C40A3"/>
    <w:rsid w:val="001C427F"/>
    <w:rsid w:val="001C6B45"/>
    <w:rsid w:val="001C6C8C"/>
    <w:rsid w:val="001C705C"/>
    <w:rsid w:val="001D056B"/>
    <w:rsid w:val="001D136B"/>
    <w:rsid w:val="001D2D5D"/>
    <w:rsid w:val="001D5CF1"/>
    <w:rsid w:val="001D6EE4"/>
    <w:rsid w:val="001D752B"/>
    <w:rsid w:val="001D7ED8"/>
    <w:rsid w:val="001E0A4B"/>
    <w:rsid w:val="001E1089"/>
    <w:rsid w:val="001E1225"/>
    <w:rsid w:val="001E153E"/>
    <w:rsid w:val="001F1592"/>
    <w:rsid w:val="0020779F"/>
    <w:rsid w:val="00214620"/>
    <w:rsid w:val="00217267"/>
    <w:rsid w:val="0022218C"/>
    <w:rsid w:val="00230C85"/>
    <w:rsid w:val="00233678"/>
    <w:rsid w:val="00234C92"/>
    <w:rsid w:val="00236779"/>
    <w:rsid w:val="002415D5"/>
    <w:rsid w:val="002426E0"/>
    <w:rsid w:val="002438E6"/>
    <w:rsid w:val="00244A80"/>
    <w:rsid w:val="00250D3D"/>
    <w:rsid w:val="0025115F"/>
    <w:rsid w:val="002551DC"/>
    <w:rsid w:val="00255D5E"/>
    <w:rsid w:val="0026191E"/>
    <w:rsid w:val="00261B1A"/>
    <w:rsid w:val="00262910"/>
    <w:rsid w:val="002669ED"/>
    <w:rsid w:val="00270644"/>
    <w:rsid w:val="0027359F"/>
    <w:rsid w:val="00275713"/>
    <w:rsid w:val="002861E4"/>
    <w:rsid w:val="002878AB"/>
    <w:rsid w:val="00294FE8"/>
    <w:rsid w:val="002A2CE7"/>
    <w:rsid w:val="002A4C4C"/>
    <w:rsid w:val="002A7734"/>
    <w:rsid w:val="002B2C0F"/>
    <w:rsid w:val="002B359B"/>
    <w:rsid w:val="002B57C0"/>
    <w:rsid w:val="002C0F24"/>
    <w:rsid w:val="002C13D9"/>
    <w:rsid w:val="002C5EE6"/>
    <w:rsid w:val="002C7E27"/>
    <w:rsid w:val="002D3435"/>
    <w:rsid w:val="002D7779"/>
    <w:rsid w:val="002E043F"/>
    <w:rsid w:val="002E2377"/>
    <w:rsid w:val="002E2FE6"/>
    <w:rsid w:val="002E3AD3"/>
    <w:rsid w:val="002F0100"/>
    <w:rsid w:val="002F1C7B"/>
    <w:rsid w:val="00303B97"/>
    <w:rsid w:val="003041FA"/>
    <w:rsid w:val="0031043D"/>
    <w:rsid w:val="00311E6A"/>
    <w:rsid w:val="00312002"/>
    <w:rsid w:val="0031529F"/>
    <w:rsid w:val="00320ACF"/>
    <w:rsid w:val="0032256C"/>
    <w:rsid w:val="00323142"/>
    <w:rsid w:val="00323BBD"/>
    <w:rsid w:val="00326317"/>
    <w:rsid w:val="00326B7F"/>
    <w:rsid w:val="003305CF"/>
    <w:rsid w:val="00331CE4"/>
    <w:rsid w:val="003341C9"/>
    <w:rsid w:val="00337B7B"/>
    <w:rsid w:val="003424C7"/>
    <w:rsid w:val="0034269B"/>
    <w:rsid w:val="003433D9"/>
    <w:rsid w:val="00347194"/>
    <w:rsid w:val="003511BE"/>
    <w:rsid w:val="00361221"/>
    <w:rsid w:val="00361669"/>
    <w:rsid w:val="003729C7"/>
    <w:rsid w:val="00374DE0"/>
    <w:rsid w:val="00376084"/>
    <w:rsid w:val="003806A8"/>
    <w:rsid w:val="003823E7"/>
    <w:rsid w:val="0038489B"/>
    <w:rsid w:val="003864A7"/>
    <w:rsid w:val="00386715"/>
    <w:rsid w:val="00387F6D"/>
    <w:rsid w:val="0039210F"/>
    <w:rsid w:val="003937E9"/>
    <w:rsid w:val="00393F1E"/>
    <w:rsid w:val="0039522D"/>
    <w:rsid w:val="00395E4E"/>
    <w:rsid w:val="003A0611"/>
    <w:rsid w:val="003A10B7"/>
    <w:rsid w:val="003A3AEE"/>
    <w:rsid w:val="003A6AE5"/>
    <w:rsid w:val="003B2FE3"/>
    <w:rsid w:val="003D0ADA"/>
    <w:rsid w:val="003D7F0C"/>
    <w:rsid w:val="003E126D"/>
    <w:rsid w:val="003E1D7C"/>
    <w:rsid w:val="003E1F59"/>
    <w:rsid w:val="003E6E10"/>
    <w:rsid w:val="003E72F3"/>
    <w:rsid w:val="003F759E"/>
    <w:rsid w:val="00401096"/>
    <w:rsid w:val="0040435D"/>
    <w:rsid w:val="00411446"/>
    <w:rsid w:val="00411521"/>
    <w:rsid w:val="00411F58"/>
    <w:rsid w:val="00412E51"/>
    <w:rsid w:val="00421A50"/>
    <w:rsid w:val="0042215A"/>
    <w:rsid w:val="004235BF"/>
    <w:rsid w:val="00426FFE"/>
    <w:rsid w:val="004274DE"/>
    <w:rsid w:val="00427A9B"/>
    <w:rsid w:val="00440AD8"/>
    <w:rsid w:val="004432DC"/>
    <w:rsid w:val="004513CE"/>
    <w:rsid w:val="0045468F"/>
    <w:rsid w:val="00460441"/>
    <w:rsid w:val="00463BAE"/>
    <w:rsid w:val="00465CA8"/>
    <w:rsid w:val="00465D10"/>
    <w:rsid w:val="00465DDD"/>
    <w:rsid w:val="00466831"/>
    <w:rsid w:val="00471359"/>
    <w:rsid w:val="0047250D"/>
    <w:rsid w:val="004741EF"/>
    <w:rsid w:val="00474285"/>
    <w:rsid w:val="00476964"/>
    <w:rsid w:val="0047707D"/>
    <w:rsid w:val="004779B8"/>
    <w:rsid w:val="00482454"/>
    <w:rsid w:val="004824B5"/>
    <w:rsid w:val="00487DD7"/>
    <w:rsid w:val="00494673"/>
    <w:rsid w:val="00496A26"/>
    <w:rsid w:val="00496B06"/>
    <w:rsid w:val="004A0C87"/>
    <w:rsid w:val="004A296D"/>
    <w:rsid w:val="004A3AC3"/>
    <w:rsid w:val="004A4F1C"/>
    <w:rsid w:val="004B1483"/>
    <w:rsid w:val="004B6327"/>
    <w:rsid w:val="004B7A54"/>
    <w:rsid w:val="004C1362"/>
    <w:rsid w:val="004C1869"/>
    <w:rsid w:val="004C6014"/>
    <w:rsid w:val="004C6B94"/>
    <w:rsid w:val="004C7CB7"/>
    <w:rsid w:val="004D7523"/>
    <w:rsid w:val="004E0B94"/>
    <w:rsid w:val="004E1113"/>
    <w:rsid w:val="004E389B"/>
    <w:rsid w:val="004E3EE3"/>
    <w:rsid w:val="004E62B9"/>
    <w:rsid w:val="004E6DEB"/>
    <w:rsid w:val="004E7180"/>
    <w:rsid w:val="004F0117"/>
    <w:rsid w:val="004F1A2E"/>
    <w:rsid w:val="004F6F8F"/>
    <w:rsid w:val="00500C85"/>
    <w:rsid w:val="00511AFA"/>
    <w:rsid w:val="0051416A"/>
    <w:rsid w:val="00517312"/>
    <w:rsid w:val="00521B00"/>
    <w:rsid w:val="005260E5"/>
    <w:rsid w:val="00526683"/>
    <w:rsid w:val="00530AA6"/>
    <w:rsid w:val="0053249F"/>
    <w:rsid w:val="00533AED"/>
    <w:rsid w:val="00534BD3"/>
    <w:rsid w:val="005374DB"/>
    <w:rsid w:val="005421E0"/>
    <w:rsid w:val="00546E05"/>
    <w:rsid w:val="00550064"/>
    <w:rsid w:val="005518FC"/>
    <w:rsid w:val="00557CCA"/>
    <w:rsid w:val="00563214"/>
    <w:rsid w:val="005654C3"/>
    <w:rsid w:val="0057376F"/>
    <w:rsid w:val="00576836"/>
    <w:rsid w:val="00581027"/>
    <w:rsid w:val="00587C20"/>
    <w:rsid w:val="00591240"/>
    <w:rsid w:val="005915DD"/>
    <w:rsid w:val="00592B3B"/>
    <w:rsid w:val="0059445C"/>
    <w:rsid w:val="005A0C25"/>
    <w:rsid w:val="005A1C4A"/>
    <w:rsid w:val="005A3A34"/>
    <w:rsid w:val="005B3B3B"/>
    <w:rsid w:val="005C00A1"/>
    <w:rsid w:val="005C195E"/>
    <w:rsid w:val="005D11BF"/>
    <w:rsid w:val="005D439B"/>
    <w:rsid w:val="005D5E14"/>
    <w:rsid w:val="005D6703"/>
    <w:rsid w:val="005D7386"/>
    <w:rsid w:val="005E3147"/>
    <w:rsid w:val="005E319D"/>
    <w:rsid w:val="005E5062"/>
    <w:rsid w:val="005E5E8D"/>
    <w:rsid w:val="005F15BE"/>
    <w:rsid w:val="005F3486"/>
    <w:rsid w:val="005F3C9D"/>
    <w:rsid w:val="005F3D56"/>
    <w:rsid w:val="00604CA7"/>
    <w:rsid w:val="00612398"/>
    <w:rsid w:val="0061425D"/>
    <w:rsid w:val="00615477"/>
    <w:rsid w:val="006201D0"/>
    <w:rsid w:val="00620E89"/>
    <w:rsid w:val="006214AD"/>
    <w:rsid w:val="00632261"/>
    <w:rsid w:val="00640EE9"/>
    <w:rsid w:val="006462D5"/>
    <w:rsid w:val="0064700F"/>
    <w:rsid w:val="00654310"/>
    <w:rsid w:val="00654870"/>
    <w:rsid w:val="00655C19"/>
    <w:rsid w:val="00657BD6"/>
    <w:rsid w:val="00667357"/>
    <w:rsid w:val="00673097"/>
    <w:rsid w:val="00674A8F"/>
    <w:rsid w:val="00681833"/>
    <w:rsid w:val="006835DB"/>
    <w:rsid w:val="0069207E"/>
    <w:rsid w:val="006932C0"/>
    <w:rsid w:val="0069481B"/>
    <w:rsid w:val="00697E4A"/>
    <w:rsid w:val="006A0F1E"/>
    <w:rsid w:val="006A1B20"/>
    <w:rsid w:val="006A3A68"/>
    <w:rsid w:val="006A5D30"/>
    <w:rsid w:val="006A5EE5"/>
    <w:rsid w:val="006B06AF"/>
    <w:rsid w:val="006B3F22"/>
    <w:rsid w:val="006B413C"/>
    <w:rsid w:val="006B5F59"/>
    <w:rsid w:val="006C0118"/>
    <w:rsid w:val="006C22C0"/>
    <w:rsid w:val="006C2F1B"/>
    <w:rsid w:val="006C4500"/>
    <w:rsid w:val="006C465E"/>
    <w:rsid w:val="006C6D8B"/>
    <w:rsid w:val="006D3A99"/>
    <w:rsid w:val="006D508F"/>
    <w:rsid w:val="006D522A"/>
    <w:rsid w:val="006E10D4"/>
    <w:rsid w:val="006E4D90"/>
    <w:rsid w:val="006E5499"/>
    <w:rsid w:val="006F400A"/>
    <w:rsid w:val="006F498C"/>
    <w:rsid w:val="0070026C"/>
    <w:rsid w:val="007012E9"/>
    <w:rsid w:val="00701DC8"/>
    <w:rsid w:val="00702959"/>
    <w:rsid w:val="00703734"/>
    <w:rsid w:val="00703CE4"/>
    <w:rsid w:val="00710171"/>
    <w:rsid w:val="00711D69"/>
    <w:rsid w:val="00721D73"/>
    <w:rsid w:val="00721E6C"/>
    <w:rsid w:val="00723F24"/>
    <w:rsid w:val="00730C37"/>
    <w:rsid w:val="007342AA"/>
    <w:rsid w:val="00741667"/>
    <w:rsid w:val="0074486C"/>
    <w:rsid w:val="00755048"/>
    <w:rsid w:val="0076078A"/>
    <w:rsid w:val="00763DB3"/>
    <w:rsid w:val="00764BFD"/>
    <w:rsid w:val="0076701F"/>
    <w:rsid w:val="00771552"/>
    <w:rsid w:val="00772B59"/>
    <w:rsid w:val="00776D76"/>
    <w:rsid w:val="00777E9C"/>
    <w:rsid w:val="00782948"/>
    <w:rsid w:val="00783646"/>
    <w:rsid w:val="007855FC"/>
    <w:rsid w:val="0078640B"/>
    <w:rsid w:val="0079548B"/>
    <w:rsid w:val="00795C9E"/>
    <w:rsid w:val="007A28A0"/>
    <w:rsid w:val="007A6E5C"/>
    <w:rsid w:val="007B1DEC"/>
    <w:rsid w:val="007C3B83"/>
    <w:rsid w:val="007C6038"/>
    <w:rsid w:val="007C67FD"/>
    <w:rsid w:val="007C7ED5"/>
    <w:rsid w:val="007D11D9"/>
    <w:rsid w:val="007D246B"/>
    <w:rsid w:val="007D55FD"/>
    <w:rsid w:val="007E3422"/>
    <w:rsid w:val="007E515F"/>
    <w:rsid w:val="007E53E8"/>
    <w:rsid w:val="007E65A0"/>
    <w:rsid w:val="007F121E"/>
    <w:rsid w:val="007F1936"/>
    <w:rsid w:val="007F1BDC"/>
    <w:rsid w:val="007F4E67"/>
    <w:rsid w:val="00800DA0"/>
    <w:rsid w:val="008178AC"/>
    <w:rsid w:val="00821C82"/>
    <w:rsid w:val="00822DBB"/>
    <w:rsid w:val="008236AA"/>
    <w:rsid w:val="00826F75"/>
    <w:rsid w:val="00831452"/>
    <w:rsid w:val="00831863"/>
    <w:rsid w:val="00832C10"/>
    <w:rsid w:val="00833930"/>
    <w:rsid w:val="008340D8"/>
    <w:rsid w:val="008359E9"/>
    <w:rsid w:val="008406CF"/>
    <w:rsid w:val="00842DCD"/>
    <w:rsid w:val="008451FD"/>
    <w:rsid w:val="00851278"/>
    <w:rsid w:val="00852485"/>
    <w:rsid w:val="00852A9F"/>
    <w:rsid w:val="00852ED0"/>
    <w:rsid w:val="008626A9"/>
    <w:rsid w:val="00877687"/>
    <w:rsid w:val="00882EB8"/>
    <w:rsid w:val="0088382B"/>
    <w:rsid w:val="00884437"/>
    <w:rsid w:val="00885D28"/>
    <w:rsid w:val="00885DA5"/>
    <w:rsid w:val="008A4D15"/>
    <w:rsid w:val="008A703E"/>
    <w:rsid w:val="008A7B9C"/>
    <w:rsid w:val="008B1299"/>
    <w:rsid w:val="008B4D52"/>
    <w:rsid w:val="008B56A6"/>
    <w:rsid w:val="008C2D90"/>
    <w:rsid w:val="008D225B"/>
    <w:rsid w:val="008D3F5B"/>
    <w:rsid w:val="008D5166"/>
    <w:rsid w:val="008D7F9B"/>
    <w:rsid w:val="008E2F84"/>
    <w:rsid w:val="008E7809"/>
    <w:rsid w:val="008F09E8"/>
    <w:rsid w:val="008F4DCE"/>
    <w:rsid w:val="008F7FCB"/>
    <w:rsid w:val="00901D9F"/>
    <w:rsid w:val="00903B4E"/>
    <w:rsid w:val="00903F06"/>
    <w:rsid w:val="0091499B"/>
    <w:rsid w:val="00914D60"/>
    <w:rsid w:val="0091594C"/>
    <w:rsid w:val="0092110F"/>
    <w:rsid w:val="009214AD"/>
    <w:rsid w:val="00923C35"/>
    <w:rsid w:val="00924DAC"/>
    <w:rsid w:val="0092692E"/>
    <w:rsid w:val="00940BE7"/>
    <w:rsid w:val="00942581"/>
    <w:rsid w:val="00942B1B"/>
    <w:rsid w:val="00943EC1"/>
    <w:rsid w:val="00950A28"/>
    <w:rsid w:val="00963EBC"/>
    <w:rsid w:val="0096534F"/>
    <w:rsid w:val="009673C0"/>
    <w:rsid w:val="00970C7D"/>
    <w:rsid w:val="0097557D"/>
    <w:rsid w:val="00975F56"/>
    <w:rsid w:val="009761FE"/>
    <w:rsid w:val="00976993"/>
    <w:rsid w:val="00982144"/>
    <w:rsid w:val="00982D5A"/>
    <w:rsid w:val="00984604"/>
    <w:rsid w:val="009917B7"/>
    <w:rsid w:val="00992E26"/>
    <w:rsid w:val="00994FFD"/>
    <w:rsid w:val="009A0EF7"/>
    <w:rsid w:val="009A3980"/>
    <w:rsid w:val="009A3FCF"/>
    <w:rsid w:val="009A4F4C"/>
    <w:rsid w:val="009B265E"/>
    <w:rsid w:val="009B2FEE"/>
    <w:rsid w:val="009B5BFC"/>
    <w:rsid w:val="009C5067"/>
    <w:rsid w:val="009C53CE"/>
    <w:rsid w:val="009C6268"/>
    <w:rsid w:val="009C73FA"/>
    <w:rsid w:val="009D21B7"/>
    <w:rsid w:val="009D22FD"/>
    <w:rsid w:val="009D23D8"/>
    <w:rsid w:val="009D4018"/>
    <w:rsid w:val="009D4C6D"/>
    <w:rsid w:val="009E107A"/>
    <w:rsid w:val="009E2DB6"/>
    <w:rsid w:val="009E57C7"/>
    <w:rsid w:val="009E5B5B"/>
    <w:rsid w:val="009E7E67"/>
    <w:rsid w:val="00A00F12"/>
    <w:rsid w:val="00A07D6C"/>
    <w:rsid w:val="00A11854"/>
    <w:rsid w:val="00A17DCE"/>
    <w:rsid w:val="00A17EDB"/>
    <w:rsid w:val="00A22562"/>
    <w:rsid w:val="00A27223"/>
    <w:rsid w:val="00A3084B"/>
    <w:rsid w:val="00A30AC9"/>
    <w:rsid w:val="00A34060"/>
    <w:rsid w:val="00A3436A"/>
    <w:rsid w:val="00A35E44"/>
    <w:rsid w:val="00A36B7D"/>
    <w:rsid w:val="00A402F6"/>
    <w:rsid w:val="00A40C8D"/>
    <w:rsid w:val="00A4565C"/>
    <w:rsid w:val="00A47329"/>
    <w:rsid w:val="00A526EC"/>
    <w:rsid w:val="00A54CAE"/>
    <w:rsid w:val="00A639C9"/>
    <w:rsid w:val="00A656FC"/>
    <w:rsid w:val="00A7000E"/>
    <w:rsid w:val="00A72F2D"/>
    <w:rsid w:val="00A745E9"/>
    <w:rsid w:val="00A7665B"/>
    <w:rsid w:val="00A836F8"/>
    <w:rsid w:val="00A839CE"/>
    <w:rsid w:val="00A85811"/>
    <w:rsid w:val="00A91686"/>
    <w:rsid w:val="00AA68E2"/>
    <w:rsid w:val="00AC237F"/>
    <w:rsid w:val="00AC53C8"/>
    <w:rsid w:val="00AD0208"/>
    <w:rsid w:val="00AD1116"/>
    <w:rsid w:val="00AD2B00"/>
    <w:rsid w:val="00AD7878"/>
    <w:rsid w:val="00AF2B8B"/>
    <w:rsid w:val="00AF3015"/>
    <w:rsid w:val="00AF3CD3"/>
    <w:rsid w:val="00AF63DF"/>
    <w:rsid w:val="00AF7B8E"/>
    <w:rsid w:val="00B0216C"/>
    <w:rsid w:val="00B1690B"/>
    <w:rsid w:val="00B23300"/>
    <w:rsid w:val="00B25F1E"/>
    <w:rsid w:val="00B304C9"/>
    <w:rsid w:val="00B354A0"/>
    <w:rsid w:val="00B37A7B"/>
    <w:rsid w:val="00B416A5"/>
    <w:rsid w:val="00B60F5B"/>
    <w:rsid w:val="00B65668"/>
    <w:rsid w:val="00B676CD"/>
    <w:rsid w:val="00B7056B"/>
    <w:rsid w:val="00B81B6A"/>
    <w:rsid w:val="00B81DCB"/>
    <w:rsid w:val="00B8451B"/>
    <w:rsid w:val="00B85313"/>
    <w:rsid w:val="00B87CFA"/>
    <w:rsid w:val="00B93022"/>
    <w:rsid w:val="00B9427C"/>
    <w:rsid w:val="00BA11E3"/>
    <w:rsid w:val="00BA76C9"/>
    <w:rsid w:val="00BB10E5"/>
    <w:rsid w:val="00BB2C93"/>
    <w:rsid w:val="00BB45C4"/>
    <w:rsid w:val="00BB5584"/>
    <w:rsid w:val="00BB5F87"/>
    <w:rsid w:val="00BB61AA"/>
    <w:rsid w:val="00BD6887"/>
    <w:rsid w:val="00BE09C8"/>
    <w:rsid w:val="00BE0F98"/>
    <w:rsid w:val="00BE53DD"/>
    <w:rsid w:val="00BE792E"/>
    <w:rsid w:val="00BF0916"/>
    <w:rsid w:val="00BF48BC"/>
    <w:rsid w:val="00C015C3"/>
    <w:rsid w:val="00C04109"/>
    <w:rsid w:val="00C058D9"/>
    <w:rsid w:val="00C06D1A"/>
    <w:rsid w:val="00C1189F"/>
    <w:rsid w:val="00C123B8"/>
    <w:rsid w:val="00C22A8D"/>
    <w:rsid w:val="00C2555C"/>
    <w:rsid w:val="00C3311E"/>
    <w:rsid w:val="00C352F6"/>
    <w:rsid w:val="00C37BE4"/>
    <w:rsid w:val="00C37DEE"/>
    <w:rsid w:val="00C512A4"/>
    <w:rsid w:val="00C547F4"/>
    <w:rsid w:val="00C5712E"/>
    <w:rsid w:val="00C61AE8"/>
    <w:rsid w:val="00C62DDF"/>
    <w:rsid w:val="00C643E9"/>
    <w:rsid w:val="00C6459D"/>
    <w:rsid w:val="00C67049"/>
    <w:rsid w:val="00C7132F"/>
    <w:rsid w:val="00C72936"/>
    <w:rsid w:val="00C77502"/>
    <w:rsid w:val="00C80737"/>
    <w:rsid w:val="00C8252E"/>
    <w:rsid w:val="00C854E7"/>
    <w:rsid w:val="00C864C1"/>
    <w:rsid w:val="00C937A7"/>
    <w:rsid w:val="00C945D6"/>
    <w:rsid w:val="00CD441C"/>
    <w:rsid w:val="00CD567E"/>
    <w:rsid w:val="00CE3450"/>
    <w:rsid w:val="00CE467F"/>
    <w:rsid w:val="00CE48CA"/>
    <w:rsid w:val="00CF220A"/>
    <w:rsid w:val="00CF472E"/>
    <w:rsid w:val="00CF74F7"/>
    <w:rsid w:val="00D02B31"/>
    <w:rsid w:val="00D06FDC"/>
    <w:rsid w:val="00D14482"/>
    <w:rsid w:val="00D16713"/>
    <w:rsid w:val="00D17C86"/>
    <w:rsid w:val="00D23DD1"/>
    <w:rsid w:val="00D25BBB"/>
    <w:rsid w:val="00D331ED"/>
    <w:rsid w:val="00D364FE"/>
    <w:rsid w:val="00D371E2"/>
    <w:rsid w:val="00D37A40"/>
    <w:rsid w:val="00D45B32"/>
    <w:rsid w:val="00D45EF5"/>
    <w:rsid w:val="00D4723D"/>
    <w:rsid w:val="00D5239C"/>
    <w:rsid w:val="00D52744"/>
    <w:rsid w:val="00D52AC1"/>
    <w:rsid w:val="00D53377"/>
    <w:rsid w:val="00D53F30"/>
    <w:rsid w:val="00D54711"/>
    <w:rsid w:val="00D62227"/>
    <w:rsid w:val="00D6770E"/>
    <w:rsid w:val="00D709DA"/>
    <w:rsid w:val="00D70FD8"/>
    <w:rsid w:val="00D7284C"/>
    <w:rsid w:val="00D73951"/>
    <w:rsid w:val="00D76EA8"/>
    <w:rsid w:val="00D82B5B"/>
    <w:rsid w:val="00D835AA"/>
    <w:rsid w:val="00D83A76"/>
    <w:rsid w:val="00D852BF"/>
    <w:rsid w:val="00D926A8"/>
    <w:rsid w:val="00DA01CE"/>
    <w:rsid w:val="00DB09C3"/>
    <w:rsid w:val="00DB614A"/>
    <w:rsid w:val="00DC274B"/>
    <w:rsid w:val="00DC322A"/>
    <w:rsid w:val="00DD2878"/>
    <w:rsid w:val="00DE3841"/>
    <w:rsid w:val="00DE4BE0"/>
    <w:rsid w:val="00DF1F2D"/>
    <w:rsid w:val="00DF4DE8"/>
    <w:rsid w:val="00DF580C"/>
    <w:rsid w:val="00DF7E0D"/>
    <w:rsid w:val="00E0192D"/>
    <w:rsid w:val="00E022DF"/>
    <w:rsid w:val="00E04478"/>
    <w:rsid w:val="00E072BA"/>
    <w:rsid w:val="00E10456"/>
    <w:rsid w:val="00E12097"/>
    <w:rsid w:val="00E12845"/>
    <w:rsid w:val="00E12C31"/>
    <w:rsid w:val="00E12F0A"/>
    <w:rsid w:val="00E23BE8"/>
    <w:rsid w:val="00E25443"/>
    <w:rsid w:val="00E31B95"/>
    <w:rsid w:val="00E3263F"/>
    <w:rsid w:val="00E332EC"/>
    <w:rsid w:val="00E33B86"/>
    <w:rsid w:val="00E47CB7"/>
    <w:rsid w:val="00E525B5"/>
    <w:rsid w:val="00E52958"/>
    <w:rsid w:val="00E53231"/>
    <w:rsid w:val="00E54B4C"/>
    <w:rsid w:val="00E54EE3"/>
    <w:rsid w:val="00E567F2"/>
    <w:rsid w:val="00E6647A"/>
    <w:rsid w:val="00E67755"/>
    <w:rsid w:val="00E74CEA"/>
    <w:rsid w:val="00E75602"/>
    <w:rsid w:val="00E81756"/>
    <w:rsid w:val="00E81D8D"/>
    <w:rsid w:val="00E84C27"/>
    <w:rsid w:val="00E90F94"/>
    <w:rsid w:val="00E95ADC"/>
    <w:rsid w:val="00E97F39"/>
    <w:rsid w:val="00EA32EC"/>
    <w:rsid w:val="00EB216C"/>
    <w:rsid w:val="00EB410E"/>
    <w:rsid w:val="00EB42AB"/>
    <w:rsid w:val="00EB79E6"/>
    <w:rsid w:val="00EC020A"/>
    <w:rsid w:val="00EC27F2"/>
    <w:rsid w:val="00EC3071"/>
    <w:rsid w:val="00EC3444"/>
    <w:rsid w:val="00EC3775"/>
    <w:rsid w:val="00EC4E79"/>
    <w:rsid w:val="00EC5DDD"/>
    <w:rsid w:val="00EC7601"/>
    <w:rsid w:val="00ED215F"/>
    <w:rsid w:val="00ED23C0"/>
    <w:rsid w:val="00ED5A1C"/>
    <w:rsid w:val="00ED7D99"/>
    <w:rsid w:val="00EE17F9"/>
    <w:rsid w:val="00EE49DC"/>
    <w:rsid w:val="00EE4BA3"/>
    <w:rsid w:val="00EF16E1"/>
    <w:rsid w:val="00EF1A56"/>
    <w:rsid w:val="00EF3649"/>
    <w:rsid w:val="00F03C36"/>
    <w:rsid w:val="00F0776C"/>
    <w:rsid w:val="00F2027D"/>
    <w:rsid w:val="00F2357E"/>
    <w:rsid w:val="00F27A71"/>
    <w:rsid w:val="00F3287C"/>
    <w:rsid w:val="00F32A44"/>
    <w:rsid w:val="00F34FB1"/>
    <w:rsid w:val="00F363C7"/>
    <w:rsid w:val="00F37C4A"/>
    <w:rsid w:val="00F40441"/>
    <w:rsid w:val="00F417C7"/>
    <w:rsid w:val="00F419A9"/>
    <w:rsid w:val="00F41CDA"/>
    <w:rsid w:val="00F4642B"/>
    <w:rsid w:val="00F473AC"/>
    <w:rsid w:val="00F478C9"/>
    <w:rsid w:val="00F50A07"/>
    <w:rsid w:val="00F50C3C"/>
    <w:rsid w:val="00F53FB2"/>
    <w:rsid w:val="00F54FC7"/>
    <w:rsid w:val="00F61F18"/>
    <w:rsid w:val="00F6289F"/>
    <w:rsid w:val="00F66BFF"/>
    <w:rsid w:val="00F67062"/>
    <w:rsid w:val="00F72865"/>
    <w:rsid w:val="00F73A55"/>
    <w:rsid w:val="00F76306"/>
    <w:rsid w:val="00F80893"/>
    <w:rsid w:val="00F84281"/>
    <w:rsid w:val="00F8558A"/>
    <w:rsid w:val="00F9564D"/>
    <w:rsid w:val="00F9622C"/>
    <w:rsid w:val="00FA095B"/>
    <w:rsid w:val="00FA2433"/>
    <w:rsid w:val="00FA46F3"/>
    <w:rsid w:val="00FA7427"/>
    <w:rsid w:val="00FB010D"/>
    <w:rsid w:val="00FB078E"/>
    <w:rsid w:val="00FB799B"/>
    <w:rsid w:val="00FD3A5F"/>
    <w:rsid w:val="00FD6622"/>
    <w:rsid w:val="00FE03E3"/>
    <w:rsid w:val="00FE4D83"/>
    <w:rsid w:val="00FF06FD"/>
    <w:rsid w:val="00FF1B84"/>
    <w:rsid w:val="00FF3924"/>
    <w:rsid w:val="00FF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38BCD3"/>
  <w15:chartTrackingRefBased/>
  <w15:docId w15:val="{BD48A5C3-001A-481B-B650-27254EB0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89F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E67755"/>
    <w:pPr>
      <w:ind w:left="720"/>
      <w:contextualSpacing/>
    </w:pPr>
  </w:style>
  <w:style w:type="table" w:styleId="TableGrid">
    <w:name w:val="Table Grid"/>
    <w:basedOn w:val="TableNormal"/>
    <w:uiPriority w:val="39"/>
    <w:rsid w:val="0012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153E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B14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4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483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4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483"/>
    <w:rPr>
      <w:rFonts w:ascii="Times New Roman" w:eastAsia="SimSun" w:hAnsi="Times New Roman"/>
      <w:b/>
      <w:bCs/>
    </w:rPr>
  </w:style>
  <w:style w:type="paragraph" w:styleId="Footer">
    <w:name w:val="footer"/>
    <w:basedOn w:val="Normal"/>
    <w:link w:val="FooterChar"/>
    <w:uiPriority w:val="99"/>
    <w:unhideWhenUsed/>
    <w:rsid w:val="00E022D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022DF"/>
    <w:rPr>
      <w:rFonts w:ascii="Times New Roman" w:eastAsia="SimSun" w:hAnsi="Times New Roman"/>
    </w:rPr>
  </w:style>
  <w:style w:type="character" w:styleId="UnresolvedMention">
    <w:name w:val="Unresolved Mention"/>
    <w:basedOn w:val="DefaultParagraphFont"/>
    <w:uiPriority w:val="99"/>
    <w:unhideWhenUsed/>
    <w:rsid w:val="0065431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5431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915DD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613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680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852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/>
        <AccountId xsi:nil="true"/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52E79-B8D7-4136-9D59-10C35326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600AC-6F56-4279-87BA-52C8AB79BD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DE5EC-55B2-424B-AF5A-565F259A0647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A686A8DD-CFD7-4534-8BC5-CE8205F1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2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Mondal, Bishwarup</cp:lastModifiedBy>
  <cp:revision>239</cp:revision>
  <dcterms:created xsi:type="dcterms:W3CDTF">2022-09-05T16:32:00Z</dcterms:created>
  <dcterms:modified xsi:type="dcterms:W3CDTF">2022-12-05T17:24:00Z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0x01010072FF044F44F3DD409E3404F670EAECB1</vt:lpwstr>
  </property>
  <property fmtid="{D5CDD505-2E9C-101B-9397-08002B2CF9AE}" pid="9" name="Order">
    <vt:r8>13257500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_readonly">
    <vt:lpwstr/>
  </property>
  <property fmtid="{D5CDD505-2E9C-101B-9397-08002B2CF9AE}" pid="17" name="MediaServiceImageTags">
    <vt:lpwstr/>
  </property>
  <property fmtid="{D5CDD505-2E9C-101B-9397-08002B2CF9AE}" pid="18" name="_full-control">
    <vt:lpwstr/>
  </property>
  <property fmtid="{D5CDD505-2E9C-101B-9397-08002B2CF9AE}" pid="19" name="Base Target">
    <vt:lpwstr>_blank</vt:lpwstr>
  </property>
  <property fmtid="{D5CDD505-2E9C-101B-9397-08002B2CF9AE}" pid="20" name="_change">
    <vt:lpwstr/>
  </property>
  <property fmtid="{D5CDD505-2E9C-101B-9397-08002B2CF9AE}" pid="21" name="_NewReviewCycle">
    <vt:lpwstr/>
  </property>
  <property fmtid="{D5CDD505-2E9C-101B-9397-08002B2CF9AE}" pid="22" name="sflag">
    <vt:lpwstr>1567837611</vt:lpwstr>
  </property>
</Properties>
</file>