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0E9CF" w14:textId="77777777" w:rsidR="009B746B" w:rsidRPr="008B3B4B" w:rsidRDefault="00896F1B" w:rsidP="00593473">
      <w:pPr>
        <w:tabs>
          <w:tab w:val="left" w:pos="3261"/>
        </w:tabs>
        <w:kinsoku w:val="0"/>
        <w:wordWrap/>
        <w:overflowPunct w:val="0"/>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1C56926D" w14:textId="77777777" w:rsidR="00AB33E6" w:rsidRPr="00E172F6" w:rsidRDefault="00A173C3" w:rsidP="00593473">
      <w:pPr>
        <w:kinsoku w:val="0"/>
        <w:wordWrap/>
        <w:overflowPunct w:val="0"/>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403C2C8D" w14:textId="77777777" w:rsidR="00437250" w:rsidRPr="00DC2F24" w:rsidRDefault="002D6473" w:rsidP="00593473">
      <w:pPr>
        <w:kinsoku w:val="0"/>
        <w:wordWrap/>
        <w:overflowPunct w:val="0"/>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5F85E59A" w14:textId="77777777" w:rsidR="000C5285" w:rsidRPr="00DC2F24" w:rsidRDefault="004755FF" w:rsidP="00593473">
      <w:pPr>
        <w:kinsoku w:val="0"/>
        <w:wordWrap/>
        <w:overflowPunct w:val="0"/>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2EC6309E" w14:textId="77777777" w:rsidR="000C5285" w:rsidRPr="00F519EE" w:rsidRDefault="000C5285" w:rsidP="00EC734D">
      <w:pPr>
        <w:kinsoku w:val="0"/>
        <w:wordWrap/>
        <w:overflowPunct w:val="0"/>
        <w:spacing w:line="360" w:lineRule="auto"/>
        <w:ind w:left="708" w:hangingChars="295" w:hanging="708"/>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0443F7EA" w14:textId="77777777" w:rsidR="00F478AD" w:rsidRPr="00DC2F24" w:rsidRDefault="000C5285" w:rsidP="00EC734D">
      <w:pPr>
        <w:pBdr>
          <w:bottom w:val="single" w:sz="12" w:space="1" w:color="auto"/>
        </w:pBdr>
        <w:kinsoku w:val="0"/>
        <w:wordWrap/>
        <w:overflowPunct w:val="0"/>
        <w:spacing w:line="360" w:lineRule="auto"/>
        <w:ind w:left="708" w:hangingChars="295" w:hanging="708"/>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3E8A8FAB" w14:textId="77777777" w:rsidR="00AA30BC" w:rsidRPr="00EA02A3" w:rsidRDefault="00AA30BC" w:rsidP="00F149D7">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64B66DC8" w14:textId="77777777" w:rsidR="00AA30BC" w:rsidRPr="00381A04" w:rsidRDefault="00A7159B" w:rsidP="00593473">
      <w:pPr>
        <w:widowControl/>
        <w:kinsoku w:val="0"/>
        <w:wordWrap/>
        <w:overflowPunct w:val="0"/>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459E899E" w14:textId="77777777" w:rsidR="006519E7" w:rsidRDefault="006519E7" w:rsidP="00593473">
      <w:pPr>
        <w:tabs>
          <w:tab w:val="left" w:pos="3261"/>
        </w:tabs>
        <w:kinsoku w:val="0"/>
        <w:wordWrap/>
        <w:overflowPunct w:val="0"/>
        <w:adjustRightInd w:val="0"/>
        <w:snapToGrid w:val="0"/>
        <w:spacing w:line="360" w:lineRule="auto"/>
        <w:rPr>
          <w:rFonts w:ascii="Arial" w:hAnsi="Arial" w:cs="Arial"/>
          <w:b/>
          <w:bCs/>
          <w:snapToGrid w:val="0"/>
          <w:sz w:val="24"/>
        </w:rPr>
      </w:pPr>
    </w:p>
    <w:p w14:paraId="6E1244D1" w14:textId="77777777" w:rsidR="00620F9D" w:rsidRPr="00EA02A3" w:rsidRDefault="00620F9D" w:rsidP="00F149D7">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4DE6FEA2" w14:textId="77777777" w:rsidR="006F7C4C"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31C37EAB" w14:textId="77777777" w:rsidR="00BC6E88" w:rsidRDefault="00BC6E88" w:rsidP="00593473">
      <w:pPr>
        <w:widowControl/>
        <w:kinsoku w:val="0"/>
        <w:wordWrap/>
        <w:overflowPunct w:val="0"/>
        <w:rPr>
          <w:rFonts w:ascii="Times New Roman"/>
          <w:szCs w:val="20"/>
        </w:rPr>
      </w:pPr>
    </w:p>
    <w:p w14:paraId="33DF3C97" w14:textId="77777777" w:rsidR="00463712" w:rsidRDefault="00BC6E88" w:rsidP="00593473">
      <w:pPr>
        <w:widowControl/>
        <w:kinsoku w:val="0"/>
        <w:wordWrap/>
        <w:overflowPunct w:val="0"/>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62437DD" w14:textId="77777777" w:rsidR="00C83637" w:rsidRDefault="000F1CC7" w:rsidP="00593473">
      <w:pPr>
        <w:widowControl/>
        <w:kinsoku w:val="0"/>
        <w:wordWrap/>
        <w:overflowPunct w:val="0"/>
        <w:rPr>
          <w:rFonts w:ascii="Times New Roman"/>
          <w:szCs w:val="20"/>
        </w:rPr>
      </w:pPr>
      <w:r>
        <w:rPr>
          <w:rFonts w:ascii="Times New Roman" w:hint="eastAsia"/>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2BCDA4EE" w14:textId="77777777" w:rsidTr="00E63678">
        <w:tc>
          <w:tcPr>
            <w:tcW w:w="1271" w:type="dxa"/>
          </w:tcPr>
          <w:p w14:paraId="067FC5F2"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6ED99247"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0BC8C4D5" w14:textId="77777777" w:rsidTr="00E63678">
        <w:tc>
          <w:tcPr>
            <w:tcW w:w="1271" w:type="dxa"/>
          </w:tcPr>
          <w:p w14:paraId="0B3D111C"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40C6200F" w14:textId="77777777" w:rsidR="00E63678" w:rsidRDefault="007365CC" w:rsidP="00593473">
            <w:pPr>
              <w:widowControl/>
              <w:kinsoku w:val="0"/>
              <w:wordWrap/>
              <w:overflowPunct w:val="0"/>
              <w:rPr>
                <w:rFonts w:ascii="Times New Roman"/>
                <w:szCs w:val="20"/>
              </w:rPr>
            </w:pPr>
            <w:r>
              <w:rPr>
                <w:rFonts w:ascii="Times New Roman" w:hint="eastAsia"/>
                <w:szCs w:val="20"/>
              </w:rPr>
              <w:t>Okay with the proposal.</w:t>
            </w:r>
          </w:p>
        </w:tc>
      </w:tr>
      <w:tr w:rsidR="00E63678" w14:paraId="0DC0E946" w14:textId="77777777" w:rsidTr="00E63678">
        <w:tc>
          <w:tcPr>
            <w:tcW w:w="1271" w:type="dxa"/>
          </w:tcPr>
          <w:p w14:paraId="3033C9A4" w14:textId="77777777" w:rsidR="00E63678" w:rsidRPr="00E320C5" w:rsidRDefault="00E320C5"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4DCB5D23" w14:textId="77777777" w:rsidR="00E63678" w:rsidRPr="00E320C5" w:rsidRDefault="00E320C5"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k</w:t>
            </w:r>
          </w:p>
        </w:tc>
      </w:tr>
      <w:tr w:rsidR="00E63678" w14:paraId="2EE6D843" w14:textId="77777777" w:rsidTr="00E63678">
        <w:tc>
          <w:tcPr>
            <w:tcW w:w="1271" w:type="dxa"/>
          </w:tcPr>
          <w:p w14:paraId="3CC1E8F0"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612161A" w14:textId="77777777" w:rsidR="00E63678" w:rsidRDefault="00322C10" w:rsidP="00593473">
            <w:pPr>
              <w:widowControl/>
              <w:kinsoku w:val="0"/>
              <w:wordWrap/>
              <w:overflowPunct w:val="0"/>
              <w:rPr>
                <w:rFonts w:ascii="Times New Roman"/>
                <w:szCs w:val="20"/>
              </w:rPr>
            </w:pPr>
            <w:r>
              <w:rPr>
                <w:rFonts w:ascii="Times New Roman"/>
                <w:szCs w:val="20"/>
              </w:rPr>
              <w:t>ok</w:t>
            </w:r>
          </w:p>
        </w:tc>
      </w:tr>
      <w:tr w:rsidR="004C1AE7" w14:paraId="055228EB" w14:textId="77777777" w:rsidTr="00E63678">
        <w:tc>
          <w:tcPr>
            <w:tcW w:w="1271" w:type="dxa"/>
          </w:tcPr>
          <w:p w14:paraId="69033CB5" w14:textId="77777777" w:rsidR="004C1AE7" w:rsidRDefault="004C1AE7" w:rsidP="00593473">
            <w:pPr>
              <w:widowControl/>
              <w:kinsoku w:val="0"/>
              <w:wordWrap/>
              <w:overflowPunct w:val="0"/>
              <w:rPr>
                <w:rFonts w:ascii="Times New Roman"/>
                <w:szCs w:val="20"/>
              </w:rPr>
            </w:pPr>
            <w:r>
              <w:rPr>
                <w:rFonts w:ascii="Times New Roman"/>
                <w:szCs w:val="20"/>
              </w:rPr>
              <w:t>Qualcomm</w:t>
            </w:r>
          </w:p>
        </w:tc>
        <w:tc>
          <w:tcPr>
            <w:tcW w:w="8080" w:type="dxa"/>
          </w:tcPr>
          <w:p w14:paraId="3C3CD8B3" w14:textId="77777777" w:rsidR="004C1AE7" w:rsidRDefault="004C1AE7" w:rsidP="00593473">
            <w:pPr>
              <w:widowControl/>
              <w:kinsoku w:val="0"/>
              <w:wordWrap/>
              <w:overflowPunct w:val="0"/>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1AA84EE3" w14:textId="77777777" w:rsidTr="00E63678">
        <w:tc>
          <w:tcPr>
            <w:tcW w:w="1271" w:type="dxa"/>
          </w:tcPr>
          <w:p w14:paraId="3BF86356"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307BB46" w14:textId="77777777" w:rsidR="002A0486" w:rsidRDefault="002A0486" w:rsidP="00593473">
            <w:pPr>
              <w:widowControl/>
              <w:kinsoku w:val="0"/>
              <w:wordWrap/>
              <w:overflowPunct w:val="0"/>
              <w:rPr>
                <w:rFonts w:ascii="Times New Roman"/>
                <w:szCs w:val="20"/>
              </w:rPr>
            </w:pPr>
            <w:r>
              <w:rPr>
                <w:rFonts w:ascii="Times New Roman"/>
                <w:szCs w:val="20"/>
              </w:rPr>
              <w:t>Support</w:t>
            </w:r>
          </w:p>
        </w:tc>
      </w:tr>
      <w:tr w:rsidR="0016129E" w14:paraId="74838A43" w14:textId="77777777" w:rsidTr="00E63678">
        <w:tc>
          <w:tcPr>
            <w:tcW w:w="1271" w:type="dxa"/>
          </w:tcPr>
          <w:p w14:paraId="45E727DE"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4FF13B7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P</w:t>
            </w:r>
            <w:r>
              <w:rPr>
                <w:rFonts w:ascii="Times New Roman" w:eastAsia="宋体"/>
                <w:szCs w:val="20"/>
                <w:lang w:eastAsia="zh-CN"/>
              </w:rPr>
              <w:t>roponent</w:t>
            </w:r>
          </w:p>
        </w:tc>
      </w:tr>
      <w:tr w:rsidR="001F44C5" w14:paraId="478B0690" w14:textId="77777777" w:rsidTr="00E63678">
        <w:tc>
          <w:tcPr>
            <w:tcW w:w="1271" w:type="dxa"/>
          </w:tcPr>
          <w:p w14:paraId="755C2F76"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6C95BD46"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OK to remove reference</w:t>
            </w:r>
          </w:p>
        </w:tc>
      </w:tr>
      <w:tr w:rsidR="00D161F2" w14:paraId="4C49DFDF" w14:textId="77777777" w:rsidTr="00D161F2">
        <w:tc>
          <w:tcPr>
            <w:tcW w:w="1271" w:type="dxa"/>
          </w:tcPr>
          <w:p w14:paraId="3B879DF3"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5CC352BC" w14:textId="77777777" w:rsidR="00D161F2" w:rsidRDefault="00D161F2" w:rsidP="00593473">
            <w:pPr>
              <w:widowControl/>
              <w:kinsoku w:val="0"/>
              <w:wordWrap/>
              <w:overflowPunct w:val="0"/>
              <w:rPr>
                <w:rFonts w:ascii="Times New Roman"/>
                <w:szCs w:val="20"/>
              </w:rPr>
            </w:pPr>
            <w:r>
              <w:rPr>
                <w:rFonts w:ascii="Times New Roman"/>
                <w:szCs w:val="20"/>
              </w:rPr>
              <w:t>OK</w:t>
            </w:r>
          </w:p>
        </w:tc>
      </w:tr>
      <w:tr w:rsidR="00A154B1" w14:paraId="63AC6EDD" w14:textId="77777777" w:rsidTr="00D161F2">
        <w:tc>
          <w:tcPr>
            <w:tcW w:w="1271" w:type="dxa"/>
          </w:tcPr>
          <w:p w14:paraId="491E453A"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952AC65" w14:textId="77777777" w:rsidR="00A154B1" w:rsidRDefault="00A154B1" w:rsidP="00593473">
            <w:pPr>
              <w:widowControl/>
              <w:kinsoku w:val="0"/>
              <w:wordWrap/>
              <w:overflowPunct w:val="0"/>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14:paraId="15596C1A" w14:textId="77777777" w:rsidTr="00D161F2">
        <w:tc>
          <w:tcPr>
            <w:tcW w:w="1271" w:type="dxa"/>
          </w:tcPr>
          <w:p w14:paraId="6925FBC2" w14:textId="77777777" w:rsidR="00B94F77" w:rsidRPr="00B94F77"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71383BC2" w14:textId="77777777" w:rsidR="00B94F77" w:rsidRPr="00B94F77"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Yes</w:t>
            </w:r>
          </w:p>
        </w:tc>
      </w:tr>
      <w:tr w:rsidR="000A2A8A" w14:paraId="7112E37D" w14:textId="77777777" w:rsidTr="00D161F2">
        <w:tc>
          <w:tcPr>
            <w:tcW w:w="1271" w:type="dxa"/>
          </w:tcPr>
          <w:p w14:paraId="2294E735"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w:t>
            </w:r>
            <w:r>
              <w:rPr>
                <w:rFonts w:ascii="Times New Roman" w:eastAsia="Malgun Gothic"/>
                <w:szCs w:val="20"/>
              </w:rPr>
              <w:t>amsung</w:t>
            </w:r>
          </w:p>
        </w:tc>
        <w:tc>
          <w:tcPr>
            <w:tcW w:w="8080" w:type="dxa"/>
          </w:tcPr>
          <w:p w14:paraId="457693DA"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536228BC" w14:textId="77777777" w:rsidTr="00D161F2">
        <w:tc>
          <w:tcPr>
            <w:tcW w:w="1271" w:type="dxa"/>
          </w:tcPr>
          <w:p w14:paraId="7CAE35AE" w14:textId="77777777"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080" w:type="dxa"/>
          </w:tcPr>
          <w:p w14:paraId="424E5D68" w14:textId="77777777" w:rsidR="00393795" w:rsidRDefault="00393795" w:rsidP="00593473">
            <w:pPr>
              <w:widowControl/>
              <w:kinsoku w:val="0"/>
              <w:wordWrap/>
              <w:overflowPunct w:val="0"/>
              <w:rPr>
                <w:rFonts w:ascii="Times New Roman" w:eastAsia="Malgun Gothic"/>
                <w:szCs w:val="20"/>
              </w:rPr>
            </w:pPr>
            <w:r>
              <w:rPr>
                <w:rFonts w:ascii="Times New Roman"/>
                <w:szCs w:val="20"/>
              </w:rPr>
              <w:t>Fine to support.</w:t>
            </w:r>
          </w:p>
        </w:tc>
      </w:tr>
      <w:tr w:rsidR="00C87858" w14:paraId="172F23CC" w14:textId="77777777" w:rsidTr="00D161F2">
        <w:tc>
          <w:tcPr>
            <w:tcW w:w="1271" w:type="dxa"/>
          </w:tcPr>
          <w:p w14:paraId="77C198D9"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5911B3E4" w14:textId="77777777" w:rsidR="00C87858" w:rsidRDefault="00C87858" w:rsidP="00593473">
            <w:pPr>
              <w:widowControl/>
              <w:kinsoku w:val="0"/>
              <w:wordWrap/>
              <w:overflowPunct w:val="0"/>
              <w:rPr>
                <w:rFonts w:ascii="Times New Roman"/>
                <w:szCs w:val="20"/>
              </w:rPr>
            </w:pPr>
            <w:r>
              <w:rPr>
                <w:rFonts w:ascii="Times New Roman"/>
                <w:szCs w:val="20"/>
              </w:rPr>
              <w:t>Agree with proposal.</w:t>
            </w:r>
          </w:p>
        </w:tc>
      </w:tr>
      <w:tr w:rsidR="00602282" w14:paraId="5323EF3B" w14:textId="77777777" w:rsidTr="001F1BDA">
        <w:tc>
          <w:tcPr>
            <w:tcW w:w="1271" w:type="dxa"/>
          </w:tcPr>
          <w:p w14:paraId="067D0727"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080" w:type="dxa"/>
          </w:tcPr>
          <w:p w14:paraId="058825EF"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C87858" w14:paraId="4CD6CDAE" w14:textId="77777777" w:rsidTr="00D161F2">
        <w:tc>
          <w:tcPr>
            <w:tcW w:w="1271" w:type="dxa"/>
          </w:tcPr>
          <w:p w14:paraId="249D871F" w14:textId="77777777" w:rsidR="00C87858"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4A557E30" w14:textId="77777777" w:rsidR="00C87858" w:rsidRDefault="00593473" w:rsidP="00593473">
            <w:pPr>
              <w:widowControl/>
              <w:kinsoku w:val="0"/>
              <w:wordWrap/>
              <w:overflowPunct w:val="0"/>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text of 304 is still true when interpreted in the correct case. It is not preferable to have no definition of coverage, nor to develop a new one for this TR.</w:t>
            </w:r>
          </w:p>
        </w:tc>
      </w:tr>
      <w:tr w:rsidR="00C87858" w14:paraId="5D14C041" w14:textId="77777777" w:rsidTr="00D161F2">
        <w:tc>
          <w:tcPr>
            <w:tcW w:w="1271" w:type="dxa"/>
          </w:tcPr>
          <w:p w14:paraId="679D68AC" w14:textId="77777777" w:rsidR="00C87858" w:rsidRDefault="00C87858" w:rsidP="00593473">
            <w:pPr>
              <w:widowControl/>
              <w:kinsoku w:val="0"/>
              <w:wordWrap/>
              <w:overflowPunct w:val="0"/>
              <w:rPr>
                <w:rFonts w:ascii="Times New Roman"/>
                <w:szCs w:val="20"/>
              </w:rPr>
            </w:pPr>
          </w:p>
        </w:tc>
        <w:tc>
          <w:tcPr>
            <w:tcW w:w="8080" w:type="dxa"/>
          </w:tcPr>
          <w:p w14:paraId="1CC56DDF" w14:textId="77777777" w:rsidR="00C87858" w:rsidRDefault="00C87858" w:rsidP="00593473">
            <w:pPr>
              <w:widowControl/>
              <w:kinsoku w:val="0"/>
              <w:wordWrap/>
              <w:overflowPunct w:val="0"/>
              <w:rPr>
                <w:rFonts w:ascii="Times New Roman"/>
                <w:szCs w:val="20"/>
              </w:rPr>
            </w:pPr>
          </w:p>
        </w:tc>
      </w:tr>
    </w:tbl>
    <w:p w14:paraId="002058F5" w14:textId="77777777" w:rsidR="00BC6E88" w:rsidRDefault="00BC6E88" w:rsidP="00593473">
      <w:pPr>
        <w:widowControl/>
        <w:kinsoku w:val="0"/>
        <w:wordWrap/>
        <w:overflowPunct w:val="0"/>
        <w:rPr>
          <w:rFonts w:ascii="Times New Roman"/>
          <w:szCs w:val="20"/>
        </w:rPr>
      </w:pPr>
    </w:p>
    <w:p w14:paraId="74014C39" w14:textId="77777777" w:rsidR="00DC7337" w:rsidRPr="00DC7337" w:rsidRDefault="00DC7337" w:rsidP="00593473">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this proposal.</w:t>
      </w:r>
    </w:p>
    <w:p w14:paraId="70D620C4" w14:textId="77777777" w:rsidR="00DC7337" w:rsidRPr="00BC6E88" w:rsidRDefault="00DC7337" w:rsidP="00593473">
      <w:pPr>
        <w:widowControl/>
        <w:kinsoku w:val="0"/>
        <w:wordWrap/>
        <w:overflowPunct w:val="0"/>
        <w:rPr>
          <w:rFonts w:ascii="Times New Roman"/>
          <w:szCs w:val="20"/>
        </w:rPr>
      </w:pPr>
    </w:p>
    <w:p w14:paraId="61B3E361" w14:textId="77777777" w:rsidR="00E63678" w:rsidRPr="000F1CC7" w:rsidRDefault="00BC6E88" w:rsidP="00593473">
      <w:pPr>
        <w:widowControl/>
        <w:kinsoku w:val="0"/>
        <w:wordWrap/>
        <w:overflowPunct w:val="0"/>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 xml:space="preserve">[RP-212131, Huawei] proposed </w:t>
      </w:r>
      <w:r w:rsidR="00115A06" w:rsidRPr="000F1CC7">
        <w:rPr>
          <w:rFonts w:ascii="Times New Roman"/>
          <w:szCs w:val="20"/>
        </w:rPr>
        <w:lastRenderedPageBreak/>
        <w:t>to capture that there are operation scenarios in V2X and PS that need to support transitions between different coverage states.</w:t>
      </w:r>
    </w:p>
    <w:p w14:paraId="4D26FAE5" w14:textId="77777777" w:rsidR="00BC6E88"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055C56E2" w14:textId="77777777" w:rsidTr="001F44C5">
        <w:tc>
          <w:tcPr>
            <w:tcW w:w="1271" w:type="dxa"/>
          </w:tcPr>
          <w:p w14:paraId="6B740A4A"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5DBBB6B0"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1AFFA80E" w14:textId="77777777" w:rsidTr="001F44C5">
        <w:tc>
          <w:tcPr>
            <w:tcW w:w="1271" w:type="dxa"/>
          </w:tcPr>
          <w:p w14:paraId="427DC084"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6D4F6C6E" w14:textId="77777777" w:rsidR="00E63678" w:rsidRDefault="007365CC" w:rsidP="00593473">
            <w:pPr>
              <w:widowControl/>
              <w:kinsoku w:val="0"/>
              <w:wordWrap/>
              <w:overflowPunct w:val="0"/>
              <w:rPr>
                <w:rFonts w:ascii="Times New Roman"/>
                <w:szCs w:val="20"/>
              </w:rPr>
            </w:pPr>
            <w:r>
              <w:rPr>
                <w:rFonts w:ascii="Times New Roman" w:hint="eastAsia"/>
                <w:szCs w:val="20"/>
              </w:rPr>
              <w:t>We support the wording proposed by Intel.</w:t>
            </w:r>
          </w:p>
        </w:tc>
      </w:tr>
      <w:tr w:rsidR="00E63678" w14:paraId="229348D4" w14:textId="77777777" w:rsidTr="001F44C5">
        <w:tc>
          <w:tcPr>
            <w:tcW w:w="1271" w:type="dxa"/>
          </w:tcPr>
          <w:p w14:paraId="5CDEF0BC" w14:textId="77777777" w:rsidR="00E63678" w:rsidRPr="00E320C5" w:rsidRDefault="00E320C5"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FC6395B" w14:textId="77777777" w:rsidR="00E63678" w:rsidRPr="00E320C5" w:rsidRDefault="00E320C5" w:rsidP="00593473">
            <w:pPr>
              <w:widowControl/>
              <w:kinsoku w:val="0"/>
              <w:wordWrap/>
              <w:overflowPunct w:val="0"/>
              <w:rPr>
                <w:rFonts w:ascii="Times New Roman" w:eastAsia="宋体"/>
                <w:szCs w:val="20"/>
                <w:lang w:eastAsia="zh-CN"/>
              </w:rPr>
            </w:pPr>
            <w:r>
              <w:rPr>
                <w:rFonts w:ascii="Times New Roman" w:eastAsia="宋体"/>
                <w:szCs w:val="20"/>
                <w:lang w:eastAsia="zh-CN"/>
              </w:rPr>
              <w:t>Agree with the wording by intel</w:t>
            </w:r>
          </w:p>
        </w:tc>
      </w:tr>
      <w:tr w:rsidR="00E63678" w14:paraId="4A192D07" w14:textId="77777777" w:rsidTr="001F44C5">
        <w:tc>
          <w:tcPr>
            <w:tcW w:w="1271" w:type="dxa"/>
          </w:tcPr>
          <w:p w14:paraId="075DAEBB"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3004FAE0"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0B19E7" w14:paraId="406FB9E1" w14:textId="77777777" w:rsidTr="001F44C5">
        <w:tc>
          <w:tcPr>
            <w:tcW w:w="1271" w:type="dxa"/>
          </w:tcPr>
          <w:p w14:paraId="42E15496" w14:textId="77777777" w:rsidR="000B19E7" w:rsidRDefault="000B19E7" w:rsidP="00593473">
            <w:pPr>
              <w:widowControl/>
              <w:kinsoku w:val="0"/>
              <w:wordWrap/>
              <w:overflowPunct w:val="0"/>
              <w:rPr>
                <w:rFonts w:ascii="Times New Roman"/>
                <w:szCs w:val="20"/>
              </w:rPr>
            </w:pPr>
            <w:r>
              <w:rPr>
                <w:rFonts w:ascii="Times New Roman"/>
                <w:szCs w:val="20"/>
              </w:rPr>
              <w:t>Qualcomm</w:t>
            </w:r>
          </w:p>
        </w:tc>
        <w:tc>
          <w:tcPr>
            <w:tcW w:w="8080" w:type="dxa"/>
          </w:tcPr>
          <w:p w14:paraId="5976DFAC" w14:textId="77777777" w:rsidR="000B19E7" w:rsidRDefault="000B19E7" w:rsidP="00593473">
            <w:pPr>
              <w:widowControl/>
              <w:kinsoku w:val="0"/>
              <w:wordWrap/>
              <w:overflowPunct w:val="0"/>
              <w:rPr>
                <w:rFonts w:ascii="Times New Roman"/>
                <w:szCs w:val="20"/>
              </w:rPr>
            </w:pPr>
            <w:r>
              <w:rPr>
                <w:rFonts w:ascii="Times New Roman"/>
                <w:szCs w:val="20"/>
              </w:rPr>
              <w:t xml:space="preserve">It is fine to capture that V2X and PubS have scenarios where the UE may change coverage states. However, there should be some clarification regarding the requirements derived from such scenarios, i.e. they need a positioning mechanism that works in all coverage states. </w:t>
            </w:r>
          </w:p>
        </w:tc>
      </w:tr>
      <w:tr w:rsidR="002A0486" w14:paraId="32179141" w14:textId="77777777" w:rsidTr="001F44C5">
        <w:tc>
          <w:tcPr>
            <w:tcW w:w="1271" w:type="dxa"/>
          </w:tcPr>
          <w:p w14:paraId="193AB1E6"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7BC79121" w14:textId="77777777" w:rsidR="002A0486" w:rsidRDefault="002A0486" w:rsidP="00593473">
            <w:pPr>
              <w:widowControl/>
              <w:kinsoku w:val="0"/>
              <w:wordWrap/>
              <w:overflowPunct w:val="0"/>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宋体" w:eastAsia="宋体" w:hAnsi="宋体" w:hint="eastAsia"/>
                <w:szCs w:val="20"/>
                <w:lang w:eastAsia="zh-CN"/>
              </w:rPr>
              <w:t>.</w:t>
            </w:r>
          </w:p>
        </w:tc>
      </w:tr>
      <w:tr w:rsidR="0016129E" w14:paraId="26C48C24" w14:textId="77777777" w:rsidTr="001F44C5">
        <w:tc>
          <w:tcPr>
            <w:tcW w:w="1271" w:type="dxa"/>
          </w:tcPr>
          <w:p w14:paraId="4D2C449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3650A78E"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W</w:t>
            </w:r>
            <w:r>
              <w:rPr>
                <w:rFonts w:ascii="Times New Roman" w:eastAsia="宋体"/>
                <w:szCs w:val="20"/>
                <w:lang w:eastAsia="zh-CN"/>
              </w:rPr>
              <w:t>e are generally fine with the wording proposed by Intel, yet wondering if the following update would be needed</w:t>
            </w:r>
          </w:p>
          <w:p w14:paraId="4F38C3BC"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szCs w:val="20"/>
                <w:lang w:eastAsia="zh-CN"/>
              </w:rPr>
              <w:t>“</w:t>
            </w:r>
            <w:r w:rsidRPr="00A50C4D">
              <w:rPr>
                <w:rFonts w:ascii="Times New Roman" w:eastAsia="宋体"/>
                <w:strike/>
                <w:szCs w:val="20"/>
                <w:highlight w:val="yellow"/>
                <w:lang w:eastAsia="zh-CN"/>
              </w:rPr>
              <w:t>A</w:t>
            </w:r>
            <w:r>
              <w:rPr>
                <w:rFonts w:ascii="Times New Roman" w:eastAsia="宋体"/>
                <w:szCs w:val="20"/>
                <w:lang w:eastAsia="zh-CN"/>
              </w:rPr>
              <w:t xml:space="preserve"> </w:t>
            </w:r>
            <w:r w:rsidRPr="00A50C4D">
              <w:rPr>
                <w:rFonts w:ascii="Times New Roman" w:eastAsia="宋体"/>
                <w:szCs w:val="20"/>
                <w:highlight w:val="yellow"/>
                <w:lang w:eastAsia="zh-CN"/>
              </w:rPr>
              <w:t>The at least two</w:t>
            </w:r>
            <w:r w:rsidRPr="000D4F58">
              <w:rPr>
                <w:rFonts w:ascii="Times New Roman" w:eastAsia="宋体"/>
                <w:szCs w:val="20"/>
                <w:lang w:eastAsia="zh-CN"/>
              </w:rPr>
              <w:t xml:space="preserve"> UE</w:t>
            </w:r>
            <w:r w:rsidRPr="00A50C4D">
              <w:rPr>
                <w:rFonts w:ascii="Times New Roman" w:eastAsia="宋体"/>
                <w:szCs w:val="20"/>
                <w:highlight w:val="yellow"/>
                <w:lang w:eastAsia="zh-CN"/>
              </w:rPr>
              <w:t>s</w:t>
            </w:r>
            <w:r w:rsidRPr="000D4F58">
              <w:rPr>
                <w:rFonts w:ascii="Times New Roman" w:eastAsia="宋体"/>
                <w:szCs w:val="20"/>
                <w:lang w:eastAsia="zh-CN"/>
              </w:rPr>
              <w:t xml:space="preserve"> may transit</w:t>
            </w:r>
            <w:r w:rsidRPr="00A50C4D">
              <w:rPr>
                <w:rFonts w:ascii="Times New Roman" w:eastAsia="宋体"/>
                <w:strike/>
                <w:szCs w:val="20"/>
                <w:highlight w:val="yellow"/>
                <w:lang w:eastAsia="zh-CN"/>
              </w:rPr>
              <w:t>ion</w:t>
            </w:r>
            <w:r w:rsidRPr="000D4F58">
              <w:rPr>
                <w:rFonts w:ascii="Times New Roman" w:eastAsia="宋体"/>
                <w:szCs w:val="20"/>
                <w:lang w:eastAsia="zh-CN"/>
              </w:rPr>
              <w:t xml:space="preserve"> between in-coverage, partial coverage and out-of-coverage scenarios.</w:t>
            </w:r>
            <w:r>
              <w:rPr>
                <w:rFonts w:ascii="Times New Roman" w:eastAsia="宋体"/>
                <w:szCs w:val="20"/>
                <w:lang w:eastAsia="zh-CN"/>
              </w:rPr>
              <w:t>”</w:t>
            </w:r>
          </w:p>
          <w:p w14:paraId="4FB9D245"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ince it is a bit misleading to talk about “partial coverage” for a single UE, considering partial coverage is defined as “</w:t>
            </w:r>
            <w:r w:rsidRPr="000D4F58">
              <w:rPr>
                <w:rFonts w:ascii="Times New Roman" w:eastAsia="宋体"/>
                <w:szCs w:val="20"/>
                <w:lang w:eastAsia="zh-CN"/>
              </w:rPr>
              <w:t>Partial coverage means that one UE remains inside the network coverage but the other UE is outside the network coverage.</w:t>
            </w:r>
            <w:r>
              <w:rPr>
                <w:rFonts w:ascii="Times New Roman" w:eastAsia="宋体"/>
                <w:szCs w:val="20"/>
                <w:lang w:eastAsia="zh-CN"/>
              </w:rPr>
              <w:t>”</w:t>
            </w:r>
          </w:p>
        </w:tc>
      </w:tr>
      <w:tr w:rsidR="001F44C5" w14:paraId="3BD0F0C5" w14:textId="77777777" w:rsidTr="001F44C5">
        <w:tc>
          <w:tcPr>
            <w:tcW w:w="1271" w:type="dxa"/>
          </w:tcPr>
          <w:p w14:paraId="5D410A35"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233177E2"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OK with RP-212004</w:t>
            </w:r>
          </w:p>
        </w:tc>
      </w:tr>
      <w:tr w:rsidR="00D161F2" w14:paraId="680C2C6D" w14:textId="77777777" w:rsidTr="00D161F2">
        <w:tc>
          <w:tcPr>
            <w:tcW w:w="1271" w:type="dxa"/>
          </w:tcPr>
          <w:p w14:paraId="59B17CF9"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09143A45"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4DC5E368" w14:textId="77777777" w:rsidTr="00D161F2">
        <w:tc>
          <w:tcPr>
            <w:tcW w:w="1271" w:type="dxa"/>
          </w:tcPr>
          <w:p w14:paraId="361136C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4D6E45D5" w14:textId="77777777" w:rsidR="00A154B1" w:rsidRDefault="00A154B1" w:rsidP="00593473">
            <w:pPr>
              <w:widowControl/>
              <w:kinsoku w:val="0"/>
              <w:wordWrap/>
              <w:overflowPunct w:val="0"/>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14:paraId="1A79CD4E" w14:textId="77777777" w:rsidR="00A154B1" w:rsidRDefault="00A154B1" w:rsidP="00593473">
            <w:pPr>
              <w:widowControl/>
              <w:kinsoku w:val="0"/>
              <w:wordWrap/>
              <w:overflowPunct w:val="0"/>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14:paraId="51389D81" w14:textId="77777777" w:rsidTr="00D161F2">
        <w:tc>
          <w:tcPr>
            <w:tcW w:w="1271" w:type="dxa"/>
          </w:tcPr>
          <w:p w14:paraId="3BB1DDDB" w14:textId="77777777" w:rsidR="00B94F77" w:rsidRPr="00B94F77"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3198E291" w14:textId="77777777" w:rsidR="00B94F77" w:rsidRPr="00B94F77"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Can accept Intel's text</w:t>
            </w:r>
          </w:p>
        </w:tc>
      </w:tr>
      <w:tr w:rsidR="000A2A8A" w14:paraId="4EC0A626" w14:textId="77777777" w:rsidTr="00D161F2">
        <w:tc>
          <w:tcPr>
            <w:tcW w:w="1271" w:type="dxa"/>
          </w:tcPr>
          <w:p w14:paraId="03FF4CF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4392155" w14:textId="77777777" w:rsidR="000A2A8A" w:rsidRDefault="000A2A8A" w:rsidP="00593473">
            <w:pPr>
              <w:widowControl/>
              <w:kinsoku w:val="0"/>
              <w:wordWrap/>
              <w:overflowPunct w:val="0"/>
              <w:rPr>
                <w:rFonts w:ascii="Times New Roman"/>
                <w:szCs w:val="20"/>
              </w:rPr>
            </w:pPr>
            <w:r>
              <w:rPr>
                <w:rFonts w:ascii="Times New Roman"/>
                <w:szCs w:val="20"/>
              </w:rPr>
              <w:t>S</w:t>
            </w:r>
            <w:r>
              <w:rPr>
                <w:rFonts w:ascii="Times New Roman" w:hint="eastAsia"/>
                <w:szCs w:val="20"/>
              </w:rPr>
              <w:t xml:space="preserve">upport </w:t>
            </w:r>
            <w:r>
              <w:rPr>
                <w:rFonts w:ascii="Times New Roman"/>
                <w:szCs w:val="20"/>
              </w:rPr>
              <w:t xml:space="preserve">of </w:t>
            </w:r>
            <w:r>
              <w:rPr>
                <w:rFonts w:ascii="Times New Roman" w:hint="eastAsia"/>
                <w:szCs w:val="20"/>
              </w:rPr>
              <w:t>the wording proposed by Intel</w:t>
            </w:r>
          </w:p>
        </w:tc>
      </w:tr>
      <w:tr w:rsidR="00393795" w14:paraId="4D9B59F7" w14:textId="77777777" w:rsidTr="00D161F2">
        <w:tc>
          <w:tcPr>
            <w:tcW w:w="1271" w:type="dxa"/>
          </w:tcPr>
          <w:p w14:paraId="4FB2EBC7"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E0C0152" w14:textId="77777777" w:rsidR="00393795" w:rsidRDefault="00393795" w:rsidP="00593473">
            <w:pPr>
              <w:widowControl/>
              <w:kinsoku w:val="0"/>
              <w:wordWrap/>
              <w:overflowPunct w:val="0"/>
              <w:rPr>
                <w:rFonts w:ascii="Times New Roman"/>
                <w:szCs w:val="20"/>
              </w:rPr>
            </w:pPr>
            <w:r>
              <w:rPr>
                <w:rFonts w:ascii="Times New Roman"/>
                <w:szCs w:val="20"/>
              </w:rPr>
              <w:t>Ok with Intel’s wording that “</w:t>
            </w:r>
            <w:r w:rsidRPr="00F11D3F">
              <w:rPr>
                <w:rFonts w:ascii="Times New Roman"/>
                <w:szCs w:val="20"/>
              </w:rPr>
              <w:t>A UE may transition between in-coverage, partial coverage and out-of-coverage scenarios.</w:t>
            </w:r>
            <w:r>
              <w:rPr>
                <w:rFonts w:ascii="Times New Roman"/>
                <w:szCs w:val="20"/>
              </w:rPr>
              <w:t>”</w:t>
            </w:r>
          </w:p>
        </w:tc>
      </w:tr>
      <w:tr w:rsidR="00C87858" w14:paraId="4195DE1E" w14:textId="77777777" w:rsidTr="00D161F2">
        <w:tc>
          <w:tcPr>
            <w:tcW w:w="1271" w:type="dxa"/>
          </w:tcPr>
          <w:p w14:paraId="5BD734E4"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A14F8B3" w14:textId="77777777" w:rsidR="00C87858" w:rsidRDefault="00C87858" w:rsidP="00593473">
            <w:pPr>
              <w:widowControl/>
              <w:kinsoku w:val="0"/>
              <w:wordWrap/>
              <w:overflowPunct w:val="0"/>
              <w:rPr>
                <w:rFonts w:ascii="Times New Roman"/>
                <w:szCs w:val="20"/>
              </w:rPr>
            </w:pPr>
            <w:r>
              <w:rPr>
                <w:rFonts w:ascii="Times New Roman"/>
                <w:szCs w:val="20"/>
              </w:rPr>
              <w:t xml:space="preserve">We can use intel’s wording and remove the FFS. </w:t>
            </w:r>
          </w:p>
        </w:tc>
      </w:tr>
      <w:tr w:rsidR="00602282" w14:paraId="22571845" w14:textId="77777777" w:rsidTr="001F1BDA">
        <w:tc>
          <w:tcPr>
            <w:tcW w:w="1271" w:type="dxa"/>
          </w:tcPr>
          <w:p w14:paraId="2D76FEBD"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49176A55" w14:textId="77777777" w:rsidR="00602282" w:rsidRDefault="00602282" w:rsidP="00593473">
            <w:pPr>
              <w:widowControl/>
              <w:kinsoku w:val="0"/>
              <w:wordWrap/>
              <w:overflowPunct w:val="0"/>
              <w:rPr>
                <w:rFonts w:ascii="Times New Roman"/>
                <w:szCs w:val="20"/>
              </w:rPr>
            </w:pPr>
            <w:r>
              <w:rPr>
                <w:rFonts w:ascii="Times New Roman"/>
                <w:szCs w:val="20"/>
              </w:rPr>
              <w:t>OK with Intel’s proposal</w:t>
            </w:r>
          </w:p>
        </w:tc>
      </w:tr>
      <w:tr w:rsidR="00593473" w14:paraId="790E95FA" w14:textId="77777777" w:rsidTr="00D161F2">
        <w:tc>
          <w:tcPr>
            <w:tcW w:w="1271" w:type="dxa"/>
          </w:tcPr>
          <w:p w14:paraId="024ADD4C" w14:textId="77777777"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0D185201" w14:textId="77777777" w:rsidR="00593473" w:rsidRDefault="00593473" w:rsidP="00593473">
            <w:pPr>
              <w:widowControl/>
              <w:kinsoku w:val="0"/>
              <w:wordWrap/>
              <w:overflowPunct w:val="0"/>
              <w:rPr>
                <w:rFonts w:ascii="Times New Roman"/>
                <w:szCs w:val="20"/>
              </w:rPr>
            </w:pPr>
            <w:r>
              <w:rPr>
                <w:rFonts w:ascii="Times New Roman"/>
                <w:szCs w:val="20"/>
              </w:rPr>
              <w:t>Agree to add the sentence on transitions proposed by Intel.</w:t>
            </w:r>
          </w:p>
        </w:tc>
      </w:tr>
      <w:tr w:rsidR="00593473" w14:paraId="10324C47" w14:textId="77777777" w:rsidTr="00D161F2">
        <w:tc>
          <w:tcPr>
            <w:tcW w:w="1271" w:type="dxa"/>
          </w:tcPr>
          <w:p w14:paraId="3F9C8FB2" w14:textId="77777777" w:rsidR="00593473" w:rsidRDefault="00593473" w:rsidP="00593473">
            <w:pPr>
              <w:widowControl/>
              <w:kinsoku w:val="0"/>
              <w:wordWrap/>
              <w:overflowPunct w:val="0"/>
              <w:rPr>
                <w:rFonts w:ascii="Times New Roman"/>
                <w:szCs w:val="20"/>
              </w:rPr>
            </w:pPr>
          </w:p>
        </w:tc>
        <w:tc>
          <w:tcPr>
            <w:tcW w:w="8080" w:type="dxa"/>
          </w:tcPr>
          <w:p w14:paraId="74418257" w14:textId="77777777" w:rsidR="00593473" w:rsidRDefault="00593473" w:rsidP="00593473">
            <w:pPr>
              <w:widowControl/>
              <w:kinsoku w:val="0"/>
              <w:wordWrap/>
              <w:overflowPunct w:val="0"/>
              <w:rPr>
                <w:rFonts w:ascii="Times New Roman"/>
                <w:szCs w:val="20"/>
              </w:rPr>
            </w:pPr>
          </w:p>
        </w:tc>
      </w:tr>
    </w:tbl>
    <w:p w14:paraId="74A4FF41" w14:textId="77777777" w:rsidR="00BC6E88" w:rsidRDefault="00BC6E88" w:rsidP="00593473">
      <w:pPr>
        <w:widowControl/>
        <w:kinsoku w:val="0"/>
        <w:wordWrap/>
        <w:overflowPunct w:val="0"/>
        <w:rPr>
          <w:rFonts w:ascii="Times New Roman"/>
          <w:szCs w:val="20"/>
        </w:rPr>
      </w:pPr>
    </w:p>
    <w:p w14:paraId="78E15B0B" w14:textId="77777777"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w:t>
      </w:r>
      <w:r w:rsidR="00CB401A">
        <w:rPr>
          <w:rFonts w:ascii="Times New Roman"/>
          <w:color w:val="FF0000"/>
          <w:szCs w:val="20"/>
        </w:rPr>
        <w:t xml:space="preserve"> On OPPO’s point, in moderator’s understanding, a UE can be in either of the three scenarios as a part of the two UEs illustrated in the figure.</w:t>
      </w:r>
    </w:p>
    <w:p w14:paraId="786EADB4" w14:textId="77777777" w:rsidR="00DC7337" w:rsidRPr="00DC7337" w:rsidRDefault="00DC7337" w:rsidP="00593473">
      <w:pPr>
        <w:widowControl/>
        <w:kinsoku w:val="0"/>
        <w:wordWrap/>
        <w:overflowPunct w:val="0"/>
        <w:rPr>
          <w:rFonts w:ascii="Times New Roman"/>
          <w:szCs w:val="20"/>
        </w:rPr>
      </w:pPr>
    </w:p>
    <w:p w14:paraId="490AC435" w14:textId="77777777" w:rsidR="00DC7337" w:rsidRDefault="00DC7337" w:rsidP="00593473">
      <w:pPr>
        <w:widowControl/>
        <w:kinsoku w:val="0"/>
        <w:wordWrap/>
        <w:overflowPunct w:val="0"/>
        <w:rPr>
          <w:rFonts w:ascii="Times New Roman"/>
          <w:szCs w:val="20"/>
        </w:rPr>
      </w:pPr>
    </w:p>
    <w:p w14:paraId="3D15FBCC"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0F699316" w14:textId="77777777" w:rsidR="00463712"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444"/>
        <w:gridCol w:w="8080"/>
      </w:tblGrid>
      <w:tr w:rsidR="00463712" w14:paraId="6447350E" w14:textId="77777777" w:rsidTr="001F44C5">
        <w:tc>
          <w:tcPr>
            <w:tcW w:w="1271" w:type="dxa"/>
          </w:tcPr>
          <w:p w14:paraId="603C5B87"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06902E27"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23C4C9C3" w14:textId="77777777" w:rsidTr="001F44C5">
        <w:tc>
          <w:tcPr>
            <w:tcW w:w="1271" w:type="dxa"/>
          </w:tcPr>
          <w:p w14:paraId="1ACB3E58" w14:textId="77777777" w:rsidR="00463712" w:rsidRDefault="00E35329" w:rsidP="00593473">
            <w:pPr>
              <w:widowControl/>
              <w:kinsoku w:val="0"/>
              <w:wordWrap/>
              <w:overflowPunct w:val="0"/>
              <w:rPr>
                <w:rFonts w:ascii="Times New Roman"/>
                <w:szCs w:val="20"/>
              </w:rPr>
            </w:pPr>
            <w:r>
              <w:rPr>
                <w:rFonts w:ascii="Times New Roman" w:hint="eastAsia"/>
                <w:szCs w:val="20"/>
              </w:rPr>
              <w:t>LGE</w:t>
            </w:r>
          </w:p>
        </w:tc>
        <w:tc>
          <w:tcPr>
            <w:tcW w:w="8080" w:type="dxa"/>
          </w:tcPr>
          <w:p w14:paraId="02236ACC" w14:textId="77777777" w:rsidR="00463712" w:rsidRDefault="00E35329"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30ABDFB5" w14:textId="77777777" w:rsidTr="001F44C5">
        <w:tc>
          <w:tcPr>
            <w:tcW w:w="1271" w:type="dxa"/>
          </w:tcPr>
          <w:p w14:paraId="4F7CF36A" w14:textId="77777777" w:rsidR="00463712" w:rsidRPr="00E320C5" w:rsidRDefault="00E320C5"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0793157C" w14:textId="77777777" w:rsidR="00463712" w:rsidRPr="00E320C5" w:rsidRDefault="00E320C5" w:rsidP="00593473">
            <w:pPr>
              <w:widowControl/>
              <w:kinsoku w:val="0"/>
              <w:wordWrap/>
              <w:overflowPunct w:val="0"/>
              <w:rPr>
                <w:rFonts w:ascii="Times New Roman" w:eastAsia="宋体"/>
                <w:szCs w:val="20"/>
                <w:lang w:eastAsia="zh-CN"/>
              </w:rPr>
            </w:pPr>
            <w:r>
              <w:rPr>
                <w:rFonts w:ascii="Times New Roman" w:eastAsia="宋体"/>
                <w:szCs w:val="20"/>
                <w:lang w:eastAsia="zh-CN"/>
              </w:rPr>
              <w:t>Agree to add the fi</w:t>
            </w:r>
            <w:r w:rsidR="00E534E1">
              <w:rPr>
                <w:rFonts w:ascii="Times New Roman" w:eastAsia="宋体"/>
                <w:szCs w:val="20"/>
                <w:lang w:eastAsia="zh-CN"/>
              </w:rPr>
              <w:t>g</w:t>
            </w:r>
            <w:r>
              <w:rPr>
                <w:rFonts w:ascii="Times New Roman" w:eastAsia="宋体"/>
                <w:szCs w:val="20"/>
                <w:lang w:eastAsia="zh-CN"/>
              </w:rPr>
              <w:t>ure</w:t>
            </w:r>
            <w:r w:rsidR="00E534E1">
              <w:rPr>
                <w:rFonts w:ascii="Times New Roman" w:eastAsia="宋体"/>
                <w:szCs w:val="20"/>
                <w:lang w:eastAsia="zh-CN"/>
              </w:rPr>
              <w:t xml:space="preserve"> in 212036</w:t>
            </w:r>
          </w:p>
        </w:tc>
      </w:tr>
      <w:tr w:rsidR="00463712" w14:paraId="295E70A8" w14:textId="77777777" w:rsidTr="001F44C5">
        <w:tc>
          <w:tcPr>
            <w:tcW w:w="1271" w:type="dxa"/>
          </w:tcPr>
          <w:p w14:paraId="4CB1FC4B" w14:textId="77777777" w:rsidR="00463712"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6328A568"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2A0486" w:rsidRPr="007365CC" w14:paraId="39596219" w14:textId="77777777" w:rsidTr="001F44C5">
        <w:tc>
          <w:tcPr>
            <w:tcW w:w="1271" w:type="dxa"/>
          </w:tcPr>
          <w:p w14:paraId="2714A9C2"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5EC15150"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2E7F48D4" w14:textId="77777777" w:rsidTr="001F44C5">
        <w:tc>
          <w:tcPr>
            <w:tcW w:w="1271" w:type="dxa"/>
          </w:tcPr>
          <w:p w14:paraId="35153279"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093E1A30"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W</w:t>
            </w:r>
            <w:r>
              <w:rPr>
                <w:rFonts w:ascii="Times New Roman" w:eastAsia="宋体"/>
                <w:szCs w:val="20"/>
                <w:lang w:eastAsia="zh-CN"/>
              </w:rPr>
              <w:t>e are fine with the figure in 2036, with the revision of “PC-5” to “PC5”.</w:t>
            </w:r>
          </w:p>
        </w:tc>
      </w:tr>
      <w:tr w:rsidR="001F44C5" w:rsidRPr="007365CC" w14:paraId="6963D80C" w14:textId="77777777" w:rsidTr="001F44C5">
        <w:tc>
          <w:tcPr>
            <w:tcW w:w="1271" w:type="dxa"/>
          </w:tcPr>
          <w:p w14:paraId="6419B8FE"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49DAC928"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14:paraId="6935880F" w14:textId="77777777" w:rsidTr="00D161F2">
        <w:tc>
          <w:tcPr>
            <w:tcW w:w="1271" w:type="dxa"/>
          </w:tcPr>
          <w:p w14:paraId="3664405E"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3F06213A"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2E0A8B8F" w14:textId="77777777" w:rsidTr="00D161F2">
        <w:tc>
          <w:tcPr>
            <w:tcW w:w="1271" w:type="dxa"/>
          </w:tcPr>
          <w:p w14:paraId="45B1870F"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46971B99" w14:textId="77777777" w:rsidR="00A154B1" w:rsidRDefault="00A154B1" w:rsidP="00593473">
            <w:pPr>
              <w:widowControl/>
              <w:kinsoku w:val="0"/>
              <w:wordWrap/>
              <w:overflowPunct w:val="0"/>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14:paraId="2EB11E4F" w14:textId="77777777" w:rsidTr="00D161F2">
        <w:tc>
          <w:tcPr>
            <w:tcW w:w="1271" w:type="dxa"/>
          </w:tcPr>
          <w:p w14:paraId="6598B1A8" w14:textId="77777777" w:rsidR="00B94F77" w:rsidRPr="001E0F84"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ZTE,Sanechips</w:t>
            </w:r>
          </w:p>
        </w:tc>
        <w:tc>
          <w:tcPr>
            <w:tcW w:w="8080" w:type="dxa"/>
          </w:tcPr>
          <w:p w14:paraId="2DE46987" w14:textId="77777777" w:rsidR="00B94F77" w:rsidRPr="001E0F84"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Support</w:t>
            </w:r>
          </w:p>
        </w:tc>
      </w:tr>
      <w:tr w:rsidR="000A2A8A" w14:paraId="446EA265" w14:textId="77777777" w:rsidTr="00D161F2">
        <w:tc>
          <w:tcPr>
            <w:tcW w:w="1271" w:type="dxa"/>
          </w:tcPr>
          <w:p w14:paraId="5BE4945D"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6B1CA18E" w14:textId="77777777" w:rsidR="000A2A8A" w:rsidRDefault="000A2A8A" w:rsidP="00593473">
            <w:pPr>
              <w:widowControl/>
              <w:kinsoku w:val="0"/>
              <w:wordWrap/>
              <w:overflowPunct w:val="0"/>
              <w:rPr>
                <w:rFonts w:ascii="Times New Roman"/>
                <w:szCs w:val="20"/>
              </w:rPr>
            </w:pPr>
            <w:r>
              <w:rPr>
                <w:rFonts w:ascii="Times New Roman"/>
                <w:szCs w:val="20"/>
              </w:rPr>
              <w:t>Support to capture the 3 figures in x2036 to TR38.845</w:t>
            </w:r>
          </w:p>
        </w:tc>
      </w:tr>
      <w:tr w:rsidR="00393795" w14:paraId="76BF1679" w14:textId="77777777" w:rsidTr="00D161F2">
        <w:tc>
          <w:tcPr>
            <w:tcW w:w="1271" w:type="dxa"/>
          </w:tcPr>
          <w:p w14:paraId="6358E66A"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648C55A9" w14:textId="77777777" w:rsidR="00393795" w:rsidRDefault="00393795" w:rsidP="00593473">
            <w:pPr>
              <w:widowControl/>
              <w:kinsoku w:val="0"/>
              <w:wordWrap/>
              <w:overflowPunct w:val="0"/>
              <w:rPr>
                <w:rFonts w:ascii="Times New Roman"/>
                <w:szCs w:val="20"/>
              </w:rPr>
            </w:pPr>
            <w:r>
              <w:rPr>
                <w:rFonts w:ascii="Times New Roman"/>
                <w:szCs w:val="20"/>
              </w:rPr>
              <w:t xml:space="preserve">Fine to support Figure in </w:t>
            </w:r>
            <w:r w:rsidRPr="00463712">
              <w:rPr>
                <w:rFonts w:ascii="Times New Roman"/>
                <w:szCs w:val="20"/>
              </w:rPr>
              <w:t>RP-212036</w:t>
            </w:r>
            <w:r>
              <w:rPr>
                <w:rFonts w:ascii="Times New Roman"/>
                <w:szCs w:val="20"/>
              </w:rPr>
              <w:t>, for a more neutral depiction of a UE. The labelling of the PC-5 link should be corrected to “PC5”.</w:t>
            </w:r>
          </w:p>
        </w:tc>
      </w:tr>
      <w:tr w:rsidR="00C87858" w14:paraId="6145D913" w14:textId="77777777" w:rsidTr="00D161F2">
        <w:tc>
          <w:tcPr>
            <w:tcW w:w="1271" w:type="dxa"/>
          </w:tcPr>
          <w:p w14:paraId="1BCE173F"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C5E85F5" w14:textId="77777777" w:rsidR="00C87858" w:rsidRDefault="00C87858" w:rsidP="00593473">
            <w:pPr>
              <w:widowControl/>
              <w:kinsoku w:val="0"/>
              <w:wordWrap/>
              <w:overflowPunct w:val="0"/>
              <w:rPr>
                <w:rFonts w:ascii="Times New Roman"/>
                <w:szCs w:val="20"/>
              </w:rPr>
            </w:pPr>
            <w:r>
              <w:rPr>
                <w:rFonts w:ascii="Times New Roman"/>
                <w:szCs w:val="20"/>
              </w:rPr>
              <w:t xml:space="preserve">OK to use the rapporteur’s figure in </w:t>
            </w:r>
            <w:r w:rsidRPr="00463712">
              <w:rPr>
                <w:rFonts w:ascii="Times New Roman"/>
                <w:szCs w:val="20"/>
              </w:rPr>
              <w:t>RP-212036</w:t>
            </w:r>
            <w:r>
              <w:rPr>
                <w:rFonts w:ascii="Times New Roman"/>
                <w:szCs w:val="20"/>
              </w:rPr>
              <w:t xml:space="preserve">. </w:t>
            </w:r>
          </w:p>
        </w:tc>
      </w:tr>
      <w:tr w:rsidR="00602282" w14:paraId="1822BD19" w14:textId="77777777" w:rsidTr="001F1BDA">
        <w:tc>
          <w:tcPr>
            <w:tcW w:w="1271" w:type="dxa"/>
          </w:tcPr>
          <w:p w14:paraId="4FA59C45"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F68F243" w14:textId="77777777" w:rsidR="00602282" w:rsidRDefault="00602282" w:rsidP="00593473">
            <w:pPr>
              <w:widowControl/>
              <w:kinsoku w:val="0"/>
              <w:wordWrap/>
              <w:overflowPunct w:val="0"/>
              <w:rPr>
                <w:rFonts w:ascii="Times New Roman"/>
                <w:szCs w:val="20"/>
              </w:rPr>
            </w:pPr>
            <w:r>
              <w:rPr>
                <w:rFonts w:ascii="Times New Roman"/>
                <w:szCs w:val="20"/>
              </w:rPr>
              <w:t>Basically fine with LGE’s proposal. BTW, now we consider only NR coverage? Or LTE coverage as well? The figure uses “gNB”, so some clarification might be better. (My intention is just to have same understanding among companies. No other intention.)</w:t>
            </w:r>
          </w:p>
        </w:tc>
      </w:tr>
      <w:tr w:rsidR="00593473" w14:paraId="27E1C445" w14:textId="77777777" w:rsidTr="00D161F2">
        <w:tc>
          <w:tcPr>
            <w:tcW w:w="1271" w:type="dxa"/>
          </w:tcPr>
          <w:p w14:paraId="07BD29DF" w14:textId="77777777"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7EFC15EB" w14:textId="77777777" w:rsidR="00593473" w:rsidRPr="00593473" w:rsidRDefault="00593473" w:rsidP="00593473">
            <w:pPr>
              <w:widowControl/>
              <w:kinsoku w:val="0"/>
              <w:wordWrap/>
              <w:overflowPunct w:val="0"/>
              <w:rPr>
                <w:rFonts w:ascii="Times New Roman"/>
                <w:szCs w:val="20"/>
              </w:rPr>
            </w:pPr>
            <w:r>
              <w:rPr>
                <w:rFonts w:ascii="Times New Roman"/>
                <w:szCs w:val="20"/>
              </w:rPr>
              <w:t>Support to add the figure referred to in RP-212036.</w:t>
            </w:r>
          </w:p>
        </w:tc>
      </w:tr>
      <w:tr w:rsidR="00593473" w14:paraId="76296785" w14:textId="77777777" w:rsidTr="00D161F2">
        <w:tc>
          <w:tcPr>
            <w:tcW w:w="1271" w:type="dxa"/>
          </w:tcPr>
          <w:p w14:paraId="1B335420" w14:textId="77777777" w:rsidR="00593473" w:rsidRDefault="00593473" w:rsidP="00593473">
            <w:pPr>
              <w:widowControl/>
              <w:kinsoku w:val="0"/>
              <w:wordWrap/>
              <w:overflowPunct w:val="0"/>
              <w:rPr>
                <w:rFonts w:ascii="Times New Roman"/>
                <w:szCs w:val="20"/>
              </w:rPr>
            </w:pPr>
          </w:p>
        </w:tc>
        <w:tc>
          <w:tcPr>
            <w:tcW w:w="8080" w:type="dxa"/>
          </w:tcPr>
          <w:p w14:paraId="1B2F06ED" w14:textId="77777777" w:rsidR="00593473" w:rsidRDefault="00593473" w:rsidP="00593473">
            <w:pPr>
              <w:widowControl/>
              <w:kinsoku w:val="0"/>
              <w:wordWrap/>
              <w:overflowPunct w:val="0"/>
              <w:rPr>
                <w:rFonts w:ascii="Times New Roman"/>
                <w:szCs w:val="20"/>
              </w:rPr>
            </w:pPr>
          </w:p>
        </w:tc>
      </w:tr>
    </w:tbl>
    <w:p w14:paraId="2D7546B7" w14:textId="77777777" w:rsidR="00463712" w:rsidRDefault="00463712" w:rsidP="00593473">
      <w:pPr>
        <w:widowControl/>
        <w:kinsoku w:val="0"/>
        <w:wordWrap/>
        <w:overflowPunct w:val="0"/>
        <w:rPr>
          <w:rFonts w:ascii="Times New Roman"/>
          <w:szCs w:val="20"/>
        </w:rPr>
      </w:pPr>
    </w:p>
    <w:p w14:paraId="07269574" w14:textId="77777777"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the figure in RP-212036. Regarding DOCOMO’s question, we may close this study with gNB as this is an NR study item. But whether to consider LTE coverage additionally can be discussed later, e.g., in the discussion for Rel-18 positioning item.</w:t>
      </w:r>
    </w:p>
    <w:p w14:paraId="6E4034BE" w14:textId="77777777" w:rsidR="00DC7337" w:rsidRDefault="00DC7337" w:rsidP="00593473">
      <w:pPr>
        <w:widowControl/>
        <w:kinsoku w:val="0"/>
        <w:wordWrap/>
        <w:overflowPunct w:val="0"/>
        <w:rPr>
          <w:rFonts w:ascii="Times New Roman"/>
          <w:szCs w:val="20"/>
        </w:rPr>
      </w:pPr>
    </w:p>
    <w:p w14:paraId="3034404E" w14:textId="77777777" w:rsidR="00463712" w:rsidRDefault="00115A06" w:rsidP="00593473">
      <w:pPr>
        <w:widowControl/>
        <w:kinsoku w:val="0"/>
        <w:wordWrap/>
        <w:overflowPunct w:val="0"/>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5F93BDBC" w14:textId="77777777" w:rsidR="00115A06"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444"/>
        <w:gridCol w:w="8144"/>
      </w:tblGrid>
      <w:tr w:rsidR="00115A06" w14:paraId="459E54D2" w14:textId="77777777" w:rsidTr="00B94F77">
        <w:tc>
          <w:tcPr>
            <w:tcW w:w="833" w:type="dxa"/>
          </w:tcPr>
          <w:p w14:paraId="41E2C77D" w14:textId="77777777" w:rsidR="00115A06" w:rsidRDefault="00115A06" w:rsidP="00593473">
            <w:pPr>
              <w:widowControl/>
              <w:kinsoku w:val="0"/>
              <w:wordWrap/>
              <w:overflowPunct w:val="0"/>
              <w:rPr>
                <w:rFonts w:ascii="Times New Roman"/>
                <w:szCs w:val="20"/>
              </w:rPr>
            </w:pPr>
            <w:r>
              <w:rPr>
                <w:rFonts w:ascii="Times New Roman" w:hint="eastAsia"/>
                <w:szCs w:val="20"/>
              </w:rPr>
              <w:t>Company</w:t>
            </w:r>
          </w:p>
        </w:tc>
        <w:tc>
          <w:tcPr>
            <w:tcW w:w="8755" w:type="dxa"/>
          </w:tcPr>
          <w:p w14:paraId="340BD95B" w14:textId="77777777" w:rsidR="00115A06" w:rsidRDefault="00115A06" w:rsidP="00593473">
            <w:pPr>
              <w:widowControl/>
              <w:kinsoku w:val="0"/>
              <w:wordWrap/>
              <w:overflowPunct w:val="0"/>
              <w:rPr>
                <w:rFonts w:ascii="Times New Roman"/>
                <w:szCs w:val="20"/>
              </w:rPr>
            </w:pPr>
            <w:r>
              <w:rPr>
                <w:rFonts w:ascii="Times New Roman" w:hint="eastAsia"/>
                <w:szCs w:val="20"/>
              </w:rPr>
              <w:t>Comment</w:t>
            </w:r>
          </w:p>
        </w:tc>
      </w:tr>
      <w:tr w:rsidR="00115A06" w14:paraId="2B72BD00" w14:textId="77777777" w:rsidTr="00B94F77">
        <w:tc>
          <w:tcPr>
            <w:tcW w:w="833" w:type="dxa"/>
          </w:tcPr>
          <w:p w14:paraId="6628D12E" w14:textId="77777777" w:rsidR="00115A06" w:rsidRDefault="007365CC" w:rsidP="00593473">
            <w:pPr>
              <w:widowControl/>
              <w:kinsoku w:val="0"/>
              <w:wordWrap/>
              <w:overflowPunct w:val="0"/>
              <w:rPr>
                <w:rFonts w:ascii="Times New Roman"/>
                <w:szCs w:val="20"/>
              </w:rPr>
            </w:pPr>
            <w:r>
              <w:rPr>
                <w:rFonts w:ascii="Times New Roman" w:hint="eastAsia"/>
                <w:szCs w:val="20"/>
              </w:rPr>
              <w:t>LGE</w:t>
            </w:r>
          </w:p>
        </w:tc>
        <w:tc>
          <w:tcPr>
            <w:tcW w:w="8755" w:type="dxa"/>
          </w:tcPr>
          <w:p w14:paraId="46EDCA32" w14:textId="77777777" w:rsidR="00115A06" w:rsidRDefault="007365CC" w:rsidP="00593473">
            <w:pPr>
              <w:widowControl/>
              <w:kinsoku w:val="0"/>
              <w:wordWrap/>
              <w:overflowPunct w:val="0"/>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So we prefer simple clarification that there are V2X and public safety use cases that require positioning with no network and GNSS coverage.</w:t>
            </w:r>
          </w:p>
        </w:tc>
      </w:tr>
      <w:tr w:rsidR="00115A06" w14:paraId="2F7B2DCE" w14:textId="77777777" w:rsidTr="00B94F77">
        <w:tc>
          <w:tcPr>
            <w:tcW w:w="833" w:type="dxa"/>
          </w:tcPr>
          <w:p w14:paraId="6BC984DC" w14:textId="77777777" w:rsidR="00115A06" w:rsidRPr="00E534E1" w:rsidRDefault="00E534E1"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755" w:type="dxa"/>
          </w:tcPr>
          <w:p w14:paraId="2CFAE049" w14:textId="77777777" w:rsidR="00115A06" w:rsidRPr="00E534E1" w:rsidRDefault="00E534E1" w:rsidP="00593473">
            <w:pPr>
              <w:widowControl/>
              <w:kinsoku w:val="0"/>
              <w:wordWrap/>
              <w:overflowPunct w:val="0"/>
              <w:rPr>
                <w:rFonts w:ascii="Times New Roman" w:eastAsia="宋体"/>
                <w:szCs w:val="20"/>
                <w:lang w:eastAsia="zh-CN"/>
              </w:rPr>
            </w:pPr>
            <w:r>
              <w:rPr>
                <w:rFonts w:ascii="Times New Roman" w:eastAsia="宋体"/>
                <w:szCs w:val="20"/>
                <w:lang w:eastAsia="zh-CN"/>
              </w:rPr>
              <w:t>Ok to add this clarification</w:t>
            </w:r>
          </w:p>
        </w:tc>
      </w:tr>
      <w:tr w:rsidR="00115A06" w14:paraId="4E3758B9" w14:textId="77777777" w:rsidTr="00B94F77">
        <w:tc>
          <w:tcPr>
            <w:tcW w:w="833" w:type="dxa"/>
          </w:tcPr>
          <w:p w14:paraId="23991726" w14:textId="77777777" w:rsidR="00115A06" w:rsidRDefault="00322C10" w:rsidP="00593473">
            <w:pPr>
              <w:widowControl/>
              <w:kinsoku w:val="0"/>
              <w:wordWrap/>
              <w:overflowPunct w:val="0"/>
              <w:rPr>
                <w:rFonts w:ascii="Times New Roman"/>
                <w:szCs w:val="20"/>
              </w:rPr>
            </w:pPr>
            <w:r>
              <w:rPr>
                <w:rFonts w:ascii="Times New Roman"/>
                <w:szCs w:val="20"/>
              </w:rPr>
              <w:t>Futurewei</w:t>
            </w:r>
          </w:p>
        </w:tc>
        <w:tc>
          <w:tcPr>
            <w:tcW w:w="8755" w:type="dxa"/>
          </w:tcPr>
          <w:p w14:paraId="4319C214" w14:textId="77777777" w:rsidR="00115A06" w:rsidRDefault="00322C10" w:rsidP="00593473">
            <w:pPr>
              <w:widowControl/>
              <w:kinsoku w:val="0"/>
              <w:wordWrap/>
              <w:overflowPunct w:val="0"/>
              <w:rPr>
                <w:rFonts w:ascii="Times New Roman"/>
                <w:szCs w:val="20"/>
              </w:rPr>
            </w:pPr>
            <w:r>
              <w:rPr>
                <w:rFonts w:ascii="Times New Roman"/>
                <w:szCs w:val="20"/>
              </w:rPr>
              <w:t>Ok with it</w:t>
            </w:r>
          </w:p>
        </w:tc>
      </w:tr>
      <w:tr w:rsidR="006C2384" w14:paraId="50CB7256" w14:textId="77777777" w:rsidTr="00B94F77">
        <w:tc>
          <w:tcPr>
            <w:tcW w:w="833" w:type="dxa"/>
          </w:tcPr>
          <w:p w14:paraId="3C539AC8" w14:textId="77777777" w:rsidR="006C2384" w:rsidRDefault="006C2384" w:rsidP="00593473">
            <w:pPr>
              <w:widowControl/>
              <w:kinsoku w:val="0"/>
              <w:wordWrap/>
              <w:overflowPunct w:val="0"/>
              <w:rPr>
                <w:rFonts w:ascii="Times New Roman"/>
                <w:szCs w:val="20"/>
              </w:rPr>
            </w:pPr>
            <w:r>
              <w:rPr>
                <w:rFonts w:ascii="Times New Roman"/>
                <w:szCs w:val="20"/>
              </w:rPr>
              <w:t>Qualcomm</w:t>
            </w:r>
          </w:p>
        </w:tc>
        <w:tc>
          <w:tcPr>
            <w:tcW w:w="8755" w:type="dxa"/>
          </w:tcPr>
          <w:p w14:paraId="6E65C1DF" w14:textId="77777777" w:rsidR="006C2384" w:rsidRDefault="006C2384" w:rsidP="00593473">
            <w:pPr>
              <w:widowControl/>
              <w:kinsoku w:val="0"/>
              <w:wordWrap/>
              <w:overflowPunct w:val="0"/>
              <w:rPr>
                <w:rFonts w:ascii="Times New Roman"/>
                <w:szCs w:val="20"/>
              </w:rPr>
            </w:pPr>
            <w:r>
              <w:rPr>
                <w:rFonts w:ascii="Times New Roman"/>
                <w:szCs w:val="20"/>
              </w:rPr>
              <w:t>Agree with LGE.</w:t>
            </w:r>
          </w:p>
        </w:tc>
      </w:tr>
      <w:tr w:rsidR="002A0486" w14:paraId="38834D22" w14:textId="77777777" w:rsidTr="00B94F77">
        <w:tc>
          <w:tcPr>
            <w:tcW w:w="833" w:type="dxa"/>
          </w:tcPr>
          <w:p w14:paraId="27EE1D7E" w14:textId="77777777" w:rsidR="002A0486" w:rsidRDefault="002A0486" w:rsidP="00593473">
            <w:pPr>
              <w:widowControl/>
              <w:kinsoku w:val="0"/>
              <w:wordWrap/>
              <w:overflowPunct w:val="0"/>
              <w:rPr>
                <w:rFonts w:ascii="Times New Roman"/>
                <w:szCs w:val="20"/>
              </w:rPr>
            </w:pPr>
            <w:r>
              <w:rPr>
                <w:rFonts w:ascii="Times New Roman" w:eastAsia="宋体" w:hint="eastAsia"/>
                <w:szCs w:val="20"/>
                <w:lang w:eastAsia="zh-CN"/>
              </w:rPr>
              <w:t>CATT</w:t>
            </w:r>
          </w:p>
        </w:tc>
        <w:tc>
          <w:tcPr>
            <w:tcW w:w="8755" w:type="dxa"/>
          </w:tcPr>
          <w:p w14:paraId="74EE32DA" w14:textId="77777777" w:rsidR="002A0486" w:rsidRPr="003E4413" w:rsidRDefault="002A0486" w:rsidP="00593473">
            <w:pPr>
              <w:kinsoku w:val="0"/>
              <w:wordWrap/>
              <w:overflowPunct w:val="0"/>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宋体" w:hint="eastAsia"/>
                <w:szCs w:val="20"/>
                <w:lang w:eastAsia="zh-CN"/>
              </w:rPr>
              <w:t xml:space="preserve"> </w:t>
            </w:r>
            <w:r w:rsidRPr="003E4413">
              <w:rPr>
                <w:rFonts w:ascii="Times New Roman"/>
                <w:szCs w:val="20"/>
              </w:rPr>
              <w:t>(in Q2), no need to further clarify.</w:t>
            </w:r>
          </w:p>
          <w:p w14:paraId="7121CB5B" w14:textId="77777777" w:rsidR="002A0486" w:rsidRDefault="002A0486" w:rsidP="00593473">
            <w:pPr>
              <w:widowControl/>
              <w:kinsoku w:val="0"/>
              <w:wordWrap/>
              <w:overflowPunct w:val="0"/>
              <w:rPr>
                <w:rFonts w:ascii="Times New Roman"/>
                <w:szCs w:val="20"/>
              </w:rPr>
            </w:pPr>
            <w:r w:rsidRPr="003E4413">
              <w:rPr>
                <w:rFonts w:ascii="Times New Roman"/>
                <w:szCs w:val="20"/>
              </w:rPr>
              <w:t>We support to include the clarification on operating with/without GNSS coverage.</w:t>
            </w:r>
          </w:p>
        </w:tc>
      </w:tr>
      <w:tr w:rsidR="0016129E" w14:paraId="02F18FA0" w14:textId="77777777" w:rsidTr="00B94F77">
        <w:tc>
          <w:tcPr>
            <w:tcW w:w="833" w:type="dxa"/>
          </w:tcPr>
          <w:p w14:paraId="2032DA8F"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755" w:type="dxa"/>
          </w:tcPr>
          <w:p w14:paraId="59F7652F" w14:textId="77777777" w:rsidR="0016129E" w:rsidRPr="003E4413" w:rsidRDefault="0016129E" w:rsidP="00593473">
            <w:pPr>
              <w:kinsoku w:val="0"/>
              <w:wordWrap/>
              <w:overflowPunct w:val="0"/>
              <w:rPr>
                <w:rFonts w:ascii="Times New Roman"/>
                <w:szCs w:val="20"/>
              </w:rPr>
            </w:pPr>
            <w:r>
              <w:rPr>
                <w:rFonts w:ascii="Times New Roman" w:eastAsia="宋体" w:hint="eastAsia"/>
                <w:szCs w:val="20"/>
                <w:lang w:eastAsia="zh-CN"/>
              </w:rPr>
              <w:t>W</w:t>
            </w:r>
            <w:r>
              <w:rPr>
                <w:rFonts w:ascii="Times New Roman" w:eastAsia="宋体"/>
                <w:szCs w:val="20"/>
                <w:lang w:eastAsia="zh-CN"/>
              </w:rPr>
              <w:t>e are fine to add clarification like: T</w:t>
            </w:r>
            <w:r w:rsidRPr="00CD25B1">
              <w:rPr>
                <w:rFonts w:ascii="Times New Roman" w:eastAsia="宋体"/>
                <w:szCs w:val="20"/>
                <w:lang w:eastAsia="zh-CN"/>
              </w:rPr>
              <w:t xml:space="preserve">here are V2X and public safety use cases that require positioning </w:t>
            </w:r>
            <w:r>
              <w:rPr>
                <w:rFonts w:ascii="Times New Roman" w:eastAsia="宋体"/>
                <w:szCs w:val="20"/>
                <w:lang w:eastAsia="zh-CN"/>
              </w:rPr>
              <w:t>when there is no network coverage (and GNSS coverage)</w:t>
            </w:r>
            <w:r w:rsidRPr="00CD25B1">
              <w:rPr>
                <w:rFonts w:ascii="Times New Roman" w:eastAsia="宋体"/>
                <w:szCs w:val="20"/>
                <w:lang w:eastAsia="zh-CN"/>
              </w:rPr>
              <w:t>.</w:t>
            </w:r>
          </w:p>
        </w:tc>
      </w:tr>
      <w:tr w:rsidR="001F44C5" w14:paraId="14D7BF22" w14:textId="77777777" w:rsidTr="00B94F77">
        <w:tc>
          <w:tcPr>
            <w:tcW w:w="833" w:type="dxa"/>
          </w:tcPr>
          <w:p w14:paraId="081F8E8C"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755" w:type="dxa"/>
          </w:tcPr>
          <w:p w14:paraId="3DAC44CA" w14:textId="77777777" w:rsidR="001F44C5" w:rsidRDefault="001F44C5" w:rsidP="00593473">
            <w:pPr>
              <w:kinsoku w:val="0"/>
              <w:wordWrap/>
              <w:overflowPunct w:val="0"/>
              <w:rPr>
                <w:rFonts w:ascii="Times New Roman" w:eastAsia="宋体"/>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14:paraId="31BBFBA4" w14:textId="77777777" w:rsidTr="00B94F77">
        <w:tc>
          <w:tcPr>
            <w:tcW w:w="833" w:type="dxa"/>
          </w:tcPr>
          <w:p w14:paraId="33CC4A07"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755" w:type="dxa"/>
          </w:tcPr>
          <w:p w14:paraId="3F40BDBE" w14:textId="77777777" w:rsidR="00D161F2" w:rsidRDefault="00D161F2" w:rsidP="00593473">
            <w:pPr>
              <w:widowControl/>
              <w:kinsoku w:val="0"/>
              <w:wordWrap/>
              <w:overflowPunct w:val="0"/>
              <w:rPr>
                <w:rFonts w:ascii="Times New Roman"/>
                <w:szCs w:val="20"/>
              </w:rPr>
            </w:pPr>
            <w:r>
              <w:rPr>
                <w:rFonts w:ascii="Times New Roman"/>
                <w:szCs w:val="20"/>
              </w:rPr>
              <w:t>We share similar view as LGE</w:t>
            </w:r>
          </w:p>
        </w:tc>
      </w:tr>
      <w:tr w:rsidR="00A154B1" w14:paraId="14DFDE50" w14:textId="77777777" w:rsidTr="00B94F77">
        <w:tc>
          <w:tcPr>
            <w:tcW w:w="833" w:type="dxa"/>
          </w:tcPr>
          <w:p w14:paraId="13B17F5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755" w:type="dxa"/>
          </w:tcPr>
          <w:p w14:paraId="1B6F38B9" w14:textId="77777777" w:rsidR="00A154B1" w:rsidRDefault="00A154B1" w:rsidP="00593473">
            <w:pPr>
              <w:widowControl/>
              <w:kinsoku w:val="0"/>
              <w:wordWrap/>
              <w:overflowPunct w:val="0"/>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r w:rsidR="00B94F77" w14:paraId="4864F070" w14:textId="77777777" w:rsidTr="00B94F77">
        <w:tc>
          <w:tcPr>
            <w:tcW w:w="833" w:type="dxa"/>
          </w:tcPr>
          <w:p w14:paraId="6B605304" w14:textId="77777777" w:rsidR="00B94F77" w:rsidRPr="001E0F84"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ZTE,Sanechips</w:t>
            </w:r>
          </w:p>
        </w:tc>
        <w:tc>
          <w:tcPr>
            <w:tcW w:w="8755" w:type="dxa"/>
          </w:tcPr>
          <w:p w14:paraId="695DA3E1" w14:textId="77777777" w:rsidR="00B94F77" w:rsidRPr="001E0F84"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Agree with CATT</w:t>
            </w:r>
          </w:p>
        </w:tc>
      </w:tr>
      <w:tr w:rsidR="000A2A8A" w14:paraId="196B725D" w14:textId="77777777" w:rsidTr="00B94F77">
        <w:tc>
          <w:tcPr>
            <w:tcW w:w="833" w:type="dxa"/>
          </w:tcPr>
          <w:p w14:paraId="6368E2A2"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755" w:type="dxa"/>
          </w:tcPr>
          <w:p w14:paraId="49CB5AE9"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We tend to agree with </w:t>
            </w:r>
            <w:r>
              <w:rPr>
                <w:rFonts w:ascii="Times New Roman"/>
                <w:szCs w:val="20"/>
              </w:rPr>
              <w:t>FL’s assessments and it is preferred to have a simple clarification rather than to describe details.</w:t>
            </w:r>
          </w:p>
        </w:tc>
      </w:tr>
      <w:tr w:rsidR="00393795" w14:paraId="0CA630E0" w14:textId="77777777" w:rsidTr="00B94F77">
        <w:tc>
          <w:tcPr>
            <w:tcW w:w="833" w:type="dxa"/>
          </w:tcPr>
          <w:p w14:paraId="4A0F2BD5" w14:textId="77777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755" w:type="dxa"/>
          </w:tcPr>
          <w:p w14:paraId="4311603F" w14:textId="77777777" w:rsidR="00393795" w:rsidRDefault="00393795" w:rsidP="00593473">
            <w:pPr>
              <w:widowControl/>
              <w:kinsoku w:val="0"/>
              <w:wordWrap/>
              <w:overflowPunct w:val="0"/>
              <w:rPr>
                <w:rFonts w:ascii="Times New Roman"/>
                <w:szCs w:val="20"/>
              </w:rPr>
            </w:pPr>
            <w:r>
              <w:rPr>
                <w:rFonts w:ascii="Times New Roman"/>
                <w:szCs w:val="20"/>
              </w:rPr>
              <w:t>Ok to indicate the different examples of use cases that can be considered in all coverage scenarios including no GNSS coverage.</w:t>
            </w:r>
          </w:p>
        </w:tc>
      </w:tr>
      <w:tr w:rsidR="00C87858" w14:paraId="648D11DC" w14:textId="77777777" w:rsidTr="00B94F77">
        <w:tc>
          <w:tcPr>
            <w:tcW w:w="833" w:type="dxa"/>
          </w:tcPr>
          <w:p w14:paraId="5EADA8A3"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755" w:type="dxa"/>
          </w:tcPr>
          <w:p w14:paraId="472B55F2" w14:textId="77777777" w:rsidR="00C87858" w:rsidRDefault="00C87858" w:rsidP="00593473">
            <w:pPr>
              <w:widowControl/>
              <w:kinsoku w:val="0"/>
              <w:wordWrap/>
              <w:overflowPunct w:val="0"/>
              <w:rPr>
                <w:rFonts w:ascii="Times New Roman"/>
                <w:szCs w:val="20"/>
              </w:rPr>
            </w:pPr>
            <w:r>
              <w:rPr>
                <w:rFonts w:ascii="Times New Roman"/>
                <w:szCs w:val="20"/>
              </w:rPr>
              <w:t xml:space="preserve">We are OK to clarify that there are use cases requiring network coverage and other requiring to be independent of the network coverage (P1 and P2 in </w:t>
            </w:r>
            <w:r w:rsidRPr="00115A06">
              <w:rPr>
                <w:rFonts w:ascii="Times New Roman"/>
                <w:szCs w:val="20"/>
              </w:rPr>
              <w:t>RP-212131</w:t>
            </w:r>
            <w:r>
              <w:rPr>
                <w:rFonts w:ascii="Times New Roman"/>
                <w:szCs w:val="20"/>
              </w:rPr>
              <w:t xml:space="preserve">). Regarding P3 for the scenario where there is neither network nor GNSS available, we think that in that case an autonomous deployment can be used to provide a local coverage. </w:t>
            </w:r>
          </w:p>
        </w:tc>
      </w:tr>
      <w:tr w:rsidR="00602282" w14:paraId="420BE113" w14:textId="77777777" w:rsidTr="001F1BDA">
        <w:tc>
          <w:tcPr>
            <w:tcW w:w="833" w:type="dxa"/>
          </w:tcPr>
          <w:p w14:paraId="12F302CF"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755" w:type="dxa"/>
          </w:tcPr>
          <w:p w14:paraId="0FBF8988" w14:textId="77777777" w:rsidR="00602282" w:rsidRDefault="00602282" w:rsidP="00593473">
            <w:pPr>
              <w:widowControl/>
              <w:kinsoku w:val="0"/>
              <w:wordWrap/>
              <w:overflowPunct w:val="0"/>
              <w:rPr>
                <w:rFonts w:ascii="Times New Roman"/>
                <w:szCs w:val="20"/>
              </w:rPr>
            </w:pPr>
            <w:r>
              <w:rPr>
                <w:rFonts w:ascii="Times New Roman"/>
                <w:szCs w:val="20"/>
              </w:rPr>
              <w:t>Same view with LGE.</w:t>
            </w:r>
          </w:p>
        </w:tc>
      </w:tr>
      <w:tr w:rsidR="00593473" w14:paraId="564BBA40" w14:textId="77777777" w:rsidTr="00B94F77">
        <w:tc>
          <w:tcPr>
            <w:tcW w:w="833" w:type="dxa"/>
          </w:tcPr>
          <w:p w14:paraId="5CC6785B" w14:textId="77777777"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755" w:type="dxa"/>
          </w:tcPr>
          <w:p w14:paraId="45042ED3" w14:textId="77777777" w:rsidR="00593473" w:rsidRDefault="00593473" w:rsidP="00593473">
            <w:pPr>
              <w:widowControl/>
              <w:kinsoku w:val="0"/>
              <w:wordWrap/>
              <w:overflowPunct w:val="0"/>
              <w:rPr>
                <w:rFonts w:ascii="Times New Roman"/>
                <w:szCs w:val="20"/>
              </w:rPr>
            </w:pPr>
            <w:r>
              <w:rPr>
                <w:rFonts w:ascii="Times New Roman"/>
                <w:szCs w:val="20"/>
              </w:rPr>
              <w:t xml:space="preserve">It is important to capture the network coverage requirements in the TR, i.e. that some use cases require network coverage for operation and some other use cases require to be independent of the network coverage. Note that </w:t>
            </w:r>
            <w:r w:rsidRPr="00BE192C">
              <w:rPr>
                <w:rFonts w:ascii="Times New Roman"/>
                <w:szCs w:val="20"/>
              </w:rPr>
              <w:t>5GAA and SAE have identified</w:t>
            </w:r>
            <w:r>
              <w:rPr>
                <w:rFonts w:ascii="Times New Roman"/>
                <w:szCs w:val="20"/>
              </w:rPr>
              <w:t xml:space="preserve"> in their LS</w:t>
            </w:r>
            <w:r w:rsidRPr="00BE192C">
              <w:rPr>
                <w:rFonts w:ascii="Times New Roman"/>
                <w:szCs w:val="20"/>
              </w:rPr>
              <w:t xml:space="preserve"> that some advanced V2X applications need to be supported also in out of coverage scenarios, e.g. tunnels, underground parking lots</w:t>
            </w:r>
            <w:r>
              <w:rPr>
                <w:rFonts w:ascii="Times New Roman"/>
                <w:szCs w:val="20"/>
              </w:rPr>
              <w:t>.</w:t>
            </w:r>
          </w:p>
          <w:p w14:paraId="4C85207B" w14:textId="77777777" w:rsidR="00593473" w:rsidRDefault="00593473" w:rsidP="00593473">
            <w:pPr>
              <w:widowControl/>
              <w:kinsoku w:val="0"/>
              <w:wordWrap/>
              <w:overflowPunct w:val="0"/>
              <w:rPr>
                <w:rFonts w:ascii="Times New Roman"/>
                <w:szCs w:val="20"/>
              </w:rPr>
            </w:pPr>
          </w:p>
          <w:p w14:paraId="2A3BE1A2" w14:textId="77777777" w:rsidR="00593473" w:rsidRDefault="00593473" w:rsidP="00593473">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reason it would be good to mention as examples a couple of use cases is not related to solution-level details, but to use case level issues. For example, 5GAA state some use cases such as software updates and HD content delivery for which the network necessarily has to be present. </w:t>
            </w:r>
          </w:p>
        </w:tc>
      </w:tr>
      <w:tr w:rsidR="00593473" w14:paraId="37BDA826" w14:textId="77777777" w:rsidTr="00B94F77">
        <w:tc>
          <w:tcPr>
            <w:tcW w:w="833" w:type="dxa"/>
          </w:tcPr>
          <w:p w14:paraId="3234FE25" w14:textId="77777777" w:rsidR="00593473" w:rsidRDefault="00593473" w:rsidP="00593473">
            <w:pPr>
              <w:widowControl/>
              <w:kinsoku w:val="0"/>
              <w:wordWrap/>
              <w:overflowPunct w:val="0"/>
              <w:rPr>
                <w:rFonts w:ascii="Times New Roman"/>
                <w:szCs w:val="20"/>
              </w:rPr>
            </w:pPr>
          </w:p>
        </w:tc>
        <w:tc>
          <w:tcPr>
            <w:tcW w:w="8755" w:type="dxa"/>
          </w:tcPr>
          <w:p w14:paraId="3606A390" w14:textId="77777777" w:rsidR="00593473" w:rsidRDefault="00593473" w:rsidP="00593473">
            <w:pPr>
              <w:widowControl/>
              <w:kinsoku w:val="0"/>
              <w:wordWrap/>
              <w:overflowPunct w:val="0"/>
              <w:rPr>
                <w:rFonts w:ascii="Times New Roman"/>
                <w:szCs w:val="20"/>
              </w:rPr>
            </w:pPr>
          </w:p>
        </w:tc>
      </w:tr>
    </w:tbl>
    <w:p w14:paraId="01E895AC" w14:textId="77777777" w:rsidR="00115A06" w:rsidRDefault="00115A06" w:rsidP="00593473">
      <w:pPr>
        <w:widowControl/>
        <w:kinsoku w:val="0"/>
        <w:wordWrap/>
        <w:overflowPunct w:val="0"/>
        <w:rPr>
          <w:rFonts w:ascii="Times New Roman"/>
          <w:szCs w:val="20"/>
        </w:rPr>
      </w:pPr>
    </w:p>
    <w:p w14:paraId="52C28F1F" w14:textId="77777777"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a clarification that </w:t>
      </w:r>
      <w:r w:rsidRPr="00DC7337">
        <w:rPr>
          <w:rFonts w:ascii="Times New Roman"/>
          <w:color w:val="FF0000"/>
          <w:szCs w:val="20"/>
        </w:rPr>
        <w:t>there are V2X and public safety use cases that require positioning with no network and GNSS coverage</w:t>
      </w:r>
      <w:r>
        <w:rPr>
          <w:rFonts w:ascii="Times New Roman"/>
          <w:color w:val="FF0000"/>
          <w:szCs w:val="20"/>
        </w:rPr>
        <w:t>.</w:t>
      </w:r>
    </w:p>
    <w:p w14:paraId="0CF9757A" w14:textId="77777777" w:rsidR="00DC7337" w:rsidRDefault="00DC7337" w:rsidP="00593473">
      <w:pPr>
        <w:widowControl/>
        <w:kinsoku w:val="0"/>
        <w:wordWrap/>
        <w:overflowPunct w:val="0"/>
        <w:rPr>
          <w:rFonts w:ascii="Times New Roman"/>
          <w:szCs w:val="20"/>
        </w:rPr>
      </w:pPr>
    </w:p>
    <w:p w14:paraId="591C924D" w14:textId="77777777" w:rsidR="00115A06" w:rsidRDefault="00D432F1" w:rsidP="00593473">
      <w:pPr>
        <w:widowControl/>
        <w:kinsoku w:val="0"/>
        <w:wordWrap/>
        <w:overflowPunct w:val="0"/>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38256AAA" w14:textId="77777777" w:rsidR="00D432F1" w:rsidRDefault="00D432F1"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444"/>
        <w:gridCol w:w="8080"/>
      </w:tblGrid>
      <w:tr w:rsidR="00D432F1" w14:paraId="649DB825" w14:textId="77777777" w:rsidTr="00B11D31">
        <w:tc>
          <w:tcPr>
            <w:tcW w:w="1444" w:type="dxa"/>
          </w:tcPr>
          <w:p w14:paraId="0E79DBAB"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3ECF5C7"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08E90EDB" w14:textId="77777777" w:rsidTr="00B11D31">
        <w:tc>
          <w:tcPr>
            <w:tcW w:w="1444" w:type="dxa"/>
          </w:tcPr>
          <w:p w14:paraId="11AE502A" w14:textId="77777777" w:rsidR="00D432F1"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6746243C" w14:textId="77777777" w:rsidR="00D432F1" w:rsidRDefault="007365CC" w:rsidP="00593473">
            <w:pPr>
              <w:widowControl/>
              <w:kinsoku w:val="0"/>
              <w:wordWrap/>
              <w:overflowPunct w:val="0"/>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64456D28" w14:textId="77777777" w:rsidTr="00B11D31">
        <w:tc>
          <w:tcPr>
            <w:tcW w:w="1444" w:type="dxa"/>
          </w:tcPr>
          <w:p w14:paraId="6FEBA11A" w14:textId="77777777" w:rsidR="00D432F1" w:rsidRPr="00E534E1" w:rsidRDefault="00E534E1"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3D904F77" w14:textId="77777777" w:rsidR="00D432F1" w:rsidRPr="00E534E1" w:rsidRDefault="00E534E1"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ot agree, covered by Q4</w:t>
            </w:r>
          </w:p>
        </w:tc>
      </w:tr>
      <w:tr w:rsidR="00D432F1" w14:paraId="151A93F7" w14:textId="77777777" w:rsidTr="00B11D31">
        <w:tc>
          <w:tcPr>
            <w:tcW w:w="1444" w:type="dxa"/>
          </w:tcPr>
          <w:p w14:paraId="56798B12" w14:textId="77777777" w:rsidR="00D432F1"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0FD90ED4" w14:textId="77777777" w:rsidR="00D432F1" w:rsidRDefault="00322C10" w:rsidP="00593473">
            <w:pPr>
              <w:widowControl/>
              <w:kinsoku w:val="0"/>
              <w:wordWrap/>
              <w:overflowPunct w:val="0"/>
              <w:rPr>
                <w:rFonts w:ascii="Times New Roman"/>
                <w:szCs w:val="20"/>
              </w:rPr>
            </w:pPr>
            <w:r>
              <w:rPr>
                <w:rFonts w:ascii="Times New Roman"/>
                <w:szCs w:val="20"/>
              </w:rPr>
              <w:t>Do not support. Same understanding as LGE.</w:t>
            </w:r>
          </w:p>
        </w:tc>
      </w:tr>
      <w:tr w:rsidR="00340F34" w14:paraId="64637BD2" w14:textId="77777777" w:rsidTr="00B11D31">
        <w:tc>
          <w:tcPr>
            <w:tcW w:w="1444" w:type="dxa"/>
          </w:tcPr>
          <w:p w14:paraId="37AB2001" w14:textId="77777777" w:rsidR="00340F34" w:rsidRDefault="00340F34" w:rsidP="00593473">
            <w:pPr>
              <w:widowControl/>
              <w:kinsoku w:val="0"/>
              <w:wordWrap/>
              <w:overflowPunct w:val="0"/>
              <w:rPr>
                <w:rFonts w:ascii="Times New Roman"/>
                <w:szCs w:val="20"/>
              </w:rPr>
            </w:pPr>
            <w:r>
              <w:rPr>
                <w:rFonts w:ascii="Times New Roman"/>
                <w:szCs w:val="20"/>
              </w:rPr>
              <w:t>Qualcomm</w:t>
            </w:r>
          </w:p>
        </w:tc>
        <w:tc>
          <w:tcPr>
            <w:tcW w:w="8080" w:type="dxa"/>
          </w:tcPr>
          <w:p w14:paraId="3AF7A5D3" w14:textId="77777777" w:rsidR="00340F34" w:rsidRDefault="00340F34" w:rsidP="00593473">
            <w:pPr>
              <w:widowControl/>
              <w:kinsoku w:val="0"/>
              <w:wordWrap/>
              <w:overflowPunct w:val="0"/>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49A152DD" w14:textId="77777777" w:rsidR="00340F34" w:rsidRDefault="00340F34" w:rsidP="00593473">
            <w:pPr>
              <w:widowControl/>
              <w:kinsoku w:val="0"/>
              <w:wordWrap/>
              <w:overflowPunct w:val="0"/>
              <w:rPr>
                <w:rFonts w:ascii="Times New Roman"/>
                <w:szCs w:val="20"/>
              </w:rPr>
            </w:pPr>
            <w:r>
              <w:rPr>
                <w:rFonts w:ascii="Times New Roman"/>
                <w:szCs w:val="20"/>
              </w:rPr>
              <w:t xml:space="preserve">Additionally, the autonomous network deployment or coverage extension does not necessarily provide positioning coverage. </w:t>
            </w:r>
          </w:p>
          <w:p w14:paraId="4CF4BF80" w14:textId="77777777" w:rsidR="00340F34" w:rsidRDefault="00340F34" w:rsidP="00593473">
            <w:pPr>
              <w:widowControl/>
              <w:kinsoku w:val="0"/>
              <w:wordWrap/>
              <w:overflowPunct w:val="0"/>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5A4438E8" w14:textId="77777777" w:rsidTr="00B11D31">
        <w:tc>
          <w:tcPr>
            <w:tcW w:w="1444" w:type="dxa"/>
          </w:tcPr>
          <w:p w14:paraId="57921DD3"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1B8F0F22" w14:textId="77777777" w:rsidR="002A0486" w:rsidRDefault="002A0486" w:rsidP="00593473">
            <w:pPr>
              <w:widowControl/>
              <w:kinsoku w:val="0"/>
              <w:wordWrap/>
              <w:overflowPunct w:val="0"/>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1EC755B9" w14:textId="77777777" w:rsidTr="00B11D31">
        <w:tc>
          <w:tcPr>
            <w:tcW w:w="1444" w:type="dxa"/>
          </w:tcPr>
          <w:p w14:paraId="064806E8"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143DB7F8"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 xml:space="preserve">ame view as LGE, i.e., </w:t>
            </w:r>
            <w:r w:rsidRPr="009938AF">
              <w:rPr>
                <w:rFonts w:ascii="Times New Roman" w:eastAsia="宋体"/>
                <w:szCs w:val="20"/>
                <w:lang w:eastAsia="zh-CN"/>
              </w:rPr>
              <w:t>autonomous network deployment or coverage extension are in-coverage scenario.</w:t>
            </w:r>
          </w:p>
        </w:tc>
      </w:tr>
      <w:tr w:rsidR="001F44C5" w14:paraId="08461EC0" w14:textId="77777777" w:rsidTr="00B11D31">
        <w:tc>
          <w:tcPr>
            <w:tcW w:w="1444" w:type="dxa"/>
          </w:tcPr>
          <w:p w14:paraId="60306FA0"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3D3729A9"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OK to clarify that partial coverage scenario may or may not have GNSS available.</w:t>
            </w:r>
          </w:p>
        </w:tc>
      </w:tr>
      <w:tr w:rsidR="00D161F2" w14:paraId="3C06C8A2" w14:textId="77777777" w:rsidTr="00B11D31">
        <w:tc>
          <w:tcPr>
            <w:tcW w:w="1444" w:type="dxa"/>
          </w:tcPr>
          <w:p w14:paraId="051663E0"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47023DB9" w14:textId="77777777" w:rsidR="00D161F2" w:rsidRDefault="00D161F2" w:rsidP="00593473">
            <w:pPr>
              <w:widowControl/>
              <w:kinsoku w:val="0"/>
              <w:wordWrap/>
              <w:overflowPunct w:val="0"/>
              <w:rPr>
                <w:rFonts w:ascii="Times New Roman"/>
                <w:szCs w:val="20"/>
              </w:rPr>
            </w:pPr>
            <w:r>
              <w:rPr>
                <w:rFonts w:ascii="Times New Roman"/>
                <w:szCs w:val="20"/>
              </w:rPr>
              <w:t>Do Not support</w:t>
            </w:r>
          </w:p>
        </w:tc>
      </w:tr>
      <w:tr w:rsidR="00A154B1" w14:paraId="7D30E9F9" w14:textId="77777777" w:rsidTr="00B11D31">
        <w:tc>
          <w:tcPr>
            <w:tcW w:w="1444" w:type="dxa"/>
          </w:tcPr>
          <w:p w14:paraId="6B4BD44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571C8BED" w14:textId="77777777" w:rsidR="00A154B1" w:rsidRDefault="00A154B1" w:rsidP="00593473">
            <w:pPr>
              <w:widowControl/>
              <w:kinsoku w:val="0"/>
              <w:wordWrap/>
              <w:overflowPunct w:val="0"/>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r w:rsidR="00B94F77" w14:paraId="0C6B8F93" w14:textId="77777777" w:rsidTr="00B11D31">
        <w:tc>
          <w:tcPr>
            <w:tcW w:w="1444" w:type="dxa"/>
          </w:tcPr>
          <w:p w14:paraId="588CDE5B" w14:textId="77777777" w:rsidR="00B94F77" w:rsidRPr="001E0F84"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ZTE,Sanechips</w:t>
            </w:r>
          </w:p>
        </w:tc>
        <w:tc>
          <w:tcPr>
            <w:tcW w:w="8080" w:type="dxa"/>
          </w:tcPr>
          <w:p w14:paraId="2F3B2E4A" w14:textId="77777777" w:rsidR="00B94F77" w:rsidRPr="001E0F84"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Same view as LGE</w:t>
            </w:r>
          </w:p>
        </w:tc>
      </w:tr>
      <w:tr w:rsidR="000A2A8A" w14:paraId="49E6368F" w14:textId="77777777" w:rsidTr="00B11D31">
        <w:tc>
          <w:tcPr>
            <w:tcW w:w="1444" w:type="dxa"/>
          </w:tcPr>
          <w:p w14:paraId="156FA0D8"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67A38E9" w14:textId="77777777" w:rsidR="000A2A8A" w:rsidRDefault="000A2A8A" w:rsidP="00593473">
            <w:pPr>
              <w:widowControl/>
              <w:kinsoku w:val="0"/>
              <w:wordWrap/>
              <w:overflowPunct w:val="0"/>
              <w:rPr>
                <w:rFonts w:ascii="Times New Roman"/>
                <w:szCs w:val="20"/>
              </w:rPr>
            </w:pPr>
            <w:r>
              <w:rPr>
                <w:rFonts w:ascii="Times New Roman"/>
                <w:szCs w:val="20"/>
              </w:rPr>
              <w:t>Not support. A simple description in Q4 seems good enough.</w:t>
            </w:r>
            <w:r>
              <w:rPr>
                <w:rFonts w:ascii="Times New Roman" w:hint="eastAsia"/>
                <w:szCs w:val="20"/>
              </w:rPr>
              <w:t xml:space="preserve"> </w:t>
            </w:r>
          </w:p>
        </w:tc>
      </w:tr>
      <w:tr w:rsidR="00393795" w14:paraId="42241A7A" w14:textId="77777777" w:rsidTr="00B11D31">
        <w:tc>
          <w:tcPr>
            <w:tcW w:w="1444" w:type="dxa"/>
          </w:tcPr>
          <w:p w14:paraId="1FC7E5CA"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52C7480E" w14:textId="77777777" w:rsidR="00393795" w:rsidRDefault="00393795" w:rsidP="00593473">
            <w:pPr>
              <w:widowControl/>
              <w:kinsoku w:val="0"/>
              <w:wordWrap/>
              <w:overflowPunct w:val="0"/>
              <w:rPr>
                <w:rFonts w:ascii="Times New Roman"/>
                <w:szCs w:val="20"/>
              </w:rPr>
            </w:pPr>
            <w:r>
              <w:rPr>
                <w:rFonts w:ascii="Times New Roman"/>
                <w:szCs w:val="20"/>
              </w:rPr>
              <w:t>We think this may not be needed since it will be addressed by the “no GNSS coverage” use case in 2.1-Q4.</w:t>
            </w:r>
          </w:p>
        </w:tc>
      </w:tr>
      <w:tr w:rsidR="00C87858" w14:paraId="0F780917" w14:textId="77777777" w:rsidTr="00B11D31">
        <w:tc>
          <w:tcPr>
            <w:tcW w:w="1444" w:type="dxa"/>
          </w:tcPr>
          <w:p w14:paraId="7E18888B"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0E3B2E9E" w14:textId="77777777" w:rsidR="00C87858" w:rsidRDefault="00C87858" w:rsidP="00593473">
            <w:pPr>
              <w:widowControl/>
              <w:kinsoku w:val="0"/>
              <w:wordWrap/>
              <w:overflowPunct w:val="0"/>
              <w:rPr>
                <w:rFonts w:ascii="Times New Roman"/>
                <w:szCs w:val="20"/>
              </w:rPr>
            </w:pPr>
            <w:r>
              <w:rPr>
                <w:rFonts w:ascii="Times New Roman"/>
                <w:szCs w:val="20"/>
              </w:rPr>
              <w:t xml:space="preserve">Support. We also think the proposals in Q4 and Q5 can be considered together. </w:t>
            </w:r>
          </w:p>
        </w:tc>
      </w:tr>
      <w:tr w:rsidR="00602282" w14:paraId="712B08AA" w14:textId="77777777" w:rsidTr="00B11D31">
        <w:tc>
          <w:tcPr>
            <w:tcW w:w="1444" w:type="dxa"/>
          </w:tcPr>
          <w:p w14:paraId="0B0178D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285C6DE" w14:textId="77777777" w:rsidR="00602282" w:rsidRDefault="00602282" w:rsidP="00593473">
            <w:pPr>
              <w:widowControl/>
              <w:kinsoku w:val="0"/>
              <w:wordWrap/>
              <w:overflowPunct w:val="0"/>
              <w:rPr>
                <w:rFonts w:ascii="Times New Roman"/>
                <w:szCs w:val="20"/>
              </w:rPr>
            </w:pPr>
            <w:r>
              <w:rPr>
                <w:rFonts w:ascii="Times New Roman"/>
                <w:szCs w:val="20"/>
              </w:rPr>
              <w:t>Our understanding is same as LGE, but some clarification is fine for us.</w:t>
            </w:r>
          </w:p>
        </w:tc>
      </w:tr>
      <w:tr w:rsidR="00B11D31" w14:paraId="2C9C0793" w14:textId="77777777" w:rsidTr="00B11D31">
        <w:tc>
          <w:tcPr>
            <w:tcW w:w="1444" w:type="dxa"/>
          </w:tcPr>
          <w:p w14:paraId="1AF84FAE" w14:textId="77777777" w:rsidR="00B11D31" w:rsidRDefault="00B11D31" w:rsidP="00B11D31">
            <w:pPr>
              <w:widowControl/>
              <w:kinsoku w:val="0"/>
              <w:wordWrap/>
              <w:overflowPunct w:val="0"/>
              <w:rPr>
                <w:rFonts w:ascii="Times New Roman"/>
                <w:szCs w:val="20"/>
              </w:rPr>
            </w:pPr>
            <w:r>
              <w:rPr>
                <w:rFonts w:ascii="Times New Roman"/>
                <w:szCs w:val="20"/>
              </w:rPr>
              <w:t>Huawei, HiSilicon</w:t>
            </w:r>
          </w:p>
        </w:tc>
        <w:tc>
          <w:tcPr>
            <w:tcW w:w="8080" w:type="dxa"/>
          </w:tcPr>
          <w:p w14:paraId="43158BAB" w14:textId="77777777" w:rsidR="00B11D31" w:rsidRDefault="00B11D31" w:rsidP="00B11D31">
            <w:pPr>
              <w:widowControl/>
              <w:kinsoku w:val="0"/>
              <w:wordWrap/>
              <w:overflowPunct w:val="0"/>
              <w:rPr>
                <w:rFonts w:ascii="Times New Roman"/>
                <w:szCs w:val="20"/>
              </w:rPr>
            </w:pPr>
            <w:r>
              <w:rPr>
                <w:rFonts w:ascii="Times New Roman"/>
                <w:szCs w:val="20"/>
              </w:rPr>
              <w:t>We do not support adding this, since the existence of GNSS will be separately mentioned, and autonomous networks are simply network coverage.</w:t>
            </w:r>
          </w:p>
        </w:tc>
      </w:tr>
      <w:tr w:rsidR="00B11D31" w14:paraId="4D9C5FF2" w14:textId="77777777" w:rsidTr="00B11D31">
        <w:tc>
          <w:tcPr>
            <w:tcW w:w="1444" w:type="dxa"/>
          </w:tcPr>
          <w:p w14:paraId="78DB4DD1" w14:textId="77777777" w:rsidR="00B11D31" w:rsidRDefault="00B11D31" w:rsidP="00B11D31">
            <w:pPr>
              <w:widowControl/>
              <w:kinsoku w:val="0"/>
              <w:wordWrap/>
              <w:overflowPunct w:val="0"/>
              <w:rPr>
                <w:rFonts w:ascii="Times New Roman"/>
                <w:szCs w:val="20"/>
              </w:rPr>
            </w:pPr>
          </w:p>
        </w:tc>
        <w:tc>
          <w:tcPr>
            <w:tcW w:w="8080" w:type="dxa"/>
          </w:tcPr>
          <w:p w14:paraId="10454CB4" w14:textId="77777777" w:rsidR="00B11D31" w:rsidRDefault="00B11D31" w:rsidP="00B11D31">
            <w:pPr>
              <w:widowControl/>
              <w:kinsoku w:val="0"/>
              <w:wordWrap/>
              <w:overflowPunct w:val="0"/>
              <w:rPr>
                <w:rFonts w:ascii="Times New Roman"/>
                <w:szCs w:val="20"/>
              </w:rPr>
            </w:pPr>
          </w:p>
        </w:tc>
      </w:tr>
    </w:tbl>
    <w:p w14:paraId="0319967E" w14:textId="77777777" w:rsidR="00D432F1" w:rsidRDefault="00D432F1" w:rsidP="00593473">
      <w:pPr>
        <w:widowControl/>
        <w:kinsoku w:val="0"/>
        <w:wordWrap/>
        <w:overflowPunct w:val="0"/>
        <w:rPr>
          <w:rFonts w:ascii="Times New Roman"/>
          <w:szCs w:val="20"/>
        </w:rPr>
      </w:pPr>
    </w:p>
    <w:p w14:paraId="07AF0F82" w14:textId="77777777"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61F29664" w14:textId="77777777" w:rsidR="00DC7337" w:rsidRDefault="00DC7337" w:rsidP="00593473">
      <w:pPr>
        <w:widowControl/>
        <w:kinsoku w:val="0"/>
        <w:wordWrap/>
        <w:overflowPunct w:val="0"/>
        <w:rPr>
          <w:rFonts w:ascii="Times New Roman"/>
          <w:szCs w:val="20"/>
        </w:rPr>
      </w:pPr>
    </w:p>
    <w:p w14:paraId="32805296"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38DAF273" w14:textId="77777777" w:rsidTr="001F44C5">
        <w:tc>
          <w:tcPr>
            <w:tcW w:w="1271" w:type="dxa"/>
          </w:tcPr>
          <w:p w14:paraId="7FED0DFE"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43ED0BE"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79D87C17" w14:textId="77777777" w:rsidTr="001F44C5">
        <w:tc>
          <w:tcPr>
            <w:tcW w:w="1271" w:type="dxa"/>
          </w:tcPr>
          <w:p w14:paraId="4293EF0F" w14:textId="77777777" w:rsidR="00D432F1" w:rsidRDefault="00D432F1" w:rsidP="00593473">
            <w:pPr>
              <w:widowControl/>
              <w:kinsoku w:val="0"/>
              <w:wordWrap/>
              <w:overflowPunct w:val="0"/>
              <w:rPr>
                <w:rFonts w:ascii="Times New Roman"/>
                <w:szCs w:val="20"/>
              </w:rPr>
            </w:pPr>
          </w:p>
        </w:tc>
        <w:tc>
          <w:tcPr>
            <w:tcW w:w="8080" w:type="dxa"/>
          </w:tcPr>
          <w:p w14:paraId="4046DEA7" w14:textId="77777777" w:rsidR="00D432F1" w:rsidRDefault="00D432F1" w:rsidP="00593473">
            <w:pPr>
              <w:widowControl/>
              <w:kinsoku w:val="0"/>
              <w:wordWrap/>
              <w:overflowPunct w:val="0"/>
              <w:rPr>
                <w:rFonts w:ascii="Times New Roman"/>
                <w:szCs w:val="20"/>
              </w:rPr>
            </w:pPr>
          </w:p>
        </w:tc>
      </w:tr>
      <w:tr w:rsidR="00D432F1" w14:paraId="0B36BFD4" w14:textId="77777777" w:rsidTr="001F44C5">
        <w:tc>
          <w:tcPr>
            <w:tcW w:w="1271" w:type="dxa"/>
          </w:tcPr>
          <w:p w14:paraId="011D6CE1" w14:textId="77777777" w:rsidR="00D432F1" w:rsidRDefault="00D432F1" w:rsidP="00593473">
            <w:pPr>
              <w:widowControl/>
              <w:kinsoku w:val="0"/>
              <w:wordWrap/>
              <w:overflowPunct w:val="0"/>
              <w:rPr>
                <w:rFonts w:ascii="Times New Roman"/>
                <w:szCs w:val="20"/>
              </w:rPr>
            </w:pPr>
          </w:p>
        </w:tc>
        <w:tc>
          <w:tcPr>
            <w:tcW w:w="8080" w:type="dxa"/>
          </w:tcPr>
          <w:p w14:paraId="60E6A437" w14:textId="77777777" w:rsidR="00D432F1" w:rsidRDefault="00D432F1" w:rsidP="00593473">
            <w:pPr>
              <w:widowControl/>
              <w:kinsoku w:val="0"/>
              <w:wordWrap/>
              <w:overflowPunct w:val="0"/>
              <w:rPr>
                <w:rFonts w:ascii="Times New Roman"/>
                <w:szCs w:val="20"/>
              </w:rPr>
            </w:pPr>
          </w:p>
        </w:tc>
      </w:tr>
      <w:tr w:rsidR="00D432F1" w14:paraId="133D961D" w14:textId="77777777" w:rsidTr="001F44C5">
        <w:tc>
          <w:tcPr>
            <w:tcW w:w="1271" w:type="dxa"/>
          </w:tcPr>
          <w:p w14:paraId="4E69F1E5" w14:textId="77777777" w:rsidR="00D432F1" w:rsidRDefault="00D432F1" w:rsidP="00593473">
            <w:pPr>
              <w:widowControl/>
              <w:kinsoku w:val="0"/>
              <w:wordWrap/>
              <w:overflowPunct w:val="0"/>
              <w:rPr>
                <w:rFonts w:ascii="Times New Roman"/>
                <w:szCs w:val="20"/>
              </w:rPr>
            </w:pPr>
          </w:p>
        </w:tc>
        <w:tc>
          <w:tcPr>
            <w:tcW w:w="8080" w:type="dxa"/>
          </w:tcPr>
          <w:p w14:paraId="5171BBC7" w14:textId="77777777" w:rsidR="00D432F1" w:rsidRDefault="00D432F1" w:rsidP="00593473">
            <w:pPr>
              <w:widowControl/>
              <w:kinsoku w:val="0"/>
              <w:wordWrap/>
              <w:overflowPunct w:val="0"/>
              <w:rPr>
                <w:rFonts w:ascii="Times New Roman"/>
                <w:szCs w:val="20"/>
              </w:rPr>
            </w:pPr>
          </w:p>
        </w:tc>
      </w:tr>
      <w:tr w:rsidR="00D432F1" w14:paraId="6FA0D5AD" w14:textId="77777777" w:rsidTr="001F44C5">
        <w:tc>
          <w:tcPr>
            <w:tcW w:w="1271" w:type="dxa"/>
          </w:tcPr>
          <w:p w14:paraId="3CB4A1B0" w14:textId="77777777" w:rsidR="00D432F1" w:rsidRDefault="00D432F1" w:rsidP="00593473">
            <w:pPr>
              <w:widowControl/>
              <w:kinsoku w:val="0"/>
              <w:wordWrap/>
              <w:overflowPunct w:val="0"/>
              <w:rPr>
                <w:rFonts w:ascii="Times New Roman"/>
                <w:szCs w:val="20"/>
              </w:rPr>
            </w:pPr>
          </w:p>
        </w:tc>
        <w:tc>
          <w:tcPr>
            <w:tcW w:w="8080" w:type="dxa"/>
          </w:tcPr>
          <w:p w14:paraId="78ABBDE4" w14:textId="77777777" w:rsidR="00D432F1" w:rsidRDefault="00D432F1" w:rsidP="00593473">
            <w:pPr>
              <w:widowControl/>
              <w:kinsoku w:val="0"/>
              <w:wordWrap/>
              <w:overflowPunct w:val="0"/>
              <w:rPr>
                <w:rFonts w:ascii="Times New Roman"/>
                <w:szCs w:val="20"/>
              </w:rPr>
            </w:pPr>
          </w:p>
        </w:tc>
      </w:tr>
    </w:tbl>
    <w:p w14:paraId="083245D0" w14:textId="77777777" w:rsidR="00D432F1" w:rsidRDefault="00D432F1" w:rsidP="00593473">
      <w:pPr>
        <w:widowControl/>
        <w:kinsoku w:val="0"/>
        <w:wordWrap/>
        <w:overflowPunct w:val="0"/>
        <w:rPr>
          <w:rFonts w:ascii="Times New Roman"/>
          <w:szCs w:val="20"/>
        </w:rPr>
      </w:pPr>
    </w:p>
    <w:p w14:paraId="0BACE8B3" w14:textId="77777777" w:rsidR="00620F9D"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0367CDFC" w14:textId="77777777" w:rsidR="00620F9D" w:rsidRDefault="00620F9D" w:rsidP="00593473">
      <w:pPr>
        <w:widowControl/>
        <w:kinsoku w:val="0"/>
        <w:wordWrap/>
        <w:overflowPunct w:val="0"/>
        <w:rPr>
          <w:rFonts w:ascii="Times New Roman"/>
          <w:szCs w:val="20"/>
          <w:highlight w:val="green"/>
        </w:rPr>
      </w:pPr>
    </w:p>
    <w:p w14:paraId="4055DD71" w14:textId="77777777" w:rsidR="00234CD2" w:rsidRDefault="00234CD2" w:rsidP="00593473">
      <w:pPr>
        <w:widowControl/>
        <w:kinsoku w:val="0"/>
        <w:wordWrap/>
        <w:overflowPunct w:val="0"/>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391D07ED" w14:textId="77777777" w:rsidR="00234CD2" w:rsidRDefault="00234CD2" w:rsidP="00593473">
      <w:pPr>
        <w:widowControl/>
        <w:kinsoku w:val="0"/>
        <w:wordWrap/>
        <w:overflowPunct w:val="0"/>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29C5DAB4"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1032C1C4" w14:textId="77777777" w:rsidTr="001F44C5">
        <w:tc>
          <w:tcPr>
            <w:tcW w:w="1271" w:type="dxa"/>
          </w:tcPr>
          <w:p w14:paraId="2663E96F"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61FF0A15"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78B32A55" w14:textId="77777777" w:rsidTr="001F44C5">
        <w:tc>
          <w:tcPr>
            <w:tcW w:w="1271" w:type="dxa"/>
          </w:tcPr>
          <w:p w14:paraId="06403288"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67DF32F7"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1F438F47" w14:textId="77777777" w:rsidTr="001F44C5">
        <w:tc>
          <w:tcPr>
            <w:tcW w:w="1271" w:type="dxa"/>
          </w:tcPr>
          <w:p w14:paraId="0C6C01B5" w14:textId="77777777" w:rsidR="00E63678" w:rsidRPr="00E534E1" w:rsidRDefault="00E534E1"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268A35ED" w14:textId="77777777" w:rsidR="00E63678"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W</w:t>
            </w:r>
            <w:r>
              <w:rPr>
                <w:rFonts w:ascii="Times New Roman" w:eastAsia="宋体"/>
                <w:szCs w:val="20"/>
                <w:lang w:eastAsia="zh-CN"/>
              </w:rPr>
              <w:t>e are ok with intel’s proposal</w:t>
            </w:r>
          </w:p>
        </w:tc>
      </w:tr>
      <w:tr w:rsidR="00E63678" w14:paraId="552D5BE9" w14:textId="77777777" w:rsidTr="001F44C5">
        <w:tc>
          <w:tcPr>
            <w:tcW w:w="1271" w:type="dxa"/>
          </w:tcPr>
          <w:p w14:paraId="7DDC69E3"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0BD7142B"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C318D7" w14:paraId="014FAD68" w14:textId="77777777" w:rsidTr="001F44C5">
        <w:tc>
          <w:tcPr>
            <w:tcW w:w="1271" w:type="dxa"/>
          </w:tcPr>
          <w:p w14:paraId="482BCC84" w14:textId="77777777" w:rsidR="00C318D7" w:rsidRDefault="00C318D7" w:rsidP="00593473">
            <w:pPr>
              <w:widowControl/>
              <w:kinsoku w:val="0"/>
              <w:wordWrap/>
              <w:overflowPunct w:val="0"/>
              <w:rPr>
                <w:rFonts w:ascii="Times New Roman"/>
                <w:szCs w:val="20"/>
              </w:rPr>
            </w:pPr>
            <w:r>
              <w:rPr>
                <w:rFonts w:ascii="Times New Roman"/>
                <w:szCs w:val="20"/>
              </w:rPr>
              <w:t>Qualcomm</w:t>
            </w:r>
          </w:p>
        </w:tc>
        <w:tc>
          <w:tcPr>
            <w:tcW w:w="8080" w:type="dxa"/>
          </w:tcPr>
          <w:p w14:paraId="5351B9BF" w14:textId="77777777" w:rsidR="00C318D7" w:rsidRDefault="00C318D7" w:rsidP="00593473">
            <w:pPr>
              <w:widowControl/>
              <w:kinsoku w:val="0"/>
              <w:wordWrap/>
              <w:overflowPunct w:val="0"/>
              <w:rPr>
                <w:rFonts w:ascii="Times New Roman"/>
                <w:szCs w:val="20"/>
              </w:rPr>
            </w:pPr>
            <w:r>
              <w:rPr>
                <w:rFonts w:ascii="Times New Roman"/>
                <w:szCs w:val="20"/>
              </w:rPr>
              <w:t xml:space="preserve">It is fine to add the description. </w:t>
            </w:r>
          </w:p>
        </w:tc>
      </w:tr>
      <w:tr w:rsidR="002A0486" w14:paraId="4A5F8BF7" w14:textId="77777777" w:rsidTr="001F44C5">
        <w:tc>
          <w:tcPr>
            <w:tcW w:w="1271" w:type="dxa"/>
          </w:tcPr>
          <w:p w14:paraId="68BC1A2A"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13449D9F"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7503D93B" w14:textId="77777777" w:rsidTr="001F44C5">
        <w:tc>
          <w:tcPr>
            <w:tcW w:w="1271" w:type="dxa"/>
          </w:tcPr>
          <w:p w14:paraId="4E896D34"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092F4201"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W</w:t>
            </w:r>
            <w:r>
              <w:rPr>
                <w:rFonts w:ascii="Times New Roman" w:eastAsia="宋体"/>
                <w:szCs w:val="20"/>
                <w:lang w:eastAsia="zh-CN"/>
              </w:rPr>
              <w:t>e support the TP in 2036 (not quite sure if there is a need to describe hybrid RAT (in)dependent solution as in 2004)</w:t>
            </w:r>
          </w:p>
        </w:tc>
      </w:tr>
      <w:tr w:rsidR="001F44C5" w14:paraId="3871A524" w14:textId="77777777" w:rsidTr="001F44C5">
        <w:tc>
          <w:tcPr>
            <w:tcW w:w="1271" w:type="dxa"/>
          </w:tcPr>
          <w:p w14:paraId="2FB1A778"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4D7263F6"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14:paraId="431C221A" w14:textId="77777777" w:rsidTr="001F44C5">
        <w:tc>
          <w:tcPr>
            <w:tcW w:w="1271" w:type="dxa"/>
          </w:tcPr>
          <w:p w14:paraId="7AD92892"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77F668B7" w14:textId="77777777" w:rsidR="00A154B1" w:rsidRDefault="00A154B1" w:rsidP="00593473">
            <w:pPr>
              <w:widowControl/>
              <w:kinsoku w:val="0"/>
              <w:wordWrap/>
              <w:overflowPunct w:val="0"/>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14:paraId="0B78B2A0" w14:textId="77777777" w:rsidTr="001F44C5">
        <w:tc>
          <w:tcPr>
            <w:tcW w:w="1271" w:type="dxa"/>
          </w:tcPr>
          <w:p w14:paraId="29550F65"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3F3C6843"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 with the text proposed</w:t>
            </w:r>
          </w:p>
        </w:tc>
      </w:tr>
      <w:tr w:rsidR="000A2A8A" w14:paraId="039979F1" w14:textId="77777777" w:rsidTr="001F44C5">
        <w:tc>
          <w:tcPr>
            <w:tcW w:w="1271" w:type="dxa"/>
          </w:tcPr>
          <w:p w14:paraId="30696743"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6AB4596" w14:textId="77777777" w:rsidR="000A2A8A" w:rsidRDefault="000A2A8A" w:rsidP="00593473">
            <w:pPr>
              <w:widowControl/>
              <w:kinsoku w:val="0"/>
              <w:wordWrap/>
              <w:overflowPunct w:val="0"/>
              <w:rPr>
                <w:rFonts w:ascii="Times New Roman"/>
                <w:szCs w:val="20"/>
              </w:rPr>
            </w:pPr>
            <w:r>
              <w:rPr>
                <w:rFonts w:ascii="Times New Roman" w:hint="eastAsia"/>
                <w:szCs w:val="20"/>
              </w:rPr>
              <w:t>Support of the text proposal</w:t>
            </w:r>
            <w:r>
              <w:rPr>
                <w:rFonts w:ascii="Times New Roman"/>
                <w:szCs w:val="20"/>
              </w:rPr>
              <w:t xml:space="preserve"> in RP-212004</w:t>
            </w:r>
          </w:p>
        </w:tc>
      </w:tr>
      <w:tr w:rsidR="00393795" w14:paraId="4B5FC605" w14:textId="77777777" w:rsidTr="001F44C5">
        <w:tc>
          <w:tcPr>
            <w:tcW w:w="1271" w:type="dxa"/>
          </w:tcPr>
          <w:p w14:paraId="31E7BBFD" w14:textId="77777777" w:rsidR="00393795" w:rsidRDefault="00393795" w:rsidP="00593473">
            <w:pPr>
              <w:widowControl/>
              <w:kinsoku w:val="0"/>
              <w:wordWrap/>
              <w:overflowPunct w:val="0"/>
              <w:rPr>
                <w:rFonts w:ascii="Times New Roman"/>
                <w:szCs w:val="20"/>
              </w:rPr>
            </w:pPr>
            <w:r w:rsidRPr="006515A4">
              <w:rPr>
                <w:rFonts w:ascii="Times New Roman"/>
                <w:szCs w:val="20"/>
              </w:rPr>
              <w:t>Lenovo, Motorola Mobility</w:t>
            </w:r>
          </w:p>
        </w:tc>
        <w:tc>
          <w:tcPr>
            <w:tcW w:w="8080" w:type="dxa"/>
          </w:tcPr>
          <w:p w14:paraId="22239D8C" w14:textId="77777777" w:rsidR="00393795" w:rsidRDefault="00393795" w:rsidP="00593473">
            <w:pPr>
              <w:widowControl/>
              <w:kinsoku w:val="0"/>
              <w:wordWrap/>
              <w:overflowPunct w:val="0"/>
              <w:rPr>
                <w:rFonts w:ascii="Times New Roman"/>
                <w:szCs w:val="20"/>
              </w:rPr>
            </w:pPr>
            <w:r>
              <w:rPr>
                <w:rFonts w:ascii="Times New Roman"/>
                <w:szCs w:val="20"/>
              </w:rPr>
              <w:t>Prefer Intel’s (</w:t>
            </w:r>
            <w:r w:rsidRPr="00234CD2">
              <w:rPr>
                <w:rFonts w:ascii="Times New Roman"/>
                <w:szCs w:val="20"/>
              </w:rPr>
              <w:t>RP</w:t>
            </w:r>
            <w:r>
              <w:rPr>
                <w:rFonts w:ascii="Times New Roman"/>
                <w:szCs w:val="20"/>
              </w:rPr>
              <w:t>-</w:t>
            </w:r>
            <w:r w:rsidRPr="00234CD2">
              <w:rPr>
                <w:rFonts w:ascii="Times New Roman"/>
                <w:szCs w:val="20"/>
              </w:rPr>
              <w:t>21</w:t>
            </w:r>
            <w:r>
              <w:rPr>
                <w:rFonts w:ascii="Times New Roman"/>
                <w:szCs w:val="20"/>
              </w:rPr>
              <w:t>2004) wording as there is differentiation between hybrid positioning on a link basis, i.e. Uu and/or PC5 and on a RAT-dependent/RAT-independent positioning basis. Although, the latter reference to hybrid positioning in 3GPP tends to refer to the utilization of RAT-dependent and RAT-independent positioning solutions.</w:t>
            </w:r>
          </w:p>
        </w:tc>
      </w:tr>
      <w:tr w:rsidR="00C87858" w14:paraId="40966806" w14:textId="77777777" w:rsidTr="001F44C5">
        <w:tc>
          <w:tcPr>
            <w:tcW w:w="1271" w:type="dxa"/>
          </w:tcPr>
          <w:p w14:paraId="343C9691" w14:textId="77777777" w:rsidR="00C87858" w:rsidRPr="006515A4" w:rsidRDefault="00C87858" w:rsidP="00593473">
            <w:pPr>
              <w:widowControl/>
              <w:tabs>
                <w:tab w:val="left" w:pos="820"/>
              </w:tabs>
              <w:kinsoku w:val="0"/>
              <w:wordWrap/>
              <w:overflowPunct w:val="0"/>
              <w:rPr>
                <w:rFonts w:ascii="Times New Roman"/>
                <w:szCs w:val="20"/>
              </w:rPr>
            </w:pPr>
            <w:r>
              <w:rPr>
                <w:rFonts w:ascii="Times New Roman"/>
                <w:szCs w:val="20"/>
              </w:rPr>
              <w:t>Ericsson</w:t>
            </w:r>
          </w:p>
        </w:tc>
        <w:tc>
          <w:tcPr>
            <w:tcW w:w="8080" w:type="dxa"/>
          </w:tcPr>
          <w:p w14:paraId="13690FF8" w14:textId="77777777" w:rsidR="00C87858" w:rsidRDefault="00C87858" w:rsidP="00593473">
            <w:pPr>
              <w:widowControl/>
              <w:kinsoku w:val="0"/>
              <w:wordWrap/>
              <w:overflowPunct w:val="0"/>
              <w:rPr>
                <w:rFonts w:ascii="Times New Roman"/>
                <w:szCs w:val="20"/>
              </w:rPr>
            </w:pPr>
            <w:r>
              <w:rPr>
                <w:rFonts w:ascii="Times New Roman"/>
                <w:szCs w:val="20"/>
              </w:rPr>
              <w:t>We support the text proposal from RP-212004, with the following small edit:</w:t>
            </w:r>
            <w:r>
              <w:rPr>
                <w:rFonts w:ascii="Times New Roman"/>
                <w:szCs w:val="20"/>
              </w:rPr>
              <w:br/>
            </w:r>
            <w:ins w:id="2" w:author="Author" w:date="2021-09-04T12:02:00Z">
              <w:r>
                <w:rPr>
                  <w:rFonts w:eastAsia="Malgun Gothic"/>
                </w:rPr>
                <w:t>RAT-dependent and</w:t>
              </w:r>
            </w:ins>
            <w:r w:rsidRPr="00B1389A">
              <w:rPr>
                <w:rFonts w:eastAsia="Malgun Gothic"/>
                <w:b/>
                <w:bCs/>
                <w:color w:val="FF0000"/>
              </w:rPr>
              <w:t>/or</w:t>
            </w:r>
            <w:ins w:id="3" w:author="Author" w:date="2021-09-04T12:02:00Z">
              <w:r>
                <w:rPr>
                  <w:rFonts w:eastAsia="Malgun Gothic"/>
                </w:rPr>
                <w:t xml:space="preserve"> RAT-independent solution</w:t>
              </w:r>
            </w:ins>
            <w:ins w:id="4" w:author="Author" w:date="2021-09-04T12:05:00Z">
              <w:r>
                <w:rPr>
                  <w:rFonts w:eastAsia="Malgun Gothic"/>
                </w:rPr>
                <w:t>s</w:t>
              </w:r>
            </w:ins>
          </w:p>
        </w:tc>
      </w:tr>
      <w:tr w:rsidR="00602282" w14:paraId="50B2EDEB" w14:textId="77777777" w:rsidTr="001F1BDA">
        <w:tc>
          <w:tcPr>
            <w:tcW w:w="1271" w:type="dxa"/>
          </w:tcPr>
          <w:p w14:paraId="65217A3B"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05B1149" w14:textId="77777777" w:rsidR="00602282" w:rsidRDefault="00602282" w:rsidP="00593473">
            <w:pPr>
              <w:widowControl/>
              <w:kinsoku w:val="0"/>
              <w:wordWrap/>
              <w:overflowPunct w:val="0"/>
              <w:rPr>
                <w:rFonts w:ascii="Times New Roman"/>
                <w:szCs w:val="20"/>
              </w:rPr>
            </w:pPr>
            <w:r>
              <w:rPr>
                <w:rFonts w:ascii="Times New Roman"/>
                <w:szCs w:val="20"/>
              </w:rPr>
              <w:t>We are fine with either x2004 or x2036.</w:t>
            </w:r>
          </w:p>
        </w:tc>
      </w:tr>
      <w:tr w:rsidR="00C87858" w14:paraId="492C00DB" w14:textId="77777777" w:rsidTr="001F44C5">
        <w:tc>
          <w:tcPr>
            <w:tcW w:w="1271" w:type="dxa"/>
          </w:tcPr>
          <w:p w14:paraId="7B5E2663" w14:textId="77777777" w:rsidR="00C87858" w:rsidRDefault="00917316" w:rsidP="00593473">
            <w:pPr>
              <w:widowControl/>
              <w:tabs>
                <w:tab w:val="left" w:pos="820"/>
              </w:tabs>
              <w:kinsoku w:val="0"/>
              <w:wordWrap/>
              <w:overflowPunct w:val="0"/>
              <w:rPr>
                <w:rFonts w:ascii="Times New Roman"/>
                <w:szCs w:val="20"/>
              </w:rPr>
            </w:pPr>
            <w:r>
              <w:rPr>
                <w:rFonts w:ascii="Times New Roman"/>
                <w:szCs w:val="20"/>
              </w:rPr>
              <w:t>Huawei, HiSilicon</w:t>
            </w:r>
          </w:p>
        </w:tc>
        <w:tc>
          <w:tcPr>
            <w:tcW w:w="8080" w:type="dxa"/>
          </w:tcPr>
          <w:p w14:paraId="65F391E2" w14:textId="77777777" w:rsidR="00917316" w:rsidRDefault="00F47763" w:rsidP="00917316">
            <w:pPr>
              <w:widowControl/>
              <w:kinsoku w:val="0"/>
              <w:wordWrap/>
              <w:overflowPunct w:val="0"/>
              <w:rPr>
                <w:rFonts w:ascii="Times New Roman"/>
                <w:szCs w:val="20"/>
              </w:rPr>
            </w:pPr>
            <w:r>
              <w:rPr>
                <w:rFonts w:ascii="Times New Roman"/>
                <w:szCs w:val="20"/>
              </w:rPr>
              <w:t>I</w:t>
            </w:r>
            <w:r w:rsidR="00917316">
              <w:rPr>
                <w:rFonts w:ascii="Times New Roman"/>
                <w:szCs w:val="20"/>
              </w:rPr>
              <w:t>f RAT-independent is mentioned, it needs to be properly qualified as to how useful it may be in the scenarios discussed in the TR. We are not convinced we need spend the time to do so at this final meeting of the SI, as this would be an effort requiring potentially rather detailed analyses beyond the scope of RAN.</w:t>
            </w:r>
            <w:r>
              <w:rPr>
                <w:rFonts w:ascii="Times New Roman"/>
                <w:szCs w:val="20"/>
              </w:rPr>
              <w:t xml:space="preserve"> E.g. some sensors may not allow to identify the UEs involved in the measurements, and thus not allow positioning of those UEs.</w:t>
            </w:r>
          </w:p>
          <w:p w14:paraId="4C3076EC" w14:textId="77777777" w:rsidR="00917316" w:rsidRDefault="00917316" w:rsidP="00917316">
            <w:pPr>
              <w:widowControl/>
              <w:kinsoku w:val="0"/>
              <w:wordWrap/>
              <w:overflowPunct w:val="0"/>
              <w:rPr>
                <w:rFonts w:ascii="Times New Roman"/>
                <w:szCs w:val="20"/>
              </w:rPr>
            </w:pPr>
          </w:p>
          <w:p w14:paraId="7A4F242E" w14:textId="77777777" w:rsidR="00C87858" w:rsidRDefault="00917316" w:rsidP="00917316">
            <w:pPr>
              <w:widowControl/>
              <w:kinsoku w:val="0"/>
              <w:wordWrap/>
              <w:overflowPunct w:val="0"/>
              <w:rPr>
                <w:rFonts w:ascii="Times New Roman"/>
                <w:szCs w:val="20"/>
              </w:rPr>
            </w:pPr>
            <w:r>
              <w:rPr>
                <w:rFonts w:ascii="Times New Roman" w:hint="eastAsia"/>
                <w:szCs w:val="20"/>
              </w:rPr>
              <w:t>T</w:t>
            </w:r>
            <w:r>
              <w:rPr>
                <w:rFonts w:ascii="Times New Roman"/>
                <w:szCs w:val="20"/>
              </w:rPr>
              <w:t>he proposed text from Intel would unnecessarily change the already-agreed definition of hybrid solutions.</w:t>
            </w:r>
          </w:p>
        </w:tc>
      </w:tr>
      <w:tr w:rsidR="00C87858" w14:paraId="0B3D878F" w14:textId="77777777" w:rsidTr="001F44C5">
        <w:tc>
          <w:tcPr>
            <w:tcW w:w="1271" w:type="dxa"/>
          </w:tcPr>
          <w:p w14:paraId="3829AD0C" w14:textId="77777777" w:rsidR="00C87858" w:rsidRDefault="00C87858" w:rsidP="00593473">
            <w:pPr>
              <w:widowControl/>
              <w:tabs>
                <w:tab w:val="left" w:pos="820"/>
              </w:tabs>
              <w:kinsoku w:val="0"/>
              <w:wordWrap/>
              <w:overflowPunct w:val="0"/>
              <w:rPr>
                <w:rFonts w:ascii="Times New Roman"/>
                <w:szCs w:val="20"/>
              </w:rPr>
            </w:pPr>
          </w:p>
        </w:tc>
        <w:tc>
          <w:tcPr>
            <w:tcW w:w="8080" w:type="dxa"/>
          </w:tcPr>
          <w:p w14:paraId="31E076E2" w14:textId="77777777" w:rsidR="00C87858" w:rsidRDefault="00C87858" w:rsidP="00593473">
            <w:pPr>
              <w:widowControl/>
              <w:kinsoku w:val="0"/>
              <w:wordWrap/>
              <w:overflowPunct w:val="0"/>
              <w:rPr>
                <w:rFonts w:ascii="Times New Roman"/>
                <w:szCs w:val="20"/>
              </w:rPr>
            </w:pPr>
          </w:p>
        </w:tc>
      </w:tr>
    </w:tbl>
    <w:p w14:paraId="5286290D" w14:textId="77777777" w:rsidR="00234CD2" w:rsidRDefault="00234CD2" w:rsidP="00593473">
      <w:pPr>
        <w:widowControl/>
        <w:kinsoku w:val="0"/>
        <w:wordWrap/>
        <w:overflowPunct w:val="0"/>
        <w:rPr>
          <w:rFonts w:ascii="Times New Roman"/>
          <w:szCs w:val="20"/>
        </w:rPr>
      </w:pPr>
    </w:p>
    <w:p w14:paraId="7FE1C916" w14:textId="77777777"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 xml:space="preserve"> with some rewording.</w:t>
      </w:r>
    </w:p>
    <w:p w14:paraId="13EC4A61" w14:textId="77777777" w:rsidR="00DC7337" w:rsidRDefault="00DC7337" w:rsidP="00593473">
      <w:pPr>
        <w:widowControl/>
        <w:kinsoku w:val="0"/>
        <w:wordWrap/>
        <w:overflowPunct w:val="0"/>
        <w:rPr>
          <w:rFonts w:ascii="Times New Roman"/>
          <w:szCs w:val="20"/>
        </w:rPr>
      </w:pPr>
    </w:p>
    <w:p w14:paraId="6AEE289A" w14:textId="77777777" w:rsidR="00E63678"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Uu-based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4D989315"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483"/>
      </w:tblGrid>
      <w:tr w:rsidR="00846BFA" w14:paraId="5CF2E3BD" w14:textId="77777777" w:rsidTr="00CC0BA8">
        <w:tc>
          <w:tcPr>
            <w:tcW w:w="1105" w:type="dxa"/>
          </w:tcPr>
          <w:p w14:paraId="714F5F46"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0D06E7AF"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10ED7B90" w14:textId="77777777" w:rsidTr="00CC0BA8">
        <w:tc>
          <w:tcPr>
            <w:tcW w:w="1105" w:type="dxa"/>
          </w:tcPr>
          <w:p w14:paraId="6D17A838"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483" w:type="dxa"/>
          </w:tcPr>
          <w:p w14:paraId="3F9D4F06" w14:textId="77777777" w:rsidR="00846BFA" w:rsidRDefault="003533CB" w:rsidP="00593473">
            <w:pPr>
              <w:widowControl/>
              <w:kinsoku w:val="0"/>
              <w:wordWrap/>
              <w:overflowPunct w:val="0"/>
              <w:rPr>
                <w:rFonts w:ascii="Times New Roman"/>
                <w:szCs w:val="20"/>
              </w:rPr>
            </w:pPr>
            <w:r>
              <w:rPr>
                <w:rFonts w:ascii="Times New Roman"/>
                <w:szCs w:val="20"/>
              </w:rPr>
              <w:t xml:space="preserve">Support in general. We prefer a simple </w:t>
            </w:r>
            <w:r w:rsidR="00126462">
              <w:rPr>
                <w:rFonts w:ascii="Times New Roman"/>
                <w:szCs w:val="20"/>
              </w:rPr>
              <w:t xml:space="preserve"> general </w:t>
            </w:r>
            <w:r>
              <w:rPr>
                <w:rFonts w:ascii="Times New Roman"/>
                <w:szCs w:val="20"/>
              </w:rPr>
              <w:t>clarification that Uu interface uses UL and/or DL and PC5 interface uses sidelink.</w:t>
            </w:r>
          </w:p>
        </w:tc>
      </w:tr>
      <w:tr w:rsidR="00846BFA" w14:paraId="2DC719D1" w14:textId="77777777" w:rsidTr="00CC0BA8">
        <w:tc>
          <w:tcPr>
            <w:tcW w:w="1105" w:type="dxa"/>
          </w:tcPr>
          <w:p w14:paraId="01AA09C0" w14:textId="77777777" w:rsidR="00846BFA"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7344B455" w14:textId="77777777" w:rsidR="00846BFA"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 need for this clarification</w:t>
            </w:r>
          </w:p>
        </w:tc>
      </w:tr>
      <w:tr w:rsidR="00846BFA" w14:paraId="23A99882" w14:textId="77777777" w:rsidTr="00CC0BA8">
        <w:tc>
          <w:tcPr>
            <w:tcW w:w="1105" w:type="dxa"/>
          </w:tcPr>
          <w:p w14:paraId="4A362C62" w14:textId="77777777" w:rsidR="00846BFA"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1B51940E" w14:textId="77777777" w:rsidR="00846BFA" w:rsidRDefault="00322C10" w:rsidP="00593473">
            <w:pPr>
              <w:widowControl/>
              <w:kinsoku w:val="0"/>
              <w:wordWrap/>
              <w:overflowPunct w:val="0"/>
              <w:rPr>
                <w:rFonts w:ascii="Times New Roman"/>
                <w:szCs w:val="20"/>
              </w:rPr>
            </w:pPr>
            <w:r>
              <w:rPr>
                <w:rFonts w:ascii="Times New Roman"/>
                <w:szCs w:val="20"/>
              </w:rPr>
              <w:t xml:space="preserve">Prefer not to add wording wrt ‘solution’. So, LGE proposal is ok. </w:t>
            </w:r>
          </w:p>
        </w:tc>
      </w:tr>
      <w:tr w:rsidR="00CA33DC" w14:paraId="45B6C3E8" w14:textId="77777777" w:rsidTr="00CC0BA8">
        <w:tc>
          <w:tcPr>
            <w:tcW w:w="1105" w:type="dxa"/>
          </w:tcPr>
          <w:p w14:paraId="3C4C6847" w14:textId="77777777" w:rsidR="00CA33DC" w:rsidRDefault="00CA33DC" w:rsidP="00593473">
            <w:pPr>
              <w:widowControl/>
              <w:kinsoku w:val="0"/>
              <w:wordWrap/>
              <w:overflowPunct w:val="0"/>
              <w:rPr>
                <w:rFonts w:ascii="Times New Roman"/>
                <w:szCs w:val="20"/>
              </w:rPr>
            </w:pPr>
            <w:r>
              <w:rPr>
                <w:rFonts w:ascii="Times New Roman"/>
                <w:szCs w:val="20"/>
              </w:rPr>
              <w:t>Qualcomm</w:t>
            </w:r>
          </w:p>
        </w:tc>
        <w:tc>
          <w:tcPr>
            <w:tcW w:w="8483" w:type="dxa"/>
          </w:tcPr>
          <w:p w14:paraId="5A493658" w14:textId="77777777" w:rsidR="00CA33DC" w:rsidRDefault="00CA33DC" w:rsidP="00593473">
            <w:pPr>
              <w:widowControl/>
              <w:kinsoku w:val="0"/>
              <w:wordWrap/>
              <w:overflowPunct w:val="0"/>
              <w:rPr>
                <w:rFonts w:ascii="Times New Roman"/>
                <w:szCs w:val="20"/>
              </w:rPr>
            </w:pPr>
            <w:r>
              <w:rPr>
                <w:rFonts w:ascii="Times New Roman"/>
                <w:szCs w:val="20"/>
              </w:rPr>
              <w:t xml:space="preserve">Agree with LGE. </w:t>
            </w:r>
          </w:p>
        </w:tc>
      </w:tr>
      <w:tr w:rsidR="002A0486" w14:paraId="3E3EB6AE" w14:textId="77777777" w:rsidTr="00CC0BA8">
        <w:tc>
          <w:tcPr>
            <w:tcW w:w="1105" w:type="dxa"/>
          </w:tcPr>
          <w:p w14:paraId="0F86716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33B83E67" w14:textId="77777777" w:rsidR="002A0486" w:rsidRDefault="002A0486" w:rsidP="00593473">
            <w:pPr>
              <w:widowControl/>
              <w:kinsoku w:val="0"/>
              <w:wordWrap/>
              <w:overflowPunct w:val="0"/>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50F21562" w14:textId="77777777" w:rsidTr="00CC0BA8">
        <w:tc>
          <w:tcPr>
            <w:tcW w:w="1105" w:type="dxa"/>
          </w:tcPr>
          <w:p w14:paraId="06F31312"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362F558F" w14:textId="77777777" w:rsidR="0016129E" w:rsidRDefault="0016129E" w:rsidP="00593473">
            <w:pPr>
              <w:widowControl/>
              <w:kinsoku w:val="0"/>
              <w:wordWrap/>
              <w:overflowPunct w:val="0"/>
              <w:rPr>
                <w:rFonts w:ascii="Times New Roman"/>
                <w:szCs w:val="20"/>
              </w:rPr>
            </w:pPr>
            <w:r>
              <w:rPr>
                <w:rFonts w:ascii="Times New Roman" w:eastAsia="宋体"/>
                <w:szCs w:val="20"/>
                <w:lang w:eastAsia="zh-CN"/>
              </w:rPr>
              <w:t>The only point to add seems to be that Uu-positioning includes both UL and DL (we do not think there is any ambiguity on PC5/SL), which is fine for us, although it seems clear enough already.</w:t>
            </w:r>
          </w:p>
        </w:tc>
      </w:tr>
      <w:tr w:rsidR="001F44C5" w14:paraId="5B0EB32D" w14:textId="77777777" w:rsidTr="00CC0BA8">
        <w:tc>
          <w:tcPr>
            <w:tcW w:w="1105" w:type="dxa"/>
          </w:tcPr>
          <w:p w14:paraId="722B208C"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Intel</w:t>
            </w:r>
          </w:p>
        </w:tc>
        <w:tc>
          <w:tcPr>
            <w:tcW w:w="8483" w:type="dxa"/>
          </w:tcPr>
          <w:p w14:paraId="7B8C93CA"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No strong preference. Details can be discussed during design framework; we do not see the strong motivation behind proposal at this stage.</w:t>
            </w:r>
          </w:p>
        </w:tc>
      </w:tr>
      <w:tr w:rsidR="001872A3" w14:paraId="6C6FC643" w14:textId="77777777" w:rsidTr="00CC0BA8">
        <w:tc>
          <w:tcPr>
            <w:tcW w:w="1105" w:type="dxa"/>
          </w:tcPr>
          <w:p w14:paraId="5DFCBCDB"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43E612E5"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45F21365" w14:textId="77777777" w:rsidTr="00CC0BA8">
        <w:tc>
          <w:tcPr>
            <w:tcW w:w="1105" w:type="dxa"/>
          </w:tcPr>
          <w:p w14:paraId="1715E7D6"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3E6BBB02" w14:textId="77777777" w:rsidR="00A154B1" w:rsidRDefault="00A154B1" w:rsidP="00593473">
            <w:pPr>
              <w:widowControl/>
              <w:kinsoku w:val="0"/>
              <w:wordWrap/>
              <w:overflowPunct w:val="0"/>
              <w:rPr>
                <w:rFonts w:ascii="Times New Roman"/>
                <w:szCs w:val="20"/>
              </w:rPr>
            </w:pPr>
            <w:r>
              <w:rPr>
                <w:rFonts w:ascii="Times New Roman"/>
                <w:szCs w:val="20"/>
              </w:rPr>
              <w:t xml:space="preserve">The current text in Section 5.2 about the definition of Uu-based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14:paraId="079ED98E" w14:textId="77777777" w:rsidTr="00CC0BA8">
        <w:tc>
          <w:tcPr>
            <w:tcW w:w="1105" w:type="dxa"/>
          </w:tcPr>
          <w:p w14:paraId="72DED118"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483" w:type="dxa"/>
          </w:tcPr>
          <w:p w14:paraId="690889E4"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w:t>
            </w:r>
          </w:p>
        </w:tc>
      </w:tr>
      <w:tr w:rsidR="000A2A8A" w14:paraId="00F82F01" w14:textId="77777777" w:rsidTr="00CC0BA8">
        <w:tc>
          <w:tcPr>
            <w:tcW w:w="1105" w:type="dxa"/>
          </w:tcPr>
          <w:p w14:paraId="740CDB5F"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2C48D3F5" w14:textId="77777777" w:rsidR="000A2A8A" w:rsidRDefault="000A2A8A" w:rsidP="00593473">
            <w:pPr>
              <w:widowControl/>
              <w:kinsoku w:val="0"/>
              <w:wordWrap/>
              <w:overflowPunct w:val="0"/>
              <w:rPr>
                <w:rFonts w:ascii="Times New Roman"/>
                <w:szCs w:val="20"/>
              </w:rPr>
            </w:pPr>
            <w:r>
              <w:rPr>
                <w:rFonts w:ascii="Times New Roman" w:hint="eastAsia"/>
                <w:szCs w:val="20"/>
              </w:rPr>
              <w:t>To keep the consistency with other</w:t>
            </w:r>
            <w:r>
              <w:rPr>
                <w:rFonts w:ascii="Times New Roman"/>
                <w:szCs w:val="20"/>
              </w:rPr>
              <w:t xml:space="preserve"> description</w:t>
            </w:r>
            <w:r>
              <w:rPr>
                <w:rFonts w:ascii="Times New Roman" w:hint="eastAsia"/>
                <w:szCs w:val="20"/>
              </w:rPr>
              <w:t>s, a simple clarification</w:t>
            </w:r>
            <w:r>
              <w:rPr>
                <w:rFonts w:ascii="Times New Roman"/>
                <w:szCs w:val="20"/>
              </w:rPr>
              <w:t xml:space="preserve"> seems good enough.</w:t>
            </w:r>
          </w:p>
        </w:tc>
      </w:tr>
      <w:tr w:rsidR="00393795" w14:paraId="6882265B" w14:textId="77777777" w:rsidTr="00CC0BA8">
        <w:tc>
          <w:tcPr>
            <w:tcW w:w="1105" w:type="dxa"/>
          </w:tcPr>
          <w:p w14:paraId="4C2FFA67" w14:textId="77777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67A60E5E" w14:textId="77777777" w:rsidR="00393795" w:rsidRDefault="00393795" w:rsidP="00593473">
            <w:pPr>
              <w:widowControl/>
              <w:kinsoku w:val="0"/>
              <w:wordWrap/>
              <w:overflowPunct w:val="0"/>
              <w:rPr>
                <w:rFonts w:ascii="Times New Roman"/>
                <w:szCs w:val="20"/>
              </w:rPr>
            </w:pPr>
            <w:r>
              <w:rPr>
                <w:rFonts w:ascii="Times New Roman"/>
                <w:szCs w:val="20"/>
              </w:rPr>
              <w:t>Okay with general clarification on Uu and PC5 interfaces, but existing text may already be self-explanatory.</w:t>
            </w:r>
          </w:p>
        </w:tc>
      </w:tr>
      <w:tr w:rsidR="00C87858" w14:paraId="51B35923" w14:textId="77777777" w:rsidTr="00CC0BA8">
        <w:tc>
          <w:tcPr>
            <w:tcW w:w="1105" w:type="dxa"/>
          </w:tcPr>
          <w:p w14:paraId="640654B6"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1ECBA48" w14:textId="77777777" w:rsidR="00C87858" w:rsidRDefault="00C87858" w:rsidP="00593473">
            <w:pPr>
              <w:widowControl/>
              <w:kinsoku w:val="0"/>
              <w:wordWrap/>
              <w:overflowPunct w:val="0"/>
              <w:rPr>
                <w:rFonts w:ascii="Times New Roman"/>
                <w:szCs w:val="20"/>
              </w:rPr>
            </w:pPr>
            <w:r>
              <w:rPr>
                <w:rFonts w:ascii="Times New Roman"/>
                <w:szCs w:val="20"/>
              </w:rPr>
              <w:t xml:space="preserve">Ok with the clarification. </w:t>
            </w:r>
          </w:p>
        </w:tc>
      </w:tr>
      <w:tr w:rsidR="00602282" w14:paraId="70D870AD" w14:textId="77777777" w:rsidTr="00CC0BA8">
        <w:tc>
          <w:tcPr>
            <w:tcW w:w="1105" w:type="dxa"/>
          </w:tcPr>
          <w:p w14:paraId="686F6CA7"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5A833D0" w14:textId="77777777" w:rsidR="00602282" w:rsidRDefault="00602282" w:rsidP="00593473">
            <w:pPr>
              <w:widowControl/>
              <w:kinsoku w:val="0"/>
              <w:wordWrap/>
              <w:overflowPunct w:val="0"/>
              <w:rPr>
                <w:rFonts w:ascii="Times New Roman"/>
                <w:szCs w:val="20"/>
              </w:rPr>
            </w:pPr>
            <w:r>
              <w:rPr>
                <w:rFonts w:ascii="Times New Roman"/>
                <w:szCs w:val="20"/>
              </w:rPr>
              <w:t>LGE’s suggestion would be better.</w:t>
            </w:r>
          </w:p>
        </w:tc>
      </w:tr>
      <w:tr w:rsidR="00CC0BA8" w14:paraId="00B18698" w14:textId="77777777" w:rsidTr="00CC0BA8">
        <w:tc>
          <w:tcPr>
            <w:tcW w:w="1105" w:type="dxa"/>
          </w:tcPr>
          <w:p w14:paraId="3A678CF1" w14:textId="77777777" w:rsidR="00CC0BA8" w:rsidRDefault="00CC0BA8" w:rsidP="00CC0BA8">
            <w:pPr>
              <w:widowControl/>
              <w:kinsoku w:val="0"/>
              <w:wordWrap/>
              <w:overflowPunct w:val="0"/>
              <w:rPr>
                <w:rFonts w:ascii="Times New Roman"/>
                <w:szCs w:val="20"/>
              </w:rPr>
            </w:pPr>
            <w:r>
              <w:rPr>
                <w:rFonts w:ascii="Times New Roman"/>
                <w:szCs w:val="20"/>
              </w:rPr>
              <w:t>Huawei, HiSilicon</w:t>
            </w:r>
          </w:p>
        </w:tc>
        <w:tc>
          <w:tcPr>
            <w:tcW w:w="8483" w:type="dxa"/>
          </w:tcPr>
          <w:p w14:paraId="3196C933" w14:textId="77777777" w:rsidR="00CC0BA8" w:rsidRDefault="00CC0BA8" w:rsidP="00CC0BA8">
            <w:pPr>
              <w:widowControl/>
              <w:kinsoku w:val="0"/>
              <w:wordWrap/>
              <w:overflowPunct w:val="0"/>
              <w:rPr>
                <w:rFonts w:ascii="Times New Roman"/>
                <w:szCs w:val="20"/>
              </w:rPr>
            </w:pPr>
            <w:r>
              <w:rPr>
                <w:rFonts w:ascii="Times New Roman"/>
                <w:szCs w:val="20"/>
              </w:rPr>
              <w:t xml:space="preserve">This clarification is required to define SL positioning in a similar way as </w:t>
            </w:r>
            <w:r>
              <w:rPr>
                <w:rFonts w:ascii="Times New Roman"/>
                <w:szCs w:val="20"/>
                <w:lang w:val="en-GB"/>
              </w:rPr>
              <w:t>UL and</w:t>
            </w:r>
            <w:r w:rsidRPr="00C16A22">
              <w:rPr>
                <w:rFonts w:ascii="Times New Roman"/>
                <w:szCs w:val="20"/>
                <w:lang w:val="en-GB"/>
              </w:rPr>
              <w:t xml:space="preserve"> DL positioning</w:t>
            </w:r>
            <w:r>
              <w:rPr>
                <w:rFonts w:ascii="Times New Roman"/>
                <w:szCs w:val="20"/>
                <w:lang w:val="en-GB"/>
              </w:rPr>
              <w:t xml:space="preserve"> are defined. Sending measurements over the SL cannot be referred to SL positioning, similarly as UL positioning does not consist of a UE sending measurements in the UL.</w:t>
            </w:r>
          </w:p>
        </w:tc>
      </w:tr>
      <w:tr w:rsidR="00CC0BA8" w14:paraId="4491C09E" w14:textId="77777777" w:rsidTr="00CC0BA8">
        <w:tc>
          <w:tcPr>
            <w:tcW w:w="1105" w:type="dxa"/>
          </w:tcPr>
          <w:p w14:paraId="35851943" w14:textId="77777777" w:rsidR="00CC0BA8" w:rsidRDefault="00CC0BA8" w:rsidP="00CC0BA8">
            <w:pPr>
              <w:widowControl/>
              <w:kinsoku w:val="0"/>
              <w:wordWrap/>
              <w:overflowPunct w:val="0"/>
              <w:rPr>
                <w:rFonts w:ascii="Times New Roman"/>
                <w:szCs w:val="20"/>
              </w:rPr>
            </w:pPr>
          </w:p>
        </w:tc>
        <w:tc>
          <w:tcPr>
            <w:tcW w:w="8483" w:type="dxa"/>
          </w:tcPr>
          <w:p w14:paraId="4E26E0FA" w14:textId="77777777" w:rsidR="00CC0BA8" w:rsidRDefault="00CC0BA8" w:rsidP="00CC0BA8">
            <w:pPr>
              <w:widowControl/>
              <w:kinsoku w:val="0"/>
              <w:wordWrap/>
              <w:overflowPunct w:val="0"/>
              <w:rPr>
                <w:rFonts w:ascii="Times New Roman"/>
                <w:szCs w:val="20"/>
              </w:rPr>
            </w:pPr>
          </w:p>
        </w:tc>
      </w:tr>
      <w:tr w:rsidR="00CC0BA8" w14:paraId="44D37217" w14:textId="77777777" w:rsidTr="00CC0BA8">
        <w:tc>
          <w:tcPr>
            <w:tcW w:w="1105" w:type="dxa"/>
          </w:tcPr>
          <w:p w14:paraId="26975986" w14:textId="77777777" w:rsidR="00CC0BA8" w:rsidRDefault="00CC0BA8" w:rsidP="00CC0BA8">
            <w:pPr>
              <w:widowControl/>
              <w:kinsoku w:val="0"/>
              <w:wordWrap/>
              <w:overflowPunct w:val="0"/>
              <w:rPr>
                <w:rFonts w:ascii="Times New Roman"/>
                <w:szCs w:val="20"/>
              </w:rPr>
            </w:pPr>
          </w:p>
        </w:tc>
        <w:tc>
          <w:tcPr>
            <w:tcW w:w="8483" w:type="dxa"/>
          </w:tcPr>
          <w:p w14:paraId="17522147" w14:textId="77777777" w:rsidR="00CC0BA8" w:rsidRDefault="00CC0BA8" w:rsidP="00CC0BA8">
            <w:pPr>
              <w:widowControl/>
              <w:kinsoku w:val="0"/>
              <w:wordWrap/>
              <w:overflowPunct w:val="0"/>
              <w:rPr>
                <w:rFonts w:ascii="Times New Roman"/>
                <w:szCs w:val="20"/>
              </w:rPr>
            </w:pPr>
          </w:p>
        </w:tc>
      </w:tr>
    </w:tbl>
    <w:p w14:paraId="7ECCB943" w14:textId="77777777" w:rsidR="00846BFA" w:rsidRDefault="00846BFA" w:rsidP="00593473">
      <w:pPr>
        <w:widowControl/>
        <w:kinsoku w:val="0"/>
        <w:wordWrap/>
        <w:overflowPunct w:val="0"/>
        <w:rPr>
          <w:rFonts w:ascii="Times New Roman"/>
          <w:szCs w:val="20"/>
        </w:rPr>
      </w:pPr>
    </w:p>
    <w:p w14:paraId="0EEC4889" w14:textId="77777777" w:rsidR="00DC7337" w:rsidRDefault="00DC7337" w:rsidP="00DC7337">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clarification on which “link” is measured in each solution.</w:t>
      </w:r>
    </w:p>
    <w:p w14:paraId="19A779BA" w14:textId="77777777" w:rsidR="00DC7337" w:rsidRDefault="00DC7337" w:rsidP="00593473">
      <w:pPr>
        <w:widowControl/>
        <w:kinsoku w:val="0"/>
        <w:wordWrap/>
        <w:overflowPunct w:val="0"/>
        <w:rPr>
          <w:rFonts w:ascii="Times New Roman"/>
          <w:szCs w:val="20"/>
        </w:rPr>
      </w:pPr>
    </w:p>
    <w:p w14:paraId="48F592C3" w14:textId="77777777" w:rsidR="00C034DE" w:rsidRDefault="00C034DE" w:rsidP="00593473">
      <w:pPr>
        <w:widowControl/>
        <w:kinsoku w:val="0"/>
        <w:wordWrap/>
        <w:overflowPunct w:val="0"/>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r w:rsidR="00E35329" w:rsidRPr="00E35329">
        <w:rPr>
          <w:rFonts w:ascii="Times New Roman"/>
          <w:szCs w:val="20"/>
        </w:rPr>
        <w:t>Uu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Uu interface</w:t>
      </w:r>
      <w:r w:rsidR="00E35329">
        <w:rPr>
          <w:rFonts w:ascii="Times New Roman"/>
          <w:szCs w:val="20"/>
        </w:rPr>
        <w:t>,”</w:t>
      </w:r>
      <w:r>
        <w:rPr>
          <w:rFonts w:ascii="Times New Roman"/>
          <w:szCs w:val="20"/>
        </w:rPr>
        <w:t xml:space="preserve"> PC5 inter</w:t>
      </w:r>
      <w:r w:rsidR="00E35329">
        <w:rPr>
          <w:rFonts w:ascii="Times New Roman"/>
          <w:szCs w:val="20"/>
        </w:rPr>
        <w:t>face can forward the Uu based positioning measurement and vice versa.</w:t>
      </w:r>
    </w:p>
    <w:p w14:paraId="100C138A"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483"/>
      </w:tblGrid>
      <w:tr w:rsidR="00E35329" w14:paraId="55DD8243" w14:textId="77777777" w:rsidTr="00A5682D">
        <w:tc>
          <w:tcPr>
            <w:tcW w:w="1105" w:type="dxa"/>
          </w:tcPr>
          <w:p w14:paraId="3A5660A9"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1EC710D5"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7AD1A264" w14:textId="77777777" w:rsidTr="00A5682D">
        <w:tc>
          <w:tcPr>
            <w:tcW w:w="1105" w:type="dxa"/>
          </w:tcPr>
          <w:p w14:paraId="2DDB17BD"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83" w:type="dxa"/>
          </w:tcPr>
          <w:p w14:paraId="492A6781" w14:textId="77777777" w:rsidR="00E35329" w:rsidRDefault="003533CB" w:rsidP="00593473">
            <w:pPr>
              <w:widowControl/>
              <w:kinsoku w:val="0"/>
              <w:wordWrap/>
              <w:overflowPunct w:val="0"/>
              <w:rPr>
                <w:rFonts w:ascii="Times New Roman"/>
                <w:szCs w:val="20"/>
              </w:rPr>
            </w:pPr>
            <w:r>
              <w:rPr>
                <w:rFonts w:ascii="Times New Roman"/>
                <w:szCs w:val="20"/>
              </w:rPr>
              <w:t>We don’t think the wording “</w:t>
            </w:r>
            <w:r w:rsidRPr="003533CB">
              <w:rPr>
                <w:rFonts w:ascii="Times New Roman"/>
                <w:szCs w:val="20"/>
              </w:rPr>
              <w:t>Uu based solution with assistance of PC5 interface and PC5 based solution with assistance of Uu interface</w:t>
            </w:r>
            <w:r>
              <w:rPr>
                <w:rFonts w:ascii="Times New Roman"/>
                <w:szCs w:val="20"/>
              </w:rPr>
              <w:t xml:space="preserve">” is necessary. We can clarify that the measurement can be sent to the positioning calculation entity using Uu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1A4FF361" w14:textId="77777777" w:rsidTr="00A5682D">
        <w:tc>
          <w:tcPr>
            <w:tcW w:w="1105" w:type="dxa"/>
          </w:tcPr>
          <w:p w14:paraId="574FD10F" w14:textId="77777777" w:rsidR="00E35329"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2C141AAC" w14:textId="77777777" w:rsidR="00E35329"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U</w:t>
            </w:r>
            <w:r>
              <w:rPr>
                <w:rFonts w:ascii="Times New Roman" w:eastAsia="宋体"/>
                <w:szCs w:val="20"/>
                <w:lang w:eastAsia="zh-CN"/>
              </w:rPr>
              <w:t>nclear to us</w:t>
            </w:r>
          </w:p>
        </w:tc>
      </w:tr>
      <w:tr w:rsidR="00E35329" w14:paraId="145A0B7B" w14:textId="77777777" w:rsidTr="00A5682D">
        <w:tc>
          <w:tcPr>
            <w:tcW w:w="1105" w:type="dxa"/>
          </w:tcPr>
          <w:p w14:paraId="0838A13D" w14:textId="77777777" w:rsidR="00E35329"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7F8E6232" w14:textId="77777777" w:rsidR="00E35329" w:rsidRDefault="00322C10" w:rsidP="00593473">
            <w:pPr>
              <w:widowControl/>
              <w:kinsoku w:val="0"/>
              <w:wordWrap/>
              <w:overflowPunct w:val="0"/>
              <w:rPr>
                <w:rFonts w:ascii="Times New Roman"/>
                <w:szCs w:val="20"/>
              </w:rPr>
            </w:pPr>
            <w:r>
              <w:rPr>
                <w:rFonts w:ascii="Times New Roman"/>
                <w:szCs w:val="20"/>
              </w:rPr>
              <w:t>Same comment as Q2 above.</w:t>
            </w:r>
          </w:p>
        </w:tc>
      </w:tr>
      <w:tr w:rsidR="00CD5CDE" w14:paraId="2E796F7E" w14:textId="77777777" w:rsidTr="00A5682D">
        <w:tc>
          <w:tcPr>
            <w:tcW w:w="1105" w:type="dxa"/>
          </w:tcPr>
          <w:p w14:paraId="5D773623" w14:textId="77777777" w:rsidR="00CD5CDE" w:rsidRDefault="00CD5CDE" w:rsidP="00593473">
            <w:pPr>
              <w:widowControl/>
              <w:kinsoku w:val="0"/>
              <w:wordWrap/>
              <w:overflowPunct w:val="0"/>
              <w:rPr>
                <w:rFonts w:ascii="Times New Roman"/>
                <w:szCs w:val="20"/>
              </w:rPr>
            </w:pPr>
            <w:r>
              <w:rPr>
                <w:rFonts w:ascii="Times New Roman"/>
                <w:szCs w:val="20"/>
              </w:rPr>
              <w:t>Qualcomm</w:t>
            </w:r>
          </w:p>
        </w:tc>
        <w:tc>
          <w:tcPr>
            <w:tcW w:w="8483" w:type="dxa"/>
          </w:tcPr>
          <w:p w14:paraId="4164CF5B" w14:textId="77777777" w:rsidR="00CD5CDE" w:rsidRDefault="00CD5CDE" w:rsidP="00593473">
            <w:pPr>
              <w:widowControl/>
              <w:kinsoku w:val="0"/>
              <w:wordWrap/>
              <w:overflowPunct w:val="0"/>
              <w:rPr>
                <w:rFonts w:ascii="Times New Roman"/>
                <w:szCs w:val="20"/>
              </w:rPr>
            </w:pPr>
            <w:r>
              <w:rPr>
                <w:rFonts w:ascii="Times New Roman"/>
                <w:szCs w:val="20"/>
              </w:rPr>
              <w:t xml:space="preserve">The intention of the proposal is unclear. </w:t>
            </w:r>
          </w:p>
          <w:p w14:paraId="5373AC73"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17ABA22E"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Uu and/or PC5 may be used for positioning measurements, and that can be independent from the measurements results transfer. </w:t>
            </w:r>
          </w:p>
        </w:tc>
      </w:tr>
      <w:tr w:rsidR="002A0486" w14:paraId="0696AF3E" w14:textId="77777777" w:rsidTr="00A5682D">
        <w:tc>
          <w:tcPr>
            <w:tcW w:w="1105" w:type="dxa"/>
          </w:tcPr>
          <w:p w14:paraId="03B6F1C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1C65C080" w14:textId="77777777" w:rsidR="002A0486" w:rsidRDefault="002A0486" w:rsidP="00593473">
            <w:pPr>
              <w:widowControl/>
              <w:kinsoku w:val="0"/>
              <w:wordWrap/>
              <w:overflowPunct w:val="0"/>
              <w:rPr>
                <w:rFonts w:ascii="Times New Roman"/>
                <w:szCs w:val="20"/>
              </w:rPr>
            </w:pPr>
            <w:r>
              <w:rPr>
                <w:rFonts w:ascii="Times New Roman"/>
                <w:szCs w:val="20"/>
              </w:rPr>
              <w:t xml:space="preserve">It seems we may need to consider whether to use the terms of “Uu-based solution” and “PC5-based solution”. We have already defined UE-based and network-based solutions, where ‘UE’ and ‘network’ refer to the network entities where the position is calculated, but Uu and PC5 are not network entities, but interfaces. </w:t>
            </w:r>
          </w:p>
        </w:tc>
      </w:tr>
      <w:tr w:rsidR="0016129E" w14:paraId="267B2960" w14:textId="77777777" w:rsidTr="00A5682D">
        <w:tc>
          <w:tcPr>
            <w:tcW w:w="1105" w:type="dxa"/>
          </w:tcPr>
          <w:p w14:paraId="5DCD8E9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31E482D0"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ame view as LGE.</w:t>
            </w:r>
          </w:p>
        </w:tc>
      </w:tr>
      <w:tr w:rsidR="001F44C5" w14:paraId="2C5ED500" w14:textId="77777777" w:rsidTr="00A5682D">
        <w:tc>
          <w:tcPr>
            <w:tcW w:w="1105" w:type="dxa"/>
          </w:tcPr>
          <w:p w14:paraId="5DEF0A1C"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483" w:type="dxa"/>
          </w:tcPr>
          <w:p w14:paraId="3663C3E4" w14:textId="77777777" w:rsidR="001F44C5" w:rsidRDefault="001F44C5" w:rsidP="00593473">
            <w:pPr>
              <w:widowControl/>
              <w:kinsoku w:val="0"/>
              <w:wordWrap/>
              <w:overflowPunct w:val="0"/>
              <w:jc w:val="left"/>
              <w:rPr>
                <w:rFonts w:ascii="Times New Roman" w:eastAsia="宋体"/>
                <w:szCs w:val="20"/>
                <w:lang w:eastAsia="zh-CN"/>
              </w:rPr>
            </w:pPr>
            <w:r>
              <w:rPr>
                <w:rFonts w:ascii="Times New Roman"/>
                <w:szCs w:val="20"/>
              </w:rPr>
              <w:t>Prefer to discuss based on concrete TP. The ‘assistance’ wording is confusing. It seems the intention is to clarify that sidelink measurements can be sent over Uu air-interface and DL/UL measurements over PC5 interface, which is OK in principle.</w:t>
            </w:r>
          </w:p>
        </w:tc>
      </w:tr>
      <w:tr w:rsidR="001872A3" w14:paraId="3C0E3BE5" w14:textId="77777777" w:rsidTr="00A5682D">
        <w:tc>
          <w:tcPr>
            <w:tcW w:w="1105" w:type="dxa"/>
          </w:tcPr>
          <w:p w14:paraId="4D1E2C4D"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199674DF"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2D319E33" w14:textId="77777777" w:rsidTr="00A5682D">
        <w:tc>
          <w:tcPr>
            <w:tcW w:w="1105" w:type="dxa"/>
          </w:tcPr>
          <w:p w14:paraId="091C9277"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282BA3A4" w14:textId="77777777" w:rsidR="00A154B1" w:rsidRDefault="00A154B1" w:rsidP="00593473">
            <w:pPr>
              <w:widowControl/>
              <w:kinsoku w:val="0"/>
              <w:wordWrap/>
              <w:overflowPunct w:val="0"/>
              <w:rPr>
                <w:rFonts w:ascii="Times New Roman"/>
                <w:szCs w:val="20"/>
              </w:rPr>
            </w:pPr>
            <w:r>
              <w:rPr>
                <w:rFonts w:ascii="Times New Roman"/>
                <w:szCs w:val="20"/>
              </w:rPr>
              <w:t>We support it. See our comments to Q2. We prefer to make the text generic by changing “measurements” to “assistance”.</w:t>
            </w:r>
          </w:p>
        </w:tc>
      </w:tr>
      <w:tr w:rsidR="00B94F77" w14:paraId="770C08DB" w14:textId="77777777" w:rsidTr="00A5682D">
        <w:tc>
          <w:tcPr>
            <w:tcW w:w="1105" w:type="dxa"/>
          </w:tcPr>
          <w:p w14:paraId="638ED946"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483" w:type="dxa"/>
          </w:tcPr>
          <w:p w14:paraId="7A324EF5"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 with LGE's suggestion</w:t>
            </w:r>
            <w:r w:rsidR="00A65FAD">
              <w:rPr>
                <w:rFonts w:ascii="Times New Roman" w:eastAsia="宋体" w:hint="eastAsia"/>
                <w:szCs w:val="20"/>
                <w:lang w:eastAsia="zh-CN"/>
              </w:rPr>
              <w:t xml:space="preserve"> and it should be clarified that the measurement can be sent to the positioning calculation entity using Uu or PC5 interface.</w:t>
            </w:r>
          </w:p>
        </w:tc>
      </w:tr>
      <w:tr w:rsidR="000A2A8A" w14:paraId="216903A3" w14:textId="77777777" w:rsidTr="00A5682D">
        <w:tc>
          <w:tcPr>
            <w:tcW w:w="1105" w:type="dxa"/>
          </w:tcPr>
          <w:p w14:paraId="23BCC38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BA4EEC7"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Agree with </w:t>
            </w:r>
            <w:r>
              <w:rPr>
                <w:rFonts w:ascii="Times New Roman"/>
                <w:szCs w:val="20"/>
              </w:rPr>
              <w:t>FL’s suggestion.</w:t>
            </w:r>
          </w:p>
        </w:tc>
      </w:tr>
      <w:tr w:rsidR="00393795" w14:paraId="1B97F3BE" w14:textId="77777777" w:rsidTr="00A5682D">
        <w:tc>
          <w:tcPr>
            <w:tcW w:w="1105" w:type="dxa"/>
          </w:tcPr>
          <w:p w14:paraId="54BD58A8"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7EFF1A11" w14:textId="77777777" w:rsidR="00393795" w:rsidRDefault="00393795" w:rsidP="00593473">
            <w:pPr>
              <w:widowControl/>
              <w:kinsoku w:val="0"/>
              <w:wordWrap/>
              <w:overflowPunct w:val="0"/>
              <w:rPr>
                <w:rFonts w:ascii="Times New Roman"/>
                <w:szCs w:val="20"/>
              </w:rPr>
            </w:pPr>
            <w:r>
              <w:rPr>
                <w:rFonts w:ascii="Times New Roman"/>
                <w:szCs w:val="20"/>
              </w:rPr>
              <w:t>We think Uu and PC5 assistance information can be useful for both Uu and PC5 based positioning solution, but overall we do not see a need to explicitly capture it in the TR.</w:t>
            </w:r>
          </w:p>
        </w:tc>
      </w:tr>
      <w:tr w:rsidR="00C87858" w14:paraId="6EC5E897" w14:textId="77777777" w:rsidTr="00A5682D">
        <w:tc>
          <w:tcPr>
            <w:tcW w:w="1105" w:type="dxa"/>
          </w:tcPr>
          <w:p w14:paraId="2F6E735A"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3B4C076E" w14:textId="77777777" w:rsidR="00C87858" w:rsidRDefault="00C87858" w:rsidP="00593473">
            <w:pPr>
              <w:widowControl/>
              <w:kinsoku w:val="0"/>
              <w:wordWrap/>
              <w:overflowPunct w:val="0"/>
              <w:rPr>
                <w:rFonts w:ascii="Times New Roman"/>
                <w:szCs w:val="20"/>
              </w:rPr>
            </w:pPr>
            <w:r>
              <w:rPr>
                <w:rFonts w:ascii="Times New Roman"/>
                <w:szCs w:val="20"/>
              </w:rPr>
              <w:t xml:space="preserve">Agree with the moderator’s assessment. </w:t>
            </w:r>
          </w:p>
        </w:tc>
      </w:tr>
      <w:tr w:rsidR="00602282" w14:paraId="53A81C6F" w14:textId="77777777" w:rsidTr="00A5682D">
        <w:tc>
          <w:tcPr>
            <w:tcW w:w="1105" w:type="dxa"/>
          </w:tcPr>
          <w:p w14:paraId="3978DCB2"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6CB76B9B" w14:textId="77777777" w:rsidR="00602282" w:rsidRDefault="00602282" w:rsidP="00593473">
            <w:pPr>
              <w:widowControl/>
              <w:kinsoku w:val="0"/>
              <w:wordWrap/>
              <w:overflowPunct w:val="0"/>
              <w:rPr>
                <w:rFonts w:ascii="Times New Roman"/>
                <w:szCs w:val="20"/>
              </w:rPr>
            </w:pPr>
            <w:r>
              <w:rPr>
                <w:rFonts w:ascii="Times New Roman"/>
                <w:szCs w:val="20"/>
              </w:rPr>
              <w:t>The intention should be clarified further. We have question similar to QC.</w:t>
            </w:r>
          </w:p>
        </w:tc>
      </w:tr>
      <w:tr w:rsidR="00A5682D" w14:paraId="548A1EFF" w14:textId="77777777" w:rsidTr="00A5682D">
        <w:tc>
          <w:tcPr>
            <w:tcW w:w="1105" w:type="dxa"/>
          </w:tcPr>
          <w:p w14:paraId="7357A35D" w14:textId="77777777"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483" w:type="dxa"/>
          </w:tcPr>
          <w:p w14:paraId="04232D36" w14:textId="77777777" w:rsidR="00A5682D" w:rsidRDefault="00A5682D" w:rsidP="00A5682D">
            <w:pPr>
              <w:widowControl/>
              <w:kinsoku w:val="0"/>
              <w:wordWrap/>
              <w:overflowPunct w:val="0"/>
              <w:rPr>
                <w:rFonts w:ascii="Times New Roman"/>
                <w:szCs w:val="20"/>
              </w:rPr>
            </w:pPr>
            <w:r>
              <w:rPr>
                <w:rFonts w:ascii="Times New Roman"/>
                <w:szCs w:val="20"/>
              </w:rPr>
              <w:t>The wording “YY based solution with assistance of XX interface” is not necessary.</w:t>
            </w:r>
          </w:p>
        </w:tc>
      </w:tr>
      <w:tr w:rsidR="00A5682D" w14:paraId="68956247" w14:textId="77777777" w:rsidTr="00A5682D">
        <w:tc>
          <w:tcPr>
            <w:tcW w:w="1105" w:type="dxa"/>
          </w:tcPr>
          <w:p w14:paraId="51D4072F" w14:textId="77777777" w:rsidR="00A5682D" w:rsidRDefault="00A5682D" w:rsidP="00A5682D">
            <w:pPr>
              <w:widowControl/>
              <w:kinsoku w:val="0"/>
              <w:wordWrap/>
              <w:overflowPunct w:val="0"/>
              <w:rPr>
                <w:rFonts w:ascii="Times New Roman"/>
                <w:szCs w:val="20"/>
              </w:rPr>
            </w:pPr>
          </w:p>
        </w:tc>
        <w:tc>
          <w:tcPr>
            <w:tcW w:w="8483" w:type="dxa"/>
          </w:tcPr>
          <w:p w14:paraId="4E247B27" w14:textId="77777777" w:rsidR="00A5682D" w:rsidRDefault="00A5682D" w:rsidP="00A5682D">
            <w:pPr>
              <w:widowControl/>
              <w:kinsoku w:val="0"/>
              <w:wordWrap/>
              <w:overflowPunct w:val="0"/>
              <w:rPr>
                <w:rFonts w:ascii="Times New Roman"/>
                <w:szCs w:val="20"/>
              </w:rPr>
            </w:pPr>
          </w:p>
        </w:tc>
      </w:tr>
      <w:tr w:rsidR="00A5682D" w14:paraId="59990416" w14:textId="77777777" w:rsidTr="00A5682D">
        <w:tc>
          <w:tcPr>
            <w:tcW w:w="1105" w:type="dxa"/>
          </w:tcPr>
          <w:p w14:paraId="45E83933" w14:textId="77777777" w:rsidR="00A5682D" w:rsidRDefault="00A5682D" w:rsidP="00A5682D">
            <w:pPr>
              <w:widowControl/>
              <w:kinsoku w:val="0"/>
              <w:wordWrap/>
              <w:overflowPunct w:val="0"/>
              <w:rPr>
                <w:rFonts w:ascii="Times New Roman"/>
                <w:szCs w:val="20"/>
              </w:rPr>
            </w:pPr>
          </w:p>
        </w:tc>
        <w:tc>
          <w:tcPr>
            <w:tcW w:w="8483" w:type="dxa"/>
          </w:tcPr>
          <w:p w14:paraId="78E73995" w14:textId="77777777" w:rsidR="00A5682D" w:rsidRDefault="00A5682D" w:rsidP="00A5682D">
            <w:pPr>
              <w:widowControl/>
              <w:kinsoku w:val="0"/>
              <w:wordWrap/>
              <w:overflowPunct w:val="0"/>
              <w:rPr>
                <w:rFonts w:ascii="Times New Roman"/>
                <w:szCs w:val="20"/>
              </w:rPr>
            </w:pPr>
          </w:p>
        </w:tc>
      </w:tr>
    </w:tbl>
    <w:p w14:paraId="5E3E9CAD" w14:textId="77777777" w:rsidR="00E35329" w:rsidRDefault="00E35329" w:rsidP="00593473">
      <w:pPr>
        <w:widowControl/>
        <w:kinsoku w:val="0"/>
        <w:wordWrap/>
        <w:overflowPunct w:val="0"/>
        <w:rPr>
          <w:rFonts w:ascii="Times New Roman"/>
          <w:szCs w:val="20"/>
        </w:rPr>
      </w:pPr>
    </w:p>
    <w:p w14:paraId="230D8D23" w14:textId="7777777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Uu or PC5 interface can be used to transfer the measurement.</w:t>
      </w:r>
    </w:p>
    <w:p w14:paraId="59EC4DF5" w14:textId="77777777" w:rsidR="00F453C8" w:rsidRPr="00E35329" w:rsidRDefault="00F453C8" w:rsidP="00593473">
      <w:pPr>
        <w:widowControl/>
        <w:kinsoku w:val="0"/>
        <w:wordWrap/>
        <w:overflowPunct w:val="0"/>
        <w:rPr>
          <w:rFonts w:ascii="Times New Roman"/>
          <w:szCs w:val="20"/>
        </w:rPr>
      </w:pPr>
    </w:p>
    <w:p w14:paraId="59778C77"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29AAA3EB" w14:textId="77777777" w:rsidTr="001F44C5">
        <w:tc>
          <w:tcPr>
            <w:tcW w:w="1271" w:type="dxa"/>
          </w:tcPr>
          <w:p w14:paraId="5A54909D"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93CB9A3"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07D3ADA4" w14:textId="77777777" w:rsidTr="001F44C5">
        <w:tc>
          <w:tcPr>
            <w:tcW w:w="1271" w:type="dxa"/>
          </w:tcPr>
          <w:p w14:paraId="125F3209" w14:textId="77777777" w:rsidR="00D432F1" w:rsidRDefault="00D432F1" w:rsidP="00593473">
            <w:pPr>
              <w:widowControl/>
              <w:kinsoku w:val="0"/>
              <w:wordWrap/>
              <w:overflowPunct w:val="0"/>
              <w:rPr>
                <w:rFonts w:ascii="Times New Roman"/>
                <w:szCs w:val="20"/>
              </w:rPr>
            </w:pPr>
          </w:p>
        </w:tc>
        <w:tc>
          <w:tcPr>
            <w:tcW w:w="8080" w:type="dxa"/>
          </w:tcPr>
          <w:p w14:paraId="690F3791" w14:textId="77777777" w:rsidR="00D432F1" w:rsidRDefault="00D432F1" w:rsidP="00593473">
            <w:pPr>
              <w:widowControl/>
              <w:kinsoku w:val="0"/>
              <w:wordWrap/>
              <w:overflowPunct w:val="0"/>
              <w:rPr>
                <w:rFonts w:ascii="Times New Roman"/>
                <w:szCs w:val="20"/>
              </w:rPr>
            </w:pPr>
          </w:p>
        </w:tc>
      </w:tr>
      <w:tr w:rsidR="00D432F1" w14:paraId="6D101AB0" w14:textId="77777777" w:rsidTr="001F44C5">
        <w:tc>
          <w:tcPr>
            <w:tcW w:w="1271" w:type="dxa"/>
          </w:tcPr>
          <w:p w14:paraId="5EB918A2" w14:textId="77777777" w:rsidR="00D432F1" w:rsidRDefault="00D432F1" w:rsidP="00593473">
            <w:pPr>
              <w:widowControl/>
              <w:kinsoku w:val="0"/>
              <w:wordWrap/>
              <w:overflowPunct w:val="0"/>
              <w:rPr>
                <w:rFonts w:ascii="Times New Roman"/>
                <w:szCs w:val="20"/>
              </w:rPr>
            </w:pPr>
          </w:p>
        </w:tc>
        <w:tc>
          <w:tcPr>
            <w:tcW w:w="8080" w:type="dxa"/>
          </w:tcPr>
          <w:p w14:paraId="7DF2F78F" w14:textId="77777777" w:rsidR="00D432F1" w:rsidRDefault="00D432F1" w:rsidP="00593473">
            <w:pPr>
              <w:widowControl/>
              <w:kinsoku w:val="0"/>
              <w:wordWrap/>
              <w:overflowPunct w:val="0"/>
              <w:rPr>
                <w:rFonts w:ascii="Times New Roman"/>
                <w:szCs w:val="20"/>
              </w:rPr>
            </w:pPr>
          </w:p>
        </w:tc>
      </w:tr>
      <w:tr w:rsidR="00D432F1" w14:paraId="36D0BDE1" w14:textId="77777777" w:rsidTr="001F44C5">
        <w:tc>
          <w:tcPr>
            <w:tcW w:w="1271" w:type="dxa"/>
          </w:tcPr>
          <w:p w14:paraId="1DDCC7F4" w14:textId="77777777" w:rsidR="00D432F1" w:rsidRDefault="00D432F1" w:rsidP="00593473">
            <w:pPr>
              <w:widowControl/>
              <w:kinsoku w:val="0"/>
              <w:wordWrap/>
              <w:overflowPunct w:val="0"/>
              <w:rPr>
                <w:rFonts w:ascii="Times New Roman"/>
                <w:szCs w:val="20"/>
              </w:rPr>
            </w:pPr>
          </w:p>
        </w:tc>
        <w:tc>
          <w:tcPr>
            <w:tcW w:w="8080" w:type="dxa"/>
          </w:tcPr>
          <w:p w14:paraId="39EF926A" w14:textId="77777777" w:rsidR="00D432F1" w:rsidRDefault="00D432F1" w:rsidP="00593473">
            <w:pPr>
              <w:widowControl/>
              <w:kinsoku w:val="0"/>
              <w:wordWrap/>
              <w:overflowPunct w:val="0"/>
              <w:rPr>
                <w:rFonts w:ascii="Times New Roman"/>
                <w:szCs w:val="20"/>
              </w:rPr>
            </w:pPr>
          </w:p>
        </w:tc>
      </w:tr>
      <w:tr w:rsidR="00D432F1" w14:paraId="35E23C6E" w14:textId="77777777" w:rsidTr="001F44C5">
        <w:tc>
          <w:tcPr>
            <w:tcW w:w="1271" w:type="dxa"/>
          </w:tcPr>
          <w:p w14:paraId="0111449F" w14:textId="77777777" w:rsidR="00D432F1" w:rsidRDefault="00D432F1" w:rsidP="00593473">
            <w:pPr>
              <w:widowControl/>
              <w:kinsoku w:val="0"/>
              <w:wordWrap/>
              <w:overflowPunct w:val="0"/>
              <w:rPr>
                <w:rFonts w:ascii="Times New Roman"/>
                <w:szCs w:val="20"/>
              </w:rPr>
            </w:pPr>
          </w:p>
        </w:tc>
        <w:tc>
          <w:tcPr>
            <w:tcW w:w="8080" w:type="dxa"/>
          </w:tcPr>
          <w:p w14:paraId="0E82401C" w14:textId="77777777" w:rsidR="00D432F1" w:rsidRDefault="00D432F1" w:rsidP="00593473">
            <w:pPr>
              <w:widowControl/>
              <w:kinsoku w:val="0"/>
              <w:wordWrap/>
              <w:overflowPunct w:val="0"/>
              <w:rPr>
                <w:rFonts w:ascii="Times New Roman"/>
                <w:szCs w:val="20"/>
              </w:rPr>
            </w:pPr>
          </w:p>
        </w:tc>
      </w:tr>
    </w:tbl>
    <w:p w14:paraId="4335072A" w14:textId="77777777" w:rsidR="00D432F1" w:rsidRDefault="00D432F1" w:rsidP="00593473">
      <w:pPr>
        <w:widowControl/>
        <w:kinsoku w:val="0"/>
        <w:wordWrap/>
        <w:overflowPunct w:val="0"/>
        <w:rPr>
          <w:rFonts w:ascii="Times New Roman"/>
          <w:szCs w:val="20"/>
        </w:rPr>
      </w:pPr>
    </w:p>
    <w:p w14:paraId="6460A515" w14:textId="77777777" w:rsidR="00846BFA" w:rsidRPr="00EA02A3" w:rsidRDefault="00846BFA" w:rsidP="00593473">
      <w:pPr>
        <w:widowControl/>
        <w:kinsoku w:val="0"/>
        <w:wordWrap/>
        <w:overflowPunct w:val="0"/>
        <w:rPr>
          <w:rFonts w:ascii="Times New Roman" w:eastAsia="BatangChe"/>
          <w:b/>
          <w:kern w:val="32"/>
          <w:sz w:val="28"/>
          <w:szCs w:val="28"/>
        </w:rPr>
      </w:pPr>
      <w:r>
        <w:rPr>
          <w:rFonts w:ascii="Times New Roman"/>
          <w:sz w:val="24"/>
          <w:szCs w:val="20"/>
        </w:rPr>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6AA9F3C3" w14:textId="77777777" w:rsidR="00846BFA" w:rsidRPr="00846BFA" w:rsidRDefault="00846BFA" w:rsidP="00593473">
      <w:pPr>
        <w:widowControl/>
        <w:kinsoku w:val="0"/>
        <w:wordWrap/>
        <w:overflowPunct w:val="0"/>
        <w:rPr>
          <w:rFonts w:ascii="Times New Roman"/>
          <w:szCs w:val="20"/>
        </w:rPr>
      </w:pPr>
    </w:p>
    <w:p w14:paraId="14F97794"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416D2648"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846BFA" w14:paraId="446B33FB" w14:textId="77777777" w:rsidTr="001F44C5">
        <w:tc>
          <w:tcPr>
            <w:tcW w:w="1271" w:type="dxa"/>
          </w:tcPr>
          <w:p w14:paraId="136276DE"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376ECE7"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377FBF00" w14:textId="77777777" w:rsidTr="001F44C5">
        <w:tc>
          <w:tcPr>
            <w:tcW w:w="1271" w:type="dxa"/>
          </w:tcPr>
          <w:p w14:paraId="5FB60AC2" w14:textId="77777777" w:rsidR="00846BFA"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65C7A7DD" w14:textId="77777777" w:rsidR="00846BFA" w:rsidRDefault="003533CB" w:rsidP="00593473">
            <w:pPr>
              <w:widowControl/>
              <w:kinsoku w:val="0"/>
              <w:wordWrap/>
              <w:overflowPunct w:val="0"/>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information for positioning, including the measurement, can be sent using Uu or PC5 interface.</w:t>
            </w:r>
          </w:p>
        </w:tc>
      </w:tr>
      <w:tr w:rsidR="00846BFA" w14:paraId="6160F6A7" w14:textId="77777777" w:rsidTr="001F44C5">
        <w:tc>
          <w:tcPr>
            <w:tcW w:w="1271" w:type="dxa"/>
          </w:tcPr>
          <w:p w14:paraId="3ACF2430" w14:textId="77777777" w:rsidR="00846BFA"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37AC2054" w14:textId="77777777" w:rsidR="00846BFA" w:rsidRPr="0089576E" w:rsidRDefault="0089576E" w:rsidP="00593473">
            <w:pPr>
              <w:widowControl/>
              <w:kinsoku w:val="0"/>
              <w:wordWrap/>
              <w:overflowPunct w:val="0"/>
              <w:rPr>
                <w:rFonts w:ascii="Times New Roman" w:eastAsia="宋体"/>
                <w:szCs w:val="20"/>
                <w:lang w:eastAsia="zh-CN"/>
              </w:rPr>
            </w:pPr>
            <w:r>
              <w:rPr>
                <w:rFonts w:ascii="Times New Roman" w:eastAsia="宋体"/>
                <w:szCs w:val="20"/>
                <w:lang w:eastAsia="zh-CN"/>
              </w:rPr>
              <w:t>Ok with the proposal</w:t>
            </w:r>
          </w:p>
        </w:tc>
      </w:tr>
      <w:tr w:rsidR="004110C1" w14:paraId="0D86B66E" w14:textId="77777777" w:rsidTr="001F44C5">
        <w:tc>
          <w:tcPr>
            <w:tcW w:w="1271" w:type="dxa"/>
          </w:tcPr>
          <w:p w14:paraId="5FE35116" w14:textId="77777777" w:rsidR="004110C1" w:rsidRDefault="004110C1" w:rsidP="00593473">
            <w:pPr>
              <w:widowControl/>
              <w:kinsoku w:val="0"/>
              <w:wordWrap/>
              <w:overflowPunct w:val="0"/>
              <w:rPr>
                <w:rFonts w:ascii="Times New Roman"/>
                <w:szCs w:val="20"/>
              </w:rPr>
            </w:pPr>
            <w:r>
              <w:rPr>
                <w:rFonts w:ascii="Times New Roman"/>
                <w:szCs w:val="20"/>
              </w:rPr>
              <w:t>Qualcomm</w:t>
            </w:r>
          </w:p>
        </w:tc>
        <w:tc>
          <w:tcPr>
            <w:tcW w:w="8080" w:type="dxa"/>
          </w:tcPr>
          <w:p w14:paraId="2EAAB2D4" w14:textId="77777777" w:rsidR="004110C1" w:rsidRDefault="004110C1" w:rsidP="00593473">
            <w:pPr>
              <w:widowControl/>
              <w:kinsoku w:val="0"/>
              <w:wordWrap/>
              <w:overflowPunct w:val="0"/>
              <w:rPr>
                <w:rFonts w:ascii="Times New Roman"/>
                <w:szCs w:val="20"/>
              </w:rPr>
            </w:pPr>
            <w:r>
              <w:rPr>
                <w:rFonts w:ascii="Times New Roman"/>
                <w:szCs w:val="20"/>
              </w:rPr>
              <w:t>Given that this clause is about "calculation entity", the following should be captured:</w:t>
            </w:r>
          </w:p>
          <w:p w14:paraId="659B2FD4" w14:textId="77777777" w:rsidR="004110C1" w:rsidRDefault="004110C1" w:rsidP="00593473">
            <w:pPr>
              <w:widowControl/>
              <w:kinsoku w:val="0"/>
              <w:wordWrap/>
              <w:overflowPunct w:val="0"/>
              <w:rPr>
                <w:rFonts w:ascii="Times New Roman"/>
                <w:szCs w:val="20"/>
              </w:rPr>
            </w:pPr>
            <w:r>
              <w:rPr>
                <w:rFonts w:ascii="Times New Roman"/>
                <w:szCs w:val="20"/>
              </w:rPr>
              <w:t xml:space="preserve">"The UE can be the calculation entity for SL positioning, with information received from other UEs or network via PC5 or Uu interface." </w:t>
            </w:r>
          </w:p>
        </w:tc>
      </w:tr>
      <w:tr w:rsidR="002A0486" w14:paraId="7971E93E" w14:textId="77777777" w:rsidTr="001F44C5">
        <w:tc>
          <w:tcPr>
            <w:tcW w:w="1271" w:type="dxa"/>
          </w:tcPr>
          <w:p w14:paraId="04114858"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26111C28" w14:textId="77777777" w:rsidR="002A0486" w:rsidRDefault="002A0486" w:rsidP="00593473">
            <w:pPr>
              <w:widowControl/>
              <w:kinsoku w:val="0"/>
              <w:wordWrap/>
              <w:overflowPunct w:val="0"/>
              <w:rPr>
                <w:rFonts w:ascii="Times New Roman"/>
                <w:szCs w:val="20"/>
              </w:rPr>
            </w:pPr>
            <w:r>
              <w:rPr>
                <w:rFonts w:ascii="Times New Roman"/>
                <w:szCs w:val="20"/>
              </w:rPr>
              <w:t>Huawei’s proposal is fine to us.</w:t>
            </w:r>
          </w:p>
        </w:tc>
      </w:tr>
      <w:tr w:rsidR="0016129E" w14:paraId="2D35200E" w14:textId="77777777" w:rsidTr="001F44C5">
        <w:tc>
          <w:tcPr>
            <w:tcW w:w="1271" w:type="dxa"/>
          </w:tcPr>
          <w:p w14:paraId="220DF100"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0BE3620C"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T</w:t>
            </w:r>
            <w:r>
              <w:rPr>
                <w:rFonts w:ascii="Times New Roman" w:eastAsia="宋体"/>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14:paraId="1985ED9D" w14:textId="77777777" w:rsidTr="001F44C5">
        <w:tc>
          <w:tcPr>
            <w:tcW w:w="1271" w:type="dxa"/>
          </w:tcPr>
          <w:p w14:paraId="6A1B8DAE"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3E1728D3"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OK in principle</w:t>
            </w:r>
          </w:p>
        </w:tc>
      </w:tr>
      <w:tr w:rsidR="001872A3" w14:paraId="16E8BAF7" w14:textId="77777777" w:rsidTr="001872A3">
        <w:tc>
          <w:tcPr>
            <w:tcW w:w="1271" w:type="dxa"/>
          </w:tcPr>
          <w:p w14:paraId="41F95409"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80" w:type="dxa"/>
          </w:tcPr>
          <w:p w14:paraId="1519B95C" w14:textId="77777777" w:rsidR="001872A3" w:rsidRDefault="001872A3" w:rsidP="00593473">
            <w:pPr>
              <w:widowControl/>
              <w:kinsoku w:val="0"/>
              <w:wordWrap/>
              <w:overflowPunct w:val="0"/>
              <w:rPr>
                <w:rFonts w:ascii="Times New Roman"/>
                <w:szCs w:val="20"/>
              </w:rPr>
            </w:pPr>
            <w:r>
              <w:rPr>
                <w:rFonts w:ascii="Times New Roman"/>
                <w:szCs w:val="20"/>
              </w:rPr>
              <w:t>We share similar view as LGE</w:t>
            </w:r>
          </w:p>
        </w:tc>
      </w:tr>
      <w:tr w:rsidR="00A154B1" w14:paraId="0B584DC8" w14:textId="77777777" w:rsidTr="001872A3">
        <w:tc>
          <w:tcPr>
            <w:tcW w:w="1271" w:type="dxa"/>
          </w:tcPr>
          <w:p w14:paraId="79596693"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75C1153A" w14:textId="77777777" w:rsidR="00A154B1" w:rsidRDefault="00A154B1" w:rsidP="00593473">
            <w:pPr>
              <w:widowControl/>
              <w:kinsoku w:val="0"/>
              <w:wordWrap/>
              <w:overflowPunct w:val="0"/>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14:paraId="4F4324B1" w14:textId="77777777" w:rsidTr="001F1BDA">
        <w:tc>
          <w:tcPr>
            <w:tcW w:w="1271" w:type="dxa"/>
          </w:tcPr>
          <w:p w14:paraId="55ACA0EF"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5AA6E244"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 with LGE's suggestion</w:t>
            </w:r>
          </w:p>
        </w:tc>
      </w:tr>
      <w:tr w:rsidR="000A2A8A" w14:paraId="00332ABA" w14:textId="77777777" w:rsidTr="001872A3">
        <w:tc>
          <w:tcPr>
            <w:tcW w:w="1271" w:type="dxa"/>
          </w:tcPr>
          <w:p w14:paraId="5DE379E8"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AC8B0CA" w14:textId="77777777" w:rsidR="000A2A8A" w:rsidRDefault="000A2A8A" w:rsidP="00593473">
            <w:pPr>
              <w:widowControl/>
              <w:kinsoku w:val="0"/>
              <w:wordWrap/>
              <w:overflowPunct w:val="0"/>
              <w:rPr>
                <w:rFonts w:ascii="Times New Roman"/>
                <w:szCs w:val="20"/>
              </w:rPr>
            </w:pPr>
            <w:r>
              <w:rPr>
                <w:rFonts w:ascii="Times New Roman"/>
                <w:szCs w:val="20"/>
              </w:rPr>
              <w:t>Support of FL’s suggestion</w:t>
            </w:r>
          </w:p>
        </w:tc>
      </w:tr>
      <w:tr w:rsidR="00393795" w14:paraId="09FFEC4D" w14:textId="77777777" w:rsidTr="001872A3">
        <w:tc>
          <w:tcPr>
            <w:tcW w:w="1271" w:type="dxa"/>
          </w:tcPr>
          <w:p w14:paraId="45FAC011"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FA7233F" w14:textId="77777777" w:rsidR="00393795" w:rsidRDefault="00393795" w:rsidP="00593473">
            <w:pPr>
              <w:widowControl/>
              <w:kinsoku w:val="0"/>
              <w:wordWrap/>
              <w:overflowPunct w:val="0"/>
              <w:rPr>
                <w:rFonts w:ascii="Times New Roman"/>
                <w:szCs w:val="20"/>
              </w:rPr>
            </w:pPr>
            <w:r>
              <w:rPr>
                <w:rFonts w:ascii="Times New Roman"/>
                <w:szCs w:val="20"/>
              </w:rPr>
              <w:t>Share LGE’s view to keep the description more general.</w:t>
            </w:r>
          </w:p>
        </w:tc>
      </w:tr>
      <w:tr w:rsidR="00C87858" w14:paraId="7E92FA3D" w14:textId="77777777" w:rsidTr="001872A3">
        <w:tc>
          <w:tcPr>
            <w:tcW w:w="1271" w:type="dxa"/>
          </w:tcPr>
          <w:p w14:paraId="3A18F33B"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A37ED2E" w14:textId="77777777" w:rsidR="00C87858" w:rsidRDefault="00C87858" w:rsidP="00593473">
            <w:pPr>
              <w:widowControl/>
              <w:kinsoku w:val="0"/>
              <w:wordWrap/>
              <w:overflowPunct w:val="0"/>
              <w:rPr>
                <w:rFonts w:ascii="Times New Roman"/>
                <w:szCs w:val="20"/>
              </w:rPr>
            </w:pPr>
            <w:r>
              <w:rPr>
                <w:rFonts w:ascii="Times New Roman"/>
                <w:szCs w:val="20"/>
              </w:rPr>
              <w:t xml:space="preserve">We think this is already going into to much details, which should be discussed by working groups. </w:t>
            </w:r>
          </w:p>
        </w:tc>
      </w:tr>
      <w:tr w:rsidR="00602282" w14:paraId="43B0871B" w14:textId="77777777" w:rsidTr="001F1BDA">
        <w:tc>
          <w:tcPr>
            <w:tcW w:w="1271" w:type="dxa"/>
          </w:tcPr>
          <w:p w14:paraId="6796F204"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24CF6709" w14:textId="77777777" w:rsidR="00602282" w:rsidRDefault="00602282" w:rsidP="00593473">
            <w:pPr>
              <w:widowControl/>
              <w:kinsoku w:val="0"/>
              <w:wordWrap/>
              <w:overflowPunct w:val="0"/>
              <w:rPr>
                <w:rFonts w:ascii="Times New Roman"/>
                <w:szCs w:val="20"/>
              </w:rPr>
            </w:pPr>
            <w:r>
              <w:rPr>
                <w:rFonts w:ascii="Times New Roman"/>
                <w:szCs w:val="20"/>
              </w:rPr>
              <w:t>It seems that LGE’s suggestion is better. Detailed solution will be discussed in later phase, so simple text is preferred.</w:t>
            </w:r>
          </w:p>
        </w:tc>
      </w:tr>
      <w:tr w:rsidR="00A5682D" w14:paraId="50B603E6" w14:textId="77777777" w:rsidTr="001872A3">
        <w:tc>
          <w:tcPr>
            <w:tcW w:w="1271" w:type="dxa"/>
          </w:tcPr>
          <w:p w14:paraId="663BF18B" w14:textId="77777777"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80" w:type="dxa"/>
          </w:tcPr>
          <w:p w14:paraId="24AE606D" w14:textId="77777777" w:rsidR="00A5682D" w:rsidRDefault="00A5682D" w:rsidP="00A5682D">
            <w:pPr>
              <w:widowControl/>
              <w:kinsoku w:val="0"/>
              <w:wordWrap/>
              <w:overflowPunct w:val="0"/>
              <w:rPr>
                <w:rFonts w:ascii="Times New Roman"/>
                <w:szCs w:val="20"/>
              </w:rPr>
            </w:pPr>
            <w:r>
              <w:rPr>
                <w:rFonts w:ascii="Times New Roman"/>
                <w:szCs w:val="20"/>
              </w:rPr>
              <w:t>The current description in the TR mentions the report of necessary information from the UE to the network for network based positioning, but does not discuss the report of necessary information for UE based positioning. It should be captured in the TR that for UE based positioning, the recipient is a UE, and the source reporting necessary information can be another UE or the network.</w:t>
            </w:r>
          </w:p>
        </w:tc>
      </w:tr>
      <w:tr w:rsidR="00A5682D" w14:paraId="2332C9A3" w14:textId="77777777" w:rsidTr="001872A3">
        <w:tc>
          <w:tcPr>
            <w:tcW w:w="1271" w:type="dxa"/>
          </w:tcPr>
          <w:p w14:paraId="71C06146" w14:textId="77777777" w:rsidR="00A5682D" w:rsidRDefault="00A5682D" w:rsidP="00A5682D">
            <w:pPr>
              <w:widowControl/>
              <w:kinsoku w:val="0"/>
              <w:wordWrap/>
              <w:overflowPunct w:val="0"/>
              <w:rPr>
                <w:rFonts w:ascii="Times New Roman"/>
                <w:szCs w:val="20"/>
              </w:rPr>
            </w:pPr>
          </w:p>
        </w:tc>
        <w:tc>
          <w:tcPr>
            <w:tcW w:w="8080" w:type="dxa"/>
          </w:tcPr>
          <w:p w14:paraId="7C60A8A5" w14:textId="77777777" w:rsidR="00A5682D" w:rsidRDefault="00A5682D" w:rsidP="00A5682D">
            <w:pPr>
              <w:widowControl/>
              <w:kinsoku w:val="0"/>
              <w:wordWrap/>
              <w:overflowPunct w:val="0"/>
              <w:rPr>
                <w:rFonts w:ascii="Times New Roman"/>
                <w:szCs w:val="20"/>
              </w:rPr>
            </w:pPr>
          </w:p>
        </w:tc>
      </w:tr>
    </w:tbl>
    <w:p w14:paraId="6E6E4A41" w14:textId="77777777" w:rsidR="00846BFA" w:rsidRDefault="00846BFA" w:rsidP="00593473">
      <w:pPr>
        <w:widowControl/>
        <w:kinsoku w:val="0"/>
        <w:wordWrap/>
        <w:overflowPunct w:val="0"/>
        <w:rPr>
          <w:rFonts w:ascii="Times New Roman"/>
          <w:szCs w:val="20"/>
        </w:rPr>
      </w:pPr>
    </w:p>
    <w:p w14:paraId="182389DD" w14:textId="7777777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Uu or PC5 interface can be used to transfer necessary information. The moderator understands that this is about which interface to use in delivering the necessary information (other than the measurements) so it can be added to the section of radio link.</w:t>
      </w:r>
    </w:p>
    <w:p w14:paraId="266CACA4" w14:textId="77777777" w:rsidR="00F453C8" w:rsidRDefault="00F453C8" w:rsidP="00593473">
      <w:pPr>
        <w:widowControl/>
        <w:kinsoku w:val="0"/>
        <w:wordWrap/>
        <w:overflowPunct w:val="0"/>
        <w:rPr>
          <w:rFonts w:ascii="Times New Roman"/>
          <w:szCs w:val="20"/>
        </w:rPr>
      </w:pPr>
    </w:p>
    <w:p w14:paraId="3227E2C0"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3F32AB0E"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ayout w:type="fixed"/>
        <w:tblLook w:val="04A0" w:firstRow="1" w:lastRow="0" w:firstColumn="1" w:lastColumn="0" w:noHBand="0" w:noVBand="1"/>
      </w:tblPr>
      <w:tblGrid>
        <w:gridCol w:w="1271"/>
        <w:gridCol w:w="8080"/>
        <w:gridCol w:w="11"/>
      </w:tblGrid>
      <w:tr w:rsidR="00846BFA" w14:paraId="3EC90C37" w14:textId="77777777" w:rsidTr="001F44C5">
        <w:tc>
          <w:tcPr>
            <w:tcW w:w="1271" w:type="dxa"/>
          </w:tcPr>
          <w:p w14:paraId="15D9009F"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91" w:type="dxa"/>
            <w:gridSpan w:val="2"/>
          </w:tcPr>
          <w:p w14:paraId="40F980A5"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084B3A08" w14:textId="77777777" w:rsidTr="001F44C5">
        <w:tc>
          <w:tcPr>
            <w:tcW w:w="1271" w:type="dxa"/>
          </w:tcPr>
          <w:p w14:paraId="41E65E64"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091" w:type="dxa"/>
            <w:gridSpan w:val="2"/>
          </w:tcPr>
          <w:p w14:paraId="3DBFF5F3" w14:textId="77777777" w:rsidR="00846BFA" w:rsidRDefault="003533CB" w:rsidP="00593473">
            <w:pPr>
              <w:widowControl/>
              <w:kinsoku w:val="0"/>
              <w:wordWrap/>
              <w:overflowPunct w:val="0"/>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Uu-based solution.</w:t>
            </w:r>
          </w:p>
        </w:tc>
      </w:tr>
      <w:tr w:rsidR="00846BFA" w14:paraId="4540A72D" w14:textId="77777777" w:rsidTr="001F44C5">
        <w:tc>
          <w:tcPr>
            <w:tcW w:w="1271" w:type="dxa"/>
          </w:tcPr>
          <w:p w14:paraId="48FDF4B6" w14:textId="77777777" w:rsidR="00846BFA"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91" w:type="dxa"/>
            <w:gridSpan w:val="2"/>
          </w:tcPr>
          <w:p w14:paraId="51A1BF9C" w14:textId="77777777" w:rsidR="00846BFA"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ot need for the clarification</w:t>
            </w:r>
          </w:p>
        </w:tc>
      </w:tr>
      <w:tr w:rsidR="00846BFA" w14:paraId="4BEC1151" w14:textId="77777777" w:rsidTr="001F44C5">
        <w:tc>
          <w:tcPr>
            <w:tcW w:w="1271" w:type="dxa"/>
          </w:tcPr>
          <w:p w14:paraId="5C5A4B94" w14:textId="77777777" w:rsidR="00846BFA" w:rsidRDefault="00322C10" w:rsidP="00593473">
            <w:pPr>
              <w:widowControl/>
              <w:kinsoku w:val="0"/>
              <w:wordWrap/>
              <w:overflowPunct w:val="0"/>
              <w:rPr>
                <w:rFonts w:ascii="Times New Roman"/>
                <w:szCs w:val="20"/>
              </w:rPr>
            </w:pPr>
            <w:r>
              <w:rPr>
                <w:rFonts w:ascii="Times New Roman"/>
                <w:szCs w:val="20"/>
              </w:rPr>
              <w:t>Futurewei</w:t>
            </w:r>
          </w:p>
        </w:tc>
        <w:tc>
          <w:tcPr>
            <w:tcW w:w="8091" w:type="dxa"/>
            <w:gridSpan w:val="2"/>
          </w:tcPr>
          <w:p w14:paraId="0F124BA1" w14:textId="77777777" w:rsidR="00846BFA" w:rsidRDefault="00322C10" w:rsidP="00593473">
            <w:pPr>
              <w:widowControl/>
              <w:kinsoku w:val="0"/>
              <w:wordWrap/>
              <w:overflowPunct w:val="0"/>
              <w:rPr>
                <w:rFonts w:ascii="Times New Roman"/>
                <w:szCs w:val="20"/>
              </w:rPr>
            </w:pPr>
            <w:r>
              <w:rPr>
                <w:rFonts w:ascii="Times New Roman"/>
                <w:szCs w:val="20"/>
              </w:rPr>
              <w:t>Not seeing this as important clarification at this time</w:t>
            </w:r>
          </w:p>
        </w:tc>
      </w:tr>
      <w:tr w:rsidR="00E62A51" w14:paraId="2DA0ADF7" w14:textId="77777777" w:rsidTr="001F44C5">
        <w:tc>
          <w:tcPr>
            <w:tcW w:w="1271" w:type="dxa"/>
          </w:tcPr>
          <w:p w14:paraId="3A612240" w14:textId="77777777" w:rsidR="00E62A51" w:rsidRDefault="00E62A51" w:rsidP="00593473">
            <w:pPr>
              <w:widowControl/>
              <w:kinsoku w:val="0"/>
              <w:wordWrap/>
              <w:overflowPunct w:val="0"/>
              <w:rPr>
                <w:rFonts w:ascii="Times New Roman"/>
                <w:szCs w:val="20"/>
              </w:rPr>
            </w:pPr>
            <w:r>
              <w:rPr>
                <w:rFonts w:ascii="Times New Roman"/>
                <w:szCs w:val="20"/>
              </w:rPr>
              <w:t>Qualcomm</w:t>
            </w:r>
          </w:p>
        </w:tc>
        <w:tc>
          <w:tcPr>
            <w:tcW w:w="8091" w:type="dxa"/>
            <w:gridSpan w:val="2"/>
          </w:tcPr>
          <w:p w14:paraId="3B6BB237" w14:textId="77777777" w:rsidR="00E62A51" w:rsidRDefault="00E62A51" w:rsidP="00593473">
            <w:pPr>
              <w:widowControl/>
              <w:kinsoku w:val="0"/>
              <w:wordWrap/>
              <w:overflowPunct w:val="0"/>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7FD40EF7" w14:textId="77777777" w:rsidTr="001F44C5">
        <w:tc>
          <w:tcPr>
            <w:tcW w:w="1271" w:type="dxa"/>
          </w:tcPr>
          <w:p w14:paraId="083EA93C"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91" w:type="dxa"/>
            <w:gridSpan w:val="2"/>
          </w:tcPr>
          <w:p w14:paraId="66EF27BB" w14:textId="77777777" w:rsidR="002A0486" w:rsidRPr="002A0486" w:rsidRDefault="002A0486" w:rsidP="00593473">
            <w:pPr>
              <w:widowControl/>
              <w:kinsoku w:val="0"/>
              <w:wordWrap/>
              <w:overflowPunct w:val="0"/>
              <w:rPr>
                <w:rFonts w:ascii="Times New Roman"/>
                <w:szCs w:val="20"/>
              </w:rPr>
            </w:pPr>
            <w:r>
              <w:rPr>
                <w:rFonts w:ascii="Times New Roman"/>
                <w:szCs w:val="20"/>
              </w:rPr>
              <w:t>We are fine to clarify that both</w:t>
            </w:r>
            <w:r w:rsidRPr="00766763">
              <w:rPr>
                <w:rFonts w:ascii="Times New Roman"/>
                <w:szCs w:val="20"/>
              </w:rPr>
              <w:t xml:space="preserve"> network based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宋体"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5FA56C90" w14:textId="77777777" w:rsidTr="001F44C5">
        <w:tc>
          <w:tcPr>
            <w:tcW w:w="1271" w:type="dxa"/>
          </w:tcPr>
          <w:p w14:paraId="054F185D"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91" w:type="dxa"/>
            <w:gridSpan w:val="2"/>
          </w:tcPr>
          <w:p w14:paraId="46665A5D" w14:textId="77777777" w:rsidR="0016129E" w:rsidRDefault="0016129E" w:rsidP="00593473">
            <w:pPr>
              <w:widowControl/>
              <w:kinsoku w:val="0"/>
              <w:wordWrap/>
              <w:overflowPunct w:val="0"/>
              <w:rPr>
                <w:rFonts w:ascii="Times New Roman"/>
                <w:szCs w:val="20"/>
              </w:rPr>
            </w:pPr>
            <w:r>
              <w:rPr>
                <w:rFonts w:ascii="Times New Roman" w:eastAsia="宋体"/>
                <w:szCs w:val="20"/>
                <w:lang w:eastAsia="zh-CN"/>
              </w:rPr>
              <w:t>We do not see the need of this clarification, due to similar reason as replied to Q1 above.</w:t>
            </w:r>
          </w:p>
        </w:tc>
      </w:tr>
      <w:tr w:rsidR="001F44C5" w:rsidRPr="00126462" w14:paraId="4AF2ACF8" w14:textId="77777777" w:rsidTr="001F44C5">
        <w:tc>
          <w:tcPr>
            <w:tcW w:w="1271" w:type="dxa"/>
          </w:tcPr>
          <w:p w14:paraId="6842B4CA"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91" w:type="dxa"/>
            <w:gridSpan w:val="2"/>
          </w:tcPr>
          <w:p w14:paraId="621E9979"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In general case, all DL/UL/SL measurements can be used for UE or NW based positioning. Whether to enable this and which measurements can be transferred over Uu and PC5 interface is a solution space that can discussed at a later stage.</w:t>
            </w:r>
          </w:p>
        </w:tc>
      </w:tr>
      <w:tr w:rsidR="001872A3" w14:paraId="0E433BD4" w14:textId="77777777" w:rsidTr="001872A3">
        <w:tc>
          <w:tcPr>
            <w:tcW w:w="1271" w:type="dxa"/>
          </w:tcPr>
          <w:p w14:paraId="5AE28327"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91" w:type="dxa"/>
            <w:gridSpan w:val="2"/>
          </w:tcPr>
          <w:p w14:paraId="3ECE5FEF" w14:textId="77777777" w:rsidR="001872A3" w:rsidRDefault="001872A3" w:rsidP="00593473">
            <w:pPr>
              <w:widowControl/>
              <w:kinsoku w:val="0"/>
              <w:wordWrap/>
              <w:overflowPunct w:val="0"/>
              <w:rPr>
                <w:rFonts w:ascii="Times New Roman"/>
                <w:szCs w:val="20"/>
              </w:rPr>
            </w:pPr>
            <w:r>
              <w:rPr>
                <w:rFonts w:ascii="Times New Roman"/>
                <w:szCs w:val="20"/>
              </w:rPr>
              <w:t xml:space="preserve">Not needed, it should be already the common understanding </w:t>
            </w:r>
          </w:p>
        </w:tc>
      </w:tr>
      <w:tr w:rsidR="00A154B1" w14:paraId="239F263F" w14:textId="77777777" w:rsidTr="001872A3">
        <w:tc>
          <w:tcPr>
            <w:tcW w:w="1271" w:type="dxa"/>
          </w:tcPr>
          <w:p w14:paraId="445AEBF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91" w:type="dxa"/>
            <w:gridSpan w:val="2"/>
          </w:tcPr>
          <w:p w14:paraId="6F1C16AF" w14:textId="77777777" w:rsidR="00A154B1" w:rsidRDefault="00A154B1" w:rsidP="00593473">
            <w:pPr>
              <w:widowControl/>
              <w:kinsoku w:val="0"/>
              <w:wordWrap/>
              <w:overflowPunct w:val="0"/>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14:paraId="2366E4EF" w14:textId="77777777" w:rsidTr="001F1BDA">
        <w:trPr>
          <w:gridAfter w:val="1"/>
          <w:wAfter w:w="11" w:type="dxa"/>
        </w:trPr>
        <w:tc>
          <w:tcPr>
            <w:tcW w:w="1271" w:type="dxa"/>
          </w:tcPr>
          <w:p w14:paraId="2B8AFD4E"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0E245894"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We think this can be discussed together with Q3 under 2.3. Our preference is to capture the text in Q3, alternatively Huawei's text is acceptable.</w:t>
            </w:r>
          </w:p>
        </w:tc>
      </w:tr>
      <w:tr w:rsidR="000A2A8A" w14:paraId="5982C971" w14:textId="77777777" w:rsidTr="001872A3">
        <w:tc>
          <w:tcPr>
            <w:tcW w:w="1271" w:type="dxa"/>
          </w:tcPr>
          <w:p w14:paraId="3D695D05"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91" w:type="dxa"/>
            <w:gridSpan w:val="2"/>
          </w:tcPr>
          <w:p w14:paraId="0E226B80" w14:textId="77777777" w:rsidR="000A2A8A" w:rsidRDefault="000A2A8A" w:rsidP="00593473">
            <w:pPr>
              <w:widowControl/>
              <w:kinsoku w:val="0"/>
              <w:wordWrap/>
              <w:overflowPunct w:val="0"/>
              <w:rPr>
                <w:rFonts w:ascii="Times New Roman"/>
                <w:szCs w:val="20"/>
              </w:rPr>
            </w:pPr>
            <w:r>
              <w:rPr>
                <w:rFonts w:ascii="Times New Roman"/>
                <w:szCs w:val="20"/>
              </w:rPr>
              <w:t xml:space="preserve">Further clarification seems not necessary. FL’s suggestion seems good enough </w:t>
            </w:r>
          </w:p>
        </w:tc>
      </w:tr>
      <w:tr w:rsidR="00393795" w14:paraId="773BB764" w14:textId="77777777" w:rsidTr="001872A3">
        <w:tc>
          <w:tcPr>
            <w:tcW w:w="1271" w:type="dxa"/>
          </w:tcPr>
          <w:p w14:paraId="0976D9E2"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91" w:type="dxa"/>
            <w:gridSpan w:val="2"/>
          </w:tcPr>
          <w:p w14:paraId="2F9160CF" w14:textId="77777777" w:rsidR="00393795" w:rsidRDefault="00393795" w:rsidP="00593473">
            <w:pPr>
              <w:widowControl/>
              <w:kinsoku w:val="0"/>
              <w:wordWrap/>
              <w:overflowPunct w:val="0"/>
              <w:rPr>
                <w:rFonts w:ascii="Times New Roman"/>
                <w:szCs w:val="20"/>
              </w:rPr>
            </w:pPr>
            <w:r>
              <w:rPr>
                <w:rFonts w:ascii="Times New Roman"/>
                <w:szCs w:val="20"/>
              </w:rPr>
              <w:t>This would also apply to Uu as well so we do not see a strong need to mention it for SL as it is applicable for both Uu and SL network-based and UE-based positioning.</w:t>
            </w:r>
          </w:p>
        </w:tc>
      </w:tr>
      <w:tr w:rsidR="00C87858" w14:paraId="746DD21C" w14:textId="77777777" w:rsidTr="001872A3">
        <w:tc>
          <w:tcPr>
            <w:tcW w:w="1271" w:type="dxa"/>
          </w:tcPr>
          <w:p w14:paraId="48F7817F"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91" w:type="dxa"/>
            <w:gridSpan w:val="2"/>
          </w:tcPr>
          <w:p w14:paraId="5A2FBCE0" w14:textId="77777777" w:rsidR="00C87858" w:rsidRDefault="00C87858" w:rsidP="00593473">
            <w:pPr>
              <w:widowControl/>
              <w:kinsoku w:val="0"/>
              <w:wordWrap/>
              <w:overflowPunct w:val="0"/>
              <w:rPr>
                <w:rFonts w:ascii="Times New Roman"/>
                <w:szCs w:val="20"/>
              </w:rPr>
            </w:pPr>
            <w:r>
              <w:rPr>
                <w:rFonts w:ascii="Times New Roman"/>
                <w:szCs w:val="20"/>
              </w:rPr>
              <w:t xml:space="preserve">Agree with moderator’s assessment. </w:t>
            </w:r>
          </w:p>
        </w:tc>
      </w:tr>
      <w:tr w:rsidR="00602282" w14:paraId="09D12058" w14:textId="77777777" w:rsidTr="001F1BDA">
        <w:tc>
          <w:tcPr>
            <w:tcW w:w="1271" w:type="dxa"/>
          </w:tcPr>
          <w:p w14:paraId="34227C3A"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91" w:type="dxa"/>
            <w:gridSpan w:val="2"/>
          </w:tcPr>
          <w:p w14:paraId="2A0480E2" w14:textId="77777777" w:rsidR="00602282" w:rsidRDefault="00602282" w:rsidP="00593473">
            <w:pPr>
              <w:widowControl/>
              <w:kinsoku w:val="0"/>
              <w:wordWrap/>
              <w:overflowPunct w:val="0"/>
              <w:rPr>
                <w:rFonts w:ascii="Times New Roman"/>
                <w:szCs w:val="20"/>
              </w:rPr>
            </w:pPr>
            <w:r>
              <w:rPr>
                <w:rFonts w:ascii="Times New Roman"/>
                <w:szCs w:val="20"/>
              </w:rPr>
              <w:t>Why this text is needed is unclear for us.</w:t>
            </w:r>
          </w:p>
        </w:tc>
      </w:tr>
      <w:tr w:rsidR="00A5682D" w14:paraId="53B3EB6F" w14:textId="77777777" w:rsidTr="001872A3">
        <w:tc>
          <w:tcPr>
            <w:tcW w:w="1271" w:type="dxa"/>
          </w:tcPr>
          <w:p w14:paraId="36D272F6" w14:textId="77777777"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91" w:type="dxa"/>
            <w:gridSpan w:val="2"/>
          </w:tcPr>
          <w:p w14:paraId="42911A8A" w14:textId="77777777" w:rsidR="00A5682D" w:rsidRDefault="00A5682D" w:rsidP="00A5682D">
            <w:pPr>
              <w:widowControl/>
              <w:kinsoku w:val="0"/>
              <w:wordWrap/>
              <w:overflowPunct w:val="0"/>
              <w:rPr>
                <w:rFonts w:ascii="Times New Roman"/>
                <w:szCs w:val="20"/>
              </w:rPr>
            </w:pPr>
            <w:r>
              <w:rPr>
                <w:rFonts w:ascii="Times New Roman"/>
                <w:szCs w:val="20"/>
              </w:rPr>
              <w:t>We believe it is important to point out that t</w:t>
            </w:r>
            <w:r w:rsidRPr="00605F7E">
              <w:rPr>
                <w:rFonts w:ascii="Times New Roman"/>
                <w:szCs w:val="20"/>
              </w:rPr>
              <w:t>he use of SL measurements does not imply computation at a UE.</w:t>
            </w:r>
            <w:r>
              <w:rPr>
                <w:rFonts w:ascii="Times New Roman"/>
                <w:szCs w:val="20"/>
              </w:rPr>
              <w:t xml:space="preserve"> As mentioned in the reply to the next question, all options (without preference) should be available for discussion in a WG-level study.</w:t>
            </w:r>
          </w:p>
        </w:tc>
      </w:tr>
      <w:tr w:rsidR="00A5682D" w14:paraId="4861DE20" w14:textId="77777777" w:rsidTr="001872A3">
        <w:tc>
          <w:tcPr>
            <w:tcW w:w="1271" w:type="dxa"/>
          </w:tcPr>
          <w:p w14:paraId="385BF038" w14:textId="77777777" w:rsidR="00A5682D" w:rsidRDefault="00A5682D" w:rsidP="00A5682D">
            <w:pPr>
              <w:widowControl/>
              <w:kinsoku w:val="0"/>
              <w:wordWrap/>
              <w:overflowPunct w:val="0"/>
              <w:rPr>
                <w:rFonts w:ascii="Times New Roman"/>
                <w:szCs w:val="20"/>
              </w:rPr>
            </w:pPr>
          </w:p>
        </w:tc>
        <w:tc>
          <w:tcPr>
            <w:tcW w:w="8091" w:type="dxa"/>
            <w:gridSpan w:val="2"/>
          </w:tcPr>
          <w:p w14:paraId="3A1B6797" w14:textId="77777777" w:rsidR="00A5682D" w:rsidRDefault="00A5682D" w:rsidP="00A5682D">
            <w:pPr>
              <w:widowControl/>
              <w:kinsoku w:val="0"/>
              <w:wordWrap/>
              <w:overflowPunct w:val="0"/>
              <w:rPr>
                <w:rFonts w:ascii="Times New Roman"/>
                <w:szCs w:val="20"/>
              </w:rPr>
            </w:pPr>
          </w:p>
        </w:tc>
      </w:tr>
      <w:tr w:rsidR="00A5682D" w14:paraId="1824239A" w14:textId="77777777" w:rsidTr="001872A3">
        <w:tc>
          <w:tcPr>
            <w:tcW w:w="1271" w:type="dxa"/>
          </w:tcPr>
          <w:p w14:paraId="6D935C65" w14:textId="77777777" w:rsidR="00A5682D" w:rsidRDefault="00A5682D" w:rsidP="00A5682D">
            <w:pPr>
              <w:widowControl/>
              <w:kinsoku w:val="0"/>
              <w:wordWrap/>
              <w:overflowPunct w:val="0"/>
              <w:rPr>
                <w:rFonts w:ascii="Times New Roman"/>
                <w:szCs w:val="20"/>
              </w:rPr>
            </w:pPr>
          </w:p>
        </w:tc>
        <w:tc>
          <w:tcPr>
            <w:tcW w:w="8091" w:type="dxa"/>
            <w:gridSpan w:val="2"/>
          </w:tcPr>
          <w:p w14:paraId="494C88AD" w14:textId="77777777" w:rsidR="00A5682D" w:rsidRDefault="00A5682D" w:rsidP="00A5682D">
            <w:pPr>
              <w:widowControl/>
              <w:kinsoku w:val="0"/>
              <w:wordWrap/>
              <w:overflowPunct w:val="0"/>
              <w:rPr>
                <w:rFonts w:ascii="Times New Roman"/>
                <w:szCs w:val="20"/>
              </w:rPr>
            </w:pPr>
          </w:p>
        </w:tc>
      </w:tr>
    </w:tbl>
    <w:p w14:paraId="3D767AC0" w14:textId="77777777" w:rsidR="00846BFA" w:rsidRDefault="00846BFA" w:rsidP="00593473">
      <w:pPr>
        <w:widowControl/>
        <w:kinsoku w:val="0"/>
        <w:wordWrap/>
        <w:overflowPunct w:val="0"/>
        <w:rPr>
          <w:rFonts w:ascii="Times New Roman"/>
          <w:szCs w:val="20"/>
        </w:rPr>
      </w:pPr>
    </w:p>
    <w:p w14:paraId="054FED3F" w14:textId="7777777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 The moderator understands that any positioning solution (Uu-based and PC-based) can be combined with any position calculation entity (network-based and UE-based).</w:t>
      </w:r>
    </w:p>
    <w:p w14:paraId="664D4707" w14:textId="77777777" w:rsidR="00F453C8" w:rsidRDefault="00F453C8" w:rsidP="00593473">
      <w:pPr>
        <w:widowControl/>
        <w:kinsoku w:val="0"/>
        <w:wordWrap/>
        <w:overflowPunct w:val="0"/>
        <w:rPr>
          <w:rFonts w:ascii="Times New Roman"/>
          <w:szCs w:val="20"/>
        </w:rPr>
      </w:pPr>
    </w:p>
    <w:p w14:paraId="3DAAB9C6" w14:textId="77777777" w:rsidR="00846BFA" w:rsidRDefault="00E35329" w:rsidP="00593473">
      <w:pPr>
        <w:widowControl/>
        <w:kinsoku w:val="0"/>
        <w:wordWrap/>
        <w:overflowPunct w:val="0"/>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212410, ZTE] proposed to add that the network based architecture is preferred for in-coverage scenario and UE based architecture is suitable for out-coverage scenario.</w:t>
      </w:r>
    </w:p>
    <w:p w14:paraId="59A5BFCA"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400"/>
      </w:tblGrid>
      <w:tr w:rsidR="00E35329" w14:paraId="19ABC709" w14:textId="77777777" w:rsidTr="00B94F77">
        <w:tc>
          <w:tcPr>
            <w:tcW w:w="1105" w:type="dxa"/>
          </w:tcPr>
          <w:p w14:paraId="46BB8093"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00" w:type="dxa"/>
          </w:tcPr>
          <w:p w14:paraId="2240593A"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4F899FE8" w14:textId="77777777" w:rsidTr="00B94F77">
        <w:tc>
          <w:tcPr>
            <w:tcW w:w="1105" w:type="dxa"/>
          </w:tcPr>
          <w:p w14:paraId="6DFF6A40"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00" w:type="dxa"/>
          </w:tcPr>
          <w:p w14:paraId="7A9C0C1D" w14:textId="77777777" w:rsidR="00E35329" w:rsidRDefault="003533CB" w:rsidP="00593473">
            <w:pPr>
              <w:widowControl/>
              <w:kinsoku w:val="0"/>
              <w:wordWrap/>
              <w:overflowPunct w:val="0"/>
              <w:rPr>
                <w:rFonts w:ascii="Times New Roman"/>
                <w:szCs w:val="20"/>
              </w:rPr>
            </w:pPr>
            <w:r>
              <w:rPr>
                <w:rFonts w:ascii="Times New Roman"/>
                <w:szCs w:val="20"/>
              </w:rPr>
              <w:t>Not support. The issue of which solution is better needs to be discussed in a WG-level study.</w:t>
            </w:r>
          </w:p>
        </w:tc>
      </w:tr>
      <w:tr w:rsidR="00E35329" w14:paraId="263FBCD1" w14:textId="77777777" w:rsidTr="00B94F77">
        <w:tc>
          <w:tcPr>
            <w:tcW w:w="1105" w:type="dxa"/>
          </w:tcPr>
          <w:p w14:paraId="6DC86C5B" w14:textId="77777777" w:rsidR="00E35329"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00" w:type="dxa"/>
          </w:tcPr>
          <w:p w14:paraId="3CF1E089" w14:textId="77777777" w:rsidR="00E35329" w:rsidRPr="0089576E" w:rsidRDefault="0089576E" w:rsidP="00593473">
            <w:pPr>
              <w:widowControl/>
              <w:kinsoku w:val="0"/>
              <w:wordWrap/>
              <w:overflowPunct w:val="0"/>
              <w:rPr>
                <w:rFonts w:ascii="Times New Roman" w:eastAsia="宋体"/>
                <w:szCs w:val="20"/>
                <w:lang w:eastAsia="zh-CN"/>
              </w:rPr>
            </w:pPr>
            <w:r>
              <w:rPr>
                <w:rFonts w:ascii="Times New Roman" w:eastAsia="宋体"/>
                <w:szCs w:val="20"/>
                <w:lang w:eastAsia="zh-CN"/>
              </w:rPr>
              <w:t>Can be discussed in WG level study</w:t>
            </w:r>
          </w:p>
        </w:tc>
      </w:tr>
      <w:tr w:rsidR="00E35329" w14:paraId="752DD6BE" w14:textId="77777777" w:rsidTr="00B94F77">
        <w:tc>
          <w:tcPr>
            <w:tcW w:w="1105" w:type="dxa"/>
          </w:tcPr>
          <w:p w14:paraId="763B579E" w14:textId="77777777" w:rsidR="00E35329" w:rsidRDefault="00322C10" w:rsidP="00593473">
            <w:pPr>
              <w:widowControl/>
              <w:kinsoku w:val="0"/>
              <w:wordWrap/>
              <w:overflowPunct w:val="0"/>
              <w:rPr>
                <w:rFonts w:ascii="Times New Roman"/>
                <w:szCs w:val="20"/>
              </w:rPr>
            </w:pPr>
            <w:r>
              <w:rPr>
                <w:rFonts w:ascii="Times New Roman"/>
                <w:szCs w:val="20"/>
              </w:rPr>
              <w:t>Futurewei</w:t>
            </w:r>
          </w:p>
        </w:tc>
        <w:tc>
          <w:tcPr>
            <w:tcW w:w="8400" w:type="dxa"/>
          </w:tcPr>
          <w:p w14:paraId="5D9D435B" w14:textId="77777777" w:rsidR="00E35329" w:rsidRDefault="00322C10" w:rsidP="00593473">
            <w:pPr>
              <w:widowControl/>
              <w:kinsoku w:val="0"/>
              <w:wordWrap/>
              <w:overflowPunct w:val="0"/>
              <w:rPr>
                <w:rFonts w:ascii="Times New Roman"/>
                <w:szCs w:val="20"/>
              </w:rPr>
            </w:pPr>
            <w:r>
              <w:rPr>
                <w:rFonts w:ascii="Times New Roman"/>
                <w:szCs w:val="20"/>
              </w:rPr>
              <w:t>Cant agree with such conclusive wordings.</w:t>
            </w:r>
          </w:p>
        </w:tc>
      </w:tr>
      <w:tr w:rsidR="00EC5DD0" w14:paraId="00566FC8" w14:textId="77777777" w:rsidTr="00B94F77">
        <w:tc>
          <w:tcPr>
            <w:tcW w:w="1105" w:type="dxa"/>
          </w:tcPr>
          <w:p w14:paraId="7A942B4F" w14:textId="77777777" w:rsidR="00EC5DD0" w:rsidRDefault="00EC5DD0" w:rsidP="00593473">
            <w:pPr>
              <w:widowControl/>
              <w:kinsoku w:val="0"/>
              <w:wordWrap/>
              <w:overflowPunct w:val="0"/>
              <w:rPr>
                <w:rFonts w:ascii="Times New Roman"/>
                <w:szCs w:val="20"/>
              </w:rPr>
            </w:pPr>
            <w:r>
              <w:rPr>
                <w:rFonts w:ascii="Times New Roman"/>
                <w:szCs w:val="20"/>
              </w:rPr>
              <w:t>Qualcomm</w:t>
            </w:r>
          </w:p>
        </w:tc>
        <w:tc>
          <w:tcPr>
            <w:tcW w:w="8400" w:type="dxa"/>
          </w:tcPr>
          <w:p w14:paraId="214E724F" w14:textId="77777777" w:rsidR="00EC5DD0" w:rsidRDefault="00EC5DD0" w:rsidP="00593473">
            <w:pPr>
              <w:widowControl/>
              <w:kinsoku w:val="0"/>
              <w:wordWrap/>
              <w:overflowPunct w:val="0"/>
              <w:rPr>
                <w:rFonts w:ascii="Times New Roman"/>
                <w:szCs w:val="20"/>
              </w:rPr>
            </w:pPr>
            <w:r>
              <w:rPr>
                <w:rFonts w:ascii="Times New Roman"/>
                <w:szCs w:val="20"/>
              </w:rPr>
              <w:t xml:space="preserve">This is not acceptable. </w:t>
            </w:r>
          </w:p>
          <w:p w14:paraId="5983F6DF" w14:textId="77777777" w:rsidR="00EC5DD0" w:rsidRDefault="00EC5DD0" w:rsidP="00593473">
            <w:pPr>
              <w:widowControl/>
              <w:kinsoku w:val="0"/>
              <w:wordWrap/>
              <w:overflowPunct w:val="0"/>
              <w:rPr>
                <w:rFonts w:ascii="Times New Roman"/>
                <w:szCs w:val="20"/>
              </w:rPr>
            </w:pPr>
            <w:r>
              <w:rPr>
                <w:rFonts w:ascii="Times New Roman"/>
                <w:szCs w:val="20"/>
              </w:rPr>
              <w:t xml:space="preserve">Similarly, the definition of "in-coverage" is unclear here. </w:t>
            </w:r>
          </w:p>
          <w:p w14:paraId="36A2AF5D" w14:textId="77777777" w:rsidR="00EC5DD0" w:rsidRDefault="00EC5DD0" w:rsidP="00593473">
            <w:pPr>
              <w:widowControl/>
              <w:kinsoku w:val="0"/>
              <w:wordWrap/>
              <w:overflowPunct w:val="0"/>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1A2E6146" w14:textId="77777777" w:rsidR="00EC5DD0" w:rsidRDefault="00EC5DD0" w:rsidP="00593473">
            <w:pPr>
              <w:widowControl/>
              <w:kinsoku w:val="0"/>
              <w:wordWrap/>
              <w:overflowPunct w:val="0"/>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26668492" w14:textId="77777777" w:rsidTr="00B94F77">
        <w:tc>
          <w:tcPr>
            <w:tcW w:w="1105" w:type="dxa"/>
          </w:tcPr>
          <w:p w14:paraId="0F0B0BB9"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00" w:type="dxa"/>
          </w:tcPr>
          <w:p w14:paraId="35CD774D" w14:textId="77777777" w:rsidR="002A0486" w:rsidRDefault="002A0486" w:rsidP="00593473">
            <w:pPr>
              <w:widowControl/>
              <w:kinsoku w:val="0"/>
              <w:wordWrap/>
              <w:overflowPunct w:val="0"/>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6019B51D" w14:textId="77777777" w:rsidTr="00B94F77">
        <w:tc>
          <w:tcPr>
            <w:tcW w:w="1105" w:type="dxa"/>
          </w:tcPr>
          <w:p w14:paraId="45F8988D"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400" w:type="dxa"/>
          </w:tcPr>
          <w:p w14:paraId="6D0125F2" w14:textId="77777777" w:rsidR="0016129E" w:rsidRDefault="0016129E" w:rsidP="00593473">
            <w:pPr>
              <w:widowControl/>
              <w:kinsoku w:val="0"/>
              <w:wordWrap/>
              <w:overflowPunct w:val="0"/>
              <w:rPr>
                <w:rFonts w:ascii="Times New Roman"/>
                <w:szCs w:val="20"/>
              </w:rPr>
            </w:pPr>
            <w:r>
              <w:rPr>
                <w:rFonts w:ascii="Times New Roman" w:eastAsia="宋体"/>
                <w:szCs w:val="20"/>
                <w:lang w:eastAsia="zh-CN"/>
              </w:rPr>
              <w:t>We do not see the need of this clarification, due to similar reason as replied to Q1 above.</w:t>
            </w:r>
          </w:p>
        </w:tc>
      </w:tr>
      <w:tr w:rsidR="001F44C5" w14:paraId="6A2D9F13" w14:textId="77777777" w:rsidTr="00B94F77">
        <w:tc>
          <w:tcPr>
            <w:tcW w:w="1105" w:type="dxa"/>
          </w:tcPr>
          <w:p w14:paraId="554611A5"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400" w:type="dxa"/>
          </w:tcPr>
          <w:p w14:paraId="7C1FC74C"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Both options are possible. There is no objective to discuss/conclude on which option is more suitable. </w:t>
            </w:r>
          </w:p>
        </w:tc>
      </w:tr>
      <w:tr w:rsidR="001872A3" w14:paraId="28C0C4F9" w14:textId="77777777" w:rsidTr="00B94F77">
        <w:tc>
          <w:tcPr>
            <w:tcW w:w="1105" w:type="dxa"/>
          </w:tcPr>
          <w:p w14:paraId="733C8E77"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00" w:type="dxa"/>
          </w:tcPr>
          <w:p w14:paraId="75326104" w14:textId="77777777" w:rsidR="001872A3" w:rsidRDefault="001872A3" w:rsidP="00593473">
            <w:pPr>
              <w:widowControl/>
              <w:kinsoku w:val="0"/>
              <w:wordWrap/>
              <w:overflowPunct w:val="0"/>
              <w:rPr>
                <w:rFonts w:ascii="Times New Roman"/>
                <w:szCs w:val="20"/>
              </w:rPr>
            </w:pPr>
            <w:r>
              <w:rPr>
                <w:rFonts w:ascii="Times New Roman"/>
                <w:szCs w:val="20"/>
              </w:rPr>
              <w:t>Same view as LGE</w:t>
            </w:r>
          </w:p>
        </w:tc>
      </w:tr>
      <w:tr w:rsidR="00A154B1" w14:paraId="7A0926EA" w14:textId="77777777" w:rsidTr="00B94F77">
        <w:tc>
          <w:tcPr>
            <w:tcW w:w="1105" w:type="dxa"/>
          </w:tcPr>
          <w:p w14:paraId="06515B4E"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00" w:type="dxa"/>
          </w:tcPr>
          <w:p w14:paraId="7A286073" w14:textId="77777777" w:rsidR="00A154B1" w:rsidRDefault="00A154B1" w:rsidP="00593473">
            <w:pPr>
              <w:widowControl/>
              <w:kinsoku w:val="0"/>
              <w:wordWrap/>
              <w:overflowPunct w:val="0"/>
              <w:rPr>
                <w:rFonts w:ascii="Times New Roman"/>
                <w:szCs w:val="20"/>
              </w:rPr>
            </w:pPr>
            <w:r>
              <w:rPr>
                <w:rFonts w:ascii="Times New Roman"/>
                <w:szCs w:val="20"/>
              </w:rPr>
              <w:t>Agree with LGE and Xiaomi</w:t>
            </w:r>
          </w:p>
        </w:tc>
      </w:tr>
      <w:tr w:rsidR="00B94F77" w14:paraId="79E6E6DD" w14:textId="77777777" w:rsidTr="00B94F77">
        <w:tc>
          <w:tcPr>
            <w:tcW w:w="1105" w:type="dxa"/>
          </w:tcPr>
          <w:p w14:paraId="4C26EB0C"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400" w:type="dxa"/>
          </w:tcPr>
          <w:p w14:paraId="0C1417EF"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Support </w:t>
            </w:r>
          </w:p>
        </w:tc>
      </w:tr>
      <w:tr w:rsidR="000A2A8A" w14:paraId="0BB94475" w14:textId="77777777" w:rsidTr="00B94F77">
        <w:tc>
          <w:tcPr>
            <w:tcW w:w="1105" w:type="dxa"/>
          </w:tcPr>
          <w:p w14:paraId="2A33B196"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00" w:type="dxa"/>
          </w:tcPr>
          <w:p w14:paraId="1C30805E" w14:textId="77777777" w:rsidR="000A2A8A" w:rsidRDefault="000A2A8A" w:rsidP="00593473">
            <w:pPr>
              <w:widowControl/>
              <w:kinsoku w:val="0"/>
              <w:wordWrap/>
              <w:overflowPunct w:val="0"/>
              <w:rPr>
                <w:rFonts w:ascii="Times New Roman"/>
                <w:szCs w:val="20"/>
              </w:rPr>
            </w:pPr>
            <w:r>
              <w:rPr>
                <w:rFonts w:ascii="Times New Roman" w:hint="eastAsia"/>
                <w:szCs w:val="20"/>
              </w:rPr>
              <w:t>No need to restrict scenarios at this stage</w:t>
            </w:r>
          </w:p>
        </w:tc>
      </w:tr>
      <w:tr w:rsidR="00393795" w14:paraId="1D9F0DBD" w14:textId="77777777" w:rsidTr="00B94F77">
        <w:tc>
          <w:tcPr>
            <w:tcW w:w="1105" w:type="dxa"/>
          </w:tcPr>
          <w:p w14:paraId="5D83F9B8" w14:textId="77777777" w:rsidR="00393795" w:rsidRDefault="00393795" w:rsidP="00593473">
            <w:pPr>
              <w:widowControl/>
              <w:kinsoku w:val="0"/>
              <w:wordWrap/>
              <w:overflowPunct w:val="0"/>
              <w:rPr>
                <w:rFonts w:ascii="Times New Roman"/>
                <w:szCs w:val="20"/>
              </w:rPr>
            </w:pPr>
            <w:r w:rsidRPr="006515A4">
              <w:rPr>
                <w:rFonts w:ascii="Times New Roman" w:eastAsia="宋体"/>
                <w:szCs w:val="20"/>
                <w:lang w:eastAsia="zh-CN"/>
              </w:rPr>
              <w:t>Lenovo, Motorola Mobility</w:t>
            </w:r>
          </w:p>
        </w:tc>
        <w:tc>
          <w:tcPr>
            <w:tcW w:w="8400" w:type="dxa"/>
          </w:tcPr>
          <w:p w14:paraId="2B0FF10B" w14:textId="77777777" w:rsidR="00393795" w:rsidRDefault="00393795" w:rsidP="00593473">
            <w:pPr>
              <w:widowControl/>
              <w:kinsoku w:val="0"/>
              <w:wordWrap/>
              <w:overflowPunct w:val="0"/>
              <w:rPr>
                <w:rFonts w:ascii="Times New Roman"/>
                <w:szCs w:val="20"/>
              </w:rPr>
            </w:pPr>
            <w:r>
              <w:rPr>
                <w:rFonts w:ascii="Times New Roman"/>
                <w:szCs w:val="20"/>
              </w:rPr>
              <w:t>Can be discussed in detail at a later stage.</w:t>
            </w:r>
          </w:p>
        </w:tc>
      </w:tr>
      <w:tr w:rsidR="00C87858" w14:paraId="70456E49" w14:textId="77777777" w:rsidTr="00B94F77">
        <w:tc>
          <w:tcPr>
            <w:tcW w:w="1105" w:type="dxa"/>
          </w:tcPr>
          <w:p w14:paraId="79DEBDDC" w14:textId="77777777" w:rsidR="00C87858" w:rsidRPr="006515A4" w:rsidRDefault="00C87858" w:rsidP="00593473">
            <w:pPr>
              <w:widowControl/>
              <w:kinsoku w:val="0"/>
              <w:wordWrap/>
              <w:overflowPunct w:val="0"/>
              <w:rPr>
                <w:rFonts w:ascii="Times New Roman" w:eastAsia="宋体"/>
                <w:szCs w:val="20"/>
                <w:lang w:eastAsia="zh-CN"/>
              </w:rPr>
            </w:pPr>
            <w:r>
              <w:rPr>
                <w:rFonts w:ascii="Times New Roman"/>
                <w:szCs w:val="20"/>
              </w:rPr>
              <w:t>Ericsson</w:t>
            </w:r>
          </w:p>
        </w:tc>
        <w:tc>
          <w:tcPr>
            <w:tcW w:w="8400" w:type="dxa"/>
          </w:tcPr>
          <w:p w14:paraId="71269595" w14:textId="77777777" w:rsidR="00C87858" w:rsidRDefault="00C87858" w:rsidP="00593473">
            <w:pPr>
              <w:widowControl/>
              <w:kinsoku w:val="0"/>
              <w:wordWrap/>
              <w:overflowPunct w:val="0"/>
              <w:rPr>
                <w:rFonts w:ascii="Times New Roman"/>
                <w:szCs w:val="20"/>
              </w:rPr>
            </w:pPr>
            <w:r>
              <w:rPr>
                <w:rFonts w:ascii="Times New Roman"/>
                <w:szCs w:val="20"/>
              </w:rPr>
              <w:t xml:space="preserve">Do not support. This sort of conclusion is typically the outcome of an SI. </w:t>
            </w:r>
          </w:p>
        </w:tc>
      </w:tr>
      <w:tr w:rsidR="00602282" w14:paraId="3485C4F6" w14:textId="77777777" w:rsidTr="001F1BDA">
        <w:tc>
          <w:tcPr>
            <w:tcW w:w="1105" w:type="dxa"/>
          </w:tcPr>
          <w:p w14:paraId="32A4DBC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00" w:type="dxa"/>
          </w:tcPr>
          <w:p w14:paraId="79906BD5" w14:textId="77777777" w:rsidR="00602282" w:rsidRDefault="00602282" w:rsidP="00593473">
            <w:pPr>
              <w:widowControl/>
              <w:kinsoku w:val="0"/>
              <w:wordWrap/>
              <w:overflowPunct w:val="0"/>
              <w:rPr>
                <w:rFonts w:ascii="Times New Roman"/>
                <w:szCs w:val="20"/>
              </w:rPr>
            </w:pPr>
            <w:r>
              <w:rPr>
                <w:rFonts w:ascii="Times New Roman"/>
                <w:szCs w:val="20"/>
              </w:rPr>
              <w:t>Agree with LGE.</w:t>
            </w:r>
          </w:p>
        </w:tc>
      </w:tr>
      <w:tr w:rsidR="00A5682D" w14:paraId="6082194D" w14:textId="77777777" w:rsidTr="00B94F77">
        <w:tc>
          <w:tcPr>
            <w:tcW w:w="1105" w:type="dxa"/>
          </w:tcPr>
          <w:p w14:paraId="0AE1F181" w14:textId="77777777" w:rsidR="00A5682D" w:rsidRPr="006515A4" w:rsidRDefault="00A5682D" w:rsidP="00A5682D">
            <w:pPr>
              <w:widowControl/>
              <w:kinsoku w:val="0"/>
              <w:wordWrap/>
              <w:overflowPunct w:val="0"/>
              <w:rPr>
                <w:rFonts w:ascii="Times New Roman" w:eastAsia="宋体"/>
                <w:szCs w:val="20"/>
                <w:lang w:eastAsia="zh-CN"/>
              </w:rPr>
            </w:pPr>
            <w:r>
              <w:rPr>
                <w:rFonts w:ascii="Times New Roman"/>
                <w:szCs w:val="20"/>
              </w:rPr>
              <w:t>Huawei, HiSilicon</w:t>
            </w:r>
          </w:p>
        </w:tc>
        <w:tc>
          <w:tcPr>
            <w:tcW w:w="8400" w:type="dxa"/>
          </w:tcPr>
          <w:p w14:paraId="18FA9711" w14:textId="77777777" w:rsidR="00A5682D" w:rsidRDefault="00A5682D" w:rsidP="00A5682D">
            <w:pPr>
              <w:widowControl/>
              <w:kinsoku w:val="0"/>
              <w:wordWrap/>
              <w:overflowPunct w:val="0"/>
              <w:rPr>
                <w:rFonts w:ascii="Times New Roman"/>
                <w:szCs w:val="20"/>
              </w:rPr>
            </w:pPr>
            <w:r>
              <w:rPr>
                <w:rFonts w:ascii="Times New Roman"/>
                <w:szCs w:val="20"/>
              </w:rPr>
              <w:t>Not support, since this would be expressing a technical detail preference at a too-early stage.</w:t>
            </w:r>
          </w:p>
        </w:tc>
      </w:tr>
      <w:tr w:rsidR="00A5682D" w14:paraId="6DD19549" w14:textId="77777777" w:rsidTr="00B94F77">
        <w:tc>
          <w:tcPr>
            <w:tcW w:w="1105" w:type="dxa"/>
          </w:tcPr>
          <w:p w14:paraId="7A118CAA" w14:textId="77777777" w:rsidR="00A5682D" w:rsidRPr="006515A4" w:rsidRDefault="00A5682D" w:rsidP="00A5682D">
            <w:pPr>
              <w:widowControl/>
              <w:kinsoku w:val="0"/>
              <w:wordWrap/>
              <w:overflowPunct w:val="0"/>
              <w:rPr>
                <w:rFonts w:ascii="Times New Roman" w:eastAsia="宋体"/>
                <w:szCs w:val="20"/>
                <w:lang w:eastAsia="zh-CN"/>
              </w:rPr>
            </w:pPr>
          </w:p>
        </w:tc>
        <w:tc>
          <w:tcPr>
            <w:tcW w:w="8400" w:type="dxa"/>
          </w:tcPr>
          <w:p w14:paraId="0E4E52F7" w14:textId="77777777" w:rsidR="00A5682D" w:rsidRDefault="00A5682D" w:rsidP="00A5682D">
            <w:pPr>
              <w:widowControl/>
              <w:kinsoku w:val="0"/>
              <w:wordWrap/>
              <w:overflowPunct w:val="0"/>
              <w:rPr>
                <w:rFonts w:ascii="Times New Roman"/>
                <w:szCs w:val="20"/>
              </w:rPr>
            </w:pPr>
          </w:p>
        </w:tc>
      </w:tr>
      <w:tr w:rsidR="00A5682D" w14:paraId="16CEDFB9" w14:textId="77777777" w:rsidTr="00B94F77">
        <w:tc>
          <w:tcPr>
            <w:tcW w:w="1105" w:type="dxa"/>
          </w:tcPr>
          <w:p w14:paraId="1C58FD45" w14:textId="77777777" w:rsidR="00A5682D" w:rsidRPr="006515A4" w:rsidRDefault="00A5682D" w:rsidP="00A5682D">
            <w:pPr>
              <w:widowControl/>
              <w:kinsoku w:val="0"/>
              <w:wordWrap/>
              <w:overflowPunct w:val="0"/>
              <w:rPr>
                <w:rFonts w:ascii="Times New Roman" w:eastAsia="宋体"/>
                <w:szCs w:val="20"/>
                <w:lang w:eastAsia="zh-CN"/>
              </w:rPr>
            </w:pPr>
          </w:p>
        </w:tc>
        <w:tc>
          <w:tcPr>
            <w:tcW w:w="8400" w:type="dxa"/>
          </w:tcPr>
          <w:p w14:paraId="1CF8FB56" w14:textId="77777777" w:rsidR="00A5682D" w:rsidRDefault="00A5682D" w:rsidP="00A5682D">
            <w:pPr>
              <w:widowControl/>
              <w:kinsoku w:val="0"/>
              <w:wordWrap/>
              <w:overflowPunct w:val="0"/>
              <w:rPr>
                <w:rFonts w:ascii="Times New Roman"/>
                <w:szCs w:val="20"/>
              </w:rPr>
            </w:pPr>
          </w:p>
        </w:tc>
      </w:tr>
    </w:tbl>
    <w:p w14:paraId="196968A4" w14:textId="77777777" w:rsidR="00E35329" w:rsidRDefault="00E35329" w:rsidP="00593473">
      <w:pPr>
        <w:widowControl/>
        <w:kinsoku w:val="0"/>
        <w:wordWrap/>
        <w:overflowPunct w:val="0"/>
        <w:rPr>
          <w:rFonts w:ascii="Times New Roman"/>
          <w:szCs w:val="20"/>
        </w:rPr>
      </w:pPr>
    </w:p>
    <w:p w14:paraId="7BE02A66" w14:textId="7777777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61C78E8D" w14:textId="77777777" w:rsidR="00F453C8" w:rsidRDefault="00F453C8" w:rsidP="00593473">
      <w:pPr>
        <w:widowControl/>
        <w:kinsoku w:val="0"/>
        <w:wordWrap/>
        <w:overflowPunct w:val="0"/>
        <w:rPr>
          <w:rFonts w:ascii="Times New Roman"/>
          <w:szCs w:val="20"/>
        </w:rPr>
      </w:pPr>
    </w:p>
    <w:p w14:paraId="3FB4AF09"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1D75E206" w14:textId="77777777" w:rsidTr="001F44C5">
        <w:tc>
          <w:tcPr>
            <w:tcW w:w="1271" w:type="dxa"/>
          </w:tcPr>
          <w:p w14:paraId="11ABB0C2"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02A8B6B5"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0B80E8E4" w14:textId="77777777" w:rsidTr="001F44C5">
        <w:tc>
          <w:tcPr>
            <w:tcW w:w="1271" w:type="dxa"/>
          </w:tcPr>
          <w:p w14:paraId="4E6CB05C" w14:textId="77777777" w:rsidR="00D432F1" w:rsidRDefault="00D432F1" w:rsidP="00593473">
            <w:pPr>
              <w:widowControl/>
              <w:kinsoku w:val="0"/>
              <w:wordWrap/>
              <w:overflowPunct w:val="0"/>
              <w:rPr>
                <w:rFonts w:ascii="Times New Roman"/>
                <w:szCs w:val="20"/>
              </w:rPr>
            </w:pPr>
          </w:p>
        </w:tc>
        <w:tc>
          <w:tcPr>
            <w:tcW w:w="8080" w:type="dxa"/>
          </w:tcPr>
          <w:p w14:paraId="3AB6A266" w14:textId="77777777" w:rsidR="00D432F1" w:rsidRDefault="00D432F1" w:rsidP="00593473">
            <w:pPr>
              <w:widowControl/>
              <w:kinsoku w:val="0"/>
              <w:wordWrap/>
              <w:overflowPunct w:val="0"/>
              <w:rPr>
                <w:rFonts w:ascii="Times New Roman"/>
                <w:szCs w:val="20"/>
              </w:rPr>
            </w:pPr>
          </w:p>
        </w:tc>
      </w:tr>
      <w:tr w:rsidR="00D432F1" w14:paraId="116C6E16" w14:textId="77777777" w:rsidTr="001F44C5">
        <w:tc>
          <w:tcPr>
            <w:tcW w:w="1271" w:type="dxa"/>
          </w:tcPr>
          <w:p w14:paraId="6B733164" w14:textId="77777777" w:rsidR="00D432F1" w:rsidRDefault="00D432F1" w:rsidP="00593473">
            <w:pPr>
              <w:widowControl/>
              <w:kinsoku w:val="0"/>
              <w:wordWrap/>
              <w:overflowPunct w:val="0"/>
              <w:rPr>
                <w:rFonts w:ascii="Times New Roman"/>
                <w:szCs w:val="20"/>
              </w:rPr>
            </w:pPr>
          </w:p>
        </w:tc>
        <w:tc>
          <w:tcPr>
            <w:tcW w:w="8080" w:type="dxa"/>
          </w:tcPr>
          <w:p w14:paraId="3D3ABCDE" w14:textId="77777777" w:rsidR="00D432F1" w:rsidRDefault="00D432F1" w:rsidP="00593473">
            <w:pPr>
              <w:widowControl/>
              <w:kinsoku w:val="0"/>
              <w:wordWrap/>
              <w:overflowPunct w:val="0"/>
              <w:rPr>
                <w:rFonts w:ascii="Times New Roman"/>
                <w:szCs w:val="20"/>
              </w:rPr>
            </w:pPr>
          </w:p>
        </w:tc>
      </w:tr>
      <w:tr w:rsidR="00D432F1" w14:paraId="1FD301C7" w14:textId="77777777" w:rsidTr="001F44C5">
        <w:tc>
          <w:tcPr>
            <w:tcW w:w="1271" w:type="dxa"/>
          </w:tcPr>
          <w:p w14:paraId="07C808E1" w14:textId="77777777" w:rsidR="00D432F1" w:rsidRDefault="00D432F1" w:rsidP="00593473">
            <w:pPr>
              <w:widowControl/>
              <w:kinsoku w:val="0"/>
              <w:wordWrap/>
              <w:overflowPunct w:val="0"/>
              <w:rPr>
                <w:rFonts w:ascii="Times New Roman"/>
                <w:szCs w:val="20"/>
              </w:rPr>
            </w:pPr>
          </w:p>
        </w:tc>
        <w:tc>
          <w:tcPr>
            <w:tcW w:w="8080" w:type="dxa"/>
          </w:tcPr>
          <w:p w14:paraId="20094CC6" w14:textId="77777777" w:rsidR="00D432F1" w:rsidRDefault="00D432F1" w:rsidP="00593473">
            <w:pPr>
              <w:widowControl/>
              <w:kinsoku w:val="0"/>
              <w:wordWrap/>
              <w:overflowPunct w:val="0"/>
              <w:rPr>
                <w:rFonts w:ascii="Times New Roman"/>
                <w:szCs w:val="20"/>
              </w:rPr>
            </w:pPr>
          </w:p>
        </w:tc>
      </w:tr>
      <w:tr w:rsidR="00D432F1" w14:paraId="78C40603" w14:textId="77777777" w:rsidTr="001F44C5">
        <w:tc>
          <w:tcPr>
            <w:tcW w:w="1271" w:type="dxa"/>
          </w:tcPr>
          <w:p w14:paraId="7CF7EB75" w14:textId="77777777" w:rsidR="00D432F1" w:rsidRDefault="00D432F1" w:rsidP="00593473">
            <w:pPr>
              <w:widowControl/>
              <w:kinsoku w:val="0"/>
              <w:wordWrap/>
              <w:overflowPunct w:val="0"/>
              <w:rPr>
                <w:rFonts w:ascii="Times New Roman"/>
                <w:szCs w:val="20"/>
              </w:rPr>
            </w:pPr>
          </w:p>
        </w:tc>
        <w:tc>
          <w:tcPr>
            <w:tcW w:w="8080" w:type="dxa"/>
          </w:tcPr>
          <w:p w14:paraId="4E10E23C" w14:textId="77777777" w:rsidR="00D432F1" w:rsidRDefault="00D432F1" w:rsidP="00593473">
            <w:pPr>
              <w:widowControl/>
              <w:kinsoku w:val="0"/>
              <w:wordWrap/>
              <w:overflowPunct w:val="0"/>
              <w:rPr>
                <w:rFonts w:ascii="Times New Roman"/>
                <w:szCs w:val="20"/>
              </w:rPr>
            </w:pPr>
          </w:p>
        </w:tc>
      </w:tr>
    </w:tbl>
    <w:p w14:paraId="1327A8B7" w14:textId="77777777" w:rsidR="00D432F1" w:rsidRDefault="00D432F1" w:rsidP="00593473">
      <w:pPr>
        <w:widowControl/>
        <w:kinsoku w:val="0"/>
        <w:wordWrap/>
        <w:overflowPunct w:val="0"/>
        <w:rPr>
          <w:rFonts w:ascii="Times New Roman"/>
          <w:szCs w:val="20"/>
        </w:rPr>
      </w:pPr>
    </w:p>
    <w:p w14:paraId="73801F43"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153C42AE" w14:textId="77777777" w:rsidR="00234CD2" w:rsidRDefault="00234CD2" w:rsidP="00593473">
      <w:pPr>
        <w:widowControl/>
        <w:kinsoku w:val="0"/>
        <w:wordWrap/>
        <w:overflowPunct w:val="0"/>
        <w:rPr>
          <w:rFonts w:ascii="Times New Roman"/>
          <w:szCs w:val="20"/>
        </w:rPr>
      </w:pPr>
    </w:p>
    <w:p w14:paraId="43D6D212" w14:textId="77777777" w:rsidR="006E603F" w:rsidRDefault="00234CD2" w:rsidP="00593473">
      <w:pPr>
        <w:widowControl/>
        <w:kinsoku w:val="0"/>
        <w:wordWrap/>
        <w:overflowPunct w:val="0"/>
        <w:rPr>
          <w:rFonts w:ascii="Times New Roman"/>
          <w:szCs w:val="20"/>
        </w:rPr>
      </w:pPr>
      <w:r>
        <w:rPr>
          <w:rFonts w:ascii="Times New Roman"/>
          <w:szCs w:val="20"/>
        </w:rPr>
        <w:t xml:space="preserve">Q1: </w:t>
      </w:r>
      <w:r w:rsidR="006E603F">
        <w:rPr>
          <w:rFonts w:ascii="Times New Roman"/>
          <w:szCs w:val="20"/>
        </w:rPr>
        <w:t>Several contributions made proposals on the power consumption aspect.</w:t>
      </w:r>
    </w:p>
    <w:p w14:paraId="2345D39C" w14:textId="77777777" w:rsidR="006E603F" w:rsidRDefault="006E603F" w:rsidP="00593473">
      <w:pPr>
        <w:pStyle w:val="af4"/>
        <w:widowControl/>
        <w:numPr>
          <w:ilvl w:val="0"/>
          <w:numId w:val="39"/>
        </w:numPr>
        <w:kinsoku w:val="0"/>
        <w:wordWrap/>
        <w:overflowPunct w:val="0"/>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[5]%.</w:t>
      </w:r>
    </w:p>
    <w:p w14:paraId="48D3BDB2" w14:textId="77777777" w:rsidR="006E603F" w:rsidRDefault="006E603F" w:rsidP="00593473">
      <w:pPr>
        <w:pStyle w:val="af4"/>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7E212E13"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2E9BDD24" w14:textId="77777777" w:rsidTr="001F44C5">
        <w:tc>
          <w:tcPr>
            <w:tcW w:w="1271" w:type="dxa"/>
          </w:tcPr>
          <w:p w14:paraId="59F19BFE"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4FA3A50"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1C51047" w14:textId="77777777" w:rsidTr="001F44C5">
        <w:tc>
          <w:tcPr>
            <w:tcW w:w="1271" w:type="dxa"/>
          </w:tcPr>
          <w:p w14:paraId="2C7F6BE5"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2F5B046A"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7E919E8D" w14:textId="77777777" w:rsidTr="001F44C5">
        <w:tc>
          <w:tcPr>
            <w:tcW w:w="1271" w:type="dxa"/>
          </w:tcPr>
          <w:p w14:paraId="100E4F5C"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10072E8D"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 to add battery limited UEs</w:t>
            </w:r>
          </w:p>
        </w:tc>
      </w:tr>
      <w:tr w:rsidR="00753218" w14:paraId="6AD5C406" w14:textId="77777777" w:rsidTr="001F44C5">
        <w:tc>
          <w:tcPr>
            <w:tcW w:w="1271" w:type="dxa"/>
          </w:tcPr>
          <w:p w14:paraId="337C846E" w14:textId="77777777" w:rsidR="00753218" w:rsidRDefault="00753218" w:rsidP="00593473">
            <w:pPr>
              <w:widowControl/>
              <w:kinsoku w:val="0"/>
              <w:wordWrap/>
              <w:overflowPunct w:val="0"/>
              <w:rPr>
                <w:rFonts w:ascii="Times New Roman"/>
                <w:szCs w:val="20"/>
              </w:rPr>
            </w:pPr>
            <w:r>
              <w:rPr>
                <w:rFonts w:ascii="Times New Roman"/>
                <w:szCs w:val="20"/>
              </w:rPr>
              <w:t>Qualcomm</w:t>
            </w:r>
          </w:p>
        </w:tc>
        <w:tc>
          <w:tcPr>
            <w:tcW w:w="8080" w:type="dxa"/>
          </w:tcPr>
          <w:p w14:paraId="4AF13784" w14:textId="77777777" w:rsidR="00753218" w:rsidRDefault="00753218" w:rsidP="00593473">
            <w:pPr>
              <w:widowControl/>
              <w:kinsoku w:val="0"/>
              <w:wordWrap/>
              <w:overflowPunct w:val="0"/>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22EBAEB4" w14:textId="77777777" w:rsidR="00753218" w:rsidRDefault="00753218" w:rsidP="00593473">
            <w:pPr>
              <w:widowControl/>
              <w:kinsoku w:val="0"/>
              <w:wordWrap/>
              <w:overflowPunct w:val="0"/>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99EA82" w14:textId="77777777" w:rsidR="00753218" w:rsidRDefault="00753218" w:rsidP="00593473">
            <w:pPr>
              <w:widowControl/>
              <w:kinsoku w:val="0"/>
              <w:wordWrap/>
              <w:overflowPunct w:val="0"/>
              <w:rPr>
                <w:rFonts w:ascii="Times New Roman"/>
                <w:szCs w:val="20"/>
              </w:rPr>
            </w:pPr>
          </w:p>
          <w:p w14:paraId="19C66322" w14:textId="77777777" w:rsidR="00753218" w:rsidRDefault="00753218" w:rsidP="00593473">
            <w:pPr>
              <w:widowControl/>
              <w:kinsoku w:val="0"/>
              <w:wordWrap/>
              <w:overflowPunct w:val="0"/>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26166CBA" w14:textId="77777777" w:rsidTr="001F44C5">
        <w:tc>
          <w:tcPr>
            <w:tcW w:w="1271" w:type="dxa"/>
          </w:tcPr>
          <w:p w14:paraId="25CE0E9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6D13A7BA" w14:textId="77777777" w:rsidR="002A0486" w:rsidRDefault="002A0486" w:rsidP="00593473">
            <w:pPr>
              <w:widowControl/>
              <w:kinsoku w:val="0"/>
              <w:wordWrap/>
              <w:overflowPunct w:val="0"/>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FF0F9A" w14:paraId="0C3DD3F1" w14:textId="77777777" w:rsidTr="001F44C5">
        <w:tc>
          <w:tcPr>
            <w:tcW w:w="1271" w:type="dxa"/>
          </w:tcPr>
          <w:p w14:paraId="4555F39C"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v</w:t>
            </w:r>
            <w:r>
              <w:rPr>
                <w:rFonts w:ascii="Times New Roman" w:eastAsia="宋体"/>
                <w:szCs w:val="20"/>
                <w:lang w:eastAsia="zh-CN"/>
              </w:rPr>
              <w:t>ivo</w:t>
            </w:r>
          </w:p>
        </w:tc>
        <w:tc>
          <w:tcPr>
            <w:tcW w:w="8080" w:type="dxa"/>
          </w:tcPr>
          <w:p w14:paraId="0D6F91EC"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upport to differentiate the UE types.</w:t>
            </w:r>
          </w:p>
        </w:tc>
      </w:tr>
      <w:tr w:rsidR="0016129E" w14:paraId="5AF0FD75" w14:textId="77777777" w:rsidTr="001F44C5">
        <w:tc>
          <w:tcPr>
            <w:tcW w:w="1271" w:type="dxa"/>
          </w:tcPr>
          <w:p w14:paraId="3AF889C9"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6BCAB790"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w:t>
            </w:r>
            <w:r>
              <w:rPr>
                <w:rFonts w:ascii="Times New Roman" w:eastAsia="宋体"/>
                <w:szCs w:val="20"/>
                <w:lang w:eastAsia="zh-CN"/>
              </w:rPr>
              <w:t xml:space="preserve">ame view as LGE that a generalized sentence like, </w:t>
            </w:r>
            <w:r w:rsidRPr="0098170C">
              <w:rPr>
                <w:rFonts w:ascii="Times New Roman" w:eastAsia="宋体"/>
                <w:szCs w:val="20"/>
                <w:lang w:eastAsia="zh-CN"/>
              </w:rPr>
              <w:t>a UE installed in a device of VRU or a UE in public safety use</w:t>
            </w:r>
            <w:r>
              <w:rPr>
                <w:rFonts w:ascii="Times New Roman" w:eastAsia="宋体"/>
                <w:szCs w:val="20"/>
                <w:lang w:eastAsia="zh-CN"/>
              </w:rPr>
              <w:t xml:space="preserve"> are battery limited.</w:t>
            </w:r>
          </w:p>
        </w:tc>
      </w:tr>
      <w:tr w:rsidR="001F44C5" w14:paraId="2C82FC18" w14:textId="77777777" w:rsidTr="001F44C5">
        <w:tc>
          <w:tcPr>
            <w:tcW w:w="1271" w:type="dxa"/>
          </w:tcPr>
          <w:p w14:paraId="6A384BF1"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0CC63F9C"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Support w/o mentioning any explicit requirement</w:t>
            </w:r>
          </w:p>
        </w:tc>
      </w:tr>
      <w:tr w:rsidR="00A50AA6" w14:paraId="5BD06CB9" w14:textId="77777777" w:rsidTr="00A50AA6">
        <w:tc>
          <w:tcPr>
            <w:tcW w:w="1271" w:type="dxa"/>
          </w:tcPr>
          <w:p w14:paraId="380DF5F1"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0AA0F47F" w14:textId="77777777" w:rsidR="00A50AA6" w:rsidRDefault="00A50AA6" w:rsidP="00593473">
            <w:pPr>
              <w:widowControl/>
              <w:kinsoku w:val="0"/>
              <w:wordWrap/>
              <w:overflowPunct w:val="0"/>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14:paraId="57839526" w14:textId="77777777" w:rsidTr="00A50AA6">
        <w:tc>
          <w:tcPr>
            <w:tcW w:w="1271" w:type="dxa"/>
          </w:tcPr>
          <w:p w14:paraId="65E7E513"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0C4BEB03" w14:textId="77777777" w:rsidR="00A154B1" w:rsidRDefault="00A154B1" w:rsidP="00593473">
            <w:pPr>
              <w:widowControl/>
              <w:kinsoku w:val="0"/>
              <w:wordWrap/>
              <w:overflowPunct w:val="0"/>
              <w:rPr>
                <w:rFonts w:ascii="Times New Roman"/>
                <w:szCs w:val="20"/>
              </w:rPr>
            </w:pPr>
            <w:r>
              <w:rPr>
                <w:rFonts w:ascii="Times New Roman"/>
                <w:szCs w:val="20"/>
              </w:rPr>
              <w:t>OK to capture that different UE types may have different power profiles i.e. different battery capacity. Any specific requirements and bands assumed will need further discussion.</w:t>
            </w:r>
          </w:p>
        </w:tc>
      </w:tr>
      <w:tr w:rsidR="00B94F77" w14:paraId="5C9C49AE" w14:textId="77777777" w:rsidTr="001F1BDA">
        <w:tc>
          <w:tcPr>
            <w:tcW w:w="1271" w:type="dxa"/>
          </w:tcPr>
          <w:p w14:paraId="6DFDC272"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3B1981FB" w14:textId="77777777" w:rsidR="00B94F77" w:rsidRPr="00FE2D71"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Some clarification is needed.</w:t>
            </w:r>
          </w:p>
        </w:tc>
      </w:tr>
      <w:tr w:rsidR="000A2A8A" w14:paraId="08AE53D0" w14:textId="77777777" w:rsidTr="00A50AA6">
        <w:tc>
          <w:tcPr>
            <w:tcW w:w="1271" w:type="dxa"/>
          </w:tcPr>
          <w:p w14:paraId="72C38DB2"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31FDEAC"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5496D7B8" w14:textId="77777777" w:rsidTr="00A50AA6">
        <w:tc>
          <w:tcPr>
            <w:tcW w:w="1271" w:type="dxa"/>
          </w:tcPr>
          <w:p w14:paraId="22D2188C"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1047F5C" w14:textId="77777777" w:rsidR="00393795" w:rsidRDefault="00393795" w:rsidP="00593473">
            <w:pPr>
              <w:widowControl/>
              <w:kinsoku w:val="0"/>
              <w:wordWrap/>
              <w:overflowPunct w:val="0"/>
              <w:rPr>
                <w:rFonts w:ascii="Times New Roman"/>
                <w:szCs w:val="20"/>
              </w:rPr>
            </w:pPr>
            <w:r>
              <w:rPr>
                <w:rFonts w:ascii="Times New Roman"/>
                <w:szCs w:val="20"/>
              </w:rPr>
              <w:t>Support to capture the inclusion of limited battery/capability UEs for VRUs and public safety use cases.</w:t>
            </w:r>
          </w:p>
        </w:tc>
      </w:tr>
      <w:tr w:rsidR="00C87858" w14:paraId="55B17227" w14:textId="77777777" w:rsidTr="00A50AA6">
        <w:tc>
          <w:tcPr>
            <w:tcW w:w="1271" w:type="dxa"/>
          </w:tcPr>
          <w:p w14:paraId="39DE8BE1"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9A90F01" w14:textId="77777777" w:rsidR="00C87858" w:rsidRDefault="00C87858" w:rsidP="00593473">
            <w:pPr>
              <w:widowControl/>
              <w:kinsoku w:val="0"/>
              <w:wordWrap/>
              <w:overflowPunct w:val="0"/>
              <w:rPr>
                <w:rFonts w:ascii="Times New Roman"/>
                <w:szCs w:val="20"/>
              </w:rPr>
            </w:pPr>
            <w:r>
              <w:rPr>
                <w:rFonts w:ascii="Times New Roman"/>
                <w:szCs w:val="20"/>
              </w:rPr>
              <w:t xml:space="preserve">We can agree that power saving considerations should be listed in relevant scenarios. But we should not aim at capturing a requirement if it is not already available. </w:t>
            </w:r>
          </w:p>
        </w:tc>
      </w:tr>
      <w:tr w:rsidR="00602282" w14:paraId="5A54B8C7" w14:textId="77777777" w:rsidTr="001F1BDA">
        <w:tc>
          <w:tcPr>
            <w:tcW w:w="1271" w:type="dxa"/>
          </w:tcPr>
          <w:p w14:paraId="1375256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0279A3C" w14:textId="77777777" w:rsidR="00602282" w:rsidRDefault="00602282" w:rsidP="00593473">
            <w:pPr>
              <w:widowControl/>
              <w:kinsoku w:val="0"/>
              <w:wordWrap/>
              <w:overflowPunct w:val="0"/>
              <w:rPr>
                <w:rFonts w:ascii="Times New Roman"/>
                <w:szCs w:val="20"/>
              </w:rPr>
            </w:pPr>
            <w:r>
              <w:rPr>
                <w:rFonts w:ascii="Times New Roman"/>
                <w:szCs w:val="20"/>
              </w:rPr>
              <w:t>Support FL’s suggestion.</w:t>
            </w:r>
          </w:p>
        </w:tc>
      </w:tr>
      <w:tr w:rsidR="00356AB7" w14:paraId="0FD786F6" w14:textId="77777777" w:rsidTr="00A50AA6">
        <w:tc>
          <w:tcPr>
            <w:tcW w:w="1271" w:type="dxa"/>
          </w:tcPr>
          <w:p w14:paraId="7F4180FB" w14:textId="77777777" w:rsidR="00356AB7" w:rsidRDefault="00356AB7" w:rsidP="00356AB7">
            <w:pPr>
              <w:widowControl/>
              <w:kinsoku w:val="0"/>
              <w:wordWrap/>
              <w:overflowPunct w:val="0"/>
              <w:rPr>
                <w:rFonts w:ascii="Times New Roman"/>
                <w:szCs w:val="20"/>
              </w:rPr>
            </w:pPr>
            <w:r>
              <w:rPr>
                <w:rFonts w:ascii="Times New Roman"/>
                <w:szCs w:val="20"/>
              </w:rPr>
              <w:t>Huawei, HiSilicon</w:t>
            </w:r>
          </w:p>
        </w:tc>
        <w:tc>
          <w:tcPr>
            <w:tcW w:w="8080" w:type="dxa"/>
          </w:tcPr>
          <w:p w14:paraId="0EFE2375" w14:textId="77777777" w:rsidR="00356AB7" w:rsidRDefault="00356AB7" w:rsidP="00356AB7">
            <w:pPr>
              <w:widowControl/>
              <w:kinsoku w:val="0"/>
              <w:wordWrap/>
              <w:overflowPunct w:val="0"/>
              <w:rPr>
                <w:rFonts w:ascii="Times New Roman"/>
                <w:szCs w:val="20"/>
              </w:rPr>
            </w:pPr>
            <w:r>
              <w:rPr>
                <w:rFonts w:ascii="Times New Roman"/>
                <w:szCs w:val="20"/>
              </w:rPr>
              <w:t xml:space="preserve">Due to the absence of concrete requirements relating to power consumption, battery life, batter capacity, etc. for positioning use cases for V2X and PS (as per objective #1 of the SID), it is not necessary to capture UE power constraints in the TR. The power consumption aspect can be discussed in a later phase, e.g. at WG-level study, as a potential comparative metric. In addition, we would like to point out that a battery limitation may not necessarily imply a limited computational processing capability. </w:t>
            </w:r>
          </w:p>
          <w:p w14:paraId="46A30629" w14:textId="77777777" w:rsidR="00356AB7" w:rsidRDefault="00356AB7" w:rsidP="00356AB7">
            <w:pPr>
              <w:widowControl/>
              <w:kinsoku w:val="0"/>
              <w:wordWrap/>
              <w:overflowPunct w:val="0"/>
              <w:rPr>
                <w:rFonts w:ascii="Times New Roman"/>
                <w:szCs w:val="20"/>
              </w:rPr>
            </w:pPr>
          </w:p>
          <w:p w14:paraId="773037BF" w14:textId="77777777" w:rsidR="00356AB7" w:rsidRPr="00FA290A" w:rsidRDefault="00356AB7" w:rsidP="00356AB7">
            <w:pPr>
              <w:widowControl/>
              <w:kinsoku w:val="0"/>
              <w:wordWrap/>
              <w:overflowPunct w:val="0"/>
              <w:rPr>
                <w:rFonts w:ascii="Times New Roman"/>
                <w:szCs w:val="20"/>
              </w:rPr>
            </w:pPr>
            <w:r>
              <w:rPr>
                <w:rFonts w:ascii="Times New Roman"/>
                <w:szCs w:val="20"/>
              </w:rPr>
              <w:t>On the one hand, it has been mentioned there are UEs with battery limitations in PS. On the other hand, it has also been mentioned that for PS there are UEs with a capability of a high power transmission, without being clear whether such UEs also have a power limitation.</w:t>
            </w:r>
          </w:p>
        </w:tc>
      </w:tr>
      <w:tr w:rsidR="00356AB7" w14:paraId="22CA8D51" w14:textId="77777777" w:rsidTr="00A50AA6">
        <w:tc>
          <w:tcPr>
            <w:tcW w:w="1271" w:type="dxa"/>
          </w:tcPr>
          <w:p w14:paraId="5A61467C" w14:textId="77777777" w:rsidR="00356AB7" w:rsidRDefault="00356AB7" w:rsidP="00356AB7">
            <w:pPr>
              <w:widowControl/>
              <w:kinsoku w:val="0"/>
              <w:wordWrap/>
              <w:overflowPunct w:val="0"/>
              <w:rPr>
                <w:rFonts w:ascii="Times New Roman"/>
                <w:szCs w:val="20"/>
              </w:rPr>
            </w:pPr>
          </w:p>
        </w:tc>
        <w:tc>
          <w:tcPr>
            <w:tcW w:w="8080" w:type="dxa"/>
          </w:tcPr>
          <w:p w14:paraId="60D9E8F3" w14:textId="77777777" w:rsidR="00356AB7" w:rsidRDefault="00356AB7" w:rsidP="00356AB7">
            <w:pPr>
              <w:widowControl/>
              <w:kinsoku w:val="0"/>
              <w:wordWrap/>
              <w:overflowPunct w:val="0"/>
              <w:rPr>
                <w:rFonts w:ascii="Times New Roman"/>
                <w:szCs w:val="20"/>
              </w:rPr>
            </w:pPr>
          </w:p>
        </w:tc>
      </w:tr>
    </w:tbl>
    <w:p w14:paraId="4F9C2A80" w14:textId="77777777" w:rsidR="00234CD2" w:rsidRDefault="00234CD2" w:rsidP="00593473">
      <w:pPr>
        <w:widowControl/>
        <w:kinsoku w:val="0"/>
        <w:wordWrap/>
        <w:overflowPunct w:val="0"/>
        <w:rPr>
          <w:rFonts w:ascii="Times New Roman"/>
          <w:szCs w:val="20"/>
        </w:rPr>
      </w:pPr>
    </w:p>
    <w:p w14:paraId="351754AE" w14:textId="7777777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some UEs are battery limited.</w:t>
      </w:r>
    </w:p>
    <w:p w14:paraId="5B186B6E" w14:textId="77777777" w:rsidR="00F453C8" w:rsidRDefault="00F453C8" w:rsidP="00593473">
      <w:pPr>
        <w:widowControl/>
        <w:kinsoku w:val="0"/>
        <w:wordWrap/>
        <w:overflowPunct w:val="0"/>
        <w:rPr>
          <w:rFonts w:ascii="Times New Roman"/>
          <w:szCs w:val="20"/>
        </w:rPr>
      </w:pPr>
    </w:p>
    <w:p w14:paraId="52DE3B18" w14:textId="77777777" w:rsidR="00E63678" w:rsidRDefault="00E63678" w:rsidP="00593473">
      <w:pPr>
        <w:widowControl/>
        <w:kinsoku w:val="0"/>
        <w:wordWrap/>
        <w:overflowPunct w:val="0"/>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328DE348" w14:textId="77777777" w:rsidR="006E603F"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483"/>
      </w:tblGrid>
      <w:tr w:rsidR="006E603F" w14:paraId="13E2900F" w14:textId="77777777" w:rsidTr="00FA290A">
        <w:tc>
          <w:tcPr>
            <w:tcW w:w="1105" w:type="dxa"/>
          </w:tcPr>
          <w:p w14:paraId="085519A6" w14:textId="77777777" w:rsidR="006E603F" w:rsidRPr="00393795" w:rsidRDefault="006E603F" w:rsidP="00593473">
            <w:pPr>
              <w:widowControl/>
              <w:kinsoku w:val="0"/>
              <w:wordWrap/>
              <w:overflowPunct w:val="0"/>
              <w:rPr>
                <w:rFonts w:ascii="Times New Roman" w:eastAsia="宋体"/>
                <w:szCs w:val="20"/>
                <w:lang w:eastAsia="zh-CN"/>
              </w:rPr>
            </w:pPr>
            <w:r w:rsidRPr="00393795">
              <w:rPr>
                <w:rFonts w:ascii="Times New Roman" w:eastAsia="宋体" w:hint="eastAsia"/>
                <w:szCs w:val="20"/>
                <w:lang w:eastAsia="zh-CN"/>
              </w:rPr>
              <w:t>Company</w:t>
            </w:r>
          </w:p>
        </w:tc>
        <w:tc>
          <w:tcPr>
            <w:tcW w:w="8483" w:type="dxa"/>
          </w:tcPr>
          <w:p w14:paraId="43C5BCA3" w14:textId="77777777" w:rsidR="006E603F" w:rsidRDefault="006E603F" w:rsidP="00593473">
            <w:pPr>
              <w:widowControl/>
              <w:kinsoku w:val="0"/>
              <w:wordWrap/>
              <w:overflowPunct w:val="0"/>
              <w:rPr>
                <w:rFonts w:ascii="Times New Roman"/>
                <w:szCs w:val="20"/>
              </w:rPr>
            </w:pPr>
            <w:r>
              <w:rPr>
                <w:rFonts w:ascii="Times New Roman" w:hint="eastAsia"/>
                <w:szCs w:val="20"/>
              </w:rPr>
              <w:t>Comment</w:t>
            </w:r>
          </w:p>
        </w:tc>
      </w:tr>
      <w:tr w:rsidR="006E603F" w14:paraId="151A82D7" w14:textId="77777777" w:rsidTr="00FA290A">
        <w:tc>
          <w:tcPr>
            <w:tcW w:w="1105" w:type="dxa"/>
          </w:tcPr>
          <w:p w14:paraId="75BD56EE" w14:textId="77777777" w:rsidR="006E603F" w:rsidRPr="00393795" w:rsidRDefault="008B5635" w:rsidP="00593473">
            <w:pPr>
              <w:widowControl/>
              <w:kinsoku w:val="0"/>
              <w:wordWrap/>
              <w:overflowPunct w:val="0"/>
              <w:rPr>
                <w:rFonts w:ascii="Times New Roman" w:eastAsia="宋体"/>
                <w:szCs w:val="20"/>
                <w:lang w:eastAsia="zh-CN"/>
              </w:rPr>
            </w:pPr>
            <w:r w:rsidRPr="00393795">
              <w:rPr>
                <w:rFonts w:ascii="Times New Roman" w:eastAsia="宋体" w:hint="eastAsia"/>
                <w:szCs w:val="20"/>
                <w:lang w:eastAsia="zh-CN"/>
              </w:rPr>
              <w:t>LGE</w:t>
            </w:r>
          </w:p>
        </w:tc>
        <w:tc>
          <w:tcPr>
            <w:tcW w:w="8483" w:type="dxa"/>
          </w:tcPr>
          <w:p w14:paraId="7BBCCD3C" w14:textId="77777777" w:rsidR="006E603F" w:rsidRDefault="008B5635"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79097886" w14:textId="77777777" w:rsidTr="00FA290A">
        <w:tc>
          <w:tcPr>
            <w:tcW w:w="1105" w:type="dxa"/>
          </w:tcPr>
          <w:p w14:paraId="351A3850" w14:textId="77777777" w:rsidR="006E603F"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49EF3678" w14:textId="77777777" w:rsidR="006E603F" w:rsidRPr="00393795" w:rsidRDefault="0089576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2A0486" w14:paraId="4E53425F" w14:textId="77777777" w:rsidTr="00FA290A">
        <w:tc>
          <w:tcPr>
            <w:tcW w:w="1105" w:type="dxa"/>
          </w:tcPr>
          <w:p w14:paraId="7B61B233" w14:textId="77777777" w:rsidR="002A0486" w:rsidRPr="00393795" w:rsidRDefault="002A0486" w:rsidP="00593473">
            <w:pPr>
              <w:widowControl/>
              <w:kinsoku w:val="0"/>
              <w:wordWrap/>
              <w:overflowPunct w:val="0"/>
              <w:rPr>
                <w:rFonts w:ascii="Times New Roman" w:eastAsia="宋体"/>
                <w:szCs w:val="20"/>
                <w:lang w:eastAsia="zh-CN"/>
              </w:rPr>
            </w:pPr>
            <w:r w:rsidRPr="00393795">
              <w:rPr>
                <w:rFonts w:ascii="Times New Roman" w:eastAsia="宋体"/>
                <w:szCs w:val="20"/>
                <w:lang w:eastAsia="zh-CN"/>
              </w:rPr>
              <w:t>CATT</w:t>
            </w:r>
          </w:p>
        </w:tc>
        <w:tc>
          <w:tcPr>
            <w:tcW w:w="8483" w:type="dxa"/>
          </w:tcPr>
          <w:p w14:paraId="6DFE42BD" w14:textId="77777777" w:rsidR="002A0486" w:rsidRDefault="002A0486" w:rsidP="00593473">
            <w:pPr>
              <w:widowControl/>
              <w:kinsoku w:val="0"/>
              <w:wordWrap/>
              <w:overflowPunct w:val="0"/>
              <w:rPr>
                <w:rFonts w:ascii="Times New Roman"/>
                <w:szCs w:val="20"/>
              </w:rPr>
            </w:pPr>
            <w:r>
              <w:rPr>
                <w:rFonts w:ascii="Times New Roman"/>
                <w:szCs w:val="20"/>
              </w:rPr>
              <w:t>Support</w:t>
            </w:r>
            <w:r w:rsidRPr="00393795">
              <w:rPr>
                <w:rFonts w:ascii="Times New Roman" w:hint="eastAsia"/>
                <w:szCs w:val="20"/>
              </w:rPr>
              <w:t>.</w:t>
            </w:r>
          </w:p>
        </w:tc>
      </w:tr>
      <w:tr w:rsidR="00FF0F9A" w14:paraId="488BF192" w14:textId="77777777" w:rsidTr="00FA290A">
        <w:tc>
          <w:tcPr>
            <w:tcW w:w="1105" w:type="dxa"/>
          </w:tcPr>
          <w:p w14:paraId="6B261E23" w14:textId="77777777" w:rsidR="00FF0F9A" w:rsidRPr="00393795" w:rsidRDefault="00FF0F9A"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v</w:t>
            </w:r>
            <w:r>
              <w:rPr>
                <w:rFonts w:ascii="Times New Roman" w:eastAsia="宋体"/>
                <w:szCs w:val="20"/>
                <w:lang w:eastAsia="zh-CN"/>
              </w:rPr>
              <w:t>ivo</w:t>
            </w:r>
          </w:p>
        </w:tc>
        <w:tc>
          <w:tcPr>
            <w:tcW w:w="8483" w:type="dxa"/>
          </w:tcPr>
          <w:p w14:paraId="305F0693" w14:textId="77777777" w:rsidR="00FF0F9A" w:rsidRDefault="00FF0F9A" w:rsidP="00593473">
            <w:pPr>
              <w:widowControl/>
              <w:kinsoku w:val="0"/>
              <w:wordWrap/>
              <w:overflowPunct w:val="0"/>
              <w:rPr>
                <w:rFonts w:ascii="Times New Roman"/>
                <w:szCs w:val="20"/>
              </w:rPr>
            </w:pPr>
            <w:r w:rsidRPr="00393795">
              <w:rPr>
                <w:rFonts w:ascii="Times New Roman" w:hint="eastAsia"/>
                <w:szCs w:val="20"/>
              </w:rPr>
              <w:t>S</w:t>
            </w:r>
            <w:r w:rsidRPr="00393795">
              <w:rPr>
                <w:rFonts w:ascii="Times New Roman"/>
                <w:szCs w:val="20"/>
              </w:rPr>
              <w:t>upport.</w:t>
            </w:r>
          </w:p>
        </w:tc>
      </w:tr>
      <w:tr w:rsidR="0016129E" w14:paraId="0ADFE785" w14:textId="77777777" w:rsidTr="00FA290A">
        <w:tc>
          <w:tcPr>
            <w:tcW w:w="1105" w:type="dxa"/>
          </w:tcPr>
          <w:p w14:paraId="3BBF4269"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33637DDA" w14:textId="77777777" w:rsidR="0016129E" w:rsidRPr="00393795" w:rsidRDefault="0016129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DF5971" w14:paraId="7CFFA822" w14:textId="77777777" w:rsidTr="00FA290A">
        <w:tc>
          <w:tcPr>
            <w:tcW w:w="1105" w:type="dxa"/>
          </w:tcPr>
          <w:p w14:paraId="4AC18C31" w14:textId="77777777" w:rsidR="00DF5971" w:rsidRDefault="00DF5971" w:rsidP="00593473">
            <w:pPr>
              <w:widowControl/>
              <w:kinsoku w:val="0"/>
              <w:wordWrap/>
              <w:overflowPunct w:val="0"/>
              <w:rPr>
                <w:rFonts w:ascii="Times New Roman" w:eastAsia="宋体"/>
                <w:szCs w:val="20"/>
                <w:lang w:eastAsia="zh-CN"/>
              </w:rPr>
            </w:pPr>
            <w:r w:rsidRPr="00393795">
              <w:rPr>
                <w:rFonts w:ascii="Times New Roman" w:eastAsia="宋体"/>
                <w:szCs w:val="20"/>
                <w:lang w:eastAsia="zh-CN"/>
              </w:rPr>
              <w:t xml:space="preserve">Intel </w:t>
            </w:r>
          </w:p>
        </w:tc>
        <w:tc>
          <w:tcPr>
            <w:tcW w:w="8483" w:type="dxa"/>
          </w:tcPr>
          <w:p w14:paraId="7E2C1A73" w14:textId="77777777" w:rsidR="00DF5971" w:rsidRPr="00393795" w:rsidRDefault="00DF5971" w:rsidP="00593473">
            <w:pPr>
              <w:widowControl/>
              <w:kinsoku w:val="0"/>
              <w:wordWrap/>
              <w:overflowPunct w:val="0"/>
              <w:rPr>
                <w:rFonts w:ascii="Times New Roman"/>
                <w:szCs w:val="20"/>
              </w:rPr>
            </w:pPr>
            <w:r>
              <w:rPr>
                <w:rFonts w:ascii="Times New Roman"/>
                <w:szCs w:val="20"/>
              </w:rPr>
              <w:t>In our view this is a part of evaluation methodology assumption and discussion. It is OK to add reference.</w:t>
            </w:r>
          </w:p>
        </w:tc>
      </w:tr>
      <w:tr w:rsidR="00A154B1" w14:paraId="1E019386" w14:textId="77777777" w:rsidTr="00FA290A">
        <w:tc>
          <w:tcPr>
            <w:tcW w:w="1105" w:type="dxa"/>
          </w:tcPr>
          <w:p w14:paraId="76E21204" w14:textId="77777777" w:rsidR="00A154B1" w:rsidRPr="00393795" w:rsidRDefault="00A154B1" w:rsidP="00593473">
            <w:pPr>
              <w:widowControl/>
              <w:kinsoku w:val="0"/>
              <w:wordWrap/>
              <w:overflowPunct w:val="0"/>
              <w:rPr>
                <w:rFonts w:ascii="Times New Roman" w:eastAsia="宋体"/>
                <w:szCs w:val="20"/>
                <w:lang w:eastAsia="zh-CN"/>
              </w:rPr>
            </w:pPr>
            <w:r w:rsidRPr="00393795">
              <w:rPr>
                <w:rFonts w:ascii="Times New Roman" w:eastAsia="宋体"/>
                <w:szCs w:val="20"/>
                <w:lang w:eastAsia="zh-CN"/>
              </w:rPr>
              <w:t>Nokia</w:t>
            </w:r>
          </w:p>
        </w:tc>
        <w:tc>
          <w:tcPr>
            <w:tcW w:w="8483" w:type="dxa"/>
          </w:tcPr>
          <w:p w14:paraId="59DA126C"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578ED430" w14:textId="77777777" w:rsidTr="00FA290A">
        <w:tc>
          <w:tcPr>
            <w:tcW w:w="1105" w:type="dxa"/>
          </w:tcPr>
          <w:p w14:paraId="3D8550CC"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483" w:type="dxa"/>
          </w:tcPr>
          <w:p w14:paraId="3E798923" w14:textId="77777777" w:rsidR="00B94F77" w:rsidRPr="00393795" w:rsidRDefault="00B94F77" w:rsidP="00593473">
            <w:pPr>
              <w:widowControl/>
              <w:kinsoku w:val="0"/>
              <w:wordWrap/>
              <w:overflowPunct w:val="0"/>
              <w:rPr>
                <w:rFonts w:ascii="Times New Roman"/>
                <w:szCs w:val="20"/>
              </w:rPr>
            </w:pPr>
            <w:r w:rsidRPr="00393795">
              <w:rPr>
                <w:rFonts w:ascii="Times New Roman" w:hint="eastAsia"/>
                <w:szCs w:val="20"/>
              </w:rPr>
              <w:t>OK</w:t>
            </w:r>
          </w:p>
        </w:tc>
      </w:tr>
      <w:tr w:rsidR="000A2A8A" w14:paraId="50D55607" w14:textId="77777777" w:rsidTr="00FA290A">
        <w:tc>
          <w:tcPr>
            <w:tcW w:w="1105" w:type="dxa"/>
          </w:tcPr>
          <w:p w14:paraId="1D6F126D" w14:textId="77777777" w:rsidR="000A2A8A" w:rsidRPr="00393795" w:rsidRDefault="000A2A8A" w:rsidP="00593473">
            <w:pPr>
              <w:widowControl/>
              <w:kinsoku w:val="0"/>
              <w:wordWrap/>
              <w:overflowPunct w:val="0"/>
              <w:rPr>
                <w:rFonts w:ascii="Times New Roman" w:eastAsia="宋体"/>
                <w:szCs w:val="20"/>
                <w:lang w:eastAsia="zh-CN"/>
              </w:rPr>
            </w:pPr>
            <w:r w:rsidRPr="00393795">
              <w:rPr>
                <w:rFonts w:ascii="Times New Roman" w:eastAsia="宋体" w:hint="eastAsia"/>
                <w:szCs w:val="20"/>
                <w:lang w:eastAsia="zh-CN"/>
              </w:rPr>
              <w:t>Samsung</w:t>
            </w:r>
          </w:p>
        </w:tc>
        <w:tc>
          <w:tcPr>
            <w:tcW w:w="8483" w:type="dxa"/>
          </w:tcPr>
          <w:p w14:paraId="4922A308"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66E37CD" w14:textId="77777777" w:rsidTr="00FA290A">
        <w:tc>
          <w:tcPr>
            <w:tcW w:w="1105" w:type="dxa"/>
          </w:tcPr>
          <w:p w14:paraId="23522881" w14:textId="77777777" w:rsidR="00393795" w:rsidRDefault="00393795" w:rsidP="00593473">
            <w:pPr>
              <w:widowControl/>
              <w:kinsoku w:val="0"/>
              <w:wordWrap/>
              <w:overflowPunct w:val="0"/>
              <w:rPr>
                <w:rFonts w:ascii="Times New Roman" w:eastAsia="宋体"/>
                <w:szCs w:val="20"/>
                <w:lang w:eastAsia="zh-CN"/>
              </w:rPr>
            </w:pPr>
            <w:r w:rsidRPr="00393795">
              <w:rPr>
                <w:rFonts w:ascii="Times New Roman" w:eastAsia="宋体"/>
                <w:szCs w:val="20"/>
                <w:lang w:eastAsia="zh-CN"/>
              </w:rPr>
              <w:t>Lenovo, Motorola Mobility</w:t>
            </w:r>
          </w:p>
        </w:tc>
        <w:tc>
          <w:tcPr>
            <w:tcW w:w="8483" w:type="dxa"/>
          </w:tcPr>
          <w:p w14:paraId="21E8AE2A" w14:textId="77777777" w:rsidR="00393795" w:rsidRPr="00393795" w:rsidRDefault="00393795" w:rsidP="00593473">
            <w:pPr>
              <w:widowControl/>
              <w:kinsoku w:val="0"/>
              <w:wordWrap/>
              <w:overflowPunct w:val="0"/>
              <w:rPr>
                <w:rFonts w:ascii="Times New Roman"/>
                <w:szCs w:val="20"/>
              </w:rPr>
            </w:pPr>
            <w:r>
              <w:rPr>
                <w:rFonts w:ascii="Times New Roman"/>
                <w:szCs w:val="20"/>
              </w:rPr>
              <w:t>Ok with referencing 37.885 for directing the reader towards the applicable antenna evaluation models. Suggest a editorial addition to the text in RP-210036 “</w:t>
            </w:r>
            <w:r w:rsidRPr="006515A4">
              <w:rPr>
                <w:rFonts w:ascii="Times New Roman"/>
                <w:szCs w:val="20"/>
              </w:rPr>
              <w:t>An The relevant</w:t>
            </w:r>
            <w:r w:rsidRPr="00A60D21">
              <w:rPr>
                <w:rFonts w:ascii="Times New Roman"/>
                <w:szCs w:val="20"/>
              </w:rPr>
              <w:t xml:space="preserve"> antenna model</w:t>
            </w:r>
            <w:r w:rsidRPr="006515A4">
              <w:rPr>
                <w:rFonts w:ascii="Times New Roman"/>
                <w:szCs w:val="20"/>
              </w:rPr>
              <w:t>s</w:t>
            </w:r>
            <w:r w:rsidRPr="00A60D21">
              <w:rPr>
                <w:rFonts w:ascii="Times New Roman"/>
                <w:szCs w:val="20"/>
              </w:rPr>
              <w:t xml:space="preserve"> for evaluation can be found in [10].</w:t>
            </w:r>
            <w:r>
              <w:rPr>
                <w:rFonts w:ascii="Times New Roman"/>
                <w:szCs w:val="20"/>
              </w:rPr>
              <w:t>”</w:t>
            </w:r>
          </w:p>
        </w:tc>
      </w:tr>
      <w:tr w:rsidR="00C87858" w14:paraId="0DB6DB89" w14:textId="77777777" w:rsidTr="00FA290A">
        <w:tc>
          <w:tcPr>
            <w:tcW w:w="1105" w:type="dxa"/>
          </w:tcPr>
          <w:p w14:paraId="7D5FBCAA" w14:textId="77777777" w:rsidR="00C87858" w:rsidRPr="00393795" w:rsidRDefault="00C87858" w:rsidP="00593473">
            <w:pPr>
              <w:widowControl/>
              <w:tabs>
                <w:tab w:val="left" w:pos="700"/>
              </w:tabs>
              <w:kinsoku w:val="0"/>
              <w:wordWrap/>
              <w:overflowPunct w:val="0"/>
              <w:rPr>
                <w:rFonts w:ascii="Times New Roman" w:eastAsia="宋体"/>
                <w:szCs w:val="20"/>
                <w:lang w:eastAsia="zh-CN"/>
              </w:rPr>
            </w:pPr>
            <w:r>
              <w:rPr>
                <w:rFonts w:ascii="Times New Roman"/>
                <w:szCs w:val="20"/>
              </w:rPr>
              <w:t>Ericsson</w:t>
            </w:r>
          </w:p>
        </w:tc>
        <w:tc>
          <w:tcPr>
            <w:tcW w:w="8483" w:type="dxa"/>
          </w:tcPr>
          <w:p w14:paraId="5CD5B613" w14:textId="77777777"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3D5ADC83" w14:textId="77777777" w:rsidTr="00FA290A">
        <w:tc>
          <w:tcPr>
            <w:tcW w:w="1105" w:type="dxa"/>
          </w:tcPr>
          <w:p w14:paraId="3B10C813" w14:textId="77777777" w:rsidR="00602282" w:rsidRDefault="00602282" w:rsidP="00593473">
            <w:pPr>
              <w:widowControl/>
              <w:kinsoku w:val="0"/>
              <w:wordWrap/>
              <w:overflowPunct w:val="0"/>
              <w:rPr>
                <w:rFonts w:ascii="Times New Roman" w:eastAsia="宋体"/>
                <w:szCs w:val="20"/>
                <w:lang w:eastAsia="zh-CN"/>
              </w:rPr>
            </w:pPr>
            <w:r>
              <w:rPr>
                <w:rFonts w:ascii="Times New Roman" w:eastAsia="宋体"/>
                <w:szCs w:val="20"/>
                <w:lang w:eastAsia="zh-CN"/>
              </w:rPr>
              <w:t>NTT DOCOMO</w:t>
            </w:r>
          </w:p>
        </w:tc>
        <w:tc>
          <w:tcPr>
            <w:tcW w:w="8483" w:type="dxa"/>
          </w:tcPr>
          <w:p w14:paraId="0DD84850" w14:textId="77777777" w:rsidR="00602282" w:rsidRDefault="00602282" w:rsidP="00593473">
            <w:pPr>
              <w:widowControl/>
              <w:kinsoku w:val="0"/>
              <w:wordWrap/>
              <w:overflowPunct w:val="0"/>
              <w:rPr>
                <w:rFonts w:ascii="Times New Roman" w:eastAsia="宋体"/>
                <w:szCs w:val="20"/>
                <w:lang w:eastAsia="zh-CN"/>
              </w:rPr>
            </w:pPr>
            <w:r>
              <w:rPr>
                <w:rFonts w:ascii="Times New Roman" w:eastAsia="宋体"/>
                <w:szCs w:val="20"/>
                <w:lang w:eastAsia="zh-CN"/>
              </w:rPr>
              <w:t>Same view with Nokia.</w:t>
            </w:r>
          </w:p>
        </w:tc>
      </w:tr>
      <w:tr w:rsidR="00FA290A" w14:paraId="22A9E10B" w14:textId="77777777" w:rsidTr="00FA290A">
        <w:tc>
          <w:tcPr>
            <w:tcW w:w="1105" w:type="dxa"/>
          </w:tcPr>
          <w:p w14:paraId="61CA50F3" w14:textId="77777777" w:rsidR="00FA290A" w:rsidRPr="00393795" w:rsidRDefault="00FA290A" w:rsidP="00FA290A">
            <w:pPr>
              <w:widowControl/>
              <w:kinsoku w:val="0"/>
              <w:wordWrap/>
              <w:overflowPunct w:val="0"/>
              <w:rPr>
                <w:rFonts w:ascii="Times New Roman" w:eastAsia="宋体"/>
                <w:szCs w:val="20"/>
                <w:lang w:eastAsia="zh-CN"/>
              </w:rPr>
            </w:pPr>
            <w:r>
              <w:rPr>
                <w:rFonts w:ascii="Times New Roman"/>
                <w:szCs w:val="20"/>
              </w:rPr>
              <w:t>Huawei, HiSilicon</w:t>
            </w:r>
          </w:p>
        </w:tc>
        <w:tc>
          <w:tcPr>
            <w:tcW w:w="8483" w:type="dxa"/>
          </w:tcPr>
          <w:p w14:paraId="29905F6F" w14:textId="77777777" w:rsidR="00FA290A" w:rsidRDefault="00FA290A" w:rsidP="00FA290A">
            <w:pPr>
              <w:widowControl/>
              <w:kinsoku w:val="0"/>
              <w:wordWrap/>
              <w:overflowPunct w:val="0"/>
              <w:rPr>
                <w:rFonts w:ascii="Times New Roman"/>
                <w:szCs w:val="20"/>
              </w:rPr>
            </w:pPr>
            <w:r>
              <w:rPr>
                <w:rFonts w:ascii="Times New Roman"/>
                <w:szCs w:val="20"/>
              </w:rPr>
              <w:t>A reference to 37.885 can be added with a very brief statement that d</w:t>
            </w:r>
            <w:r w:rsidRPr="00E95BAB">
              <w:rPr>
                <w:rFonts w:ascii="Times New Roman"/>
                <w:szCs w:val="20"/>
              </w:rPr>
              <w:t>ifferent vehicle types with two panels (i.e. one panel at the front bumper</w:t>
            </w:r>
            <w:r>
              <w:rPr>
                <w:rFonts w:ascii="Times New Roman"/>
                <w:szCs w:val="20"/>
              </w:rPr>
              <w:t>/rooftop</w:t>
            </w:r>
            <w:r w:rsidRPr="00E95BAB">
              <w:rPr>
                <w:rFonts w:ascii="Times New Roman"/>
                <w:szCs w:val="20"/>
              </w:rPr>
              <w:t xml:space="preserve"> and one panel at the rear bumper</w:t>
            </w:r>
            <w:r>
              <w:rPr>
                <w:rFonts w:ascii="Times New Roman"/>
                <w:szCs w:val="20"/>
              </w:rPr>
              <w:t>/rooftop)</w:t>
            </w:r>
            <w:r w:rsidRPr="00E95BAB">
              <w:rPr>
                <w:rFonts w:ascii="Times New Roman"/>
                <w:szCs w:val="20"/>
              </w:rPr>
              <w:t xml:space="preserve"> are defined</w:t>
            </w:r>
            <w:r>
              <w:rPr>
                <w:rFonts w:ascii="Times New Roman"/>
                <w:szCs w:val="20"/>
              </w:rPr>
              <w:t xml:space="preserve"> for evaluation in one of the options of </w:t>
            </w:r>
            <w:r w:rsidRPr="00E95BAB">
              <w:rPr>
                <w:rFonts w:ascii="Times New Roman"/>
                <w:szCs w:val="20"/>
              </w:rPr>
              <w:t>vehicle UE antenna element pattern and array configuration</w:t>
            </w:r>
            <w:r>
              <w:rPr>
                <w:rFonts w:ascii="Times New Roman"/>
                <w:szCs w:val="20"/>
              </w:rPr>
              <w:t>.</w:t>
            </w:r>
          </w:p>
        </w:tc>
      </w:tr>
      <w:tr w:rsidR="00FA290A" w14:paraId="6CA015E8" w14:textId="77777777" w:rsidTr="00FA290A">
        <w:tc>
          <w:tcPr>
            <w:tcW w:w="1105" w:type="dxa"/>
          </w:tcPr>
          <w:p w14:paraId="6A2B33EB" w14:textId="77777777" w:rsidR="00FA290A" w:rsidRPr="00393795" w:rsidRDefault="00FA290A" w:rsidP="00FA290A">
            <w:pPr>
              <w:widowControl/>
              <w:kinsoku w:val="0"/>
              <w:wordWrap/>
              <w:overflowPunct w:val="0"/>
              <w:rPr>
                <w:rFonts w:ascii="Times New Roman" w:eastAsia="宋体"/>
                <w:szCs w:val="20"/>
                <w:lang w:eastAsia="zh-CN"/>
              </w:rPr>
            </w:pPr>
          </w:p>
        </w:tc>
        <w:tc>
          <w:tcPr>
            <w:tcW w:w="8483" w:type="dxa"/>
          </w:tcPr>
          <w:p w14:paraId="16739ECF" w14:textId="77777777" w:rsidR="00FA290A" w:rsidRDefault="00FA290A" w:rsidP="00FA290A">
            <w:pPr>
              <w:widowControl/>
              <w:kinsoku w:val="0"/>
              <w:wordWrap/>
              <w:overflowPunct w:val="0"/>
              <w:rPr>
                <w:rFonts w:ascii="Times New Roman"/>
                <w:szCs w:val="20"/>
              </w:rPr>
            </w:pPr>
          </w:p>
        </w:tc>
      </w:tr>
      <w:tr w:rsidR="00FA290A" w14:paraId="6FFE3520" w14:textId="77777777" w:rsidTr="00FA290A">
        <w:tc>
          <w:tcPr>
            <w:tcW w:w="1105" w:type="dxa"/>
          </w:tcPr>
          <w:p w14:paraId="547553A6" w14:textId="77777777" w:rsidR="00FA290A" w:rsidRPr="00393795" w:rsidRDefault="00FA290A" w:rsidP="00FA290A">
            <w:pPr>
              <w:widowControl/>
              <w:kinsoku w:val="0"/>
              <w:wordWrap/>
              <w:overflowPunct w:val="0"/>
              <w:rPr>
                <w:rFonts w:ascii="Times New Roman" w:eastAsia="宋体"/>
                <w:szCs w:val="20"/>
                <w:lang w:eastAsia="zh-CN"/>
              </w:rPr>
            </w:pPr>
          </w:p>
        </w:tc>
        <w:tc>
          <w:tcPr>
            <w:tcW w:w="8483" w:type="dxa"/>
          </w:tcPr>
          <w:p w14:paraId="3416F693" w14:textId="77777777" w:rsidR="00FA290A" w:rsidRDefault="00FA290A" w:rsidP="00FA290A">
            <w:pPr>
              <w:widowControl/>
              <w:kinsoku w:val="0"/>
              <w:wordWrap/>
              <w:overflowPunct w:val="0"/>
              <w:rPr>
                <w:rFonts w:ascii="Times New Roman"/>
                <w:szCs w:val="20"/>
              </w:rPr>
            </w:pPr>
          </w:p>
        </w:tc>
      </w:tr>
    </w:tbl>
    <w:p w14:paraId="0648F0A8" w14:textId="77777777" w:rsidR="006E603F" w:rsidRDefault="006E603F" w:rsidP="00593473">
      <w:pPr>
        <w:widowControl/>
        <w:kinsoku w:val="0"/>
        <w:wordWrap/>
        <w:overflowPunct w:val="0"/>
        <w:rPr>
          <w:rFonts w:ascii="Times New Roman"/>
          <w:szCs w:val="20"/>
        </w:rPr>
      </w:pPr>
    </w:p>
    <w:p w14:paraId="37452364" w14:textId="7777777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37.885.</w:t>
      </w:r>
    </w:p>
    <w:p w14:paraId="726B7C4E" w14:textId="77777777" w:rsidR="00B938C9" w:rsidRDefault="00B938C9" w:rsidP="00593473">
      <w:pPr>
        <w:widowControl/>
        <w:kinsoku w:val="0"/>
        <w:wordWrap/>
        <w:overflowPunct w:val="0"/>
        <w:rPr>
          <w:rFonts w:ascii="Times New Roman"/>
          <w:szCs w:val="20"/>
        </w:rPr>
      </w:pPr>
    </w:p>
    <w:p w14:paraId="208CB965" w14:textId="77777777" w:rsidR="00E63678" w:rsidRDefault="006E603F" w:rsidP="00593473">
      <w:pPr>
        <w:widowControl/>
        <w:kinsoku w:val="0"/>
        <w:wordWrap/>
        <w:overflowPunct w:val="0"/>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51B1114F"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463712" w14:paraId="063EBC12" w14:textId="77777777" w:rsidTr="001F44C5">
        <w:tc>
          <w:tcPr>
            <w:tcW w:w="1271" w:type="dxa"/>
          </w:tcPr>
          <w:p w14:paraId="10F1F7B1"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DB7FBAC"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RPr="00754356" w14:paraId="7D2C9C1B" w14:textId="77777777" w:rsidTr="001F44C5">
        <w:tc>
          <w:tcPr>
            <w:tcW w:w="1271" w:type="dxa"/>
          </w:tcPr>
          <w:p w14:paraId="2FC1B610"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35724E24" w14:textId="77777777" w:rsidR="00463712" w:rsidRDefault="008B5635" w:rsidP="00593473">
            <w:pPr>
              <w:widowControl/>
              <w:kinsoku w:val="0"/>
              <w:wordWrap/>
              <w:overflowPunct w:val="0"/>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1AB88F66" w14:textId="77777777" w:rsidTr="001F44C5">
        <w:tc>
          <w:tcPr>
            <w:tcW w:w="1271" w:type="dxa"/>
          </w:tcPr>
          <w:p w14:paraId="336DC0A1" w14:textId="77777777" w:rsidR="00463712"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1483AE0B" w14:textId="77777777" w:rsidR="00463712"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 to add the referece of 38.802</w:t>
            </w:r>
          </w:p>
        </w:tc>
      </w:tr>
      <w:tr w:rsidR="00EB7A6E" w14:paraId="754D40C2" w14:textId="77777777" w:rsidTr="001F44C5">
        <w:tc>
          <w:tcPr>
            <w:tcW w:w="1271" w:type="dxa"/>
          </w:tcPr>
          <w:p w14:paraId="356206C2" w14:textId="77777777" w:rsidR="00EB7A6E" w:rsidRDefault="00EB7A6E" w:rsidP="00593473">
            <w:pPr>
              <w:widowControl/>
              <w:kinsoku w:val="0"/>
              <w:wordWrap/>
              <w:overflowPunct w:val="0"/>
              <w:rPr>
                <w:rFonts w:ascii="Times New Roman"/>
                <w:szCs w:val="20"/>
              </w:rPr>
            </w:pPr>
            <w:r>
              <w:rPr>
                <w:rFonts w:ascii="Times New Roman"/>
                <w:szCs w:val="20"/>
              </w:rPr>
              <w:t>Qualcomm</w:t>
            </w:r>
          </w:p>
        </w:tc>
        <w:tc>
          <w:tcPr>
            <w:tcW w:w="8080" w:type="dxa"/>
          </w:tcPr>
          <w:p w14:paraId="0CAA1DFE" w14:textId="77777777" w:rsidR="00EB7A6E" w:rsidRDefault="00EB7A6E" w:rsidP="00593473">
            <w:pPr>
              <w:widowControl/>
              <w:kinsoku w:val="0"/>
              <w:wordWrap/>
              <w:overflowPunct w:val="0"/>
              <w:rPr>
                <w:rFonts w:ascii="Times New Roman"/>
                <w:szCs w:val="20"/>
              </w:rPr>
            </w:pPr>
            <w:r>
              <w:rPr>
                <w:rFonts w:ascii="Times New Roman"/>
                <w:szCs w:val="20"/>
              </w:rPr>
              <w:t xml:space="preserve">Agree with LGE and this level of details should not be added now with WG level discussions. </w:t>
            </w:r>
          </w:p>
        </w:tc>
      </w:tr>
      <w:tr w:rsidR="002A0486" w14:paraId="37395AA6" w14:textId="77777777" w:rsidTr="001F44C5">
        <w:tc>
          <w:tcPr>
            <w:tcW w:w="1271" w:type="dxa"/>
          </w:tcPr>
          <w:p w14:paraId="2FBA481E"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186D6145" w14:textId="77777777" w:rsidR="002A0486" w:rsidRDefault="002A0486" w:rsidP="00593473">
            <w:pPr>
              <w:widowControl/>
              <w:kinsoku w:val="0"/>
              <w:wordWrap/>
              <w:overflowPunct w:val="0"/>
              <w:rPr>
                <w:rFonts w:ascii="Times New Roman"/>
                <w:szCs w:val="20"/>
              </w:rPr>
            </w:pPr>
            <w:r>
              <w:rPr>
                <w:rFonts w:ascii="Times New Roman"/>
                <w:szCs w:val="20"/>
              </w:rPr>
              <w:t xml:space="preserve">We share </w:t>
            </w:r>
            <w:r>
              <w:rPr>
                <w:rFonts w:ascii="Times New Roman" w:eastAsia="宋体" w:hint="eastAsia"/>
                <w:szCs w:val="20"/>
                <w:lang w:eastAsia="zh-CN"/>
              </w:rPr>
              <w:t>the</w:t>
            </w:r>
            <w:r>
              <w:rPr>
                <w:rFonts w:ascii="Times New Roman"/>
                <w:szCs w:val="20"/>
              </w:rPr>
              <w:t xml:space="preserve"> similar</w:t>
            </w:r>
            <w:r>
              <w:rPr>
                <w:rFonts w:ascii="Times New Roman" w:eastAsia="宋体" w:hint="eastAsia"/>
                <w:szCs w:val="20"/>
                <w:lang w:eastAsia="zh-CN"/>
              </w:rPr>
              <w:t xml:space="preserve"> view</w:t>
            </w:r>
            <w:r>
              <w:rPr>
                <w:rFonts w:ascii="Times New Roman"/>
                <w:szCs w:val="20"/>
              </w:rPr>
              <w:t xml:space="preserve"> as LGE that detailed antenna configuration can be discussed in WGs.</w:t>
            </w:r>
          </w:p>
        </w:tc>
      </w:tr>
      <w:tr w:rsidR="00FF0F9A" w14:paraId="6EC51D05" w14:textId="77777777" w:rsidTr="001F44C5">
        <w:tc>
          <w:tcPr>
            <w:tcW w:w="1271" w:type="dxa"/>
          </w:tcPr>
          <w:p w14:paraId="2E577031"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v</w:t>
            </w:r>
            <w:r>
              <w:rPr>
                <w:rFonts w:ascii="Times New Roman" w:eastAsia="宋体"/>
                <w:szCs w:val="20"/>
                <w:lang w:eastAsia="zh-CN"/>
              </w:rPr>
              <w:t>ivo</w:t>
            </w:r>
          </w:p>
        </w:tc>
        <w:tc>
          <w:tcPr>
            <w:tcW w:w="8080" w:type="dxa"/>
          </w:tcPr>
          <w:p w14:paraId="6B77D221"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upport to clarify this in the deployment scenarios.</w:t>
            </w:r>
          </w:p>
        </w:tc>
      </w:tr>
      <w:tr w:rsidR="0016129E" w14:paraId="11B7A5F9" w14:textId="77777777" w:rsidTr="001F44C5">
        <w:tc>
          <w:tcPr>
            <w:tcW w:w="1271" w:type="dxa"/>
          </w:tcPr>
          <w:p w14:paraId="1AF72B5A"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1746C9C7"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 to simply add a reference to 38.802</w:t>
            </w:r>
          </w:p>
        </w:tc>
      </w:tr>
      <w:tr w:rsidR="00DF5971" w14:paraId="09333F7B" w14:textId="77777777" w:rsidTr="001F44C5">
        <w:tc>
          <w:tcPr>
            <w:tcW w:w="1271" w:type="dxa"/>
          </w:tcPr>
          <w:p w14:paraId="4D66EA4B" w14:textId="77777777" w:rsidR="00DF5971" w:rsidRDefault="00DF5971" w:rsidP="00593473">
            <w:pPr>
              <w:widowControl/>
              <w:kinsoku w:val="0"/>
              <w:wordWrap/>
              <w:overflowPunct w:val="0"/>
              <w:rPr>
                <w:rFonts w:ascii="Times New Roman" w:eastAsia="宋体"/>
                <w:szCs w:val="20"/>
                <w:lang w:eastAsia="zh-CN"/>
              </w:rPr>
            </w:pPr>
            <w:r>
              <w:rPr>
                <w:rFonts w:ascii="Times New Roman" w:eastAsia="宋体"/>
                <w:szCs w:val="20"/>
                <w:lang w:eastAsia="zh-CN"/>
              </w:rPr>
              <w:t>Intel</w:t>
            </w:r>
          </w:p>
        </w:tc>
        <w:tc>
          <w:tcPr>
            <w:tcW w:w="8080" w:type="dxa"/>
          </w:tcPr>
          <w:p w14:paraId="003718DD" w14:textId="77777777" w:rsidR="00DF5971" w:rsidRDefault="00DF5971" w:rsidP="00593473">
            <w:pPr>
              <w:widowControl/>
              <w:kinsoku w:val="0"/>
              <w:wordWrap/>
              <w:overflowPunct w:val="0"/>
              <w:rPr>
                <w:rFonts w:ascii="Times New Roman"/>
                <w:szCs w:val="20"/>
              </w:rPr>
            </w:pPr>
            <w:r>
              <w:rPr>
                <w:rFonts w:ascii="Times New Roman"/>
                <w:szCs w:val="20"/>
              </w:rPr>
              <w:t xml:space="preserve">In our view this is a part of evaluation methodology assumption and discussion. </w:t>
            </w:r>
          </w:p>
          <w:p w14:paraId="5CC1930D"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It is OK to add reference.</w:t>
            </w:r>
          </w:p>
        </w:tc>
      </w:tr>
      <w:tr w:rsidR="00A154B1" w14:paraId="055AF8AA" w14:textId="77777777" w:rsidTr="001F44C5">
        <w:tc>
          <w:tcPr>
            <w:tcW w:w="1271" w:type="dxa"/>
          </w:tcPr>
          <w:p w14:paraId="0E1706D0" w14:textId="77777777" w:rsidR="00A154B1" w:rsidRDefault="00A154B1" w:rsidP="00593473">
            <w:pPr>
              <w:widowControl/>
              <w:kinsoku w:val="0"/>
              <w:wordWrap/>
              <w:overflowPunct w:val="0"/>
              <w:rPr>
                <w:rFonts w:ascii="Times New Roman" w:eastAsia="宋体"/>
                <w:szCs w:val="20"/>
                <w:lang w:eastAsia="zh-CN"/>
              </w:rPr>
            </w:pPr>
            <w:r>
              <w:rPr>
                <w:rFonts w:ascii="Times New Roman" w:eastAsia="宋体"/>
                <w:szCs w:val="20"/>
                <w:lang w:eastAsia="zh-CN"/>
              </w:rPr>
              <w:t>Nokia</w:t>
            </w:r>
          </w:p>
        </w:tc>
        <w:tc>
          <w:tcPr>
            <w:tcW w:w="8080" w:type="dxa"/>
          </w:tcPr>
          <w:p w14:paraId="246D04B9"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741D97E7" w14:textId="77777777" w:rsidTr="001F1BDA">
        <w:tc>
          <w:tcPr>
            <w:tcW w:w="1271" w:type="dxa"/>
          </w:tcPr>
          <w:p w14:paraId="0E0241DD"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07A5864B"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w:t>
            </w:r>
          </w:p>
        </w:tc>
      </w:tr>
      <w:tr w:rsidR="000A2A8A" w14:paraId="111F3AA3" w14:textId="77777777" w:rsidTr="001F44C5">
        <w:tc>
          <w:tcPr>
            <w:tcW w:w="1271" w:type="dxa"/>
          </w:tcPr>
          <w:p w14:paraId="2E595CA6"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35441D27"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 i.e., it can be discussed later.</w:t>
            </w:r>
          </w:p>
        </w:tc>
      </w:tr>
      <w:tr w:rsidR="00393795" w14:paraId="3C0B61A0" w14:textId="77777777" w:rsidTr="001F44C5">
        <w:tc>
          <w:tcPr>
            <w:tcW w:w="1271" w:type="dxa"/>
          </w:tcPr>
          <w:p w14:paraId="76192E0B"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F0849FE" w14:textId="77777777" w:rsidR="00393795" w:rsidRDefault="00393795" w:rsidP="00593473">
            <w:pPr>
              <w:widowControl/>
              <w:kinsoku w:val="0"/>
              <w:wordWrap/>
              <w:overflowPunct w:val="0"/>
              <w:rPr>
                <w:rFonts w:ascii="Times New Roman"/>
                <w:szCs w:val="20"/>
              </w:rPr>
            </w:pPr>
            <w:r>
              <w:rPr>
                <w:rFonts w:ascii="Times New Roman"/>
                <w:szCs w:val="20"/>
              </w:rPr>
              <w:t>Similar to 2.4-Q2, we can simply reference the relevant antenna models in TR38.802</w:t>
            </w:r>
          </w:p>
        </w:tc>
      </w:tr>
      <w:tr w:rsidR="00C87858" w14:paraId="1073AAAC" w14:textId="77777777" w:rsidTr="001F44C5">
        <w:tc>
          <w:tcPr>
            <w:tcW w:w="1271" w:type="dxa"/>
          </w:tcPr>
          <w:p w14:paraId="1BAD147D"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59F7BF53" w14:textId="77777777"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1EB25647" w14:textId="77777777" w:rsidTr="001F1BDA">
        <w:tc>
          <w:tcPr>
            <w:tcW w:w="1271" w:type="dxa"/>
          </w:tcPr>
          <w:p w14:paraId="406741F4" w14:textId="77777777" w:rsidR="00602282" w:rsidRDefault="00602282" w:rsidP="00593473">
            <w:pPr>
              <w:widowControl/>
              <w:kinsoku w:val="0"/>
              <w:wordWrap/>
              <w:overflowPunct w:val="0"/>
              <w:rPr>
                <w:rFonts w:ascii="Times New Roman" w:eastAsia="宋体"/>
                <w:szCs w:val="20"/>
                <w:lang w:eastAsia="zh-CN"/>
              </w:rPr>
            </w:pPr>
            <w:r>
              <w:rPr>
                <w:rFonts w:ascii="Times New Roman" w:eastAsia="宋体"/>
                <w:szCs w:val="20"/>
                <w:lang w:eastAsia="zh-CN"/>
              </w:rPr>
              <w:t>NTT DOCOMO</w:t>
            </w:r>
          </w:p>
        </w:tc>
        <w:tc>
          <w:tcPr>
            <w:tcW w:w="8080" w:type="dxa"/>
          </w:tcPr>
          <w:p w14:paraId="545A13B1" w14:textId="77777777" w:rsidR="00602282" w:rsidRDefault="00602282" w:rsidP="00593473">
            <w:pPr>
              <w:widowControl/>
              <w:kinsoku w:val="0"/>
              <w:wordWrap/>
              <w:overflowPunct w:val="0"/>
              <w:rPr>
                <w:rFonts w:ascii="Times New Roman" w:eastAsia="宋体"/>
                <w:szCs w:val="20"/>
                <w:lang w:eastAsia="zh-CN"/>
              </w:rPr>
            </w:pPr>
            <w:r>
              <w:rPr>
                <w:rFonts w:ascii="Times New Roman" w:eastAsia="宋体"/>
                <w:szCs w:val="20"/>
                <w:lang w:eastAsia="zh-CN"/>
              </w:rPr>
              <w:t>Same view with Nokia.</w:t>
            </w:r>
          </w:p>
        </w:tc>
      </w:tr>
      <w:tr w:rsidR="008647E9" w14:paraId="24200844" w14:textId="77777777" w:rsidTr="001F44C5">
        <w:tc>
          <w:tcPr>
            <w:tcW w:w="1271" w:type="dxa"/>
          </w:tcPr>
          <w:p w14:paraId="3AA4A7A0" w14:textId="77777777"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59BF8A0D" w14:textId="77777777" w:rsidR="008647E9" w:rsidRDefault="008647E9" w:rsidP="008647E9">
            <w:pPr>
              <w:widowControl/>
              <w:kinsoku w:val="0"/>
              <w:wordWrap/>
              <w:overflowPunct w:val="0"/>
              <w:rPr>
                <w:rFonts w:ascii="Times New Roman"/>
                <w:szCs w:val="20"/>
              </w:rPr>
            </w:pPr>
            <w:r>
              <w:rPr>
                <w:rFonts w:ascii="Times New Roman"/>
                <w:szCs w:val="20"/>
              </w:rPr>
              <w:t>A reference to TR 38.802 can be added. We are open to include the antenna details or not.</w:t>
            </w:r>
          </w:p>
        </w:tc>
      </w:tr>
      <w:tr w:rsidR="008647E9" w14:paraId="491CD9F6" w14:textId="77777777" w:rsidTr="001F44C5">
        <w:tc>
          <w:tcPr>
            <w:tcW w:w="1271" w:type="dxa"/>
          </w:tcPr>
          <w:p w14:paraId="7BE9CF9F" w14:textId="77777777" w:rsidR="008647E9" w:rsidRDefault="008647E9" w:rsidP="008647E9">
            <w:pPr>
              <w:widowControl/>
              <w:kinsoku w:val="0"/>
              <w:wordWrap/>
              <w:overflowPunct w:val="0"/>
              <w:rPr>
                <w:rFonts w:ascii="Times New Roman"/>
                <w:szCs w:val="20"/>
              </w:rPr>
            </w:pPr>
          </w:p>
        </w:tc>
        <w:tc>
          <w:tcPr>
            <w:tcW w:w="8080" w:type="dxa"/>
          </w:tcPr>
          <w:p w14:paraId="53CF0C6F" w14:textId="77777777" w:rsidR="008647E9" w:rsidRDefault="008647E9" w:rsidP="008647E9">
            <w:pPr>
              <w:widowControl/>
              <w:kinsoku w:val="0"/>
              <w:wordWrap/>
              <w:overflowPunct w:val="0"/>
              <w:rPr>
                <w:rFonts w:ascii="Times New Roman"/>
                <w:szCs w:val="20"/>
              </w:rPr>
            </w:pPr>
          </w:p>
        </w:tc>
      </w:tr>
    </w:tbl>
    <w:p w14:paraId="72E291D3" w14:textId="77777777" w:rsidR="00463712" w:rsidRDefault="00463712" w:rsidP="00593473">
      <w:pPr>
        <w:widowControl/>
        <w:kinsoku w:val="0"/>
        <w:wordWrap/>
        <w:overflowPunct w:val="0"/>
        <w:rPr>
          <w:rFonts w:ascii="Times New Roman"/>
          <w:szCs w:val="20"/>
        </w:rPr>
      </w:pPr>
    </w:p>
    <w:p w14:paraId="79013539" w14:textId="7777777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38.802.</w:t>
      </w:r>
    </w:p>
    <w:p w14:paraId="3E63C95D" w14:textId="77777777" w:rsidR="00B938C9" w:rsidRDefault="00B938C9" w:rsidP="00593473">
      <w:pPr>
        <w:widowControl/>
        <w:kinsoku w:val="0"/>
        <w:wordWrap/>
        <w:overflowPunct w:val="0"/>
        <w:rPr>
          <w:rFonts w:ascii="Times New Roman"/>
          <w:szCs w:val="20"/>
        </w:rPr>
      </w:pPr>
    </w:p>
    <w:p w14:paraId="1530BFCB"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0A3A7B68"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463712" w14:paraId="13E8CC44" w14:textId="77777777" w:rsidTr="001F44C5">
        <w:tc>
          <w:tcPr>
            <w:tcW w:w="1271" w:type="dxa"/>
          </w:tcPr>
          <w:p w14:paraId="009D0227"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2683C94"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27CD4003" w14:textId="77777777" w:rsidTr="001F44C5">
        <w:tc>
          <w:tcPr>
            <w:tcW w:w="1271" w:type="dxa"/>
          </w:tcPr>
          <w:p w14:paraId="64F10B27"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E45D371"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r>
              <w:rPr>
                <w:rFonts w:ascii="Times New Roman"/>
                <w:szCs w:val="20"/>
              </w:rPr>
              <w:t>.</w:t>
            </w:r>
          </w:p>
        </w:tc>
      </w:tr>
      <w:tr w:rsidR="00463712" w14:paraId="4A0A597C" w14:textId="77777777" w:rsidTr="001F44C5">
        <w:tc>
          <w:tcPr>
            <w:tcW w:w="1271" w:type="dxa"/>
          </w:tcPr>
          <w:p w14:paraId="081D8225" w14:textId="77777777" w:rsidR="00463712"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F166AC1" w14:textId="77777777" w:rsidR="00463712"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463712" w14:paraId="00BAFCB5" w14:textId="77777777" w:rsidTr="001F44C5">
        <w:tc>
          <w:tcPr>
            <w:tcW w:w="1271" w:type="dxa"/>
          </w:tcPr>
          <w:p w14:paraId="0A17CF21" w14:textId="77777777" w:rsidR="00463712" w:rsidRPr="002A0486" w:rsidRDefault="002A048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CATT</w:t>
            </w:r>
          </w:p>
        </w:tc>
        <w:tc>
          <w:tcPr>
            <w:tcW w:w="8080" w:type="dxa"/>
          </w:tcPr>
          <w:p w14:paraId="4E71D9BD" w14:textId="77777777" w:rsidR="00463712" w:rsidRDefault="002A0486" w:rsidP="00593473">
            <w:pPr>
              <w:widowControl/>
              <w:kinsoku w:val="0"/>
              <w:wordWrap/>
              <w:overflowPunct w:val="0"/>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宋体" w:hint="eastAsia"/>
                <w:szCs w:val="20"/>
                <w:lang w:eastAsia="zh-CN"/>
              </w:rPr>
              <w:t>s</w:t>
            </w:r>
            <w:r>
              <w:rPr>
                <w:rFonts w:ascii="Times New Roman"/>
                <w:szCs w:val="20"/>
              </w:rPr>
              <w:t xml:space="preserve"> </w:t>
            </w:r>
            <w:r>
              <w:rPr>
                <w:rFonts w:ascii="Times New Roman" w:eastAsia="宋体" w:hint="eastAsia"/>
                <w:szCs w:val="20"/>
                <w:lang w:eastAsia="zh-CN"/>
              </w:rPr>
              <w:t>are</w:t>
            </w:r>
            <w:r w:rsidRPr="002A0486">
              <w:rPr>
                <w:rFonts w:ascii="Times New Roman"/>
                <w:szCs w:val="20"/>
              </w:rPr>
              <w:t xml:space="preserve"> expected for power class 1, RAN4 study work should be involved at first.</w:t>
            </w:r>
          </w:p>
        </w:tc>
      </w:tr>
      <w:tr w:rsidR="0016129E" w14:paraId="5C6C41A0" w14:textId="77777777" w:rsidTr="001F44C5">
        <w:tc>
          <w:tcPr>
            <w:tcW w:w="1271" w:type="dxa"/>
          </w:tcPr>
          <w:p w14:paraId="207D6573"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05A9C160" w14:textId="77777777" w:rsidR="0016129E" w:rsidRDefault="0016129E" w:rsidP="00593473">
            <w:pPr>
              <w:widowControl/>
              <w:kinsoku w:val="0"/>
              <w:wordWrap/>
              <w:overflowPunct w:val="0"/>
              <w:rPr>
                <w:rFonts w:ascii="Times New Roman"/>
                <w:szCs w:val="20"/>
              </w:rPr>
            </w:pPr>
            <w:r>
              <w:rPr>
                <w:rFonts w:ascii="Times New Roman" w:eastAsia="宋体"/>
                <w:szCs w:val="20"/>
                <w:lang w:eastAsia="zh-CN"/>
              </w:rPr>
              <w:t>We are not quite sure if this needs to be captured as requirement or maybe better to leave it as a factor to be considered during solution discussion in WG level.</w:t>
            </w:r>
          </w:p>
        </w:tc>
      </w:tr>
      <w:tr w:rsidR="00A50AA6" w14:paraId="6BE1AAEB" w14:textId="77777777" w:rsidTr="00A50AA6">
        <w:tc>
          <w:tcPr>
            <w:tcW w:w="1271" w:type="dxa"/>
          </w:tcPr>
          <w:p w14:paraId="401E6CBB"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6A3E1CBF" w14:textId="77777777" w:rsidR="00A50AA6" w:rsidRDefault="00A50AA6" w:rsidP="00593473">
            <w:pPr>
              <w:widowControl/>
              <w:kinsoku w:val="0"/>
              <w:wordWrap/>
              <w:overflowPunct w:val="0"/>
              <w:rPr>
                <w:rFonts w:ascii="Times New Roman"/>
                <w:szCs w:val="20"/>
              </w:rPr>
            </w:pPr>
            <w:r>
              <w:rPr>
                <w:rFonts w:ascii="Times New Roman"/>
                <w:szCs w:val="20"/>
              </w:rPr>
              <w:t>Not needed</w:t>
            </w:r>
          </w:p>
        </w:tc>
      </w:tr>
      <w:tr w:rsidR="00A154B1" w14:paraId="1C2654E3" w14:textId="77777777" w:rsidTr="00A50AA6">
        <w:tc>
          <w:tcPr>
            <w:tcW w:w="1271" w:type="dxa"/>
          </w:tcPr>
          <w:p w14:paraId="4B66E9EA" w14:textId="77777777" w:rsidR="00A154B1" w:rsidRDefault="00A154B1" w:rsidP="00593473">
            <w:pPr>
              <w:widowControl/>
              <w:kinsoku w:val="0"/>
              <w:wordWrap/>
              <w:overflowPunct w:val="0"/>
              <w:rPr>
                <w:rFonts w:ascii="Times New Roman"/>
                <w:szCs w:val="20"/>
              </w:rPr>
            </w:pPr>
            <w:r>
              <w:rPr>
                <w:rFonts w:ascii="Times New Roman" w:eastAsia="宋体"/>
                <w:szCs w:val="20"/>
                <w:lang w:eastAsia="zh-CN"/>
              </w:rPr>
              <w:t>Nokia</w:t>
            </w:r>
          </w:p>
        </w:tc>
        <w:tc>
          <w:tcPr>
            <w:tcW w:w="8080" w:type="dxa"/>
          </w:tcPr>
          <w:p w14:paraId="46288941" w14:textId="77777777" w:rsidR="00A154B1" w:rsidRDefault="00A154B1" w:rsidP="00593473">
            <w:pPr>
              <w:widowControl/>
              <w:kinsoku w:val="0"/>
              <w:wordWrap/>
              <w:overflowPunct w:val="0"/>
              <w:rPr>
                <w:rFonts w:ascii="Times New Roman"/>
                <w:szCs w:val="20"/>
              </w:rPr>
            </w:pPr>
            <w:r>
              <w:rPr>
                <w:rFonts w:ascii="Times New Roman"/>
                <w:szCs w:val="20"/>
              </w:rPr>
              <w:t>See comments to Q1 under Section 2.4 above. For now it is sufficient to capture that different UE types may have different power profiles i.e. different battery capacity. Any specific requirements and bands assumed will need further discussion.</w:t>
            </w:r>
          </w:p>
        </w:tc>
      </w:tr>
      <w:tr w:rsidR="00B94F77" w14:paraId="31A80563" w14:textId="77777777" w:rsidTr="001F1BDA">
        <w:tc>
          <w:tcPr>
            <w:tcW w:w="1271" w:type="dxa"/>
          </w:tcPr>
          <w:p w14:paraId="05934CE1"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7EF900FE"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Prefer to merge this with Q1 as an example to the general text.</w:t>
            </w:r>
          </w:p>
        </w:tc>
      </w:tr>
      <w:tr w:rsidR="000A2A8A" w14:paraId="6E0AE9DD" w14:textId="77777777" w:rsidTr="00A50AA6">
        <w:tc>
          <w:tcPr>
            <w:tcW w:w="1271" w:type="dxa"/>
          </w:tcPr>
          <w:p w14:paraId="15E37D36"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34736B7"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7A68F034" w14:textId="77777777" w:rsidTr="00A50AA6">
        <w:tc>
          <w:tcPr>
            <w:tcW w:w="1271" w:type="dxa"/>
          </w:tcPr>
          <w:p w14:paraId="33BAA5E4"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A7AF72B" w14:textId="77777777" w:rsidR="00393795" w:rsidRDefault="00393795" w:rsidP="00593473">
            <w:pPr>
              <w:widowControl/>
              <w:kinsoku w:val="0"/>
              <w:wordWrap/>
              <w:overflowPunct w:val="0"/>
              <w:rPr>
                <w:rFonts w:ascii="Times New Roman"/>
                <w:szCs w:val="20"/>
              </w:rPr>
            </w:pPr>
            <w:r>
              <w:rPr>
                <w:rFonts w:ascii="Times New Roman"/>
                <w:szCs w:val="20"/>
              </w:rPr>
              <w:t>Ok with indicating power class 1 as an example but may lead to a discussion on including other power class examples. It could be better considered later on during the WG-level study.</w:t>
            </w:r>
          </w:p>
        </w:tc>
      </w:tr>
      <w:tr w:rsidR="00C87858" w14:paraId="4F025F8E" w14:textId="77777777" w:rsidTr="00A50AA6">
        <w:tc>
          <w:tcPr>
            <w:tcW w:w="1271" w:type="dxa"/>
          </w:tcPr>
          <w:p w14:paraId="26D3F4F3"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C68E412" w14:textId="77777777"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14307344" w14:textId="77777777" w:rsidTr="001F1BDA">
        <w:tc>
          <w:tcPr>
            <w:tcW w:w="1271" w:type="dxa"/>
          </w:tcPr>
          <w:p w14:paraId="29189C56"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3032493D" w14:textId="77777777" w:rsidR="00602282" w:rsidRDefault="00602282" w:rsidP="00593473">
            <w:pPr>
              <w:widowControl/>
              <w:kinsoku w:val="0"/>
              <w:wordWrap/>
              <w:overflowPunct w:val="0"/>
              <w:rPr>
                <w:rFonts w:ascii="Times New Roman"/>
                <w:szCs w:val="20"/>
              </w:rPr>
            </w:pPr>
            <w:r>
              <w:rPr>
                <w:rFonts w:ascii="Times New Roman"/>
                <w:szCs w:val="20"/>
              </w:rPr>
              <w:t>We do not think that this aspect should be captured in this stage.</w:t>
            </w:r>
          </w:p>
        </w:tc>
      </w:tr>
      <w:tr w:rsidR="008647E9" w14:paraId="65DE0004" w14:textId="77777777" w:rsidTr="00A50AA6">
        <w:tc>
          <w:tcPr>
            <w:tcW w:w="1271" w:type="dxa"/>
          </w:tcPr>
          <w:p w14:paraId="21C2C3D5" w14:textId="77777777" w:rsidR="008647E9" w:rsidRPr="00533EC8" w:rsidRDefault="008647E9" w:rsidP="008647E9">
            <w:pPr>
              <w:widowControl/>
              <w:kinsoku w:val="0"/>
              <w:wordWrap/>
              <w:overflowPunct w:val="0"/>
              <w:rPr>
                <w:rFonts w:ascii="Times New Roman"/>
                <w:szCs w:val="20"/>
              </w:rPr>
            </w:pPr>
            <w:r w:rsidRPr="00533EC8">
              <w:rPr>
                <w:rFonts w:ascii="Times New Roman"/>
                <w:szCs w:val="20"/>
              </w:rPr>
              <w:t>Huawei, HiSilicon</w:t>
            </w:r>
          </w:p>
        </w:tc>
        <w:tc>
          <w:tcPr>
            <w:tcW w:w="8080" w:type="dxa"/>
          </w:tcPr>
          <w:p w14:paraId="47DF8AD6" w14:textId="77777777" w:rsidR="008647E9" w:rsidRPr="00533EC8" w:rsidRDefault="008647E9" w:rsidP="00533EC8">
            <w:pPr>
              <w:widowControl/>
              <w:kinsoku w:val="0"/>
              <w:wordWrap/>
              <w:overflowPunct w:val="0"/>
              <w:rPr>
                <w:rFonts w:ascii="Times New Roman"/>
                <w:szCs w:val="20"/>
              </w:rPr>
            </w:pPr>
            <w:r w:rsidRPr="00533EC8">
              <w:rPr>
                <w:rFonts w:ascii="Times New Roman"/>
                <w:szCs w:val="20"/>
              </w:rPr>
              <w:t>This would seem to be only a statement of a UE power class specified for Uu and not necessarily for sidelin</w:t>
            </w:r>
            <w:r w:rsidR="00533EC8" w:rsidRPr="00533EC8">
              <w:rPr>
                <w:rFonts w:ascii="Times New Roman"/>
                <w:szCs w:val="20"/>
              </w:rPr>
              <w:t>k (where PC1 is not currently defined)</w:t>
            </w:r>
            <w:r w:rsidRPr="00533EC8">
              <w:rPr>
                <w:rFonts w:ascii="Times New Roman"/>
                <w:szCs w:val="20"/>
              </w:rPr>
              <w:t>. In that sense it only re-states certain parts of 3GPP TSs, which is not itself a scenario nor requirement.</w:t>
            </w:r>
            <w:r w:rsidR="00533EC8" w:rsidRPr="00533EC8">
              <w:rPr>
                <w:rFonts w:ascii="Times New Roman"/>
                <w:szCs w:val="20"/>
              </w:rPr>
              <w:t xml:space="preserve"> It does not seem suitable to include in the TR.</w:t>
            </w:r>
          </w:p>
        </w:tc>
      </w:tr>
      <w:tr w:rsidR="008647E9" w14:paraId="26FA32D0" w14:textId="77777777" w:rsidTr="00A50AA6">
        <w:tc>
          <w:tcPr>
            <w:tcW w:w="1271" w:type="dxa"/>
          </w:tcPr>
          <w:p w14:paraId="10B39636" w14:textId="77777777" w:rsidR="008647E9" w:rsidRDefault="008647E9" w:rsidP="008647E9">
            <w:pPr>
              <w:widowControl/>
              <w:kinsoku w:val="0"/>
              <w:wordWrap/>
              <w:overflowPunct w:val="0"/>
              <w:rPr>
                <w:rFonts w:ascii="Times New Roman"/>
                <w:szCs w:val="20"/>
              </w:rPr>
            </w:pPr>
          </w:p>
        </w:tc>
        <w:tc>
          <w:tcPr>
            <w:tcW w:w="8080" w:type="dxa"/>
          </w:tcPr>
          <w:p w14:paraId="549659A7" w14:textId="77777777" w:rsidR="008647E9" w:rsidRDefault="008647E9" w:rsidP="008647E9">
            <w:pPr>
              <w:widowControl/>
              <w:kinsoku w:val="0"/>
              <w:wordWrap/>
              <w:overflowPunct w:val="0"/>
              <w:rPr>
                <w:rFonts w:ascii="Times New Roman"/>
                <w:szCs w:val="20"/>
              </w:rPr>
            </w:pPr>
          </w:p>
        </w:tc>
      </w:tr>
    </w:tbl>
    <w:p w14:paraId="677C128D" w14:textId="77777777" w:rsidR="00463712" w:rsidRDefault="00463712" w:rsidP="00593473">
      <w:pPr>
        <w:widowControl/>
        <w:kinsoku w:val="0"/>
        <w:wordWrap/>
        <w:overflowPunct w:val="0"/>
        <w:rPr>
          <w:rFonts w:ascii="Times New Roman"/>
          <w:szCs w:val="20"/>
        </w:rPr>
      </w:pPr>
    </w:p>
    <w:p w14:paraId="1DE0A5E2" w14:textId="7777777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4E488FD7" w14:textId="77777777" w:rsidR="00B938C9" w:rsidRDefault="00B938C9" w:rsidP="00593473">
      <w:pPr>
        <w:widowControl/>
        <w:kinsoku w:val="0"/>
        <w:wordWrap/>
        <w:overflowPunct w:val="0"/>
        <w:rPr>
          <w:rFonts w:ascii="Times New Roman"/>
          <w:szCs w:val="20"/>
        </w:rPr>
      </w:pPr>
    </w:p>
    <w:p w14:paraId="50C3028C"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47C55DD7" w14:textId="77777777" w:rsidTr="001F44C5">
        <w:tc>
          <w:tcPr>
            <w:tcW w:w="1271" w:type="dxa"/>
          </w:tcPr>
          <w:p w14:paraId="64458DB9"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5B5ADC61"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0A051F17" w14:textId="77777777" w:rsidTr="001F44C5">
        <w:tc>
          <w:tcPr>
            <w:tcW w:w="1271" w:type="dxa"/>
          </w:tcPr>
          <w:p w14:paraId="79ADCA75" w14:textId="77777777" w:rsidR="00D432F1" w:rsidRDefault="00D432F1" w:rsidP="00593473">
            <w:pPr>
              <w:widowControl/>
              <w:kinsoku w:val="0"/>
              <w:wordWrap/>
              <w:overflowPunct w:val="0"/>
              <w:rPr>
                <w:rFonts w:ascii="Times New Roman"/>
                <w:szCs w:val="20"/>
              </w:rPr>
            </w:pPr>
          </w:p>
        </w:tc>
        <w:tc>
          <w:tcPr>
            <w:tcW w:w="8080" w:type="dxa"/>
          </w:tcPr>
          <w:p w14:paraId="1B3CE40A" w14:textId="77777777" w:rsidR="00D432F1" w:rsidRDefault="00D432F1" w:rsidP="00593473">
            <w:pPr>
              <w:widowControl/>
              <w:kinsoku w:val="0"/>
              <w:wordWrap/>
              <w:overflowPunct w:val="0"/>
              <w:rPr>
                <w:rFonts w:ascii="Times New Roman"/>
                <w:szCs w:val="20"/>
              </w:rPr>
            </w:pPr>
          </w:p>
        </w:tc>
      </w:tr>
      <w:tr w:rsidR="00D432F1" w14:paraId="414C8009" w14:textId="77777777" w:rsidTr="001F44C5">
        <w:tc>
          <w:tcPr>
            <w:tcW w:w="1271" w:type="dxa"/>
          </w:tcPr>
          <w:p w14:paraId="01866577" w14:textId="77777777" w:rsidR="00D432F1" w:rsidRDefault="00D432F1" w:rsidP="00593473">
            <w:pPr>
              <w:widowControl/>
              <w:kinsoku w:val="0"/>
              <w:wordWrap/>
              <w:overflowPunct w:val="0"/>
              <w:rPr>
                <w:rFonts w:ascii="Times New Roman"/>
                <w:szCs w:val="20"/>
              </w:rPr>
            </w:pPr>
          </w:p>
        </w:tc>
        <w:tc>
          <w:tcPr>
            <w:tcW w:w="8080" w:type="dxa"/>
          </w:tcPr>
          <w:p w14:paraId="1BEF2ADF" w14:textId="77777777" w:rsidR="00D432F1" w:rsidRDefault="00D432F1" w:rsidP="00593473">
            <w:pPr>
              <w:widowControl/>
              <w:kinsoku w:val="0"/>
              <w:wordWrap/>
              <w:overflowPunct w:val="0"/>
              <w:rPr>
                <w:rFonts w:ascii="Times New Roman"/>
                <w:szCs w:val="20"/>
              </w:rPr>
            </w:pPr>
          </w:p>
        </w:tc>
      </w:tr>
      <w:tr w:rsidR="00D432F1" w14:paraId="36CD998F" w14:textId="77777777" w:rsidTr="001F44C5">
        <w:tc>
          <w:tcPr>
            <w:tcW w:w="1271" w:type="dxa"/>
          </w:tcPr>
          <w:p w14:paraId="2ED8A224" w14:textId="77777777" w:rsidR="00D432F1" w:rsidRDefault="00D432F1" w:rsidP="00593473">
            <w:pPr>
              <w:widowControl/>
              <w:kinsoku w:val="0"/>
              <w:wordWrap/>
              <w:overflowPunct w:val="0"/>
              <w:rPr>
                <w:rFonts w:ascii="Times New Roman"/>
                <w:szCs w:val="20"/>
              </w:rPr>
            </w:pPr>
          </w:p>
        </w:tc>
        <w:tc>
          <w:tcPr>
            <w:tcW w:w="8080" w:type="dxa"/>
          </w:tcPr>
          <w:p w14:paraId="47D0F82C" w14:textId="77777777" w:rsidR="00D432F1" w:rsidRDefault="00D432F1" w:rsidP="00593473">
            <w:pPr>
              <w:widowControl/>
              <w:kinsoku w:val="0"/>
              <w:wordWrap/>
              <w:overflowPunct w:val="0"/>
              <w:rPr>
                <w:rFonts w:ascii="Times New Roman"/>
                <w:szCs w:val="20"/>
              </w:rPr>
            </w:pPr>
          </w:p>
        </w:tc>
      </w:tr>
      <w:tr w:rsidR="00D432F1" w14:paraId="2D608F4E" w14:textId="77777777" w:rsidTr="001F44C5">
        <w:tc>
          <w:tcPr>
            <w:tcW w:w="1271" w:type="dxa"/>
          </w:tcPr>
          <w:p w14:paraId="0888DA2B" w14:textId="77777777" w:rsidR="00D432F1" w:rsidRDefault="00D432F1" w:rsidP="00593473">
            <w:pPr>
              <w:widowControl/>
              <w:kinsoku w:val="0"/>
              <w:wordWrap/>
              <w:overflowPunct w:val="0"/>
              <w:rPr>
                <w:rFonts w:ascii="Times New Roman"/>
                <w:szCs w:val="20"/>
              </w:rPr>
            </w:pPr>
          </w:p>
        </w:tc>
        <w:tc>
          <w:tcPr>
            <w:tcW w:w="8080" w:type="dxa"/>
          </w:tcPr>
          <w:p w14:paraId="05266796" w14:textId="77777777" w:rsidR="00D432F1" w:rsidRDefault="00D432F1" w:rsidP="00593473">
            <w:pPr>
              <w:widowControl/>
              <w:kinsoku w:val="0"/>
              <w:wordWrap/>
              <w:overflowPunct w:val="0"/>
              <w:rPr>
                <w:rFonts w:ascii="Times New Roman"/>
                <w:szCs w:val="20"/>
              </w:rPr>
            </w:pPr>
          </w:p>
        </w:tc>
      </w:tr>
    </w:tbl>
    <w:p w14:paraId="6C666472" w14:textId="77777777" w:rsidR="00D432F1" w:rsidRDefault="00D432F1" w:rsidP="00593473">
      <w:pPr>
        <w:widowControl/>
        <w:kinsoku w:val="0"/>
        <w:wordWrap/>
        <w:overflowPunct w:val="0"/>
        <w:rPr>
          <w:rFonts w:ascii="Times New Roman"/>
          <w:szCs w:val="20"/>
        </w:rPr>
      </w:pPr>
    </w:p>
    <w:p w14:paraId="2F2863B3"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3B858E4A" w14:textId="77777777" w:rsidR="00234CD2" w:rsidRPr="00234CD2" w:rsidRDefault="00234CD2" w:rsidP="00593473">
      <w:pPr>
        <w:widowControl/>
        <w:kinsoku w:val="0"/>
        <w:wordWrap/>
        <w:overflowPunct w:val="0"/>
        <w:rPr>
          <w:rFonts w:ascii="Times New Roman"/>
          <w:szCs w:val="20"/>
        </w:rPr>
      </w:pPr>
    </w:p>
    <w:p w14:paraId="0DB07292" w14:textId="77777777" w:rsidR="00234CD2" w:rsidRDefault="00234CD2" w:rsidP="00593473">
      <w:pPr>
        <w:widowControl/>
        <w:kinsoku w:val="0"/>
        <w:wordWrap/>
        <w:overflowPunct w:val="0"/>
        <w:rPr>
          <w:rFonts w:ascii="Times New Roman"/>
          <w:szCs w:val="20"/>
        </w:rPr>
      </w:pPr>
      <w:r w:rsidRPr="00234CD2">
        <w:rPr>
          <w:rFonts w:ascii="Times New Roman"/>
          <w:szCs w:val="20"/>
        </w:rPr>
        <w:t>Q1: [RP-212</w:t>
      </w:r>
      <w:r>
        <w:rPr>
          <w:rFonts w:ascii="Times New Roman"/>
          <w:szCs w:val="20"/>
        </w:rPr>
        <w:t>004, Intel] proposed to clarify that the spectrum currently captured for V2X use case can be considered for both Uu and PC5 interfaces.</w:t>
      </w:r>
    </w:p>
    <w:p w14:paraId="4527FBAB"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68446C79" w14:textId="77777777" w:rsidTr="001F44C5">
        <w:tc>
          <w:tcPr>
            <w:tcW w:w="1271" w:type="dxa"/>
          </w:tcPr>
          <w:p w14:paraId="29EEA48B"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32B1EAB"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11059D45" w14:textId="77777777" w:rsidTr="001F44C5">
        <w:tc>
          <w:tcPr>
            <w:tcW w:w="1271" w:type="dxa"/>
          </w:tcPr>
          <w:p w14:paraId="24023C72"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4D596C4" w14:textId="77777777" w:rsidR="00E63678" w:rsidRDefault="008B5635" w:rsidP="00593473">
            <w:pPr>
              <w:widowControl/>
              <w:kinsoku w:val="0"/>
              <w:wordWrap/>
              <w:overflowPunct w:val="0"/>
              <w:rPr>
                <w:rFonts w:ascii="Times New Roman"/>
                <w:szCs w:val="20"/>
              </w:rPr>
            </w:pPr>
            <w:r>
              <w:rPr>
                <w:rFonts w:ascii="Times New Roman" w:hint="eastAsia"/>
                <w:szCs w:val="20"/>
              </w:rPr>
              <w:t>Okay.</w:t>
            </w:r>
          </w:p>
        </w:tc>
      </w:tr>
      <w:tr w:rsidR="00E63678" w14:paraId="15CFA111" w14:textId="77777777" w:rsidTr="001F44C5">
        <w:tc>
          <w:tcPr>
            <w:tcW w:w="1271" w:type="dxa"/>
          </w:tcPr>
          <w:p w14:paraId="1F6F1F29"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050B1920"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E63678" w14:paraId="72EFA32F" w14:textId="77777777" w:rsidTr="001F44C5">
        <w:tc>
          <w:tcPr>
            <w:tcW w:w="1271" w:type="dxa"/>
          </w:tcPr>
          <w:p w14:paraId="5962C4BE"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3D229660"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FA56EB" w14:paraId="4BF57995" w14:textId="77777777" w:rsidTr="001F44C5">
        <w:tc>
          <w:tcPr>
            <w:tcW w:w="1271" w:type="dxa"/>
          </w:tcPr>
          <w:p w14:paraId="6E5438C2" w14:textId="77777777" w:rsidR="00FA56EB" w:rsidRDefault="00FA56EB" w:rsidP="00593473">
            <w:pPr>
              <w:widowControl/>
              <w:kinsoku w:val="0"/>
              <w:wordWrap/>
              <w:overflowPunct w:val="0"/>
              <w:rPr>
                <w:rFonts w:ascii="Times New Roman"/>
                <w:szCs w:val="20"/>
              </w:rPr>
            </w:pPr>
            <w:r>
              <w:rPr>
                <w:rFonts w:ascii="Times New Roman"/>
                <w:szCs w:val="20"/>
              </w:rPr>
              <w:t>Qualcomm</w:t>
            </w:r>
          </w:p>
        </w:tc>
        <w:tc>
          <w:tcPr>
            <w:tcW w:w="8080" w:type="dxa"/>
          </w:tcPr>
          <w:p w14:paraId="30125FE4" w14:textId="77777777" w:rsidR="00FA56EB" w:rsidRDefault="00FA56EB" w:rsidP="00593473">
            <w:pPr>
              <w:widowControl/>
              <w:kinsoku w:val="0"/>
              <w:wordWrap/>
              <w:overflowPunct w:val="0"/>
              <w:rPr>
                <w:rFonts w:ascii="Times New Roman"/>
                <w:szCs w:val="20"/>
              </w:rPr>
            </w:pPr>
            <w:r>
              <w:rPr>
                <w:rFonts w:ascii="Times New Roman"/>
                <w:szCs w:val="20"/>
              </w:rPr>
              <w:t xml:space="preserve">Support to capture these. </w:t>
            </w:r>
          </w:p>
        </w:tc>
      </w:tr>
      <w:tr w:rsidR="00EA5E32" w14:paraId="0DDC93D3" w14:textId="77777777" w:rsidTr="001F44C5">
        <w:tc>
          <w:tcPr>
            <w:tcW w:w="1271" w:type="dxa"/>
          </w:tcPr>
          <w:p w14:paraId="2346151C"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52A48DB1" w14:textId="77777777" w:rsidR="00EA5E32" w:rsidRDefault="00EA5E32" w:rsidP="00593473">
            <w:pPr>
              <w:widowControl/>
              <w:kinsoku w:val="0"/>
              <w:wordWrap/>
              <w:overflowPunct w:val="0"/>
              <w:rPr>
                <w:rFonts w:ascii="Times New Roman"/>
                <w:szCs w:val="20"/>
              </w:rPr>
            </w:pPr>
            <w:r>
              <w:rPr>
                <w:rFonts w:ascii="Times New Roman"/>
                <w:szCs w:val="20"/>
              </w:rPr>
              <w:t>We wo</w:t>
            </w:r>
            <w:r>
              <w:rPr>
                <w:rFonts w:ascii="Times New Roman" w:eastAsia="宋体" w:hint="eastAsia"/>
                <w:szCs w:val="20"/>
                <w:lang w:eastAsia="zh-CN"/>
              </w:rPr>
              <w:t>u</w:t>
            </w:r>
            <w:r>
              <w:rPr>
                <w:rFonts w:ascii="Times New Roman"/>
                <w:szCs w:val="20"/>
              </w:rPr>
              <w:t>ld like to understand what it means by “spectrum currently captured for V2X use case can be considered for both Uu and PC5 interfaces.” We assume the spectrum for Uu interface is independent of the spectrum of V2X or PC5 interfaces.</w:t>
            </w:r>
          </w:p>
        </w:tc>
      </w:tr>
      <w:tr w:rsidR="00FF0F9A" w14:paraId="71A21AE7" w14:textId="77777777" w:rsidTr="001F44C5">
        <w:tc>
          <w:tcPr>
            <w:tcW w:w="1271" w:type="dxa"/>
          </w:tcPr>
          <w:p w14:paraId="621FB4EE"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v</w:t>
            </w:r>
            <w:r>
              <w:rPr>
                <w:rFonts w:ascii="Times New Roman" w:eastAsia="宋体"/>
                <w:szCs w:val="20"/>
                <w:lang w:eastAsia="zh-CN"/>
              </w:rPr>
              <w:t>ivo</w:t>
            </w:r>
          </w:p>
        </w:tc>
        <w:tc>
          <w:tcPr>
            <w:tcW w:w="8080" w:type="dxa"/>
          </w:tcPr>
          <w:p w14:paraId="756CFFE6"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upport to capture these.</w:t>
            </w:r>
          </w:p>
        </w:tc>
      </w:tr>
      <w:tr w:rsidR="0016129E" w14:paraId="4E073BA1" w14:textId="77777777" w:rsidTr="001F44C5">
        <w:tc>
          <w:tcPr>
            <w:tcW w:w="1271" w:type="dxa"/>
          </w:tcPr>
          <w:p w14:paraId="72EF15F6"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592A7CEB" w14:textId="77777777" w:rsidR="0016129E" w:rsidRDefault="0016129E" w:rsidP="00593473">
            <w:pPr>
              <w:widowControl/>
              <w:kinsoku w:val="0"/>
              <w:wordWrap/>
              <w:overflowPunct w:val="0"/>
              <w:rPr>
                <w:rFonts w:ascii="Times New Roman" w:eastAsia="宋体"/>
                <w:szCs w:val="20"/>
                <w:lang w:eastAsia="zh-CN"/>
              </w:rPr>
            </w:pPr>
            <w:r w:rsidRPr="00191E23">
              <w:rPr>
                <w:rFonts w:ascii="Times New Roman" w:eastAsia="宋体"/>
                <w:szCs w:val="20"/>
                <w:lang w:eastAsia="zh-CN"/>
              </w:rPr>
              <w:t>The addition is confusing, it reads like ITS-dedicated spectrum can be considered also for Uu interface.</w:t>
            </w:r>
          </w:p>
        </w:tc>
      </w:tr>
      <w:tr w:rsidR="00DF5971" w14:paraId="41AC2FFA" w14:textId="77777777" w:rsidTr="001F44C5">
        <w:tc>
          <w:tcPr>
            <w:tcW w:w="1271" w:type="dxa"/>
          </w:tcPr>
          <w:p w14:paraId="06877DC9"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16F149E2" w14:textId="77777777" w:rsidR="00DF5971" w:rsidRPr="00191E23" w:rsidRDefault="00DF5971" w:rsidP="00593473">
            <w:pPr>
              <w:widowControl/>
              <w:kinsoku w:val="0"/>
              <w:wordWrap/>
              <w:overflowPunct w:val="0"/>
              <w:rPr>
                <w:rFonts w:ascii="Times New Roman" w:eastAsia="宋体"/>
                <w:szCs w:val="20"/>
                <w:lang w:eastAsia="zh-CN"/>
              </w:rPr>
            </w:pPr>
            <w:r>
              <w:rPr>
                <w:rFonts w:ascii="Times New Roman"/>
                <w:szCs w:val="20"/>
              </w:rPr>
              <w:t>Support</w:t>
            </w:r>
          </w:p>
        </w:tc>
      </w:tr>
      <w:tr w:rsidR="00A154B1" w14:paraId="7A37813A" w14:textId="77777777" w:rsidTr="001F44C5">
        <w:tc>
          <w:tcPr>
            <w:tcW w:w="1271" w:type="dxa"/>
          </w:tcPr>
          <w:p w14:paraId="05B9719A"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647C403"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0F5DB0CE" w14:textId="77777777" w:rsidTr="001F1BDA">
        <w:tc>
          <w:tcPr>
            <w:tcW w:w="1271" w:type="dxa"/>
          </w:tcPr>
          <w:p w14:paraId="3E657B9E"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56442574"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Support</w:t>
            </w:r>
          </w:p>
        </w:tc>
      </w:tr>
      <w:tr w:rsidR="000A2A8A" w14:paraId="513AAED8" w14:textId="77777777" w:rsidTr="001F44C5">
        <w:tc>
          <w:tcPr>
            <w:tcW w:w="1271" w:type="dxa"/>
          </w:tcPr>
          <w:p w14:paraId="18548443"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D62C55E"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1E548E87" w14:textId="77777777" w:rsidTr="001F44C5">
        <w:tc>
          <w:tcPr>
            <w:tcW w:w="1271" w:type="dxa"/>
          </w:tcPr>
          <w:p w14:paraId="53526C82"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C19A17A" w14:textId="77777777" w:rsidR="00393795" w:rsidRDefault="00393795" w:rsidP="00593473">
            <w:pPr>
              <w:widowControl/>
              <w:kinsoku w:val="0"/>
              <w:wordWrap/>
              <w:overflowPunct w:val="0"/>
              <w:rPr>
                <w:rFonts w:ascii="Times New Roman"/>
                <w:szCs w:val="20"/>
              </w:rPr>
            </w:pPr>
            <w:r>
              <w:rPr>
                <w:rFonts w:ascii="Times New Roman"/>
                <w:szCs w:val="20"/>
              </w:rPr>
              <w:t>Support</w:t>
            </w:r>
          </w:p>
        </w:tc>
      </w:tr>
      <w:tr w:rsidR="00C87858" w14:paraId="48C9D263" w14:textId="77777777" w:rsidTr="001F44C5">
        <w:tc>
          <w:tcPr>
            <w:tcW w:w="1271" w:type="dxa"/>
          </w:tcPr>
          <w:p w14:paraId="2CEC9647"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0B4DF557" w14:textId="77777777"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03B640F7" w14:textId="77777777" w:rsidTr="001F1BDA">
        <w:tc>
          <w:tcPr>
            <w:tcW w:w="1271" w:type="dxa"/>
          </w:tcPr>
          <w:p w14:paraId="0198FA42"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64C564BB" w14:textId="77777777" w:rsidR="00602282" w:rsidRDefault="00602282" w:rsidP="00593473">
            <w:pPr>
              <w:widowControl/>
              <w:kinsoku w:val="0"/>
              <w:wordWrap/>
              <w:overflowPunct w:val="0"/>
              <w:rPr>
                <w:rFonts w:ascii="Times New Roman"/>
                <w:szCs w:val="20"/>
              </w:rPr>
            </w:pPr>
            <w:r>
              <w:rPr>
                <w:rFonts w:ascii="Times New Roman"/>
                <w:szCs w:val="20"/>
              </w:rPr>
              <w:t>Similar view with OPPO.</w:t>
            </w:r>
          </w:p>
        </w:tc>
      </w:tr>
      <w:tr w:rsidR="008647E9" w14:paraId="61ED5B6D" w14:textId="77777777" w:rsidTr="001F44C5">
        <w:tc>
          <w:tcPr>
            <w:tcW w:w="1271" w:type="dxa"/>
          </w:tcPr>
          <w:p w14:paraId="01E6F94F" w14:textId="77777777"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14F6FA4F" w14:textId="77777777" w:rsidR="008647E9" w:rsidRDefault="008647E9" w:rsidP="008647E9">
            <w:pPr>
              <w:widowControl/>
              <w:kinsoku w:val="0"/>
              <w:wordWrap/>
              <w:overflowPunct w:val="0"/>
              <w:rPr>
                <w:rFonts w:ascii="Times New Roman"/>
                <w:szCs w:val="20"/>
              </w:rPr>
            </w:pPr>
            <w:r>
              <w:rPr>
                <w:rFonts w:ascii="Times New Roman"/>
                <w:szCs w:val="20"/>
              </w:rPr>
              <w:t>The proposed text by Intel is incorrect as the ITS band cannot be considered for the Uu interface. A further issue is that there is no sidelink or PC5 interface defined in unlicensed spectrum, so the technology cannot, in fact, be considered in such spectrum in the release of this TR.</w:t>
            </w:r>
          </w:p>
        </w:tc>
      </w:tr>
      <w:tr w:rsidR="008647E9" w14:paraId="62600AE2" w14:textId="77777777" w:rsidTr="001F44C5">
        <w:tc>
          <w:tcPr>
            <w:tcW w:w="1271" w:type="dxa"/>
          </w:tcPr>
          <w:p w14:paraId="69D95450" w14:textId="77777777" w:rsidR="008647E9" w:rsidRDefault="008647E9" w:rsidP="008647E9">
            <w:pPr>
              <w:widowControl/>
              <w:kinsoku w:val="0"/>
              <w:wordWrap/>
              <w:overflowPunct w:val="0"/>
              <w:rPr>
                <w:rFonts w:ascii="Times New Roman"/>
                <w:szCs w:val="20"/>
              </w:rPr>
            </w:pPr>
          </w:p>
        </w:tc>
        <w:tc>
          <w:tcPr>
            <w:tcW w:w="8080" w:type="dxa"/>
          </w:tcPr>
          <w:p w14:paraId="51847A98" w14:textId="77777777" w:rsidR="008647E9" w:rsidRDefault="008647E9" w:rsidP="008647E9">
            <w:pPr>
              <w:widowControl/>
              <w:kinsoku w:val="0"/>
              <w:wordWrap/>
              <w:overflowPunct w:val="0"/>
              <w:rPr>
                <w:rFonts w:ascii="Times New Roman"/>
                <w:szCs w:val="20"/>
              </w:rPr>
            </w:pPr>
          </w:p>
        </w:tc>
      </w:tr>
    </w:tbl>
    <w:p w14:paraId="198E6F00" w14:textId="77777777" w:rsidR="00234CD2" w:rsidRDefault="00234CD2" w:rsidP="00593473">
      <w:pPr>
        <w:widowControl/>
        <w:kinsoku w:val="0"/>
        <w:wordWrap/>
        <w:overflowPunct w:val="0"/>
        <w:rPr>
          <w:rFonts w:ascii="Times New Roman"/>
          <w:szCs w:val="20"/>
        </w:rPr>
      </w:pPr>
    </w:p>
    <w:p w14:paraId="0844FFE3" w14:textId="77777777" w:rsidR="00B938C9" w:rsidRDefault="00B938C9" w:rsidP="00B938C9">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revising the proposal so that only PC5 is mentioned for ITS spectrum. The moderator reminds that there is already a note saying that the current NR sidelink is not defined in unlicensed spectrum</w:t>
      </w:r>
      <w:r w:rsidR="001D3E81">
        <w:rPr>
          <w:rFonts w:ascii="Times New Roman"/>
          <w:color w:val="FF0000"/>
          <w:szCs w:val="20"/>
        </w:rPr>
        <w:t xml:space="preserve"> and 5GAA TR also mentioned unlicensed spectrum</w:t>
      </w:r>
      <w:r>
        <w:rPr>
          <w:rFonts w:ascii="Times New Roman"/>
          <w:color w:val="FF0000"/>
          <w:szCs w:val="20"/>
        </w:rPr>
        <w:t>.</w:t>
      </w:r>
    </w:p>
    <w:p w14:paraId="5A19535F" w14:textId="77777777" w:rsidR="00B938C9" w:rsidRPr="00B938C9" w:rsidRDefault="00B938C9" w:rsidP="00593473">
      <w:pPr>
        <w:widowControl/>
        <w:kinsoku w:val="0"/>
        <w:wordWrap/>
        <w:overflowPunct w:val="0"/>
        <w:rPr>
          <w:rFonts w:ascii="Times New Roman"/>
          <w:szCs w:val="20"/>
        </w:rPr>
      </w:pPr>
    </w:p>
    <w:p w14:paraId="18A04E4A" w14:textId="77777777" w:rsidR="00B938C9" w:rsidRDefault="00B938C9" w:rsidP="00593473">
      <w:pPr>
        <w:widowControl/>
        <w:kinsoku w:val="0"/>
        <w:wordWrap/>
        <w:overflowPunct w:val="0"/>
        <w:rPr>
          <w:rFonts w:ascii="Times New Roman"/>
          <w:szCs w:val="20"/>
        </w:rPr>
      </w:pPr>
    </w:p>
    <w:p w14:paraId="58E81A23" w14:textId="77777777" w:rsidR="006E603F" w:rsidRDefault="00234CD2" w:rsidP="00593473">
      <w:pPr>
        <w:widowControl/>
        <w:kinsoku w:val="0"/>
        <w:wordWrap/>
        <w:overflowPunct w:val="0"/>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5B3FA5D4" w14:textId="77777777" w:rsidR="00234CD2" w:rsidRDefault="00234CD2" w:rsidP="00593473">
      <w:pPr>
        <w:pStyle w:val="af4"/>
        <w:widowControl/>
        <w:numPr>
          <w:ilvl w:val="0"/>
          <w:numId w:val="39"/>
        </w:numPr>
        <w:kinsoku w:val="0"/>
        <w:wordWrap/>
        <w:overflowPunct w:val="0"/>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33C98C2F" w14:textId="77777777" w:rsidR="006E603F" w:rsidRPr="006E603F" w:rsidRDefault="006E603F" w:rsidP="00593473">
      <w:pPr>
        <w:pStyle w:val="af4"/>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5613BC91"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2CDAA469" w14:textId="77777777" w:rsidTr="001F44C5">
        <w:tc>
          <w:tcPr>
            <w:tcW w:w="1271" w:type="dxa"/>
          </w:tcPr>
          <w:p w14:paraId="4E35EA2E"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0565C8F2"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6F5D7623" w14:textId="77777777" w:rsidTr="001F44C5">
        <w:tc>
          <w:tcPr>
            <w:tcW w:w="1271" w:type="dxa"/>
          </w:tcPr>
          <w:p w14:paraId="5AE22855"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31323D11" w14:textId="77777777" w:rsidR="00E63678" w:rsidRDefault="008B5635" w:rsidP="00593473">
            <w:pPr>
              <w:widowControl/>
              <w:kinsoku w:val="0"/>
              <w:wordWrap/>
              <w:overflowPunct w:val="0"/>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6415E32D" w14:textId="77777777" w:rsidTr="001F44C5">
        <w:tc>
          <w:tcPr>
            <w:tcW w:w="1271" w:type="dxa"/>
          </w:tcPr>
          <w:p w14:paraId="6F8A090F"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szCs w:val="20"/>
                <w:lang w:eastAsia="zh-CN"/>
              </w:rPr>
              <w:t>Xiaomi</w:t>
            </w:r>
          </w:p>
        </w:tc>
        <w:tc>
          <w:tcPr>
            <w:tcW w:w="8080" w:type="dxa"/>
          </w:tcPr>
          <w:p w14:paraId="1D8A7777"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szCs w:val="20"/>
                <w:lang w:eastAsia="zh-CN"/>
              </w:rPr>
              <w:t xml:space="preserve">Agree </w:t>
            </w:r>
            <w:r w:rsidR="00FD7546">
              <w:rPr>
                <w:rFonts w:ascii="Times New Roman" w:eastAsia="宋体"/>
                <w:szCs w:val="20"/>
                <w:lang w:eastAsia="zh-CN"/>
              </w:rPr>
              <w:t>with intel’s proposal</w:t>
            </w:r>
          </w:p>
        </w:tc>
      </w:tr>
      <w:tr w:rsidR="00E63678" w14:paraId="7EE20B4B" w14:textId="77777777" w:rsidTr="001F44C5">
        <w:tc>
          <w:tcPr>
            <w:tcW w:w="1271" w:type="dxa"/>
          </w:tcPr>
          <w:p w14:paraId="36B9121C"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4F89110"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6C05A5" w14:paraId="780D55A9" w14:textId="77777777" w:rsidTr="001F44C5">
        <w:tc>
          <w:tcPr>
            <w:tcW w:w="1271" w:type="dxa"/>
          </w:tcPr>
          <w:p w14:paraId="40D83F72" w14:textId="77777777" w:rsidR="006C05A5" w:rsidRDefault="006C05A5" w:rsidP="00593473">
            <w:pPr>
              <w:widowControl/>
              <w:kinsoku w:val="0"/>
              <w:wordWrap/>
              <w:overflowPunct w:val="0"/>
              <w:rPr>
                <w:rFonts w:ascii="Times New Roman"/>
                <w:szCs w:val="20"/>
              </w:rPr>
            </w:pPr>
            <w:r>
              <w:rPr>
                <w:rFonts w:ascii="Times New Roman"/>
                <w:szCs w:val="20"/>
              </w:rPr>
              <w:t>Qualcomm</w:t>
            </w:r>
          </w:p>
        </w:tc>
        <w:tc>
          <w:tcPr>
            <w:tcW w:w="8080" w:type="dxa"/>
          </w:tcPr>
          <w:p w14:paraId="4306D45A" w14:textId="77777777" w:rsidR="006C05A5" w:rsidRDefault="006C05A5" w:rsidP="00593473">
            <w:pPr>
              <w:widowControl/>
              <w:kinsoku w:val="0"/>
              <w:wordWrap/>
              <w:overflowPunct w:val="0"/>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51B88AF7" w14:textId="77777777" w:rsidTr="001F44C5">
        <w:tc>
          <w:tcPr>
            <w:tcW w:w="1271" w:type="dxa"/>
          </w:tcPr>
          <w:p w14:paraId="329C33D9"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2D7DE4A0" w14:textId="77777777" w:rsidR="00EA5E32" w:rsidRPr="00C07B56" w:rsidRDefault="00EA5E32" w:rsidP="00593473">
            <w:pPr>
              <w:widowControl/>
              <w:kinsoku w:val="0"/>
              <w:wordWrap/>
              <w:overflowPunct w:val="0"/>
              <w:rPr>
                <w:rFonts w:ascii="Times New Roman"/>
                <w:szCs w:val="20"/>
              </w:rPr>
            </w:pPr>
            <w:r>
              <w:rPr>
                <w:rFonts w:ascii="Times New Roman"/>
                <w:szCs w:val="20"/>
              </w:rPr>
              <w:t>Share a similar view as LGE. We like to understand from public safety players on which spectrum should be considered.</w:t>
            </w:r>
          </w:p>
        </w:tc>
      </w:tr>
      <w:tr w:rsidR="0016129E" w14:paraId="3A393CF4" w14:textId="77777777" w:rsidTr="001F44C5">
        <w:tc>
          <w:tcPr>
            <w:tcW w:w="1271" w:type="dxa"/>
          </w:tcPr>
          <w:p w14:paraId="2FB81274"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43A8B51F"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ame view as LGE, the usage of unlicensed spectrum for PS use case needs to be evaluated.</w:t>
            </w:r>
          </w:p>
        </w:tc>
      </w:tr>
      <w:tr w:rsidR="00DF5971" w14:paraId="3648A398" w14:textId="77777777" w:rsidTr="001F44C5">
        <w:tc>
          <w:tcPr>
            <w:tcW w:w="1271" w:type="dxa"/>
          </w:tcPr>
          <w:p w14:paraId="40E43C8D"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0EF3B3E2"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Support proposed changes in RP-212004</w:t>
            </w:r>
          </w:p>
        </w:tc>
      </w:tr>
      <w:tr w:rsidR="00A154B1" w14:paraId="3399E44C" w14:textId="77777777" w:rsidTr="001F44C5">
        <w:tc>
          <w:tcPr>
            <w:tcW w:w="1271" w:type="dxa"/>
          </w:tcPr>
          <w:p w14:paraId="1BB8C46E"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A546B02"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56B08567" w14:textId="77777777" w:rsidTr="001F1BDA">
        <w:tc>
          <w:tcPr>
            <w:tcW w:w="1271" w:type="dxa"/>
          </w:tcPr>
          <w:p w14:paraId="31D816C5"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49EE5144"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Support the suggestion from LGE</w:t>
            </w:r>
          </w:p>
        </w:tc>
      </w:tr>
      <w:tr w:rsidR="000A2A8A" w14:paraId="52BB1ED3" w14:textId="77777777" w:rsidTr="001F44C5">
        <w:tc>
          <w:tcPr>
            <w:tcW w:w="1271" w:type="dxa"/>
          </w:tcPr>
          <w:p w14:paraId="4CFAA93E"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73B8DC8" w14:textId="77777777" w:rsidR="000A2A8A" w:rsidRPr="00C07B56" w:rsidRDefault="000A2A8A" w:rsidP="00593473">
            <w:pPr>
              <w:widowControl/>
              <w:kinsoku w:val="0"/>
              <w:wordWrap/>
              <w:overflowPunct w:val="0"/>
              <w:rPr>
                <w:rFonts w:ascii="Times New Roman"/>
                <w:szCs w:val="20"/>
              </w:rPr>
            </w:pPr>
            <w:r>
              <w:rPr>
                <w:rFonts w:ascii="Times New Roman"/>
                <w:szCs w:val="20"/>
              </w:rPr>
              <w:t>Agree with FL’s suggestion. We need to wait for input from PS community regarding whether unlicensed spectrum can be utilized for public safety.</w:t>
            </w:r>
          </w:p>
        </w:tc>
      </w:tr>
      <w:tr w:rsidR="00393795" w14:paraId="55658178" w14:textId="77777777" w:rsidTr="001F44C5">
        <w:tc>
          <w:tcPr>
            <w:tcW w:w="1271" w:type="dxa"/>
          </w:tcPr>
          <w:p w14:paraId="6F9A7771" w14:textId="77777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3E50E62" w14:textId="77777777" w:rsidR="00393795" w:rsidRDefault="00393795" w:rsidP="00593473">
            <w:pPr>
              <w:widowControl/>
              <w:kinsoku w:val="0"/>
              <w:wordWrap/>
              <w:overflowPunct w:val="0"/>
              <w:rPr>
                <w:rFonts w:ascii="Times New Roman"/>
                <w:szCs w:val="20"/>
              </w:rPr>
            </w:pPr>
            <w:r>
              <w:rPr>
                <w:rFonts w:ascii="Times New Roman"/>
                <w:szCs w:val="20"/>
              </w:rPr>
              <w:t>Both licensed and unlicensed band operation can be considered for public safety use cases.</w:t>
            </w:r>
          </w:p>
        </w:tc>
      </w:tr>
      <w:tr w:rsidR="00C87858" w14:paraId="749F4FB3" w14:textId="77777777" w:rsidTr="001F44C5">
        <w:tc>
          <w:tcPr>
            <w:tcW w:w="1271" w:type="dxa"/>
          </w:tcPr>
          <w:p w14:paraId="3224B774"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59EB555" w14:textId="77777777" w:rsidR="00C87858" w:rsidRDefault="00C87858" w:rsidP="00593473">
            <w:pPr>
              <w:widowControl/>
              <w:kinsoku w:val="0"/>
              <w:wordWrap/>
              <w:overflowPunct w:val="0"/>
              <w:rPr>
                <w:rFonts w:ascii="Times New Roman"/>
                <w:szCs w:val="20"/>
              </w:rPr>
            </w:pPr>
            <w:r>
              <w:rPr>
                <w:rFonts w:ascii="Times New Roman"/>
                <w:szCs w:val="20"/>
              </w:rPr>
              <w:t xml:space="preserve">Regarding unlicensed spectrum, we can agree that it could be considered for positioning, but it is not yet known whether it is suitable to fulfill the requirements. </w:t>
            </w:r>
          </w:p>
        </w:tc>
      </w:tr>
      <w:tr w:rsidR="00602282" w14:paraId="25970C5F" w14:textId="77777777" w:rsidTr="001F1BDA">
        <w:tc>
          <w:tcPr>
            <w:tcW w:w="1271" w:type="dxa"/>
          </w:tcPr>
          <w:p w14:paraId="1EC16D5B"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D8D021D" w14:textId="77777777" w:rsidR="00602282" w:rsidRDefault="00602282" w:rsidP="00593473">
            <w:pPr>
              <w:widowControl/>
              <w:kinsoku w:val="0"/>
              <w:wordWrap/>
              <w:overflowPunct w:val="0"/>
              <w:rPr>
                <w:rFonts w:ascii="Times New Roman"/>
                <w:szCs w:val="20"/>
              </w:rPr>
            </w:pPr>
            <w:r>
              <w:rPr>
                <w:rFonts w:ascii="Times New Roman"/>
                <w:szCs w:val="20"/>
              </w:rPr>
              <w:t>Support LGE’s suggestion.</w:t>
            </w:r>
          </w:p>
        </w:tc>
      </w:tr>
      <w:tr w:rsidR="008647E9" w14:paraId="2AC173D7" w14:textId="77777777" w:rsidTr="001F44C5">
        <w:tc>
          <w:tcPr>
            <w:tcW w:w="1271" w:type="dxa"/>
          </w:tcPr>
          <w:p w14:paraId="2EC2597A" w14:textId="77777777"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70EF634D" w14:textId="77777777" w:rsidR="008647E9" w:rsidRDefault="008647E9" w:rsidP="008647E9">
            <w:pPr>
              <w:widowControl/>
              <w:kinsoku w:val="0"/>
              <w:wordWrap/>
              <w:overflowPunct w:val="0"/>
              <w:rPr>
                <w:rFonts w:ascii="Times New Roman"/>
                <w:szCs w:val="20"/>
              </w:rPr>
            </w:pPr>
            <w:r>
              <w:rPr>
                <w:rFonts w:ascii="Times New Roman"/>
                <w:szCs w:val="20"/>
              </w:rPr>
              <w:t>Agree with vivo’s proposal that licensed spectrum can be considered for PS, as it is not clear why PS, which requires performance guarantees, would use unlicensed spectrum when dedicated spectrum can be obtained for that purpose. Such statements in this TR would speculate beyond what has been submitted to 3GPP by external organizations and our own TRs/TSs.</w:t>
            </w:r>
          </w:p>
        </w:tc>
      </w:tr>
      <w:tr w:rsidR="008647E9" w14:paraId="102D8F48" w14:textId="77777777" w:rsidTr="001F44C5">
        <w:tc>
          <w:tcPr>
            <w:tcW w:w="1271" w:type="dxa"/>
          </w:tcPr>
          <w:p w14:paraId="5A85C41D" w14:textId="77777777" w:rsidR="008647E9" w:rsidRDefault="008647E9" w:rsidP="008647E9">
            <w:pPr>
              <w:widowControl/>
              <w:kinsoku w:val="0"/>
              <w:wordWrap/>
              <w:overflowPunct w:val="0"/>
              <w:rPr>
                <w:rFonts w:ascii="Times New Roman"/>
                <w:szCs w:val="20"/>
              </w:rPr>
            </w:pPr>
          </w:p>
        </w:tc>
        <w:tc>
          <w:tcPr>
            <w:tcW w:w="8080" w:type="dxa"/>
          </w:tcPr>
          <w:p w14:paraId="58C1718A" w14:textId="77777777" w:rsidR="008647E9" w:rsidRDefault="008647E9" w:rsidP="008647E9">
            <w:pPr>
              <w:widowControl/>
              <w:kinsoku w:val="0"/>
              <w:wordWrap/>
              <w:overflowPunct w:val="0"/>
              <w:rPr>
                <w:rFonts w:ascii="Times New Roman"/>
                <w:szCs w:val="20"/>
              </w:rPr>
            </w:pPr>
          </w:p>
        </w:tc>
      </w:tr>
    </w:tbl>
    <w:p w14:paraId="3EDE6FF5" w14:textId="77777777" w:rsidR="00234CD2" w:rsidRDefault="00234CD2" w:rsidP="00593473">
      <w:pPr>
        <w:widowControl/>
        <w:kinsoku w:val="0"/>
        <w:wordWrap/>
        <w:overflowPunct w:val="0"/>
        <w:rPr>
          <w:rFonts w:ascii="Times New Roman"/>
          <w:szCs w:val="20"/>
        </w:rPr>
      </w:pPr>
    </w:p>
    <w:p w14:paraId="7679E9AF" w14:textId="7777777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mentioning only licensed spectrum for public safety and continue more discussion on the unlicensed spectrum.</w:t>
      </w:r>
    </w:p>
    <w:p w14:paraId="3E06DD0E" w14:textId="77777777" w:rsidR="00B938C9" w:rsidRDefault="00B938C9" w:rsidP="00593473">
      <w:pPr>
        <w:widowControl/>
        <w:kinsoku w:val="0"/>
        <w:wordWrap/>
        <w:overflowPunct w:val="0"/>
        <w:rPr>
          <w:rFonts w:ascii="Times New Roman"/>
          <w:szCs w:val="20"/>
        </w:rPr>
      </w:pPr>
    </w:p>
    <w:p w14:paraId="285B2CF1"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4CD7DEA2"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483"/>
      </w:tblGrid>
      <w:tr w:rsidR="00463712" w14:paraId="46645463" w14:textId="77777777" w:rsidTr="001F1BDA">
        <w:tc>
          <w:tcPr>
            <w:tcW w:w="1105" w:type="dxa"/>
          </w:tcPr>
          <w:p w14:paraId="1084D8D4" w14:textId="77777777" w:rsidR="00463712" w:rsidRDefault="00463712" w:rsidP="00593473">
            <w:pPr>
              <w:widowControl/>
              <w:kinsoku w:val="0"/>
              <w:wordWrap/>
              <w:overflowPunct w:val="0"/>
              <w:ind w:right="-806"/>
              <w:rPr>
                <w:rFonts w:ascii="Times New Roman"/>
                <w:szCs w:val="20"/>
              </w:rPr>
            </w:pPr>
            <w:r>
              <w:rPr>
                <w:rFonts w:ascii="Times New Roman" w:hint="eastAsia"/>
                <w:szCs w:val="20"/>
              </w:rPr>
              <w:t>Company</w:t>
            </w:r>
          </w:p>
        </w:tc>
        <w:tc>
          <w:tcPr>
            <w:tcW w:w="8483" w:type="dxa"/>
          </w:tcPr>
          <w:p w14:paraId="537EE6AD"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182B223B" w14:textId="77777777" w:rsidTr="001F1BDA">
        <w:tc>
          <w:tcPr>
            <w:tcW w:w="1105" w:type="dxa"/>
          </w:tcPr>
          <w:p w14:paraId="12063621"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13575380"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638B4CD0" w14:textId="77777777" w:rsidTr="001F1BDA">
        <w:tc>
          <w:tcPr>
            <w:tcW w:w="1105" w:type="dxa"/>
          </w:tcPr>
          <w:p w14:paraId="49CCE4E9" w14:textId="77777777" w:rsidR="00463712"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54769051" w14:textId="77777777" w:rsidR="00463712"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463712" w14:paraId="6784FCC9" w14:textId="77777777" w:rsidTr="001F1BDA">
        <w:tc>
          <w:tcPr>
            <w:tcW w:w="1105" w:type="dxa"/>
          </w:tcPr>
          <w:p w14:paraId="720EBC26" w14:textId="77777777" w:rsidR="00463712"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3A54EFEC"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D30655" w14:paraId="0858A33E" w14:textId="77777777" w:rsidTr="001F1BDA">
        <w:tc>
          <w:tcPr>
            <w:tcW w:w="1105" w:type="dxa"/>
          </w:tcPr>
          <w:p w14:paraId="73E292DE" w14:textId="77777777" w:rsidR="00D30655" w:rsidRDefault="00D30655" w:rsidP="00593473">
            <w:pPr>
              <w:widowControl/>
              <w:kinsoku w:val="0"/>
              <w:wordWrap/>
              <w:overflowPunct w:val="0"/>
              <w:rPr>
                <w:rFonts w:ascii="Times New Roman"/>
                <w:szCs w:val="20"/>
              </w:rPr>
            </w:pPr>
            <w:r>
              <w:rPr>
                <w:rFonts w:ascii="Times New Roman"/>
                <w:szCs w:val="20"/>
              </w:rPr>
              <w:t>Qualcomm</w:t>
            </w:r>
          </w:p>
        </w:tc>
        <w:tc>
          <w:tcPr>
            <w:tcW w:w="8483" w:type="dxa"/>
          </w:tcPr>
          <w:p w14:paraId="56294569" w14:textId="77777777" w:rsidR="00D30655" w:rsidRDefault="00D30655" w:rsidP="00593473">
            <w:pPr>
              <w:widowControl/>
              <w:kinsoku w:val="0"/>
              <w:wordWrap/>
              <w:overflowPunct w:val="0"/>
              <w:rPr>
                <w:rFonts w:ascii="Times New Roman"/>
                <w:szCs w:val="20"/>
              </w:rPr>
            </w:pPr>
            <w:r>
              <w:rPr>
                <w:rFonts w:ascii="Times New Roman"/>
                <w:szCs w:val="20"/>
              </w:rPr>
              <w:t xml:space="preserve">Fine to capture these, but the final text proposal requires review. </w:t>
            </w:r>
          </w:p>
        </w:tc>
      </w:tr>
      <w:tr w:rsidR="00EA5E32" w14:paraId="0F29B463" w14:textId="77777777" w:rsidTr="001F1BDA">
        <w:tc>
          <w:tcPr>
            <w:tcW w:w="1105" w:type="dxa"/>
          </w:tcPr>
          <w:p w14:paraId="4B7B29AF" w14:textId="77777777" w:rsidR="00EA5E32" w:rsidRDefault="00EA5E32" w:rsidP="00593473">
            <w:pPr>
              <w:widowControl/>
              <w:kinsoku w:val="0"/>
              <w:wordWrap/>
              <w:overflowPunct w:val="0"/>
              <w:rPr>
                <w:rFonts w:ascii="Times New Roman"/>
                <w:szCs w:val="20"/>
              </w:rPr>
            </w:pPr>
            <w:r>
              <w:rPr>
                <w:rFonts w:ascii="Times New Roman" w:eastAsia="宋体" w:hint="eastAsia"/>
                <w:szCs w:val="20"/>
                <w:lang w:eastAsia="zh-CN"/>
              </w:rPr>
              <w:t>CATT</w:t>
            </w:r>
          </w:p>
        </w:tc>
        <w:tc>
          <w:tcPr>
            <w:tcW w:w="8483" w:type="dxa"/>
          </w:tcPr>
          <w:p w14:paraId="4EFB0633" w14:textId="77777777" w:rsidR="00EA5E32" w:rsidRDefault="00EA5E32" w:rsidP="00593473">
            <w:pPr>
              <w:widowControl/>
              <w:kinsoku w:val="0"/>
              <w:wordWrap/>
              <w:overflowPunct w:val="0"/>
              <w:rPr>
                <w:rFonts w:ascii="Times New Roman"/>
                <w:szCs w:val="20"/>
              </w:rPr>
            </w:pPr>
            <w:bookmarkStart w:id="5" w:name="OLE_LINK7"/>
            <w:bookmarkStart w:id="6"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5"/>
            <w:bookmarkEnd w:id="6"/>
          </w:p>
        </w:tc>
      </w:tr>
      <w:tr w:rsidR="00FF0F9A" w14:paraId="0B068F23" w14:textId="77777777" w:rsidTr="001F1BDA">
        <w:tc>
          <w:tcPr>
            <w:tcW w:w="1105" w:type="dxa"/>
          </w:tcPr>
          <w:p w14:paraId="4DF9F5FB" w14:textId="77777777" w:rsidR="00FF0F9A" w:rsidRDefault="00FF0F9A"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v</w:t>
            </w:r>
            <w:r>
              <w:rPr>
                <w:rFonts w:ascii="Times New Roman" w:eastAsia="宋体"/>
                <w:szCs w:val="20"/>
                <w:lang w:eastAsia="zh-CN"/>
              </w:rPr>
              <w:t>ivo</w:t>
            </w:r>
          </w:p>
        </w:tc>
        <w:tc>
          <w:tcPr>
            <w:tcW w:w="8483" w:type="dxa"/>
          </w:tcPr>
          <w:p w14:paraId="095E8AFC" w14:textId="77777777" w:rsidR="00FF0F9A" w:rsidRPr="002D7C22" w:rsidRDefault="00FF0F9A" w:rsidP="00593473">
            <w:pPr>
              <w:widowControl/>
              <w:kinsoku w:val="0"/>
              <w:wordWrap/>
              <w:overflowPunct w:val="0"/>
              <w:rPr>
                <w:rFonts w:ascii="Times New Roman"/>
                <w:szCs w:val="20"/>
              </w:rPr>
            </w:pPr>
            <w:r>
              <w:rPr>
                <w:rFonts w:ascii="Times New Roman" w:eastAsia="宋体" w:hint="eastAsia"/>
                <w:szCs w:val="20"/>
                <w:lang w:eastAsia="zh-CN"/>
              </w:rPr>
              <w:t>N</w:t>
            </w:r>
            <w:r>
              <w:rPr>
                <w:rFonts w:ascii="Times New Roman" w:eastAsia="宋体"/>
                <w:szCs w:val="20"/>
                <w:lang w:eastAsia="zh-CN"/>
              </w:rPr>
              <w:t>ot sure how bandwidth/frequency location could be determined at RANP level.</w:t>
            </w:r>
          </w:p>
        </w:tc>
      </w:tr>
      <w:tr w:rsidR="0016129E" w14:paraId="69738DF3" w14:textId="77777777" w:rsidTr="001F1BDA">
        <w:tc>
          <w:tcPr>
            <w:tcW w:w="1105" w:type="dxa"/>
          </w:tcPr>
          <w:p w14:paraId="15ADDDED"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4A278704"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D</w:t>
            </w:r>
            <w:r>
              <w:rPr>
                <w:rFonts w:ascii="Times New Roman" w:eastAsia="宋体"/>
                <w:szCs w:val="20"/>
                <w:lang w:eastAsia="zh-CN"/>
              </w:rPr>
              <w:t>o not see the need since this is quite detailed solution level description that may be mainly useful for stage-4 RAN4 spec..</w:t>
            </w:r>
            <w:r>
              <w:t xml:space="preserve"> so</w:t>
            </w:r>
            <w:r w:rsidRPr="00191E23">
              <w:rPr>
                <w:rFonts w:ascii="Times New Roman" w:eastAsia="宋体"/>
                <w:szCs w:val="20"/>
                <w:lang w:eastAsia="zh-CN"/>
              </w:rPr>
              <w:t xml:space="preserve"> prefer not to add these uncertain information, as possible bandwidth and frequency location may not facilitate the following work.  </w:t>
            </w:r>
          </w:p>
        </w:tc>
      </w:tr>
      <w:tr w:rsidR="00DF5971" w14:paraId="6D37C571" w14:textId="77777777" w:rsidTr="001F1BDA">
        <w:tc>
          <w:tcPr>
            <w:tcW w:w="1105" w:type="dxa"/>
          </w:tcPr>
          <w:p w14:paraId="111999E4"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Intel</w:t>
            </w:r>
          </w:p>
        </w:tc>
        <w:tc>
          <w:tcPr>
            <w:tcW w:w="8483" w:type="dxa"/>
          </w:tcPr>
          <w:p w14:paraId="1E3187E9"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14:paraId="2B9F2DDA" w14:textId="77777777" w:rsidTr="001F1BDA">
        <w:tc>
          <w:tcPr>
            <w:tcW w:w="1105" w:type="dxa"/>
          </w:tcPr>
          <w:p w14:paraId="0F9E6B0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4B7D93E2"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5D6A76A8" w14:textId="77777777" w:rsidTr="001F1BDA">
        <w:tc>
          <w:tcPr>
            <w:tcW w:w="1105" w:type="dxa"/>
          </w:tcPr>
          <w:p w14:paraId="14AEDB7D"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483" w:type="dxa"/>
          </w:tcPr>
          <w:p w14:paraId="13271557" w14:textId="77777777" w:rsidR="00B94F77" w:rsidRPr="00FE2D71"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Similar view as CATT.</w:t>
            </w:r>
          </w:p>
        </w:tc>
      </w:tr>
      <w:tr w:rsidR="000A2A8A" w14:paraId="733981DF" w14:textId="77777777" w:rsidTr="001F1BDA">
        <w:tc>
          <w:tcPr>
            <w:tcW w:w="1105" w:type="dxa"/>
          </w:tcPr>
          <w:p w14:paraId="5856F2E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AB09881" w14:textId="77777777" w:rsidR="000A2A8A" w:rsidRDefault="000A2A8A" w:rsidP="00593473">
            <w:pPr>
              <w:widowControl/>
              <w:kinsoku w:val="0"/>
              <w:wordWrap/>
              <w:overflowPunct w:val="0"/>
              <w:rPr>
                <w:rFonts w:ascii="Times New Roman"/>
                <w:szCs w:val="20"/>
              </w:rPr>
            </w:pPr>
            <w:r>
              <w:rPr>
                <w:rFonts w:ascii="Times New Roman"/>
                <w:szCs w:val="20"/>
              </w:rPr>
              <w:t>Not support</w:t>
            </w:r>
          </w:p>
          <w:p w14:paraId="03D73C86" w14:textId="77777777" w:rsidR="000A2A8A" w:rsidRDefault="000A2A8A" w:rsidP="00593473">
            <w:pPr>
              <w:widowControl/>
              <w:kinsoku w:val="0"/>
              <w:wordWrap/>
              <w:overflowPunct w:val="0"/>
              <w:rPr>
                <w:rFonts w:ascii="Times New Roman"/>
                <w:szCs w:val="20"/>
              </w:rPr>
            </w:pPr>
            <w:r>
              <w:rPr>
                <w:rFonts w:ascii="Times New Roman"/>
                <w:szCs w:val="20"/>
              </w:rPr>
              <w:t>For unlicensed spectrum, it is still under discussion as part of Rel-18 sidelink</w:t>
            </w:r>
            <w:r>
              <w:rPr>
                <w:rFonts w:ascii="Times New Roman" w:hint="eastAsia"/>
                <w:szCs w:val="20"/>
              </w:rPr>
              <w:t xml:space="preserve">. </w:t>
            </w:r>
            <w:r>
              <w:rPr>
                <w:rFonts w:ascii="Times New Roman"/>
                <w:szCs w:val="20"/>
              </w:rPr>
              <w:t>Also, this text was captured in the 5GAA TR without thorough discussion on available frequency bands. So, we don’t see any justification to capture this text at this point.</w:t>
            </w:r>
          </w:p>
        </w:tc>
      </w:tr>
      <w:tr w:rsidR="00393795" w14:paraId="6A4DAEA6" w14:textId="77777777" w:rsidTr="001F1BDA">
        <w:tc>
          <w:tcPr>
            <w:tcW w:w="1105" w:type="dxa"/>
          </w:tcPr>
          <w:p w14:paraId="003833C3"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07267B1D" w14:textId="77777777" w:rsidR="00393795" w:rsidRDefault="00393795" w:rsidP="00593473">
            <w:pPr>
              <w:widowControl/>
              <w:kinsoku w:val="0"/>
              <w:wordWrap/>
              <w:overflowPunct w:val="0"/>
              <w:rPr>
                <w:rFonts w:ascii="Times New Roman"/>
                <w:szCs w:val="20"/>
              </w:rPr>
            </w:pPr>
            <w:r>
              <w:rPr>
                <w:rFonts w:ascii="Times New Roman"/>
                <w:szCs w:val="20"/>
              </w:rPr>
              <w:t>Support</w:t>
            </w:r>
          </w:p>
        </w:tc>
      </w:tr>
      <w:tr w:rsidR="00602282" w14:paraId="721B1305" w14:textId="77777777" w:rsidTr="001F1BDA">
        <w:tc>
          <w:tcPr>
            <w:tcW w:w="1105" w:type="dxa"/>
          </w:tcPr>
          <w:p w14:paraId="4131F77A"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4EFE46E" w14:textId="77777777" w:rsidR="00602282" w:rsidRDefault="00602282" w:rsidP="00593473">
            <w:pPr>
              <w:widowControl/>
              <w:kinsoku w:val="0"/>
              <w:wordWrap/>
              <w:overflowPunct w:val="0"/>
              <w:rPr>
                <w:rFonts w:ascii="Times New Roman"/>
                <w:szCs w:val="20"/>
              </w:rPr>
            </w:pPr>
            <w:r>
              <w:rPr>
                <w:rFonts w:ascii="Times New Roman"/>
                <w:szCs w:val="20"/>
              </w:rPr>
              <w:t>Same view with CATT/OPPO/Samsung. This kind of text is unnecessary in this study phase.</w:t>
            </w:r>
          </w:p>
        </w:tc>
      </w:tr>
      <w:tr w:rsidR="001F1BDA" w14:paraId="6EBAB6B4" w14:textId="77777777" w:rsidTr="001F1BDA">
        <w:tc>
          <w:tcPr>
            <w:tcW w:w="1105" w:type="dxa"/>
          </w:tcPr>
          <w:p w14:paraId="13B59676" w14:textId="77777777" w:rsidR="001F1BDA" w:rsidRDefault="001F1BDA" w:rsidP="001F1BDA">
            <w:pPr>
              <w:widowControl/>
              <w:kinsoku w:val="0"/>
              <w:wordWrap/>
              <w:overflowPunct w:val="0"/>
              <w:rPr>
                <w:rFonts w:ascii="Times New Roman"/>
                <w:szCs w:val="20"/>
              </w:rPr>
            </w:pPr>
            <w:r>
              <w:rPr>
                <w:rFonts w:ascii="Times New Roman"/>
                <w:szCs w:val="20"/>
              </w:rPr>
              <w:t>Huawei, HiSilicon</w:t>
            </w:r>
          </w:p>
        </w:tc>
        <w:tc>
          <w:tcPr>
            <w:tcW w:w="8483" w:type="dxa"/>
          </w:tcPr>
          <w:p w14:paraId="3859F938" w14:textId="77777777" w:rsidR="001F1BDA" w:rsidRDefault="001F1BDA" w:rsidP="00533EC8">
            <w:pPr>
              <w:widowControl/>
              <w:kinsoku w:val="0"/>
              <w:wordWrap/>
              <w:overflowPunct w:val="0"/>
              <w:rPr>
                <w:rFonts w:ascii="Times New Roman"/>
                <w:szCs w:val="20"/>
              </w:rPr>
            </w:pPr>
            <w:r>
              <w:rPr>
                <w:rFonts w:ascii="Times New Roman"/>
                <w:szCs w:val="20"/>
              </w:rPr>
              <w:t xml:space="preserve">Agree to capture this with simply a reference to the 5GAA TR. Proposed reference [11] </w:t>
            </w:r>
            <w:r w:rsidR="00533EC8">
              <w:rPr>
                <w:rFonts w:ascii="Times New Roman"/>
                <w:szCs w:val="20"/>
              </w:rPr>
              <w:t xml:space="preserve">is not an external input to 3GPP, nor a TS/TR. It </w:t>
            </w:r>
            <w:r>
              <w:rPr>
                <w:rFonts w:ascii="Times New Roman"/>
                <w:szCs w:val="20"/>
              </w:rPr>
              <w:t xml:space="preserve">should not be included, as it is </w:t>
            </w:r>
            <w:r w:rsidR="00533EC8">
              <w:rPr>
                <w:rFonts w:ascii="Times New Roman"/>
                <w:szCs w:val="20"/>
              </w:rPr>
              <w:t>simply a survey of companies views back in 2018. Ref [11]’s contents cannot be reinterpreted as applying to sidelink which was not considered in the survey. Regulations may also have changed since 2018.</w:t>
            </w:r>
          </w:p>
        </w:tc>
      </w:tr>
    </w:tbl>
    <w:p w14:paraId="0BFFFDAC" w14:textId="77777777" w:rsidR="00463712" w:rsidRDefault="00463712" w:rsidP="00593473">
      <w:pPr>
        <w:widowControl/>
        <w:kinsoku w:val="0"/>
        <w:wordWrap/>
        <w:overflowPunct w:val="0"/>
        <w:rPr>
          <w:rFonts w:ascii="Times New Roman"/>
          <w:szCs w:val="20"/>
        </w:rPr>
      </w:pPr>
    </w:p>
    <w:p w14:paraId="76B360B6" w14:textId="77777777"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5A920CEB" w14:textId="77777777" w:rsidR="00B938C9" w:rsidRDefault="00B938C9" w:rsidP="00593473">
      <w:pPr>
        <w:widowControl/>
        <w:kinsoku w:val="0"/>
        <w:wordWrap/>
        <w:overflowPunct w:val="0"/>
        <w:rPr>
          <w:rFonts w:ascii="Times New Roman"/>
          <w:szCs w:val="20"/>
        </w:rPr>
      </w:pPr>
    </w:p>
    <w:p w14:paraId="3006754E" w14:textId="77777777" w:rsidR="00463712" w:rsidRDefault="00846BFA" w:rsidP="00593473">
      <w:pPr>
        <w:widowControl/>
        <w:kinsoku w:val="0"/>
        <w:wordWrap/>
        <w:overflowPunct w:val="0"/>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14:paraId="02CEF45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483"/>
      </w:tblGrid>
      <w:tr w:rsidR="00846BFA" w14:paraId="091F24A4" w14:textId="77777777" w:rsidTr="00533EC8">
        <w:tc>
          <w:tcPr>
            <w:tcW w:w="1105" w:type="dxa"/>
          </w:tcPr>
          <w:p w14:paraId="587FD676"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3B53638E"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264BEEC8" w14:textId="77777777" w:rsidTr="00533EC8">
        <w:tc>
          <w:tcPr>
            <w:tcW w:w="1105" w:type="dxa"/>
          </w:tcPr>
          <w:p w14:paraId="0ACD6A31" w14:textId="77777777" w:rsidR="00846BFA"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056F9FA3" w14:textId="77777777" w:rsidR="00846BFA" w:rsidRDefault="008B5635" w:rsidP="00593473">
            <w:pPr>
              <w:widowControl/>
              <w:kinsoku w:val="0"/>
              <w:wordWrap/>
              <w:overflowPunct w:val="0"/>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3E8C5411" w14:textId="77777777" w:rsidTr="00533EC8">
        <w:tc>
          <w:tcPr>
            <w:tcW w:w="1105" w:type="dxa"/>
          </w:tcPr>
          <w:p w14:paraId="4A143BD5" w14:textId="77777777" w:rsidR="00846BFA"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054837AB" w14:textId="77777777" w:rsidR="00846BFA"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ot agree. TR already captures that “</w:t>
            </w:r>
            <w:r w:rsidRPr="00FD7546">
              <w:rPr>
                <w:rFonts w:ascii="Times New Roman" w:eastAsia="宋体"/>
                <w:szCs w:val="20"/>
                <w:lang w:eastAsia="zh-CN"/>
              </w:rPr>
              <w:t>with a note that there is no mechanism corresponding to regulatory requirements to use unlicensed spectrum in Rel-17 NR sidelink</w:t>
            </w:r>
            <w:r>
              <w:rPr>
                <w:rFonts w:ascii="Times New Roman" w:eastAsia="宋体"/>
                <w:szCs w:val="20"/>
                <w:lang w:eastAsia="zh-CN"/>
              </w:rPr>
              <w:t>”. No need for further mis-leading interpretation.</w:t>
            </w:r>
          </w:p>
        </w:tc>
      </w:tr>
      <w:tr w:rsidR="00D379F9" w14:paraId="21CAD08A" w14:textId="77777777" w:rsidTr="00533EC8">
        <w:tc>
          <w:tcPr>
            <w:tcW w:w="1105" w:type="dxa"/>
          </w:tcPr>
          <w:p w14:paraId="2881EBD1" w14:textId="77777777" w:rsidR="00D379F9" w:rsidRDefault="00D379F9" w:rsidP="00593473">
            <w:pPr>
              <w:widowControl/>
              <w:kinsoku w:val="0"/>
              <w:wordWrap/>
              <w:overflowPunct w:val="0"/>
              <w:rPr>
                <w:rFonts w:ascii="Times New Roman"/>
                <w:szCs w:val="20"/>
              </w:rPr>
            </w:pPr>
            <w:r>
              <w:rPr>
                <w:rFonts w:ascii="Times New Roman"/>
                <w:szCs w:val="20"/>
              </w:rPr>
              <w:t>Qualcomm</w:t>
            </w:r>
          </w:p>
        </w:tc>
        <w:tc>
          <w:tcPr>
            <w:tcW w:w="8483" w:type="dxa"/>
          </w:tcPr>
          <w:p w14:paraId="1B406A06" w14:textId="77777777" w:rsidR="00D379F9" w:rsidRDefault="00D379F9" w:rsidP="00593473">
            <w:pPr>
              <w:widowControl/>
              <w:kinsoku w:val="0"/>
              <w:wordWrap/>
              <w:overflowPunct w:val="0"/>
              <w:rPr>
                <w:rFonts w:ascii="Times New Roman"/>
                <w:szCs w:val="20"/>
              </w:rPr>
            </w:pPr>
            <w:r>
              <w:rPr>
                <w:rFonts w:ascii="Times New Roman"/>
                <w:szCs w:val="20"/>
              </w:rPr>
              <w:t xml:space="preserve">Do not support. </w:t>
            </w:r>
          </w:p>
          <w:p w14:paraId="11302B65" w14:textId="77777777" w:rsidR="00D379F9" w:rsidRDefault="00D379F9" w:rsidP="00593473">
            <w:pPr>
              <w:widowControl/>
              <w:kinsoku w:val="0"/>
              <w:wordWrap/>
              <w:overflowPunct w:val="0"/>
              <w:rPr>
                <w:rFonts w:ascii="Times New Roman"/>
                <w:szCs w:val="20"/>
              </w:rPr>
            </w:pPr>
            <w:r>
              <w:rPr>
                <w:rFonts w:ascii="Times New Roman"/>
                <w:szCs w:val="20"/>
              </w:rPr>
              <w:t xml:space="preserve">Sidelink PRS operation has no dependence on sidelink communication in the same band.  Sidelink unlicensed operation is not a prerequisite for transmitting SL-PRS over unlicensed. </w:t>
            </w:r>
          </w:p>
          <w:p w14:paraId="7FFD728B" w14:textId="77777777" w:rsidR="00D379F9" w:rsidRDefault="00D379F9" w:rsidP="00593473">
            <w:pPr>
              <w:widowControl/>
              <w:kinsoku w:val="0"/>
              <w:wordWrap/>
              <w:overflowPunct w:val="0"/>
              <w:rPr>
                <w:rFonts w:ascii="Times New Roman"/>
                <w:szCs w:val="20"/>
              </w:rPr>
            </w:pPr>
            <w:r>
              <w:rPr>
                <w:rFonts w:ascii="Times New Roman"/>
                <w:szCs w:val="20"/>
              </w:rPr>
              <w:t xml:space="preserve">It is highly possible to have Sidelink communication in licensed and ITS bands, and the SL-PRS in unlicensed bands. </w:t>
            </w:r>
          </w:p>
          <w:p w14:paraId="392028D2" w14:textId="77777777" w:rsidR="00D379F9" w:rsidRDefault="00D379F9" w:rsidP="00593473">
            <w:pPr>
              <w:widowControl/>
              <w:kinsoku w:val="0"/>
              <w:wordWrap/>
              <w:overflowPunct w:val="0"/>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28982C5E" w14:textId="77777777" w:rsidTr="00533EC8">
        <w:tc>
          <w:tcPr>
            <w:tcW w:w="1105" w:type="dxa"/>
          </w:tcPr>
          <w:p w14:paraId="7CAF0636"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483" w:type="dxa"/>
          </w:tcPr>
          <w:p w14:paraId="618E3BC7" w14:textId="77777777" w:rsidR="00EA5E32" w:rsidRDefault="00EA5E32" w:rsidP="00593473">
            <w:pPr>
              <w:widowControl/>
              <w:kinsoku w:val="0"/>
              <w:wordWrap/>
              <w:overflowPunct w:val="0"/>
              <w:rPr>
                <w:rFonts w:ascii="Times New Roman"/>
                <w:szCs w:val="20"/>
              </w:rPr>
            </w:pPr>
            <w:r>
              <w:rPr>
                <w:rFonts w:ascii="Times New Roman" w:eastAsia="宋体"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16129E" w14:paraId="61EE61F9" w14:textId="77777777" w:rsidTr="00533EC8">
        <w:tc>
          <w:tcPr>
            <w:tcW w:w="1105" w:type="dxa"/>
          </w:tcPr>
          <w:p w14:paraId="70EADB47"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7CEB176B" w14:textId="77777777" w:rsidR="0016129E" w:rsidRDefault="0016129E" w:rsidP="00593473">
            <w:pPr>
              <w:widowControl/>
              <w:kinsoku w:val="0"/>
              <w:wordWrap/>
              <w:overflowPunct w:val="0"/>
              <w:rPr>
                <w:rFonts w:ascii="Times New Roman" w:eastAsia="宋体"/>
                <w:szCs w:val="20"/>
                <w:lang w:eastAsia="zh-CN"/>
              </w:rPr>
            </w:pPr>
            <w:r w:rsidRPr="00191E23">
              <w:rPr>
                <w:rFonts w:ascii="Times New Roman" w:eastAsia="宋体"/>
                <w:szCs w:val="20"/>
                <w:lang w:eastAsia="zh-CN"/>
              </w:rPr>
              <w:t>Support the proposal, sidelink transmission on unlicensed spectrum has not been support yet, the working load may not be acceptable if unlicensed spectrum is considered in this item, and it is also unclear how to design sidelink PRS as the structure of other sidelink channels/signals are unkonwn.</w:t>
            </w:r>
          </w:p>
        </w:tc>
      </w:tr>
      <w:tr w:rsidR="00DF5971" w14:paraId="6F9AAC2F" w14:textId="77777777" w:rsidTr="00533EC8">
        <w:tc>
          <w:tcPr>
            <w:tcW w:w="1105" w:type="dxa"/>
          </w:tcPr>
          <w:p w14:paraId="11318246"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483" w:type="dxa"/>
          </w:tcPr>
          <w:p w14:paraId="335F71BA" w14:textId="77777777" w:rsidR="00DF5971" w:rsidRPr="00191E23" w:rsidRDefault="00DF5971" w:rsidP="00593473">
            <w:pPr>
              <w:widowControl/>
              <w:kinsoku w:val="0"/>
              <w:wordWrap/>
              <w:overflowPunct w:val="0"/>
              <w:rPr>
                <w:rFonts w:ascii="Times New Roman" w:eastAsia="宋体"/>
                <w:szCs w:val="20"/>
                <w:lang w:eastAsia="zh-CN"/>
              </w:rPr>
            </w:pPr>
            <w:r>
              <w:rPr>
                <w:rFonts w:ascii="Times New Roman"/>
                <w:szCs w:val="20"/>
              </w:rPr>
              <w:t xml:space="preserve">Do not support. It is premature to draw such conclusions in TR as the design framework is not defined yet. </w:t>
            </w:r>
          </w:p>
        </w:tc>
      </w:tr>
      <w:tr w:rsidR="003435AD" w14:paraId="616A7CAE" w14:textId="77777777" w:rsidTr="00533EC8">
        <w:tc>
          <w:tcPr>
            <w:tcW w:w="1105" w:type="dxa"/>
          </w:tcPr>
          <w:p w14:paraId="1BCC6915" w14:textId="77777777" w:rsidR="003435AD" w:rsidRDefault="003435AD" w:rsidP="00593473">
            <w:pPr>
              <w:widowControl/>
              <w:kinsoku w:val="0"/>
              <w:wordWrap/>
              <w:overflowPunct w:val="0"/>
              <w:rPr>
                <w:rFonts w:ascii="Times New Roman"/>
                <w:szCs w:val="20"/>
              </w:rPr>
            </w:pPr>
            <w:r>
              <w:rPr>
                <w:rFonts w:ascii="Times New Roman"/>
                <w:szCs w:val="20"/>
              </w:rPr>
              <w:t>Apple</w:t>
            </w:r>
          </w:p>
        </w:tc>
        <w:tc>
          <w:tcPr>
            <w:tcW w:w="8483" w:type="dxa"/>
          </w:tcPr>
          <w:p w14:paraId="0BE81496" w14:textId="77777777" w:rsidR="003435AD" w:rsidRDefault="003435AD" w:rsidP="00593473">
            <w:pPr>
              <w:widowControl/>
              <w:kinsoku w:val="0"/>
              <w:wordWrap/>
              <w:overflowPunct w:val="0"/>
              <w:rPr>
                <w:rFonts w:ascii="Times New Roman"/>
                <w:szCs w:val="20"/>
              </w:rPr>
            </w:pPr>
            <w:r>
              <w:rPr>
                <w:rFonts w:ascii="Times New Roman"/>
                <w:szCs w:val="20"/>
              </w:rPr>
              <w:t>Do not support</w:t>
            </w:r>
          </w:p>
        </w:tc>
      </w:tr>
      <w:tr w:rsidR="00A154B1" w14:paraId="4D540270" w14:textId="77777777" w:rsidTr="00533EC8">
        <w:tc>
          <w:tcPr>
            <w:tcW w:w="1105" w:type="dxa"/>
          </w:tcPr>
          <w:p w14:paraId="4D3E1646"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61E946F5"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4240FF8D" w14:textId="77777777" w:rsidTr="00533EC8">
        <w:tc>
          <w:tcPr>
            <w:tcW w:w="1105" w:type="dxa"/>
          </w:tcPr>
          <w:p w14:paraId="2AEE6FEF"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483" w:type="dxa"/>
          </w:tcPr>
          <w:p w14:paraId="1848F739"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Support Huawei's text</w:t>
            </w:r>
          </w:p>
        </w:tc>
      </w:tr>
      <w:tr w:rsidR="000A2A8A" w14:paraId="123272C2" w14:textId="77777777" w:rsidTr="00533EC8">
        <w:tc>
          <w:tcPr>
            <w:tcW w:w="1105" w:type="dxa"/>
          </w:tcPr>
          <w:p w14:paraId="5298A6C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45420E7C"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Agree with CATT</w:t>
            </w:r>
          </w:p>
        </w:tc>
      </w:tr>
      <w:tr w:rsidR="00393795" w14:paraId="35F05AF7" w14:textId="77777777" w:rsidTr="00533EC8">
        <w:tc>
          <w:tcPr>
            <w:tcW w:w="1105" w:type="dxa"/>
          </w:tcPr>
          <w:p w14:paraId="3469296F"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41676090" w14:textId="77777777" w:rsidR="00393795" w:rsidRDefault="00393795" w:rsidP="00593473">
            <w:pPr>
              <w:widowControl/>
              <w:kinsoku w:val="0"/>
              <w:wordWrap/>
              <w:overflowPunct w:val="0"/>
              <w:rPr>
                <w:rFonts w:ascii="Times New Roman"/>
                <w:szCs w:val="20"/>
              </w:rPr>
            </w:pPr>
            <w:r>
              <w:rPr>
                <w:rFonts w:ascii="Times New Roman"/>
                <w:szCs w:val="20"/>
              </w:rPr>
              <w:t>Prefer to keep it open at this stage, without suggesting any WG-level guidance for the purposes of this TR.</w:t>
            </w:r>
          </w:p>
        </w:tc>
      </w:tr>
      <w:tr w:rsidR="00602282" w14:paraId="130BCD0A" w14:textId="77777777" w:rsidTr="00533EC8">
        <w:tc>
          <w:tcPr>
            <w:tcW w:w="1105" w:type="dxa"/>
          </w:tcPr>
          <w:p w14:paraId="60DE89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54566FCC" w14:textId="77777777" w:rsidR="00602282" w:rsidRDefault="00602282" w:rsidP="00593473">
            <w:pPr>
              <w:widowControl/>
              <w:kinsoku w:val="0"/>
              <w:wordWrap/>
              <w:overflowPunct w:val="0"/>
              <w:rPr>
                <w:rFonts w:ascii="Times New Roman"/>
                <w:szCs w:val="20"/>
              </w:rPr>
            </w:pPr>
            <w:r>
              <w:rPr>
                <w:rFonts w:ascii="Times New Roman"/>
                <w:szCs w:val="20"/>
              </w:rPr>
              <w:t>Support. Agree with CATT.</w:t>
            </w:r>
          </w:p>
        </w:tc>
      </w:tr>
      <w:tr w:rsidR="00533EC8" w14:paraId="14E9B478" w14:textId="77777777" w:rsidTr="00533EC8">
        <w:tc>
          <w:tcPr>
            <w:tcW w:w="1105" w:type="dxa"/>
          </w:tcPr>
          <w:p w14:paraId="46C5A9A3" w14:textId="77777777"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483" w:type="dxa"/>
          </w:tcPr>
          <w:p w14:paraId="2809A41D" w14:textId="77777777" w:rsidR="00533EC8" w:rsidRDefault="00533EC8" w:rsidP="00533EC8">
            <w:pPr>
              <w:widowControl/>
              <w:kinsoku w:val="0"/>
              <w:wordWrap/>
              <w:overflowPunct w:val="0"/>
              <w:rPr>
                <w:rFonts w:ascii="Times New Roman"/>
                <w:szCs w:val="20"/>
              </w:rPr>
            </w:pPr>
            <w:r>
              <w:rPr>
                <w:rFonts w:ascii="Times New Roman"/>
                <w:szCs w:val="20"/>
              </w:rPr>
              <w:t xml:space="preserve">The current version of the TR has an FFS on discussing </w:t>
            </w:r>
            <w:r w:rsidRPr="00CD558A">
              <w:rPr>
                <w:rFonts w:ascii="Times New Roman"/>
                <w:szCs w:val="20"/>
              </w:rPr>
              <w:t>the pros and cons</w:t>
            </w:r>
            <w:r>
              <w:rPr>
                <w:rFonts w:ascii="Times New Roman"/>
                <w:szCs w:val="20"/>
              </w:rPr>
              <w:t xml:space="preserve"> of the different bands. We believe that the use of unlicensed band for SL positioning has the disadvantage that its progress may be impacted by the</w:t>
            </w:r>
            <w:r w:rsidRPr="00CD558A">
              <w:rPr>
                <w:rFonts w:ascii="Times New Roman"/>
                <w:szCs w:val="20"/>
              </w:rPr>
              <w:t xml:space="preserve"> </w:t>
            </w:r>
            <w:r>
              <w:rPr>
                <w:rFonts w:ascii="Times New Roman"/>
                <w:szCs w:val="20"/>
              </w:rPr>
              <w:t>work</w:t>
            </w:r>
            <w:r w:rsidRPr="00CD558A">
              <w:rPr>
                <w:rFonts w:ascii="Times New Roman"/>
                <w:szCs w:val="20"/>
              </w:rPr>
              <w:t xml:space="preserve"> of Rel. 18 SL enhancements in unlicensed bands</w:t>
            </w:r>
            <w:r>
              <w:rPr>
                <w:rFonts w:ascii="Times New Roman"/>
                <w:szCs w:val="20"/>
              </w:rPr>
              <w:t>.</w:t>
            </w:r>
          </w:p>
        </w:tc>
      </w:tr>
    </w:tbl>
    <w:p w14:paraId="64BD2174" w14:textId="77777777" w:rsidR="00463712" w:rsidRDefault="00463712" w:rsidP="00593473">
      <w:pPr>
        <w:widowControl/>
        <w:kinsoku w:val="0"/>
        <w:wordWrap/>
        <w:overflowPunct w:val="0"/>
        <w:rPr>
          <w:rFonts w:ascii="Times New Roman"/>
          <w:szCs w:val="20"/>
        </w:rPr>
      </w:pPr>
    </w:p>
    <w:p w14:paraId="46B95261" w14:textId="77777777"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not adding this proposal based on the understanding that </w:t>
      </w:r>
      <w:r w:rsidR="002D6C10">
        <w:rPr>
          <w:rFonts w:ascii="Times New Roman"/>
          <w:color w:val="FF0000"/>
          <w:szCs w:val="20"/>
        </w:rPr>
        <w:t>no clear assessment can be made on the efficiency of SL positioning in unlicensed band in this study</w:t>
      </w:r>
      <w:r>
        <w:rPr>
          <w:rFonts w:ascii="Times New Roman"/>
          <w:color w:val="FF0000"/>
          <w:szCs w:val="20"/>
        </w:rPr>
        <w:t>.</w:t>
      </w:r>
    </w:p>
    <w:p w14:paraId="4E9A3B03" w14:textId="77777777" w:rsidR="00B938C9" w:rsidRDefault="00B938C9" w:rsidP="00593473">
      <w:pPr>
        <w:widowControl/>
        <w:kinsoku w:val="0"/>
        <w:wordWrap/>
        <w:overflowPunct w:val="0"/>
        <w:rPr>
          <w:rFonts w:ascii="Times New Roman"/>
          <w:szCs w:val="20"/>
        </w:rPr>
      </w:pPr>
    </w:p>
    <w:p w14:paraId="0DD6D1E3"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31B2A2A9" w14:textId="77777777" w:rsidTr="001F44C5">
        <w:tc>
          <w:tcPr>
            <w:tcW w:w="1271" w:type="dxa"/>
          </w:tcPr>
          <w:p w14:paraId="053EA53F"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F5602B4"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27E2AFBF" w14:textId="77777777" w:rsidTr="001F44C5">
        <w:tc>
          <w:tcPr>
            <w:tcW w:w="1271" w:type="dxa"/>
          </w:tcPr>
          <w:p w14:paraId="2D16FD1F" w14:textId="77777777" w:rsidR="00D432F1" w:rsidRDefault="00D432F1" w:rsidP="00593473">
            <w:pPr>
              <w:widowControl/>
              <w:kinsoku w:val="0"/>
              <w:wordWrap/>
              <w:overflowPunct w:val="0"/>
              <w:rPr>
                <w:rFonts w:ascii="Times New Roman"/>
                <w:szCs w:val="20"/>
              </w:rPr>
            </w:pPr>
          </w:p>
        </w:tc>
        <w:tc>
          <w:tcPr>
            <w:tcW w:w="8080" w:type="dxa"/>
          </w:tcPr>
          <w:p w14:paraId="65F94BED" w14:textId="77777777" w:rsidR="00D432F1" w:rsidRDefault="00D432F1" w:rsidP="00593473">
            <w:pPr>
              <w:widowControl/>
              <w:kinsoku w:val="0"/>
              <w:wordWrap/>
              <w:overflowPunct w:val="0"/>
              <w:rPr>
                <w:rFonts w:ascii="Times New Roman"/>
                <w:szCs w:val="20"/>
              </w:rPr>
            </w:pPr>
          </w:p>
        </w:tc>
      </w:tr>
      <w:tr w:rsidR="00D432F1" w14:paraId="7DD86F2E" w14:textId="77777777" w:rsidTr="001F44C5">
        <w:tc>
          <w:tcPr>
            <w:tcW w:w="1271" w:type="dxa"/>
          </w:tcPr>
          <w:p w14:paraId="3E7CF466" w14:textId="77777777" w:rsidR="00D432F1" w:rsidRDefault="00D432F1" w:rsidP="00593473">
            <w:pPr>
              <w:widowControl/>
              <w:kinsoku w:val="0"/>
              <w:wordWrap/>
              <w:overflowPunct w:val="0"/>
              <w:rPr>
                <w:rFonts w:ascii="Times New Roman"/>
                <w:szCs w:val="20"/>
              </w:rPr>
            </w:pPr>
          </w:p>
        </w:tc>
        <w:tc>
          <w:tcPr>
            <w:tcW w:w="8080" w:type="dxa"/>
          </w:tcPr>
          <w:p w14:paraId="5AB8C7DE" w14:textId="77777777" w:rsidR="00D432F1" w:rsidRDefault="00D432F1" w:rsidP="00593473">
            <w:pPr>
              <w:widowControl/>
              <w:kinsoku w:val="0"/>
              <w:wordWrap/>
              <w:overflowPunct w:val="0"/>
              <w:rPr>
                <w:rFonts w:ascii="Times New Roman"/>
                <w:szCs w:val="20"/>
              </w:rPr>
            </w:pPr>
          </w:p>
        </w:tc>
      </w:tr>
      <w:tr w:rsidR="00D432F1" w14:paraId="26858245" w14:textId="77777777" w:rsidTr="001F44C5">
        <w:tc>
          <w:tcPr>
            <w:tcW w:w="1271" w:type="dxa"/>
          </w:tcPr>
          <w:p w14:paraId="732E2840" w14:textId="77777777" w:rsidR="00D432F1" w:rsidRDefault="00D432F1" w:rsidP="00593473">
            <w:pPr>
              <w:widowControl/>
              <w:kinsoku w:val="0"/>
              <w:wordWrap/>
              <w:overflowPunct w:val="0"/>
              <w:rPr>
                <w:rFonts w:ascii="Times New Roman"/>
                <w:szCs w:val="20"/>
              </w:rPr>
            </w:pPr>
          </w:p>
        </w:tc>
        <w:tc>
          <w:tcPr>
            <w:tcW w:w="8080" w:type="dxa"/>
          </w:tcPr>
          <w:p w14:paraId="4CCB18DC" w14:textId="77777777" w:rsidR="00D432F1" w:rsidRDefault="00D432F1" w:rsidP="00593473">
            <w:pPr>
              <w:widowControl/>
              <w:kinsoku w:val="0"/>
              <w:wordWrap/>
              <w:overflowPunct w:val="0"/>
              <w:rPr>
                <w:rFonts w:ascii="Times New Roman"/>
                <w:szCs w:val="20"/>
              </w:rPr>
            </w:pPr>
          </w:p>
        </w:tc>
      </w:tr>
      <w:tr w:rsidR="00D432F1" w14:paraId="5052F035" w14:textId="77777777" w:rsidTr="001F44C5">
        <w:tc>
          <w:tcPr>
            <w:tcW w:w="1271" w:type="dxa"/>
          </w:tcPr>
          <w:p w14:paraId="6AE35C71" w14:textId="77777777" w:rsidR="00D432F1" w:rsidRDefault="00D432F1" w:rsidP="00593473">
            <w:pPr>
              <w:widowControl/>
              <w:kinsoku w:val="0"/>
              <w:wordWrap/>
              <w:overflowPunct w:val="0"/>
              <w:rPr>
                <w:rFonts w:ascii="Times New Roman"/>
                <w:szCs w:val="20"/>
              </w:rPr>
            </w:pPr>
          </w:p>
        </w:tc>
        <w:tc>
          <w:tcPr>
            <w:tcW w:w="8080" w:type="dxa"/>
          </w:tcPr>
          <w:p w14:paraId="2F5E50EA" w14:textId="77777777" w:rsidR="00D432F1" w:rsidRDefault="00D432F1" w:rsidP="00593473">
            <w:pPr>
              <w:widowControl/>
              <w:kinsoku w:val="0"/>
              <w:wordWrap/>
              <w:overflowPunct w:val="0"/>
              <w:rPr>
                <w:rFonts w:ascii="Times New Roman"/>
                <w:szCs w:val="20"/>
              </w:rPr>
            </w:pPr>
          </w:p>
        </w:tc>
      </w:tr>
    </w:tbl>
    <w:p w14:paraId="18D5FADF" w14:textId="77777777" w:rsidR="00D432F1" w:rsidRDefault="00D432F1" w:rsidP="00593473">
      <w:pPr>
        <w:widowControl/>
        <w:kinsoku w:val="0"/>
        <w:wordWrap/>
        <w:overflowPunct w:val="0"/>
        <w:rPr>
          <w:rFonts w:ascii="Times New Roman"/>
          <w:szCs w:val="20"/>
        </w:rPr>
      </w:pPr>
    </w:p>
    <w:p w14:paraId="6405F9C7"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544C2D0B" w14:textId="77777777" w:rsidR="00234CD2" w:rsidRDefault="00E63678" w:rsidP="00593473">
      <w:pPr>
        <w:widowControl/>
        <w:kinsoku w:val="0"/>
        <w:wordWrap/>
        <w:overflowPunct w:val="0"/>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0968F277" w14:textId="77777777" w:rsidR="00E63678" w:rsidRDefault="00463712" w:rsidP="00593473">
      <w:pPr>
        <w:widowControl/>
        <w:kinsoku w:val="0"/>
        <w:wordWrap/>
        <w:overflowPunct w:val="0"/>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aa"/>
        <w:tblW w:w="0" w:type="auto"/>
        <w:tblLook w:val="04A0" w:firstRow="1" w:lastRow="0" w:firstColumn="1" w:lastColumn="0" w:noHBand="0" w:noVBand="1"/>
      </w:tblPr>
      <w:tblGrid>
        <w:gridCol w:w="1271"/>
        <w:gridCol w:w="8080"/>
      </w:tblGrid>
      <w:tr w:rsidR="00E63678" w14:paraId="16F5CD21" w14:textId="77777777" w:rsidTr="001F44C5">
        <w:tc>
          <w:tcPr>
            <w:tcW w:w="1271" w:type="dxa"/>
          </w:tcPr>
          <w:p w14:paraId="1A2A6F30"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68F84180"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6424C9F7" w14:textId="77777777" w:rsidTr="001F44C5">
        <w:tc>
          <w:tcPr>
            <w:tcW w:w="1271" w:type="dxa"/>
          </w:tcPr>
          <w:p w14:paraId="6ECB279A"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2BB3D21" w14:textId="77777777" w:rsidR="00E63678" w:rsidRDefault="008B5635" w:rsidP="00593473">
            <w:pPr>
              <w:widowControl/>
              <w:kinsoku w:val="0"/>
              <w:wordWrap/>
              <w:overflowPunct w:val="0"/>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09D6E80F" w14:textId="77777777" w:rsidTr="001F44C5">
        <w:tc>
          <w:tcPr>
            <w:tcW w:w="1271" w:type="dxa"/>
          </w:tcPr>
          <w:p w14:paraId="726504A9" w14:textId="77777777" w:rsidR="00E63678"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2870C8DF" w14:textId="77777777" w:rsidR="00E63678" w:rsidRPr="00FD7546" w:rsidRDefault="00FD7546" w:rsidP="00593473">
            <w:pPr>
              <w:widowControl/>
              <w:kinsoku w:val="0"/>
              <w:wordWrap/>
              <w:overflowPunct w:val="0"/>
              <w:rPr>
                <w:rFonts w:ascii="Times New Roman" w:eastAsia="宋体"/>
                <w:szCs w:val="20"/>
                <w:lang w:eastAsia="zh-CN"/>
              </w:rPr>
            </w:pPr>
            <w:r>
              <w:rPr>
                <w:rFonts w:ascii="Times New Roman" w:eastAsia="宋体"/>
                <w:szCs w:val="20"/>
                <w:lang w:eastAsia="zh-CN"/>
              </w:rPr>
              <w:t>We prefer intel’s proposal. It is much clearer.</w:t>
            </w:r>
          </w:p>
        </w:tc>
      </w:tr>
      <w:tr w:rsidR="00E63678" w14:paraId="0D041EE2" w14:textId="77777777" w:rsidTr="001F44C5">
        <w:tc>
          <w:tcPr>
            <w:tcW w:w="1271" w:type="dxa"/>
          </w:tcPr>
          <w:p w14:paraId="14914126"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237CFD0A" w14:textId="77777777" w:rsidR="00E63678" w:rsidRDefault="00322C10" w:rsidP="00593473">
            <w:pPr>
              <w:widowControl/>
              <w:kinsoku w:val="0"/>
              <w:wordWrap/>
              <w:overflowPunct w:val="0"/>
              <w:rPr>
                <w:rFonts w:ascii="Times New Roman"/>
                <w:szCs w:val="20"/>
              </w:rPr>
            </w:pPr>
            <w:r>
              <w:rPr>
                <w:rFonts w:ascii="Times New Roman"/>
                <w:szCs w:val="20"/>
              </w:rPr>
              <w:t>Agree with LGE suggestion</w:t>
            </w:r>
          </w:p>
        </w:tc>
      </w:tr>
      <w:tr w:rsidR="00D7544F" w14:paraId="0EC365F4" w14:textId="77777777" w:rsidTr="001F44C5">
        <w:tc>
          <w:tcPr>
            <w:tcW w:w="1271" w:type="dxa"/>
          </w:tcPr>
          <w:p w14:paraId="72218B0E" w14:textId="77777777" w:rsidR="00D7544F" w:rsidRDefault="00D7544F" w:rsidP="00593473">
            <w:pPr>
              <w:widowControl/>
              <w:kinsoku w:val="0"/>
              <w:wordWrap/>
              <w:overflowPunct w:val="0"/>
              <w:rPr>
                <w:rFonts w:ascii="Times New Roman"/>
                <w:szCs w:val="20"/>
              </w:rPr>
            </w:pPr>
            <w:r>
              <w:rPr>
                <w:rFonts w:ascii="Times New Roman"/>
                <w:szCs w:val="20"/>
              </w:rPr>
              <w:t>Qualcomm</w:t>
            </w:r>
          </w:p>
        </w:tc>
        <w:tc>
          <w:tcPr>
            <w:tcW w:w="8080" w:type="dxa"/>
          </w:tcPr>
          <w:p w14:paraId="0BE098D1" w14:textId="77777777" w:rsidR="00D7544F" w:rsidRDefault="00D7544F" w:rsidP="00593473">
            <w:pPr>
              <w:widowControl/>
              <w:kinsoku w:val="0"/>
              <w:wordWrap/>
              <w:overflowPunct w:val="0"/>
              <w:rPr>
                <w:rFonts w:ascii="Times New Roman"/>
                <w:szCs w:val="20"/>
              </w:rPr>
            </w:pPr>
            <w:r>
              <w:rPr>
                <w:rFonts w:ascii="Times New Roman"/>
                <w:szCs w:val="20"/>
              </w:rPr>
              <w:t xml:space="preserve">Fine to capture the conclusions. </w:t>
            </w:r>
          </w:p>
          <w:p w14:paraId="42533FCD" w14:textId="77777777" w:rsidR="00D7544F" w:rsidRDefault="00D7544F" w:rsidP="00593473">
            <w:pPr>
              <w:widowControl/>
              <w:kinsoku w:val="0"/>
              <w:wordWrap/>
              <w:overflowPunct w:val="0"/>
              <w:rPr>
                <w:rFonts w:ascii="Times New Roman"/>
                <w:szCs w:val="20"/>
              </w:rPr>
            </w:pPr>
            <w:r>
              <w:rPr>
                <w:rFonts w:ascii="Times New Roman"/>
                <w:szCs w:val="20"/>
              </w:rPr>
              <w:t xml:space="preserve">However, it is preferrable to also recommend the next step. </w:t>
            </w:r>
          </w:p>
        </w:tc>
      </w:tr>
      <w:tr w:rsidR="00EA5E32" w14:paraId="2078CC99" w14:textId="77777777" w:rsidTr="001F44C5">
        <w:tc>
          <w:tcPr>
            <w:tcW w:w="1271" w:type="dxa"/>
          </w:tcPr>
          <w:p w14:paraId="792B0A3E" w14:textId="77777777" w:rsidR="00EA5E32" w:rsidRDefault="00EA5E32" w:rsidP="00593473">
            <w:pPr>
              <w:widowControl/>
              <w:kinsoku w:val="0"/>
              <w:wordWrap/>
              <w:overflowPunct w:val="0"/>
              <w:rPr>
                <w:rFonts w:ascii="Times New Roman"/>
                <w:szCs w:val="20"/>
              </w:rPr>
            </w:pPr>
            <w:r>
              <w:rPr>
                <w:rFonts w:ascii="Times New Roman" w:eastAsia="宋体" w:hint="eastAsia"/>
                <w:szCs w:val="20"/>
                <w:lang w:eastAsia="zh-CN"/>
              </w:rPr>
              <w:t>CATT</w:t>
            </w:r>
          </w:p>
        </w:tc>
        <w:tc>
          <w:tcPr>
            <w:tcW w:w="8080" w:type="dxa"/>
          </w:tcPr>
          <w:p w14:paraId="0334ED1B" w14:textId="77777777" w:rsidR="00EA5E32" w:rsidRDefault="00EA5E32" w:rsidP="00593473">
            <w:pPr>
              <w:widowControl/>
              <w:kinsoku w:val="0"/>
              <w:wordWrap/>
              <w:overflowPunct w:val="0"/>
              <w:rPr>
                <w:rFonts w:ascii="Times New Roman"/>
                <w:szCs w:val="20"/>
              </w:rPr>
            </w:pPr>
            <w:r w:rsidRPr="003B43E6">
              <w:rPr>
                <w:rFonts w:ascii="Times New Roman"/>
                <w:szCs w:val="20"/>
              </w:rPr>
              <w:t>For spectrum part, we think it would be better to add a note “</w:t>
            </w:r>
            <w:r>
              <w:rPr>
                <w:rFonts w:ascii="Times New Roman" w:eastAsia="宋体"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16129E" w14:paraId="129F15B2" w14:textId="77777777" w:rsidTr="001F44C5">
        <w:tc>
          <w:tcPr>
            <w:tcW w:w="1271" w:type="dxa"/>
          </w:tcPr>
          <w:p w14:paraId="554DCE5E"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24F2D340" w14:textId="77777777" w:rsidR="0016129E" w:rsidRPr="003B43E6" w:rsidRDefault="0016129E" w:rsidP="00593473">
            <w:pPr>
              <w:widowControl/>
              <w:kinsoku w:val="0"/>
              <w:wordWrap/>
              <w:overflowPunct w:val="0"/>
              <w:rPr>
                <w:rFonts w:ascii="Times New Roman"/>
                <w:szCs w:val="20"/>
              </w:rPr>
            </w:pPr>
            <w:r>
              <w:rPr>
                <w:rFonts w:ascii="Times New Roman" w:eastAsia="宋体" w:hint="eastAsia"/>
                <w:szCs w:val="20"/>
                <w:lang w:eastAsia="zh-CN"/>
              </w:rPr>
              <w:t>A</w:t>
            </w:r>
            <w:r>
              <w:rPr>
                <w:rFonts w:ascii="Times New Roman" w:eastAsia="宋体"/>
                <w:szCs w:val="20"/>
                <w:lang w:eastAsia="zh-CN"/>
              </w:rPr>
              <w:t>lso prefer Intel proposal in 2004, after some revision based on the questionnaire output above.</w:t>
            </w:r>
          </w:p>
        </w:tc>
      </w:tr>
      <w:tr w:rsidR="00DF5971" w14:paraId="0385A5A4" w14:textId="77777777" w:rsidTr="001F44C5">
        <w:tc>
          <w:tcPr>
            <w:tcW w:w="1271" w:type="dxa"/>
          </w:tcPr>
          <w:p w14:paraId="7C10002A"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0CE3356F"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14:paraId="39965DC1" w14:textId="77777777" w:rsidTr="003435AD">
        <w:tc>
          <w:tcPr>
            <w:tcW w:w="1271" w:type="dxa"/>
          </w:tcPr>
          <w:p w14:paraId="39302E8A" w14:textId="77777777" w:rsidR="003435AD" w:rsidRDefault="003435AD" w:rsidP="00593473">
            <w:pPr>
              <w:widowControl/>
              <w:kinsoku w:val="0"/>
              <w:wordWrap/>
              <w:overflowPunct w:val="0"/>
              <w:rPr>
                <w:rFonts w:ascii="Times New Roman"/>
                <w:szCs w:val="20"/>
              </w:rPr>
            </w:pPr>
            <w:r>
              <w:rPr>
                <w:rFonts w:ascii="Times New Roman"/>
                <w:szCs w:val="20"/>
              </w:rPr>
              <w:t xml:space="preserve">Apple </w:t>
            </w:r>
          </w:p>
        </w:tc>
        <w:tc>
          <w:tcPr>
            <w:tcW w:w="8080" w:type="dxa"/>
          </w:tcPr>
          <w:p w14:paraId="08763330" w14:textId="77777777" w:rsidR="003435AD" w:rsidRDefault="003435AD" w:rsidP="00593473">
            <w:pPr>
              <w:widowControl/>
              <w:kinsoku w:val="0"/>
              <w:wordWrap/>
              <w:overflowPunct w:val="0"/>
              <w:rPr>
                <w:rFonts w:ascii="Times New Roman"/>
                <w:szCs w:val="20"/>
              </w:rPr>
            </w:pPr>
            <w:r>
              <w:rPr>
                <w:rFonts w:ascii="Times New Roman"/>
                <w:szCs w:val="20"/>
              </w:rPr>
              <w:t>Agree with LGE on not recommending future works</w:t>
            </w:r>
          </w:p>
        </w:tc>
      </w:tr>
      <w:tr w:rsidR="00A154B1" w14:paraId="74F2F0D8" w14:textId="77777777" w:rsidTr="003435AD">
        <w:tc>
          <w:tcPr>
            <w:tcW w:w="1271" w:type="dxa"/>
          </w:tcPr>
          <w:p w14:paraId="58977A1F"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4634DC44" w14:textId="77777777" w:rsidR="00A154B1" w:rsidRDefault="00A154B1" w:rsidP="00593473">
            <w:pPr>
              <w:widowControl/>
              <w:kinsoku w:val="0"/>
              <w:wordWrap/>
              <w:overflowPunct w:val="0"/>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14:paraId="2D7794A6" w14:textId="77777777" w:rsidTr="001F1BDA">
        <w:tc>
          <w:tcPr>
            <w:tcW w:w="1271" w:type="dxa"/>
          </w:tcPr>
          <w:p w14:paraId="270E8E00"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746A4F78"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 with LGE's suggestion</w:t>
            </w:r>
          </w:p>
        </w:tc>
      </w:tr>
      <w:tr w:rsidR="000A2A8A" w14:paraId="39BA829A" w14:textId="77777777" w:rsidTr="003435AD">
        <w:tc>
          <w:tcPr>
            <w:tcW w:w="1271" w:type="dxa"/>
          </w:tcPr>
          <w:p w14:paraId="5F8E6710"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514CAF1" w14:textId="77777777" w:rsidR="000A2A8A" w:rsidRDefault="000A2A8A" w:rsidP="00593473">
            <w:pPr>
              <w:widowControl/>
              <w:kinsoku w:val="0"/>
              <w:wordWrap/>
              <w:overflowPunct w:val="0"/>
              <w:rPr>
                <w:rFonts w:ascii="Times New Roman"/>
                <w:szCs w:val="20"/>
              </w:rPr>
            </w:pPr>
            <w:r>
              <w:rPr>
                <w:rFonts w:ascii="Times New Roman"/>
                <w:szCs w:val="20"/>
              </w:rPr>
              <w:t>We prefer the wording in RP-212004 except spectrum part. 1) We are not sure at this point whether unlicensed spectrum can be utilized for public safety as discussed in Q2 of Section 2.5, 2) As commented by some companies in Q3 of Section 2.5, we also think that the support of unlicensed spectrum for sidelink positioning needs to be discussed after the sidelink operation over unlicensed spectrum is specified.</w:t>
            </w:r>
          </w:p>
        </w:tc>
      </w:tr>
      <w:tr w:rsidR="00393795" w14:paraId="6E4DD3F7" w14:textId="77777777" w:rsidTr="003435AD">
        <w:tc>
          <w:tcPr>
            <w:tcW w:w="1271" w:type="dxa"/>
          </w:tcPr>
          <w:p w14:paraId="43311BF2" w14:textId="77777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4E09F020" w14:textId="77777777" w:rsidR="00393795" w:rsidRDefault="00393795" w:rsidP="00593473">
            <w:pPr>
              <w:widowControl/>
              <w:kinsoku w:val="0"/>
              <w:wordWrap/>
              <w:overflowPunct w:val="0"/>
              <w:rPr>
                <w:rFonts w:ascii="Times New Roman"/>
                <w:szCs w:val="20"/>
              </w:rPr>
            </w:pPr>
            <w:r>
              <w:rPr>
                <w:rFonts w:ascii="Times New Roman"/>
                <w:szCs w:val="20"/>
              </w:rPr>
              <w:t>Share LGE’s view, that the conclusion should simply summarize the identified use cases, requirement and deployment scenarios.</w:t>
            </w:r>
          </w:p>
        </w:tc>
      </w:tr>
      <w:tr w:rsidR="00C87858" w14:paraId="0F9BDA9D" w14:textId="77777777" w:rsidTr="003435AD">
        <w:tc>
          <w:tcPr>
            <w:tcW w:w="1271" w:type="dxa"/>
          </w:tcPr>
          <w:p w14:paraId="3AC98A7D"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0D2BCA4" w14:textId="77777777" w:rsidR="00C87858" w:rsidRDefault="00C87858" w:rsidP="00593473">
            <w:pPr>
              <w:widowControl/>
              <w:kinsoku w:val="0"/>
              <w:wordWrap/>
              <w:overflowPunct w:val="0"/>
              <w:rPr>
                <w:rFonts w:ascii="Times New Roman"/>
                <w:szCs w:val="20"/>
              </w:rPr>
            </w:pPr>
            <w:r>
              <w:rPr>
                <w:rFonts w:ascii="Times New Roman"/>
                <w:szCs w:val="20"/>
              </w:rPr>
              <w:t xml:space="preserve">We can discuss a conclusion during the meeting with Intel’s input as initial draft. </w:t>
            </w:r>
          </w:p>
        </w:tc>
      </w:tr>
      <w:tr w:rsidR="00602282" w14:paraId="59533C84" w14:textId="77777777" w:rsidTr="001F1BDA">
        <w:tc>
          <w:tcPr>
            <w:tcW w:w="1271" w:type="dxa"/>
          </w:tcPr>
          <w:p w14:paraId="691E7640"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0AB5E73" w14:textId="77777777" w:rsidR="00602282" w:rsidRDefault="00602282" w:rsidP="00593473">
            <w:pPr>
              <w:widowControl/>
              <w:kinsoku w:val="0"/>
              <w:wordWrap/>
              <w:overflowPunct w:val="0"/>
              <w:rPr>
                <w:rFonts w:ascii="Times New Roman"/>
                <w:szCs w:val="20"/>
              </w:rPr>
            </w:pPr>
            <w:r>
              <w:rPr>
                <w:rFonts w:ascii="Times New Roman"/>
                <w:szCs w:val="20"/>
              </w:rPr>
              <w:t>We have same view with CATT/Samsung. Unlicensed spectrum cannot simply be included in the conclusion part.</w:t>
            </w:r>
          </w:p>
        </w:tc>
      </w:tr>
      <w:tr w:rsidR="00533EC8" w14:paraId="4E2E981E" w14:textId="77777777" w:rsidTr="003435AD">
        <w:tc>
          <w:tcPr>
            <w:tcW w:w="1271" w:type="dxa"/>
          </w:tcPr>
          <w:p w14:paraId="69456C84" w14:textId="77777777"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080" w:type="dxa"/>
          </w:tcPr>
          <w:p w14:paraId="2760F89E" w14:textId="77777777" w:rsidR="00533EC8" w:rsidRDefault="00533EC8" w:rsidP="00533EC8">
            <w:pPr>
              <w:widowControl/>
              <w:kinsoku w:val="0"/>
              <w:wordWrap/>
              <w:overflowPunct w:val="0"/>
              <w:rPr>
                <w:rFonts w:ascii="Times New Roman"/>
                <w:szCs w:val="20"/>
              </w:rPr>
            </w:pPr>
            <w:r>
              <w:rPr>
                <w:rFonts w:ascii="Times New Roman"/>
                <w:szCs w:val="20"/>
              </w:rPr>
              <w:t xml:space="preserve">The conclusions should go beyond merely being a summary. They should also include </w:t>
            </w:r>
            <w:r w:rsidRPr="00E07EBF">
              <w:rPr>
                <w:rFonts w:ascii="Times New Roman"/>
                <w:szCs w:val="20"/>
              </w:rPr>
              <w:t>recommendation</w:t>
            </w:r>
            <w:r>
              <w:rPr>
                <w:rFonts w:ascii="Times New Roman"/>
                <w:szCs w:val="20"/>
              </w:rPr>
              <w:t>s on what</w:t>
            </w:r>
            <w:r w:rsidRPr="00E07EBF">
              <w:rPr>
                <w:rFonts w:ascii="Times New Roman"/>
                <w:szCs w:val="20"/>
              </w:rPr>
              <w:t xml:space="preserve"> to study/specify further</w:t>
            </w:r>
            <w:r>
              <w:rPr>
                <w:rFonts w:ascii="Times New Roman"/>
                <w:szCs w:val="20"/>
              </w:rPr>
              <w:t xml:space="preserve"> as we have proposed in RP-212132. This can provide useful input to the Rel-18 scoping processes, wherein it was recently observed that waiting for outcomes from this SI was worthwhile. Also agree with the comments on unlicensed spectrum.</w:t>
            </w:r>
          </w:p>
        </w:tc>
      </w:tr>
      <w:tr w:rsidR="00533EC8" w14:paraId="2B733CAE" w14:textId="77777777" w:rsidTr="003435AD">
        <w:tc>
          <w:tcPr>
            <w:tcW w:w="1271" w:type="dxa"/>
          </w:tcPr>
          <w:p w14:paraId="6C8EA51E" w14:textId="77777777" w:rsidR="00533EC8" w:rsidRDefault="00533EC8" w:rsidP="00533EC8">
            <w:pPr>
              <w:widowControl/>
              <w:kinsoku w:val="0"/>
              <w:wordWrap/>
              <w:overflowPunct w:val="0"/>
              <w:rPr>
                <w:rFonts w:ascii="Times New Roman"/>
                <w:szCs w:val="20"/>
              </w:rPr>
            </w:pPr>
          </w:p>
        </w:tc>
        <w:tc>
          <w:tcPr>
            <w:tcW w:w="8080" w:type="dxa"/>
          </w:tcPr>
          <w:p w14:paraId="37615128" w14:textId="77777777" w:rsidR="00533EC8" w:rsidRDefault="00533EC8" w:rsidP="00533EC8">
            <w:pPr>
              <w:widowControl/>
              <w:kinsoku w:val="0"/>
              <w:wordWrap/>
              <w:overflowPunct w:val="0"/>
              <w:rPr>
                <w:rFonts w:ascii="Times New Roman"/>
                <w:szCs w:val="20"/>
              </w:rPr>
            </w:pPr>
          </w:p>
        </w:tc>
      </w:tr>
      <w:tr w:rsidR="00533EC8" w14:paraId="60587702" w14:textId="77777777" w:rsidTr="003435AD">
        <w:tc>
          <w:tcPr>
            <w:tcW w:w="1271" w:type="dxa"/>
          </w:tcPr>
          <w:p w14:paraId="7EEBAE2F" w14:textId="77777777" w:rsidR="00533EC8" w:rsidRDefault="00533EC8" w:rsidP="00533EC8">
            <w:pPr>
              <w:widowControl/>
              <w:kinsoku w:val="0"/>
              <w:wordWrap/>
              <w:overflowPunct w:val="0"/>
              <w:rPr>
                <w:rFonts w:ascii="Times New Roman"/>
                <w:szCs w:val="20"/>
              </w:rPr>
            </w:pPr>
          </w:p>
        </w:tc>
        <w:tc>
          <w:tcPr>
            <w:tcW w:w="8080" w:type="dxa"/>
          </w:tcPr>
          <w:p w14:paraId="32862C26" w14:textId="77777777" w:rsidR="00533EC8" w:rsidRDefault="00533EC8" w:rsidP="00533EC8">
            <w:pPr>
              <w:widowControl/>
              <w:kinsoku w:val="0"/>
              <w:wordWrap/>
              <w:overflowPunct w:val="0"/>
              <w:rPr>
                <w:rFonts w:ascii="Times New Roman"/>
                <w:szCs w:val="20"/>
              </w:rPr>
            </w:pPr>
          </w:p>
        </w:tc>
      </w:tr>
    </w:tbl>
    <w:p w14:paraId="3CDA7353" w14:textId="77777777" w:rsidR="00234CD2" w:rsidRDefault="00234CD2" w:rsidP="00593473">
      <w:pPr>
        <w:widowControl/>
        <w:kinsoku w:val="0"/>
        <w:wordWrap/>
        <w:overflowPunct w:val="0"/>
        <w:rPr>
          <w:rFonts w:ascii="Times New Roman"/>
          <w:szCs w:val="20"/>
        </w:rPr>
      </w:pPr>
    </w:p>
    <w:p w14:paraId="23870AB3" w14:textId="77777777" w:rsidR="002D6C10" w:rsidRDefault="002D6C10" w:rsidP="002D6C10">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w:t>
      </w:r>
      <w:r w:rsidRPr="002D6C10">
        <w:rPr>
          <w:rFonts w:ascii="Times New Roman"/>
          <w:color w:val="FF0000"/>
          <w:szCs w:val="20"/>
        </w:rPr>
        <w:t>RP-212004</w:t>
      </w:r>
      <w:r>
        <w:rPr>
          <w:rFonts w:ascii="Times New Roman"/>
          <w:color w:val="FF0000"/>
          <w:szCs w:val="20"/>
        </w:rPr>
        <w:t xml:space="preserve"> as the first draft and continue more discussion.</w:t>
      </w:r>
      <w:r w:rsidR="007E4751">
        <w:rPr>
          <w:rFonts w:ascii="Times New Roman"/>
          <w:color w:val="FF0000"/>
          <w:szCs w:val="20"/>
        </w:rPr>
        <w:t xml:space="preserve"> The moderator agrees with CATT that a note on the unlicensed band needs to be copied.</w:t>
      </w:r>
    </w:p>
    <w:p w14:paraId="0EB23CD0" w14:textId="77777777" w:rsidR="002D6C10" w:rsidRDefault="002D6C10" w:rsidP="00593473">
      <w:pPr>
        <w:widowControl/>
        <w:kinsoku w:val="0"/>
        <w:wordWrap/>
        <w:overflowPunct w:val="0"/>
        <w:rPr>
          <w:rFonts w:ascii="Times New Roman"/>
          <w:szCs w:val="20"/>
        </w:rPr>
      </w:pPr>
    </w:p>
    <w:p w14:paraId="66D3AB7C" w14:textId="77777777" w:rsidR="00463712" w:rsidRPr="00EA02A3" w:rsidRDefault="0046371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6166AF87"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3B68B512"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444"/>
        <w:gridCol w:w="8144"/>
      </w:tblGrid>
      <w:tr w:rsidR="00463712" w14:paraId="7E1E36B3" w14:textId="77777777" w:rsidTr="00533EC8">
        <w:tc>
          <w:tcPr>
            <w:tcW w:w="1444" w:type="dxa"/>
          </w:tcPr>
          <w:p w14:paraId="3AF74403"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144" w:type="dxa"/>
          </w:tcPr>
          <w:p w14:paraId="3AF90414"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7024085E" w14:textId="77777777" w:rsidTr="00533EC8">
        <w:tc>
          <w:tcPr>
            <w:tcW w:w="1444" w:type="dxa"/>
          </w:tcPr>
          <w:p w14:paraId="68255D26"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144" w:type="dxa"/>
          </w:tcPr>
          <w:p w14:paraId="7C7358D6"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50699CB8" w14:textId="77777777" w:rsidTr="00533EC8">
        <w:tc>
          <w:tcPr>
            <w:tcW w:w="1444" w:type="dxa"/>
          </w:tcPr>
          <w:p w14:paraId="3161FD74" w14:textId="77777777" w:rsidR="00463712"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144" w:type="dxa"/>
          </w:tcPr>
          <w:p w14:paraId="174515FF" w14:textId="77777777" w:rsidR="00463712"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k</w:t>
            </w:r>
          </w:p>
        </w:tc>
      </w:tr>
      <w:tr w:rsidR="00463712" w14:paraId="68E03AD1" w14:textId="77777777" w:rsidTr="00533EC8">
        <w:tc>
          <w:tcPr>
            <w:tcW w:w="1444" w:type="dxa"/>
          </w:tcPr>
          <w:p w14:paraId="7EAE2AD0" w14:textId="77777777" w:rsidR="00463712" w:rsidRPr="0082748C" w:rsidRDefault="0082748C"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CATT</w:t>
            </w:r>
          </w:p>
        </w:tc>
        <w:tc>
          <w:tcPr>
            <w:tcW w:w="8144" w:type="dxa"/>
          </w:tcPr>
          <w:p w14:paraId="7AAD63F2" w14:textId="77777777" w:rsidR="00463712" w:rsidRPr="0082748C" w:rsidRDefault="0082748C" w:rsidP="00593473">
            <w:pPr>
              <w:widowControl/>
              <w:kinsoku w:val="0"/>
              <w:wordWrap/>
              <w:overflowPunct w:val="0"/>
              <w:rPr>
                <w:rFonts w:ascii="Times New Roman" w:eastAsia="宋体"/>
                <w:szCs w:val="20"/>
                <w:lang w:eastAsia="zh-CN"/>
              </w:rPr>
            </w:pPr>
            <w:r>
              <w:rPr>
                <w:rFonts w:ascii="Times New Roman" w:eastAsia="宋体"/>
                <w:szCs w:val="20"/>
                <w:lang w:eastAsia="zh-CN"/>
              </w:rPr>
              <w:t>O</w:t>
            </w:r>
            <w:r>
              <w:rPr>
                <w:rFonts w:ascii="Times New Roman" w:eastAsia="宋体" w:hint="eastAsia"/>
                <w:szCs w:val="20"/>
                <w:lang w:eastAsia="zh-CN"/>
              </w:rPr>
              <w:t>k.</w:t>
            </w:r>
          </w:p>
        </w:tc>
      </w:tr>
      <w:tr w:rsidR="0016129E" w14:paraId="138CFC6B" w14:textId="77777777" w:rsidTr="00533EC8">
        <w:tc>
          <w:tcPr>
            <w:tcW w:w="1444" w:type="dxa"/>
          </w:tcPr>
          <w:p w14:paraId="7D3D4029"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144" w:type="dxa"/>
          </w:tcPr>
          <w:p w14:paraId="31D355BD"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A</w:t>
            </w:r>
            <w:r>
              <w:rPr>
                <w:rFonts w:ascii="Times New Roman" w:eastAsia="宋体"/>
                <w:szCs w:val="20"/>
                <w:lang w:eastAsia="zh-CN"/>
              </w:rPr>
              <w:t>gree</w:t>
            </w:r>
          </w:p>
        </w:tc>
      </w:tr>
      <w:tr w:rsidR="00DF5971" w14:paraId="1B0310DF" w14:textId="77777777" w:rsidTr="00533EC8">
        <w:tc>
          <w:tcPr>
            <w:tcW w:w="1444" w:type="dxa"/>
          </w:tcPr>
          <w:p w14:paraId="22BC56A9" w14:textId="77777777" w:rsidR="00DF5971" w:rsidRDefault="00DF5971" w:rsidP="00593473">
            <w:pPr>
              <w:widowControl/>
              <w:kinsoku w:val="0"/>
              <w:wordWrap/>
              <w:overflowPunct w:val="0"/>
              <w:rPr>
                <w:rFonts w:ascii="Times New Roman" w:eastAsia="宋体"/>
                <w:szCs w:val="20"/>
                <w:lang w:eastAsia="zh-CN"/>
              </w:rPr>
            </w:pPr>
            <w:r>
              <w:rPr>
                <w:rFonts w:ascii="Times New Roman" w:eastAsia="宋体"/>
                <w:szCs w:val="20"/>
                <w:lang w:eastAsia="zh-CN"/>
              </w:rPr>
              <w:t>Intel</w:t>
            </w:r>
          </w:p>
        </w:tc>
        <w:tc>
          <w:tcPr>
            <w:tcW w:w="8144" w:type="dxa"/>
          </w:tcPr>
          <w:p w14:paraId="2E55574E" w14:textId="77777777" w:rsidR="00DF5971" w:rsidRDefault="00DF5971" w:rsidP="00593473">
            <w:pPr>
              <w:widowControl/>
              <w:kinsoku w:val="0"/>
              <w:wordWrap/>
              <w:overflowPunct w:val="0"/>
              <w:rPr>
                <w:rFonts w:ascii="Times New Roman" w:eastAsia="宋体"/>
                <w:szCs w:val="20"/>
                <w:lang w:eastAsia="zh-CN"/>
              </w:rPr>
            </w:pPr>
            <w:r>
              <w:rPr>
                <w:rFonts w:ascii="Times New Roman" w:eastAsia="宋体"/>
                <w:szCs w:val="20"/>
                <w:lang w:eastAsia="zh-CN"/>
              </w:rPr>
              <w:t>OK</w:t>
            </w:r>
          </w:p>
        </w:tc>
      </w:tr>
      <w:tr w:rsidR="00A154B1" w14:paraId="14963688" w14:textId="77777777" w:rsidTr="00533EC8">
        <w:tc>
          <w:tcPr>
            <w:tcW w:w="1444" w:type="dxa"/>
          </w:tcPr>
          <w:p w14:paraId="5FAB0411" w14:textId="77777777" w:rsidR="00A154B1" w:rsidRDefault="00A154B1" w:rsidP="00593473">
            <w:pPr>
              <w:widowControl/>
              <w:kinsoku w:val="0"/>
              <w:wordWrap/>
              <w:overflowPunct w:val="0"/>
              <w:rPr>
                <w:rFonts w:ascii="Times New Roman" w:eastAsia="宋体"/>
                <w:szCs w:val="20"/>
                <w:lang w:eastAsia="zh-CN"/>
              </w:rPr>
            </w:pPr>
            <w:r>
              <w:rPr>
                <w:rFonts w:ascii="Times New Roman" w:eastAsia="宋体"/>
                <w:szCs w:val="20"/>
                <w:lang w:eastAsia="zh-CN"/>
              </w:rPr>
              <w:t>Nokia</w:t>
            </w:r>
          </w:p>
        </w:tc>
        <w:tc>
          <w:tcPr>
            <w:tcW w:w="8144" w:type="dxa"/>
          </w:tcPr>
          <w:p w14:paraId="3EC7DDD6" w14:textId="77777777" w:rsidR="00A154B1" w:rsidRDefault="00A154B1" w:rsidP="00593473">
            <w:pPr>
              <w:widowControl/>
              <w:kinsoku w:val="0"/>
              <w:wordWrap/>
              <w:overflowPunct w:val="0"/>
              <w:rPr>
                <w:rFonts w:ascii="Times New Roman" w:eastAsia="宋体"/>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14:paraId="3EBFCFC8" w14:textId="77777777" w:rsidTr="00533EC8">
        <w:tc>
          <w:tcPr>
            <w:tcW w:w="1444" w:type="dxa"/>
          </w:tcPr>
          <w:p w14:paraId="61B6C670" w14:textId="77777777" w:rsidR="00B94F77" w:rsidRPr="00B94F77"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ZTE,Sanechips</w:t>
            </w:r>
          </w:p>
        </w:tc>
        <w:tc>
          <w:tcPr>
            <w:tcW w:w="8144" w:type="dxa"/>
          </w:tcPr>
          <w:p w14:paraId="3BE79805" w14:textId="77777777" w:rsidR="00B94F77" w:rsidRPr="00B94F77"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w:t>
            </w:r>
          </w:p>
        </w:tc>
      </w:tr>
      <w:tr w:rsidR="000A2A8A" w14:paraId="46BBBED0" w14:textId="77777777" w:rsidTr="00533EC8">
        <w:tc>
          <w:tcPr>
            <w:tcW w:w="1444" w:type="dxa"/>
          </w:tcPr>
          <w:p w14:paraId="5F930EEF"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Samsung</w:t>
            </w:r>
          </w:p>
        </w:tc>
        <w:tc>
          <w:tcPr>
            <w:tcW w:w="8144" w:type="dxa"/>
          </w:tcPr>
          <w:p w14:paraId="27B0DA84"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6E283DCA" w14:textId="77777777" w:rsidTr="00533EC8">
        <w:tc>
          <w:tcPr>
            <w:tcW w:w="1444" w:type="dxa"/>
          </w:tcPr>
          <w:p w14:paraId="2B9408A1" w14:textId="77777777"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144" w:type="dxa"/>
          </w:tcPr>
          <w:p w14:paraId="691BE4DF" w14:textId="77777777" w:rsidR="00393795" w:rsidRDefault="00393795" w:rsidP="00593473">
            <w:pPr>
              <w:widowControl/>
              <w:kinsoku w:val="0"/>
              <w:wordWrap/>
              <w:overflowPunct w:val="0"/>
              <w:rPr>
                <w:rFonts w:ascii="Times New Roman" w:eastAsia="Malgun Gothic"/>
                <w:szCs w:val="20"/>
              </w:rPr>
            </w:pPr>
            <w:r>
              <w:rPr>
                <w:rFonts w:ascii="Times New Roman"/>
                <w:szCs w:val="20"/>
              </w:rPr>
              <w:t>Support</w:t>
            </w:r>
          </w:p>
        </w:tc>
      </w:tr>
      <w:tr w:rsidR="00C87858" w14:paraId="5E075BB1" w14:textId="77777777" w:rsidTr="00533EC8">
        <w:tc>
          <w:tcPr>
            <w:tcW w:w="1444" w:type="dxa"/>
          </w:tcPr>
          <w:p w14:paraId="18D7551D"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144" w:type="dxa"/>
          </w:tcPr>
          <w:p w14:paraId="17E8EE36" w14:textId="77777777" w:rsidR="00C87858" w:rsidRPr="00C87858" w:rsidRDefault="00C87858" w:rsidP="00593473">
            <w:pPr>
              <w:widowControl/>
              <w:kinsoku w:val="0"/>
              <w:wordWrap/>
              <w:overflowPunct w:val="0"/>
              <w:rPr>
                <w:rFonts w:ascii="Times New Roman"/>
                <w:szCs w:val="20"/>
              </w:rPr>
            </w:pPr>
            <w:r>
              <w:rPr>
                <w:rFonts w:ascii="Times New Roman"/>
                <w:szCs w:val="20"/>
              </w:rPr>
              <w:t>Agree</w:t>
            </w:r>
          </w:p>
        </w:tc>
      </w:tr>
      <w:tr w:rsidR="00602282" w14:paraId="30C7790D" w14:textId="77777777" w:rsidTr="00533EC8">
        <w:tc>
          <w:tcPr>
            <w:tcW w:w="1444" w:type="dxa"/>
          </w:tcPr>
          <w:p w14:paraId="5B55797B"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144" w:type="dxa"/>
          </w:tcPr>
          <w:p w14:paraId="792237E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533EC8" w14:paraId="4CF0C476" w14:textId="77777777" w:rsidTr="00533EC8">
        <w:tc>
          <w:tcPr>
            <w:tcW w:w="1444" w:type="dxa"/>
          </w:tcPr>
          <w:p w14:paraId="6F7BC35B" w14:textId="77777777"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144" w:type="dxa"/>
          </w:tcPr>
          <w:p w14:paraId="7A027FE1" w14:textId="77777777" w:rsidR="00533EC8" w:rsidRDefault="00533EC8" w:rsidP="00533EC8">
            <w:pPr>
              <w:widowControl/>
              <w:kinsoku w:val="0"/>
              <w:wordWrap/>
              <w:overflowPunct w:val="0"/>
              <w:rPr>
                <w:rFonts w:ascii="Times New Roman"/>
                <w:szCs w:val="20"/>
              </w:rPr>
            </w:pPr>
            <w:r>
              <w:rPr>
                <w:rFonts w:ascii="Times New Roman"/>
                <w:szCs w:val="20"/>
              </w:rPr>
              <w:t>Agree – preferably, we send v17.0.0 (i.e. after elevation by MCC), rather than v2.0.0.</w:t>
            </w:r>
          </w:p>
        </w:tc>
      </w:tr>
      <w:tr w:rsidR="00533EC8" w14:paraId="5369375E" w14:textId="77777777" w:rsidTr="00533EC8">
        <w:tc>
          <w:tcPr>
            <w:tcW w:w="1444" w:type="dxa"/>
          </w:tcPr>
          <w:p w14:paraId="4BADC818" w14:textId="77777777" w:rsidR="00533EC8" w:rsidRDefault="00533EC8" w:rsidP="00533EC8">
            <w:pPr>
              <w:widowControl/>
              <w:kinsoku w:val="0"/>
              <w:wordWrap/>
              <w:overflowPunct w:val="0"/>
              <w:rPr>
                <w:rFonts w:ascii="Times New Roman"/>
                <w:szCs w:val="20"/>
              </w:rPr>
            </w:pPr>
          </w:p>
        </w:tc>
        <w:tc>
          <w:tcPr>
            <w:tcW w:w="8144" w:type="dxa"/>
          </w:tcPr>
          <w:p w14:paraId="64E229C4" w14:textId="77777777" w:rsidR="00533EC8" w:rsidRDefault="00533EC8" w:rsidP="00533EC8">
            <w:pPr>
              <w:widowControl/>
              <w:kinsoku w:val="0"/>
              <w:wordWrap/>
              <w:overflowPunct w:val="0"/>
              <w:rPr>
                <w:rFonts w:ascii="Times New Roman"/>
                <w:szCs w:val="20"/>
              </w:rPr>
            </w:pPr>
          </w:p>
        </w:tc>
      </w:tr>
    </w:tbl>
    <w:p w14:paraId="067DF1F6" w14:textId="77777777" w:rsidR="00463712" w:rsidRDefault="00463712" w:rsidP="00593473">
      <w:pPr>
        <w:widowControl/>
        <w:kinsoku w:val="0"/>
        <w:wordWrap/>
        <w:overflowPunct w:val="0"/>
        <w:rPr>
          <w:rFonts w:ascii="Times New Roman"/>
          <w:szCs w:val="20"/>
        </w:rPr>
      </w:pPr>
    </w:p>
    <w:p w14:paraId="28B8118E" w14:textId="77777777" w:rsidR="002D6C10" w:rsidRDefault="002D6C10"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preparing an LS.</w:t>
      </w:r>
    </w:p>
    <w:p w14:paraId="38864E5A" w14:textId="77777777" w:rsidR="002D6C10" w:rsidRDefault="002D6C10" w:rsidP="00593473">
      <w:pPr>
        <w:widowControl/>
        <w:kinsoku w:val="0"/>
        <w:wordWrap/>
        <w:overflowPunct w:val="0"/>
        <w:rPr>
          <w:rFonts w:ascii="Times New Roman"/>
          <w:szCs w:val="20"/>
        </w:rPr>
      </w:pPr>
    </w:p>
    <w:p w14:paraId="13789D67"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aa"/>
        <w:tblW w:w="0" w:type="auto"/>
        <w:tblLook w:val="04A0" w:firstRow="1" w:lastRow="0" w:firstColumn="1" w:lastColumn="0" w:noHBand="0" w:noVBand="1"/>
      </w:tblPr>
      <w:tblGrid>
        <w:gridCol w:w="1271"/>
        <w:gridCol w:w="8080"/>
      </w:tblGrid>
      <w:tr w:rsidR="00D432F1" w14:paraId="05075952" w14:textId="77777777" w:rsidTr="001F44C5">
        <w:tc>
          <w:tcPr>
            <w:tcW w:w="1271" w:type="dxa"/>
          </w:tcPr>
          <w:p w14:paraId="153B2F91"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A9C9B87"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4F98926C" w14:textId="77777777" w:rsidTr="001F44C5">
        <w:tc>
          <w:tcPr>
            <w:tcW w:w="1271" w:type="dxa"/>
          </w:tcPr>
          <w:p w14:paraId="05FA5903" w14:textId="77777777" w:rsidR="00D432F1" w:rsidRDefault="00D432F1" w:rsidP="00593473">
            <w:pPr>
              <w:widowControl/>
              <w:kinsoku w:val="0"/>
              <w:wordWrap/>
              <w:overflowPunct w:val="0"/>
              <w:rPr>
                <w:rFonts w:ascii="Times New Roman"/>
                <w:szCs w:val="20"/>
              </w:rPr>
            </w:pPr>
          </w:p>
        </w:tc>
        <w:tc>
          <w:tcPr>
            <w:tcW w:w="8080" w:type="dxa"/>
          </w:tcPr>
          <w:p w14:paraId="703580BC" w14:textId="77777777" w:rsidR="00D432F1" w:rsidRDefault="00D432F1" w:rsidP="00593473">
            <w:pPr>
              <w:widowControl/>
              <w:kinsoku w:val="0"/>
              <w:wordWrap/>
              <w:overflowPunct w:val="0"/>
              <w:rPr>
                <w:rFonts w:ascii="Times New Roman"/>
                <w:szCs w:val="20"/>
              </w:rPr>
            </w:pPr>
          </w:p>
        </w:tc>
      </w:tr>
      <w:tr w:rsidR="00D432F1" w14:paraId="4AF5FD6E" w14:textId="77777777" w:rsidTr="001F44C5">
        <w:tc>
          <w:tcPr>
            <w:tcW w:w="1271" w:type="dxa"/>
          </w:tcPr>
          <w:p w14:paraId="2B362941" w14:textId="77777777" w:rsidR="00D432F1" w:rsidRDefault="00D432F1" w:rsidP="00593473">
            <w:pPr>
              <w:widowControl/>
              <w:kinsoku w:val="0"/>
              <w:wordWrap/>
              <w:overflowPunct w:val="0"/>
              <w:rPr>
                <w:rFonts w:ascii="Times New Roman"/>
                <w:szCs w:val="20"/>
              </w:rPr>
            </w:pPr>
          </w:p>
        </w:tc>
        <w:tc>
          <w:tcPr>
            <w:tcW w:w="8080" w:type="dxa"/>
          </w:tcPr>
          <w:p w14:paraId="57D96B4B" w14:textId="77777777" w:rsidR="00D432F1" w:rsidRDefault="00D432F1" w:rsidP="00593473">
            <w:pPr>
              <w:widowControl/>
              <w:kinsoku w:val="0"/>
              <w:wordWrap/>
              <w:overflowPunct w:val="0"/>
              <w:rPr>
                <w:rFonts w:ascii="Times New Roman"/>
                <w:szCs w:val="20"/>
              </w:rPr>
            </w:pPr>
          </w:p>
        </w:tc>
      </w:tr>
      <w:tr w:rsidR="00D432F1" w14:paraId="1494EDE7" w14:textId="77777777" w:rsidTr="001F44C5">
        <w:tc>
          <w:tcPr>
            <w:tcW w:w="1271" w:type="dxa"/>
          </w:tcPr>
          <w:p w14:paraId="5A082EFD" w14:textId="77777777" w:rsidR="00D432F1" w:rsidRDefault="00D432F1" w:rsidP="00593473">
            <w:pPr>
              <w:widowControl/>
              <w:kinsoku w:val="0"/>
              <w:wordWrap/>
              <w:overflowPunct w:val="0"/>
              <w:rPr>
                <w:rFonts w:ascii="Times New Roman"/>
                <w:szCs w:val="20"/>
              </w:rPr>
            </w:pPr>
          </w:p>
        </w:tc>
        <w:tc>
          <w:tcPr>
            <w:tcW w:w="8080" w:type="dxa"/>
          </w:tcPr>
          <w:p w14:paraId="06FF8B70" w14:textId="77777777" w:rsidR="00D432F1" w:rsidRDefault="00D432F1" w:rsidP="00593473">
            <w:pPr>
              <w:widowControl/>
              <w:kinsoku w:val="0"/>
              <w:wordWrap/>
              <w:overflowPunct w:val="0"/>
              <w:rPr>
                <w:rFonts w:ascii="Times New Roman"/>
                <w:szCs w:val="20"/>
              </w:rPr>
            </w:pPr>
          </w:p>
        </w:tc>
      </w:tr>
      <w:tr w:rsidR="00D432F1" w14:paraId="55297F88" w14:textId="77777777" w:rsidTr="001F44C5">
        <w:tc>
          <w:tcPr>
            <w:tcW w:w="1271" w:type="dxa"/>
          </w:tcPr>
          <w:p w14:paraId="307782D2" w14:textId="77777777" w:rsidR="00D432F1" w:rsidRDefault="00D432F1" w:rsidP="00593473">
            <w:pPr>
              <w:widowControl/>
              <w:kinsoku w:val="0"/>
              <w:wordWrap/>
              <w:overflowPunct w:val="0"/>
              <w:rPr>
                <w:rFonts w:ascii="Times New Roman"/>
                <w:szCs w:val="20"/>
              </w:rPr>
            </w:pPr>
          </w:p>
        </w:tc>
        <w:tc>
          <w:tcPr>
            <w:tcW w:w="8080" w:type="dxa"/>
          </w:tcPr>
          <w:p w14:paraId="73E28C33" w14:textId="77777777" w:rsidR="00D432F1" w:rsidRDefault="00D432F1" w:rsidP="00593473">
            <w:pPr>
              <w:widowControl/>
              <w:kinsoku w:val="0"/>
              <w:wordWrap/>
              <w:overflowPunct w:val="0"/>
              <w:rPr>
                <w:rFonts w:ascii="Times New Roman"/>
                <w:szCs w:val="20"/>
              </w:rPr>
            </w:pPr>
          </w:p>
        </w:tc>
      </w:tr>
    </w:tbl>
    <w:p w14:paraId="340E59C0" w14:textId="77777777" w:rsidR="00D432F1" w:rsidRDefault="00D432F1" w:rsidP="00593473">
      <w:pPr>
        <w:widowControl/>
        <w:kinsoku w:val="0"/>
        <w:wordWrap/>
        <w:overflowPunct w:val="0"/>
        <w:rPr>
          <w:rFonts w:ascii="Times New Roman"/>
          <w:szCs w:val="20"/>
        </w:rPr>
      </w:pPr>
    </w:p>
    <w:p w14:paraId="2595F052" w14:textId="77777777" w:rsidR="00741A79" w:rsidRPr="00EA02A3" w:rsidRDefault="00741A79" w:rsidP="00F149D7">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w:t>
      </w:r>
      <w:r>
        <w:rPr>
          <w:rFonts w:ascii="Times New Roman" w:eastAsia="BatangChe" w:hAnsi="Times New Roman" w:hint="eastAsia"/>
          <w:b/>
          <w:kern w:val="32"/>
          <w:sz w:val="28"/>
          <w:szCs w:val="28"/>
          <w:lang w:val="en-US" w:eastAsia="ko-KR"/>
        </w:rPr>
        <w:t>termediate</w:t>
      </w:r>
      <w:r>
        <w:rPr>
          <w:rFonts w:ascii="Times New Roman" w:eastAsia="BatangChe" w:hAnsi="Times New Roman"/>
          <w:b/>
          <w:kern w:val="32"/>
          <w:sz w:val="28"/>
          <w:szCs w:val="28"/>
          <w:lang w:val="en-US" w:eastAsia="ko-KR"/>
        </w:rPr>
        <w:t xml:space="preserve"> round</w:t>
      </w:r>
    </w:p>
    <w:p w14:paraId="04313DE7" w14:textId="77777777" w:rsidR="00463712" w:rsidRDefault="00741A79" w:rsidP="00593473">
      <w:pPr>
        <w:widowControl/>
        <w:kinsoku w:val="0"/>
        <w:wordWrap/>
        <w:overflowPunct w:val="0"/>
        <w:rPr>
          <w:rFonts w:ascii="Times New Roman"/>
          <w:szCs w:val="20"/>
        </w:rPr>
      </w:pPr>
      <w:r>
        <w:rPr>
          <w:rFonts w:ascii="Times New Roman" w:hint="eastAsia"/>
          <w:szCs w:val="20"/>
        </w:rPr>
        <w:t xml:space="preserve">The moderator uploaded a draft pCR uploaded in the </w:t>
      </w:r>
      <w:r>
        <w:rPr>
          <w:rFonts w:ascii="Times New Roman"/>
          <w:szCs w:val="20"/>
        </w:rPr>
        <w:t>following</w:t>
      </w:r>
      <w:r>
        <w:rPr>
          <w:rFonts w:ascii="Times New Roman" w:hint="eastAsia"/>
          <w:szCs w:val="20"/>
        </w:rPr>
        <w:t xml:space="preserve"> </w:t>
      </w:r>
      <w:r>
        <w:rPr>
          <w:rFonts w:ascii="Times New Roman"/>
          <w:szCs w:val="20"/>
        </w:rPr>
        <w:t>link:</w:t>
      </w:r>
    </w:p>
    <w:p w14:paraId="70207EA9" w14:textId="77777777" w:rsidR="00741A79" w:rsidRDefault="00AC1042" w:rsidP="00593473">
      <w:pPr>
        <w:widowControl/>
        <w:kinsoku w:val="0"/>
        <w:wordWrap/>
        <w:overflowPunct w:val="0"/>
        <w:rPr>
          <w:rFonts w:ascii="Times New Roman"/>
          <w:szCs w:val="20"/>
        </w:rPr>
      </w:pPr>
      <w:hyperlink r:id="rId14" w:history="1">
        <w:r w:rsidR="00741A79" w:rsidRPr="002D4CAB">
          <w:rPr>
            <w:rStyle w:val="ab"/>
            <w:rFonts w:ascii="Times New Roman" w:eastAsia="Batang" w:hAnsi="Times New Roman" w:cs="Times New Roman"/>
            <w:szCs w:val="20"/>
            <w:lang w:eastAsia="ko-KR"/>
          </w:rPr>
          <w:t>https://www.3gpp.org/ftp/tsg_ran/TSG_RAN/TSGR_93e/Inbox/Drafts/%5B93e-10-SL-Positioning-TR%5D/Intermediate%20round/Draft%20RP-21xxxx%20pCR%20for%20positioning%20scenarios%20and%20requirement%20v001.docx</w:t>
        </w:r>
      </w:hyperlink>
    </w:p>
    <w:p w14:paraId="29A81EFE" w14:textId="77777777" w:rsidR="00741A79" w:rsidRDefault="00741A79" w:rsidP="00593473">
      <w:pPr>
        <w:widowControl/>
        <w:kinsoku w:val="0"/>
        <w:wordWrap/>
        <w:overflowPunct w:val="0"/>
        <w:rPr>
          <w:rFonts w:ascii="Times New Roman"/>
          <w:szCs w:val="20"/>
        </w:rPr>
      </w:pPr>
    </w:p>
    <w:p w14:paraId="31B9CB05" w14:textId="77777777" w:rsidR="00741A79" w:rsidRDefault="00741A79" w:rsidP="00593473">
      <w:pPr>
        <w:widowControl/>
        <w:kinsoku w:val="0"/>
        <w:wordWrap/>
        <w:overflowPunct w:val="0"/>
        <w:rPr>
          <w:rFonts w:ascii="Times New Roman"/>
          <w:szCs w:val="20"/>
        </w:rPr>
      </w:pPr>
      <w:r>
        <w:rPr>
          <w:rFonts w:ascii="Times New Roman"/>
          <w:szCs w:val="20"/>
        </w:rPr>
        <w:t>Companies are invited to check the draft pCR and provide comments on each sub-section.</w:t>
      </w:r>
    </w:p>
    <w:p w14:paraId="3FAE4300" w14:textId="77777777" w:rsidR="00741A79" w:rsidRDefault="00741A79" w:rsidP="00593473">
      <w:pPr>
        <w:widowControl/>
        <w:kinsoku w:val="0"/>
        <w:wordWrap/>
        <w:overflowPunct w:val="0"/>
        <w:rPr>
          <w:rFonts w:ascii="Times New Roman"/>
          <w:szCs w:val="20"/>
        </w:rPr>
      </w:pPr>
    </w:p>
    <w:p w14:paraId="1B4D3C15" w14:textId="77777777" w:rsidR="00741A79" w:rsidRDefault="00741A79" w:rsidP="00593473">
      <w:pPr>
        <w:widowControl/>
        <w:kinsoku w:val="0"/>
        <w:wordWrap/>
        <w:overflowPunct w:val="0"/>
        <w:rPr>
          <w:rFonts w:ascii="Times New Roman"/>
          <w:szCs w:val="20"/>
        </w:rPr>
      </w:pPr>
      <w:r>
        <w:rPr>
          <w:rFonts w:ascii="Times New Roman"/>
          <w:szCs w:val="20"/>
        </w:rPr>
        <w:t xml:space="preserve">Comments on 5.1 </w:t>
      </w:r>
      <w:r w:rsidRPr="00741A79">
        <w:rPr>
          <w:rFonts w:ascii="Times New Roman"/>
          <w:szCs w:val="20"/>
        </w:rPr>
        <w:t>Network coverage</w:t>
      </w:r>
    </w:p>
    <w:tbl>
      <w:tblPr>
        <w:tblStyle w:val="aa"/>
        <w:tblW w:w="0" w:type="auto"/>
        <w:tblLook w:val="04A0" w:firstRow="1" w:lastRow="0" w:firstColumn="1" w:lastColumn="0" w:noHBand="0" w:noVBand="1"/>
      </w:tblPr>
      <w:tblGrid>
        <w:gridCol w:w="1271"/>
        <w:gridCol w:w="8080"/>
      </w:tblGrid>
      <w:tr w:rsidR="00741A79" w14:paraId="70C32649" w14:textId="77777777" w:rsidTr="0033648C">
        <w:tc>
          <w:tcPr>
            <w:tcW w:w="1271" w:type="dxa"/>
          </w:tcPr>
          <w:p w14:paraId="7D06A660"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0329AC49"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45304AAC" w14:textId="77777777" w:rsidTr="0033648C">
        <w:tc>
          <w:tcPr>
            <w:tcW w:w="1271" w:type="dxa"/>
          </w:tcPr>
          <w:p w14:paraId="09A0C074" w14:textId="77777777"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7703C4FB" w14:textId="77777777" w:rsidR="0026487C" w:rsidRDefault="0026487C" w:rsidP="0026487C">
            <w:pPr>
              <w:widowControl/>
              <w:kinsoku w:val="0"/>
              <w:wordWrap/>
              <w:overflowPunct w:val="0"/>
              <w:rPr>
                <w:rFonts w:ascii="Times New Roman"/>
                <w:szCs w:val="20"/>
              </w:rPr>
            </w:pPr>
            <w:r>
              <w:rPr>
                <w:rFonts w:ascii="Times New Roman"/>
                <w:szCs w:val="20"/>
              </w:rPr>
              <w:t>The removal of the agreed text about TS 38.304 is a bit unfortunate as we explained. If it is removed, it would then help to reference instead the newly-inserted figures in its place (they are currently not mentioned in the TR). Then, at least the TR is internally consistent.</w:t>
            </w:r>
          </w:p>
          <w:p w14:paraId="66A8BCC7" w14:textId="77777777" w:rsidR="0026487C" w:rsidRDefault="0026487C" w:rsidP="0026487C">
            <w:pPr>
              <w:widowControl/>
              <w:kinsoku w:val="0"/>
              <w:wordWrap/>
              <w:overflowPunct w:val="0"/>
              <w:rPr>
                <w:rFonts w:ascii="Times New Roman"/>
                <w:szCs w:val="20"/>
              </w:rPr>
            </w:pPr>
          </w:p>
          <w:p w14:paraId="725F1833" w14:textId="77777777" w:rsidR="0026487C" w:rsidRDefault="0026487C" w:rsidP="0026487C">
            <w:pPr>
              <w:widowControl/>
              <w:kinsoku w:val="0"/>
              <w:wordWrap/>
              <w:overflowPunct w:val="0"/>
              <w:rPr>
                <w:rFonts w:ascii="Times New Roman"/>
                <w:szCs w:val="20"/>
              </w:rPr>
            </w:pPr>
            <w:r>
              <w:rPr>
                <w:rFonts w:ascii="Times New Roman"/>
                <w:szCs w:val="20"/>
              </w:rPr>
              <w:t xml:space="preserve">The other additions are fine, but clearer to add “…when there is no network and </w:t>
            </w:r>
            <w:r w:rsidRPr="00B03D60">
              <w:rPr>
                <w:rFonts w:ascii="Times New Roman"/>
                <w:color w:val="FF0000"/>
                <w:szCs w:val="20"/>
                <w:u w:val="single"/>
              </w:rPr>
              <w:t>no</w:t>
            </w:r>
            <w:r w:rsidRPr="00B03D60">
              <w:rPr>
                <w:rFonts w:ascii="Times New Roman"/>
                <w:color w:val="FF0000"/>
                <w:szCs w:val="20"/>
              </w:rPr>
              <w:t xml:space="preserve"> </w:t>
            </w:r>
            <w:r>
              <w:rPr>
                <w:rFonts w:ascii="Times New Roman"/>
                <w:szCs w:val="20"/>
              </w:rPr>
              <w:t>GNSS coverage”.</w:t>
            </w:r>
          </w:p>
        </w:tc>
      </w:tr>
      <w:tr w:rsidR="000B4371" w14:paraId="6C67762A" w14:textId="77777777" w:rsidTr="0033648C">
        <w:tc>
          <w:tcPr>
            <w:tcW w:w="1271" w:type="dxa"/>
          </w:tcPr>
          <w:p w14:paraId="68AD82EC" w14:textId="77777777"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63847ACA" w14:textId="77777777"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0B4371" w14:paraId="1C4EA719" w14:textId="77777777" w:rsidTr="0033648C">
        <w:tc>
          <w:tcPr>
            <w:tcW w:w="1271" w:type="dxa"/>
          </w:tcPr>
          <w:p w14:paraId="582D20D8" w14:textId="77777777" w:rsidR="000B4371" w:rsidRDefault="0033648C" w:rsidP="000B4371">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5651D469" w14:textId="77777777" w:rsidR="000B4371"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0B4371" w14:paraId="47E1F102" w14:textId="77777777" w:rsidTr="0033648C">
        <w:tc>
          <w:tcPr>
            <w:tcW w:w="1271" w:type="dxa"/>
          </w:tcPr>
          <w:p w14:paraId="106D3397" w14:textId="77777777" w:rsidR="000B4371" w:rsidRDefault="00726639" w:rsidP="000B4371">
            <w:pPr>
              <w:widowControl/>
              <w:kinsoku w:val="0"/>
              <w:wordWrap/>
              <w:overflowPunct w:val="0"/>
              <w:rPr>
                <w:rFonts w:ascii="Times New Roman"/>
                <w:szCs w:val="20"/>
              </w:rPr>
            </w:pPr>
            <w:r>
              <w:rPr>
                <w:rFonts w:ascii="Times New Roman"/>
                <w:szCs w:val="20"/>
              </w:rPr>
              <w:t>NTT DOCOMO</w:t>
            </w:r>
          </w:p>
        </w:tc>
        <w:tc>
          <w:tcPr>
            <w:tcW w:w="8080" w:type="dxa"/>
          </w:tcPr>
          <w:p w14:paraId="4860E299" w14:textId="77777777" w:rsidR="000B4371" w:rsidRDefault="00726639" w:rsidP="000B4371">
            <w:pPr>
              <w:widowControl/>
              <w:kinsoku w:val="0"/>
              <w:wordWrap/>
              <w:overflowPunct w:val="0"/>
              <w:rPr>
                <w:rFonts w:ascii="Times New Roman"/>
                <w:szCs w:val="20"/>
              </w:rPr>
            </w:pPr>
            <w:r>
              <w:rPr>
                <w:rFonts w:ascii="Times New Roman"/>
                <w:szCs w:val="20"/>
              </w:rPr>
              <w:t>OK</w:t>
            </w:r>
          </w:p>
        </w:tc>
      </w:tr>
      <w:tr w:rsidR="009F4A64" w14:paraId="3FB82CE3" w14:textId="77777777" w:rsidTr="0033648C">
        <w:tc>
          <w:tcPr>
            <w:tcW w:w="1271" w:type="dxa"/>
          </w:tcPr>
          <w:p w14:paraId="41E7A302" w14:textId="77777777"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6E654FED" w14:textId="77777777"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6601EBEB" w14:textId="77777777" w:rsidTr="0033648C">
        <w:tc>
          <w:tcPr>
            <w:tcW w:w="1271" w:type="dxa"/>
          </w:tcPr>
          <w:p w14:paraId="179EC8A0" w14:textId="7777777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41835287" w14:textId="7777777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14:paraId="547BA95F" w14:textId="77777777" w:rsidTr="0033648C">
        <w:tc>
          <w:tcPr>
            <w:tcW w:w="1271" w:type="dxa"/>
          </w:tcPr>
          <w:p w14:paraId="72C47F45" w14:textId="77777777" w:rsidR="00644334" w:rsidRDefault="00644334" w:rsidP="00E07728">
            <w:pPr>
              <w:widowControl/>
              <w:kinsoku w:val="0"/>
              <w:wordWrap/>
              <w:overflowPunct w:val="0"/>
              <w:rPr>
                <w:rFonts w:ascii="Times New Roman"/>
                <w:szCs w:val="20"/>
              </w:rPr>
            </w:pPr>
            <w:r>
              <w:rPr>
                <w:rFonts w:ascii="Times New Roman"/>
                <w:szCs w:val="20"/>
              </w:rPr>
              <w:t>Xiaomi</w:t>
            </w:r>
          </w:p>
        </w:tc>
        <w:tc>
          <w:tcPr>
            <w:tcW w:w="8080" w:type="dxa"/>
          </w:tcPr>
          <w:p w14:paraId="77535F4B" w14:textId="77777777"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proposal</w:t>
            </w:r>
          </w:p>
        </w:tc>
      </w:tr>
      <w:tr w:rsidR="00615AA5" w14:paraId="2430C149" w14:textId="77777777" w:rsidTr="0033648C">
        <w:tc>
          <w:tcPr>
            <w:tcW w:w="1271" w:type="dxa"/>
          </w:tcPr>
          <w:p w14:paraId="271D755C" w14:textId="77777777" w:rsidR="00615AA5" w:rsidRDefault="00615AA5" w:rsidP="00615AA5">
            <w:pPr>
              <w:widowControl/>
              <w:kinsoku w:val="0"/>
              <w:wordWrap/>
              <w:overflowPunct w:val="0"/>
              <w:rPr>
                <w:rFonts w:ascii="Times New Roman"/>
                <w:szCs w:val="20"/>
              </w:rPr>
            </w:pPr>
            <w:r>
              <w:rPr>
                <w:rFonts w:ascii="Times New Roman"/>
                <w:szCs w:val="20"/>
              </w:rPr>
              <w:t>Lenovo, Motorola Mobility</w:t>
            </w:r>
          </w:p>
        </w:tc>
        <w:tc>
          <w:tcPr>
            <w:tcW w:w="8080" w:type="dxa"/>
          </w:tcPr>
          <w:p w14:paraId="302C07B7" w14:textId="77777777"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Fine with the proposed text, suggest referencing the Figures using the following additional text: “</w:t>
            </w:r>
            <w:r w:rsidRPr="00D31500">
              <w:rPr>
                <w:rFonts w:ascii="Times New Roman"/>
                <w:color w:val="C00000"/>
                <w:szCs w:val="20"/>
              </w:rPr>
              <w:t>Figures 5.1-1, 5.1-2, and 5.1-3 illustrate the in-coverage, partial coverage and out-of-coverage scenarios, respectively.</w:t>
            </w:r>
            <w:r>
              <w:rPr>
                <w:rFonts w:ascii="Times New Roman"/>
                <w:szCs w:val="20"/>
              </w:rPr>
              <w:t>” The caption of Figure 5.1-3 has a typo, and should say “</w:t>
            </w:r>
            <w:r w:rsidRPr="00D31500">
              <w:rPr>
                <w:rFonts w:ascii="Times New Roman"/>
                <w:szCs w:val="20"/>
              </w:rPr>
              <w:t>Out</w:t>
            </w:r>
            <w:r w:rsidRPr="00D31500">
              <w:rPr>
                <w:rFonts w:ascii="Times New Roman"/>
                <w:color w:val="C00000"/>
                <w:szCs w:val="20"/>
              </w:rPr>
              <w:t>-of-</w:t>
            </w:r>
            <w:r w:rsidRPr="00D31500">
              <w:rPr>
                <w:rFonts w:ascii="Times New Roman"/>
                <w:szCs w:val="20"/>
              </w:rPr>
              <w:t>coverage scenario</w:t>
            </w:r>
            <w:r>
              <w:rPr>
                <w:rFonts w:ascii="Times New Roman"/>
                <w:szCs w:val="20"/>
              </w:rPr>
              <w:t>”</w:t>
            </w:r>
          </w:p>
        </w:tc>
      </w:tr>
      <w:tr w:rsidR="00372C1A" w:rsidRPr="004605A0" w14:paraId="4B7456E2" w14:textId="77777777" w:rsidTr="00372C1A">
        <w:tc>
          <w:tcPr>
            <w:tcW w:w="1271" w:type="dxa"/>
          </w:tcPr>
          <w:p w14:paraId="7D73E422" w14:textId="77777777" w:rsidR="00372C1A" w:rsidRPr="004605A0"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6203EBA7" w14:textId="77777777" w:rsidR="00372C1A" w:rsidRPr="004605A0"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 xml:space="preserve">We also agree with the proposed change from Huawei. Another point is it is better not to delete reference [8] in section 2 directly, but use </w:t>
            </w:r>
            <w:r>
              <w:rPr>
                <w:rFonts w:ascii="Times New Roman" w:eastAsiaTheme="minorEastAsia"/>
                <w:szCs w:val="20"/>
                <w:lang w:eastAsia="zh-CN"/>
              </w:rPr>
              <w:t>“</w:t>
            </w:r>
            <w:r>
              <w:rPr>
                <w:rFonts w:ascii="Times New Roman" w:eastAsiaTheme="minorEastAsia" w:hint="eastAsia"/>
                <w:szCs w:val="20"/>
                <w:lang w:eastAsia="zh-CN"/>
              </w:rPr>
              <w:t>void</w:t>
            </w:r>
            <w:r>
              <w:rPr>
                <w:rFonts w:ascii="Times New Roman" w:eastAsiaTheme="minorEastAsia"/>
                <w:szCs w:val="20"/>
                <w:lang w:eastAsia="zh-CN"/>
              </w:rPr>
              <w:t>”</w:t>
            </w:r>
            <w:r>
              <w:rPr>
                <w:rFonts w:ascii="Times New Roman" w:eastAsiaTheme="minorEastAsia" w:hint="eastAsia"/>
                <w:szCs w:val="20"/>
                <w:lang w:eastAsia="zh-CN"/>
              </w:rPr>
              <w:t xml:space="preserve"> instead of TS38.304.</w:t>
            </w:r>
          </w:p>
        </w:tc>
      </w:tr>
      <w:tr w:rsidR="009D5680" w:rsidRPr="004605A0" w14:paraId="1637C868" w14:textId="77777777" w:rsidTr="00372C1A">
        <w:tc>
          <w:tcPr>
            <w:tcW w:w="1271" w:type="dxa"/>
          </w:tcPr>
          <w:p w14:paraId="4936078C" w14:textId="77777777" w:rsidR="009D5680" w:rsidRP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38CC71D5" w14:textId="77777777"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proposed change. </w:t>
            </w:r>
          </w:p>
        </w:tc>
      </w:tr>
      <w:tr w:rsidR="0058220D" w:rsidRPr="004605A0" w14:paraId="159B0C49" w14:textId="77777777" w:rsidTr="00372C1A">
        <w:tc>
          <w:tcPr>
            <w:tcW w:w="1271" w:type="dxa"/>
          </w:tcPr>
          <w:p w14:paraId="750FF0F4" w14:textId="77777777"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ZTE, Sanechips</w:t>
            </w:r>
          </w:p>
        </w:tc>
        <w:tc>
          <w:tcPr>
            <w:tcW w:w="8080" w:type="dxa"/>
          </w:tcPr>
          <w:p w14:paraId="7F9BC32A" w14:textId="77777777"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Agree with Lenovo.</w:t>
            </w:r>
          </w:p>
        </w:tc>
      </w:tr>
    </w:tbl>
    <w:p w14:paraId="783300E4" w14:textId="77777777" w:rsidR="00741A79" w:rsidRDefault="00741A79" w:rsidP="00741A79">
      <w:pPr>
        <w:widowControl/>
        <w:kinsoku w:val="0"/>
        <w:wordWrap/>
        <w:overflowPunct w:val="0"/>
        <w:rPr>
          <w:rFonts w:ascii="Times New Roman"/>
          <w:szCs w:val="20"/>
        </w:rPr>
      </w:pPr>
    </w:p>
    <w:p w14:paraId="57B629C1" w14:textId="77777777" w:rsidR="006A324F" w:rsidRPr="00820023" w:rsidRDefault="006A324F" w:rsidP="006A324F">
      <w:pPr>
        <w:widowControl/>
        <w:kinsoku w:val="0"/>
        <w:wordWrap/>
        <w:overflowPunct w:val="0"/>
        <w:rPr>
          <w:rFonts w:ascii="Times New Roman"/>
          <w:color w:val="FF0000"/>
          <w:szCs w:val="20"/>
        </w:rPr>
      </w:pPr>
      <w:r w:rsidRPr="00820023">
        <w:rPr>
          <w:rFonts w:ascii="Times New Roman" w:hint="eastAsia"/>
          <w:color w:val="FF0000"/>
          <w:szCs w:val="20"/>
        </w:rPr>
        <w:t>=&gt; The moderator suggest adding the updates proposed by Huawei and Lenovo.</w:t>
      </w:r>
    </w:p>
    <w:p w14:paraId="026CC5EE" w14:textId="77777777" w:rsidR="006A324F" w:rsidRPr="00372C1A" w:rsidRDefault="006A324F" w:rsidP="00741A79">
      <w:pPr>
        <w:widowControl/>
        <w:kinsoku w:val="0"/>
        <w:wordWrap/>
        <w:overflowPunct w:val="0"/>
        <w:rPr>
          <w:rFonts w:ascii="Times New Roman"/>
          <w:szCs w:val="20"/>
        </w:rPr>
      </w:pPr>
    </w:p>
    <w:p w14:paraId="21F1F5C2" w14:textId="77777777" w:rsidR="00463712" w:rsidRDefault="00741A79" w:rsidP="00593473">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5.2 Radio link</w:t>
      </w:r>
    </w:p>
    <w:tbl>
      <w:tblPr>
        <w:tblStyle w:val="aa"/>
        <w:tblW w:w="0" w:type="auto"/>
        <w:tblLook w:val="04A0" w:firstRow="1" w:lastRow="0" w:firstColumn="1" w:lastColumn="0" w:noHBand="0" w:noVBand="1"/>
      </w:tblPr>
      <w:tblGrid>
        <w:gridCol w:w="1444"/>
        <w:gridCol w:w="8080"/>
      </w:tblGrid>
      <w:tr w:rsidR="00741A79" w14:paraId="61F56109" w14:textId="77777777" w:rsidTr="0033648C">
        <w:tc>
          <w:tcPr>
            <w:tcW w:w="1271" w:type="dxa"/>
          </w:tcPr>
          <w:p w14:paraId="5A6DD317"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4248125D"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4D278841" w14:textId="77777777" w:rsidTr="0033648C">
        <w:tc>
          <w:tcPr>
            <w:tcW w:w="1271" w:type="dxa"/>
          </w:tcPr>
          <w:p w14:paraId="1D987BA6" w14:textId="77777777"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7DCC5FED" w14:textId="77777777" w:rsidR="0026487C" w:rsidRDefault="0026487C" w:rsidP="0026487C">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mention of RAT-independent needs to be properly qualified, with “where it is </w:t>
            </w:r>
            <w:r w:rsidRPr="00CC0A31">
              <w:rPr>
                <w:rFonts w:ascii="Times New Roman"/>
                <w:color w:val="FF0000"/>
                <w:szCs w:val="20"/>
                <w:u w:val="single"/>
              </w:rPr>
              <w:t>available and</w:t>
            </w:r>
            <w:r>
              <w:rPr>
                <w:rFonts w:ascii="Times New Roman"/>
                <w:szCs w:val="20"/>
              </w:rPr>
              <w:t xml:space="preserve"> applicable”. For example, GNSS cannot always be used, and then the device may have no RAT-independent solution.</w:t>
            </w:r>
          </w:p>
          <w:p w14:paraId="2488F206" w14:textId="77777777" w:rsidR="0026487C" w:rsidRDefault="0026487C" w:rsidP="0026487C">
            <w:pPr>
              <w:widowControl/>
              <w:kinsoku w:val="0"/>
              <w:wordWrap/>
              <w:overflowPunct w:val="0"/>
              <w:rPr>
                <w:rFonts w:ascii="Times New Roman"/>
                <w:szCs w:val="20"/>
              </w:rPr>
            </w:pPr>
          </w:p>
          <w:p w14:paraId="34B98B73" w14:textId="77777777" w:rsidR="0026487C" w:rsidRDefault="0026487C" w:rsidP="0026487C">
            <w:pPr>
              <w:widowControl/>
              <w:kinsoku w:val="0"/>
              <w:wordWrap/>
              <w:overflowPunct w:val="0"/>
              <w:rPr>
                <w:rFonts w:ascii="Times New Roman"/>
                <w:szCs w:val="20"/>
              </w:rPr>
            </w:pPr>
            <w:r w:rsidRPr="009B45D1">
              <w:rPr>
                <w:rFonts w:ascii="Times New Roman"/>
                <w:szCs w:val="20"/>
              </w:rPr>
              <w:t>On the association between interface and node, see our updated suggestion for section 5.3.</w:t>
            </w:r>
          </w:p>
        </w:tc>
      </w:tr>
      <w:tr w:rsidR="000B4371" w14:paraId="0A18E13C" w14:textId="77777777" w:rsidTr="0033648C">
        <w:tc>
          <w:tcPr>
            <w:tcW w:w="1271" w:type="dxa"/>
          </w:tcPr>
          <w:p w14:paraId="00A2F86A" w14:textId="77777777"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0720A2F9" w14:textId="77777777"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33648C" w14:paraId="465F9085" w14:textId="77777777" w:rsidTr="0033648C">
        <w:tc>
          <w:tcPr>
            <w:tcW w:w="1271" w:type="dxa"/>
          </w:tcPr>
          <w:p w14:paraId="7785714E" w14:textId="77777777"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5558AFDD" w14:textId="77777777"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33648C" w14:paraId="739281D2" w14:textId="77777777" w:rsidTr="0033648C">
        <w:tc>
          <w:tcPr>
            <w:tcW w:w="1271" w:type="dxa"/>
          </w:tcPr>
          <w:p w14:paraId="5B3812FC" w14:textId="77777777" w:rsidR="0033648C"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113D3121" w14:textId="77777777" w:rsidR="0033648C" w:rsidRDefault="00726639" w:rsidP="0033648C">
            <w:pPr>
              <w:widowControl/>
              <w:kinsoku w:val="0"/>
              <w:wordWrap/>
              <w:overflowPunct w:val="0"/>
              <w:rPr>
                <w:rFonts w:ascii="Times New Roman"/>
                <w:szCs w:val="20"/>
              </w:rPr>
            </w:pPr>
            <w:r>
              <w:rPr>
                <w:rFonts w:ascii="Times New Roman"/>
                <w:szCs w:val="20"/>
              </w:rPr>
              <w:t>OK</w:t>
            </w:r>
          </w:p>
        </w:tc>
      </w:tr>
      <w:tr w:rsidR="009F4A64" w14:paraId="11AA895E" w14:textId="77777777" w:rsidTr="0033648C">
        <w:tc>
          <w:tcPr>
            <w:tcW w:w="1271" w:type="dxa"/>
          </w:tcPr>
          <w:p w14:paraId="568B5664" w14:textId="77777777"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3A7E12F8" w14:textId="77777777"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54329CE6" w14:textId="77777777" w:rsidTr="0033648C">
        <w:tc>
          <w:tcPr>
            <w:tcW w:w="1271" w:type="dxa"/>
          </w:tcPr>
          <w:p w14:paraId="56648362" w14:textId="7777777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69113532" w14:textId="7777777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14:paraId="56064B2A" w14:textId="77777777" w:rsidTr="0033648C">
        <w:tc>
          <w:tcPr>
            <w:tcW w:w="1271" w:type="dxa"/>
          </w:tcPr>
          <w:p w14:paraId="34BA0650" w14:textId="77777777"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5F90EDF9" w14:textId="77777777"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r w:rsidR="00615AA5" w14:paraId="4AD0D160" w14:textId="77777777" w:rsidTr="0033648C">
        <w:tc>
          <w:tcPr>
            <w:tcW w:w="1271" w:type="dxa"/>
          </w:tcPr>
          <w:p w14:paraId="4A7E5EB4" w14:textId="77777777"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6D03EE10" w14:textId="77777777"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the newly added text. In the 2</w:t>
            </w:r>
            <w:r w:rsidRPr="008973CF">
              <w:rPr>
                <w:rFonts w:ascii="Times New Roman"/>
                <w:szCs w:val="20"/>
                <w:vertAlign w:val="superscript"/>
              </w:rPr>
              <w:t>nd</w:t>
            </w:r>
            <w:r>
              <w:rPr>
                <w:rFonts w:ascii="Times New Roman"/>
                <w:szCs w:val="20"/>
              </w:rPr>
              <w:t xml:space="preserve"> paragraph, there seems to be something not clear and suggest the following minor rewording: “</w:t>
            </w:r>
            <w:r w:rsidRPr="00BD029F">
              <w:rPr>
                <w:rFonts w:ascii="Times New Roman" w:eastAsia="Malgun Gothic"/>
                <w:kern w:val="0"/>
                <w:szCs w:val="20"/>
                <w:lang w:val="en-GB"/>
              </w:rPr>
              <w:t>Uu interface is available in in-coverage scenario</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and also for UE</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xml:space="preserve"> </w:t>
            </w:r>
            <w:r w:rsidRPr="00D31500">
              <w:rPr>
                <w:rFonts w:ascii="Times New Roman" w:eastAsia="Malgun Gothic"/>
                <w:strike/>
                <w:kern w:val="0"/>
                <w:szCs w:val="20"/>
                <w:lang w:val="en-GB"/>
              </w:rPr>
              <w:t>in</w:t>
            </w:r>
            <w:r>
              <w:rPr>
                <w:rFonts w:ascii="Times New Roman" w:eastAsia="Malgun Gothic"/>
                <w:kern w:val="0"/>
                <w:szCs w:val="20"/>
                <w:lang w:val="en-GB"/>
              </w:rPr>
              <w:t xml:space="preserve"> </w:t>
            </w:r>
            <w:r w:rsidRPr="00D31500">
              <w:rPr>
                <w:rFonts w:ascii="Times New Roman" w:eastAsia="Malgun Gothic"/>
                <w:color w:val="C00000"/>
                <w:kern w:val="0"/>
                <w:szCs w:val="20"/>
                <w:lang w:val="en-GB"/>
              </w:rPr>
              <w:t>under</w:t>
            </w:r>
            <w:r w:rsidRPr="00BD029F">
              <w:rPr>
                <w:rFonts w:ascii="Times New Roman" w:eastAsia="Malgun Gothic"/>
                <w:kern w:val="0"/>
                <w:szCs w:val="20"/>
                <w:lang w:val="en-GB"/>
              </w:rPr>
              <w:t xml:space="preserve"> </w:t>
            </w:r>
            <w:r w:rsidRPr="00D31500">
              <w:rPr>
                <w:rFonts w:ascii="Times New Roman" w:eastAsia="Malgun Gothic"/>
                <w:kern w:val="0"/>
                <w:szCs w:val="20"/>
                <w:lang w:val="en-GB"/>
              </w:rPr>
              <w:t>network coverage in</w:t>
            </w:r>
            <w:r w:rsidRPr="00BD029F">
              <w:rPr>
                <w:rFonts w:ascii="Times New Roman" w:eastAsia="Malgun Gothic"/>
                <w:kern w:val="0"/>
                <w:szCs w:val="20"/>
                <w:lang w:val="en-GB"/>
              </w:rPr>
              <w:t xml:space="preserve"> partial coverage scenario</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while PC5 interface is available in in-coverage, partial coverage, out-of-coverage scenarios.</w:t>
            </w:r>
            <w:r>
              <w:rPr>
                <w:rFonts w:ascii="Times New Roman"/>
                <w:szCs w:val="20"/>
              </w:rPr>
              <w:t>”</w:t>
            </w:r>
          </w:p>
        </w:tc>
      </w:tr>
      <w:tr w:rsidR="00372C1A" w14:paraId="196294C7" w14:textId="77777777" w:rsidTr="00372C1A">
        <w:tc>
          <w:tcPr>
            <w:tcW w:w="1271" w:type="dxa"/>
          </w:tcPr>
          <w:p w14:paraId="47FD2990" w14:textId="77777777" w:rsidR="00372C1A" w:rsidRPr="004605A0"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56306369" w14:textId="77777777" w:rsidR="00372C1A" w:rsidRPr="004605A0" w:rsidRDefault="00372C1A" w:rsidP="0050777B">
            <w:pPr>
              <w:widowControl/>
              <w:kinsoku w:val="0"/>
              <w:wordWrap/>
              <w:overflowPunct w:val="0"/>
              <w:rPr>
                <w:rFonts w:ascii="Times New Roman" w:eastAsiaTheme="minorEastAsia"/>
                <w:szCs w:val="20"/>
                <w:lang w:eastAsia="zh-CN"/>
              </w:rPr>
            </w:pPr>
            <w:r>
              <w:rPr>
                <w:rFonts w:ascii="Times New Roman"/>
                <w:szCs w:val="20"/>
              </w:rPr>
              <w:t>We are fine with the proposed change.</w:t>
            </w:r>
          </w:p>
        </w:tc>
      </w:tr>
      <w:tr w:rsidR="009D5680" w14:paraId="2DF371B0" w14:textId="77777777" w:rsidTr="00372C1A">
        <w:tc>
          <w:tcPr>
            <w:tcW w:w="1271" w:type="dxa"/>
          </w:tcPr>
          <w:p w14:paraId="75F263C4" w14:textId="77777777"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6EEA4F5C" w14:textId="77777777" w:rsidR="009D5680" w:rsidRDefault="009D5680" w:rsidP="009D5680">
            <w:pPr>
              <w:widowControl/>
              <w:kinsoku w:val="0"/>
              <w:wordWrap/>
              <w:overflowPunct w:val="0"/>
              <w:rPr>
                <w:rFonts w:ascii="Times New Roman"/>
                <w:szCs w:val="20"/>
              </w:rPr>
            </w:pPr>
            <w:r>
              <w:rPr>
                <w:rFonts w:ascii="Times New Roman"/>
                <w:szCs w:val="20"/>
              </w:rPr>
              <w:t xml:space="preserve">We are fine with the current version. </w:t>
            </w:r>
          </w:p>
        </w:tc>
      </w:tr>
      <w:tr w:rsidR="0058220D" w:rsidRPr="0058220D" w14:paraId="39EC5703" w14:textId="77777777" w:rsidTr="00372C1A">
        <w:tc>
          <w:tcPr>
            <w:tcW w:w="1271" w:type="dxa"/>
          </w:tcPr>
          <w:p w14:paraId="6F5D2AC0" w14:textId="77777777"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ZTE,Sanechips</w:t>
            </w:r>
          </w:p>
        </w:tc>
        <w:tc>
          <w:tcPr>
            <w:tcW w:w="8080" w:type="dxa"/>
          </w:tcPr>
          <w:p w14:paraId="643E0255" w14:textId="77777777"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Ok with proposed change</w:t>
            </w:r>
          </w:p>
        </w:tc>
      </w:tr>
    </w:tbl>
    <w:p w14:paraId="3AD2E9A7" w14:textId="77777777" w:rsidR="00741A79" w:rsidRDefault="00741A79" w:rsidP="00741A79">
      <w:pPr>
        <w:widowControl/>
        <w:kinsoku w:val="0"/>
        <w:wordWrap/>
        <w:overflowPunct w:val="0"/>
        <w:rPr>
          <w:rFonts w:ascii="Times New Roman"/>
          <w:szCs w:val="20"/>
        </w:rPr>
      </w:pPr>
    </w:p>
    <w:p w14:paraId="485A8428" w14:textId="77777777" w:rsidR="006A324F" w:rsidRPr="00820023" w:rsidRDefault="006A324F" w:rsidP="006A324F">
      <w:pPr>
        <w:widowControl/>
        <w:kinsoku w:val="0"/>
        <w:wordWrap/>
        <w:overflowPunct w:val="0"/>
        <w:rPr>
          <w:rFonts w:ascii="Times New Roman"/>
          <w:color w:val="FF0000"/>
          <w:szCs w:val="20"/>
        </w:rPr>
      </w:pPr>
      <w:r w:rsidRPr="00820023">
        <w:rPr>
          <w:rFonts w:ascii="Times New Roman" w:hint="eastAsia"/>
          <w:color w:val="FF0000"/>
          <w:szCs w:val="20"/>
        </w:rPr>
        <w:t>=&gt; The moderator suggest adding the updates proposed by Huawei and Lenovo</w:t>
      </w:r>
      <w:r>
        <w:rPr>
          <w:rFonts w:ascii="Times New Roman"/>
          <w:color w:val="FF0000"/>
          <w:szCs w:val="20"/>
        </w:rPr>
        <w:t xml:space="preserve"> (the last “s” in Lenovo’s rewording seems unnecessary to keep consistency with other scenarios)</w:t>
      </w:r>
      <w:r w:rsidRPr="00820023">
        <w:rPr>
          <w:rFonts w:ascii="Times New Roman" w:hint="eastAsia"/>
          <w:color w:val="FF0000"/>
          <w:szCs w:val="20"/>
        </w:rPr>
        <w:t>.</w:t>
      </w:r>
    </w:p>
    <w:p w14:paraId="538CE03A" w14:textId="77777777" w:rsidR="006A324F" w:rsidRPr="00372C1A" w:rsidRDefault="006A324F" w:rsidP="00741A79">
      <w:pPr>
        <w:widowControl/>
        <w:kinsoku w:val="0"/>
        <w:wordWrap/>
        <w:overflowPunct w:val="0"/>
        <w:rPr>
          <w:rFonts w:ascii="Times New Roman"/>
          <w:szCs w:val="20"/>
        </w:rPr>
      </w:pPr>
    </w:p>
    <w:p w14:paraId="5E82E7E9" w14:textId="7777777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5.3 Position calculation entity</w:t>
      </w:r>
    </w:p>
    <w:tbl>
      <w:tblPr>
        <w:tblStyle w:val="aa"/>
        <w:tblW w:w="0" w:type="auto"/>
        <w:tblLook w:val="04A0" w:firstRow="1" w:lastRow="0" w:firstColumn="1" w:lastColumn="0" w:noHBand="0" w:noVBand="1"/>
      </w:tblPr>
      <w:tblGrid>
        <w:gridCol w:w="1271"/>
        <w:gridCol w:w="8080"/>
      </w:tblGrid>
      <w:tr w:rsidR="00741A79" w14:paraId="7C605209" w14:textId="77777777" w:rsidTr="0033648C">
        <w:tc>
          <w:tcPr>
            <w:tcW w:w="1271" w:type="dxa"/>
          </w:tcPr>
          <w:p w14:paraId="5F07C37D"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47E37730"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17092A24" w14:textId="77777777" w:rsidTr="0033648C">
        <w:tc>
          <w:tcPr>
            <w:tcW w:w="1271" w:type="dxa"/>
          </w:tcPr>
          <w:p w14:paraId="16382F2A" w14:textId="77777777"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04761688" w14:textId="77777777" w:rsidR="0026487C" w:rsidRDefault="0026487C" w:rsidP="0026487C">
            <w:pPr>
              <w:widowControl/>
              <w:kinsoku w:val="0"/>
              <w:wordWrap/>
              <w:overflowPunct w:val="0"/>
              <w:rPr>
                <w:rFonts w:ascii="Times New Roman"/>
                <w:szCs w:val="20"/>
              </w:rPr>
            </w:pPr>
            <w:r>
              <w:rPr>
                <w:rFonts w:ascii="Times New Roman"/>
                <w:szCs w:val="20"/>
              </w:rPr>
              <w:t xml:space="preserve">We still think there needs to be a way to understand what relationships can exist between the radio interfaces and the calculation nodes. If it is not convenient in section 5.2, we suggest something like this in section 5.3 instead: </w:t>
            </w:r>
          </w:p>
          <w:p w14:paraId="414B22B1" w14:textId="77777777" w:rsidR="0026487C" w:rsidRDefault="0026487C" w:rsidP="0026487C">
            <w:pPr>
              <w:widowControl/>
              <w:kinsoku w:val="0"/>
              <w:wordWrap/>
              <w:overflowPunct w:val="0"/>
              <w:rPr>
                <w:rFonts w:ascii="Times New Roman"/>
                <w:szCs w:val="20"/>
              </w:rPr>
            </w:pPr>
          </w:p>
          <w:p w14:paraId="7A7EBE7B" w14:textId="77777777" w:rsidR="0026487C" w:rsidRPr="00F412B4" w:rsidRDefault="0026487C" w:rsidP="0026487C">
            <w:pPr>
              <w:pStyle w:val="af"/>
              <w:rPr>
                <w:rFonts w:ascii="Times New Roman"/>
              </w:rPr>
            </w:pPr>
            <w:r w:rsidRPr="00F412B4">
              <w:rPr>
                <w:rFonts w:ascii="Times New Roman"/>
              </w:rPr>
              <w:t>5.3</w:t>
            </w:r>
          </w:p>
          <w:p w14:paraId="6B5E813F" w14:textId="77777777" w:rsidR="0026487C" w:rsidRPr="00F412B4" w:rsidRDefault="0026487C" w:rsidP="0026487C">
            <w:pPr>
              <w:pStyle w:val="af"/>
              <w:rPr>
                <w:rFonts w:ascii="Times New Roman"/>
              </w:rPr>
            </w:pPr>
            <w:r w:rsidRPr="00F412B4">
              <w:rPr>
                <w:rFonts w:ascii="Times New Roman"/>
              </w:rPr>
              <w:t>…</w:t>
            </w:r>
          </w:p>
          <w:p w14:paraId="239144CD" w14:textId="77777777" w:rsidR="0026487C" w:rsidRDefault="0026487C" w:rsidP="0026487C">
            <w:pPr>
              <w:widowControl/>
              <w:kinsoku w:val="0"/>
              <w:wordWrap/>
              <w:overflowPunct w:val="0"/>
              <w:rPr>
                <w:rFonts w:ascii="Times New Roman"/>
                <w:szCs w:val="20"/>
              </w:rPr>
            </w:pPr>
            <w:r w:rsidRPr="00F412B4">
              <w:rPr>
                <w:rFonts w:ascii="Times New Roman"/>
              </w:rPr>
              <w:t>Which node is the position calculation entity does not limit which interface(s) can be used for the radio link</w:t>
            </w:r>
            <w:r>
              <w:rPr>
                <w:rFonts w:ascii="Times New Roman"/>
              </w:rPr>
              <w:t>(s)</w:t>
            </w:r>
            <w:r w:rsidRPr="00F412B4">
              <w:rPr>
                <w:rFonts w:ascii="Times New Roman"/>
              </w:rPr>
              <w:t xml:space="preserve"> in Section 5.2.</w:t>
            </w:r>
          </w:p>
        </w:tc>
      </w:tr>
      <w:tr w:rsidR="009D5680" w14:paraId="64244EEC" w14:textId="77777777" w:rsidTr="0033648C">
        <w:tc>
          <w:tcPr>
            <w:tcW w:w="1271" w:type="dxa"/>
          </w:tcPr>
          <w:p w14:paraId="55A26D5C" w14:textId="77777777" w:rsidR="009D5680" w:rsidRDefault="009D5680" w:rsidP="009D5680">
            <w:pPr>
              <w:widowControl/>
              <w:kinsoku w:val="0"/>
              <w:wordWrap/>
              <w:overflowPunct w:val="0"/>
              <w:rPr>
                <w:rFonts w:ascii="Times New Roman"/>
                <w:szCs w:val="20"/>
              </w:rPr>
            </w:pPr>
          </w:p>
        </w:tc>
        <w:tc>
          <w:tcPr>
            <w:tcW w:w="8080" w:type="dxa"/>
          </w:tcPr>
          <w:p w14:paraId="534A4ACC" w14:textId="77777777" w:rsidR="009D5680" w:rsidRDefault="009D5680" w:rsidP="009D5680">
            <w:pPr>
              <w:widowControl/>
              <w:kinsoku w:val="0"/>
              <w:wordWrap/>
              <w:overflowPunct w:val="0"/>
              <w:rPr>
                <w:rFonts w:ascii="Times New Roman"/>
                <w:szCs w:val="20"/>
              </w:rPr>
            </w:pPr>
          </w:p>
        </w:tc>
      </w:tr>
      <w:tr w:rsidR="009D5680" w14:paraId="75F1ABFB" w14:textId="77777777" w:rsidTr="0033648C">
        <w:tc>
          <w:tcPr>
            <w:tcW w:w="1271" w:type="dxa"/>
          </w:tcPr>
          <w:p w14:paraId="5FF49344" w14:textId="77777777" w:rsidR="009D5680" w:rsidRDefault="009D5680" w:rsidP="009D5680">
            <w:pPr>
              <w:widowControl/>
              <w:kinsoku w:val="0"/>
              <w:wordWrap/>
              <w:overflowPunct w:val="0"/>
              <w:rPr>
                <w:rFonts w:ascii="Times New Roman"/>
                <w:szCs w:val="20"/>
              </w:rPr>
            </w:pPr>
          </w:p>
        </w:tc>
        <w:tc>
          <w:tcPr>
            <w:tcW w:w="8080" w:type="dxa"/>
          </w:tcPr>
          <w:p w14:paraId="44C2883F" w14:textId="77777777" w:rsidR="009D5680" w:rsidRDefault="009D5680" w:rsidP="009D5680">
            <w:pPr>
              <w:widowControl/>
              <w:kinsoku w:val="0"/>
              <w:wordWrap/>
              <w:overflowPunct w:val="0"/>
              <w:rPr>
                <w:rFonts w:ascii="Times New Roman"/>
                <w:szCs w:val="20"/>
              </w:rPr>
            </w:pPr>
          </w:p>
        </w:tc>
      </w:tr>
      <w:tr w:rsidR="009D5680" w14:paraId="5600D6FC" w14:textId="77777777" w:rsidTr="0033648C">
        <w:tc>
          <w:tcPr>
            <w:tcW w:w="1271" w:type="dxa"/>
          </w:tcPr>
          <w:p w14:paraId="535FA6E1" w14:textId="77777777" w:rsidR="009D5680" w:rsidRDefault="009D5680" w:rsidP="009D5680">
            <w:pPr>
              <w:widowControl/>
              <w:kinsoku w:val="0"/>
              <w:wordWrap/>
              <w:overflowPunct w:val="0"/>
              <w:rPr>
                <w:rFonts w:ascii="Times New Roman"/>
                <w:szCs w:val="20"/>
              </w:rPr>
            </w:pPr>
          </w:p>
        </w:tc>
        <w:tc>
          <w:tcPr>
            <w:tcW w:w="8080" w:type="dxa"/>
          </w:tcPr>
          <w:p w14:paraId="1791F8C2" w14:textId="77777777" w:rsidR="009D5680" w:rsidRDefault="009D5680" w:rsidP="009D5680">
            <w:pPr>
              <w:widowControl/>
              <w:kinsoku w:val="0"/>
              <w:wordWrap/>
              <w:overflowPunct w:val="0"/>
              <w:rPr>
                <w:rFonts w:ascii="Times New Roman"/>
                <w:szCs w:val="20"/>
              </w:rPr>
            </w:pPr>
          </w:p>
        </w:tc>
      </w:tr>
    </w:tbl>
    <w:p w14:paraId="79445756" w14:textId="77777777" w:rsidR="00741A79" w:rsidRDefault="00741A79" w:rsidP="00741A79">
      <w:pPr>
        <w:widowControl/>
        <w:kinsoku w:val="0"/>
        <w:wordWrap/>
        <w:overflowPunct w:val="0"/>
        <w:rPr>
          <w:rFonts w:ascii="Times New Roman"/>
          <w:szCs w:val="20"/>
        </w:rPr>
      </w:pPr>
    </w:p>
    <w:p w14:paraId="4DD77D9F" w14:textId="77777777"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t>=&gt; The moderator suggest adding the updates proposed by Huawei</w:t>
      </w:r>
      <w:r>
        <w:rPr>
          <w:rFonts w:ascii="Times New Roman"/>
          <w:color w:val="FF0000"/>
          <w:szCs w:val="20"/>
        </w:rPr>
        <w:t>.</w:t>
      </w:r>
    </w:p>
    <w:p w14:paraId="5EFB0E82" w14:textId="77777777" w:rsidR="006A324F" w:rsidRDefault="006A324F" w:rsidP="00741A79">
      <w:pPr>
        <w:widowControl/>
        <w:kinsoku w:val="0"/>
        <w:wordWrap/>
        <w:overflowPunct w:val="0"/>
        <w:rPr>
          <w:rFonts w:ascii="Times New Roman"/>
          <w:szCs w:val="20"/>
        </w:rPr>
      </w:pPr>
    </w:p>
    <w:p w14:paraId="60687195" w14:textId="7777777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5.4 UE types</w:t>
      </w:r>
    </w:p>
    <w:tbl>
      <w:tblPr>
        <w:tblStyle w:val="aa"/>
        <w:tblW w:w="0" w:type="auto"/>
        <w:tblLook w:val="04A0" w:firstRow="1" w:lastRow="0" w:firstColumn="1" w:lastColumn="0" w:noHBand="0" w:noVBand="1"/>
      </w:tblPr>
      <w:tblGrid>
        <w:gridCol w:w="1444"/>
        <w:gridCol w:w="8080"/>
      </w:tblGrid>
      <w:tr w:rsidR="00741A79" w14:paraId="75CEDC92" w14:textId="77777777" w:rsidTr="0033648C">
        <w:tc>
          <w:tcPr>
            <w:tcW w:w="1271" w:type="dxa"/>
          </w:tcPr>
          <w:p w14:paraId="21DA5199"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4F7926B5"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164F2775" w14:textId="77777777" w:rsidTr="0033648C">
        <w:tc>
          <w:tcPr>
            <w:tcW w:w="1271" w:type="dxa"/>
          </w:tcPr>
          <w:p w14:paraId="1BF0BFAF" w14:textId="77777777"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7DF64CC0" w14:textId="77777777" w:rsidR="0026487C" w:rsidRDefault="0026487C" w:rsidP="0026487C">
            <w:pPr>
              <w:widowControl/>
              <w:kinsoku w:val="0"/>
              <w:wordWrap/>
              <w:overflowPunct w:val="0"/>
              <w:rPr>
                <w:rFonts w:ascii="Times New Roman"/>
                <w:szCs w:val="20"/>
              </w:rPr>
            </w:pPr>
            <w:r>
              <w:rPr>
                <w:rFonts w:ascii="Times New Roman"/>
                <w:szCs w:val="20"/>
              </w:rPr>
              <w:t>We don’t agree with isolating each UE type to a power limitation, since this is statements asserted largely without substantive input from external fora or 3GPP work to justify it for the use of sidelink positioning. We doubt that power limitation is a scenario or use case, and regard it as primarily a metric that might be used in evaluating suitability of a detailed solution.</w:t>
            </w:r>
          </w:p>
          <w:p w14:paraId="6CEB5A15" w14:textId="77777777" w:rsidR="0026487C" w:rsidRDefault="0026487C" w:rsidP="0026487C">
            <w:pPr>
              <w:widowControl/>
              <w:kinsoku w:val="0"/>
              <w:wordWrap/>
              <w:overflowPunct w:val="0"/>
              <w:rPr>
                <w:rFonts w:ascii="Times New Roman"/>
                <w:szCs w:val="20"/>
              </w:rPr>
            </w:pPr>
          </w:p>
          <w:p w14:paraId="1BEBCD0B" w14:textId="77777777" w:rsidR="0026487C" w:rsidRDefault="0026487C" w:rsidP="0026487C">
            <w:pPr>
              <w:widowControl/>
              <w:kinsoku w:val="0"/>
              <w:wordWrap/>
              <w:overflowPunct w:val="0"/>
              <w:rPr>
                <w:rFonts w:ascii="Times New Roman"/>
                <w:szCs w:val="20"/>
              </w:rPr>
            </w:pPr>
            <w:r>
              <w:rPr>
                <w:rFonts w:ascii="Times New Roman"/>
                <w:szCs w:val="20"/>
              </w:rPr>
              <w:t xml:space="preserve">Instead of what is currently proposed, we can compromise to a simplified statement at a level similar to the rest of the TR: </w:t>
            </w:r>
            <w:r w:rsidRPr="00363A22">
              <w:rPr>
                <w:rFonts w:ascii="Times New Roman"/>
                <w:i/>
                <w:szCs w:val="20"/>
              </w:rPr>
              <w:t>“Different UE types may have different power supply limitations</w:t>
            </w:r>
            <w:r>
              <w:rPr>
                <w:rFonts w:ascii="Times New Roman"/>
                <w:szCs w:val="20"/>
              </w:rPr>
              <w:t>”.</w:t>
            </w:r>
          </w:p>
          <w:p w14:paraId="4025EAC0" w14:textId="77777777" w:rsidR="0026487C" w:rsidRDefault="0026487C" w:rsidP="0026487C">
            <w:pPr>
              <w:widowControl/>
              <w:kinsoku w:val="0"/>
              <w:wordWrap/>
              <w:overflowPunct w:val="0"/>
              <w:rPr>
                <w:rFonts w:ascii="Times New Roman"/>
                <w:szCs w:val="20"/>
              </w:rPr>
            </w:pPr>
          </w:p>
          <w:p w14:paraId="09AB93BB" w14:textId="77777777" w:rsidR="0026487C" w:rsidRDefault="0026487C" w:rsidP="0026487C">
            <w:pPr>
              <w:widowControl/>
              <w:kinsoku w:val="0"/>
              <w:wordWrap/>
              <w:overflowPunct w:val="0"/>
              <w:rPr>
                <w:rFonts w:ascii="Times New Roman"/>
                <w:szCs w:val="20"/>
              </w:rPr>
            </w:pPr>
            <w:r>
              <w:rPr>
                <w:rFonts w:ascii="Times New Roman"/>
                <w:szCs w:val="20"/>
              </w:rPr>
              <w:t>For the sake of progress, we can live with the insubstantive mention of antenna types, but we think the quality of this TR would be enhanced by copying a few words from other TRs describing them. After all, those words are already agreed.</w:t>
            </w:r>
          </w:p>
        </w:tc>
      </w:tr>
      <w:tr w:rsidR="002A2B76" w14:paraId="35A9F80D" w14:textId="77777777" w:rsidTr="0033648C">
        <w:tc>
          <w:tcPr>
            <w:tcW w:w="1271" w:type="dxa"/>
          </w:tcPr>
          <w:p w14:paraId="75A961A8" w14:textId="77777777" w:rsidR="002A2B76" w:rsidRDefault="002A2B76" w:rsidP="002A2B76">
            <w:pPr>
              <w:widowControl/>
              <w:kinsoku w:val="0"/>
              <w:wordWrap/>
              <w:overflowPunct w:val="0"/>
              <w:rPr>
                <w:rFonts w:ascii="Times New Roman"/>
                <w:szCs w:val="20"/>
              </w:rPr>
            </w:pPr>
            <w:r>
              <w:rPr>
                <w:rFonts w:ascii="Times New Roman"/>
                <w:szCs w:val="20"/>
              </w:rPr>
              <w:t>Qualcomm</w:t>
            </w:r>
          </w:p>
        </w:tc>
        <w:tc>
          <w:tcPr>
            <w:tcW w:w="8080" w:type="dxa"/>
          </w:tcPr>
          <w:p w14:paraId="7E146609" w14:textId="77777777" w:rsidR="002A2B76" w:rsidRDefault="002A2B76" w:rsidP="002A2B76">
            <w:pPr>
              <w:widowControl/>
              <w:kinsoku w:val="0"/>
              <w:wordWrap/>
              <w:overflowPunct w:val="0"/>
              <w:rPr>
                <w:rFonts w:ascii="Times New Roman"/>
                <w:szCs w:val="20"/>
              </w:rPr>
            </w:pPr>
            <w:r>
              <w:rPr>
                <w:rFonts w:ascii="Times New Roman"/>
                <w:szCs w:val="20"/>
              </w:rPr>
              <w:t>We are ok with the proposal but suggest some rewording</w:t>
            </w:r>
            <w:r w:rsidR="009F093D">
              <w:rPr>
                <w:rFonts w:ascii="Times New Roman"/>
                <w:szCs w:val="20"/>
              </w:rPr>
              <w:t xml:space="preserve"> in</w:t>
            </w:r>
            <w:r>
              <w:rPr>
                <w:rFonts w:ascii="Times New Roman"/>
                <w:szCs w:val="20"/>
              </w:rPr>
              <w:t xml:space="preserve"> the following sentence:</w:t>
            </w:r>
          </w:p>
          <w:p w14:paraId="6F9B58C9" w14:textId="77777777" w:rsidR="002A2B76" w:rsidRDefault="002A2B76" w:rsidP="002A2B76">
            <w:pPr>
              <w:widowControl/>
              <w:kinsoku w:val="0"/>
              <w:wordWrap/>
              <w:overflowPunct w:val="0"/>
              <w:rPr>
                <w:rFonts w:ascii="Times New Roman"/>
                <w:szCs w:val="20"/>
              </w:rPr>
            </w:pPr>
            <w:r>
              <w:rPr>
                <w:rFonts w:ascii="Times New Roman"/>
                <w:szCs w:val="20"/>
              </w:rPr>
              <w:t>"</w:t>
            </w:r>
            <w:r w:rsidRPr="0043392E">
              <w:rPr>
                <w:rFonts w:ascii="Times New Roman"/>
                <w:szCs w:val="20"/>
              </w:rPr>
              <w:t>A UE</w:t>
            </w:r>
            <w:r w:rsidRPr="00412DDE">
              <w:rPr>
                <w:rFonts w:ascii="Times New Roman"/>
                <w:strike/>
                <w:color w:val="FF0000"/>
                <w:szCs w:val="20"/>
              </w:rPr>
              <w:t xml:space="preserve"> </w:t>
            </w:r>
            <w:r w:rsidRPr="009F093D">
              <w:rPr>
                <w:rFonts w:ascii="Times New Roman"/>
                <w:strike/>
                <w:color w:val="FF0000"/>
                <w:szCs w:val="20"/>
              </w:rPr>
              <w:t>installed in a device of</w:t>
            </w:r>
            <w:r w:rsidRPr="009F093D">
              <w:rPr>
                <w:rFonts w:ascii="Times New Roman"/>
                <w:color w:val="FF0000"/>
                <w:szCs w:val="20"/>
              </w:rPr>
              <w:t xml:space="preserve"> </w:t>
            </w:r>
            <w:r w:rsidRPr="009F093D">
              <w:rPr>
                <w:rFonts w:ascii="Times New Roman"/>
                <w:color w:val="FF0000"/>
                <w:szCs w:val="20"/>
                <w:u w:val="single"/>
              </w:rPr>
              <w:t>used by</w:t>
            </w:r>
            <w:r w:rsidRPr="009F093D">
              <w:rPr>
                <w:rFonts w:ascii="Times New Roman"/>
                <w:color w:val="FF0000"/>
                <w:szCs w:val="20"/>
              </w:rPr>
              <w:t xml:space="preserve"> </w:t>
            </w:r>
            <w:r w:rsidRPr="0043392E">
              <w:rPr>
                <w:rFonts w:ascii="Times New Roman"/>
                <w:szCs w:val="20"/>
              </w:rPr>
              <w:t xml:space="preserve">a vulnerable road user may be more battery limited comparing to </w:t>
            </w:r>
            <w:r w:rsidR="009F093D" w:rsidRPr="009F093D">
              <w:rPr>
                <w:rFonts w:ascii="Times New Roman"/>
                <w:color w:val="FF0000"/>
                <w:szCs w:val="20"/>
                <w:u w:val="single"/>
              </w:rPr>
              <w:t>a</w:t>
            </w:r>
            <w:r>
              <w:rPr>
                <w:rFonts w:ascii="Times New Roman"/>
                <w:szCs w:val="20"/>
              </w:rPr>
              <w:t xml:space="preserve"> </w:t>
            </w:r>
            <w:r w:rsidRPr="0043392E">
              <w:rPr>
                <w:rFonts w:ascii="Times New Roman"/>
                <w:szCs w:val="20"/>
              </w:rPr>
              <w:t>UE installed in a vehicle or a road side unit.</w:t>
            </w:r>
            <w:r>
              <w:rPr>
                <w:rFonts w:ascii="Times New Roman"/>
                <w:szCs w:val="20"/>
              </w:rPr>
              <w:t>"</w:t>
            </w:r>
          </w:p>
        </w:tc>
      </w:tr>
      <w:tr w:rsidR="0033648C" w14:paraId="26E34D41" w14:textId="77777777" w:rsidTr="0033648C">
        <w:tc>
          <w:tcPr>
            <w:tcW w:w="1271" w:type="dxa"/>
          </w:tcPr>
          <w:p w14:paraId="549DED41" w14:textId="77777777"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49A3AAFB" w14:textId="77777777"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Qualcomm.</w:t>
            </w:r>
          </w:p>
        </w:tc>
      </w:tr>
      <w:tr w:rsidR="0033648C" w14:paraId="7D2D4C18" w14:textId="77777777" w:rsidTr="0033648C">
        <w:tc>
          <w:tcPr>
            <w:tcW w:w="1271" w:type="dxa"/>
          </w:tcPr>
          <w:p w14:paraId="791789EE" w14:textId="77777777" w:rsidR="0033648C" w:rsidRDefault="009E4E79" w:rsidP="0033648C">
            <w:pPr>
              <w:widowControl/>
              <w:kinsoku w:val="0"/>
              <w:wordWrap/>
              <w:overflowPunct w:val="0"/>
              <w:rPr>
                <w:rFonts w:ascii="Times New Roman"/>
                <w:szCs w:val="20"/>
              </w:rPr>
            </w:pPr>
            <w:r>
              <w:rPr>
                <w:rFonts w:ascii="Times New Roman"/>
                <w:szCs w:val="20"/>
              </w:rPr>
              <w:t>Nokia</w:t>
            </w:r>
          </w:p>
        </w:tc>
        <w:tc>
          <w:tcPr>
            <w:tcW w:w="8080" w:type="dxa"/>
          </w:tcPr>
          <w:p w14:paraId="17136F11" w14:textId="77777777" w:rsidR="009E4E79" w:rsidRDefault="009E4E79" w:rsidP="009E4E79">
            <w:pPr>
              <w:widowControl/>
              <w:kinsoku w:val="0"/>
              <w:wordWrap/>
              <w:overflowPunct w:val="0"/>
              <w:rPr>
                <w:rFonts w:ascii="Times New Roman"/>
                <w:szCs w:val="20"/>
              </w:rPr>
            </w:pPr>
            <w:r>
              <w:rPr>
                <w:rFonts w:ascii="Times New Roman"/>
                <w:szCs w:val="20"/>
              </w:rPr>
              <w:t>- Change From: “</w:t>
            </w:r>
            <w:r w:rsidRPr="00C43651">
              <w:rPr>
                <w:rFonts w:ascii="Times New Roman" w:eastAsia="Malgun Gothic"/>
                <w:kern w:val="0"/>
                <w:szCs w:val="20"/>
                <w:lang w:val="en-GB"/>
              </w:rPr>
              <w:t xml:space="preserve">in a device of a vulnerable road user may be more </w:t>
            </w:r>
            <w:r>
              <w:rPr>
                <w:rFonts w:ascii="Times New Roman" w:eastAsia="Malgun Gothic"/>
                <w:kern w:val="0"/>
                <w:szCs w:val="20"/>
                <w:lang w:val="en-GB"/>
              </w:rPr>
              <w:t xml:space="preserve">battery limited </w:t>
            </w:r>
            <w:r w:rsidRPr="00C43651">
              <w:rPr>
                <w:rFonts w:ascii="Times New Roman" w:eastAsia="Malgun Gothic"/>
                <w:kern w:val="0"/>
                <w:szCs w:val="20"/>
                <w:lang w:val="en-GB"/>
              </w:rPr>
              <w:t>comparing to</w:t>
            </w:r>
            <w:r>
              <w:rPr>
                <w:rFonts w:ascii="Times New Roman"/>
                <w:szCs w:val="20"/>
              </w:rPr>
              <w:t>” To: “</w:t>
            </w:r>
            <w:r w:rsidRPr="00C43651">
              <w:rPr>
                <w:rFonts w:ascii="Times New Roman" w:eastAsia="Malgun Gothic"/>
                <w:kern w:val="0"/>
                <w:szCs w:val="20"/>
                <w:lang w:val="en-GB"/>
              </w:rPr>
              <w:t xml:space="preserve">in a device of a vulnerable road user </w:t>
            </w:r>
            <w:r w:rsidRPr="00585EED">
              <w:rPr>
                <w:rFonts w:ascii="Times New Roman" w:eastAsia="Malgun Gothic"/>
                <w:kern w:val="0"/>
                <w:szCs w:val="20"/>
                <w:highlight w:val="green"/>
                <w:lang w:val="en-GB"/>
              </w:rPr>
              <w:t>may have limited battery capacity compared</w:t>
            </w:r>
            <w:r w:rsidRPr="00C43651">
              <w:rPr>
                <w:rFonts w:ascii="Times New Roman" w:eastAsia="Malgun Gothic"/>
                <w:kern w:val="0"/>
                <w:szCs w:val="20"/>
                <w:lang w:val="en-GB"/>
              </w:rPr>
              <w:t xml:space="preserve"> to</w:t>
            </w:r>
            <w:r>
              <w:rPr>
                <w:rFonts w:ascii="Times New Roman"/>
                <w:szCs w:val="20"/>
              </w:rPr>
              <w:t>”</w:t>
            </w:r>
          </w:p>
          <w:p w14:paraId="5F989F8A" w14:textId="77777777" w:rsidR="0033648C" w:rsidRDefault="009E4E79" w:rsidP="009E4E79">
            <w:pPr>
              <w:widowControl/>
              <w:kinsoku w:val="0"/>
              <w:wordWrap/>
              <w:overflowPunct w:val="0"/>
              <w:rPr>
                <w:rFonts w:ascii="Times New Roman"/>
                <w:szCs w:val="20"/>
              </w:rPr>
            </w:pPr>
            <w:r>
              <w:rPr>
                <w:rFonts w:ascii="Times New Roman"/>
                <w:szCs w:val="20"/>
              </w:rPr>
              <w:t>- Change From: “</w:t>
            </w:r>
            <w:r>
              <w:rPr>
                <w:rFonts w:ascii="Times New Roman" w:eastAsia="Malgun Gothic"/>
                <w:kern w:val="0"/>
                <w:szCs w:val="20"/>
                <w:lang w:val="en-GB"/>
              </w:rPr>
              <w:t>For public safety use cases, a UE may have limited battery capability</w:t>
            </w:r>
            <w:r>
              <w:rPr>
                <w:rFonts w:ascii="Times New Roman"/>
                <w:szCs w:val="20"/>
              </w:rPr>
              <w:t>” To: “</w:t>
            </w:r>
            <w:r>
              <w:rPr>
                <w:rFonts w:ascii="Times New Roman" w:eastAsia="Malgun Gothic"/>
                <w:kern w:val="0"/>
                <w:szCs w:val="20"/>
                <w:lang w:val="en-GB"/>
              </w:rPr>
              <w:t xml:space="preserve">For public safety use cases, a UE may have limited battery </w:t>
            </w:r>
            <w:r w:rsidRPr="00585EED">
              <w:rPr>
                <w:rFonts w:ascii="Times New Roman" w:eastAsia="Malgun Gothic"/>
                <w:kern w:val="0"/>
                <w:szCs w:val="20"/>
                <w:highlight w:val="green"/>
                <w:lang w:val="en-GB"/>
              </w:rPr>
              <w:t>capacity</w:t>
            </w:r>
            <w:r>
              <w:rPr>
                <w:rFonts w:ascii="Times New Roman"/>
                <w:szCs w:val="20"/>
              </w:rPr>
              <w:t>”</w:t>
            </w:r>
          </w:p>
        </w:tc>
      </w:tr>
      <w:tr w:rsidR="00726639" w14:paraId="5358CD60" w14:textId="77777777" w:rsidTr="0033648C">
        <w:tc>
          <w:tcPr>
            <w:tcW w:w="1271" w:type="dxa"/>
          </w:tcPr>
          <w:p w14:paraId="4DCD2230" w14:textId="77777777" w:rsidR="00726639"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51A573D0" w14:textId="77777777" w:rsidR="00726639" w:rsidRDefault="00726639" w:rsidP="009E4E79">
            <w:pPr>
              <w:widowControl/>
              <w:kinsoku w:val="0"/>
              <w:wordWrap/>
              <w:overflowPunct w:val="0"/>
              <w:rPr>
                <w:rFonts w:ascii="Times New Roman"/>
                <w:szCs w:val="20"/>
              </w:rPr>
            </w:pPr>
            <w:r>
              <w:rPr>
                <w:rFonts w:ascii="Times New Roman"/>
                <w:szCs w:val="20"/>
              </w:rPr>
              <w:t>We support the updates from QC/Nokia.</w:t>
            </w:r>
          </w:p>
        </w:tc>
      </w:tr>
      <w:tr w:rsidR="009F4A64" w14:paraId="4E5EC43F" w14:textId="77777777" w:rsidTr="0033648C">
        <w:tc>
          <w:tcPr>
            <w:tcW w:w="1271" w:type="dxa"/>
          </w:tcPr>
          <w:p w14:paraId="10CBBB69" w14:textId="77777777"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72E17552" w14:textId="77777777"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suggestion by Qualcomm.</w:t>
            </w:r>
          </w:p>
        </w:tc>
      </w:tr>
      <w:tr w:rsidR="00E07728" w14:paraId="6969DA33" w14:textId="77777777" w:rsidTr="0033648C">
        <w:tc>
          <w:tcPr>
            <w:tcW w:w="1271" w:type="dxa"/>
          </w:tcPr>
          <w:p w14:paraId="249B8FA9" w14:textId="7777777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7EE31A03" w14:textId="7777777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 Rewording proposed by Qualcomm/Nokia is acceptable as well.</w:t>
            </w:r>
          </w:p>
        </w:tc>
      </w:tr>
      <w:tr w:rsidR="004D28A3" w14:paraId="275A59F3" w14:textId="77777777" w:rsidTr="0033648C">
        <w:tc>
          <w:tcPr>
            <w:tcW w:w="1271" w:type="dxa"/>
          </w:tcPr>
          <w:p w14:paraId="1CE4D323" w14:textId="77777777"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v</w:t>
            </w:r>
            <w:r>
              <w:rPr>
                <w:rFonts w:ascii="Times New Roman" w:eastAsiaTheme="minorEastAsia"/>
                <w:szCs w:val="20"/>
                <w:lang w:eastAsia="zh-CN"/>
              </w:rPr>
              <w:t>ivo</w:t>
            </w:r>
          </w:p>
        </w:tc>
        <w:tc>
          <w:tcPr>
            <w:tcW w:w="8080" w:type="dxa"/>
          </w:tcPr>
          <w:p w14:paraId="11849BD1" w14:textId="77777777"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S</w:t>
            </w:r>
            <w:r>
              <w:rPr>
                <w:rFonts w:ascii="Times New Roman" w:eastAsiaTheme="minorEastAsia"/>
                <w:szCs w:val="20"/>
                <w:lang w:eastAsia="zh-CN"/>
              </w:rPr>
              <w:t xml:space="preserve">upport the version from the moderator or from Qualcomm/Nokia. </w:t>
            </w:r>
          </w:p>
        </w:tc>
      </w:tr>
      <w:tr w:rsidR="00644334" w14:paraId="05D5889F" w14:textId="77777777" w:rsidTr="0033648C">
        <w:tc>
          <w:tcPr>
            <w:tcW w:w="1271" w:type="dxa"/>
          </w:tcPr>
          <w:p w14:paraId="50397B85" w14:textId="77777777" w:rsid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484478A7" w14:textId="77777777" w:rsid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r w:rsidR="00615AA5" w14:paraId="69BB81BB" w14:textId="77777777" w:rsidTr="0033648C">
        <w:tc>
          <w:tcPr>
            <w:tcW w:w="1271" w:type="dxa"/>
          </w:tcPr>
          <w:p w14:paraId="6BE6E917" w14:textId="77777777"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14891371" w14:textId="77777777"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QC’s rewording. Suggested</w:t>
            </w:r>
            <w:r w:rsidR="00392F3F">
              <w:rPr>
                <w:rFonts w:ascii="Times New Roman"/>
                <w:szCs w:val="20"/>
              </w:rPr>
              <w:t xml:space="preserve"> a further</w:t>
            </w:r>
            <w:r>
              <w:rPr>
                <w:rFonts w:ascii="Times New Roman"/>
                <w:szCs w:val="20"/>
              </w:rPr>
              <w:t xml:space="preserve"> </w:t>
            </w:r>
            <w:r w:rsidR="00392F3F">
              <w:rPr>
                <w:rFonts w:ascii="Times New Roman"/>
                <w:szCs w:val="20"/>
              </w:rPr>
              <w:t>modification on</w:t>
            </w:r>
            <w:r>
              <w:rPr>
                <w:rFonts w:ascii="Times New Roman"/>
                <w:szCs w:val="20"/>
              </w:rPr>
              <w:t xml:space="preserve"> 1</w:t>
            </w:r>
            <w:r w:rsidRPr="007D57C3">
              <w:rPr>
                <w:rFonts w:ascii="Times New Roman"/>
                <w:szCs w:val="20"/>
                <w:vertAlign w:val="superscript"/>
              </w:rPr>
              <w:t>st</w:t>
            </w:r>
            <w:r>
              <w:rPr>
                <w:rFonts w:ascii="Times New Roman"/>
                <w:szCs w:val="20"/>
              </w:rPr>
              <w:t xml:space="preserve"> paragraph: “</w:t>
            </w:r>
            <w:r w:rsidRPr="007D57C3">
              <w:rPr>
                <w:rFonts w:ascii="Times New Roman"/>
                <w:szCs w:val="20"/>
              </w:rPr>
              <w:t xml:space="preserve">A UE </w:t>
            </w:r>
            <w:r w:rsidRPr="00615AA5">
              <w:rPr>
                <w:rFonts w:ascii="Times New Roman"/>
                <w:strike/>
                <w:color w:val="C00000"/>
                <w:szCs w:val="20"/>
              </w:rPr>
              <w:t>installed in a device of</w:t>
            </w:r>
            <w:r w:rsidRPr="007D57C3">
              <w:rPr>
                <w:rFonts w:ascii="Times New Roman"/>
                <w:szCs w:val="20"/>
              </w:rPr>
              <w:t xml:space="preserve"> </w:t>
            </w:r>
            <w:r w:rsidRPr="00615AA5">
              <w:rPr>
                <w:rFonts w:ascii="Times New Roman"/>
                <w:color w:val="C00000"/>
                <w:szCs w:val="20"/>
              </w:rPr>
              <w:t xml:space="preserve">used by </w:t>
            </w:r>
            <w:r w:rsidRPr="007D57C3">
              <w:rPr>
                <w:rFonts w:ascii="Times New Roman"/>
                <w:szCs w:val="20"/>
              </w:rPr>
              <w:t xml:space="preserve">a vulnerable road user may be more battery limited </w:t>
            </w:r>
            <w:r w:rsidRPr="007D57C3">
              <w:rPr>
                <w:rFonts w:ascii="Times New Roman"/>
                <w:color w:val="C00000"/>
                <w:szCs w:val="20"/>
              </w:rPr>
              <w:t>when compared</w:t>
            </w:r>
            <w:r>
              <w:rPr>
                <w:rFonts w:ascii="Times New Roman"/>
                <w:szCs w:val="20"/>
              </w:rPr>
              <w:t xml:space="preserve"> </w:t>
            </w:r>
            <w:r w:rsidRPr="007D57C3">
              <w:rPr>
                <w:rFonts w:ascii="Times New Roman"/>
                <w:strike/>
                <w:color w:val="C00000"/>
                <w:szCs w:val="20"/>
              </w:rPr>
              <w:t>comparing</w:t>
            </w:r>
            <w:r w:rsidRPr="007D57C3">
              <w:rPr>
                <w:rFonts w:ascii="Times New Roman"/>
                <w:szCs w:val="20"/>
              </w:rPr>
              <w:t xml:space="preserve"> to </w:t>
            </w:r>
            <w:r w:rsidRPr="007D57C3">
              <w:rPr>
                <w:rFonts w:ascii="Times New Roman"/>
                <w:color w:val="C00000"/>
                <w:szCs w:val="20"/>
              </w:rPr>
              <w:t>a</w:t>
            </w:r>
            <w:r>
              <w:rPr>
                <w:rFonts w:ascii="Times New Roman"/>
                <w:szCs w:val="20"/>
              </w:rPr>
              <w:t xml:space="preserve"> </w:t>
            </w:r>
            <w:r w:rsidRPr="007D57C3">
              <w:rPr>
                <w:rFonts w:ascii="Times New Roman"/>
                <w:szCs w:val="20"/>
              </w:rPr>
              <w:t>UE installed in a vehicle or a road side unit</w:t>
            </w:r>
            <w:r>
              <w:rPr>
                <w:rFonts w:ascii="Times New Roman"/>
                <w:szCs w:val="20"/>
              </w:rPr>
              <w:t>”</w:t>
            </w:r>
          </w:p>
        </w:tc>
      </w:tr>
      <w:tr w:rsidR="00372C1A" w14:paraId="418CCE26" w14:textId="77777777" w:rsidTr="00372C1A">
        <w:tc>
          <w:tcPr>
            <w:tcW w:w="1271" w:type="dxa"/>
          </w:tcPr>
          <w:p w14:paraId="596CDF2A" w14:textId="77777777" w:rsidR="00372C1A"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40BA2E3E" w14:textId="77777777" w:rsidR="00372C1A"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Agree with Qualcomm and Nokia</w:t>
            </w:r>
            <w:r>
              <w:rPr>
                <w:rFonts w:ascii="Times New Roman" w:eastAsiaTheme="minorEastAsia"/>
                <w:szCs w:val="20"/>
                <w:lang w:eastAsia="zh-CN"/>
              </w:rPr>
              <w:t>’</w:t>
            </w:r>
            <w:r>
              <w:rPr>
                <w:rFonts w:ascii="Times New Roman" w:eastAsiaTheme="minorEastAsia" w:hint="eastAsia"/>
                <w:szCs w:val="20"/>
                <w:lang w:eastAsia="zh-CN"/>
              </w:rPr>
              <w:t>s rewordings.</w:t>
            </w:r>
          </w:p>
        </w:tc>
      </w:tr>
      <w:tr w:rsidR="009D5680" w14:paraId="6596165D" w14:textId="77777777" w:rsidTr="00372C1A">
        <w:tc>
          <w:tcPr>
            <w:tcW w:w="1271" w:type="dxa"/>
          </w:tcPr>
          <w:p w14:paraId="51CD6889" w14:textId="77777777"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50303CB7" w14:textId="77777777"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current version. </w:t>
            </w:r>
          </w:p>
        </w:tc>
      </w:tr>
      <w:tr w:rsidR="0058220D" w:rsidRPr="0058220D" w14:paraId="341A9227" w14:textId="77777777" w:rsidTr="00372C1A">
        <w:tc>
          <w:tcPr>
            <w:tcW w:w="1271" w:type="dxa"/>
          </w:tcPr>
          <w:p w14:paraId="49E4DE7A" w14:textId="77777777"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ZTE,Sanechips</w:t>
            </w:r>
          </w:p>
        </w:tc>
        <w:tc>
          <w:tcPr>
            <w:tcW w:w="8080" w:type="dxa"/>
          </w:tcPr>
          <w:p w14:paraId="6C37CF5A" w14:textId="77777777"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k with Nokia’s wording refinement.</w:t>
            </w:r>
          </w:p>
        </w:tc>
      </w:tr>
    </w:tbl>
    <w:p w14:paraId="7A65AFB7" w14:textId="77777777" w:rsidR="00741A79" w:rsidRDefault="00741A79" w:rsidP="00741A79">
      <w:pPr>
        <w:widowControl/>
        <w:kinsoku w:val="0"/>
        <w:wordWrap/>
        <w:overflowPunct w:val="0"/>
        <w:rPr>
          <w:rFonts w:ascii="Times New Roman"/>
          <w:szCs w:val="20"/>
        </w:rPr>
      </w:pPr>
    </w:p>
    <w:p w14:paraId="2A12FF9C" w14:textId="77777777"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t xml:space="preserve">=&gt; The moderator suggest </w:t>
      </w:r>
      <w:r>
        <w:rPr>
          <w:rFonts w:ascii="Times New Roman"/>
          <w:color w:val="FF0000"/>
          <w:szCs w:val="20"/>
        </w:rPr>
        <w:t>a compromise by taking Huawei’s wording with taking VRU as an example.</w:t>
      </w:r>
    </w:p>
    <w:p w14:paraId="35E4CE87" w14:textId="77777777" w:rsidR="006A324F" w:rsidRPr="00372C1A" w:rsidRDefault="006A324F" w:rsidP="00741A79">
      <w:pPr>
        <w:widowControl/>
        <w:kinsoku w:val="0"/>
        <w:wordWrap/>
        <w:overflowPunct w:val="0"/>
        <w:rPr>
          <w:rFonts w:ascii="Times New Roman"/>
          <w:szCs w:val="20"/>
        </w:rPr>
      </w:pPr>
    </w:p>
    <w:p w14:paraId="25D3D621" w14:textId="7777777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5.5 Spectrum</w:t>
      </w:r>
    </w:p>
    <w:tbl>
      <w:tblPr>
        <w:tblStyle w:val="aa"/>
        <w:tblW w:w="0" w:type="auto"/>
        <w:tblLook w:val="04A0" w:firstRow="1" w:lastRow="0" w:firstColumn="1" w:lastColumn="0" w:noHBand="0" w:noVBand="1"/>
      </w:tblPr>
      <w:tblGrid>
        <w:gridCol w:w="1444"/>
        <w:gridCol w:w="8080"/>
      </w:tblGrid>
      <w:tr w:rsidR="00741A79" w14:paraId="418499D9" w14:textId="77777777" w:rsidTr="0033648C">
        <w:tc>
          <w:tcPr>
            <w:tcW w:w="1271" w:type="dxa"/>
          </w:tcPr>
          <w:p w14:paraId="4ACA7599"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540E3E9B"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7E52AD87" w14:textId="77777777" w:rsidTr="0033648C">
        <w:tc>
          <w:tcPr>
            <w:tcW w:w="1271" w:type="dxa"/>
          </w:tcPr>
          <w:p w14:paraId="170EF5FF" w14:textId="77777777" w:rsidR="00741A79" w:rsidRDefault="00685D55" w:rsidP="0033648C">
            <w:pPr>
              <w:widowControl/>
              <w:kinsoku w:val="0"/>
              <w:wordWrap/>
              <w:overflowPunct w:val="0"/>
              <w:rPr>
                <w:rFonts w:ascii="Times New Roman"/>
                <w:szCs w:val="20"/>
              </w:rPr>
            </w:pPr>
            <w:r>
              <w:rPr>
                <w:rFonts w:ascii="Times New Roman"/>
                <w:szCs w:val="20"/>
              </w:rPr>
              <w:t xml:space="preserve">FirstNet </w:t>
            </w:r>
          </w:p>
        </w:tc>
        <w:tc>
          <w:tcPr>
            <w:tcW w:w="8080" w:type="dxa"/>
          </w:tcPr>
          <w:p w14:paraId="33FFFB26" w14:textId="77777777" w:rsidR="00741A79" w:rsidRDefault="00685D55" w:rsidP="0033648C">
            <w:pPr>
              <w:widowControl/>
              <w:kinsoku w:val="0"/>
              <w:wordWrap/>
              <w:overflowPunct w:val="0"/>
              <w:rPr>
                <w:rFonts w:ascii="Times New Roman"/>
                <w:szCs w:val="20"/>
              </w:rPr>
            </w:pPr>
            <w:r>
              <w:rPr>
                <w:rFonts w:ascii="Times New Roman"/>
                <w:szCs w:val="20"/>
              </w:rPr>
              <w:t>Please re-write the sentence “</w:t>
            </w:r>
            <w:r w:rsidRPr="00685D55">
              <w:rPr>
                <w:rFonts w:ascii="Times New Roman"/>
                <w:szCs w:val="20"/>
              </w:rPr>
              <w:t>For public safety use case, the spectrum licensed to mobile network operators (including FR2) [,and the unlicensed spectrum]  can be considered for both Uu and PC5 interfaces.</w:t>
            </w:r>
            <w:r>
              <w:rPr>
                <w:rFonts w:ascii="Times New Roman"/>
                <w:szCs w:val="20"/>
              </w:rPr>
              <w:t>” as follows: “</w:t>
            </w:r>
            <w:r w:rsidRPr="00685D55">
              <w:rPr>
                <w:rFonts w:ascii="Times New Roman"/>
                <w:szCs w:val="20"/>
              </w:rPr>
              <w:t xml:space="preserve">For public safety use case, the spectrum licensed to mobile network operators (including FR2) </w:t>
            </w:r>
            <w:r w:rsidRPr="00685D55">
              <w:rPr>
                <w:rFonts w:ascii="Times New Roman"/>
                <w:strike/>
                <w:szCs w:val="20"/>
              </w:rPr>
              <w:t>[,and the unlicensed spectrum]  can be</w:t>
            </w:r>
            <w:r w:rsidRPr="00685D55">
              <w:rPr>
                <w:rFonts w:ascii="Times New Roman"/>
                <w:szCs w:val="20"/>
              </w:rPr>
              <w:t xml:space="preserve"> </w:t>
            </w:r>
            <w:r>
              <w:rPr>
                <w:rFonts w:ascii="Times New Roman"/>
                <w:szCs w:val="20"/>
              </w:rPr>
              <w:t xml:space="preserve">is </w:t>
            </w:r>
            <w:r w:rsidRPr="00685D55">
              <w:rPr>
                <w:rFonts w:ascii="Times New Roman"/>
                <w:szCs w:val="20"/>
              </w:rPr>
              <w:t>considered for both Uu and PC5 interfaces.</w:t>
            </w:r>
            <w:r>
              <w:rPr>
                <w:rFonts w:ascii="Times New Roman"/>
                <w:szCs w:val="20"/>
              </w:rPr>
              <w:t>”</w:t>
            </w:r>
          </w:p>
        </w:tc>
      </w:tr>
      <w:tr w:rsidR="0026487C" w14:paraId="4072D536" w14:textId="77777777" w:rsidTr="0033648C">
        <w:tc>
          <w:tcPr>
            <w:tcW w:w="1271" w:type="dxa"/>
          </w:tcPr>
          <w:p w14:paraId="44D8143F" w14:textId="77777777"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308D86A2" w14:textId="77777777" w:rsidR="0026487C" w:rsidRDefault="0026487C" w:rsidP="0026487C">
            <w:pPr>
              <w:widowControl/>
              <w:kinsoku w:val="0"/>
              <w:wordWrap/>
              <w:overflowPunct w:val="0"/>
              <w:rPr>
                <w:rFonts w:ascii="Times New Roman"/>
                <w:szCs w:val="20"/>
              </w:rPr>
            </w:pPr>
            <w:r>
              <w:rPr>
                <w:rFonts w:ascii="Times New Roman" w:hint="eastAsia"/>
                <w:szCs w:val="20"/>
              </w:rPr>
              <w:t>W</w:t>
            </w:r>
            <w:r>
              <w:rPr>
                <w:rFonts w:ascii="Times New Roman"/>
                <w:szCs w:val="20"/>
              </w:rPr>
              <w:t>e don’t agree to the inclusion of unlicensed spectrum for public safety. It is speculation beyond what is justified in the SID statements for inputs to the TR.</w:t>
            </w:r>
          </w:p>
        </w:tc>
      </w:tr>
      <w:tr w:rsidR="00C55937" w14:paraId="7681754D" w14:textId="77777777" w:rsidTr="0033648C">
        <w:tc>
          <w:tcPr>
            <w:tcW w:w="1271" w:type="dxa"/>
          </w:tcPr>
          <w:p w14:paraId="106A42B9" w14:textId="77777777" w:rsidR="00C55937" w:rsidRDefault="00C55937" w:rsidP="00C55937">
            <w:pPr>
              <w:widowControl/>
              <w:kinsoku w:val="0"/>
              <w:wordWrap/>
              <w:overflowPunct w:val="0"/>
              <w:rPr>
                <w:rFonts w:ascii="Times New Roman"/>
                <w:szCs w:val="20"/>
              </w:rPr>
            </w:pPr>
            <w:r>
              <w:rPr>
                <w:rFonts w:ascii="Times New Roman"/>
                <w:szCs w:val="20"/>
              </w:rPr>
              <w:t xml:space="preserve">Qualcomm </w:t>
            </w:r>
          </w:p>
        </w:tc>
        <w:tc>
          <w:tcPr>
            <w:tcW w:w="8080" w:type="dxa"/>
          </w:tcPr>
          <w:p w14:paraId="578E7F55" w14:textId="77777777" w:rsidR="00C55937" w:rsidRDefault="00C55937" w:rsidP="00C55937">
            <w:pPr>
              <w:widowControl/>
              <w:kinsoku w:val="0"/>
              <w:wordWrap/>
              <w:overflowPunct w:val="0"/>
              <w:rPr>
                <w:rFonts w:ascii="Times New Roman"/>
                <w:szCs w:val="20"/>
              </w:rPr>
            </w:pPr>
            <w:r>
              <w:rPr>
                <w:rFonts w:ascii="Times New Roman"/>
                <w:szCs w:val="20"/>
              </w:rPr>
              <w:t xml:space="preserve">Given clause 5 is about the potential deployment and operation scenarios, all the potential spectrum for positioning should be listed, including unlicensed. </w:t>
            </w:r>
          </w:p>
          <w:p w14:paraId="10B7CEB3" w14:textId="77777777" w:rsidR="00C55937" w:rsidRDefault="00C55937" w:rsidP="00C55937">
            <w:pPr>
              <w:widowControl/>
              <w:kinsoku w:val="0"/>
              <w:wordWrap/>
              <w:overflowPunct w:val="0"/>
              <w:rPr>
                <w:rFonts w:ascii="Times New Roman"/>
                <w:szCs w:val="20"/>
              </w:rPr>
            </w:pPr>
            <w:r>
              <w:rPr>
                <w:rFonts w:ascii="Times New Roman"/>
                <w:szCs w:val="20"/>
              </w:rPr>
              <w:t xml:space="preserve">There is no reason to preclude such operation scenarios.  </w:t>
            </w:r>
          </w:p>
        </w:tc>
      </w:tr>
      <w:tr w:rsidR="00C55937" w14:paraId="44FA651B" w14:textId="77777777" w:rsidTr="0033648C">
        <w:tc>
          <w:tcPr>
            <w:tcW w:w="1271" w:type="dxa"/>
          </w:tcPr>
          <w:p w14:paraId="5F7E07BA" w14:textId="77777777" w:rsidR="00C55937" w:rsidRDefault="0033648C" w:rsidP="00C55937">
            <w:pPr>
              <w:widowControl/>
              <w:kinsoku w:val="0"/>
              <w:wordWrap/>
              <w:overflowPunct w:val="0"/>
              <w:rPr>
                <w:rFonts w:ascii="Times New Roman"/>
                <w:szCs w:val="20"/>
              </w:rPr>
            </w:pPr>
            <w:r>
              <w:rPr>
                <w:rFonts w:ascii="Times New Roman" w:hint="eastAsia"/>
                <w:szCs w:val="20"/>
              </w:rPr>
              <w:t>Samsung</w:t>
            </w:r>
          </w:p>
        </w:tc>
        <w:tc>
          <w:tcPr>
            <w:tcW w:w="8080" w:type="dxa"/>
          </w:tcPr>
          <w:p w14:paraId="00FB550C" w14:textId="77777777" w:rsidR="00C55937" w:rsidRDefault="00B34A5A" w:rsidP="00C55937">
            <w:pPr>
              <w:widowControl/>
              <w:kinsoku w:val="0"/>
              <w:wordWrap/>
              <w:overflowPunct w:val="0"/>
              <w:rPr>
                <w:rFonts w:ascii="Times New Roman"/>
                <w:szCs w:val="20"/>
              </w:rPr>
            </w:pPr>
            <w:r>
              <w:rPr>
                <w:rFonts w:ascii="Times New Roman" w:hint="eastAsia"/>
                <w:szCs w:val="20"/>
              </w:rPr>
              <w:t xml:space="preserve">We support </w:t>
            </w:r>
            <w:r>
              <w:rPr>
                <w:rFonts w:ascii="Times New Roman"/>
                <w:szCs w:val="20"/>
              </w:rPr>
              <w:t xml:space="preserve">the revision from </w:t>
            </w:r>
            <w:r>
              <w:rPr>
                <w:rFonts w:ascii="Times New Roman" w:hint="eastAsia"/>
                <w:szCs w:val="20"/>
              </w:rPr>
              <w:t>FirstNet</w:t>
            </w:r>
          </w:p>
        </w:tc>
      </w:tr>
      <w:tr w:rsidR="009E4E79" w14:paraId="60CFF78D" w14:textId="77777777" w:rsidTr="0033648C">
        <w:tc>
          <w:tcPr>
            <w:tcW w:w="1271" w:type="dxa"/>
          </w:tcPr>
          <w:p w14:paraId="55059C0B" w14:textId="77777777"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53403221" w14:textId="77777777" w:rsidR="009E4E79" w:rsidRDefault="009E4E79" w:rsidP="009E4E79">
            <w:pPr>
              <w:widowControl/>
              <w:kinsoku w:val="0"/>
              <w:wordWrap/>
              <w:overflowPunct w:val="0"/>
              <w:rPr>
                <w:rFonts w:ascii="Times New Roman"/>
                <w:szCs w:val="20"/>
              </w:rPr>
            </w:pPr>
            <w:r>
              <w:rPr>
                <w:rFonts w:ascii="Times New Roman"/>
                <w:szCs w:val="20"/>
              </w:rPr>
              <w:t>If the text “</w:t>
            </w:r>
            <w:r w:rsidRPr="00585EED">
              <w:rPr>
                <w:rFonts w:ascii="Times New Roman" w:eastAsia="Malgun Gothic"/>
                <w:i/>
                <w:iCs/>
                <w:kern w:val="0"/>
                <w:szCs w:val="20"/>
                <w:lang w:val="en-GB" w:eastAsia="en-US"/>
              </w:rPr>
              <w:t>with a note that there is no mechanism corresponding to regulatory requirements to use unlicensed spectrum in Rel-17 NR sidelink</w:t>
            </w:r>
            <w:r>
              <w:rPr>
                <w:rFonts w:ascii="Times New Roman"/>
                <w:szCs w:val="20"/>
              </w:rPr>
              <w:t>” that is part of the last sentence is meant to indicate that unlicensed spectrum for NR sidelink is currently not supported in Rel-17, it is better to have it as a separate sentence as follows: “</w:t>
            </w:r>
            <w:r w:rsidRPr="00585EED">
              <w:rPr>
                <w:rFonts w:ascii="Times New Roman"/>
                <w:i/>
                <w:iCs/>
                <w:szCs w:val="20"/>
              </w:rPr>
              <w:t>T</w:t>
            </w:r>
            <w:r w:rsidRPr="00DA2804">
              <w:rPr>
                <w:rFonts w:ascii="Times New Roman" w:eastAsia="Malgun Gothic"/>
                <w:i/>
                <w:iCs/>
                <w:kern w:val="0"/>
                <w:szCs w:val="20"/>
                <w:lang w:val="en-GB" w:eastAsia="en-US"/>
              </w:rPr>
              <w:t xml:space="preserve">here is no mechanism in Rel-17 corresponding to regulatory requirements </w:t>
            </w:r>
            <w:r>
              <w:rPr>
                <w:rFonts w:ascii="Times New Roman" w:eastAsia="Malgun Gothic"/>
                <w:i/>
                <w:iCs/>
                <w:kern w:val="0"/>
                <w:szCs w:val="20"/>
                <w:lang w:val="en-GB" w:eastAsia="en-US"/>
              </w:rPr>
              <w:t xml:space="preserve">for the </w:t>
            </w:r>
            <w:r w:rsidRPr="00DA2804">
              <w:rPr>
                <w:rFonts w:ascii="Times New Roman" w:eastAsia="Malgun Gothic"/>
                <w:i/>
                <w:iCs/>
                <w:kern w:val="0"/>
                <w:szCs w:val="20"/>
                <w:lang w:val="en-GB" w:eastAsia="en-US"/>
              </w:rPr>
              <w:t xml:space="preserve">use </w:t>
            </w:r>
            <w:r>
              <w:rPr>
                <w:rFonts w:ascii="Times New Roman" w:eastAsia="Malgun Gothic"/>
                <w:i/>
                <w:iCs/>
                <w:kern w:val="0"/>
                <w:szCs w:val="20"/>
                <w:lang w:val="en-GB" w:eastAsia="en-US"/>
              </w:rPr>
              <w:t xml:space="preserve">of </w:t>
            </w:r>
            <w:r w:rsidRPr="00DA2804">
              <w:rPr>
                <w:rFonts w:ascii="Times New Roman" w:eastAsia="Malgun Gothic"/>
                <w:i/>
                <w:iCs/>
                <w:kern w:val="0"/>
                <w:szCs w:val="20"/>
                <w:lang w:val="en-GB" w:eastAsia="en-US"/>
              </w:rPr>
              <w:t>unlicensed spectrum</w:t>
            </w:r>
            <w:r>
              <w:rPr>
                <w:rFonts w:ascii="Times New Roman" w:eastAsia="Malgun Gothic"/>
                <w:i/>
                <w:iCs/>
                <w:kern w:val="0"/>
                <w:szCs w:val="20"/>
                <w:lang w:val="en-GB" w:eastAsia="en-US"/>
              </w:rPr>
              <w:t xml:space="preserve"> for </w:t>
            </w:r>
            <w:r w:rsidRPr="00DA2804">
              <w:rPr>
                <w:rFonts w:ascii="Times New Roman" w:eastAsia="Malgun Gothic"/>
                <w:i/>
                <w:iCs/>
                <w:kern w:val="0"/>
                <w:szCs w:val="20"/>
                <w:lang w:val="en-GB" w:eastAsia="en-US"/>
              </w:rPr>
              <w:t>NR sidelink</w:t>
            </w:r>
            <w:r>
              <w:rPr>
                <w:rFonts w:ascii="Times New Roman"/>
                <w:szCs w:val="20"/>
              </w:rPr>
              <w:t>”</w:t>
            </w:r>
          </w:p>
        </w:tc>
      </w:tr>
      <w:tr w:rsidR="00726639" w14:paraId="0BE1DD68" w14:textId="77777777" w:rsidTr="00726639">
        <w:tc>
          <w:tcPr>
            <w:tcW w:w="1271" w:type="dxa"/>
          </w:tcPr>
          <w:p w14:paraId="2558B4B7"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571997D0" w14:textId="77777777" w:rsidR="00726639" w:rsidRDefault="00726639" w:rsidP="00726639">
            <w:pPr>
              <w:widowControl/>
              <w:kinsoku w:val="0"/>
              <w:wordWrap/>
              <w:overflowPunct w:val="0"/>
              <w:rPr>
                <w:rFonts w:ascii="Times New Roman"/>
                <w:szCs w:val="20"/>
              </w:rPr>
            </w:pPr>
            <w:r>
              <w:rPr>
                <w:rFonts w:ascii="Times New Roman"/>
                <w:szCs w:val="20"/>
              </w:rPr>
              <w:t>We support the update from FirstNet. If some concern is raised to this update, we suggest to add ‘at least’ before ‘the spectrum licensed to’. After clarified, unlicensed spectrum might be added based on that clarification.</w:t>
            </w:r>
          </w:p>
        </w:tc>
      </w:tr>
      <w:tr w:rsidR="009F4A64" w14:paraId="4DDF8D93" w14:textId="77777777" w:rsidTr="0033648C">
        <w:tc>
          <w:tcPr>
            <w:tcW w:w="1271" w:type="dxa"/>
          </w:tcPr>
          <w:p w14:paraId="72F7A643" w14:textId="77777777"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21B23D1F" w14:textId="77777777"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share the same view as FirstNet.</w:t>
            </w:r>
          </w:p>
        </w:tc>
      </w:tr>
      <w:tr w:rsidR="00E07728" w14:paraId="73212831" w14:textId="77777777" w:rsidTr="0033648C">
        <w:tc>
          <w:tcPr>
            <w:tcW w:w="1271" w:type="dxa"/>
          </w:tcPr>
          <w:p w14:paraId="14472CE7" w14:textId="7777777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r w:rsidR="004D28A3">
              <w:rPr>
                <w:rFonts w:ascii="Times New Roman"/>
                <w:szCs w:val="20"/>
              </w:rPr>
              <w:t>S</w:t>
            </w:r>
          </w:p>
        </w:tc>
        <w:tc>
          <w:tcPr>
            <w:tcW w:w="8080" w:type="dxa"/>
          </w:tcPr>
          <w:p w14:paraId="09924DFF" w14:textId="77777777" w:rsidR="00E07728" w:rsidRDefault="00E07728" w:rsidP="00E07728">
            <w:pPr>
              <w:widowControl/>
              <w:kinsoku w:val="0"/>
              <w:wordWrap/>
              <w:overflowPunct w:val="0"/>
              <w:rPr>
                <w:rFonts w:ascii="Times New Roman"/>
                <w:szCs w:val="20"/>
              </w:rPr>
            </w:pPr>
            <w:r>
              <w:rPr>
                <w:rFonts w:ascii="Times New Roman"/>
                <w:szCs w:val="20"/>
              </w:rPr>
              <w:t>We would like to get more clarification why unlicensed spectrum is concerned as potential deployment and operation scenario. If licensed spectrum allocated for PS use cases is limited, then it seems reasonable to use additional spectrum and unlicensed spectrum seems one of the valid options. It would be good to get more clarification why it should be precluded as a potential deployment and operation scenario complementary to licensed spectrum? Maybe we can clarify unlicensed spectrum as a complimentary option.</w:t>
            </w:r>
          </w:p>
          <w:p w14:paraId="4CC6EC54" w14:textId="77777777" w:rsidR="00E07728" w:rsidRDefault="00E07728" w:rsidP="00E07728">
            <w:pPr>
              <w:widowControl/>
              <w:kinsoku w:val="0"/>
              <w:wordWrap/>
              <w:overflowPunct w:val="0"/>
              <w:rPr>
                <w:rFonts w:ascii="Times New Roman"/>
                <w:szCs w:val="20"/>
              </w:rPr>
            </w:pPr>
          </w:p>
          <w:p w14:paraId="0665314E" w14:textId="7777777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 addition, we think (including FR2) can be either removed or added to unlicensed spectrum as well, otherwise it creates an impression that FR2 is applicable only to the licensed spectrum, which is not the intention.</w:t>
            </w:r>
          </w:p>
        </w:tc>
      </w:tr>
      <w:tr w:rsidR="00644334" w14:paraId="04208838" w14:textId="77777777" w:rsidTr="0033648C">
        <w:tc>
          <w:tcPr>
            <w:tcW w:w="1271" w:type="dxa"/>
          </w:tcPr>
          <w:p w14:paraId="5A0FDC1B" w14:textId="77777777"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2D7BDED6" w14:textId="77777777"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support the proposed change. We can not accept the change by FirstNet.</w:t>
            </w:r>
          </w:p>
        </w:tc>
      </w:tr>
      <w:tr w:rsidR="00615AA5" w14:paraId="3A18522A" w14:textId="77777777" w:rsidTr="0033648C">
        <w:tc>
          <w:tcPr>
            <w:tcW w:w="1271" w:type="dxa"/>
          </w:tcPr>
          <w:p w14:paraId="6F1682F7" w14:textId="77777777"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4DAB2787" w14:textId="77777777"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the text as it is in the provided draft pCR.</w:t>
            </w:r>
          </w:p>
        </w:tc>
      </w:tr>
      <w:tr w:rsidR="00372C1A" w14:paraId="4E917C7D" w14:textId="77777777" w:rsidTr="00372C1A">
        <w:tc>
          <w:tcPr>
            <w:tcW w:w="1271" w:type="dxa"/>
          </w:tcPr>
          <w:p w14:paraId="5214F338" w14:textId="77777777" w:rsidR="00372C1A"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08C37CA5" w14:textId="77777777" w:rsidR="00372C1A"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We are fine with FirstNet</w:t>
            </w:r>
            <w:r>
              <w:rPr>
                <w:rFonts w:ascii="Times New Roman" w:eastAsiaTheme="minorEastAsia"/>
                <w:szCs w:val="20"/>
                <w:lang w:eastAsia="zh-CN"/>
              </w:rPr>
              <w:t>’</w:t>
            </w:r>
            <w:r>
              <w:rPr>
                <w:rFonts w:ascii="Times New Roman" w:eastAsiaTheme="minorEastAsia" w:hint="eastAsia"/>
                <w:szCs w:val="20"/>
                <w:lang w:eastAsia="zh-CN"/>
              </w:rPr>
              <w:t>s proposal.</w:t>
            </w:r>
          </w:p>
        </w:tc>
      </w:tr>
      <w:tr w:rsidR="009D5680" w14:paraId="244A0B01" w14:textId="77777777" w:rsidTr="00372C1A">
        <w:tc>
          <w:tcPr>
            <w:tcW w:w="1271" w:type="dxa"/>
          </w:tcPr>
          <w:p w14:paraId="3E61AA3E" w14:textId="77777777"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43CCD667" w14:textId="77777777"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current version. </w:t>
            </w:r>
          </w:p>
        </w:tc>
      </w:tr>
      <w:tr w:rsidR="0058220D" w:rsidRPr="0058220D" w14:paraId="19989A08" w14:textId="77777777" w:rsidTr="00372C1A">
        <w:tc>
          <w:tcPr>
            <w:tcW w:w="1271" w:type="dxa"/>
          </w:tcPr>
          <w:p w14:paraId="4794FA2F" w14:textId="77777777"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ZTE,Sanechips</w:t>
            </w:r>
          </w:p>
        </w:tc>
        <w:tc>
          <w:tcPr>
            <w:tcW w:w="8080" w:type="dxa"/>
          </w:tcPr>
          <w:p w14:paraId="394EA83A" w14:textId="77777777"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Support Firstnet’s version</w:t>
            </w:r>
          </w:p>
        </w:tc>
      </w:tr>
    </w:tbl>
    <w:p w14:paraId="0E59DA09" w14:textId="77777777" w:rsidR="00741A79" w:rsidRDefault="00741A79" w:rsidP="00741A79">
      <w:pPr>
        <w:widowControl/>
        <w:kinsoku w:val="0"/>
        <w:wordWrap/>
        <w:overflowPunct w:val="0"/>
        <w:rPr>
          <w:rFonts w:ascii="Times New Roman"/>
          <w:szCs w:val="20"/>
        </w:rPr>
      </w:pPr>
    </w:p>
    <w:p w14:paraId="280E366E" w14:textId="77777777"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t>=&gt; The moderator suggest</w:t>
      </w:r>
      <w:r>
        <w:rPr>
          <w:rFonts w:ascii="Times New Roman"/>
          <w:color w:val="FF0000"/>
          <w:szCs w:val="20"/>
        </w:rPr>
        <w:t xml:space="preserve"> deleting unlicensed spectrum as FirstNet proposed (but let’s keep “can be” for the consistency with V2X use case). For the other parts, the moderator suggest keeping the existing wording which was agreed in the last meeting.</w:t>
      </w:r>
    </w:p>
    <w:p w14:paraId="444AE56A" w14:textId="77777777" w:rsidR="006A324F" w:rsidRPr="00372C1A" w:rsidRDefault="006A324F" w:rsidP="00741A79">
      <w:pPr>
        <w:widowControl/>
        <w:kinsoku w:val="0"/>
        <w:wordWrap/>
        <w:overflowPunct w:val="0"/>
        <w:rPr>
          <w:rFonts w:ascii="Times New Roman"/>
          <w:szCs w:val="20"/>
        </w:rPr>
      </w:pPr>
    </w:p>
    <w:p w14:paraId="084FE9FB" w14:textId="7777777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Conclusions</w:t>
      </w:r>
    </w:p>
    <w:tbl>
      <w:tblPr>
        <w:tblStyle w:val="aa"/>
        <w:tblW w:w="0" w:type="auto"/>
        <w:tblLook w:val="04A0" w:firstRow="1" w:lastRow="0" w:firstColumn="1" w:lastColumn="0" w:noHBand="0" w:noVBand="1"/>
      </w:tblPr>
      <w:tblGrid>
        <w:gridCol w:w="1444"/>
        <w:gridCol w:w="8080"/>
      </w:tblGrid>
      <w:tr w:rsidR="00741A79" w14:paraId="291B4D37" w14:textId="77777777" w:rsidTr="0033648C">
        <w:tc>
          <w:tcPr>
            <w:tcW w:w="1271" w:type="dxa"/>
          </w:tcPr>
          <w:p w14:paraId="7CCFE6D2"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4ED6FFAC"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522C4B1A" w14:textId="77777777" w:rsidTr="0033648C">
        <w:tc>
          <w:tcPr>
            <w:tcW w:w="1271" w:type="dxa"/>
          </w:tcPr>
          <w:p w14:paraId="176E07C2" w14:textId="77777777" w:rsidR="009A4874" w:rsidRDefault="009A4874" w:rsidP="009A4874">
            <w:pPr>
              <w:widowControl/>
              <w:kinsoku w:val="0"/>
              <w:wordWrap/>
              <w:overflowPunct w:val="0"/>
              <w:rPr>
                <w:rFonts w:ascii="Times New Roman"/>
                <w:szCs w:val="20"/>
              </w:rPr>
            </w:pPr>
            <w:r>
              <w:rPr>
                <w:rFonts w:ascii="Times New Roman"/>
                <w:szCs w:val="20"/>
              </w:rPr>
              <w:t>Huawei, HiSilicon</w:t>
            </w:r>
          </w:p>
        </w:tc>
        <w:tc>
          <w:tcPr>
            <w:tcW w:w="8080" w:type="dxa"/>
          </w:tcPr>
          <w:p w14:paraId="732C499B" w14:textId="77777777" w:rsidR="009A4874" w:rsidRDefault="009A4874" w:rsidP="009A4874">
            <w:pPr>
              <w:widowControl/>
              <w:kinsoku w:val="0"/>
              <w:wordWrap/>
              <w:overflowPunct w:val="0"/>
              <w:rPr>
                <w:rFonts w:ascii="Times New Roman"/>
                <w:szCs w:val="20"/>
              </w:rPr>
            </w:pPr>
            <w:r>
              <w:rPr>
                <w:rFonts w:ascii="Times New Roman" w:hint="eastAsia"/>
                <w:szCs w:val="20"/>
              </w:rPr>
              <w:t>W</w:t>
            </w:r>
            <w:r>
              <w:rPr>
                <w:rFonts w:ascii="Times New Roman"/>
                <w:szCs w:val="20"/>
              </w:rPr>
              <w:t>e have to object to the current conclusions for the following reasons and with suggestions:</w:t>
            </w:r>
          </w:p>
          <w:p w14:paraId="0510BEFE" w14:textId="77777777" w:rsidR="009A4874" w:rsidRDefault="009A4874" w:rsidP="009A4874">
            <w:pPr>
              <w:pStyle w:val="af4"/>
              <w:widowControl/>
              <w:kinsoku w:val="0"/>
              <w:wordWrap/>
              <w:overflowPunct w:val="0"/>
              <w:spacing w:before="0" w:after="0" w:line="240" w:lineRule="auto"/>
              <w:ind w:leftChars="0" w:left="357" w:firstLine="0"/>
              <w:rPr>
                <w:rFonts w:ascii="Times New Roman"/>
                <w:szCs w:val="20"/>
              </w:rPr>
            </w:pPr>
          </w:p>
          <w:p w14:paraId="6E7BB72A" w14:textId="77777777" w:rsidR="009A4874" w:rsidRDefault="009A4874" w:rsidP="009A4874">
            <w:pPr>
              <w:pStyle w:val="af4"/>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T</w:t>
            </w:r>
            <w:r w:rsidRPr="0033583D">
              <w:rPr>
                <w:rFonts w:ascii="Times New Roman"/>
                <w:szCs w:val="20"/>
              </w:rPr>
              <w:t xml:space="preserve">he conclusions </w:t>
            </w:r>
            <w:r>
              <w:rPr>
                <w:rFonts w:ascii="Times New Roman"/>
                <w:szCs w:val="20"/>
              </w:rPr>
              <w:t>do not have sufficient reflection of the</w:t>
            </w:r>
            <w:r w:rsidRPr="0033583D">
              <w:rPr>
                <w:rFonts w:ascii="Times New Roman"/>
                <w:szCs w:val="20"/>
              </w:rPr>
              <w:t xml:space="preserve"> requirements in Section 4. It is not correct to call sections 4.2 and 4.3 merely a summary of external inputs </w:t>
            </w:r>
            <w:r w:rsidRPr="0033583D">
              <w:rPr>
                <w:rFonts w:ascii="Times New Roman"/>
                <w:szCs w:val="20"/>
              </w:rPr>
              <w:t>–</w:t>
            </w:r>
            <w:r w:rsidRPr="0033583D">
              <w:rPr>
                <w:rFonts w:ascii="Times New Roman"/>
                <w:szCs w:val="20"/>
              </w:rPr>
              <w:t xml:space="preserve"> in fact, Section 4 is the work of one entire objective of the SI. The TR and SI is equally about deployment/operation scenarios as it is about requirements. The conclusions at least need to s</w:t>
            </w:r>
            <w:r>
              <w:rPr>
                <w:rFonts w:ascii="Times New Roman"/>
                <w:szCs w:val="20"/>
              </w:rPr>
              <w:t>ummarize that there are</w:t>
            </w:r>
            <w:r w:rsidRPr="0033583D">
              <w:rPr>
                <w:rFonts w:ascii="Times New Roman"/>
                <w:szCs w:val="20"/>
              </w:rPr>
              <w:t xml:space="preserve"> 3 sets of requirements, the applicability of absolute and relative positioning, </w:t>
            </w:r>
            <w:r>
              <w:rPr>
                <w:rFonts w:ascii="Times New Roman"/>
                <w:szCs w:val="20"/>
              </w:rPr>
              <w:t xml:space="preserve">use-case based requirement for in-coverage and out of coverage requirements satisfaction, </w:t>
            </w:r>
            <w:r w:rsidRPr="0033583D">
              <w:rPr>
                <w:rFonts w:ascii="Times New Roman"/>
                <w:szCs w:val="20"/>
              </w:rPr>
              <w:t>and the existence of other metrics (for V2X)</w:t>
            </w:r>
            <w:r>
              <w:rPr>
                <w:rFonts w:ascii="Times New Roman"/>
                <w:szCs w:val="20"/>
              </w:rPr>
              <w:t>;</w:t>
            </w:r>
            <w:r w:rsidRPr="0033583D">
              <w:rPr>
                <w:rFonts w:ascii="Times New Roman"/>
                <w:szCs w:val="20"/>
              </w:rPr>
              <w:t xml:space="preserve"> and similar summary of the points for PS.</w:t>
            </w:r>
          </w:p>
          <w:p w14:paraId="1B2EBC7F" w14:textId="77777777" w:rsidR="009A4874" w:rsidRDefault="009A4874" w:rsidP="009A4874">
            <w:pPr>
              <w:pStyle w:val="af4"/>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N</w:t>
            </w:r>
            <w:r>
              <w:rPr>
                <w:rFonts w:ascii="Times New Roman"/>
                <w:szCs w:val="20"/>
              </w:rPr>
              <w:t xml:space="preserve">etwork coverage may alternatively be a place to mention the need to meet requirements for in-coverage and out-of-coverage. Otherwise, the linkage present in the body of the TR is lost in the conclusions. This is relevant to the </w:t>
            </w:r>
            <w:r>
              <w:rPr>
                <w:rFonts w:ascii="Times New Roman"/>
                <w:szCs w:val="20"/>
              </w:rPr>
              <w:t>“</w:t>
            </w:r>
            <w:r>
              <w:rPr>
                <w:rFonts w:ascii="Times New Roman"/>
                <w:szCs w:val="20"/>
              </w:rPr>
              <w:t>operation scenarios</w:t>
            </w:r>
            <w:r>
              <w:rPr>
                <w:rFonts w:ascii="Times New Roman"/>
                <w:szCs w:val="20"/>
              </w:rPr>
              <w:t>”</w:t>
            </w:r>
            <w:r>
              <w:rPr>
                <w:rFonts w:ascii="Times New Roman"/>
                <w:szCs w:val="20"/>
              </w:rPr>
              <w:t xml:space="preserve"> part of the SI objectives, which don</w:t>
            </w:r>
            <w:r>
              <w:rPr>
                <w:rFonts w:ascii="Times New Roman"/>
                <w:szCs w:val="20"/>
              </w:rPr>
              <w:t>’</w:t>
            </w:r>
            <w:r>
              <w:rPr>
                <w:rFonts w:ascii="Times New Roman"/>
                <w:szCs w:val="20"/>
              </w:rPr>
              <w:t>t seem reflected in the current proposal.</w:t>
            </w:r>
          </w:p>
          <w:p w14:paraId="6B021FE3" w14:textId="77777777" w:rsidR="009A4874" w:rsidRDefault="009A4874" w:rsidP="009A4874">
            <w:pPr>
              <w:pStyle w:val="af4"/>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 xml:space="preserve">The UE types should not be directly linked to a power supply limitation in the conclusions, and there is no mention of </w:t>
            </w:r>
            <w:r>
              <w:rPr>
                <w:rFonts w:ascii="Times New Roman"/>
                <w:szCs w:val="20"/>
              </w:rPr>
              <w:t>“</w:t>
            </w:r>
            <w:r>
              <w:rPr>
                <w:rFonts w:ascii="Times New Roman"/>
                <w:szCs w:val="20"/>
              </w:rPr>
              <w:t>power saving</w:t>
            </w:r>
            <w:r>
              <w:rPr>
                <w:rFonts w:ascii="Times New Roman"/>
                <w:szCs w:val="20"/>
              </w:rPr>
              <w:t>”</w:t>
            </w:r>
            <w:r>
              <w:rPr>
                <w:rFonts w:ascii="Times New Roman"/>
                <w:szCs w:val="20"/>
              </w:rPr>
              <w:t xml:space="preserve"> elsewhere in the TR due to no existence of a requirement for it for sidelink positioning. In our view, this does not warrant any mention in the conclusions.</w:t>
            </w:r>
          </w:p>
          <w:p w14:paraId="4B8E39CE" w14:textId="77777777" w:rsidR="009A4874" w:rsidRDefault="009A4874" w:rsidP="009A4874">
            <w:pPr>
              <w:pStyle w:val="af4"/>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A</w:t>
            </w:r>
            <w:r>
              <w:rPr>
                <w:rFonts w:ascii="Times New Roman"/>
                <w:szCs w:val="20"/>
              </w:rPr>
              <w:t>dditionally in UE types, the different antenna types should be mentioned. Antenna type is a material point which affects positioning for V2X especially.</w:t>
            </w:r>
          </w:p>
          <w:p w14:paraId="2A4C74DF" w14:textId="77777777" w:rsidR="009A4874" w:rsidRDefault="009A4874" w:rsidP="009A4874">
            <w:pPr>
              <w:widowControl/>
              <w:kinsoku w:val="0"/>
              <w:wordWrap/>
              <w:overflowPunct w:val="0"/>
              <w:rPr>
                <w:rFonts w:ascii="Times New Roman"/>
                <w:szCs w:val="20"/>
              </w:rPr>
            </w:pPr>
            <w:r>
              <w:rPr>
                <w:rFonts w:ascii="Times New Roman"/>
                <w:szCs w:val="20"/>
              </w:rPr>
              <w:t>In spectrum, it is not a conclusion of the TR that unlicensed spectrum for SL positioning “can be supported”, as that prejudges any feasibility studies in WGs. It would be correct to re-use the sentence from the body of the TR: “…however, there is no mechanism corresponding to regulatory requirements to use unlicensed spectrum in Rel-17”. And unlicensed needs to be removed from PS, as it is speculation.</w:t>
            </w:r>
          </w:p>
        </w:tc>
      </w:tr>
      <w:tr w:rsidR="002C7B4C" w14:paraId="262A47CA" w14:textId="77777777" w:rsidTr="0033648C">
        <w:tc>
          <w:tcPr>
            <w:tcW w:w="1271" w:type="dxa"/>
          </w:tcPr>
          <w:p w14:paraId="084A1837" w14:textId="77777777" w:rsidR="002C7B4C" w:rsidRDefault="002C7B4C" w:rsidP="002C7B4C">
            <w:pPr>
              <w:widowControl/>
              <w:kinsoku w:val="0"/>
              <w:wordWrap/>
              <w:overflowPunct w:val="0"/>
              <w:rPr>
                <w:rFonts w:ascii="Times New Roman"/>
                <w:szCs w:val="20"/>
              </w:rPr>
            </w:pPr>
            <w:r>
              <w:rPr>
                <w:rFonts w:ascii="Times New Roman"/>
                <w:szCs w:val="20"/>
              </w:rPr>
              <w:t>Qualcomm</w:t>
            </w:r>
          </w:p>
        </w:tc>
        <w:tc>
          <w:tcPr>
            <w:tcW w:w="8080" w:type="dxa"/>
          </w:tcPr>
          <w:p w14:paraId="1D8F9B72" w14:textId="77777777" w:rsidR="002C7B4C" w:rsidRDefault="002C7B4C" w:rsidP="002C7B4C">
            <w:pPr>
              <w:widowControl/>
              <w:kinsoku w:val="0"/>
              <w:wordWrap/>
              <w:overflowPunct w:val="0"/>
              <w:rPr>
                <w:rFonts w:ascii="Times New Roman"/>
                <w:szCs w:val="20"/>
              </w:rPr>
            </w:pPr>
            <w:r>
              <w:rPr>
                <w:rFonts w:ascii="Times New Roman"/>
                <w:szCs w:val="20"/>
              </w:rPr>
              <w:t>On the "spectrum" aspect, the following NOTE needs to be removed:</w:t>
            </w:r>
          </w:p>
          <w:p w14:paraId="294B375D" w14:textId="77777777" w:rsidR="002C7B4C" w:rsidRPr="003C1457" w:rsidRDefault="002C7B4C" w:rsidP="002C7B4C">
            <w:pPr>
              <w:widowControl/>
              <w:kinsoku w:val="0"/>
              <w:wordWrap/>
              <w:overflowPunct w:val="0"/>
              <w:ind w:left="800"/>
              <w:rPr>
                <w:rFonts w:ascii="Times New Roman"/>
                <w:szCs w:val="20"/>
              </w:rPr>
            </w:pPr>
            <w:r w:rsidRPr="003C1457">
              <w:rPr>
                <w:rFonts w:ascii="Times New Roman" w:eastAsia="Malgun Gothic"/>
                <w:kern w:val="0"/>
                <w:szCs w:val="20"/>
                <w:highlight w:val="yellow"/>
                <w:lang w:val="en-GB" w:eastAsia="en-US"/>
              </w:rPr>
              <w:t>NOTE: The support of unlicensed spectrum for SL positioning can be supported after the sidelink in unlicensed spectrum is supported.</w:t>
            </w:r>
          </w:p>
          <w:p w14:paraId="4597A12F" w14:textId="77777777" w:rsidR="002C7B4C" w:rsidRPr="003C1457" w:rsidRDefault="002C7B4C" w:rsidP="002C7B4C">
            <w:pPr>
              <w:widowControl/>
              <w:kinsoku w:val="0"/>
              <w:wordWrap/>
              <w:overflowPunct w:val="0"/>
              <w:rPr>
                <w:rFonts w:ascii="Times New Roman"/>
                <w:szCs w:val="20"/>
              </w:rPr>
            </w:pPr>
          </w:p>
          <w:p w14:paraId="650F5CF7" w14:textId="77777777" w:rsidR="002C7B4C" w:rsidRDefault="002C7B4C" w:rsidP="002C7B4C">
            <w:pPr>
              <w:widowControl/>
              <w:kinsoku w:val="0"/>
              <w:wordWrap/>
              <w:overflowPunct w:val="0"/>
              <w:rPr>
                <w:rFonts w:ascii="Times New Roman"/>
                <w:szCs w:val="20"/>
              </w:rPr>
            </w:pPr>
            <w:r>
              <w:rPr>
                <w:rFonts w:ascii="Times New Roman"/>
                <w:szCs w:val="20"/>
              </w:rPr>
              <w:t xml:space="preserve">It has been clarified multiple times that the Sidelink Positioning requires only SL-PRS transmission over unlicensed spectrum. </w:t>
            </w:r>
            <w:r w:rsidR="003C1457" w:rsidRPr="003C1457">
              <w:rPr>
                <w:rFonts w:ascii="Times New Roman"/>
                <w:szCs w:val="20"/>
              </w:rPr>
              <w:t>Sidelink over unlicensed operation is not a prerequisite for Sidelink positioning.</w:t>
            </w:r>
            <w:r w:rsidR="00894666">
              <w:rPr>
                <w:rFonts w:ascii="Times New Roman"/>
                <w:szCs w:val="20"/>
              </w:rPr>
              <w:t xml:space="preserve"> </w:t>
            </w:r>
            <w:r w:rsidRPr="004A018A">
              <w:rPr>
                <w:rFonts w:ascii="Times New Roman"/>
                <w:szCs w:val="20"/>
              </w:rPr>
              <w:t>Given that there is no SL-PRS operation defined over ITS bands or licensed band, th</w:t>
            </w:r>
            <w:r w:rsidR="00D60361">
              <w:rPr>
                <w:rFonts w:ascii="Times New Roman"/>
                <w:szCs w:val="20"/>
              </w:rPr>
              <w:t xml:space="preserve">e work scope is the same for </w:t>
            </w:r>
            <w:r w:rsidR="00D42006">
              <w:rPr>
                <w:rFonts w:ascii="Times New Roman"/>
                <w:szCs w:val="20"/>
              </w:rPr>
              <w:t xml:space="preserve">any band, </w:t>
            </w:r>
            <w:r w:rsidRPr="004A018A">
              <w:rPr>
                <w:rFonts w:ascii="Times New Roman"/>
                <w:szCs w:val="20"/>
              </w:rPr>
              <w:t>ITS bands or licensed bands</w:t>
            </w:r>
            <w:r w:rsidR="00D60361">
              <w:rPr>
                <w:rFonts w:ascii="Times New Roman"/>
                <w:szCs w:val="20"/>
              </w:rPr>
              <w:t xml:space="preserve">, as well as </w:t>
            </w:r>
            <w:r w:rsidR="00EA501C">
              <w:rPr>
                <w:rFonts w:ascii="Times New Roman"/>
                <w:szCs w:val="20"/>
              </w:rPr>
              <w:t xml:space="preserve">for </w:t>
            </w:r>
            <w:r w:rsidR="00D60361">
              <w:rPr>
                <w:rFonts w:ascii="Times New Roman"/>
                <w:szCs w:val="20"/>
              </w:rPr>
              <w:t>unlicensed</w:t>
            </w:r>
            <w:r w:rsidR="00EA501C">
              <w:rPr>
                <w:rFonts w:ascii="Times New Roman"/>
                <w:szCs w:val="20"/>
              </w:rPr>
              <w:t xml:space="preserve"> bands</w:t>
            </w:r>
            <w:r w:rsidRPr="004A018A">
              <w:rPr>
                <w:rFonts w:ascii="Times New Roman"/>
                <w:szCs w:val="20"/>
              </w:rPr>
              <w:t>.</w:t>
            </w:r>
            <w:r w:rsidR="00E87A1A">
              <w:rPr>
                <w:rFonts w:ascii="Times New Roman"/>
                <w:szCs w:val="20"/>
              </w:rPr>
              <w:t xml:space="preserve"> </w:t>
            </w:r>
          </w:p>
          <w:p w14:paraId="196E6838" w14:textId="77777777" w:rsidR="002C7B4C" w:rsidRDefault="002C7B4C" w:rsidP="002C7B4C">
            <w:pPr>
              <w:widowControl/>
              <w:kinsoku w:val="0"/>
              <w:wordWrap/>
              <w:overflowPunct w:val="0"/>
              <w:rPr>
                <w:rFonts w:ascii="Times New Roman"/>
                <w:szCs w:val="20"/>
              </w:rPr>
            </w:pPr>
            <w:r>
              <w:rPr>
                <w:rFonts w:ascii="Times New Roman"/>
                <w:szCs w:val="20"/>
              </w:rPr>
              <w:t xml:space="preserve">Therefore, it is suggested that this NOTE to be removed. </w:t>
            </w:r>
          </w:p>
          <w:p w14:paraId="3BA0E2D1" w14:textId="77777777" w:rsidR="003C1457" w:rsidRDefault="002C7B4C" w:rsidP="003C1457">
            <w:pPr>
              <w:widowControl/>
              <w:kinsoku w:val="0"/>
              <w:wordWrap/>
              <w:overflowPunct w:val="0"/>
              <w:rPr>
                <w:rFonts w:ascii="Times New Roman"/>
                <w:szCs w:val="20"/>
              </w:rPr>
            </w:pPr>
            <w:r>
              <w:rPr>
                <w:rFonts w:ascii="Times New Roman"/>
                <w:szCs w:val="20"/>
              </w:rPr>
              <w:t>Note that for Uu positioning design, the PRS design is always band agnostic</w:t>
            </w:r>
            <w:r w:rsidR="00737B16">
              <w:rPr>
                <w:rFonts w:ascii="Times New Roman"/>
                <w:szCs w:val="20"/>
              </w:rPr>
              <w:t xml:space="preserve"> and </w:t>
            </w:r>
            <w:r w:rsidR="00930830">
              <w:rPr>
                <w:rFonts w:ascii="Times New Roman"/>
                <w:szCs w:val="20"/>
              </w:rPr>
              <w:t>its frequency assignment is</w:t>
            </w:r>
            <w:r w:rsidR="00737B16">
              <w:rPr>
                <w:rFonts w:ascii="Times New Roman"/>
                <w:szCs w:val="20"/>
              </w:rPr>
              <w:t xml:space="preserve"> not tied to the Uu operating band</w:t>
            </w:r>
            <w:r>
              <w:rPr>
                <w:rFonts w:ascii="Times New Roman"/>
                <w:szCs w:val="20"/>
              </w:rPr>
              <w:t xml:space="preserve">. </w:t>
            </w:r>
          </w:p>
        </w:tc>
      </w:tr>
      <w:tr w:rsidR="002C7B4C" w14:paraId="785FD6AC" w14:textId="77777777" w:rsidTr="0033648C">
        <w:tc>
          <w:tcPr>
            <w:tcW w:w="1271" w:type="dxa"/>
          </w:tcPr>
          <w:p w14:paraId="3F10DE62" w14:textId="77777777" w:rsidR="002C7B4C" w:rsidRDefault="00B34A5A" w:rsidP="002C7B4C">
            <w:pPr>
              <w:widowControl/>
              <w:kinsoku w:val="0"/>
              <w:wordWrap/>
              <w:overflowPunct w:val="0"/>
              <w:rPr>
                <w:rFonts w:ascii="Times New Roman"/>
                <w:szCs w:val="20"/>
              </w:rPr>
            </w:pPr>
            <w:r>
              <w:rPr>
                <w:rFonts w:ascii="Times New Roman" w:hint="eastAsia"/>
                <w:szCs w:val="20"/>
              </w:rPr>
              <w:t>Samsung</w:t>
            </w:r>
          </w:p>
        </w:tc>
        <w:tc>
          <w:tcPr>
            <w:tcW w:w="8080" w:type="dxa"/>
          </w:tcPr>
          <w:p w14:paraId="053032D1" w14:textId="77777777" w:rsidR="00BA55EC" w:rsidRDefault="00BA55EC" w:rsidP="00B34A5A">
            <w:pPr>
              <w:widowControl/>
              <w:kinsoku w:val="0"/>
              <w:wordWrap/>
              <w:overflowPunct w:val="0"/>
              <w:rPr>
                <w:rFonts w:ascii="Times New Roman"/>
                <w:szCs w:val="20"/>
              </w:rPr>
            </w:pPr>
            <w:r>
              <w:rPr>
                <w:rFonts w:ascii="Times New Roman"/>
                <w:szCs w:val="20"/>
              </w:rPr>
              <w:t>For spectrum part, we agree with Huawei.</w:t>
            </w:r>
          </w:p>
          <w:p w14:paraId="251A2DE8" w14:textId="77777777" w:rsidR="002C7B4C" w:rsidRDefault="00BA55EC" w:rsidP="00A7201B">
            <w:pPr>
              <w:widowControl/>
              <w:kinsoku w:val="0"/>
              <w:wordWrap/>
              <w:overflowPunct w:val="0"/>
              <w:rPr>
                <w:rFonts w:ascii="Times New Roman"/>
                <w:szCs w:val="20"/>
              </w:rPr>
            </w:pPr>
            <w:r>
              <w:rPr>
                <w:rFonts w:ascii="Times New Roman"/>
                <w:szCs w:val="20"/>
              </w:rPr>
              <w:t xml:space="preserve">In principle, we agree with Qualcomm’s assessment that the PRS design is band-agnostic. However, </w:t>
            </w:r>
            <w:r w:rsidR="00584034">
              <w:rPr>
                <w:rFonts w:ascii="Times New Roman"/>
                <w:szCs w:val="20"/>
              </w:rPr>
              <w:t>we think that sidelink UE procedure in licensed band or ITS band can be different from sidelink UE procedure in unlicensed band due to a regulatory issue, e.g., LBT operation. Then, we are not sure at this point whether SL-PRS designed for unlicensed band can be directly reused for licensed band or ITS band</w:t>
            </w:r>
            <w:r w:rsidR="00A7201B">
              <w:rPr>
                <w:rFonts w:ascii="Times New Roman"/>
                <w:szCs w:val="20"/>
              </w:rPr>
              <w:t>, or vice versa. So, we need to see sidelink UE procedure in unlicensed band first and then can design SL-PRS.</w:t>
            </w:r>
          </w:p>
        </w:tc>
      </w:tr>
      <w:tr w:rsidR="009E4E79" w14:paraId="2C15A66B" w14:textId="77777777" w:rsidTr="0033648C">
        <w:tc>
          <w:tcPr>
            <w:tcW w:w="1271" w:type="dxa"/>
          </w:tcPr>
          <w:p w14:paraId="0FBB89EF" w14:textId="77777777"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28A75CA2" w14:textId="77777777" w:rsidR="009E4E79" w:rsidRDefault="009E4E79" w:rsidP="009E4E79">
            <w:pPr>
              <w:widowControl/>
              <w:kinsoku w:val="0"/>
              <w:wordWrap/>
              <w:overflowPunct w:val="0"/>
              <w:rPr>
                <w:rFonts w:ascii="Times New Roman"/>
                <w:szCs w:val="20"/>
              </w:rPr>
            </w:pPr>
            <w:r>
              <w:rPr>
                <w:rFonts w:ascii="Times New Roman"/>
                <w:szCs w:val="20"/>
              </w:rPr>
              <w:t>- Editorial: Opening sentence should say “</w:t>
            </w:r>
            <w:r w:rsidRPr="00585EED">
              <w:rPr>
                <w:rFonts w:ascii="Times New Roman"/>
                <w:szCs w:val="20"/>
                <w:highlight w:val="green"/>
              </w:rPr>
              <w:t>This</w:t>
            </w:r>
            <w:r>
              <w:rPr>
                <w:rFonts w:ascii="Times New Roman"/>
                <w:szCs w:val="20"/>
              </w:rPr>
              <w:t xml:space="preserve"> Technical report summarizes...”</w:t>
            </w:r>
          </w:p>
          <w:p w14:paraId="37997F47" w14:textId="77777777" w:rsidR="009E4E79" w:rsidRDefault="009E4E79" w:rsidP="009E4E79">
            <w:pPr>
              <w:widowControl/>
              <w:kinsoku w:val="0"/>
              <w:wordWrap/>
              <w:overflowPunct w:val="0"/>
              <w:rPr>
                <w:rFonts w:ascii="Times New Roman"/>
                <w:szCs w:val="20"/>
              </w:rPr>
            </w:pPr>
            <w:r>
              <w:rPr>
                <w:rFonts w:ascii="Times New Roman"/>
                <w:szCs w:val="20"/>
              </w:rPr>
              <w:t>- UE types: Change From: “</w:t>
            </w:r>
            <w:r w:rsidRPr="00DF2D4F">
              <w:rPr>
                <w:rFonts w:ascii="Times New Roman" w:eastAsia="Malgun Gothic"/>
                <w:kern w:val="0"/>
                <w:szCs w:val="20"/>
                <w:lang w:val="en-GB" w:eastAsia="en-US"/>
              </w:rPr>
              <w:t>different power saving demands</w:t>
            </w:r>
            <w:r>
              <w:rPr>
                <w:rFonts w:ascii="Times New Roman"/>
                <w:szCs w:val="20"/>
              </w:rPr>
              <w:t>” To: “</w:t>
            </w:r>
            <w:r w:rsidRPr="00DF2D4F">
              <w:rPr>
                <w:rFonts w:ascii="Times New Roman" w:eastAsia="Malgun Gothic"/>
                <w:kern w:val="0"/>
                <w:szCs w:val="20"/>
                <w:lang w:val="en-GB" w:eastAsia="en-US"/>
              </w:rPr>
              <w:t xml:space="preserve">different power saving </w:t>
            </w:r>
            <w:r>
              <w:rPr>
                <w:rFonts w:ascii="Times New Roman" w:eastAsia="Malgun Gothic"/>
                <w:kern w:val="0"/>
                <w:szCs w:val="20"/>
                <w:lang w:val="en-GB" w:eastAsia="en-US"/>
              </w:rPr>
              <w:t>requirement</w:t>
            </w:r>
            <w:r>
              <w:rPr>
                <w:rFonts w:ascii="Times New Roman"/>
                <w:szCs w:val="20"/>
              </w:rPr>
              <w:t>”. Alternative text: “</w:t>
            </w:r>
            <w:r w:rsidRPr="00DF2D4F">
              <w:rPr>
                <w:rFonts w:ascii="Times New Roman" w:eastAsia="Malgun Gothic"/>
                <w:kern w:val="0"/>
                <w:szCs w:val="20"/>
                <w:lang w:val="en-GB" w:eastAsia="en-US"/>
              </w:rPr>
              <w:t xml:space="preserve">different </w:t>
            </w:r>
            <w:r>
              <w:rPr>
                <w:rFonts w:ascii="Times New Roman" w:eastAsia="Malgun Gothic"/>
                <w:kern w:val="0"/>
                <w:szCs w:val="20"/>
                <w:lang w:val="en-GB" w:eastAsia="en-US"/>
              </w:rPr>
              <w:t>battery capacity</w:t>
            </w:r>
            <w:r>
              <w:rPr>
                <w:rFonts w:ascii="Times New Roman"/>
                <w:szCs w:val="20"/>
              </w:rPr>
              <w:t>”</w:t>
            </w:r>
          </w:p>
          <w:p w14:paraId="16B4AB20" w14:textId="77777777" w:rsidR="009E4E79" w:rsidRDefault="009E4E79" w:rsidP="009E4E79">
            <w:pPr>
              <w:widowControl/>
              <w:kinsoku w:val="0"/>
              <w:wordWrap/>
              <w:overflowPunct w:val="0"/>
              <w:rPr>
                <w:rFonts w:ascii="Times New Roman"/>
                <w:szCs w:val="20"/>
              </w:rPr>
            </w:pPr>
            <w:r>
              <w:rPr>
                <w:rFonts w:ascii="Times New Roman"/>
                <w:szCs w:val="20"/>
              </w:rPr>
              <w:t>- Spectrum: Change From: “</w:t>
            </w:r>
            <w:r w:rsidRPr="00DF2D4F">
              <w:rPr>
                <w:rFonts w:ascii="Times New Roman" w:eastAsia="Malgun Gothic"/>
                <w:kern w:val="0"/>
                <w:szCs w:val="20"/>
                <w:lang w:val="en-GB" w:eastAsia="en-US"/>
              </w:rPr>
              <w:t>The support of unlicensed spectrum for SL positioning can be supported after the sidelink in unlicensed spectrum is supported</w:t>
            </w:r>
            <w:r>
              <w:rPr>
                <w:rFonts w:ascii="Times New Roman"/>
                <w:szCs w:val="20"/>
              </w:rPr>
              <w:t>” To: “Use of un</w:t>
            </w:r>
            <w:r w:rsidRPr="00DF2D4F">
              <w:rPr>
                <w:rFonts w:ascii="Times New Roman" w:eastAsia="Malgun Gothic"/>
                <w:kern w:val="0"/>
                <w:szCs w:val="20"/>
                <w:lang w:val="en-GB" w:eastAsia="en-US"/>
              </w:rPr>
              <w:t xml:space="preserve">licensed spectrum for SL positioning can be </w:t>
            </w:r>
            <w:r>
              <w:rPr>
                <w:rFonts w:ascii="Times New Roman" w:eastAsia="Malgun Gothic"/>
                <w:kern w:val="0"/>
                <w:szCs w:val="20"/>
                <w:lang w:val="en-GB" w:eastAsia="en-US"/>
              </w:rPr>
              <w:t xml:space="preserve">supported </w:t>
            </w:r>
            <w:r w:rsidRPr="00DF2D4F">
              <w:rPr>
                <w:rFonts w:ascii="Times New Roman" w:eastAsia="Malgun Gothic"/>
                <w:kern w:val="0"/>
                <w:szCs w:val="20"/>
                <w:lang w:val="en-GB" w:eastAsia="en-US"/>
              </w:rPr>
              <w:t xml:space="preserve">after the </w:t>
            </w:r>
            <w:r>
              <w:rPr>
                <w:rFonts w:ascii="Times New Roman" w:eastAsia="Malgun Gothic"/>
                <w:kern w:val="0"/>
                <w:szCs w:val="20"/>
                <w:lang w:val="en-GB" w:eastAsia="en-US"/>
              </w:rPr>
              <w:t xml:space="preserve">introduction of </w:t>
            </w:r>
            <w:r w:rsidRPr="00DF2D4F">
              <w:rPr>
                <w:rFonts w:ascii="Times New Roman" w:eastAsia="Malgun Gothic"/>
                <w:kern w:val="0"/>
                <w:szCs w:val="20"/>
                <w:lang w:val="en-GB" w:eastAsia="en-US"/>
              </w:rPr>
              <w:t>support</w:t>
            </w:r>
            <w:r>
              <w:rPr>
                <w:rFonts w:ascii="Times New Roman" w:eastAsia="Malgun Gothic"/>
                <w:kern w:val="0"/>
                <w:szCs w:val="20"/>
                <w:lang w:val="en-GB" w:eastAsia="en-US"/>
              </w:rPr>
              <w:t xml:space="preserve"> for NR </w:t>
            </w:r>
            <w:r w:rsidRPr="00DF2D4F">
              <w:rPr>
                <w:rFonts w:ascii="Times New Roman" w:eastAsia="Malgun Gothic"/>
                <w:kern w:val="0"/>
                <w:szCs w:val="20"/>
                <w:lang w:val="en-GB" w:eastAsia="en-US"/>
              </w:rPr>
              <w:t>sidelink</w:t>
            </w:r>
            <w:r>
              <w:rPr>
                <w:rFonts w:ascii="Times New Roman" w:eastAsia="Malgun Gothic"/>
                <w:kern w:val="0"/>
                <w:szCs w:val="20"/>
                <w:lang w:val="en-GB" w:eastAsia="en-US"/>
              </w:rPr>
              <w:t xml:space="preserve"> operation in </w:t>
            </w:r>
            <w:r w:rsidRPr="00DF2D4F">
              <w:rPr>
                <w:rFonts w:ascii="Times New Roman" w:eastAsia="Malgun Gothic"/>
                <w:kern w:val="0"/>
                <w:szCs w:val="20"/>
                <w:lang w:val="en-GB" w:eastAsia="en-US"/>
              </w:rPr>
              <w:t>unlicensed spectrum</w:t>
            </w:r>
            <w:r>
              <w:rPr>
                <w:rFonts w:ascii="Times New Roman"/>
                <w:szCs w:val="20"/>
              </w:rPr>
              <w:t>”</w:t>
            </w:r>
          </w:p>
        </w:tc>
      </w:tr>
      <w:tr w:rsidR="00726639" w14:paraId="0BA2689E" w14:textId="77777777" w:rsidTr="00726639">
        <w:tc>
          <w:tcPr>
            <w:tcW w:w="1271" w:type="dxa"/>
          </w:tcPr>
          <w:p w14:paraId="559E2EC3"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3074CB27" w14:textId="77777777" w:rsidR="00726639" w:rsidRDefault="00726639" w:rsidP="00726639">
            <w:pPr>
              <w:widowControl/>
              <w:kinsoku w:val="0"/>
              <w:wordWrap/>
              <w:overflowPunct w:val="0"/>
              <w:rPr>
                <w:rFonts w:ascii="Times New Roman"/>
                <w:szCs w:val="20"/>
              </w:rPr>
            </w:pPr>
            <w:r>
              <w:rPr>
                <w:rFonts w:ascii="Times New Roman"/>
                <w:szCs w:val="20"/>
              </w:rPr>
              <w:t>For spectrum part, we agree with HW/Samsung.</w:t>
            </w:r>
            <w:r w:rsidR="0068357B">
              <w:rPr>
                <w:rFonts w:ascii="Times New Roman"/>
                <w:szCs w:val="20"/>
              </w:rPr>
              <w:t xml:space="preserve"> If SL-PRS is specified for unlicensed spectrum before specifying normal SL communication in unlicensed spectrum, the SL-PRS design would have negative impact on the SL communication in unlicensed spectrum. This is not good way, so this kind of note is needed.</w:t>
            </w:r>
          </w:p>
        </w:tc>
      </w:tr>
      <w:tr w:rsidR="009F4A64" w14:paraId="43E5EA01" w14:textId="77777777" w:rsidTr="0033648C">
        <w:tc>
          <w:tcPr>
            <w:tcW w:w="1271" w:type="dxa"/>
          </w:tcPr>
          <w:p w14:paraId="709439E1" w14:textId="77777777"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017D6DB2" w14:textId="77777777"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 (other than the revision suggested in the question for “</w:t>
            </w:r>
            <w:r>
              <w:rPr>
                <w:rFonts w:ascii="Times New Roman" w:hint="eastAsia"/>
                <w:szCs w:val="20"/>
              </w:rPr>
              <w:t xml:space="preserve">Comments on </w:t>
            </w:r>
            <w:r>
              <w:rPr>
                <w:rFonts w:ascii="Times New Roman"/>
                <w:szCs w:val="20"/>
              </w:rPr>
              <w:t>5.5 Spectrum</w:t>
            </w:r>
            <w:r>
              <w:rPr>
                <w:rFonts w:ascii="Times New Roman" w:eastAsiaTheme="minorEastAsia"/>
                <w:szCs w:val="20"/>
                <w:lang w:eastAsia="zh-CN"/>
              </w:rPr>
              <w:t>” above)</w:t>
            </w:r>
          </w:p>
        </w:tc>
      </w:tr>
      <w:tr w:rsidR="00E07728" w14:paraId="6A387DCD" w14:textId="77777777" w:rsidTr="0033648C">
        <w:tc>
          <w:tcPr>
            <w:tcW w:w="1271" w:type="dxa"/>
          </w:tcPr>
          <w:p w14:paraId="664F05DF" w14:textId="77777777" w:rsidR="00E07728" w:rsidRDefault="00E07728" w:rsidP="00E07728">
            <w:pPr>
              <w:widowControl/>
              <w:kinsoku w:val="0"/>
              <w:wordWrap/>
              <w:overflowPunct w:val="0"/>
              <w:rPr>
                <w:rFonts w:ascii="Times New Roman"/>
                <w:szCs w:val="20"/>
              </w:rPr>
            </w:pPr>
            <w:r>
              <w:rPr>
                <w:rFonts w:ascii="Times New Roman"/>
                <w:szCs w:val="20"/>
              </w:rPr>
              <w:t>Intel</w:t>
            </w:r>
          </w:p>
        </w:tc>
        <w:tc>
          <w:tcPr>
            <w:tcW w:w="8080" w:type="dxa"/>
          </w:tcPr>
          <w:p w14:paraId="00A13BB2" w14:textId="77777777" w:rsidR="00E07728" w:rsidRDefault="00E07728" w:rsidP="00E07728">
            <w:pPr>
              <w:widowControl/>
              <w:kinsoku w:val="0"/>
              <w:wordWrap/>
              <w:overflowPunct w:val="0"/>
              <w:rPr>
                <w:rFonts w:ascii="Times New Roman"/>
                <w:szCs w:val="20"/>
              </w:rPr>
            </w:pPr>
            <w:r>
              <w:rPr>
                <w:rFonts w:ascii="Times New Roman"/>
                <w:szCs w:val="20"/>
              </w:rPr>
              <w:t>As proponents, we support the conclusion. We are OK to remove the note.</w:t>
            </w:r>
          </w:p>
          <w:p w14:paraId="447BBC8F" w14:textId="77777777" w:rsidR="00E07728" w:rsidRDefault="00E07728" w:rsidP="00E07728">
            <w:pPr>
              <w:pStyle w:val="af4"/>
              <w:widowControl/>
              <w:numPr>
                <w:ilvl w:val="0"/>
                <w:numId w:val="41"/>
              </w:numPr>
              <w:kinsoku w:val="0"/>
              <w:wordWrap/>
              <w:overflowPunct w:val="0"/>
              <w:spacing w:before="0" w:after="0" w:line="240" w:lineRule="auto"/>
              <w:ind w:leftChars="0"/>
              <w:rPr>
                <w:rFonts w:ascii="Times New Roman"/>
                <w:szCs w:val="20"/>
              </w:rPr>
            </w:pPr>
            <w:r w:rsidRPr="009C439A">
              <w:rPr>
                <w:rFonts w:ascii="Times New Roman"/>
                <w:szCs w:val="20"/>
              </w:rPr>
              <w:t>On requirements and use cases.</w:t>
            </w:r>
          </w:p>
          <w:p w14:paraId="59FD89D3" w14:textId="77777777" w:rsidR="00E07728" w:rsidRDefault="00E07728" w:rsidP="00E07728">
            <w:pPr>
              <w:pStyle w:val="af4"/>
              <w:widowControl/>
              <w:numPr>
                <w:ilvl w:val="1"/>
                <w:numId w:val="41"/>
              </w:numPr>
              <w:kinsoku w:val="0"/>
              <w:wordWrap/>
              <w:overflowPunct w:val="0"/>
              <w:spacing w:before="0" w:after="0" w:line="240" w:lineRule="auto"/>
              <w:ind w:leftChars="0"/>
              <w:rPr>
                <w:rFonts w:ascii="Times New Roman"/>
                <w:szCs w:val="20"/>
              </w:rPr>
            </w:pPr>
            <w:r w:rsidRPr="009C439A">
              <w:rPr>
                <w:rFonts w:ascii="Times New Roman"/>
                <w:szCs w:val="20"/>
              </w:rPr>
              <w:t>The first sentence refers to corresponding sections for V2X and PS</w:t>
            </w:r>
            <w:r>
              <w:rPr>
                <w:rFonts w:ascii="Times New Roman"/>
                <w:szCs w:val="20"/>
              </w:rPr>
              <w:t xml:space="preserve"> use cases and requirements as well as provides reference to original sources</w:t>
            </w:r>
            <w:r w:rsidRPr="009C439A">
              <w:rPr>
                <w:rFonts w:ascii="Times New Roman"/>
                <w:szCs w:val="20"/>
              </w:rPr>
              <w:t>.</w:t>
            </w:r>
            <w:r>
              <w:rPr>
                <w:rFonts w:ascii="Times New Roman"/>
                <w:szCs w:val="20"/>
              </w:rPr>
              <w:t xml:space="preserve"> We are not sure if those should be repeated in conclusions again, but we are open to have some outline if it is deemed necessary.</w:t>
            </w:r>
          </w:p>
          <w:p w14:paraId="6E9D3AB7" w14:textId="77777777" w:rsidR="00E07728" w:rsidRDefault="00E07728" w:rsidP="00E07728">
            <w:pPr>
              <w:pStyle w:val="af4"/>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Network coverage</w:t>
            </w:r>
          </w:p>
          <w:p w14:paraId="20E2813C" w14:textId="77777777" w:rsidR="00E07728" w:rsidRDefault="00E07728" w:rsidP="00E07728">
            <w:pPr>
              <w:pStyle w:val="af4"/>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If it is necessary, we can further clarify in sub-bullet that </w:t>
            </w:r>
            <w:r>
              <w:rPr>
                <w:rFonts w:ascii="Times New Roman"/>
                <w:szCs w:val="20"/>
              </w:rPr>
              <w:t>“</w:t>
            </w:r>
            <w:r w:rsidRPr="0083143C">
              <w:rPr>
                <w:rFonts w:ascii="Times New Roman"/>
                <w:szCs w:val="20"/>
              </w:rPr>
              <w:t>Positioning service should be provided in all network coverage scenarios and corresponding requirements should be fulfilled when the UE is inside the network coverage as well as when it is outside the network coverage</w:t>
            </w:r>
            <w:r>
              <w:rPr>
                <w:rFonts w:ascii="Times New Roman"/>
                <w:szCs w:val="20"/>
              </w:rPr>
              <w:t>”</w:t>
            </w:r>
          </w:p>
          <w:p w14:paraId="2C848CED" w14:textId="77777777" w:rsidR="00E07728" w:rsidRDefault="00E07728" w:rsidP="00E07728">
            <w:pPr>
              <w:pStyle w:val="af4"/>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 xml:space="preserve">UE types </w:t>
            </w:r>
          </w:p>
          <w:p w14:paraId="741F276D" w14:textId="77777777" w:rsidR="00E07728" w:rsidRDefault="00E07728" w:rsidP="00E07728">
            <w:pPr>
              <w:pStyle w:val="af4"/>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Instead of power saving demands we can clarify that </w:t>
            </w:r>
            <w:r>
              <w:rPr>
                <w:rFonts w:ascii="Times New Roman"/>
                <w:szCs w:val="20"/>
              </w:rPr>
              <w:t>“</w:t>
            </w:r>
            <w:r w:rsidRPr="0083143C">
              <w:rPr>
                <w:rFonts w:ascii="Times New Roman"/>
                <w:szCs w:val="20"/>
              </w:rPr>
              <w:t xml:space="preserve">different UE types may have different power supply capabilities, including </w:t>
            </w:r>
            <w:r>
              <w:rPr>
                <w:rFonts w:ascii="Times New Roman"/>
                <w:szCs w:val="20"/>
              </w:rPr>
              <w:t xml:space="preserve">UEs with limited </w:t>
            </w:r>
            <w:r w:rsidRPr="0083143C">
              <w:rPr>
                <w:rFonts w:ascii="Times New Roman"/>
                <w:szCs w:val="20"/>
              </w:rPr>
              <w:t>battery</w:t>
            </w:r>
            <w:r>
              <w:rPr>
                <w:rFonts w:ascii="Times New Roman"/>
                <w:szCs w:val="20"/>
              </w:rPr>
              <w:t xml:space="preserve"> capacity</w:t>
            </w:r>
            <w:r w:rsidRPr="0083143C">
              <w:rPr>
                <w:rFonts w:ascii="Times New Roman"/>
                <w:szCs w:val="20"/>
              </w:rPr>
              <w:t>”</w:t>
            </w:r>
          </w:p>
        </w:tc>
      </w:tr>
      <w:tr w:rsidR="00644334" w14:paraId="3D38C962" w14:textId="77777777" w:rsidTr="0033648C">
        <w:tc>
          <w:tcPr>
            <w:tcW w:w="1271" w:type="dxa"/>
          </w:tcPr>
          <w:p w14:paraId="143F0F65" w14:textId="77777777"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523E5B13" w14:textId="77777777"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support the proposed change except the note “</w:t>
            </w:r>
            <w:r w:rsidRPr="00DF2D4F">
              <w:rPr>
                <w:rFonts w:ascii="Times New Roman" w:eastAsia="Malgun Gothic"/>
                <w:kern w:val="0"/>
                <w:szCs w:val="20"/>
                <w:lang w:val="en-GB" w:eastAsia="en-US"/>
              </w:rPr>
              <w:t>NOTE: The support of unlicensed spectrum for SL positioning can be supported after the sidelink in unlicensed spectrum is supported.</w:t>
            </w:r>
            <w:r>
              <w:rPr>
                <w:rFonts w:ascii="Times New Roman" w:eastAsiaTheme="minorEastAsia"/>
                <w:szCs w:val="20"/>
                <w:lang w:eastAsia="zh-CN"/>
              </w:rPr>
              <w:t>”</w:t>
            </w:r>
          </w:p>
        </w:tc>
      </w:tr>
      <w:tr w:rsidR="00615AA5" w14:paraId="47A768FE" w14:textId="77777777" w:rsidTr="0033648C">
        <w:tc>
          <w:tcPr>
            <w:tcW w:w="1271" w:type="dxa"/>
          </w:tcPr>
          <w:p w14:paraId="46929A81" w14:textId="77777777"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013E21E8" w14:textId="77777777"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the concluding text as it is in the draft pCR. Ok to also remove Note.</w:t>
            </w:r>
          </w:p>
        </w:tc>
      </w:tr>
      <w:tr w:rsidR="00372C1A" w14:paraId="5F7AAFD7" w14:textId="77777777" w:rsidTr="00372C1A">
        <w:tc>
          <w:tcPr>
            <w:tcW w:w="1271" w:type="dxa"/>
          </w:tcPr>
          <w:p w14:paraId="7C73BC73" w14:textId="77777777" w:rsidR="00372C1A" w:rsidRPr="003138A1"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7F118DD2" w14:textId="77777777" w:rsidR="00372C1A" w:rsidRPr="003138A1"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For spectrum, we agree with Huawei, Samsung and NTT DoCoMo. And we are fine with Nokia</w:t>
            </w:r>
            <w:r>
              <w:rPr>
                <w:rFonts w:ascii="Times New Roman" w:eastAsiaTheme="minorEastAsia"/>
                <w:szCs w:val="20"/>
                <w:lang w:eastAsia="zh-CN"/>
              </w:rPr>
              <w:t>’</w:t>
            </w:r>
            <w:r>
              <w:rPr>
                <w:rFonts w:ascii="Times New Roman" w:eastAsiaTheme="minorEastAsia" w:hint="eastAsia"/>
                <w:szCs w:val="20"/>
                <w:lang w:eastAsia="zh-CN"/>
              </w:rPr>
              <w:t>s rewording about the NOTE.</w:t>
            </w:r>
          </w:p>
        </w:tc>
      </w:tr>
      <w:tr w:rsidR="009D5680" w14:paraId="66CEA87D" w14:textId="77777777" w:rsidTr="00372C1A">
        <w:tc>
          <w:tcPr>
            <w:tcW w:w="1271" w:type="dxa"/>
          </w:tcPr>
          <w:p w14:paraId="00B8C35F" w14:textId="77777777"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4B2BB514" w14:textId="77777777"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current version. </w:t>
            </w:r>
          </w:p>
        </w:tc>
      </w:tr>
      <w:tr w:rsidR="0058220D" w:rsidRPr="0058220D" w14:paraId="6A2DC654" w14:textId="77777777" w:rsidTr="00372C1A">
        <w:tc>
          <w:tcPr>
            <w:tcW w:w="1271" w:type="dxa"/>
          </w:tcPr>
          <w:p w14:paraId="2122C21E" w14:textId="77777777"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ZTE,Sanechips</w:t>
            </w:r>
          </w:p>
        </w:tc>
        <w:tc>
          <w:tcPr>
            <w:tcW w:w="8080" w:type="dxa"/>
          </w:tcPr>
          <w:p w14:paraId="4D7DB24B" w14:textId="77777777"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 xml:space="preserve">Support HW’s view on spectrum. </w:t>
            </w:r>
          </w:p>
        </w:tc>
      </w:tr>
    </w:tbl>
    <w:p w14:paraId="791E719C" w14:textId="77777777" w:rsidR="00741A79" w:rsidRPr="00372C1A" w:rsidRDefault="00741A79" w:rsidP="00741A79">
      <w:pPr>
        <w:widowControl/>
        <w:kinsoku w:val="0"/>
        <w:wordWrap/>
        <w:overflowPunct w:val="0"/>
        <w:rPr>
          <w:rFonts w:ascii="Times New Roman"/>
          <w:szCs w:val="20"/>
        </w:rPr>
      </w:pPr>
    </w:p>
    <w:p w14:paraId="1FF9597F" w14:textId="7777777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any other parts of the TR</w:t>
      </w:r>
    </w:p>
    <w:tbl>
      <w:tblPr>
        <w:tblStyle w:val="aa"/>
        <w:tblW w:w="0" w:type="auto"/>
        <w:tblLook w:val="04A0" w:firstRow="1" w:lastRow="0" w:firstColumn="1" w:lastColumn="0" w:noHBand="0" w:noVBand="1"/>
      </w:tblPr>
      <w:tblGrid>
        <w:gridCol w:w="1271"/>
        <w:gridCol w:w="8080"/>
      </w:tblGrid>
      <w:tr w:rsidR="00741A79" w14:paraId="50B493B6" w14:textId="77777777" w:rsidTr="0033648C">
        <w:tc>
          <w:tcPr>
            <w:tcW w:w="1271" w:type="dxa"/>
          </w:tcPr>
          <w:p w14:paraId="3BEB1F4D"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461C8F5C"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0C2EDC05" w14:textId="77777777" w:rsidTr="0033648C">
        <w:tc>
          <w:tcPr>
            <w:tcW w:w="1271" w:type="dxa"/>
          </w:tcPr>
          <w:p w14:paraId="3A939E69" w14:textId="77777777" w:rsidR="00741A79" w:rsidRDefault="00741A79" w:rsidP="0033648C">
            <w:pPr>
              <w:widowControl/>
              <w:kinsoku w:val="0"/>
              <w:wordWrap/>
              <w:overflowPunct w:val="0"/>
              <w:rPr>
                <w:rFonts w:ascii="Times New Roman"/>
                <w:szCs w:val="20"/>
              </w:rPr>
            </w:pPr>
          </w:p>
        </w:tc>
        <w:tc>
          <w:tcPr>
            <w:tcW w:w="8080" w:type="dxa"/>
          </w:tcPr>
          <w:p w14:paraId="4C30EE32" w14:textId="77777777" w:rsidR="00741A79" w:rsidRDefault="00741A79" w:rsidP="0033648C">
            <w:pPr>
              <w:widowControl/>
              <w:kinsoku w:val="0"/>
              <w:wordWrap/>
              <w:overflowPunct w:val="0"/>
              <w:rPr>
                <w:rFonts w:ascii="Times New Roman"/>
                <w:szCs w:val="20"/>
              </w:rPr>
            </w:pPr>
          </w:p>
        </w:tc>
      </w:tr>
      <w:tr w:rsidR="00741A79" w14:paraId="63999F89" w14:textId="77777777" w:rsidTr="0033648C">
        <w:tc>
          <w:tcPr>
            <w:tcW w:w="1271" w:type="dxa"/>
          </w:tcPr>
          <w:p w14:paraId="7CBB55D9" w14:textId="77777777" w:rsidR="00741A79" w:rsidRDefault="00741A79" w:rsidP="0033648C">
            <w:pPr>
              <w:widowControl/>
              <w:kinsoku w:val="0"/>
              <w:wordWrap/>
              <w:overflowPunct w:val="0"/>
              <w:rPr>
                <w:rFonts w:ascii="Times New Roman"/>
                <w:szCs w:val="20"/>
              </w:rPr>
            </w:pPr>
          </w:p>
        </w:tc>
        <w:tc>
          <w:tcPr>
            <w:tcW w:w="8080" w:type="dxa"/>
          </w:tcPr>
          <w:p w14:paraId="39D96237" w14:textId="77777777" w:rsidR="00741A79" w:rsidRDefault="00741A79" w:rsidP="0033648C">
            <w:pPr>
              <w:widowControl/>
              <w:kinsoku w:val="0"/>
              <w:wordWrap/>
              <w:overflowPunct w:val="0"/>
              <w:rPr>
                <w:rFonts w:ascii="Times New Roman"/>
                <w:szCs w:val="20"/>
              </w:rPr>
            </w:pPr>
          </w:p>
        </w:tc>
      </w:tr>
      <w:tr w:rsidR="00741A79" w14:paraId="1E73533B" w14:textId="77777777" w:rsidTr="0033648C">
        <w:tc>
          <w:tcPr>
            <w:tcW w:w="1271" w:type="dxa"/>
          </w:tcPr>
          <w:p w14:paraId="178A3685" w14:textId="77777777" w:rsidR="00741A79" w:rsidRDefault="00741A79" w:rsidP="0033648C">
            <w:pPr>
              <w:widowControl/>
              <w:kinsoku w:val="0"/>
              <w:wordWrap/>
              <w:overflowPunct w:val="0"/>
              <w:rPr>
                <w:rFonts w:ascii="Times New Roman"/>
                <w:szCs w:val="20"/>
              </w:rPr>
            </w:pPr>
          </w:p>
        </w:tc>
        <w:tc>
          <w:tcPr>
            <w:tcW w:w="8080" w:type="dxa"/>
          </w:tcPr>
          <w:p w14:paraId="2C5A4770" w14:textId="77777777" w:rsidR="00741A79" w:rsidRDefault="00741A79" w:rsidP="0033648C">
            <w:pPr>
              <w:widowControl/>
              <w:kinsoku w:val="0"/>
              <w:wordWrap/>
              <w:overflowPunct w:val="0"/>
              <w:rPr>
                <w:rFonts w:ascii="Times New Roman"/>
                <w:szCs w:val="20"/>
              </w:rPr>
            </w:pPr>
          </w:p>
        </w:tc>
      </w:tr>
      <w:tr w:rsidR="00741A79" w14:paraId="30A2E011" w14:textId="77777777" w:rsidTr="0033648C">
        <w:tc>
          <w:tcPr>
            <w:tcW w:w="1271" w:type="dxa"/>
          </w:tcPr>
          <w:p w14:paraId="494CB31C" w14:textId="77777777" w:rsidR="00741A79" w:rsidRDefault="00741A79" w:rsidP="0033648C">
            <w:pPr>
              <w:widowControl/>
              <w:kinsoku w:val="0"/>
              <w:wordWrap/>
              <w:overflowPunct w:val="0"/>
              <w:rPr>
                <w:rFonts w:ascii="Times New Roman"/>
                <w:szCs w:val="20"/>
              </w:rPr>
            </w:pPr>
          </w:p>
        </w:tc>
        <w:tc>
          <w:tcPr>
            <w:tcW w:w="8080" w:type="dxa"/>
          </w:tcPr>
          <w:p w14:paraId="1E800740" w14:textId="77777777" w:rsidR="00741A79" w:rsidRDefault="00741A79" w:rsidP="0033648C">
            <w:pPr>
              <w:widowControl/>
              <w:kinsoku w:val="0"/>
              <w:wordWrap/>
              <w:overflowPunct w:val="0"/>
              <w:rPr>
                <w:rFonts w:ascii="Times New Roman"/>
                <w:szCs w:val="20"/>
              </w:rPr>
            </w:pPr>
          </w:p>
        </w:tc>
      </w:tr>
    </w:tbl>
    <w:p w14:paraId="737AC064" w14:textId="77777777" w:rsidR="00741A79" w:rsidRPr="00741A79" w:rsidRDefault="00741A79" w:rsidP="00741A79">
      <w:pPr>
        <w:widowControl/>
        <w:kinsoku w:val="0"/>
        <w:wordWrap/>
        <w:overflowPunct w:val="0"/>
        <w:rPr>
          <w:rFonts w:ascii="Times New Roman"/>
          <w:szCs w:val="20"/>
        </w:rPr>
      </w:pPr>
    </w:p>
    <w:p w14:paraId="4733C2D3" w14:textId="77777777" w:rsidR="00741A79" w:rsidRDefault="00741A79" w:rsidP="00741A79">
      <w:pPr>
        <w:widowControl/>
        <w:kinsoku w:val="0"/>
        <w:wordWrap/>
        <w:overflowPunct w:val="0"/>
        <w:rPr>
          <w:rFonts w:ascii="Times New Roman"/>
          <w:szCs w:val="20"/>
        </w:rPr>
      </w:pPr>
      <w:r>
        <w:rPr>
          <w:rFonts w:ascii="Times New Roman" w:hint="eastAsia"/>
          <w:szCs w:val="20"/>
        </w:rPr>
        <w:t xml:space="preserve">The moderator uploaded a draft </w:t>
      </w:r>
      <w:r>
        <w:rPr>
          <w:rFonts w:ascii="Times New Roman"/>
          <w:szCs w:val="20"/>
        </w:rPr>
        <w:t xml:space="preserve">LS to send the approved TR to relevant organizations </w:t>
      </w:r>
      <w:r>
        <w:rPr>
          <w:rFonts w:ascii="Times New Roman" w:hint="eastAsia"/>
          <w:szCs w:val="20"/>
        </w:rPr>
        <w:t xml:space="preserve">in the </w:t>
      </w:r>
      <w:r>
        <w:rPr>
          <w:rFonts w:ascii="Times New Roman"/>
          <w:szCs w:val="20"/>
        </w:rPr>
        <w:t>following</w:t>
      </w:r>
      <w:r>
        <w:rPr>
          <w:rFonts w:ascii="Times New Roman" w:hint="eastAsia"/>
          <w:szCs w:val="20"/>
        </w:rPr>
        <w:t xml:space="preserve"> </w:t>
      </w:r>
      <w:r>
        <w:rPr>
          <w:rFonts w:ascii="Times New Roman"/>
          <w:szCs w:val="20"/>
        </w:rPr>
        <w:t>link:</w:t>
      </w:r>
    </w:p>
    <w:p w14:paraId="27C5F44B" w14:textId="77777777" w:rsidR="00741A79" w:rsidRDefault="00AC1042" w:rsidP="00741A79">
      <w:pPr>
        <w:widowControl/>
        <w:kinsoku w:val="0"/>
        <w:wordWrap/>
        <w:overflowPunct w:val="0"/>
        <w:rPr>
          <w:rFonts w:ascii="Times New Roman"/>
          <w:szCs w:val="20"/>
        </w:rPr>
      </w:pPr>
      <w:hyperlink r:id="rId15" w:history="1">
        <w:r w:rsidR="00741A79" w:rsidRPr="002D4CAB">
          <w:rPr>
            <w:rStyle w:val="ab"/>
            <w:rFonts w:ascii="Times New Roman" w:eastAsia="Batang" w:hAnsi="Times New Roman" w:cs="Times New Roman"/>
            <w:szCs w:val="20"/>
            <w:lang w:eastAsia="ko-KR"/>
          </w:rPr>
          <w:t>https://www.3gpp.org/ftp/tsg_ran/TSG_RAN/TSGR_93e/Inbox/Drafts/%5B93e-10-SL-Positioning-TR%5D/Intermediate%20round/Draft%20RP-21xxxx%20LS%20on%20positioning%20v001.doc</w:t>
        </w:r>
      </w:hyperlink>
    </w:p>
    <w:p w14:paraId="70399A57" w14:textId="77777777" w:rsidR="00741A79" w:rsidRDefault="00741A79" w:rsidP="00741A79">
      <w:pPr>
        <w:widowControl/>
        <w:kinsoku w:val="0"/>
        <w:wordWrap/>
        <w:overflowPunct w:val="0"/>
        <w:rPr>
          <w:rFonts w:ascii="Times New Roman"/>
          <w:szCs w:val="20"/>
        </w:rPr>
      </w:pPr>
    </w:p>
    <w:p w14:paraId="6CE2E52D" w14:textId="77777777" w:rsidR="00741A79" w:rsidRDefault="00741A79" w:rsidP="00741A79">
      <w:pPr>
        <w:widowControl/>
        <w:kinsoku w:val="0"/>
        <w:wordWrap/>
        <w:overflowPunct w:val="0"/>
        <w:rPr>
          <w:rFonts w:ascii="Times New Roman"/>
          <w:szCs w:val="20"/>
        </w:rPr>
      </w:pPr>
      <w:r>
        <w:rPr>
          <w:rFonts w:ascii="Times New Roman"/>
          <w:szCs w:val="20"/>
        </w:rPr>
        <w:t>Companies are invited to check the draft LS and provide comments on each sub-section.</w:t>
      </w:r>
    </w:p>
    <w:p w14:paraId="577EED00" w14:textId="77777777" w:rsidR="00741A79" w:rsidRPr="00741A79" w:rsidRDefault="00741A79" w:rsidP="00741A79">
      <w:pPr>
        <w:widowControl/>
        <w:kinsoku w:val="0"/>
        <w:wordWrap/>
        <w:overflowPunct w:val="0"/>
        <w:rPr>
          <w:rFonts w:ascii="Times New Roman"/>
          <w:szCs w:val="20"/>
        </w:rPr>
      </w:pPr>
    </w:p>
    <w:p w14:paraId="3B570A5E" w14:textId="7777777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aa"/>
        <w:tblW w:w="0" w:type="auto"/>
        <w:tblLook w:val="04A0" w:firstRow="1" w:lastRow="0" w:firstColumn="1" w:lastColumn="0" w:noHBand="0" w:noVBand="1"/>
      </w:tblPr>
      <w:tblGrid>
        <w:gridCol w:w="1539"/>
        <w:gridCol w:w="8049"/>
      </w:tblGrid>
      <w:tr w:rsidR="00741A79" w14:paraId="33675178" w14:textId="77777777" w:rsidTr="0033648C">
        <w:tc>
          <w:tcPr>
            <w:tcW w:w="1271" w:type="dxa"/>
          </w:tcPr>
          <w:p w14:paraId="15358B2C"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4228D45A"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78BC8BE5" w14:textId="77777777" w:rsidTr="0033648C">
        <w:tc>
          <w:tcPr>
            <w:tcW w:w="1271" w:type="dxa"/>
          </w:tcPr>
          <w:p w14:paraId="1DAD3B18" w14:textId="77777777" w:rsidR="009A4874" w:rsidRDefault="009A4874" w:rsidP="009A4874">
            <w:pPr>
              <w:widowControl/>
              <w:kinsoku w:val="0"/>
              <w:wordWrap/>
              <w:overflowPunct w:val="0"/>
              <w:rPr>
                <w:rFonts w:ascii="Times New Roman"/>
                <w:szCs w:val="20"/>
              </w:rPr>
            </w:pPr>
            <w:r>
              <w:rPr>
                <w:rFonts w:ascii="Times New Roman"/>
                <w:szCs w:val="20"/>
              </w:rPr>
              <w:t>Huawei, HiSilicon</w:t>
            </w:r>
          </w:p>
        </w:tc>
        <w:tc>
          <w:tcPr>
            <w:tcW w:w="8080" w:type="dxa"/>
          </w:tcPr>
          <w:p w14:paraId="19C0BAAC" w14:textId="77777777" w:rsidR="009A4874" w:rsidRDefault="009A4874" w:rsidP="00F35120">
            <w:pPr>
              <w:widowControl/>
              <w:kinsoku w:val="0"/>
              <w:wordWrap/>
              <w:overflowPunct w:val="0"/>
              <w:rPr>
                <w:rFonts w:ascii="Times New Roman"/>
                <w:szCs w:val="20"/>
              </w:rPr>
            </w:pPr>
            <w:r>
              <w:rPr>
                <w:rFonts w:ascii="Times New Roman" w:hint="eastAsia"/>
                <w:szCs w:val="20"/>
              </w:rPr>
              <w:t>T</w:t>
            </w:r>
            <w:r>
              <w:rPr>
                <w:rFonts w:ascii="Times New Roman"/>
                <w:szCs w:val="20"/>
              </w:rPr>
              <w:t>he LS is fine. Not sure if a v17.0.0 TR will exist as an RP-xxxx number. Joern could advise what is best</w:t>
            </w:r>
            <w:r w:rsidR="00F35120">
              <w:rPr>
                <w:rFonts w:ascii="Times New Roman"/>
                <w:szCs w:val="20"/>
              </w:rPr>
              <w:t xml:space="preserve"> (</w:t>
            </w:r>
            <w:r w:rsidR="00E80E6E">
              <w:rPr>
                <w:rFonts w:ascii="Times New Roman"/>
                <w:szCs w:val="20"/>
              </w:rPr>
              <w:t>maybe the hyperl</w:t>
            </w:r>
            <w:r w:rsidR="00F35120">
              <w:rPr>
                <w:rFonts w:ascii="Times New Roman"/>
                <w:szCs w:val="20"/>
              </w:rPr>
              <w:t>ink to the TR’s webpage and the notification of v17.0.0?).</w:t>
            </w:r>
          </w:p>
          <w:p w14:paraId="11C61FBF" w14:textId="77777777" w:rsidR="00F35120" w:rsidRDefault="00AC1042" w:rsidP="00F35120">
            <w:pPr>
              <w:widowControl/>
              <w:kinsoku w:val="0"/>
              <w:wordWrap/>
              <w:overflowPunct w:val="0"/>
              <w:rPr>
                <w:rFonts w:ascii="Times New Roman"/>
                <w:szCs w:val="20"/>
              </w:rPr>
            </w:pPr>
            <w:hyperlink r:id="rId16" w:history="1">
              <w:r w:rsidR="00F35120" w:rsidRPr="00F35120">
                <w:rPr>
                  <w:rStyle w:val="ab"/>
                  <w:sz w:val="21"/>
                </w:rPr>
                <w:t>https://www.3gpp.org/DynaReport/38845.htm</w:t>
              </w:r>
            </w:hyperlink>
          </w:p>
        </w:tc>
      </w:tr>
      <w:tr w:rsidR="009A4874" w14:paraId="317505E5" w14:textId="77777777" w:rsidTr="0033648C">
        <w:tc>
          <w:tcPr>
            <w:tcW w:w="1271" w:type="dxa"/>
          </w:tcPr>
          <w:p w14:paraId="744FC228" w14:textId="77777777" w:rsidR="009A4874" w:rsidRDefault="00A7201B" w:rsidP="009A4874">
            <w:pPr>
              <w:widowControl/>
              <w:kinsoku w:val="0"/>
              <w:wordWrap/>
              <w:overflowPunct w:val="0"/>
              <w:rPr>
                <w:rFonts w:ascii="Times New Roman"/>
                <w:szCs w:val="20"/>
              </w:rPr>
            </w:pPr>
            <w:r>
              <w:rPr>
                <w:rFonts w:ascii="Times New Roman" w:hint="eastAsia"/>
                <w:szCs w:val="20"/>
              </w:rPr>
              <w:t>Samsung</w:t>
            </w:r>
          </w:p>
        </w:tc>
        <w:tc>
          <w:tcPr>
            <w:tcW w:w="8080" w:type="dxa"/>
          </w:tcPr>
          <w:p w14:paraId="32D85D03" w14:textId="77777777" w:rsidR="009A4874" w:rsidRDefault="00A7201B" w:rsidP="009A4874">
            <w:pPr>
              <w:widowControl/>
              <w:kinsoku w:val="0"/>
              <w:wordWrap/>
              <w:overflowPunct w:val="0"/>
              <w:rPr>
                <w:rFonts w:ascii="Times New Roman"/>
                <w:szCs w:val="20"/>
              </w:rPr>
            </w:pPr>
            <w:r>
              <w:rPr>
                <w:rFonts w:ascii="Times New Roman" w:hint="eastAsia"/>
                <w:szCs w:val="20"/>
              </w:rPr>
              <w:t xml:space="preserve">No comment on the draft LS. </w:t>
            </w:r>
            <w:r>
              <w:rPr>
                <w:rFonts w:ascii="Times New Roman"/>
                <w:szCs w:val="20"/>
              </w:rPr>
              <w:t>It is fine for us.</w:t>
            </w:r>
          </w:p>
        </w:tc>
      </w:tr>
      <w:tr w:rsidR="00372C1A" w14:paraId="3FF78DEF" w14:textId="77777777" w:rsidTr="0033648C">
        <w:tc>
          <w:tcPr>
            <w:tcW w:w="1271" w:type="dxa"/>
          </w:tcPr>
          <w:p w14:paraId="716FF8CE" w14:textId="77777777" w:rsidR="00372C1A" w:rsidRDefault="00372C1A" w:rsidP="009A4874">
            <w:pPr>
              <w:widowControl/>
              <w:kinsoku w:val="0"/>
              <w:wordWrap/>
              <w:overflowPunct w:val="0"/>
              <w:rPr>
                <w:rFonts w:ascii="Times New Roman"/>
                <w:szCs w:val="20"/>
              </w:rPr>
            </w:pPr>
            <w:r>
              <w:rPr>
                <w:rFonts w:ascii="Times New Roman" w:eastAsiaTheme="minorEastAsia" w:hint="eastAsia"/>
                <w:szCs w:val="20"/>
                <w:lang w:eastAsia="zh-CN"/>
              </w:rPr>
              <w:t>CATT</w:t>
            </w:r>
          </w:p>
        </w:tc>
        <w:tc>
          <w:tcPr>
            <w:tcW w:w="8080" w:type="dxa"/>
          </w:tcPr>
          <w:p w14:paraId="6FA8F623" w14:textId="77777777" w:rsidR="00372C1A" w:rsidRDefault="00372C1A" w:rsidP="009A4874">
            <w:pPr>
              <w:widowControl/>
              <w:kinsoku w:val="0"/>
              <w:wordWrap/>
              <w:overflowPunct w:val="0"/>
              <w:rPr>
                <w:rFonts w:ascii="Times New Roman"/>
                <w:szCs w:val="20"/>
              </w:rPr>
            </w:pPr>
            <w:r>
              <w:rPr>
                <w:rFonts w:ascii="Times New Roman" w:eastAsiaTheme="minorEastAsia" w:hint="eastAsia"/>
                <w:szCs w:val="20"/>
                <w:lang w:eastAsia="zh-CN"/>
              </w:rPr>
              <w:t>It is fine for us.</w:t>
            </w:r>
          </w:p>
        </w:tc>
      </w:tr>
      <w:tr w:rsidR="009D5680" w14:paraId="3CF3A587" w14:textId="77777777" w:rsidTr="0033648C">
        <w:tc>
          <w:tcPr>
            <w:tcW w:w="1271" w:type="dxa"/>
          </w:tcPr>
          <w:p w14:paraId="170CCEFC" w14:textId="77777777" w:rsidR="009D5680" w:rsidRDefault="009D5680" w:rsidP="009D5680">
            <w:pPr>
              <w:widowControl/>
              <w:kinsoku w:val="0"/>
              <w:wordWrap/>
              <w:overflowPunct w:val="0"/>
              <w:rPr>
                <w:rFonts w:ascii="Times New Roman"/>
                <w:szCs w:val="20"/>
              </w:rPr>
            </w:pPr>
            <w:r>
              <w:rPr>
                <w:rFonts w:ascii="Times New Roman" w:eastAsiaTheme="minorEastAsia"/>
                <w:szCs w:val="20"/>
                <w:lang w:eastAsia="zh-CN"/>
              </w:rPr>
              <w:t xml:space="preserve">Ericsson </w:t>
            </w:r>
          </w:p>
        </w:tc>
        <w:tc>
          <w:tcPr>
            <w:tcW w:w="8080" w:type="dxa"/>
          </w:tcPr>
          <w:p w14:paraId="616D661F" w14:textId="77777777" w:rsidR="009D5680" w:rsidRDefault="009D5680" w:rsidP="009D5680">
            <w:pPr>
              <w:widowControl/>
              <w:kinsoku w:val="0"/>
              <w:wordWrap/>
              <w:overflowPunct w:val="0"/>
              <w:rPr>
                <w:rFonts w:ascii="Times New Roman"/>
                <w:szCs w:val="20"/>
              </w:rPr>
            </w:pPr>
            <w:r>
              <w:rPr>
                <w:rFonts w:ascii="Times New Roman"/>
                <w:szCs w:val="20"/>
              </w:rPr>
              <w:t xml:space="preserve">We are fine with the current version. </w:t>
            </w:r>
          </w:p>
        </w:tc>
      </w:tr>
      <w:tr w:rsidR="0058220D" w14:paraId="04C76F37" w14:textId="77777777" w:rsidTr="0033648C">
        <w:tc>
          <w:tcPr>
            <w:tcW w:w="1271" w:type="dxa"/>
          </w:tcPr>
          <w:p w14:paraId="6A2205F4" w14:textId="77777777" w:rsidR="0058220D" w:rsidRPr="0058220D" w:rsidRDefault="0058220D" w:rsidP="009D5680">
            <w:pPr>
              <w:widowControl/>
              <w:kinsoku w:val="0"/>
              <w:wordWrap/>
              <w:overflowPunct w:val="0"/>
              <w:rPr>
                <w:rFonts w:ascii="宋体" w:eastAsiaTheme="minorEastAsia" w:hAnsi="宋体"/>
                <w:szCs w:val="20"/>
                <w:lang w:eastAsia="zh-CN"/>
              </w:rPr>
            </w:pPr>
            <w:r>
              <w:rPr>
                <w:rFonts w:ascii="Times New Roman" w:eastAsiaTheme="minorEastAsia" w:hint="eastAsia"/>
                <w:szCs w:val="20"/>
                <w:lang w:eastAsia="zh-CN"/>
              </w:rPr>
              <w:t>Z</w:t>
            </w:r>
            <w:r>
              <w:rPr>
                <w:rFonts w:ascii="宋体" w:eastAsiaTheme="minorEastAsia" w:hAnsi="宋体"/>
                <w:szCs w:val="20"/>
                <w:lang w:eastAsia="zh-CN"/>
              </w:rPr>
              <w:t>TE,Sanechips</w:t>
            </w:r>
          </w:p>
        </w:tc>
        <w:tc>
          <w:tcPr>
            <w:tcW w:w="8080" w:type="dxa"/>
          </w:tcPr>
          <w:p w14:paraId="364B60A5" w14:textId="77777777"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k with the LS</w:t>
            </w:r>
          </w:p>
        </w:tc>
      </w:tr>
    </w:tbl>
    <w:p w14:paraId="72023937" w14:textId="77777777" w:rsidR="00741A79" w:rsidRDefault="00741A79" w:rsidP="00741A79">
      <w:pPr>
        <w:widowControl/>
        <w:kinsoku w:val="0"/>
        <w:wordWrap/>
        <w:overflowPunct w:val="0"/>
        <w:rPr>
          <w:rFonts w:ascii="Times New Roman"/>
          <w:szCs w:val="20"/>
        </w:rPr>
      </w:pPr>
    </w:p>
    <w:p w14:paraId="5A59E193" w14:textId="77777777" w:rsidR="00015888" w:rsidRDefault="00015888" w:rsidP="00741A79">
      <w:pPr>
        <w:widowControl/>
        <w:kinsoku w:val="0"/>
        <w:wordWrap/>
        <w:overflowPunct w:val="0"/>
        <w:rPr>
          <w:rFonts w:ascii="Times New Roman"/>
          <w:szCs w:val="20"/>
        </w:rPr>
      </w:pPr>
      <w:r w:rsidRPr="00820023">
        <w:rPr>
          <w:rFonts w:ascii="Times New Roman" w:hint="eastAsia"/>
          <w:color w:val="FF0000"/>
          <w:szCs w:val="20"/>
        </w:rPr>
        <w:t xml:space="preserve">=&gt; </w:t>
      </w:r>
      <w:r>
        <w:rPr>
          <w:rFonts w:ascii="Times New Roman"/>
          <w:color w:val="FF0000"/>
          <w:szCs w:val="20"/>
        </w:rPr>
        <w:t>MCC advised to attach v2.0.0 with a note that it</w:t>
      </w:r>
      <w:r w:rsidRPr="00015888">
        <w:rPr>
          <w:rFonts w:ascii="Times New Roman"/>
          <w:color w:val="FF0000"/>
          <w:szCs w:val="20"/>
        </w:rPr>
        <w:t xml:space="preserve"> was approved by RAN #93e as new REL-17 TR 38.845</w:t>
      </w:r>
      <w:r>
        <w:rPr>
          <w:rFonts w:ascii="Times New Roman"/>
          <w:color w:val="FF0000"/>
          <w:szCs w:val="20"/>
        </w:rPr>
        <w:t xml:space="preserve"> because v.17.0.0 will become available once CR implementation process is completed after this RAN meeting.</w:t>
      </w:r>
    </w:p>
    <w:p w14:paraId="452FA223" w14:textId="77777777" w:rsidR="00015888" w:rsidRPr="00741A79" w:rsidRDefault="00015888" w:rsidP="00741A79">
      <w:pPr>
        <w:widowControl/>
        <w:kinsoku w:val="0"/>
        <w:wordWrap/>
        <w:overflowPunct w:val="0"/>
        <w:rPr>
          <w:rFonts w:ascii="Times New Roman"/>
          <w:szCs w:val="20"/>
        </w:rPr>
      </w:pPr>
    </w:p>
    <w:p w14:paraId="4F6BFB78" w14:textId="77777777" w:rsidR="00015888" w:rsidRPr="00EA02A3" w:rsidRDefault="00015888" w:rsidP="00F149D7">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7C9B13DD" w14:textId="77777777" w:rsidR="00741A79" w:rsidRDefault="00015888" w:rsidP="00741A79">
      <w:pPr>
        <w:widowControl/>
        <w:kinsoku w:val="0"/>
        <w:wordWrap/>
        <w:overflowPunct w:val="0"/>
        <w:rPr>
          <w:rFonts w:ascii="Times New Roman"/>
          <w:szCs w:val="20"/>
        </w:rPr>
      </w:pPr>
      <w:r>
        <w:rPr>
          <w:rFonts w:ascii="Times New Roman" w:hint="eastAsia"/>
          <w:szCs w:val="20"/>
        </w:rPr>
        <w:t>Moderator</w:t>
      </w:r>
      <w:r>
        <w:rPr>
          <w:rFonts w:ascii="Times New Roman"/>
          <w:szCs w:val="20"/>
        </w:rPr>
        <w:t>’s suggestion for each sub-section can be found after the company input table in Section 3.</w:t>
      </w:r>
    </w:p>
    <w:p w14:paraId="64560D5A" w14:textId="77777777" w:rsidR="00015888" w:rsidRDefault="00015888" w:rsidP="00741A79">
      <w:pPr>
        <w:widowControl/>
        <w:kinsoku w:val="0"/>
        <w:wordWrap/>
        <w:overflowPunct w:val="0"/>
        <w:rPr>
          <w:rFonts w:ascii="Times New Roman"/>
          <w:szCs w:val="20"/>
        </w:rPr>
      </w:pPr>
      <w:r>
        <w:rPr>
          <w:rFonts w:ascii="Times New Roman"/>
          <w:szCs w:val="20"/>
        </w:rPr>
        <w:t xml:space="preserve">Updated pCR can be found in the following link </w:t>
      </w:r>
      <w:r w:rsidR="00F203BF">
        <w:rPr>
          <w:rFonts w:ascii="Times New Roman"/>
          <w:szCs w:val="20"/>
        </w:rPr>
        <w:t xml:space="preserve">(please check v002!) </w:t>
      </w:r>
      <w:r>
        <w:rPr>
          <w:rFonts w:ascii="Times New Roman"/>
          <w:szCs w:val="20"/>
        </w:rPr>
        <w:t>and companies are invited to comment on it:</w:t>
      </w:r>
    </w:p>
    <w:p w14:paraId="544B3080" w14:textId="77777777" w:rsidR="001108CD" w:rsidRDefault="00AC1042" w:rsidP="00741A79">
      <w:pPr>
        <w:widowControl/>
        <w:kinsoku w:val="0"/>
        <w:wordWrap/>
        <w:overflowPunct w:val="0"/>
        <w:rPr>
          <w:rFonts w:ascii="Times New Roman"/>
          <w:szCs w:val="20"/>
        </w:rPr>
      </w:pPr>
      <w:hyperlink r:id="rId17" w:history="1">
        <w:r w:rsidR="00F203BF" w:rsidRPr="00BF6957">
          <w:rPr>
            <w:rStyle w:val="ab"/>
            <w:rFonts w:ascii="Times New Roman" w:eastAsia="Batang" w:hAnsi="Times New Roman" w:cs="Times New Roman"/>
            <w:szCs w:val="20"/>
            <w:lang w:eastAsia="ko-KR"/>
          </w:rPr>
          <w:t>https://www.3gpp.org/ftp/tsg_ran/TSG_RAN/TSGR_93e/Inbox/Drafts/%5B93e-10-SL-Positioning-TR%5D/Final%20round/Draft%20RP-21xxxx%20pCR%20for%20positioning%20scenarios%20and%20requirement%20v002.docx</w:t>
        </w:r>
      </w:hyperlink>
    </w:p>
    <w:p w14:paraId="63909389" w14:textId="77777777" w:rsidR="00F203BF" w:rsidRPr="00741A79" w:rsidRDefault="00F203BF" w:rsidP="00741A79">
      <w:pPr>
        <w:widowControl/>
        <w:kinsoku w:val="0"/>
        <w:wordWrap/>
        <w:overflowPunct w:val="0"/>
        <w:rPr>
          <w:rFonts w:ascii="Times New Roman"/>
          <w:szCs w:val="20"/>
        </w:rPr>
      </w:pPr>
    </w:p>
    <w:p w14:paraId="3C78E455" w14:textId="77777777"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w:t>
      </w:r>
    </w:p>
    <w:tbl>
      <w:tblPr>
        <w:tblStyle w:val="aa"/>
        <w:tblW w:w="0" w:type="auto"/>
        <w:tblLook w:val="04A0" w:firstRow="1" w:lastRow="0" w:firstColumn="1" w:lastColumn="0" w:noHBand="0" w:noVBand="1"/>
      </w:tblPr>
      <w:tblGrid>
        <w:gridCol w:w="1444"/>
        <w:gridCol w:w="7918"/>
      </w:tblGrid>
      <w:tr w:rsidR="00015888" w14:paraId="4E22F1AC" w14:textId="77777777" w:rsidTr="00D44D28">
        <w:tc>
          <w:tcPr>
            <w:tcW w:w="1444" w:type="dxa"/>
          </w:tcPr>
          <w:p w14:paraId="04DC6A7F" w14:textId="77777777" w:rsidR="00015888" w:rsidRDefault="00015888" w:rsidP="0050777B">
            <w:pPr>
              <w:widowControl/>
              <w:kinsoku w:val="0"/>
              <w:wordWrap/>
              <w:overflowPunct w:val="0"/>
              <w:rPr>
                <w:rFonts w:ascii="Times New Roman"/>
                <w:szCs w:val="20"/>
              </w:rPr>
            </w:pPr>
            <w:r>
              <w:rPr>
                <w:rFonts w:ascii="Times New Roman" w:hint="eastAsia"/>
                <w:szCs w:val="20"/>
              </w:rPr>
              <w:t>Company</w:t>
            </w:r>
          </w:p>
        </w:tc>
        <w:tc>
          <w:tcPr>
            <w:tcW w:w="7918" w:type="dxa"/>
          </w:tcPr>
          <w:p w14:paraId="16EE46E8" w14:textId="77777777" w:rsidR="00015888" w:rsidRDefault="00015888" w:rsidP="0050777B">
            <w:pPr>
              <w:widowControl/>
              <w:kinsoku w:val="0"/>
              <w:wordWrap/>
              <w:overflowPunct w:val="0"/>
              <w:rPr>
                <w:rFonts w:ascii="Times New Roman"/>
                <w:szCs w:val="20"/>
              </w:rPr>
            </w:pPr>
            <w:r>
              <w:rPr>
                <w:rFonts w:ascii="Times New Roman" w:hint="eastAsia"/>
                <w:szCs w:val="20"/>
              </w:rPr>
              <w:t>Comment</w:t>
            </w:r>
          </w:p>
        </w:tc>
      </w:tr>
      <w:tr w:rsidR="00AF675D" w14:paraId="23A718A2" w14:textId="77777777" w:rsidTr="00D44D28">
        <w:tc>
          <w:tcPr>
            <w:tcW w:w="1444" w:type="dxa"/>
          </w:tcPr>
          <w:p w14:paraId="2D9E2096" w14:textId="77777777" w:rsidR="00AF675D" w:rsidRDefault="00AF675D" w:rsidP="00AF675D">
            <w:pPr>
              <w:widowControl/>
              <w:kinsoku w:val="0"/>
              <w:wordWrap/>
              <w:overflowPunct w:val="0"/>
              <w:rPr>
                <w:rFonts w:ascii="Times New Roman"/>
                <w:szCs w:val="20"/>
              </w:rPr>
            </w:pPr>
            <w:r>
              <w:rPr>
                <w:rFonts w:ascii="Times New Roman"/>
                <w:szCs w:val="20"/>
              </w:rPr>
              <w:t>Nokia</w:t>
            </w:r>
          </w:p>
        </w:tc>
        <w:tc>
          <w:tcPr>
            <w:tcW w:w="7918" w:type="dxa"/>
          </w:tcPr>
          <w:p w14:paraId="2654F0D0" w14:textId="77777777" w:rsidR="00AF675D" w:rsidRDefault="00AF675D" w:rsidP="00AF675D">
            <w:pPr>
              <w:widowControl/>
              <w:kinsoku w:val="0"/>
              <w:wordWrap/>
              <w:overflowPunct w:val="0"/>
              <w:rPr>
                <w:rFonts w:ascii="Times New Roman"/>
                <w:szCs w:val="20"/>
              </w:rPr>
            </w:pPr>
            <w:r>
              <w:rPr>
                <w:rFonts w:ascii="Times New Roman"/>
                <w:szCs w:val="20"/>
              </w:rPr>
              <w:t>Proposed updates are fine.</w:t>
            </w:r>
          </w:p>
        </w:tc>
      </w:tr>
      <w:tr w:rsidR="00AF675D" w14:paraId="03FDAD4A" w14:textId="77777777" w:rsidTr="00D44D28">
        <w:tc>
          <w:tcPr>
            <w:tcW w:w="1444" w:type="dxa"/>
          </w:tcPr>
          <w:p w14:paraId="5C68B3C0" w14:textId="77777777" w:rsidR="00AF675D" w:rsidRDefault="00051300" w:rsidP="00AF675D">
            <w:pPr>
              <w:widowControl/>
              <w:kinsoku w:val="0"/>
              <w:wordWrap/>
              <w:overflowPunct w:val="0"/>
              <w:rPr>
                <w:rFonts w:ascii="Times New Roman"/>
                <w:szCs w:val="20"/>
              </w:rPr>
            </w:pPr>
            <w:r>
              <w:rPr>
                <w:rFonts w:ascii="Times New Roman"/>
                <w:szCs w:val="20"/>
              </w:rPr>
              <w:t>Qualcomm</w:t>
            </w:r>
          </w:p>
        </w:tc>
        <w:tc>
          <w:tcPr>
            <w:tcW w:w="7918" w:type="dxa"/>
          </w:tcPr>
          <w:p w14:paraId="37C4AFBB" w14:textId="77777777" w:rsidR="00051300" w:rsidRDefault="00051300" w:rsidP="00AF675D">
            <w:pPr>
              <w:widowControl/>
              <w:kinsoku w:val="0"/>
              <w:wordWrap/>
              <w:overflowPunct w:val="0"/>
              <w:rPr>
                <w:rFonts w:ascii="Times New Roman"/>
                <w:szCs w:val="20"/>
              </w:rPr>
            </w:pPr>
            <w:r>
              <w:rPr>
                <w:rFonts w:ascii="Times New Roman"/>
                <w:szCs w:val="20"/>
              </w:rPr>
              <w:t>Coming back to the conclusion on spectrum, w</w:t>
            </w:r>
            <w:r w:rsidRPr="00051300">
              <w:rPr>
                <w:rFonts w:ascii="Times New Roman"/>
                <w:szCs w:val="20"/>
              </w:rPr>
              <w:t xml:space="preserve">e believe the transmission of the PRS over unlicensed bands does not require general sidelink transmission over unlicensed spectrum. For the sake of progress, we can accept the latest proposed NOTE. </w:t>
            </w:r>
          </w:p>
          <w:p w14:paraId="0F9670C1" w14:textId="77777777" w:rsidR="00051300" w:rsidRDefault="00051300" w:rsidP="00AF675D">
            <w:pPr>
              <w:widowControl/>
              <w:kinsoku w:val="0"/>
              <w:wordWrap/>
              <w:overflowPunct w:val="0"/>
              <w:rPr>
                <w:rFonts w:ascii="Times New Roman"/>
                <w:szCs w:val="20"/>
              </w:rPr>
            </w:pPr>
            <w:r w:rsidRPr="00051300">
              <w:rPr>
                <w:rFonts w:ascii="Times New Roman"/>
                <w:szCs w:val="20"/>
              </w:rPr>
              <w:t xml:space="preserve">However, we believe it is also important to add </w:t>
            </w:r>
            <w:r>
              <w:rPr>
                <w:rFonts w:ascii="Times New Roman"/>
                <w:szCs w:val="20"/>
              </w:rPr>
              <w:t>an</w:t>
            </w:r>
            <w:r w:rsidRPr="00051300">
              <w:rPr>
                <w:rFonts w:ascii="Times New Roman"/>
                <w:szCs w:val="20"/>
              </w:rPr>
              <w:t xml:space="preserve"> additional clarification on the required bandwidth for the positioning requirements, </w:t>
            </w:r>
            <w:r>
              <w:rPr>
                <w:rFonts w:ascii="Times New Roman"/>
                <w:szCs w:val="20"/>
              </w:rPr>
              <w:t>as it pertains to spectrum, as follows:</w:t>
            </w:r>
            <w:r w:rsidRPr="00051300">
              <w:rPr>
                <w:rFonts w:ascii="Times New Roman"/>
                <w:szCs w:val="20"/>
              </w:rPr>
              <w:t xml:space="preserve"> </w:t>
            </w:r>
          </w:p>
          <w:p w14:paraId="19704B19" w14:textId="77777777" w:rsidR="00AF675D" w:rsidRPr="00051300" w:rsidRDefault="00051300" w:rsidP="00AF675D">
            <w:pPr>
              <w:widowControl/>
              <w:kinsoku w:val="0"/>
              <w:wordWrap/>
              <w:overflowPunct w:val="0"/>
              <w:rPr>
                <w:rFonts w:ascii="Times New Roman"/>
                <w:szCs w:val="20"/>
                <w:u w:val="single"/>
              </w:rPr>
            </w:pPr>
            <w:r w:rsidRPr="00051300">
              <w:rPr>
                <w:rFonts w:ascii="Times New Roman"/>
                <w:szCs w:val="20"/>
              </w:rPr>
              <w:t>“</w:t>
            </w:r>
            <w:r w:rsidRPr="00051300">
              <w:rPr>
                <w:rFonts w:ascii="Times New Roman"/>
                <w:color w:val="FF0000"/>
                <w:szCs w:val="20"/>
                <w:u w:val="single"/>
              </w:rPr>
              <w:t>Wider bandwidth will be required in order to achieve the positioning accuracy of the identified use cases, e.g. V2X, and Public Safety.</w:t>
            </w:r>
            <w:r w:rsidRPr="00051300">
              <w:rPr>
                <w:rFonts w:ascii="Times New Roman"/>
                <w:szCs w:val="20"/>
              </w:rPr>
              <w:t>”</w:t>
            </w:r>
          </w:p>
        </w:tc>
      </w:tr>
      <w:tr w:rsidR="00AF675D" w14:paraId="6DB88FD5" w14:textId="77777777" w:rsidTr="00D44D28">
        <w:tc>
          <w:tcPr>
            <w:tcW w:w="1444" w:type="dxa"/>
          </w:tcPr>
          <w:p w14:paraId="35EDB3FE" w14:textId="77777777" w:rsidR="00AF675D" w:rsidRPr="007E5A8E" w:rsidRDefault="007E5A8E" w:rsidP="00AF675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PPO</w:t>
            </w:r>
          </w:p>
        </w:tc>
        <w:tc>
          <w:tcPr>
            <w:tcW w:w="7918" w:type="dxa"/>
          </w:tcPr>
          <w:p w14:paraId="7B1EF561" w14:textId="77777777" w:rsidR="00AF675D" w:rsidRPr="007E5A8E" w:rsidRDefault="007E5A8E" w:rsidP="007E5A8E">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fine with the update of the current shape, and think no need for additional clarification (which seems to step into q</w:t>
            </w:r>
            <w:r w:rsidRPr="007E5A8E">
              <w:rPr>
                <w:rFonts w:ascii="Times New Roman" w:eastAsiaTheme="minorEastAsia"/>
                <w:szCs w:val="20"/>
                <w:lang w:eastAsia="zh-CN"/>
              </w:rPr>
              <w:t>uantitative</w:t>
            </w:r>
            <w:r>
              <w:rPr>
                <w:rFonts w:ascii="Times New Roman" w:eastAsiaTheme="minorEastAsia"/>
                <w:szCs w:val="20"/>
                <w:lang w:eastAsia="zh-CN"/>
              </w:rPr>
              <w:t xml:space="preserve"> solution-level details)</w:t>
            </w:r>
          </w:p>
        </w:tc>
      </w:tr>
      <w:tr w:rsidR="00AF675D" w14:paraId="69D3102A" w14:textId="77777777" w:rsidTr="00D44D28">
        <w:tc>
          <w:tcPr>
            <w:tcW w:w="1444" w:type="dxa"/>
          </w:tcPr>
          <w:p w14:paraId="5C72D97C" w14:textId="77777777" w:rsidR="00AF675D" w:rsidRDefault="004D2AAA" w:rsidP="00AF675D">
            <w:pPr>
              <w:widowControl/>
              <w:kinsoku w:val="0"/>
              <w:wordWrap/>
              <w:overflowPunct w:val="0"/>
              <w:rPr>
                <w:rFonts w:ascii="Times New Roman"/>
                <w:szCs w:val="20"/>
              </w:rPr>
            </w:pPr>
            <w:r>
              <w:rPr>
                <w:rFonts w:ascii="Times New Roman"/>
                <w:szCs w:val="20"/>
              </w:rPr>
              <w:t>Apple</w:t>
            </w:r>
          </w:p>
        </w:tc>
        <w:tc>
          <w:tcPr>
            <w:tcW w:w="7918" w:type="dxa"/>
          </w:tcPr>
          <w:p w14:paraId="3D0E54AC" w14:textId="77777777" w:rsidR="00AF675D" w:rsidRDefault="004D2AAA" w:rsidP="00AF675D">
            <w:pPr>
              <w:widowControl/>
              <w:kinsoku w:val="0"/>
              <w:wordWrap/>
              <w:overflowPunct w:val="0"/>
              <w:rPr>
                <w:rFonts w:ascii="Times New Roman"/>
                <w:szCs w:val="20"/>
              </w:rPr>
            </w:pPr>
            <w:r>
              <w:rPr>
                <w:rFonts w:ascii="Times New Roman"/>
                <w:szCs w:val="20"/>
              </w:rPr>
              <w:t>We share a similar view as Qualcomm that SL positioning over unlicensed is not necessarily dependent on first to specifying SL communication in unlicensed band. Although, we don’t think additional clarification on required BW is needed.</w:t>
            </w:r>
          </w:p>
        </w:tc>
      </w:tr>
      <w:tr w:rsidR="0050777B" w14:paraId="7E300D32" w14:textId="77777777" w:rsidTr="00D44D28">
        <w:tc>
          <w:tcPr>
            <w:tcW w:w="1444" w:type="dxa"/>
          </w:tcPr>
          <w:p w14:paraId="6120189C" w14:textId="77777777" w:rsidR="0050777B" w:rsidRPr="0050777B" w:rsidRDefault="0050777B" w:rsidP="00AF675D">
            <w:pPr>
              <w:widowControl/>
              <w:kinsoku w:val="0"/>
              <w:wordWrap/>
              <w:overflowPunct w:val="0"/>
              <w:rPr>
                <w:rFonts w:ascii="Times New Roman"/>
                <w:szCs w:val="20"/>
              </w:rPr>
            </w:pPr>
            <w:r>
              <w:rPr>
                <w:rFonts w:ascii="Times New Roman"/>
                <w:szCs w:val="20"/>
              </w:rPr>
              <w:t>Samsung</w:t>
            </w:r>
          </w:p>
        </w:tc>
        <w:tc>
          <w:tcPr>
            <w:tcW w:w="7918" w:type="dxa"/>
          </w:tcPr>
          <w:p w14:paraId="275D1475" w14:textId="77777777" w:rsidR="0050777B" w:rsidRDefault="0050777B" w:rsidP="00AF675D">
            <w:pPr>
              <w:widowControl/>
              <w:kinsoku w:val="0"/>
              <w:wordWrap/>
              <w:overflowPunct w:val="0"/>
              <w:rPr>
                <w:rFonts w:ascii="Times New Roman"/>
                <w:szCs w:val="20"/>
              </w:rPr>
            </w:pPr>
            <w:r>
              <w:rPr>
                <w:rFonts w:ascii="Times New Roman" w:hint="eastAsia"/>
                <w:szCs w:val="20"/>
              </w:rPr>
              <w:t>Moderator</w:t>
            </w:r>
            <w:r>
              <w:rPr>
                <w:rFonts w:ascii="Times New Roman"/>
                <w:szCs w:val="20"/>
              </w:rPr>
              <w:t xml:space="preserve">’s updates are fine. </w:t>
            </w:r>
          </w:p>
          <w:p w14:paraId="38E682AE" w14:textId="77777777" w:rsidR="0050777B" w:rsidRDefault="006E32A3" w:rsidP="00E90C6C">
            <w:pPr>
              <w:widowControl/>
              <w:kinsoku w:val="0"/>
              <w:wordWrap/>
              <w:overflowPunct w:val="0"/>
              <w:rPr>
                <w:rFonts w:ascii="Times New Roman"/>
                <w:szCs w:val="20"/>
              </w:rPr>
            </w:pPr>
            <w:r>
              <w:rPr>
                <w:rFonts w:ascii="Times New Roman"/>
                <w:szCs w:val="20"/>
              </w:rPr>
              <w:t>W</w:t>
            </w:r>
            <w:r w:rsidR="0050777B">
              <w:rPr>
                <w:rFonts w:ascii="Times New Roman"/>
                <w:szCs w:val="20"/>
              </w:rPr>
              <w:t>e appreciate Q</w:t>
            </w:r>
            <w:r>
              <w:rPr>
                <w:rFonts w:ascii="Times New Roman"/>
                <w:szCs w:val="20"/>
              </w:rPr>
              <w:t xml:space="preserve">ualcomm for being flexible but </w:t>
            </w:r>
            <w:r w:rsidR="00E90C6C">
              <w:rPr>
                <w:rFonts w:ascii="Times New Roman"/>
                <w:szCs w:val="20"/>
              </w:rPr>
              <w:t xml:space="preserve">adding </w:t>
            </w:r>
            <w:r>
              <w:rPr>
                <w:rFonts w:ascii="Times New Roman"/>
                <w:szCs w:val="20"/>
              </w:rPr>
              <w:t>“Wider bandwith ~”</w:t>
            </w:r>
            <w:r w:rsidR="00E90C6C">
              <w:rPr>
                <w:rFonts w:ascii="Times New Roman"/>
                <w:szCs w:val="20"/>
              </w:rPr>
              <w:t xml:space="preserve"> seems not helpful because it is true that the identified use cases require high accuracy and using wide bandwidth is required. However, there is no description about how wide bandwidth is required.  </w:t>
            </w:r>
          </w:p>
        </w:tc>
      </w:tr>
      <w:tr w:rsidR="00216F20" w14:paraId="4581F0C5" w14:textId="77777777" w:rsidTr="00D44D28">
        <w:tc>
          <w:tcPr>
            <w:tcW w:w="1444" w:type="dxa"/>
          </w:tcPr>
          <w:p w14:paraId="14773C04" w14:textId="77777777" w:rsidR="00216F20" w:rsidRDefault="00216F20" w:rsidP="00AF675D">
            <w:pPr>
              <w:widowControl/>
              <w:kinsoku w:val="0"/>
              <w:wordWrap/>
              <w:overflowPunct w:val="0"/>
              <w:rPr>
                <w:rFonts w:ascii="Times New Roman"/>
                <w:szCs w:val="20"/>
              </w:rPr>
            </w:pPr>
            <w:r>
              <w:rPr>
                <w:rFonts w:ascii="Times New Roman"/>
                <w:szCs w:val="20"/>
              </w:rPr>
              <w:t>Intel</w:t>
            </w:r>
          </w:p>
        </w:tc>
        <w:tc>
          <w:tcPr>
            <w:tcW w:w="7918" w:type="dxa"/>
          </w:tcPr>
          <w:p w14:paraId="3D461AE1" w14:textId="77777777" w:rsidR="00216F20" w:rsidRDefault="00216F20" w:rsidP="00AF675D">
            <w:pPr>
              <w:widowControl/>
              <w:kinsoku w:val="0"/>
              <w:wordWrap/>
              <w:overflowPunct w:val="0"/>
              <w:rPr>
                <w:rFonts w:ascii="Times New Roman"/>
                <w:szCs w:val="20"/>
              </w:rPr>
            </w:pPr>
            <w:r>
              <w:rPr>
                <w:rFonts w:ascii="Times New Roman"/>
                <w:szCs w:val="20"/>
              </w:rPr>
              <w:t>We are fine with the latest revision of conclusion section.</w:t>
            </w:r>
          </w:p>
        </w:tc>
      </w:tr>
      <w:tr w:rsidR="00F149D7" w14:paraId="6BAC4A98" w14:textId="77777777" w:rsidTr="00D44D28">
        <w:tc>
          <w:tcPr>
            <w:tcW w:w="1444" w:type="dxa"/>
          </w:tcPr>
          <w:p w14:paraId="24FE96E6" w14:textId="77777777" w:rsidR="00F149D7" w:rsidRPr="00F149D7" w:rsidRDefault="00F149D7" w:rsidP="00AF675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ZTE,Sanechips</w:t>
            </w:r>
          </w:p>
        </w:tc>
        <w:tc>
          <w:tcPr>
            <w:tcW w:w="7918" w:type="dxa"/>
          </w:tcPr>
          <w:p w14:paraId="55EFCD85" w14:textId="77777777" w:rsidR="00F149D7" w:rsidRPr="00F149D7" w:rsidRDefault="00F149D7" w:rsidP="00AF675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Support the conclusion.</w:t>
            </w:r>
          </w:p>
        </w:tc>
      </w:tr>
      <w:tr w:rsidR="0026147E" w14:paraId="0D9F9C42" w14:textId="77777777" w:rsidTr="00D44D28">
        <w:tc>
          <w:tcPr>
            <w:tcW w:w="1444" w:type="dxa"/>
          </w:tcPr>
          <w:p w14:paraId="4BB69CE8" w14:textId="77777777" w:rsidR="0026147E" w:rsidRDefault="0026147E" w:rsidP="0026147E">
            <w:pPr>
              <w:widowControl/>
              <w:kinsoku w:val="0"/>
              <w:wordWrap/>
              <w:overflowPunct w:val="0"/>
              <w:rPr>
                <w:rFonts w:ascii="Times New Roman"/>
                <w:szCs w:val="20"/>
              </w:rPr>
            </w:pPr>
            <w:r>
              <w:rPr>
                <w:rFonts w:ascii="Times New Roman"/>
                <w:szCs w:val="20"/>
              </w:rPr>
              <w:t>Huawei, HiSilicon</w:t>
            </w:r>
          </w:p>
        </w:tc>
        <w:tc>
          <w:tcPr>
            <w:tcW w:w="7918" w:type="dxa"/>
          </w:tcPr>
          <w:p w14:paraId="37AE5B81" w14:textId="77777777" w:rsidR="0026147E" w:rsidRPr="00E3450B" w:rsidRDefault="0026147E" w:rsidP="0026147E">
            <w:pPr>
              <w:widowControl/>
              <w:kinsoku w:val="0"/>
              <w:wordWrap/>
              <w:overflowPunct w:val="0"/>
              <w:rPr>
                <w:rFonts w:ascii="Calibri" w:hAnsi="Calibri" w:cs="Calibri"/>
                <w:szCs w:val="20"/>
              </w:rPr>
            </w:pPr>
            <w:r w:rsidRPr="00E3450B">
              <w:rPr>
                <w:rFonts w:ascii="Calibri" w:hAnsi="Calibri" w:cs="Calibri"/>
                <w:szCs w:val="20"/>
              </w:rPr>
              <w:t>Thanks for the update, we are pretty much OK with this version. A couple of points:</w:t>
            </w:r>
          </w:p>
          <w:p w14:paraId="36F93AEE" w14:textId="77777777" w:rsidR="0026147E" w:rsidRPr="00E3450B" w:rsidRDefault="0026147E" w:rsidP="0026147E">
            <w:pPr>
              <w:widowControl/>
              <w:kinsoku w:val="0"/>
              <w:wordWrap/>
              <w:overflowPunct w:val="0"/>
              <w:rPr>
                <w:rFonts w:ascii="Calibri" w:hAnsi="Calibri" w:cs="Calibri"/>
                <w:szCs w:val="20"/>
              </w:rPr>
            </w:pPr>
          </w:p>
          <w:p w14:paraId="125698DA" w14:textId="77777777" w:rsidR="0026147E" w:rsidRDefault="0026147E" w:rsidP="0026147E">
            <w:pPr>
              <w:pStyle w:val="af4"/>
              <w:widowControl/>
              <w:numPr>
                <w:ilvl w:val="0"/>
                <w:numId w:val="44"/>
              </w:numPr>
              <w:kinsoku w:val="0"/>
              <w:wordWrap/>
              <w:overflowPunct w:val="0"/>
              <w:spacing w:before="0" w:after="0" w:line="240" w:lineRule="auto"/>
              <w:ind w:leftChars="0"/>
              <w:rPr>
                <w:rFonts w:ascii="Calibri" w:hAnsi="Calibri" w:cs="Calibri"/>
                <w:szCs w:val="20"/>
              </w:rPr>
            </w:pPr>
            <w:r w:rsidRPr="00E3450B">
              <w:rPr>
                <w:rFonts w:ascii="Calibri" w:hAnsi="Calibri" w:cs="Calibri"/>
                <w:szCs w:val="20"/>
              </w:rPr>
              <w:t>Reason</w:t>
            </w:r>
            <w:r>
              <w:rPr>
                <w:rFonts w:ascii="Calibri" w:hAnsi="Calibri" w:cs="Calibri"/>
                <w:szCs w:val="20"/>
              </w:rPr>
              <w:t>s</w:t>
            </w:r>
            <w:r w:rsidRPr="00E3450B">
              <w:rPr>
                <w:rFonts w:ascii="Calibri" w:hAnsi="Calibri" w:cs="Calibri"/>
                <w:szCs w:val="20"/>
              </w:rPr>
              <w:t xml:space="preserve">: </w:t>
            </w:r>
          </w:p>
          <w:p w14:paraId="1F329540" w14:textId="77777777" w:rsidR="0026147E" w:rsidRPr="00E3450B" w:rsidRDefault="0026147E" w:rsidP="0026147E">
            <w:pPr>
              <w:pStyle w:val="af4"/>
              <w:widowControl/>
              <w:numPr>
                <w:ilvl w:val="1"/>
                <w:numId w:val="44"/>
              </w:numPr>
              <w:kinsoku w:val="0"/>
              <w:wordWrap/>
              <w:overflowPunct w:val="0"/>
              <w:spacing w:before="0" w:after="0" w:line="240" w:lineRule="auto"/>
              <w:ind w:leftChars="0" w:hanging="97"/>
              <w:rPr>
                <w:rFonts w:ascii="Calibri" w:hAnsi="Calibri" w:cs="Calibri"/>
                <w:szCs w:val="20"/>
              </w:rPr>
            </w:pPr>
            <w:r w:rsidRPr="00E3450B">
              <w:rPr>
                <w:rFonts w:ascii="Calibri" w:hAnsi="Calibri" w:cs="Calibri"/>
                <w:szCs w:val="20"/>
              </w:rPr>
              <w:t>Align to “used by” wording of section 5.4</w:t>
            </w:r>
          </w:p>
          <w:p w14:paraId="7294789C" w14:textId="77777777" w:rsidR="0026147E" w:rsidRPr="00E3450B" w:rsidRDefault="0026147E" w:rsidP="0026147E">
            <w:pPr>
              <w:pStyle w:val="af4"/>
              <w:widowControl/>
              <w:numPr>
                <w:ilvl w:val="1"/>
                <w:numId w:val="44"/>
              </w:numPr>
              <w:kinsoku w:val="0"/>
              <w:wordWrap/>
              <w:overflowPunct w:val="0"/>
              <w:spacing w:before="0" w:after="0" w:line="240" w:lineRule="auto"/>
              <w:ind w:leftChars="0" w:hanging="97"/>
              <w:rPr>
                <w:rFonts w:ascii="Calibri" w:hAnsi="Calibri" w:cs="Calibri"/>
                <w:szCs w:val="20"/>
              </w:rPr>
            </w:pPr>
            <w:r w:rsidRPr="00E3450B">
              <w:rPr>
                <w:rFonts w:ascii="Calibri" w:hAnsi="Calibri" w:cs="Calibri"/>
                <w:szCs w:val="20"/>
              </w:rPr>
              <w:t>Battery capacity does not establish an assumption of a UE type, nor vice-versa. There is sufficient mention of this point in section 5.4.</w:t>
            </w:r>
          </w:p>
          <w:p w14:paraId="44E3FA00" w14:textId="77777777" w:rsidR="0026147E" w:rsidRPr="00DF2D4F" w:rsidRDefault="0026147E" w:rsidP="0026147E">
            <w:pPr>
              <w:widowControl/>
              <w:wordWrap/>
              <w:autoSpaceDE/>
              <w:autoSpaceDN/>
              <w:ind w:leftChars="300" w:left="600"/>
              <w:jc w:val="left"/>
              <w:rPr>
                <w:rFonts w:ascii="Times New Roman" w:eastAsia="Malgun Gothic"/>
                <w:kern w:val="0"/>
                <w:szCs w:val="20"/>
                <w:lang w:val="en-GB" w:eastAsia="en-US"/>
              </w:rPr>
            </w:pPr>
            <w:r w:rsidRPr="00DF2D4F">
              <w:rPr>
                <w:rFonts w:ascii="Times New Roman" w:eastAsia="Malgun Gothic" w:hint="eastAsia"/>
                <w:kern w:val="0"/>
                <w:szCs w:val="20"/>
                <w:lang w:val="en-GB" w:eastAsia="en-US"/>
              </w:rPr>
              <w:t>•</w:t>
            </w:r>
            <w:r>
              <w:rPr>
                <w:rFonts w:ascii="Times New Roman" w:eastAsia="Malgun Gothic"/>
                <w:kern w:val="0"/>
                <w:szCs w:val="20"/>
                <w:lang w:val="en-GB" w:eastAsia="en-US"/>
              </w:rPr>
              <w:t xml:space="preserve"> </w:t>
            </w:r>
            <w:r w:rsidRPr="00DF2D4F">
              <w:rPr>
                <w:rFonts w:ascii="Times New Roman" w:eastAsia="Malgun Gothic"/>
                <w:kern w:val="0"/>
                <w:szCs w:val="20"/>
                <w:lang w:val="en-GB" w:eastAsia="en-US"/>
              </w:rPr>
              <w:t>UE types:</w:t>
            </w:r>
          </w:p>
          <w:p w14:paraId="78FA9941" w14:textId="77777777" w:rsidR="0026147E" w:rsidRDefault="0026147E" w:rsidP="0026147E">
            <w:pPr>
              <w:widowControl/>
              <w:wordWrap/>
              <w:autoSpaceDE/>
              <w:autoSpaceDN/>
              <w:ind w:leftChars="473" w:left="946"/>
              <w:jc w:val="left"/>
              <w:rPr>
                <w:rFonts w:ascii="Times New Roman" w:eastAsia="Malgun Gothic"/>
                <w:kern w:val="0"/>
                <w:szCs w:val="20"/>
                <w:lang w:val="en-GB" w:eastAsia="en-US"/>
              </w:rPr>
            </w:pPr>
            <w:r w:rsidRPr="00DF2D4F">
              <w:rPr>
                <w:rFonts w:ascii="Times New Roman" w:eastAsia="Malgun Gothic"/>
                <w:kern w:val="0"/>
                <w:szCs w:val="20"/>
                <w:lang w:val="en-GB" w:eastAsia="en-US"/>
              </w:rPr>
              <w:t>o</w:t>
            </w:r>
            <w:r>
              <w:rPr>
                <w:rFonts w:ascii="Times New Roman" w:eastAsia="Malgun Gothic"/>
                <w:kern w:val="0"/>
                <w:szCs w:val="20"/>
                <w:lang w:val="en-GB" w:eastAsia="en-US"/>
              </w:rPr>
              <w:t xml:space="preserve"> </w:t>
            </w:r>
            <w:r w:rsidRPr="00DF2D4F">
              <w:rPr>
                <w:rFonts w:ascii="Times New Roman" w:eastAsia="Malgun Gothic"/>
                <w:kern w:val="0"/>
                <w:szCs w:val="20"/>
                <w:lang w:val="en-GB" w:eastAsia="en-US"/>
              </w:rPr>
              <w:t>V2X: installed in a vehicle, a road-side unit or a device</w:t>
            </w:r>
            <w:r w:rsidRPr="00625775">
              <w:rPr>
                <w:rFonts w:ascii="Times New Roman" w:eastAsia="Malgun Gothic"/>
                <w:color w:val="FF0000"/>
                <w:kern w:val="0"/>
                <w:szCs w:val="20"/>
                <w:lang w:val="en-GB" w:eastAsia="en-US"/>
              </w:rPr>
              <w:t xml:space="preserve"> </w:t>
            </w:r>
            <w:r w:rsidRPr="00625775">
              <w:rPr>
                <w:rFonts w:ascii="Times New Roman" w:eastAsia="Malgun Gothic"/>
                <w:color w:val="FF0000"/>
                <w:kern w:val="0"/>
                <w:szCs w:val="20"/>
                <w:u w:val="single"/>
                <w:lang w:val="en-GB" w:eastAsia="en-US"/>
              </w:rPr>
              <w:t>used by a</w:t>
            </w:r>
            <w:r w:rsidRPr="00625775">
              <w:rPr>
                <w:rFonts w:ascii="Times New Roman" w:eastAsia="Malgun Gothic"/>
                <w:color w:val="FF0000"/>
                <w:kern w:val="0"/>
                <w:szCs w:val="20"/>
                <w:lang w:val="en-GB" w:eastAsia="en-US"/>
              </w:rPr>
              <w:t xml:space="preserve"> </w:t>
            </w:r>
            <w:r w:rsidRPr="00625775">
              <w:rPr>
                <w:rFonts w:ascii="Times New Roman" w:eastAsia="Malgun Gothic"/>
                <w:strike/>
                <w:color w:val="FF0000"/>
                <w:kern w:val="0"/>
                <w:szCs w:val="20"/>
                <w:lang w:val="en-GB" w:eastAsia="en-US"/>
              </w:rPr>
              <w:t>of</w:t>
            </w:r>
            <w:r w:rsidRPr="00625775">
              <w:rPr>
                <w:rFonts w:ascii="Times New Roman" w:eastAsia="Malgun Gothic"/>
                <w:strike/>
                <w:kern w:val="0"/>
                <w:szCs w:val="20"/>
                <w:lang w:val="en-GB" w:eastAsia="en-US"/>
              </w:rPr>
              <w:t xml:space="preserve"> </w:t>
            </w:r>
            <w:r>
              <w:rPr>
                <w:rFonts w:ascii="Times New Roman" w:eastAsia="Malgun Gothic"/>
                <w:kern w:val="0"/>
                <w:szCs w:val="20"/>
                <w:lang w:val="en-GB" w:eastAsia="en-US"/>
              </w:rPr>
              <w:t xml:space="preserve">vulnerable road user, where </w:t>
            </w:r>
            <w:r w:rsidRPr="00692D42">
              <w:rPr>
                <w:rFonts w:ascii="Times New Roman" w:eastAsia="Malgun Gothic"/>
                <w:kern w:val="0"/>
                <w:szCs w:val="20"/>
                <w:lang w:val="en-GB" w:eastAsia="en-US"/>
              </w:rPr>
              <w:t xml:space="preserve">UE </w:t>
            </w:r>
            <w:r>
              <w:rPr>
                <w:rFonts w:ascii="Times New Roman" w:eastAsia="Malgun Gothic"/>
                <w:kern w:val="0"/>
                <w:szCs w:val="20"/>
                <w:lang w:val="en-GB" w:eastAsia="en-US"/>
              </w:rPr>
              <w:t xml:space="preserve">antenna configurations </w:t>
            </w:r>
            <w:r w:rsidRPr="00E3450B">
              <w:rPr>
                <w:rFonts w:ascii="Times New Roman" w:eastAsia="Malgun Gothic"/>
                <w:strike/>
                <w:color w:val="FF0000"/>
                <w:kern w:val="0"/>
                <w:szCs w:val="20"/>
                <w:lang w:val="en-GB" w:eastAsia="en-US"/>
              </w:rPr>
              <w:t>and battery capability</w:t>
            </w:r>
            <w:r>
              <w:rPr>
                <w:rFonts w:ascii="Times New Roman" w:eastAsia="Malgun Gothic"/>
                <w:kern w:val="0"/>
                <w:szCs w:val="20"/>
                <w:lang w:val="en-GB" w:eastAsia="en-US"/>
              </w:rPr>
              <w:t xml:space="preserve"> can be different in different UE types.</w:t>
            </w:r>
          </w:p>
          <w:p w14:paraId="40D648DA" w14:textId="77777777" w:rsidR="0026147E" w:rsidRPr="00E3450B" w:rsidRDefault="0026147E" w:rsidP="0026147E">
            <w:pPr>
              <w:widowControl/>
              <w:wordWrap/>
              <w:autoSpaceDE/>
              <w:autoSpaceDN/>
              <w:jc w:val="left"/>
              <w:rPr>
                <w:rFonts w:ascii="Times New Roman"/>
                <w:kern w:val="0"/>
                <w:szCs w:val="20"/>
                <w:lang w:val="en-GB" w:eastAsia="en-US"/>
              </w:rPr>
            </w:pPr>
          </w:p>
          <w:p w14:paraId="77B59EF2" w14:textId="77777777" w:rsidR="0026147E" w:rsidRPr="00E3450B" w:rsidRDefault="0026147E" w:rsidP="0026147E">
            <w:pPr>
              <w:pStyle w:val="af4"/>
              <w:widowControl/>
              <w:numPr>
                <w:ilvl w:val="0"/>
                <w:numId w:val="44"/>
              </w:numPr>
              <w:kinsoku w:val="0"/>
              <w:wordWrap/>
              <w:overflowPunct w:val="0"/>
              <w:spacing w:before="0" w:after="0"/>
              <w:ind w:leftChars="0"/>
              <w:rPr>
                <w:rFonts w:ascii="Calibri" w:hAnsi="Calibri" w:cs="Calibri"/>
                <w:szCs w:val="20"/>
                <w:lang w:val="en-GB"/>
              </w:rPr>
            </w:pPr>
            <w:r w:rsidRPr="00E3450B">
              <w:rPr>
                <w:rFonts w:ascii="Calibri" w:hAnsi="Calibri" w:cs="Calibri"/>
                <w:szCs w:val="20"/>
                <w:lang w:val="en-GB"/>
              </w:rPr>
              <w:t>We’d still be keen to include a recommendation at least to “consider taking forward a feasibility study and/or normative work on sidelink positioning”, because the analysis in the body of the TR easily justifies it, and would provide a good link for Rel-18 package approval.</w:t>
            </w:r>
          </w:p>
        </w:tc>
      </w:tr>
      <w:tr w:rsidR="00D44D28" w14:paraId="69CC3B29" w14:textId="77777777" w:rsidTr="00D44D28">
        <w:tc>
          <w:tcPr>
            <w:tcW w:w="1444" w:type="dxa"/>
          </w:tcPr>
          <w:p w14:paraId="1A3452A5" w14:textId="381A815B" w:rsidR="00D44D28" w:rsidRDefault="00D44D28" w:rsidP="00D44D28">
            <w:pPr>
              <w:widowControl/>
              <w:kinsoku w:val="0"/>
              <w:wordWrap/>
              <w:overflowPunct w:val="0"/>
              <w:rPr>
                <w:rFonts w:ascii="Times New Roman"/>
                <w:szCs w:val="20"/>
              </w:rPr>
            </w:pPr>
            <w:r>
              <w:rPr>
                <w:rFonts w:ascii="Times New Roman"/>
                <w:szCs w:val="20"/>
              </w:rPr>
              <w:t>Lenovo, Motorola Mobility</w:t>
            </w:r>
          </w:p>
        </w:tc>
        <w:tc>
          <w:tcPr>
            <w:tcW w:w="7918" w:type="dxa"/>
          </w:tcPr>
          <w:p w14:paraId="645346B3" w14:textId="6BE14A3C" w:rsidR="00D44D28" w:rsidRPr="00E3450B" w:rsidRDefault="00D44D28" w:rsidP="00D44D28">
            <w:pPr>
              <w:widowControl/>
              <w:kinsoku w:val="0"/>
              <w:wordWrap/>
              <w:overflowPunct w:val="0"/>
              <w:rPr>
                <w:rFonts w:ascii="Calibri" w:hAnsi="Calibri" w:cs="Calibri"/>
                <w:szCs w:val="20"/>
              </w:rPr>
            </w:pPr>
            <w:r>
              <w:rPr>
                <w:rFonts w:ascii="Times New Roman"/>
                <w:szCs w:val="20"/>
              </w:rPr>
              <w:t>Support the revised updates.</w:t>
            </w:r>
          </w:p>
        </w:tc>
      </w:tr>
      <w:tr w:rsidR="009C313A" w14:paraId="3B34551E" w14:textId="77777777" w:rsidTr="00D44D28">
        <w:tc>
          <w:tcPr>
            <w:tcW w:w="1444" w:type="dxa"/>
          </w:tcPr>
          <w:p w14:paraId="387225D1" w14:textId="723A47E6" w:rsidR="009C313A" w:rsidRDefault="009C313A" w:rsidP="00D44D28">
            <w:pPr>
              <w:widowControl/>
              <w:kinsoku w:val="0"/>
              <w:wordWrap/>
              <w:overflowPunct w:val="0"/>
              <w:rPr>
                <w:rFonts w:ascii="Times New Roman"/>
                <w:szCs w:val="20"/>
              </w:rPr>
            </w:pPr>
            <w:r>
              <w:rPr>
                <w:rFonts w:ascii="Times New Roman" w:eastAsiaTheme="minorEastAsia" w:hint="eastAsia"/>
                <w:szCs w:val="20"/>
                <w:lang w:eastAsia="zh-CN"/>
              </w:rPr>
              <w:t>CATT</w:t>
            </w:r>
          </w:p>
        </w:tc>
        <w:tc>
          <w:tcPr>
            <w:tcW w:w="7918" w:type="dxa"/>
          </w:tcPr>
          <w:p w14:paraId="40E52E74" w14:textId="77777777" w:rsidR="009C313A" w:rsidRDefault="009C313A" w:rsidP="000828B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 xml:space="preserve">We are fine with the proposed conclusion and no additional clarification is needed. For the unlicensed band, we still think it is better to support SL positioning in unlicensed band after sidelink </w:t>
            </w:r>
            <w:r w:rsidRPr="003B43E6">
              <w:rPr>
                <w:rFonts w:ascii="Times New Roman"/>
                <w:szCs w:val="20"/>
              </w:rPr>
              <w:t>in unlicensed spectrum is supported</w:t>
            </w:r>
            <w:r>
              <w:rPr>
                <w:rFonts w:ascii="Times New Roman" w:eastAsiaTheme="minorEastAsia" w:hint="eastAsia"/>
                <w:szCs w:val="20"/>
                <w:lang w:eastAsia="zh-CN"/>
              </w:rPr>
              <w:t xml:space="preserve"> since there would be some common procedures/</w:t>
            </w:r>
            <w:r>
              <w:rPr>
                <w:rFonts w:ascii="Times New Roman" w:eastAsiaTheme="minorEastAsia"/>
                <w:szCs w:val="20"/>
                <w:lang w:eastAsia="zh-CN"/>
              </w:rPr>
              <w:t>behavior</w:t>
            </w:r>
            <w:r>
              <w:rPr>
                <w:rFonts w:ascii="Times New Roman" w:eastAsiaTheme="minorEastAsia" w:hint="eastAsia"/>
                <w:szCs w:val="20"/>
                <w:lang w:eastAsia="zh-CN"/>
              </w:rPr>
              <w:t>s designed for SL-U.</w:t>
            </w:r>
          </w:p>
          <w:p w14:paraId="3333E132" w14:textId="77777777" w:rsidR="009C313A" w:rsidRDefault="009C313A" w:rsidP="000828B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A small editorial suggestion:</w:t>
            </w:r>
          </w:p>
          <w:p w14:paraId="0E21A144" w14:textId="685318D3" w:rsidR="009C313A" w:rsidRDefault="009C313A" w:rsidP="00D44D28">
            <w:pPr>
              <w:widowControl/>
              <w:kinsoku w:val="0"/>
              <w:wordWrap/>
              <w:overflowPunct w:val="0"/>
              <w:rPr>
                <w:rFonts w:ascii="Times New Roman"/>
                <w:szCs w:val="20"/>
              </w:rPr>
            </w:pPr>
            <w:r w:rsidRPr="00DF2D4F">
              <w:rPr>
                <w:rFonts w:ascii="Times New Roman" w:eastAsia="Malgun Gothic"/>
                <w:kern w:val="0"/>
                <w:szCs w:val="20"/>
                <w:lang w:val="en-GB" w:eastAsia="en-US"/>
              </w:rPr>
              <w:t>Network</w:t>
            </w:r>
            <w:r w:rsidRPr="008B5F49">
              <w:rPr>
                <w:rFonts w:ascii="Times New Roman" w:eastAsia="宋体" w:hint="eastAsia"/>
                <w:color w:val="FF0000"/>
                <w:kern w:val="0"/>
                <w:szCs w:val="20"/>
                <w:lang w:val="en-GB" w:eastAsia="zh-CN"/>
              </w:rPr>
              <w:t>-</w:t>
            </w:r>
            <w:r w:rsidRPr="00DF2D4F">
              <w:rPr>
                <w:rFonts w:ascii="Times New Roman" w:eastAsia="Malgun Gothic"/>
                <w:kern w:val="0"/>
                <w:szCs w:val="20"/>
                <w:lang w:val="en-GB" w:eastAsia="en-US"/>
              </w:rPr>
              <w:t>based and UE</w:t>
            </w:r>
            <w:r w:rsidRPr="008B5F49">
              <w:rPr>
                <w:rFonts w:ascii="Times New Roman" w:eastAsia="宋体" w:hint="eastAsia"/>
                <w:color w:val="FF0000"/>
                <w:kern w:val="0"/>
                <w:szCs w:val="20"/>
                <w:lang w:val="en-GB" w:eastAsia="zh-CN"/>
              </w:rPr>
              <w:t>-</w:t>
            </w:r>
            <w:r w:rsidRPr="00DF2D4F">
              <w:rPr>
                <w:rFonts w:ascii="Times New Roman" w:eastAsia="Malgun Gothic"/>
                <w:kern w:val="0"/>
                <w:szCs w:val="20"/>
                <w:lang w:val="en-GB" w:eastAsia="en-US"/>
              </w:rPr>
              <w:t>based positioning</w:t>
            </w:r>
            <w:r>
              <w:rPr>
                <w:rFonts w:ascii="Times New Roman" w:eastAsiaTheme="minorEastAsia" w:hint="eastAsia"/>
                <w:kern w:val="0"/>
                <w:szCs w:val="20"/>
                <w:lang w:val="en-GB" w:eastAsia="zh-CN"/>
              </w:rPr>
              <w:t xml:space="preserve"> solutions.</w:t>
            </w:r>
          </w:p>
        </w:tc>
      </w:tr>
    </w:tbl>
    <w:p w14:paraId="3F3A4AA5" w14:textId="77777777" w:rsidR="00741A79" w:rsidRPr="00741A79" w:rsidRDefault="00741A79" w:rsidP="00741A79">
      <w:pPr>
        <w:widowControl/>
        <w:kinsoku w:val="0"/>
        <w:wordWrap/>
        <w:overflowPunct w:val="0"/>
        <w:rPr>
          <w:rFonts w:ascii="Times New Roman"/>
          <w:szCs w:val="20"/>
        </w:rPr>
      </w:pPr>
    </w:p>
    <w:p w14:paraId="3A4E7E66" w14:textId="77777777"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other part of the TR</w:t>
      </w:r>
    </w:p>
    <w:tbl>
      <w:tblPr>
        <w:tblStyle w:val="aa"/>
        <w:tblW w:w="0" w:type="auto"/>
        <w:tblLook w:val="04A0" w:firstRow="1" w:lastRow="0" w:firstColumn="1" w:lastColumn="0" w:noHBand="0" w:noVBand="1"/>
      </w:tblPr>
      <w:tblGrid>
        <w:gridCol w:w="1271"/>
        <w:gridCol w:w="8080"/>
      </w:tblGrid>
      <w:tr w:rsidR="00015888" w14:paraId="34D9CFD3" w14:textId="77777777" w:rsidTr="0050777B">
        <w:tc>
          <w:tcPr>
            <w:tcW w:w="1271" w:type="dxa"/>
          </w:tcPr>
          <w:p w14:paraId="7053DC74" w14:textId="77777777" w:rsidR="00015888" w:rsidRDefault="00015888" w:rsidP="0050777B">
            <w:pPr>
              <w:widowControl/>
              <w:kinsoku w:val="0"/>
              <w:wordWrap/>
              <w:overflowPunct w:val="0"/>
              <w:rPr>
                <w:rFonts w:ascii="Times New Roman"/>
                <w:szCs w:val="20"/>
              </w:rPr>
            </w:pPr>
            <w:r>
              <w:rPr>
                <w:rFonts w:ascii="Times New Roman" w:hint="eastAsia"/>
                <w:szCs w:val="20"/>
              </w:rPr>
              <w:t>Company</w:t>
            </w:r>
          </w:p>
        </w:tc>
        <w:tc>
          <w:tcPr>
            <w:tcW w:w="8080" w:type="dxa"/>
          </w:tcPr>
          <w:p w14:paraId="5C3D4054" w14:textId="77777777" w:rsidR="00015888" w:rsidRDefault="00015888" w:rsidP="0050777B">
            <w:pPr>
              <w:widowControl/>
              <w:kinsoku w:val="0"/>
              <w:wordWrap/>
              <w:overflowPunct w:val="0"/>
              <w:rPr>
                <w:rFonts w:ascii="Times New Roman"/>
                <w:szCs w:val="20"/>
              </w:rPr>
            </w:pPr>
            <w:r>
              <w:rPr>
                <w:rFonts w:ascii="Times New Roman" w:hint="eastAsia"/>
                <w:szCs w:val="20"/>
              </w:rPr>
              <w:t>Comment</w:t>
            </w:r>
          </w:p>
        </w:tc>
      </w:tr>
      <w:tr w:rsidR="00AF675D" w14:paraId="6906D207" w14:textId="77777777" w:rsidTr="0050777B">
        <w:tc>
          <w:tcPr>
            <w:tcW w:w="1271" w:type="dxa"/>
          </w:tcPr>
          <w:p w14:paraId="2306AE6A" w14:textId="77777777" w:rsidR="00AF675D" w:rsidRDefault="00AF675D" w:rsidP="00AF675D">
            <w:pPr>
              <w:widowControl/>
              <w:kinsoku w:val="0"/>
              <w:wordWrap/>
              <w:overflowPunct w:val="0"/>
              <w:rPr>
                <w:rFonts w:ascii="Times New Roman"/>
                <w:szCs w:val="20"/>
              </w:rPr>
            </w:pPr>
            <w:r>
              <w:rPr>
                <w:rFonts w:ascii="Times New Roman"/>
                <w:szCs w:val="20"/>
              </w:rPr>
              <w:t>Nokia</w:t>
            </w:r>
          </w:p>
        </w:tc>
        <w:tc>
          <w:tcPr>
            <w:tcW w:w="8080" w:type="dxa"/>
          </w:tcPr>
          <w:p w14:paraId="525DED67" w14:textId="77777777" w:rsidR="00AF675D" w:rsidRDefault="00AF675D" w:rsidP="00AF675D">
            <w:pPr>
              <w:widowControl/>
              <w:wordWrap/>
              <w:autoSpaceDE/>
              <w:autoSpaceDN/>
              <w:spacing w:after="180"/>
              <w:jc w:val="left"/>
              <w:rPr>
                <w:rFonts w:ascii="Times New Roman"/>
                <w:szCs w:val="20"/>
              </w:rPr>
            </w:pPr>
            <w:r>
              <w:rPr>
                <w:rFonts w:ascii="Times New Roman"/>
                <w:szCs w:val="20"/>
              </w:rPr>
              <w:t>- Editorial changes to section 5.2: “</w:t>
            </w:r>
            <w:r w:rsidRPr="00BD029F">
              <w:rPr>
                <w:rFonts w:ascii="Times New Roman" w:eastAsia="Malgun Gothic"/>
                <w:kern w:val="0"/>
                <w:szCs w:val="20"/>
                <w:lang w:val="en-GB"/>
              </w:rPr>
              <w:t xml:space="preserve">Uu interface is available </w:t>
            </w:r>
            <w:r>
              <w:rPr>
                <w:rFonts w:ascii="Times New Roman" w:eastAsia="Malgun Gothic"/>
                <w:kern w:val="0"/>
                <w:szCs w:val="20"/>
                <w:lang w:val="en-GB"/>
              </w:rPr>
              <w:t>for UEs under</w:t>
            </w:r>
            <w:r w:rsidRPr="00BD029F">
              <w:rPr>
                <w:rFonts w:ascii="Times New Roman" w:eastAsia="Malgun Gothic"/>
                <w:kern w:val="0"/>
                <w:szCs w:val="20"/>
                <w:lang w:val="en-GB"/>
              </w:rPr>
              <w:t xml:space="preserve"> in-coverage scenario, and also for UE</w:t>
            </w:r>
            <w:r>
              <w:rPr>
                <w:rFonts w:ascii="Times New Roman" w:eastAsia="Malgun Gothic"/>
                <w:kern w:val="0"/>
                <w:szCs w:val="20"/>
                <w:lang w:val="en-GB"/>
              </w:rPr>
              <w:t>s</w:t>
            </w:r>
            <w:r w:rsidRPr="00BD029F">
              <w:rPr>
                <w:rFonts w:ascii="Times New Roman" w:eastAsia="Malgun Gothic"/>
                <w:kern w:val="0"/>
                <w:szCs w:val="20"/>
                <w:lang w:val="en-GB"/>
              </w:rPr>
              <w:t xml:space="preserve"> </w:t>
            </w:r>
            <w:r>
              <w:rPr>
                <w:rFonts w:ascii="Times New Roman" w:eastAsia="Malgun Gothic"/>
                <w:kern w:val="0"/>
                <w:szCs w:val="20"/>
                <w:lang w:val="en-GB"/>
              </w:rPr>
              <w:t xml:space="preserve">under </w:t>
            </w:r>
            <w:r w:rsidRPr="00BD029F">
              <w:rPr>
                <w:rFonts w:ascii="Times New Roman" w:eastAsia="Malgun Gothic"/>
                <w:kern w:val="0"/>
                <w:szCs w:val="20"/>
                <w:lang w:val="en-GB"/>
              </w:rPr>
              <w:t xml:space="preserve">partial coverage scenario, while PC5 interface is available </w:t>
            </w:r>
            <w:r>
              <w:rPr>
                <w:rFonts w:ascii="Times New Roman" w:eastAsia="Malgun Gothic"/>
                <w:kern w:val="0"/>
                <w:szCs w:val="20"/>
                <w:lang w:val="en-GB"/>
              </w:rPr>
              <w:t xml:space="preserve">for UEs under </w:t>
            </w:r>
            <w:r w:rsidRPr="00BD029F">
              <w:rPr>
                <w:rFonts w:ascii="Times New Roman" w:eastAsia="Malgun Gothic"/>
                <w:kern w:val="0"/>
                <w:szCs w:val="20"/>
                <w:lang w:val="en-GB"/>
              </w:rPr>
              <w:t xml:space="preserve">in-coverage, partial coverage, </w:t>
            </w:r>
            <w:r>
              <w:rPr>
                <w:rFonts w:ascii="Times New Roman" w:eastAsia="Malgun Gothic"/>
                <w:kern w:val="0"/>
                <w:szCs w:val="20"/>
                <w:lang w:val="en-GB"/>
              </w:rPr>
              <w:t xml:space="preserve">and </w:t>
            </w:r>
            <w:r w:rsidRPr="00BD029F">
              <w:rPr>
                <w:rFonts w:ascii="Times New Roman" w:eastAsia="Malgun Gothic"/>
                <w:kern w:val="0"/>
                <w:szCs w:val="20"/>
                <w:lang w:val="en-GB"/>
              </w:rPr>
              <w:t>out-of-coverage scenarios.</w:t>
            </w:r>
            <w:r>
              <w:rPr>
                <w:rFonts w:ascii="Times New Roman"/>
                <w:szCs w:val="20"/>
              </w:rPr>
              <w:t>”</w:t>
            </w:r>
          </w:p>
          <w:p w14:paraId="78695A89" w14:textId="77777777" w:rsidR="00AF675D" w:rsidRDefault="00AF675D" w:rsidP="00AF675D">
            <w:pPr>
              <w:widowControl/>
              <w:wordWrap/>
              <w:autoSpaceDE/>
              <w:autoSpaceDN/>
              <w:spacing w:after="180"/>
              <w:jc w:val="left"/>
              <w:rPr>
                <w:rFonts w:ascii="Times New Roman"/>
                <w:szCs w:val="20"/>
              </w:rPr>
            </w:pPr>
            <w:r>
              <w:rPr>
                <w:rFonts w:ascii="Times New Roman"/>
                <w:szCs w:val="20"/>
              </w:rPr>
              <w:t>- General: add a hyphen for all references to “network based” and “UE based”</w:t>
            </w:r>
          </w:p>
          <w:p w14:paraId="7CC33CF7" w14:textId="77777777" w:rsidR="00AF675D" w:rsidRPr="00051300" w:rsidRDefault="00AF675D" w:rsidP="00051300">
            <w:pPr>
              <w:widowControl/>
              <w:wordWrap/>
              <w:autoSpaceDE/>
              <w:autoSpaceDN/>
              <w:spacing w:after="180"/>
              <w:jc w:val="left"/>
              <w:rPr>
                <w:rFonts w:ascii="Times New Roman" w:eastAsia="Malgun Gothic"/>
                <w:kern w:val="0"/>
                <w:szCs w:val="20"/>
                <w:lang w:val="en-GB" w:eastAsia="en-US"/>
              </w:rPr>
            </w:pPr>
            <w:r>
              <w:rPr>
                <w:rFonts w:ascii="Times New Roman"/>
                <w:szCs w:val="20"/>
              </w:rPr>
              <w:t xml:space="preserve">- Section 5.5: </w:t>
            </w:r>
            <w:r w:rsidRPr="00BD029F">
              <w:rPr>
                <w:rFonts w:ascii="Times New Roman" w:eastAsia="Malgun Gothic"/>
                <w:kern w:val="0"/>
                <w:szCs w:val="20"/>
                <w:lang w:val="en-GB" w:eastAsia="en-US"/>
              </w:rPr>
              <w:t>For V2X use case, the ITS-dedicated spectrum</w:t>
            </w:r>
            <w:r>
              <w:rPr>
                <w:rFonts w:ascii="Times New Roman" w:eastAsia="Malgun Gothic"/>
                <w:kern w:val="0"/>
                <w:szCs w:val="20"/>
                <w:lang w:val="en-GB" w:eastAsia="en-US"/>
              </w:rPr>
              <w:t xml:space="preserve"> can be considered for PC5 interface</w:t>
            </w:r>
            <w:r w:rsidRPr="00BD029F">
              <w:rPr>
                <w:rFonts w:ascii="Times New Roman" w:eastAsia="Malgun Gothic"/>
                <w:kern w:val="0"/>
                <w:szCs w:val="20"/>
                <w:lang w:val="en-GB" w:eastAsia="en-US"/>
              </w:rPr>
              <w:t xml:space="preserve">, </w:t>
            </w:r>
            <w:r>
              <w:rPr>
                <w:rFonts w:ascii="Times New Roman" w:eastAsia="Malgun Gothic"/>
                <w:kern w:val="0"/>
                <w:szCs w:val="20"/>
                <w:lang w:val="en-GB" w:eastAsia="en-US"/>
              </w:rPr>
              <w:t xml:space="preserve">and </w:t>
            </w:r>
            <w:r w:rsidRPr="00BD029F">
              <w:rPr>
                <w:rFonts w:ascii="Times New Roman" w:eastAsia="Malgun Gothic"/>
                <w:kern w:val="0"/>
                <w:szCs w:val="20"/>
                <w:lang w:val="en-GB" w:eastAsia="en-US"/>
              </w:rPr>
              <w:t>the spectrum licensed to mobile network operators (including FR2) and the unlicensed spectrum can be considered</w:t>
            </w:r>
            <w:r>
              <w:rPr>
                <w:rFonts w:ascii="Times New Roman" w:eastAsia="Malgun Gothic"/>
                <w:kern w:val="0"/>
                <w:szCs w:val="20"/>
                <w:lang w:val="en-GB" w:eastAsia="en-US"/>
              </w:rPr>
              <w:t xml:space="preserve"> for both Uu and PC5 interfaces.</w:t>
            </w:r>
            <w:r w:rsidRPr="00BD029F">
              <w:rPr>
                <w:rFonts w:ascii="Times New Roman" w:eastAsia="Malgun Gothic"/>
                <w:kern w:val="0"/>
                <w:szCs w:val="20"/>
                <w:lang w:val="en-GB" w:eastAsia="en-US"/>
              </w:rPr>
              <w:t xml:space="preserve"> </w:t>
            </w:r>
            <w:r>
              <w:rPr>
                <w:rFonts w:ascii="Times New Roman" w:eastAsia="Malgun Gothic"/>
                <w:kern w:val="0"/>
                <w:szCs w:val="20"/>
                <w:lang w:val="en-GB" w:eastAsia="en-US"/>
              </w:rPr>
              <w:t>N</w:t>
            </w:r>
            <w:r w:rsidRPr="00BD029F">
              <w:rPr>
                <w:rFonts w:ascii="Times New Roman" w:eastAsia="Malgun Gothic"/>
                <w:kern w:val="0"/>
                <w:szCs w:val="20"/>
                <w:lang w:val="en-GB" w:eastAsia="en-US"/>
              </w:rPr>
              <w:t>ote that there is no mechanism corresponding to regulatory requirements to use unlicensed spectrum in Rel-17 NR sidelink</w:t>
            </w:r>
          </w:p>
        </w:tc>
      </w:tr>
      <w:tr w:rsidR="007E5A8E" w14:paraId="00F5A704" w14:textId="77777777" w:rsidTr="0050777B">
        <w:tc>
          <w:tcPr>
            <w:tcW w:w="1271" w:type="dxa"/>
          </w:tcPr>
          <w:p w14:paraId="45B451F3" w14:textId="77777777" w:rsidR="007E5A8E" w:rsidRDefault="007E5A8E" w:rsidP="007E5A8E">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31B8B756" w14:textId="77777777" w:rsidR="007E5A8E" w:rsidRDefault="007E5A8E" w:rsidP="007E5A8E">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E</w:t>
            </w:r>
            <w:r>
              <w:rPr>
                <w:rFonts w:ascii="Times New Roman" w:eastAsiaTheme="minorEastAsia"/>
                <w:szCs w:val="20"/>
                <w:lang w:eastAsia="zh-CN"/>
              </w:rPr>
              <w:t>ditorial change (based on p</w:t>
            </w:r>
            <w:r>
              <w:rPr>
                <w:rFonts w:ascii="Times New Roman" w:eastAsiaTheme="minorEastAsia" w:hint="eastAsia"/>
                <w:szCs w:val="20"/>
                <w:lang w:eastAsia="zh-CN"/>
              </w:rPr>
              <w:t>CR</w:t>
            </w:r>
            <w:r>
              <w:rPr>
                <w:rFonts w:ascii="Times New Roman" w:eastAsiaTheme="minorEastAsia"/>
                <w:szCs w:val="20"/>
                <w:lang w:eastAsia="zh-CN"/>
              </w:rPr>
              <w:t xml:space="preserve"> </w:t>
            </w:r>
            <w:r>
              <w:rPr>
                <w:rFonts w:ascii="Times New Roman" w:eastAsiaTheme="minorEastAsia" w:hint="eastAsia"/>
                <w:szCs w:val="20"/>
                <w:lang w:eastAsia="zh-CN"/>
              </w:rPr>
              <w:t>v</w:t>
            </w:r>
            <w:r>
              <w:rPr>
                <w:rFonts w:ascii="Times New Roman" w:eastAsiaTheme="minorEastAsia"/>
                <w:szCs w:val="20"/>
                <w:lang w:eastAsia="zh-CN"/>
              </w:rPr>
              <w:t>002)</w:t>
            </w:r>
          </w:p>
          <w:p w14:paraId="165E32D7" w14:textId="77777777" w:rsidR="007E5A8E" w:rsidRDefault="007E5A8E" w:rsidP="007E5A8E">
            <w:pPr>
              <w:pStyle w:val="af4"/>
              <w:widowControl/>
              <w:numPr>
                <w:ilvl w:val="0"/>
                <w:numId w:val="39"/>
              </w:numPr>
              <w:kinsoku w:val="0"/>
              <w:wordWrap/>
              <w:overflowPunct w:val="0"/>
              <w:ind w:leftChars="0"/>
              <w:rPr>
                <w:rFonts w:ascii="Times New Roman" w:eastAsiaTheme="minorEastAsia"/>
                <w:szCs w:val="20"/>
                <w:lang w:eastAsia="zh-CN"/>
              </w:rPr>
            </w:pPr>
            <w:r>
              <w:rPr>
                <w:rFonts w:ascii="Times New Roman" w:eastAsiaTheme="minorEastAsia"/>
                <w:szCs w:val="20"/>
                <w:lang w:eastAsia="zh-CN"/>
              </w:rPr>
              <w:t xml:space="preserve">In 5.1, </w:t>
            </w:r>
            <w:r>
              <w:rPr>
                <w:rFonts w:ascii="Times New Roman" w:eastAsiaTheme="minorEastAsia"/>
                <w:szCs w:val="20"/>
                <w:lang w:eastAsia="zh-CN"/>
              </w:rPr>
              <w:t>“</w:t>
            </w:r>
            <w:r>
              <w:rPr>
                <w:rFonts w:ascii="Times New Roman" w:eastAsiaTheme="minorEastAsia"/>
                <w:szCs w:val="20"/>
                <w:lang w:eastAsia="zh-CN"/>
              </w:rPr>
              <w:t>transition</w:t>
            </w:r>
            <w:r>
              <w:rPr>
                <w:rFonts w:ascii="Times New Roman" w:eastAsiaTheme="minorEastAsia"/>
                <w:szCs w:val="20"/>
                <w:lang w:eastAsia="zh-CN"/>
              </w:rPr>
              <w:t>”</w:t>
            </w:r>
            <w:r>
              <w:rPr>
                <w:rFonts w:ascii="Times New Roman" w:eastAsiaTheme="minorEastAsia"/>
                <w:szCs w:val="20"/>
                <w:lang w:eastAsia="zh-CN"/>
              </w:rPr>
              <w:t xml:space="preserve"> as a noun should be changed to </w:t>
            </w:r>
            <w:r>
              <w:rPr>
                <w:rFonts w:ascii="Times New Roman" w:eastAsiaTheme="minorEastAsia"/>
                <w:szCs w:val="20"/>
                <w:lang w:eastAsia="zh-CN"/>
              </w:rPr>
              <w:t>“</w:t>
            </w:r>
            <w:r>
              <w:rPr>
                <w:rFonts w:ascii="Times New Roman" w:eastAsiaTheme="minorEastAsia"/>
                <w:szCs w:val="20"/>
                <w:lang w:eastAsia="zh-CN"/>
              </w:rPr>
              <w:t>transit</w:t>
            </w:r>
            <w:r>
              <w:rPr>
                <w:rFonts w:ascii="Times New Roman" w:eastAsiaTheme="minorEastAsia"/>
                <w:szCs w:val="20"/>
                <w:lang w:eastAsia="zh-CN"/>
              </w:rPr>
              <w:t>’</w:t>
            </w:r>
            <w:r>
              <w:rPr>
                <w:rFonts w:ascii="Times New Roman" w:eastAsiaTheme="minorEastAsia"/>
                <w:szCs w:val="20"/>
                <w:lang w:eastAsia="zh-CN"/>
              </w:rPr>
              <w:t xml:space="preserve"> as a verb</w:t>
            </w:r>
          </w:p>
          <w:p w14:paraId="36D1185B" w14:textId="77777777" w:rsidR="007E5A8E" w:rsidRDefault="007E5A8E" w:rsidP="007E5A8E">
            <w:pPr>
              <w:pStyle w:val="af4"/>
              <w:widowControl/>
              <w:numPr>
                <w:ilvl w:val="0"/>
                <w:numId w:val="39"/>
              </w:numPr>
              <w:kinsoku w:val="0"/>
              <w:wordWrap/>
              <w:overflowPunct w:val="0"/>
              <w:ind w:leftChars="0"/>
              <w:rPr>
                <w:rFonts w:ascii="Times New Roman" w:eastAsiaTheme="minorEastAsia"/>
                <w:szCs w:val="20"/>
                <w:lang w:eastAsia="zh-CN"/>
              </w:rPr>
            </w:pPr>
            <w:r>
              <w:rPr>
                <w:rFonts w:ascii="Times New Roman" w:eastAsiaTheme="minorEastAsia" w:hint="eastAsia"/>
                <w:szCs w:val="20"/>
                <w:lang w:eastAsia="zh-CN"/>
              </w:rPr>
              <w:t>I</w:t>
            </w:r>
            <w:r>
              <w:rPr>
                <w:rFonts w:ascii="Times New Roman" w:eastAsiaTheme="minorEastAsia"/>
                <w:szCs w:val="20"/>
                <w:lang w:eastAsia="zh-CN"/>
              </w:rPr>
              <w:t>n 5.4, the two seems duplicated / redundancy with each other</w:t>
            </w:r>
          </w:p>
          <w:p w14:paraId="0EA02205" w14:textId="77777777" w:rsidR="007E5A8E" w:rsidRDefault="007E5A8E" w:rsidP="007E5A8E">
            <w:pPr>
              <w:widowControl/>
              <w:wordWrap/>
              <w:autoSpaceDE/>
              <w:autoSpaceDN/>
              <w:spacing w:after="180"/>
              <w:jc w:val="left"/>
              <w:rPr>
                <w:rFonts w:ascii="Times New Roman" w:eastAsia="Malgun Gothic"/>
                <w:kern w:val="0"/>
                <w:szCs w:val="20"/>
                <w:lang w:val="en-GB"/>
              </w:rPr>
            </w:pPr>
            <w:r w:rsidRPr="00B22F43">
              <w:rPr>
                <w:rFonts w:ascii="Times New Roman" w:eastAsia="Malgun Gothic"/>
                <w:kern w:val="0"/>
                <w:szCs w:val="20"/>
                <w:lang w:val="en-GB"/>
              </w:rPr>
              <w:t>Different UE types may have different power supply limitations</w:t>
            </w:r>
            <w:r>
              <w:rPr>
                <w:rFonts w:ascii="Times New Roman" w:eastAsia="Malgun Gothic"/>
                <w:kern w:val="0"/>
                <w:szCs w:val="20"/>
                <w:lang w:val="en-GB"/>
              </w:rPr>
              <w:t xml:space="preserve">, for example, </w:t>
            </w:r>
            <w:r w:rsidRPr="00E021A3">
              <w:rPr>
                <w:rFonts w:ascii="Times New Roman" w:eastAsia="Malgun Gothic"/>
                <w:kern w:val="0"/>
                <w:szCs w:val="20"/>
                <w:highlight w:val="yellow"/>
                <w:lang w:val="en-GB"/>
              </w:rPr>
              <w:t>a UE used by a vulnerable road user may be have limited battery capacity compared to a UE installed in a vehicle or a road side unit.</w:t>
            </w:r>
            <w:r>
              <w:rPr>
                <w:rFonts w:ascii="Times New Roman" w:eastAsia="Malgun Gothic"/>
                <w:kern w:val="0"/>
                <w:szCs w:val="20"/>
                <w:lang w:val="en-GB"/>
              </w:rPr>
              <w:t xml:space="preserve"> </w:t>
            </w:r>
            <w:r w:rsidRPr="00E021A3">
              <w:rPr>
                <w:rFonts w:ascii="Times New Roman" w:eastAsia="Malgun Gothic"/>
                <w:kern w:val="0"/>
                <w:szCs w:val="20"/>
                <w:highlight w:val="green"/>
                <w:lang w:val="en-GB"/>
              </w:rPr>
              <w:t>A UE installed in a device of a vulnerable road user may be more battery limited comparing to UE installed in a vehicle or a road side unit.</w:t>
            </w:r>
          </w:p>
          <w:p w14:paraId="3045CDD1" w14:textId="77777777" w:rsidR="007E5A8E" w:rsidRDefault="007E5A8E" w:rsidP="007E5A8E">
            <w:pPr>
              <w:widowControl/>
              <w:kinsoku w:val="0"/>
              <w:wordWrap/>
              <w:overflowPunct w:val="0"/>
              <w:rPr>
                <w:rFonts w:ascii="Times New Roman"/>
                <w:szCs w:val="20"/>
              </w:rPr>
            </w:pPr>
          </w:p>
        </w:tc>
      </w:tr>
      <w:tr w:rsidR="00107961" w14:paraId="24300521" w14:textId="77777777" w:rsidTr="0050777B">
        <w:tc>
          <w:tcPr>
            <w:tcW w:w="1271" w:type="dxa"/>
          </w:tcPr>
          <w:p w14:paraId="6B1500FE" w14:textId="77777777" w:rsidR="00107961" w:rsidRDefault="00107961" w:rsidP="00107961">
            <w:pPr>
              <w:widowControl/>
              <w:kinsoku w:val="0"/>
              <w:wordWrap/>
              <w:overflowPunct w:val="0"/>
              <w:rPr>
                <w:rFonts w:ascii="Times New Roman"/>
                <w:szCs w:val="20"/>
              </w:rPr>
            </w:pPr>
            <w:r>
              <w:rPr>
                <w:rFonts w:ascii="Times New Roman" w:hint="eastAsia"/>
                <w:szCs w:val="20"/>
              </w:rPr>
              <w:t>Samsung</w:t>
            </w:r>
          </w:p>
        </w:tc>
        <w:tc>
          <w:tcPr>
            <w:tcW w:w="8080" w:type="dxa"/>
          </w:tcPr>
          <w:p w14:paraId="1FD4077D" w14:textId="77777777" w:rsidR="00107961" w:rsidRDefault="00107961" w:rsidP="00107961">
            <w:pPr>
              <w:widowControl/>
              <w:kinsoku w:val="0"/>
              <w:wordWrap/>
              <w:overflowPunct w:val="0"/>
              <w:rPr>
                <w:rFonts w:ascii="Times New Roman"/>
                <w:szCs w:val="20"/>
              </w:rPr>
            </w:pPr>
            <w:r>
              <w:rPr>
                <w:rFonts w:ascii="Times New Roman"/>
                <w:szCs w:val="20"/>
              </w:rPr>
              <w:t>No more comment</w:t>
            </w:r>
          </w:p>
        </w:tc>
      </w:tr>
      <w:tr w:rsidR="0026147E" w14:paraId="000C4BD3" w14:textId="77777777" w:rsidTr="0050777B">
        <w:tc>
          <w:tcPr>
            <w:tcW w:w="1271" w:type="dxa"/>
          </w:tcPr>
          <w:p w14:paraId="614177BC" w14:textId="77777777" w:rsidR="0026147E" w:rsidRDefault="0026147E" w:rsidP="0026147E">
            <w:pPr>
              <w:widowControl/>
              <w:kinsoku w:val="0"/>
              <w:wordWrap/>
              <w:overflowPunct w:val="0"/>
              <w:rPr>
                <w:rFonts w:ascii="Times New Roman"/>
                <w:szCs w:val="20"/>
              </w:rPr>
            </w:pPr>
            <w:r>
              <w:rPr>
                <w:rFonts w:ascii="Times New Roman"/>
                <w:szCs w:val="20"/>
              </w:rPr>
              <w:t>Huawei, HiSilicon</w:t>
            </w:r>
          </w:p>
        </w:tc>
        <w:tc>
          <w:tcPr>
            <w:tcW w:w="8080" w:type="dxa"/>
          </w:tcPr>
          <w:p w14:paraId="279B62B5" w14:textId="77777777" w:rsidR="0026147E" w:rsidRPr="00E3450B" w:rsidRDefault="0026147E" w:rsidP="0026147E">
            <w:pPr>
              <w:widowControl/>
              <w:kinsoku w:val="0"/>
              <w:wordWrap/>
              <w:overflowPunct w:val="0"/>
              <w:rPr>
                <w:rFonts w:ascii="Calibri" w:hAnsi="Calibri" w:cs="Calibri"/>
                <w:szCs w:val="20"/>
              </w:rPr>
            </w:pPr>
            <w:r w:rsidRPr="00E3450B">
              <w:rPr>
                <w:rFonts w:ascii="Calibri" w:hAnsi="Calibri" w:cs="Calibri"/>
                <w:szCs w:val="20"/>
              </w:rPr>
              <w:t>In section 5.4 (UE types)</w:t>
            </w:r>
          </w:p>
          <w:p w14:paraId="0F267374" w14:textId="77777777" w:rsidR="0026147E" w:rsidRDefault="0026147E" w:rsidP="0026147E">
            <w:pPr>
              <w:pStyle w:val="af4"/>
              <w:widowControl/>
              <w:numPr>
                <w:ilvl w:val="0"/>
                <w:numId w:val="42"/>
              </w:numPr>
              <w:kinsoku w:val="0"/>
              <w:wordWrap/>
              <w:overflowPunct w:val="0"/>
              <w:spacing w:before="0" w:after="0" w:line="240" w:lineRule="auto"/>
              <w:ind w:leftChars="0"/>
              <w:rPr>
                <w:rFonts w:ascii="Times New Roman"/>
                <w:szCs w:val="20"/>
              </w:rPr>
            </w:pPr>
            <w:r w:rsidRPr="00E3450B">
              <w:rPr>
                <w:rFonts w:ascii="Calibri" w:hAnsi="Calibri" w:cs="Calibri"/>
                <w:szCs w:val="20"/>
              </w:rPr>
              <w:t>Reason: To align with the equivalent in the preceding V2X sentence:</w:t>
            </w:r>
          </w:p>
          <w:p w14:paraId="5127D75F" w14:textId="77777777" w:rsidR="0026147E" w:rsidRDefault="0026147E" w:rsidP="0026147E">
            <w:pPr>
              <w:pStyle w:val="af4"/>
              <w:widowControl/>
              <w:kinsoku w:val="0"/>
              <w:wordWrap/>
              <w:overflowPunct w:val="0"/>
              <w:spacing w:before="0" w:after="0" w:line="240" w:lineRule="auto"/>
              <w:ind w:leftChars="280" w:left="560" w:firstLine="0"/>
              <w:rPr>
                <w:rFonts w:ascii="Times New Roman"/>
                <w:kern w:val="0"/>
                <w:szCs w:val="20"/>
                <w:lang w:val="en-GB"/>
              </w:rPr>
            </w:pPr>
            <w:r>
              <w:rPr>
                <w:rFonts w:ascii="Times New Roman"/>
                <w:kern w:val="0"/>
                <w:szCs w:val="20"/>
                <w:lang w:val="en-GB"/>
              </w:rPr>
              <w:t xml:space="preserve">For public safety use cases, a relevant antenna model </w:t>
            </w:r>
            <w:r w:rsidRPr="00E501C7">
              <w:rPr>
                <w:rFonts w:ascii="Times New Roman"/>
                <w:color w:val="FF0000"/>
                <w:kern w:val="0"/>
                <w:szCs w:val="20"/>
                <w:u w:val="single"/>
                <w:lang w:val="en-GB"/>
              </w:rPr>
              <w:t xml:space="preserve">for evaluation </w:t>
            </w:r>
            <w:r>
              <w:rPr>
                <w:rFonts w:ascii="Times New Roman"/>
                <w:kern w:val="0"/>
                <w:szCs w:val="20"/>
                <w:lang w:val="en-GB"/>
              </w:rPr>
              <w:t>can be found in [10].</w:t>
            </w:r>
          </w:p>
          <w:p w14:paraId="007E3421" w14:textId="77777777" w:rsidR="0026147E" w:rsidRDefault="0026147E" w:rsidP="0026147E">
            <w:pPr>
              <w:pStyle w:val="af4"/>
              <w:widowControl/>
              <w:kinsoku w:val="0"/>
              <w:wordWrap/>
              <w:overflowPunct w:val="0"/>
              <w:spacing w:before="0" w:after="0" w:line="240" w:lineRule="auto"/>
              <w:ind w:leftChars="0" w:left="360" w:firstLine="0"/>
              <w:rPr>
                <w:rFonts w:ascii="Times New Roman"/>
                <w:kern w:val="0"/>
                <w:szCs w:val="20"/>
                <w:lang w:val="en-GB"/>
              </w:rPr>
            </w:pPr>
          </w:p>
          <w:p w14:paraId="04A27696" w14:textId="77777777" w:rsidR="0026147E" w:rsidRPr="00E3450B" w:rsidRDefault="0026147E" w:rsidP="0026147E">
            <w:pPr>
              <w:pStyle w:val="af4"/>
              <w:widowControl/>
              <w:numPr>
                <w:ilvl w:val="0"/>
                <w:numId w:val="42"/>
              </w:numPr>
              <w:kinsoku w:val="0"/>
              <w:wordWrap/>
              <w:overflowPunct w:val="0"/>
              <w:spacing w:before="0" w:after="0" w:line="240" w:lineRule="auto"/>
              <w:ind w:leftChars="0"/>
              <w:rPr>
                <w:rFonts w:ascii="Calibri" w:hAnsi="Calibri" w:cs="Calibri"/>
                <w:szCs w:val="20"/>
              </w:rPr>
            </w:pPr>
            <w:r w:rsidRPr="00E3450B">
              <w:rPr>
                <w:rFonts w:ascii="Calibri" w:hAnsi="Calibri" w:cs="Calibri"/>
                <w:kern w:val="0"/>
                <w:szCs w:val="20"/>
                <w:lang w:val="en-GB"/>
              </w:rPr>
              <w:t>Reason:</w:t>
            </w:r>
          </w:p>
          <w:p w14:paraId="67AC0C7E" w14:textId="77777777" w:rsidR="0026147E" w:rsidRPr="00E3450B" w:rsidRDefault="0026147E" w:rsidP="0026147E">
            <w:pPr>
              <w:pStyle w:val="af4"/>
              <w:widowControl/>
              <w:numPr>
                <w:ilvl w:val="0"/>
                <w:numId w:val="43"/>
              </w:numPr>
              <w:kinsoku w:val="0"/>
              <w:wordWrap/>
              <w:overflowPunct w:val="0"/>
              <w:spacing w:before="0" w:after="0" w:line="240" w:lineRule="auto"/>
              <w:ind w:leftChars="0" w:hanging="179"/>
              <w:rPr>
                <w:rFonts w:ascii="Calibri" w:hAnsi="Calibri" w:cs="Calibri"/>
                <w:szCs w:val="20"/>
              </w:rPr>
            </w:pPr>
            <w:r w:rsidRPr="00E3450B">
              <w:rPr>
                <w:rFonts w:ascii="Calibri" w:hAnsi="Calibri" w:cs="Calibri"/>
                <w:kern w:val="0"/>
                <w:szCs w:val="20"/>
                <w:lang w:val="en-GB"/>
              </w:rPr>
              <w:t>Each UE type is not</w:t>
            </w:r>
            <w:r>
              <w:rPr>
                <w:rFonts w:ascii="Calibri" w:hAnsi="Calibri" w:cs="Calibri"/>
                <w:kern w:val="0"/>
                <w:szCs w:val="20"/>
                <w:lang w:val="en-GB"/>
              </w:rPr>
              <w:t>, in this TR,</w:t>
            </w:r>
            <w:r w:rsidRPr="00E3450B">
              <w:rPr>
                <w:rFonts w:ascii="Calibri" w:hAnsi="Calibri" w:cs="Calibri"/>
                <w:kern w:val="0"/>
                <w:szCs w:val="20"/>
                <w:lang w:val="en-GB"/>
              </w:rPr>
              <w:t xml:space="preserve"> pinned to a particular </w:t>
            </w:r>
            <w:r>
              <w:rPr>
                <w:rFonts w:ascii="Calibri" w:hAnsi="Calibri" w:cs="Calibri"/>
                <w:kern w:val="0"/>
                <w:szCs w:val="20"/>
                <w:lang w:val="en-GB"/>
              </w:rPr>
              <w:t>higher or lower</w:t>
            </w:r>
            <w:r w:rsidRPr="00E3450B">
              <w:rPr>
                <w:rFonts w:ascii="Calibri" w:hAnsi="Calibri" w:cs="Calibri"/>
                <w:kern w:val="0"/>
                <w:szCs w:val="20"/>
                <w:lang w:val="en-GB"/>
              </w:rPr>
              <w:t xml:space="preserve"> power limitation, so the phrasing needs to be a little more general.</w:t>
            </w:r>
          </w:p>
          <w:p w14:paraId="4E68255B" w14:textId="77777777" w:rsidR="0026147E" w:rsidRPr="00E3450B" w:rsidRDefault="0026147E" w:rsidP="0026147E">
            <w:pPr>
              <w:pStyle w:val="af4"/>
              <w:widowControl/>
              <w:numPr>
                <w:ilvl w:val="0"/>
                <w:numId w:val="43"/>
              </w:numPr>
              <w:kinsoku w:val="0"/>
              <w:wordWrap/>
              <w:overflowPunct w:val="0"/>
              <w:spacing w:before="0" w:after="0" w:line="240" w:lineRule="auto"/>
              <w:ind w:leftChars="0" w:hanging="179"/>
              <w:rPr>
                <w:rFonts w:ascii="Calibri" w:hAnsi="Calibri" w:cs="Calibri"/>
                <w:szCs w:val="20"/>
              </w:rPr>
            </w:pPr>
            <w:r w:rsidRPr="00E3450B">
              <w:rPr>
                <w:rFonts w:ascii="Calibri" w:hAnsi="Calibri" w:cs="Calibri"/>
                <w:kern w:val="0"/>
                <w:szCs w:val="20"/>
              </w:rPr>
              <w:t>Duplicated sentence. Moderator’s summary appears to have the intention to remove it</w:t>
            </w:r>
            <w:r>
              <w:rPr>
                <w:rFonts w:ascii="Calibri" w:hAnsi="Calibri" w:cs="Calibri"/>
                <w:kern w:val="0"/>
                <w:szCs w:val="20"/>
              </w:rPr>
              <w:t>,</w:t>
            </w:r>
            <w:r w:rsidRPr="00E3450B">
              <w:rPr>
                <w:rFonts w:ascii="Calibri" w:hAnsi="Calibri" w:cs="Calibri"/>
                <w:kern w:val="0"/>
                <w:szCs w:val="20"/>
              </w:rPr>
              <w:t xml:space="preserve"> and replace by the </w:t>
            </w:r>
            <w:r>
              <w:rPr>
                <w:rFonts w:ascii="Calibri" w:hAnsi="Calibri" w:cs="Calibri"/>
                <w:kern w:val="0"/>
                <w:szCs w:val="20"/>
              </w:rPr>
              <w:t xml:space="preserve">(new) </w:t>
            </w:r>
            <w:r w:rsidRPr="00E3450B">
              <w:rPr>
                <w:rFonts w:ascii="Calibri" w:hAnsi="Calibri" w:cs="Calibri"/>
                <w:kern w:val="0"/>
                <w:szCs w:val="20"/>
              </w:rPr>
              <w:t>preceding sentence.</w:t>
            </w:r>
          </w:p>
          <w:p w14:paraId="0C6DFE03" w14:textId="77777777" w:rsidR="0026147E" w:rsidRDefault="0026147E" w:rsidP="0026147E">
            <w:pPr>
              <w:pStyle w:val="af4"/>
              <w:widowControl/>
              <w:kinsoku w:val="0"/>
              <w:wordWrap/>
              <w:overflowPunct w:val="0"/>
              <w:spacing w:before="0" w:after="0" w:line="240" w:lineRule="auto"/>
              <w:ind w:leftChars="280" w:left="560" w:firstLine="0"/>
              <w:rPr>
                <w:rFonts w:ascii="Times New Roman"/>
                <w:kern w:val="0"/>
                <w:szCs w:val="20"/>
                <w:lang w:val="en-GB"/>
              </w:rPr>
            </w:pPr>
          </w:p>
          <w:p w14:paraId="72B6666B" w14:textId="77777777" w:rsidR="0026147E" w:rsidRDefault="0026147E" w:rsidP="0026147E">
            <w:pPr>
              <w:pStyle w:val="af4"/>
              <w:widowControl/>
              <w:kinsoku w:val="0"/>
              <w:wordWrap/>
              <w:overflowPunct w:val="0"/>
              <w:spacing w:before="0" w:after="0" w:line="240" w:lineRule="auto"/>
              <w:ind w:leftChars="580" w:left="1160" w:firstLine="0"/>
              <w:rPr>
                <w:rFonts w:ascii="Times New Roman"/>
                <w:kern w:val="0"/>
                <w:szCs w:val="20"/>
                <w:lang w:val="en-GB"/>
              </w:rPr>
            </w:pPr>
            <w:r w:rsidRPr="00B22F43">
              <w:rPr>
                <w:rFonts w:ascii="Times New Roman"/>
                <w:kern w:val="0"/>
                <w:szCs w:val="20"/>
                <w:lang w:val="en-GB"/>
              </w:rPr>
              <w:t>Different UE types may have different power supply limitations</w:t>
            </w:r>
            <w:r>
              <w:rPr>
                <w:rFonts w:ascii="Times New Roman"/>
                <w:kern w:val="0"/>
                <w:szCs w:val="20"/>
                <w:lang w:val="en-GB"/>
              </w:rPr>
              <w:t xml:space="preserve">, for example, a UE </w:t>
            </w:r>
            <w:r w:rsidRPr="00B22F43">
              <w:rPr>
                <w:rFonts w:ascii="Times New Roman"/>
                <w:kern w:val="0"/>
                <w:szCs w:val="20"/>
                <w:lang w:val="en-GB"/>
              </w:rPr>
              <w:t xml:space="preserve">used by a vulnerable road user may </w:t>
            </w:r>
            <w:r w:rsidRPr="00E501C7">
              <w:rPr>
                <w:rFonts w:ascii="Times New Roman"/>
                <w:strike/>
                <w:color w:val="FF0000"/>
                <w:kern w:val="0"/>
                <w:szCs w:val="20"/>
                <w:lang w:val="en-GB"/>
              </w:rPr>
              <w:t xml:space="preserve">be </w:t>
            </w:r>
            <w:r>
              <w:rPr>
                <w:rFonts w:ascii="Times New Roman"/>
                <w:kern w:val="0"/>
                <w:szCs w:val="20"/>
                <w:lang w:val="en-GB"/>
              </w:rPr>
              <w:t xml:space="preserve">have limited battery capacity </w:t>
            </w:r>
            <w:r w:rsidRPr="00B22F43">
              <w:rPr>
                <w:rFonts w:ascii="Times New Roman"/>
                <w:kern w:val="0"/>
                <w:szCs w:val="20"/>
                <w:lang w:val="en-GB"/>
              </w:rPr>
              <w:t>compared</w:t>
            </w:r>
            <w:r>
              <w:rPr>
                <w:rFonts w:ascii="Times New Roman"/>
                <w:kern w:val="0"/>
                <w:szCs w:val="20"/>
                <w:lang w:val="en-GB"/>
              </w:rPr>
              <w:t xml:space="preserve"> </w:t>
            </w:r>
            <w:r w:rsidRPr="00B22F43">
              <w:rPr>
                <w:rFonts w:ascii="Times New Roman"/>
                <w:kern w:val="0"/>
                <w:szCs w:val="20"/>
                <w:lang w:val="en-GB"/>
              </w:rPr>
              <w:t xml:space="preserve">to </w:t>
            </w:r>
            <w:r w:rsidRPr="00E501C7">
              <w:rPr>
                <w:rFonts w:ascii="Times New Roman"/>
                <w:color w:val="FF0000"/>
                <w:kern w:val="0"/>
                <w:szCs w:val="20"/>
                <w:u w:val="single"/>
                <w:lang w:val="en-GB"/>
              </w:rPr>
              <w:t xml:space="preserve">other types of UE, e.g. </w:t>
            </w:r>
            <w:r>
              <w:rPr>
                <w:rFonts w:ascii="Times New Roman"/>
                <w:kern w:val="0"/>
                <w:szCs w:val="20"/>
                <w:lang w:val="en-GB"/>
              </w:rPr>
              <w:t>a</w:t>
            </w:r>
            <w:r w:rsidRPr="00B22F43">
              <w:rPr>
                <w:rFonts w:ascii="Times New Roman"/>
                <w:kern w:val="0"/>
                <w:szCs w:val="20"/>
                <w:lang w:val="en-GB"/>
              </w:rPr>
              <w:t xml:space="preserve"> UE installed in a vehicle or a road side unit</w:t>
            </w:r>
            <w:r>
              <w:rPr>
                <w:rFonts w:ascii="Times New Roman"/>
                <w:kern w:val="0"/>
                <w:szCs w:val="20"/>
                <w:lang w:val="en-GB"/>
              </w:rPr>
              <w:t>.</w:t>
            </w:r>
          </w:p>
          <w:p w14:paraId="5A8412F3" w14:textId="77777777" w:rsidR="0026147E" w:rsidRDefault="0026147E" w:rsidP="0026147E">
            <w:pPr>
              <w:pStyle w:val="af4"/>
              <w:widowControl/>
              <w:kinsoku w:val="0"/>
              <w:wordWrap/>
              <w:overflowPunct w:val="0"/>
              <w:spacing w:before="0" w:after="0" w:line="240" w:lineRule="auto"/>
              <w:ind w:leftChars="580" w:left="1160" w:firstLine="0"/>
              <w:rPr>
                <w:rFonts w:ascii="Times New Roman"/>
                <w:kern w:val="0"/>
                <w:szCs w:val="20"/>
                <w:lang w:val="en-GB"/>
              </w:rPr>
            </w:pPr>
          </w:p>
          <w:p w14:paraId="17D7ECB1" w14:textId="77777777" w:rsidR="0026147E" w:rsidRPr="00E501C7" w:rsidRDefault="0026147E" w:rsidP="0026147E">
            <w:pPr>
              <w:widowControl/>
              <w:wordWrap/>
              <w:autoSpaceDE/>
              <w:autoSpaceDN/>
              <w:spacing w:after="180"/>
              <w:ind w:leftChars="600" w:left="1200"/>
              <w:jc w:val="left"/>
              <w:rPr>
                <w:rFonts w:ascii="Times New Roman" w:eastAsia="Malgun Gothic"/>
                <w:strike/>
                <w:color w:val="FF0000"/>
                <w:kern w:val="0"/>
                <w:szCs w:val="20"/>
                <w:lang w:val="en-GB"/>
              </w:rPr>
            </w:pPr>
            <w:r w:rsidRPr="00E501C7">
              <w:rPr>
                <w:rFonts w:ascii="Times New Roman" w:eastAsia="Malgun Gothic"/>
                <w:strike/>
                <w:color w:val="FF0000"/>
                <w:kern w:val="0"/>
                <w:szCs w:val="20"/>
                <w:lang w:val="en-GB"/>
              </w:rPr>
              <w:t>A UE installed in a device of a vulnerable road user may be more battery limited comparing to UE installed in a vehicle or a road side unit.</w:t>
            </w:r>
          </w:p>
          <w:p w14:paraId="519FF1CE" w14:textId="77777777" w:rsidR="0026147E" w:rsidRPr="00E501C7" w:rsidRDefault="0026147E" w:rsidP="0026147E">
            <w:pPr>
              <w:pStyle w:val="af4"/>
              <w:widowControl/>
              <w:kinsoku w:val="0"/>
              <w:wordWrap/>
              <w:overflowPunct w:val="0"/>
              <w:spacing w:before="0" w:after="0" w:line="240" w:lineRule="auto"/>
              <w:ind w:leftChars="0" w:left="360" w:firstLine="0"/>
              <w:rPr>
                <w:rFonts w:ascii="Times New Roman"/>
                <w:szCs w:val="20"/>
                <w:lang w:val="en-GB"/>
              </w:rPr>
            </w:pPr>
          </w:p>
        </w:tc>
      </w:tr>
      <w:tr w:rsidR="00D44D28" w14:paraId="6667B7AF" w14:textId="77777777" w:rsidTr="0050777B">
        <w:tc>
          <w:tcPr>
            <w:tcW w:w="1271" w:type="dxa"/>
          </w:tcPr>
          <w:p w14:paraId="1CD1827C" w14:textId="6D27F1AD" w:rsidR="00D44D28" w:rsidRDefault="00D44D28" w:rsidP="00D44D28">
            <w:pPr>
              <w:widowControl/>
              <w:kinsoku w:val="0"/>
              <w:wordWrap/>
              <w:overflowPunct w:val="0"/>
              <w:rPr>
                <w:rFonts w:ascii="Times New Roman"/>
                <w:szCs w:val="20"/>
              </w:rPr>
            </w:pPr>
            <w:r>
              <w:rPr>
                <w:rFonts w:ascii="Times New Roman"/>
                <w:szCs w:val="20"/>
              </w:rPr>
              <w:t>Lenovo, Motorola Mobility</w:t>
            </w:r>
          </w:p>
        </w:tc>
        <w:tc>
          <w:tcPr>
            <w:tcW w:w="8080" w:type="dxa"/>
          </w:tcPr>
          <w:p w14:paraId="306F7E3F" w14:textId="77777777" w:rsidR="00D44D28" w:rsidRDefault="00D44D28" w:rsidP="00D44D28">
            <w:pPr>
              <w:widowControl/>
              <w:kinsoku w:val="0"/>
              <w:wordWrap/>
              <w:overflowPunct w:val="0"/>
              <w:rPr>
                <w:rFonts w:ascii="Times New Roman"/>
                <w:szCs w:val="20"/>
              </w:rPr>
            </w:pPr>
            <w:r>
              <w:rPr>
                <w:rFonts w:ascii="Times New Roman"/>
                <w:szCs w:val="20"/>
              </w:rPr>
              <w:t>-Suggested editorial corrections under Section 5.3: “</w:t>
            </w:r>
            <w:r w:rsidRPr="00E9308B">
              <w:rPr>
                <w:rFonts w:ascii="Times New Roman"/>
                <w:strike/>
                <w:color w:val="C00000"/>
                <w:szCs w:val="20"/>
              </w:rPr>
              <w:t>Which node is</w:t>
            </w:r>
            <w:r w:rsidRPr="00E9308B">
              <w:rPr>
                <w:rFonts w:ascii="Times New Roman"/>
                <w:szCs w:val="20"/>
              </w:rPr>
              <w:t xml:space="preserve"> </w:t>
            </w:r>
            <w:r w:rsidRPr="00E9308B">
              <w:rPr>
                <w:rFonts w:ascii="Times New Roman"/>
                <w:color w:val="C00000"/>
                <w:szCs w:val="20"/>
              </w:rPr>
              <w:t>The type of</w:t>
            </w:r>
            <w:r w:rsidRPr="00E9308B">
              <w:rPr>
                <w:rFonts w:ascii="Times New Roman"/>
                <w:szCs w:val="20"/>
              </w:rPr>
              <w:t xml:space="preserve"> position calculation entity does not limit which interface(s) can be used for the radio link(s) in Section 5.2.</w:t>
            </w:r>
            <w:r>
              <w:rPr>
                <w:rFonts w:ascii="Times New Roman"/>
                <w:szCs w:val="20"/>
              </w:rPr>
              <w:t>”</w:t>
            </w:r>
          </w:p>
          <w:p w14:paraId="2C87878B" w14:textId="0ACC09CD" w:rsidR="00D44D28" w:rsidRPr="00E3450B" w:rsidRDefault="00D44D28" w:rsidP="00D44D28">
            <w:pPr>
              <w:widowControl/>
              <w:kinsoku w:val="0"/>
              <w:wordWrap/>
              <w:overflowPunct w:val="0"/>
              <w:rPr>
                <w:rFonts w:ascii="Calibri" w:hAnsi="Calibri" w:cs="Calibri"/>
                <w:szCs w:val="20"/>
              </w:rPr>
            </w:pPr>
            <w:r>
              <w:rPr>
                <w:rFonts w:ascii="Times New Roman"/>
                <w:szCs w:val="20"/>
              </w:rPr>
              <w:t>-Share H</w:t>
            </w:r>
            <w:r w:rsidR="00D12E78">
              <w:rPr>
                <w:rFonts w:ascii="Times New Roman"/>
                <w:szCs w:val="20"/>
              </w:rPr>
              <w:t>uawei</w:t>
            </w:r>
            <w:r>
              <w:rPr>
                <w:rFonts w:ascii="Times New Roman"/>
                <w:szCs w:val="20"/>
              </w:rPr>
              <w:t>’s and Oppo’s view that there seems to be a duplication of the sentence</w:t>
            </w:r>
            <w:r w:rsidR="00B90EBD">
              <w:rPr>
                <w:rFonts w:ascii="Times New Roman"/>
                <w:szCs w:val="20"/>
              </w:rPr>
              <w:t xml:space="preserve"> in Sec 5.4</w:t>
            </w:r>
            <w:r>
              <w:rPr>
                <w:rFonts w:ascii="Times New Roman"/>
                <w:szCs w:val="20"/>
              </w:rPr>
              <w:t>.</w:t>
            </w:r>
          </w:p>
        </w:tc>
      </w:tr>
      <w:tr w:rsidR="009C313A" w:rsidRPr="003E2518" w14:paraId="28E6F0C5" w14:textId="77777777" w:rsidTr="009C313A">
        <w:tc>
          <w:tcPr>
            <w:tcW w:w="1271" w:type="dxa"/>
          </w:tcPr>
          <w:p w14:paraId="6ADE99BD" w14:textId="77777777" w:rsidR="009C313A" w:rsidRPr="00C9335F" w:rsidRDefault="009C313A" w:rsidP="000828B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78BCEA68" w14:textId="77777777" w:rsidR="009C313A" w:rsidRDefault="009C313A" w:rsidP="000828B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We agree with Nokia and OPPO</w:t>
            </w:r>
            <w:r>
              <w:rPr>
                <w:rFonts w:ascii="Times New Roman" w:eastAsiaTheme="minorEastAsia"/>
                <w:szCs w:val="20"/>
                <w:lang w:eastAsia="zh-CN"/>
              </w:rPr>
              <w:t>’</w:t>
            </w:r>
            <w:r>
              <w:rPr>
                <w:rFonts w:ascii="Times New Roman" w:eastAsiaTheme="minorEastAsia" w:hint="eastAsia"/>
                <w:szCs w:val="20"/>
                <w:lang w:eastAsia="zh-CN"/>
              </w:rPr>
              <w:t>s comments.</w:t>
            </w:r>
          </w:p>
          <w:p w14:paraId="027996A4" w14:textId="77777777" w:rsidR="009C313A" w:rsidRDefault="009C313A" w:rsidP="000828B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E</w:t>
            </w:r>
            <w:r>
              <w:rPr>
                <w:rFonts w:ascii="Times New Roman" w:eastAsiaTheme="minorEastAsia"/>
                <w:szCs w:val="20"/>
                <w:lang w:eastAsia="zh-CN"/>
              </w:rPr>
              <w:t>ditorial change (based on p</w:t>
            </w:r>
            <w:r>
              <w:rPr>
                <w:rFonts w:ascii="Times New Roman" w:eastAsiaTheme="minorEastAsia" w:hint="eastAsia"/>
                <w:szCs w:val="20"/>
                <w:lang w:eastAsia="zh-CN"/>
              </w:rPr>
              <w:t>CR</w:t>
            </w:r>
            <w:r>
              <w:rPr>
                <w:rFonts w:ascii="Times New Roman" w:eastAsiaTheme="minorEastAsia"/>
                <w:szCs w:val="20"/>
                <w:lang w:eastAsia="zh-CN"/>
              </w:rPr>
              <w:t xml:space="preserve"> </w:t>
            </w:r>
            <w:r>
              <w:rPr>
                <w:rFonts w:ascii="Times New Roman" w:eastAsiaTheme="minorEastAsia" w:hint="eastAsia"/>
                <w:szCs w:val="20"/>
                <w:lang w:eastAsia="zh-CN"/>
              </w:rPr>
              <w:t>v</w:t>
            </w:r>
            <w:r>
              <w:rPr>
                <w:rFonts w:ascii="Times New Roman" w:eastAsiaTheme="minorEastAsia"/>
                <w:szCs w:val="20"/>
                <w:lang w:eastAsia="zh-CN"/>
              </w:rPr>
              <w:t>002)</w:t>
            </w:r>
          </w:p>
          <w:p w14:paraId="0D94B2A0" w14:textId="77777777" w:rsidR="009C313A" w:rsidRPr="003E2518" w:rsidRDefault="009C313A" w:rsidP="000828BD">
            <w:pPr>
              <w:keepNext/>
              <w:keepLines/>
              <w:widowControl/>
              <w:wordWrap/>
              <w:autoSpaceDE/>
              <w:autoSpaceDN/>
              <w:spacing w:before="180" w:after="180"/>
              <w:ind w:left="1134" w:hanging="1134"/>
              <w:jc w:val="left"/>
              <w:outlineLvl w:val="1"/>
              <w:rPr>
                <w:rFonts w:ascii="Times New Roman" w:eastAsiaTheme="minorEastAsia"/>
                <w:szCs w:val="20"/>
                <w:lang w:eastAsia="zh-CN"/>
              </w:rPr>
            </w:pPr>
            <w:r>
              <w:rPr>
                <w:rFonts w:ascii="Times New Roman" w:eastAsiaTheme="minorEastAsia" w:hint="eastAsia"/>
                <w:szCs w:val="20"/>
                <w:lang w:eastAsia="zh-CN"/>
              </w:rPr>
              <w:t>In section 5.2:</w:t>
            </w:r>
          </w:p>
          <w:p w14:paraId="1C955B94" w14:textId="77777777" w:rsidR="009C313A" w:rsidRPr="003E2518" w:rsidRDefault="009C313A" w:rsidP="000828BD">
            <w:pPr>
              <w:widowControl/>
              <w:wordWrap/>
              <w:autoSpaceDE/>
              <w:autoSpaceDN/>
              <w:spacing w:after="180"/>
              <w:jc w:val="left"/>
              <w:rPr>
                <w:rFonts w:ascii="Times New Roman" w:eastAsiaTheme="minorEastAsia"/>
                <w:szCs w:val="20"/>
                <w:lang w:eastAsia="zh-CN"/>
              </w:rPr>
            </w:pPr>
            <w:r w:rsidRPr="003E2518">
              <w:rPr>
                <w:rFonts w:ascii="Times New Roman" w:eastAsiaTheme="minorEastAsia"/>
                <w:szCs w:val="20"/>
                <w:lang w:eastAsia="zh-CN"/>
              </w:rPr>
              <w:t xml:space="preserve">The necessary information for positioning and the measurements for positioning can be sent </w:t>
            </w:r>
            <w:del w:id="7" w:author="CATT" w:date="2021-09-16T15:53:00Z">
              <w:r w:rsidRPr="003E2518" w:rsidDel="008B5F49">
                <w:rPr>
                  <w:rFonts w:ascii="Times New Roman" w:eastAsiaTheme="minorEastAsia"/>
                  <w:szCs w:val="20"/>
                  <w:lang w:eastAsia="zh-CN"/>
                </w:rPr>
                <w:delText xml:space="preserve">using </w:delText>
              </w:r>
            </w:del>
            <w:ins w:id="8" w:author="CATT" w:date="2021-09-16T15:53:00Z">
              <w:r w:rsidRPr="003E2518">
                <w:rPr>
                  <w:rFonts w:ascii="Times New Roman" w:eastAsiaTheme="minorEastAsia" w:hint="eastAsia"/>
                  <w:szCs w:val="20"/>
                  <w:lang w:eastAsia="zh-CN"/>
                </w:rPr>
                <w:t>via</w:t>
              </w:r>
              <w:r w:rsidRPr="003E2518">
                <w:rPr>
                  <w:rFonts w:ascii="Times New Roman" w:eastAsiaTheme="minorEastAsia"/>
                  <w:szCs w:val="20"/>
                  <w:lang w:eastAsia="zh-CN"/>
                </w:rPr>
                <w:t xml:space="preserve"> </w:t>
              </w:r>
            </w:ins>
            <w:r w:rsidRPr="003E2518">
              <w:rPr>
                <w:rFonts w:ascii="Times New Roman" w:eastAsiaTheme="minorEastAsia"/>
                <w:szCs w:val="20"/>
                <w:lang w:eastAsia="zh-CN"/>
              </w:rPr>
              <w:t>Uu and/or PC5 interface.</w:t>
            </w:r>
          </w:p>
        </w:tc>
      </w:tr>
    </w:tbl>
    <w:p w14:paraId="72C584E9" w14:textId="77777777" w:rsidR="00015888" w:rsidRPr="009C313A" w:rsidRDefault="00015888" w:rsidP="00015888">
      <w:pPr>
        <w:widowControl/>
        <w:kinsoku w:val="0"/>
        <w:wordWrap/>
        <w:overflowPunct w:val="0"/>
        <w:rPr>
          <w:rFonts w:ascii="Times New Roman"/>
          <w:szCs w:val="20"/>
        </w:rPr>
      </w:pPr>
    </w:p>
    <w:p w14:paraId="1E88E5BE" w14:textId="77777777" w:rsidR="00463712" w:rsidRDefault="00015888" w:rsidP="00F203BF">
      <w:pPr>
        <w:widowControl/>
        <w:kinsoku w:val="0"/>
        <w:wordWrap/>
        <w:overflowPunct w:val="0"/>
        <w:rPr>
          <w:rFonts w:ascii="Times New Roman"/>
          <w:szCs w:val="20"/>
        </w:rPr>
      </w:pPr>
      <w:r>
        <w:rPr>
          <w:rFonts w:ascii="Times New Roman" w:hint="eastAsia"/>
          <w:szCs w:val="20"/>
        </w:rPr>
        <w:t xml:space="preserve">Updated draft LS can be </w:t>
      </w:r>
      <w:r w:rsidRPr="00015888">
        <w:rPr>
          <w:rFonts w:ascii="Times New Roman"/>
          <w:szCs w:val="20"/>
        </w:rPr>
        <w:t xml:space="preserve">found in the following link </w:t>
      </w:r>
      <w:r w:rsidR="00F203BF" w:rsidRPr="00F203BF">
        <w:rPr>
          <w:rFonts w:ascii="Times New Roman"/>
          <w:szCs w:val="20"/>
        </w:rPr>
        <w:t xml:space="preserve">(please check v002!) </w:t>
      </w:r>
      <w:r w:rsidRPr="00015888">
        <w:rPr>
          <w:rFonts w:ascii="Times New Roman"/>
          <w:szCs w:val="20"/>
        </w:rPr>
        <w:t>and companies are invited to comment on it:</w:t>
      </w:r>
      <w:r w:rsidR="00F203BF">
        <w:rPr>
          <w:rFonts w:ascii="Times New Roman"/>
          <w:szCs w:val="20"/>
        </w:rPr>
        <w:t xml:space="preserve"> </w:t>
      </w:r>
    </w:p>
    <w:p w14:paraId="04E27E52" w14:textId="77777777" w:rsidR="001108CD" w:rsidRDefault="00AC1042" w:rsidP="00593473">
      <w:pPr>
        <w:widowControl/>
        <w:kinsoku w:val="0"/>
        <w:wordWrap/>
        <w:overflowPunct w:val="0"/>
        <w:rPr>
          <w:rFonts w:ascii="Times New Roman"/>
          <w:szCs w:val="20"/>
        </w:rPr>
      </w:pPr>
      <w:hyperlink r:id="rId18" w:history="1">
        <w:r w:rsidR="00F203BF" w:rsidRPr="00BF6957">
          <w:rPr>
            <w:rStyle w:val="ab"/>
            <w:rFonts w:ascii="Times New Roman" w:eastAsia="Batang" w:hAnsi="Times New Roman" w:cs="Times New Roman"/>
            <w:szCs w:val="20"/>
            <w:lang w:eastAsia="ko-KR"/>
          </w:rPr>
          <w:t>https://www.3gpp.org/ftp/tsg_ran/TSG_RAN/TSGR_93e/Inbox/Drafts/%5B93e-10-SL-Positioning-TR%5D/Final%20round/Draft%20RP-21xxxx%20LS%20on%20positioning%20v002.doc</w:t>
        </w:r>
      </w:hyperlink>
    </w:p>
    <w:p w14:paraId="0014D088" w14:textId="77777777" w:rsidR="00F203BF" w:rsidRPr="00F203BF" w:rsidRDefault="00F203BF" w:rsidP="00593473">
      <w:pPr>
        <w:widowControl/>
        <w:kinsoku w:val="0"/>
        <w:wordWrap/>
        <w:overflowPunct w:val="0"/>
        <w:rPr>
          <w:rFonts w:ascii="Times New Roman"/>
          <w:szCs w:val="20"/>
        </w:rPr>
      </w:pPr>
    </w:p>
    <w:p w14:paraId="3990A27C" w14:textId="77777777"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aa"/>
        <w:tblW w:w="0" w:type="auto"/>
        <w:tblLook w:val="04A0" w:firstRow="1" w:lastRow="0" w:firstColumn="1" w:lastColumn="0" w:noHBand="0" w:noVBand="1"/>
      </w:tblPr>
      <w:tblGrid>
        <w:gridCol w:w="1444"/>
        <w:gridCol w:w="7918"/>
      </w:tblGrid>
      <w:tr w:rsidR="00015888" w14:paraId="0D982611" w14:textId="77777777" w:rsidTr="00D44D28">
        <w:tc>
          <w:tcPr>
            <w:tcW w:w="1444" w:type="dxa"/>
          </w:tcPr>
          <w:p w14:paraId="7CB647E9" w14:textId="77777777" w:rsidR="00015888" w:rsidRDefault="00015888" w:rsidP="0050777B">
            <w:pPr>
              <w:widowControl/>
              <w:kinsoku w:val="0"/>
              <w:wordWrap/>
              <w:overflowPunct w:val="0"/>
              <w:rPr>
                <w:rFonts w:ascii="Times New Roman"/>
                <w:szCs w:val="20"/>
              </w:rPr>
            </w:pPr>
            <w:r>
              <w:rPr>
                <w:rFonts w:ascii="Times New Roman" w:hint="eastAsia"/>
                <w:szCs w:val="20"/>
              </w:rPr>
              <w:t>Company</w:t>
            </w:r>
          </w:p>
        </w:tc>
        <w:tc>
          <w:tcPr>
            <w:tcW w:w="7918" w:type="dxa"/>
          </w:tcPr>
          <w:p w14:paraId="77F1AD74" w14:textId="77777777" w:rsidR="00015888" w:rsidRDefault="00015888" w:rsidP="0050777B">
            <w:pPr>
              <w:widowControl/>
              <w:kinsoku w:val="0"/>
              <w:wordWrap/>
              <w:overflowPunct w:val="0"/>
              <w:rPr>
                <w:rFonts w:ascii="Times New Roman"/>
                <w:szCs w:val="20"/>
              </w:rPr>
            </w:pPr>
            <w:r>
              <w:rPr>
                <w:rFonts w:ascii="Times New Roman" w:hint="eastAsia"/>
                <w:szCs w:val="20"/>
              </w:rPr>
              <w:t>Comment</w:t>
            </w:r>
          </w:p>
        </w:tc>
      </w:tr>
      <w:tr w:rsidR="00AF675D" w14:paraId="57A8949F" w14:textId="77777777" w:rsidTr="00D44D28">
        <w:tc>
          <w:tcPr>
            <w:tcW w:w="1444" w:type="dxa"/>
          </w:tcPr>
          <w:p w14:paraId="20F91572" w14:textId="77777777" w:rsidR="00AF675D" w:rsidRDefault="00AF675D" w:rsidP="00AF675D">
            <w:pPr>
              <w:widowControl/>
              <w:kinsoku w:val="0"/>
              <w:wordWrap/>
              <w:overflowPunct w:val="0"/>
              <w:rPr>
                <w:rFonts w:ascii="Times New Roman"/>
                <w:szCs w:val="20"/>
              </w:rPr>
            </w:pPr>
            <w:r>
              <w:rPr>
                <w:rFonts w:ascii="Times New Roman"/>
                <w:szCs w:val="20"/>
              </w:rPr>
              <w:t>Nokia</w:t>
            </w:r>
          </w:p>
        </w:tc>
        <w:tc>
          <w:tcPr>
            <w:tcW w:w="7918" w:type="dxa"/>
          </w:tcPr>
          <w:p w14:paraId="0EB883E5" w14:textId="77777777" w:rsidR="00AF675D" w:rsidRDefault="00AF675D" w:rsidP="00AF675D">
            <w:pPr>
              <w:widowControl/>
              <w:kinsoku w:val="0"/>
              <w:wordWrap/>
              <w:overflowPunct w:val="0"/>
              <w:rPr>
                <w:rFonts w:ascii="Times New Roman"/>
                <w:szCs w:val="20"/>
              </w:rPr>
            </w:pPr>
            <w:r>
              <w:rPr>
                <w:rFonts w:ascii="Times New Roman"/>
                <w:szCs w:val="20"/>
              </w:rPr>
              <w:t>LS is OK.</w:t>
            </w:r>
          </w:p>
        </w:tc>
      </w:tr>
      <w:tr w:rsidR="00AF675D" w14:paraId="62016AF4" w14:textId="77777777" w:rsidTr="00D44D28">
        <w:tc>
          <w:tcPr>
            <w:tcW w:w="1444" w:type="dxa"/>
          </w:tcPr>
          <w:p w14:paraId="795A8CF2" w14:textId="77777777" w:rsidR="00AF675D" w:rsidRDefault="00107961" w:rsidP="00AF675D">
            <w:pPr>
              <w:widowControl/>
              <w:kinsoku w:val="0"/>
              <w:wordWrap/>
              <w:overflowPunct w:val="0"/>
              <w:rPr>
                <w:rFonts w:ascii="Times New Roman"/>
                <w:szCs w:val="20"/>
              </w:rPr>
            </w:pPr>
            <w:r>
              <w:rPr>
                <w:rFonts w:ascii="Times New Roman" w:hint="eastAsia"/>
                <w:szCs w:val="20"/>
              </w:rPr>
              <w:t>Samsung</w:t>
            </w:r>
          </w:p>
        </w:tc>
        <w:tc>
          <w:tcPr>
            <w:tcW w:w="7918" w:type="dxa"/>
          </w:tcPr>
          <w:p w14:paraId="21DE236A" w14:textId="77777777" w:rsidR="00AF675D" w:rsidRDefault="00107961" w:rsidP="00AF675D">
            <w:pPr>
              <w:widowControl/>
              <w:kinsoku w:val="0"/>
              <w:wordWrap/>
              <w:overflowPunct w:val="0"/>
              <w:rPr>
                <w:rFonts w:ascii="Times New Roman"/>
                <w:szCs w:val="20"/>
              </w:rPr>
            </w:pPr>
            <w:r>
              <w:rPr>
                <w:rFonts w:ascii="Times New Roman"/>
                <w:szCs w:val="20"/>
              </w:rPr>
              <w:t>No more comment</w:t>
            </w:r>
          </w:p>
        </w:tc>
      </w:tr>
      <w:tr w:rsidR="00AF675D" w14:paraId="2F49EDB4" w14:textId="77777777" w:rsidTr="00D44D28">
        <w:tc>
          <w:tcPr>
            <w:tcW w:w="1444" w:type="dxa"/>
          </w:tcPr>
          <w:p w14:paraId="6B70FD7C" w14:textId="77777777" w:rsidR="00AF675D" w:rsidRPr="00F149D7" w:rsidRDefault="00F149D7" w:rsidP="00AF675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ZTE,Sanechips</w:t>
            </w:r>
          </w:p>
        </w:tc>
        <w:tc>
          <w:tcPr>
            <w:tcW w:w="7918" w:type="dxa"/>
          </w:tcPr>
          <w:p w14:paraId="68B97EFF" w14:textId="77777777" w:rsidR="00AF675D" w:rsidRPr="00F149D7" w:rsidRDefault="00F149D7" w:rsidP="00AF675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Support the LS.</w:t>
            </w:r>
          </w:p>
        </w:tc>
      </w:tr>
      <w:tr w:rsidR="00AF675D" w14:paraId="6F24DAD7" w14:textId="77777777" w:rsidTr="00D44D28">
        <w:tc>
          <w:tcPr>
            <w:tcW w:w="1444" w:type="dxa"/>
          </w:tcPr>
          <w:p w14:paraId="4230EFE7" w14:textId="77777777" w:rsidR="00AF675D" w:rsidRDefault="0026147E" w:rsidP="00AF675D">
            <w:pPr>
              <w:widowControl/>
              <w:kinsoku w:val="0"/>
              <w:wordWrap/>
              <w:overflowPunct w:val="0"/>
              <w:rPr>
                <w:rFonts w:ascii="Times New Roman"/>
                <w:szCs w:val="20"/>
              </w:rPr>
            </w:pPr>
            <w:r>
              <w:rPr>
                <w:rFonts w:ascii="Times New Roman"/>
                <w:szCs w:val="20"/>
              </w:rPr>
              <w:t>Huawei, HiSilicon</w:t>
            </w:r>
          </w:p>
        </w:tc>
        <w:tc>
          <w:tcPr>
            <w:tcW w:w="7918" w:type="dxa"/>
          </w:tcPr>
          <w:p w14:paraId="6A703EC4" w14:textId="77777777" w:rsidR="00AF675D" w:rsidRDefault="0026147E" w:rsidP="00AF675D">
            <w:pPr>
              <w:widowControl/>
              <w:kinsoku w:val="0"/>
              <w:wordWrap/>
              <w:overflowPunct w:val="0"/>
              <w:rPr>
                <w:rFonts w:ascii="Times New Roman"/>
                <w:szCs w:val="20"/>
              </w:rPr>
            </w:pPr>
            <w:r>
              <w:rPr>
                <w:rFonts w:ascii="Times New Roman" w:hint="eastAsia"/>
                <w:szCs w:val="20"/>
              </w:rPr>
              <w:t>OK</w:t>
            </w:r>
          </w:p>
        </w:tc>
      </w:tr>
      <w:tr w:rsidR="00D44D28" w14:paraId="041EA72E" w14:textId="77777777" w:rsidTr="00D44D28">
        <w:tc>
          <w:tcPr>
            <w:tcW w:w="1444" w:type="dxa"/>
          </w:tcPr>
          <w:p w14:paraId="1F340CD6" w14:textId="64FB3B13" w:rsidR="00D44D28" w:rsidRDefault="00D44D28" w:rsidP="00D44D28">
            <w:pPr>
              <w:widowControl/>
              <w:kinsoku w:val="0"/>
              <w:wordWrap/>
              <w:overflowPunct w:val="0"/>
              <w:rPr>
                <w:rFonts w:ascii="Times New Roman"/>
                <w:szCs w:val="20"/>
              </w:rPr>
            </w:pPr>
            <w:r>
              <w:rPr>
                <w:rFonts w:ascii="Times New Roman"/>
                <w:szCs w:val="20"/>
              </w:rPr>
              <w:t>Lenovo, Motorola Mobility</w:t>
            </w:r>
          </w:p>
        </w:tc>
        <w:tc>
          <w:tcPr>
            <w:tcW w:w="7918" w:type="dxa"/>
          </w:tcPr>
          <w:p w14:paraId="2ADD3A9F" w14:textId="15162BEF" w:rsidR="00D44D28" w:rsidRDefault="00D44D28" w:rsidP="00D44D28">
            <w:pPr>
              <w:widowControl/>
              <w:kinsoku w:val="0"/>
              <w:wordWrap/>
              <w:overflowPunct w:val="0"/>
              <w:rPr>
                <w:rFonts w:ascii="Times New Roman"/>
                <w:szCs w:val="20"/>
              </w:rPr>
            </w:pPr>
            <w:r>
              <w:rPr>
                <w:rFonts w:ascii="Times New Roman"/>
                <w:szCs w:val="20"/>
              </w:rPr>
              <w:t>Support the LS</w:t>
            </w:r>
          </w:p>
        </w:tc>
      </w:tr>
      <w:tr w:rsidR="009C313A" w:rsidRPr="000D75AB" w14:paraId="1372BEF5" w14:textId="77777777" w:rsidTr="009C313A">
        <w:tc>
          <w:tcPr>
            <w:tcW w:w="1444" w:type="dxa"/>
          </w:tcPr>
          <w:p w14:paraId="5685BABF" w14:textId="77777777" w:rsidR="009C313A" w:rsidRPr="000D75AB" w:rsidRDefault="009C313A" w:rsidP="000828B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7918" w:type="dxa"/>
          </w:tcPr>
          <w:p w14:paraId="635A1F61" w14:textId="77777777" w:rsidR="009C313A" w:rsidRPr="000D75AB" w:rsidRDefault="009C313A" w:rsidP="000828B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Ok.</w:t>
            </w:r>
          </w:p>
        </w:tc>
      </w:tr>
    </w:tbl>
    <w:p w14:paraId="73EC4AAF" w14:textId="77777777" w:rsidR="00234CD2" w:rsidRPr="00234CD2" w:rsidRDefault="00234CD2" w:rsidP="00593473">
      <w:pPr>
        <w:widowControl/>
        <w:kinsoku w:val="0"/>
        <w:wordWrap/>
        <w:overflowPunct w:val="0"/>
        <w:rPr>
          <w:rFonts w:ascii="Times New Roman"/>
          <w:szCs w:val="20"/>
        </w:rPr>
      </w:pPr>
    </w:p>
    <w:p w14:paraId="4AFA2105" w14:textId="77777777" w:rsidR="00593473" w:rsidRPr="00234CD2" w:rsidRDefault="00593473">
      <w:pPr>
        <w:widowControl/>
        <w:kinsoku w:val="0"/>
        <w:wordWrap/>
        <w:overflowPunct w:val="0"/>
        <w:rPr>
          <w:rFonts w:ascii="Times New Roman"/>
          <w:szCs w:val="20"/>
        </w:rPr>
      </w:pPr>
      <w:bookmarkStart w:id="9" w:name="_GoBack"/>
      <w:bookmarkEnd w:id="9"/>
    </w:p>
    <w:sectPr w:rsidR="00593473" w:rsidRPr="00234CD2" w:rsidSect="00CE3757">
      <w:footerReference w:type="even" r:id="rId19"/>
      <w:footerReference w:type="default" r:id="rId20"/>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F8594" w14:textId="77777777" w:rsidR="00AC1042" w:rsidRDefault="00AC1042">
      <w:r>
        <w:separator/>
      </w:r>
    </w:p>
  </w:endnote>
  <w:endnote w:type="continuationSeparator" w:id="0">
    <w:p w14:paraId="3E7D4318" w14:textId="77777777" w:rsidR="00AC1042" w:rsidRDefault="00AC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otum">
    <w:altName w:val="Arial Unicode MS"/>
    <w:panose1 w:val="020B0600000101010101"/>
    <w:charset w:val="81"/>
    <w:family w:val="modern"/>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FangSong_GB2312"/>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atangChe">
    <w:altName w:val="바탕체"/>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FDC13" w14:textId="77777777" w:rsidR="0050777B" w:rsidRDefault="006D6C69">
    <w:pPr>
      <w:pStyle w:val="a7"/>
      <w:framePr w:wrap="around" w:vAnchor="text" w:hAnchor="margin" w:xAlign="center" w:y="1"/>
      <w:rPr>
        <w:rStyle w:val="a8"/>
      </w:rPr>
    </w:pPr>
    <w:r>
      <w:rPr>
        <w:rStyle w:val="a8"/>
      </w:rPr>
      <w:fldChar w:fldCharType="begin"/>
    </w:r>
    <w:r w:rsidR="0050777B">
      <w:rPr>
        <w:rStyle w:val="a8"/>
      </w:rPr>
      <w:instrText xml:space="preserve">PAGE  </w:instrText>
    </w:r>
    <w:r>
      <w:rPr>
        <w:rStyle w:val="a8"/>
      </w:rPr>
      <w:fldChar w:fldCharType="end"/>
    </w:r>
  </w:p>
  <w:p w14:paraId="20AA771B" w14:textId="77777777" w:rsidR="0050777B" w:rsidRDefault="0050777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EA5E5" w14:textId="77777777" w:rsidR="0050777B" w:rsidRDefault="006D6C69">
    <w:pPr>
      <w:pStyle w:val="a7"/>
      <w:framePr w:wrap="around" w:vAnchor="text" w:hAnchor="margin" w:xAlign="center" w:y="1"/>
      <w:rPr>
        <w:rStyle w:val="a8"/>
      </w:rPr>
    </w:pPr>
    <w:r>
      <w:rPr>
        <w:rStyle w:val="a8"/>
      </w:rPr>
      <w:fldChar w:fldCharType="begin"/>
    </w:r>
    <w:r w:rsidR="0050777B">
      <w:rPr>
        <w:rStyle w:val="a8"/>
      </w:rPr>
      <w:instrText xml:space="preserve">PAGE  </w:instrText>
    </w:r>
    <w:r>
      <w:rPr>
        <w:rStyle w:val="a8"/>
      </w:rPr>
      <w:fldChar w:fldCharType="separate"/>
    </w:r>
    <w:r w:rsidR="00AC1042">
      <w:rPr>
        <w:rStyle w:val="a8"/>
        <w:noProof/>
      </w:rPr>
      <w:t>1</w:t>
    </w:r>
    <w:r>
      <w:rPr>
        <w:rStyle w:val="a8"/>
      </w:rPr>
      <w:fldChar w:fldCharType="end"/>
    </w:r>
  </w:p>
  <w:p w14:paraId="336F0A0C" w14:textId="77777777" w:rsidR="0050777B" w:rsidRDefault="005077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C3B84" w14:textId="77777777" w:rsidR="00AC1042" w:rsidRDefault="00AC1042">
      <w:r>
        <w:separator/>
      </w:r>
    </w:p>
  </w:footnote>
  <w:footnote w:type="continuationSeparator" w:id="0">
    <w:p w14:paraId="669E7A47" w14:textId="77777777" w:rsidR="00AC1042" w:rsidRDefault="00AC1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宋体"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519A7"/>
    <w:multiLevelType w:val="hybridMultilevel"/>
    <w:tmpl w:val="4502C1AC"/>
    <w:lvl w:ilvl="0" w:tplc="F730AD20">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nsid w:val="1F426101"/>
    <w:multiLevelType w:val="hybridMultilevel"/>
    <w:tmpl w:val="A93E514C"/>
    <w:lvl w:ilvl="0" w:tplc="2C1CAB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1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4">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16">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7993173"/>
    <w:multiLevelType w:val="hybridMultilevel"/>
    <w:tmpl w:val="B9DCC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1251E7"/>
    <w:multiLevelType w:val="hybridMultilevel"/>
    <w:tmpl w:val="5746A4CE"/>
    <w:lvl w:ilvl="0" w:tplc="32043316">
      <w:numFmt w:val="bullet"/>
      <w:lvlText w:val="•"/>
      <w:lvlJc w:val="left"/>
      <w:pPr>
        <w:ind w:left="1080" w:hanging="72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4">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8">
    <w:nsid w:val="55752915"/>
    <w:multiLevelType w:val="hybridMultilevel"/>
    <w:tmpl w:val="21D41062"/>
    <w:lvl w:ilvl="0" w:tplc="25660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32">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3">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5">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6">
    <w:nsid w:val="6C92764B"/>
    <w:multiLevelType w:val="multilevel"/>
    <w:tmpl w:val="FD6A5E7E"/>
    <w:numStyleLink w:val="3GPPListofBullets"/>
  </w:abstractNum>
  <w:abstractNum w:abstractNumId="37">
    <w:nsid w:val="6FAF5646"/>
    <w:multiLevelType w:val="hybridMultilevel"/>
    <w:tmpl w:val="DE82C35E"/>
    <w:lvl w:ilvl="0" w:tplc="DE8E6B9C">
      <w:start w:val="1"/>
      <w:numFmt w:val="decimal"/>
      <w:lvlText w:val="%1."/>
      <w:lvlJc w:val="left"/>
      <w:pPr>
        <w:ind w:left="360" w:hanging="360"/>
      </w:pPr>
      <w:rPr>
        <w:rFonts w:hint="default"/>
      </w:rPr>
    </w:lvl>
    <w:lvl w:ilvl="1" w:tplc="0409001B">
      <w:start w:val="1"/>
      <w:numFmt w:val="lowerRoman"/>
      <w:lvlText w:val="%2."/>
      <w:lvlJc w:val="righ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9">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1">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421B68"/>
    <w:multiLevelType w:val="hybridMultilevel"/>
    <w:tmpl w:val="163C68B2"/>
    <w:lvl w:ilvl="0" w:tplc="5D306924">
      <w:start w:val="1"/>
      <w:numFmt w:val="bullet"/>
      <w:pStyle w:val="a"/>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7"/>
  </w:num>
  <w:num w:numId="2">
    <w:abstractNumId w:val="11"/>
  </w:num>
  <w:num w:numId="3">
    <w:abstractNumId w:val="27"/>
  </w:num>
  <w:num w:numId="4">
    <w:abstractNumId w:val="41"/>
  </w:num>
  <w:num w:numId="5">
    <w:abstractNumId w:val="42"/>
  </w:num>
  <w:num w:numId="6">
    <w:abstractNumId w:val="23"/>
  </w:num>
  <w:num w:numId="7">
    <w:abstractNumId w:val="31"/>
  </w:num>
  <w:num w:numId="8">
    <w:abstractNumId w:val="20"/>
  </w:num>
  <w:num w:numId="9">
    <w:abstractNumId w:val="1"/>
  </w:num>
  <w:num w:numId="10">
    <w:abstractNumId w:val="39"/>
  </w:num>
  <w:num w:numId="11">
    <w:abstractNumId w:val="5"/>
  </w:num>
  <w:num w:numId="12">
    <w:abstractNumId w:val="19"/>
  </w:num>
  <w:num w:numId="13">
    <w:abstractNumId w:val="32"/>
  </w:num>
  <w:num w:numId="14">
    <w:abstractNumId w:val="35"/>
  </w:num>
  <w:num w:numId="15">
    <w:abstractNumId w:val="16"/>
  </w:num>
  <w:num w:numId="16">
    <w:abstractNumId w:val="12"/>
  </w:num>
  <w:num w:numId="17">
    <w:abstractNumId w:val="33"/>
  </w:num>
  <w:num w:numId="18">
    <w:abstractNumId w:val="4"/>
  </w:num>
  <w:num w:numId="19">
    <w:abstractNumId w:val="38"/>
  </w:num>
  <w:num w:numId="20">
    <w:abstractNumId w:val="25"/>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9"/>
  </w:num>
  <w:num w:numId="24">
    <w:abstractNumId w:val="2"/>
  </w:num>
  <w:num w:numId="25">
    <w:abstractNumId w:val="13"/>
  </w:num>
  <w:num w:numId="26">
    <w:abstractNumId w:val="36"/>
  </w:num>
  <w:num w:numId="27">
    <w:abstractNumId w:val="22"/>
  </w:num>
  <w:num w:numId="28">
    <w:abstractNumId w:val="30"/>
  </w:num>
  <w:num w:numId="29">
    <w:abstractNumId w:val="10"/>
  </w:num>
  <w:num w:numId="30">
    <w:abstractNumId w:val="6"/>
  </w:num>
  <w:num w:numId="31">
    <w:abstractNumId w:val="3"/>
  </w:num>
  <w:num w:numId="32">
    <w:abstractNumId w:val="40"/>
  </w:num>
  <w:num w:numId="33">
    <w:abstractNumId w:val="21"/>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5"/>
  </w:num>
  <w:num w:numId="37">
    <w:abstractNumId w:val="29"/>
  </w:num>
  <w:num w:numId="38">
    <w:abstractNumId w:val="14"/>
  </w:num>
  <w:num w:numId="39">
    <w:abstractNumId w:val="24"/>
  </w:num>
  <w:num w:numId="40">
    <w:abstractNumId w:val="28"/>
  </w:num>
  <w:num w:numId="41">
    <w:abstractNumId w:val="18"/>
  </w:num>
  <w:num w:numId="42">
    <w:abstractNumId w:val="8"/>
  </w:num>
  <w:num w:numId="43">
    <w:abstractNumId w:val="7"/>
  </w:num>
  <w:num w:numId="44">
    <w:abstractNumId w:val="3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88"/>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E83"/>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37B"/>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30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A8A"/>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371"/>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961"/>
    <w:rsid w:val="001103F3"/>
    <w:rsid w:val="001108CD"/>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BE2"/>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13B2"/>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6BDC"/>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3E81"/>
    <w:rsid w:val="001D5001"/>
    <w:rsid w:val="001D5471"/>
    <w:rsid w:val="001D5DA0"/>
    <w:rsid w:val="001D5E34"/>
    <w:rsid w:val="001D6027"/>
    <w:rsid w:val="001D6524"/>
    <w:rsid w:val="001D6FF3"/>
    <w:rsid w:val="001D7424"/>
    <w:rsid w:val="001D756B"/>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BDA"/>
    <w:rsid w:val="001F1D43"/>
    <w:rsid w:val="001F1F98"/>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4FBF"/>
    <w:rsid w:val="002152B8"/>
    <w:rsid w:val="00215536"/>
    <w:rsid w:val="00215546"/>
    <w:rsid w:val="00216559"/>
    <w:rsid w:val="0021656F"/>
    <w:rsid w:val="002165B0"/>
    <w:rsid w:val="0021696A"/>
    <w:rsid w:val="00216C26"/>
    <w:rsid w:val="00216F20"/>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648"/>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47E"/>
    <w:rsid w:val="002615ED"/>
    <w:rsid w:val="00261B88"/>
    <w:rsid w:val="00261E35"/>
    <w:rsid w:val="0026286E"/>
    <w:rsid w:val="00262B25"/>
    <w:rsid w:val="0026337D"/>
    <w:rsid w:val="00263EED"/>
    <w:rsid w:val="002640B7"/>
    <w:rsid w:val="002643AC"/>
    <w:rsid w:val="002645AB"/>
    <w:rsid w:val="0026487C"/>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2B76"/>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AE6"/>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B4C"/>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6C10"/>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1742D"/>
    <w:rsid w:val="003200DF"/>
    <w:rsid w:val="003202AD"/>
    <w:rsid w:val="00320399"/>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48C"/>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6AB7"/>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C1A"/>
    <w:rsid w:val="00372E4D"/>
    <w:rsid w:val="003734DE"/>
    <w:rsid w:val="00373DAD"/>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2F3F"/>
    <w:rsid w:val="00393026"/>
    <w:rsid w:val="003935B2"/>
    <w:rsid w:val="00393795"/>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316"/>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45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27"/>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10D"/>
    <w:rsid w:val="0041049F"/>
    <w:rsid w:val="004106D2"/>
    <w:rsid w:val="004110C1"/>
    <w:rsid w:val="0041156A"/>
    <w:rsid w:val="00411B75"/>
    <w:rsid w:val="00411FFB"/>
    <w:rsid w:val="00412636"/>
    <w:rsid w:val="004128DD"/>
    <w:rsid w:val="00412DDE"/>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28A3"/>
    <w:rsid w:val="004D2AA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7B"/>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3EC8"/>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3E38"/>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07"/>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20D"/>
    <w:rsid w:val="005828AF"/>
    <w:rsid w:val="00582CD6"/>
    <w:rsid w:val="00583125"/>
    <w:rsid w:val="00584034"/>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473"/>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4F1F"/>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C7F"/>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ACA"/>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3FE"/>
    <w:rsid w:val="0060161F"/>
    <w:rsid w:val="0060172A"/>
    <w:rsid w:val="00601A5A"/>
    <w:rsid w:val="00601BCB"/>
    <w:rsid w:val="0060215B"/>
    <w:rsid w:val="00602282"/>
    <w:rsid w:val="006023F9"/>
    <w:rsid w:val="00603812"/>
    <w:rsid w:val="00603AD1"/>
    <w:rsid w:val="00603DE5"/>
    <w:rsid w:val="0060425A"/>
    <w:rsid w:val="006043E2"/>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AA5"/>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334"/>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485D"/>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57B"/>
    <w:rsid w:val="00683B7B"/>
    <w:rsid w:val="0068467F"/>
    <w:rsid w:val="006846B0"/>
    <w:rsid w:val="006847D1"/>
    <w:rsid w:val="0068483A"/>
    <w:rsid w:val="00684C77"/>
    <w:rsid w:val="00684DFA"/>
    <w:rsid w:val="006856B4"/>
    <w:rsid w:val="00685D55"/>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4F"/>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C69"/>
    <w:rsid w:val="006D6DC7"/>
    <w:rsid w:val="006D71E8"/>
    <w:rsid w:val="006D7B00"/>
    <w:rsid w:val="006D7CAC"/>
    <w:rsid w:val="006E07F7"/>
    <w:rsid w:val="006E0D09"/>
    <w:rsid w:val="006E143F"/>
    <w:rsid w:val="006E2065"/>
    <w:rsid w:val="006E2844"/>
    <w:rsid w:val="006E2D42"/>
    <w:rsid w:val="006E32A3"/>
    <w:rsid w:val="006E365A"/>
    <w:rsid w:val="006E407D"/>
    <w:rsid w:val="006E409E"/>
    <w:rsid w:val="006E4A4B"/>
    <w:rsid w:val="006E5672"/>
    <w:rsid w:val="006E5826"/>
    <w:rsid w:val="006E5C42"/>
    <w:rsid w:val="006E5F82"/>
    <w:rsid w:val="006E603F"/>
    <w:rsid w:val="006E6CCA"/>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639"/>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B16"/>
    <w:rsid w:val="00737DBB"/>
    <w:rsid w:val="00740335"/>
    <w:rsid w:val="007406BC"/>
    <w:rsid w:val="00740BD0"/>
    <w:rsid w:val="00741252"/>
    <w:rsid w:val="0074138B"/>
    <w:rsid w:val="00741A79"/>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0DF6"/>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0DAE"/>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72"/>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751"/>
    <w:rsid w:val="007E4BCE"/>
    <w:rsid w:val="007E51EF"/>
    <w:rsid w:val="007E5283"/>
    <w:rsid w:val="007E542B"/>
    <w:rsid w:val="007E547F"/>
    <w:rsid w:val="007E56A5"/>
    <w:rsid w:val="007E59DE"/>
    <w:rsid w:val="007E5A8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1DE"/>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7E9"/>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666"/>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68B"/>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5FB0"/>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16"/>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099"/>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830"/>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254"/>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874"/>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13A"/>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680"/>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4E79"/>
    <w:rsid w:val="009E55FA"/>
    <w:rsid w:val="009E5883"/>
    <w:rsid w:val="009F0850"/>
    <w:rsid w:val="009F093D"/>
    <w:rsid w:val="009F1499"/>
    <w:rsid w:val="009F1F2E"/>
    <w:rsid w:val="009F1F48"/>
    <w:rsid w:val="009F34E6"/>
    <w:rsid w:val="009F38A8"/>
    <w:rsid w:val="009F4661"/>
    <w:rsid w:val="009F4A64"/>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3808"/>
    <w:rsid w:val="00A4570A"/>
    <w:rsid w:val="00A46198"/>
    <w:rsid w:val="00A4704A"/>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82D"/>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01B"/>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452"/>
    <w:rsid w:val="00AB6B37"/>
    <w:rsid w:val="00AB6E18"/>
    <w:rsid w:val="00AB6E42"/>
    <w:rsid w:val="00AB70CD"/>
    <w:rsid w:val="00AB711D"/>
    <w:rsid w:val="00AB78AB"/>
    <w:rsid w:val="00AB7944"/>
    <w:rsid w:val="00AC07BD"/>
    <w:rsid w:val="00AC0B7B"/>
    <w:rsid w:val="00AC1042"/>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675D"/>
    <w:rsid w:val="00AF676B"/>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1D31"/>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A5A"/>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710"/>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EBD"/>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8C9"/>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55EC"/>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4A6"/>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124"/>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37"/>
    <w:rsid w:val="00C559D5"/>
    <w:rsid w:val="00C55AA6"/>
    <w:rsid w:val="00C56985"/>
    <w:rsid w:val="00C56FDA"/>
    <w:rsid w:val="00C571D2"/>
    <w:rsid w:val="00C572A1"/>
    <w:rsid w:val="00C574F3"/>
    <w:rsid w:val="00C5799B"/>
    <w:rsid w:val="00C57ECF"/>
    <w:rsid w:val="00C57FBF"/>
    <w:rsid w:val="00C60E69"/>
    <w:rsid w:val="00C610F2"/>
    <w:rsid w:val="00C618C8"/>
    <w:rsid w:val="00C61CF5"/>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686C"/>
    <w:rsid w:val="00C870E4"/>
    <w:rsid w:val="00C87455"/>
    <w:rsid w:val="00C87858"/>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0F3C"/>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01A"/>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0BA8"/>
    <w:rsid w:val="00CC1286"/>
    <w:rsid w:val="00CC1319"/>
    <w:rsid w:val="00CC14FB"/>
    <w:rsid w:val="00CC1714"/>
    <w:rsid w:val="00CC2EE7"/>
    <w:rsid w:val="00CC2FBD"/>
    <w:rsid w:val="00CC38F8"/>
    <w:rsid w:val="00CC3E8D"/>
    <w:rsid w:val="00CC43AC"/>
    <w:rsid w:val="00CC4D1C"/>
    <w:rsid w:val="00CC4E91"/>
    <w:rsid w:val="00CC51AD"/>
    <w:rsid w:val="00CC5A5E"/>
    <w:rsid w:val="00CC5E63"/>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2E78"/>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17C"/>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06"/>
    <w:rsid w:val="00D4204C"/>
    <w:rsid w:val="00D42E6A"/>
    <w:rsid w:val="00D432F1"/>
    <w:rsid w:val="00D4362A"/>
    <w:rsid w:val="00D4487C"/>
    <w:rsid w:val="00D44D28"/>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361"/>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5F50"/>
    <w:rsid w:val="00D768CB"/>
    <w:rsid w:val="00D76A0E"/>
    <w:rsid w:val="00D77165"/>
    <w:rsid w:val="00D77253"/>
    <w:rsid w:val="00D77A09"/>
    <w:rsid w:val="00D804E7"/>
    <w:rsid w:val="00D80A6A"/>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3182"/>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337"/>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728"/>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34CD"/>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984"/>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0E6E"/>
    <w:rsid w:val="00E81304"/>
    <w:rsid w:val="00E81E49"/>
    <w:rsid w:val="00E8280F"/>
    <w:rsid w:val="00E829AF"/>
    <w:rsid w:val="00E833B7"/>
    <w:rsid w:val="00E8368C"/>
    <w:rsid w:val="00E8384D"/>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87A1A"/>
    <w:rsid w:val="00E90153"/>
    <w:rsid w:val="00E90C6C"/>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01C"/>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34D"/>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49D7"/>
    <w:rsid w:val="00F150D7"/>
    <w:rsid w:val="00F1652C"/>
    <w:rsid w:val="00F1746D"/>
    <w:rsid w:val="00F17BF3"/>
    <w:rsid w:val="00F203BF"/>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120"/>
    <w:rsid w:val="00F3579D"/>
    <w:rsid w:val="00F357B0"/>
    <w:rsid w:val="00F35B0F"/>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3C8"/>
    <w:rsid w:val="00F454A8"/>
    <w:rsid w:val="00F455A0"/>
    <w:rsid w:val="00F45F48"/>
    <w:rsid w:val="00F4613E"/>
    <w:rsid w:val="00F463E2"/>
    <w:rsid w:val="00F4704C"/>
    <w:rsid w:val="00F47763"/>
    <w:rsid w:val="00F478AD"/>
    <w:rsid w:val="00F502E0"/>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978F9"/>
    <w:rsid w:val="00FA0677"/>
    <w:rsid w:val="00FA07CB"/>
    <w:rsid w:val="00FA087D"/>
    <w:rsid w:val="00FA0A8F"/>
    <w:rsid w:val="00FA17F5"/>
    <w:rsid w:val="00FA180E"/>
    <w:rsid w:val="00FA1BD6"/>
    <w:rsid w:val="00FA1C28"/>
    <w:rsid w:val="00FA20B0"/>
    <w:rsid w:val="00FA225D"/>
    <w:rsid w:val="00FA2558"/>
    <w:rsid w:val="00FA290A"/>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7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5888"/>
    <w:pPr>
      <w:widowControl w:val="0"/>
      <w:wordWrap w:val="0"/>
      <w:autoSpaceDE w:val="0"/>
      <w:autoSpaceDN w:val="0"/>
      <w:jc w:val="both"/>
    </w:pPr>
    <w:rPr>
      <w:rFonts w:ascii="Batang"/>
      <w:kern w:val="2"/>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0"/>
    <w:link w:val="1Char"/>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
    <w:basedOn w:val="1"/>
    <w:next w:val="a0"/>
    <w:qFormat/>
    <w:rsid w:val="004868C8"/>
    <w:pPr>
      <w:pBdr>
        <w:top w:val="none" w:sz="0" w:space="0" w:color="auto"/>
      </w:pBdr>
      <w:spacing w:before="180"/>
      <w:outlineLvl w:val="1"/>
    </w:pPr>
    <w:rPr>
      <w:sz w:val="32"/>
    </w:rPr>
  </w:style>
  <w:style w:type="paragraph" w:styleId="3">
    <w:name w:val="heading 3"/>
    <w:aliases w:val="Title,Underrubrik2,H3,no break,h3,Memo Heading 3,hello,Titre 3 Car,no break Car,H3 Car,Underrubrik2 Car,h3 Car,Memo Heading 3 Car,hello Car,Heading 3 Char Car,no break Char Car,H3 Char Car,Underrubrik2 Char Car,h3 Char Car"/>
    <w:basedOn w:val="2"/>
    <w:next w:val="a0"/>
    <w:link w:val="3Char"/>
    <w:qFormat/>
    <w:rsid w:val="004868C8"/>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0"/>
    <w:next w:val="a0"/>
    <w:qFormat/>
    <w:rsid w:val="004868C8"/>
    <w:pPr>
      <w:keepNext/>
      <w:jc w:val="center"/>
      <w:outlineLvl w:val="3"/>
    </w:pPr>
    <w:rPr>
      <w:rFonts w:ascii="Times New Roman"/>
      <w:b/>
      <w:bCs/>
    </w:rPr>
  </w:style>
  <w:style w:type="paragraph" w:styleId="5">
    <w:name w:val="heading 5"/>
    <w:aliases w:val="H5"/>
    <w:basedOn w:val="a0"/>
    <w:next w:val="a0"/>
    <w:qFormat/>
    <w:rsid w:val="004868C8"/>
    <w:pPr>
      <w:keepNext/>
      <w:numPr>
        <w:ilvl w:val="4"/>
        <w:numId w:val="1"/>
      </w:numPr>
      <w:outlineLvl w:val="4"/>
    </w:pPr>
    <w:rPr>
      <w:rFonts w:ascii="Times New Roman"/>
      <w:b/>
      <w:bCs/>
      <w:sz w:val="24"/>
    </w:rPr>
  </w:style>
  <w:style w:type="paragraph" w:styleId="6">
    <w:name w:val="heading 6"/>
    <w:basedOn w:val="a0"/>
    <w:next w:val="a0"/>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aliases w:val="Table Heading"/>
    <w:basedOn w:val="a0"/>
    <w:next w:val="a0"/>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aliases w:val="Figure Heading,FH"/>
    <w:basedOn w:val="a0"/>
    <w:next w:val="a0"/>
    <w:qFormat/>
    <w:rsid w:val="004868C8"/>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
    <w:rsid w:val="004868C8"/>
    <w:pPr>
      <w:widowControl/>
      <w:wordWrap/>
      <w:autoSpaceDE/>
      <w:autoSpaceDN/>
    </w:pPr>
    <w:rPr>
      <w:rFonts w:ascii="Times New Roman"/>
      <w:snapToGrid w:val="0"/>
      <w:kern w:val="0"/>
      <w:sz w:val="22"/>
      <w:szCs w:val="20"/>
    </w:rPr>
  </w:style>
  <w:style w:type="paragraph" w:customStyle="1" w:styleId="LGTdoc1">
    <w:name w:val="LGTdoc_제목1"/>
    <w:basedOn w:val="a0"/>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a0"/>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a0"/>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a0"/>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5">
    <w:name w:val="Balloon Text"/>
    <w:basedOn w:val="a0"/>
    <w:semiHidden/>
    <w:rsid w:val="004868C8"/>
    <w:rPr>
      <w:rFonts w:ascii="Arial" w:eastAsia="Dotum" w:hAnsi="Arial"/>
      <w:sz w:val="18"/>
      <w:szCs w:val="18"/>
    </w:rPr>
  </w:style>
  <w:style w:type="character" w:styleId="a6">
    <w:name w:val="Strong"/>
    <w:qFormat/>
    <w:rsid w:val="004868C8"/>
    <w:rPr>
      <w:b/>
      <w:bCs/>
    </w:rPr>
  </w:style>
  <w:style w:type="paragraph" w:customStyle="1" w:styleId="10">
    <w:name w:val="랜1회의_본문"/>
    <w:basedOn w:val="a0"/>
    <w:rsid w:val="004868C8"/>
    <w:pPr>
      <w:tabs>
        <w:tab w:val="left" w:pos="720"/>
      </w:tabs>
      <w:spacing w:afterLines="20"/>
      <w:ind w:left="720" w:hanging="181"/>
    </w:pPr>
    <w:rPr>
      <w:rFonts w:ascii="Arial" w:eastAsia="Gulim" w:hAnsi="Arial"/>
      <w:szCs w:val="20"/>
      <w:lang w:val="en-GB"/>
    </w:rPr>
  </w:style>
  <w:style w:type="paragraph" w:styleId="a7">
    <w:name w:val="footer"/>
    <w:basedOn w:val="a0"/>
    <w:link w:val="Char0"/>
    <w:uiPriority w:val="99"/>
    <w:rsid w:val="004868C8"/>
    <w:pPr>
      <w:tabs>
        <w:tab w:val="center" w:pos="4252"/>
        <w:tab w:val="right" w:pos="8504"/>
      </w:tabs>
      <w:snapToGrid w:val="0"/>
    </w:pPr>
  </w:style>
  <w:style w:type="character" w:styleId="a8">
    <w:name w:val="page number"/>
    <w:basedOn w:val="a1"/>
    <w:rsid w:val="004868C8"/>
  </w:style>
  <w:style w:type="paragraph" w:styleId="a9">
    <w:name w:val="caption"/>
    <w:aliases w:val="cap,cap Char,Caption Char,Caption Char1 Char,Caption Char Char1 Char,cap Char2,cap Char2 Char,Ca"/>
    <w:basedOn w:val="a0"/>
    <w:next w:val="a0"/>
    <w:link w:val="Char1"/>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har1">
    <w:name w:val="题注 Char"/>
    <w:aliases w:val="cap Char1,cap Char Char1,Caption Char Char,Caption Char1 Char Char,Caption Char Char1 Char Char,cap Char2 Char1,cap Char2 Char Char,Ca Char"/>
    <w:link w:val="a9"/>
    <w:rsid w:val="008C47B6"/>
    <w:rPr>
      <w:b/>
      <w:lang w:val="en-GB" w:eastAsia="en-US" w:bidi="ar-SA"/>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4"/>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宋体" w:cs="Arial"/>
      <w:color w:val="0000FF"/>
      <w:sz w:val="24"/>
      <w:lang w:eastAsia="zh-CN"/>
    </w:rPr>
  </w:style>
  <w:style w:type="table" w:styleId="aa">
    <w:name w:val="Table Grid"/>
    <w:basedOn w:val="a2"/>
    <w:qFormat/>
    <w:rsid w:val="00BC1953"/>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semiHidden/>
    <w:rsid w:val="00BC195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b">
    <w:name w:val="Hyperlink"/>
    <w:rsid w:val="005324E3"/>
    <w:rPr>
      <w:rFonts w:ascii="Arial" w:eastAsia="宋体"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1">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rsid w:val="00E01BFD"/>
    <w:rPr>
      <w:rFonts w:ascii="Arial" w:eastAsia="宋体" w:hAnsi="Arial" w:cs="Arial"/>
      <w:color w:val="auto"/>
      <w:kern w:val="2"/>
      <w:sz w:val="20"/>
      <w:szCs w:val="20"/>
      <w:lang w:val="en-US" w:eastAsia="zh-CN" w:bidi="ar-SA"/>
    </w:rPr>
  </w:style>
  <w:style w:type="paragraph" w:styleId="ac">
    <w:name w:val="Document Map"/>
    <w:basedOn w:val="a0"/>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Char3"/>
    <w:rsid w:val="00975944"/>
    <w:pPr>
      <w:tabs>
        <w:tab w:val="center" w:pos="4252"/>
        <w:tab w:val="right" w:pos="8504"/>
      </w:tabs>
      <w:snapToGrid w:val="0"/>
    </w:pPr>
  </w:style>
  <w:style w:type="character" w:customStyle="1" w:styleId="Char3">
    <w:name w:val="页眉 Char"/>
    <w:aliases w:val="header odd Char,header Char,header odd1 Char,header odd2 Char,header odd3 Char,header odd4 Char,header odd5 Char,header odd6 Char,header1 Char,header2 Char,header3 Char,header odd11 Char,header odd21 Char,header odd7 Char,header4 Char"/>
    <w:link w:val="ad"/>
    <w:rsid w:val="00B600D4"/>
    <w:rPr>
      <w:rFonts w:ascii="Batang" w:eastAsia="Batang"/>
      <w:kern w:val="2"/>
      <w:szCs w:val="24"/>
      <w:lang w:val="en-US" w:eastAsia="ko-KR" w:bidi="ar-SA"/>
    </w:rPr>
  </w:style>
  <w:style w:type="character" w:styleId="ae">
    <w:name w:val="annotation reference"/>
    <w:uiPriority w:val="99"/>
    <w:semiHidden/>
    <w:rsid w:val="00D600DC"/>
    <w:rPr>
      <w:sz w:val="18"/>
      <w:szCs w:val="18"/>
    </w:rPr>
  </w:style>
  <w:style w:type="paragraph" w:styleId="af">
    <w:name w:val="annotation text"/>
    <w:basedOn w:val="a0"/>
    <w:link w:val="Char4"/>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0">
    <w:name w:val="annotation subject"/>
    <w:basedOn w:val="af"/>
    <w:next w:val="af"/>
    <w:semiHidden/>
    <w:rsid w:val="001D3007"/>
    <w:rPr>
      <w:b/>
      <w:bCs/>
    </w:rPr>
  </w:style>
  <w:style w:type="paragraph" w:styleId="af1">
    <w:name w:val="footnote text"/>
    <w:basedOn w:val="a0"/>
    <w:link w:val="Char5"/>
    <w:rsid w:val="003F36E8"/>
    <w:pPr>
      <w:snapToGrid w:val="0"/>
      <w:jc w:val="left"/>
    </w:pPr>
  </w:style>
  <w:style w:type="character" w:customStyle="1" w:styleId="Char5">
    <w:name w:val="脚注文本 Char"/>
    <w:link w:val="af1"/>
    <w:rsid w:val="003F36E8"/>
    <w:rPr>
      <w:rFonts w:ascii="Batang"/>
      <w:kern w:val="2"/>
      <w:szCs w:val="24"/>
    </w:rPr>
  </w:style>
  <w:style w:type="character" w:styleId="af2">
    <w:name w:val="footnote reference"/>
    <w:rsid w:val="003F36E8"/>
    <w:rPr>
      <w:vertAlign w:val="superscript"/>
    </w:rPr>
  </w:style>
  <w:style w:type="paragraph" w:styleId="af3">
    <w:name w:val="Normal (Web)"/>
    <w:basedOn w:val="a0"/>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仿宋_GB2312"/>
      <w:noProof/>
      <w:kern w:val="2"/>
      <w:sz w:val="24"/>
      <w:szCs w:val="24"/>
      <w:lang w:eastAsia="zh-CN"/>
    </w:rPr>
  </w:style>
  <w:style w:type="table" w:customStyle="1" w:styleId="-11">
    <w:name w:val="浅色列表 - 强调文字颜色 11"/>
    <w:basedOn w:val="a2"/>
    <w:uiPriority w:val="61"/>
    <w:rsid w:val="00297568"/>
    <w:rPr>
      <w:rFonts w:ascii="Malgun Gothic" w:eastAsia="Malgun Gothic" w:hAnsi="Malgun Gothic"/>
      <w:kern w:val="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
    <w:basedOn w:val="a0"/>
    <w:link w:val="Char6"/>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Char0">
    <w:name w:val="页脚 Char"/>
    <w:link w:val="a7"/>
    <w:uiPriority w:val="99"/>
    <w:rsid w:val="00637E13"/>
    <w:rPr>
      <w:rFonts w:ascii="Batang"/>
      <w:kern w:val="2"/>
      <w:szCs w:val="24"/>
    </w:rPr>
  </w:style>
  <w:style w:type="character" w:customStyle="1" w:styleId="Char4">
    <w:name w:val="批注文字 Char"/>
    <w:link w:val="af"/>
    <w:semiHidden/>
    <w:rsid w:val="00637E13"/>
    <w:rPr>
      <w:rFonts w:ascii="Batang"/>
      <w:kern w:val="2"/>
      <w:szCs w:val="24"/>
    </w:rPr>
  </w:style>
  <w:style w:type="character" w:customStyle="1" w:styleId="3Char">
    <w:name w:val="标题 3 Char"/>
    <w:aliases w:val="Title Char,Underrubrik2 Char,H3 Char,no break Char,h3 Char,Memo Heading 3 Char,hello Char,Titre 3 Car Char,no break Car Char,H3 Car Char,Underrubrik2 Car Char,h3 Car Char,Memo Heading 3 Car Char,hello Car Char,Heading 3 Char Car Char"/>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styleId="af5">
    <w:name w:val="Revision"/>
    <w:hidden/>
    <w:uiPriority w:val="99"/>
    <w:semiHidden/>
    <w:rsid w:val="00B2249B"/>
    <w:rPr>
      <w:rFonts w:ascii="Batang"/>
      <w:kern w:val="2"/>
      <w:szCs w:val="24"/>
    </w:rPr>
  </w:style>
  <w:style w:type="character" w:styleId="af6">
    <w:name w:val="FollowedHyperlink"/>
    <w:rsid w:val="00384BF5"/>
    <w:rPr>
      <w:color w:val="800080"/>
      <w:u w:val="single"/>
    </w:rPr>
  </w:style>
  <w:style w:type="paragraph" w:customStyle="1" w:styleId="B1">
    <w:name w:val="B1"/>
    <w:basedOn w:val="af7"/>
    <w:link w:val="B1Char"/>
    <w:qFormat/>
    <w:rsid w:val="005C6280"/>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sid w:val="005C6280"/>
    <w:rPr>
      <w:rFonts w:eastAsia="宋体"/>
      <w:lang w:val="en-GB" w:eastAsia="en-US"/>
    </w:rPr>
  </w:style>
  <w:style w:type="paragraph" w:styleId="af7">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Char6">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4"/>
    <w:uiPriority w:val="34"/>
    <w:qFormat/>
    <w:rsid w:val="003D09DB"/>
    <w:rPr>
      <w:rFonts w:ascii="Malgun Gothic" w:eastAsia="Malgun Gothic" w:hAnsi="Malgun Gothic"/>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宋体"/>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1Char">
    <w:name w:val="标题 1 Char"/>
    <w:aliases w:val="H1 Char,h1 Char,app heading 1 Char,l1 Char,Memo Heading 1 Char,h11 Char,h12 Char,h13 Char,h14 Char,h15 Char,h16 Char,NMP Heading 1 Char,Heading 1_a Char,heading 1 Char,h17 Char,h111 Char,h121 Char,h131 Char,h141 Char,h151 Char,h161 Char"/>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a0"/>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a0"/>
    <w:link w:val="3GPPTextChar"/>
    <w:qFormat/>
    <w:rsid w:val="001E07C6"/>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sid w:val="001E07C6"/>
    <w:rPr>
      <w:rFonts w:eastAsia="宋体"/>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a4"/>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a0"/>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a0"/>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a0"/>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a0"/>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5888"/>
    <w:pPr>
      <w:widowControl w:val="0"/>
      <w:wordWrap w:val="0"/>
      <w:autoSpaceDE w:val="0"/>
      <w:autoSpaceDN w:val="0"/>
      <w:jc w:val="both"/>
    </w:pPr>
    <w:rPr>
      <w:rFonts w:ascii="Batang"/>
      <w:kern w:val="2"/>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0"/>
    <w:link w:val="1Char"/>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
    <w:basedOn w:val="1"/>
    <w:next w:val="a0"/>
    <w:qFormat/>
    <w:rsid w:val="004868C8"/>
    <w:pPr>
      <w:pBdr>
        <w:top w:val="none" w:sz="0" w:space="0" w:color="auto"/>
      </w:pBdr>
      <w:spacing w:before="180"/>
      <w:outlineLvl w:val="1"/>
    </w:pPr>
    <w:rPr>
      <w:sz w:val="32"/>
    </w:rPr>
  </w:style>
  <w:style w:type="paragraph" w:styleId="3">
    <w:name w:val="heading 3"/>
    <w:aliases w:val="Title,Underrubrik2,H3,no break,h3,Memo Heading 3,hello,Titre 3 Car,no break Car,H3 Car,Underrubrik2 Car,h3 Car,Memo Heading 3 Car,hello Car,Heading 3 Char Car,no break Char Car,H3 Char Car,Underrubrik2 Char Car,h3 Char Car"/>
    <w:basedOn w:val="2"/>
    <w:next w:val="a0"/>
    <w:link w:val="3Char"/>
    <w:qFormat/>
    <w:rsid w:val="004868C8"/>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0"/>
    <w:next w:val="a0"/>
    <w:qFormat/>
    <w:rsid w:val="004868C8"/>
    <w:pPr>
      <w:keepNext/>
      <w:jc w:val="center"/>
      <w:outlineLvl w:val="3"/>
    </w:pPr>
    <w:rPr>
      <w:rFonts w:ascii="Times New Roman"/>
      <w:b/>
      <w:bCs/>
    </w:rPr>
  </w:style>
  <w:style w:type="paragraph" w:styleId="5">
    <w:name w:val="heading 5"/>
    <w:aliases w:val="H5"/>
    <w:basedOn w:val="a0"/>
    <w:next w:val="a0"/>
    <w:qFormat/>
    <w:rsid w:val="004868C8"/>
    <w:pPr>
      <w:keepNext/>
      <w:numPr>
        <w:ilvl w:val="4"/>
        <w:numId w:val="1"/>
      </w:numPr>
      <w:outlineLvl w:val="4"/>
    </w:pPr>
    <w:rPr>
      <w:rFonts w:ascii="Times New Roman"/>
      <w:b/>
      <w:bCs/>
      <w:sz w:val="24"/>
    </w:rPr>
  </w:style>
  <w:style w:type="paragraph" w:styleId="6">
    <w:name w:val="heading 6"/>
    <w:basedOn w:val="a0"/>
    <w:next w:val="a0"/>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aliases w:val="Table Heading"/>
    <w:basedOn w:val="a0"/>
    <w:next w:val="a0"/>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aliases w:val="Figure Heading,FH"/>
    <w:basedOn w:val="a0"/>
    <w:next w:val="a0"/>
    <w:qFormat/>
    <w:rsid w:val="004868C8"/>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
    <w:rsid w:val="004868C8"/>
    <w:pPr>
      <w:widowControl/>
      <w:wordWrap/>
      <w:autoSpaceDE/>
      <w:autoSpaceDN/>
    </w:pPr>
    <w:rPr>
      <w:rFonts w:ascii="Times New Roman"/>
      <w:snapToGrid w:val="0"/>
      <w:kern w:val="0"/>
      <w:sz w:val="22"/>
      <w:szCs w:val="20"/>
    </w:rPr>
  </w:style>
  <w:style w:type="paragraph" w:customStyle="1" w:styleId="LGTdoc1">
    <w:name w:val="LGTdoc_제목1"/>
    <w:basedOn w:val="a0"/>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a0"/>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a0"/>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a0"/>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5">
    <w:name w:val="Balloon Text"/>
    <w:basedOn w:val="a0"/>
    <w:semiHidden/>
    <w:rsid w:val="004868C8"/>
    <w:rPr>
      <w:rFonts w:ascii="Arial" w:eastAsia="Dotum" w:hAnsi="Arial"/>
      <w:sz w:val="18"/>
      <w:szCs w:val="18"/>
    </w:rPr>
  </w:style>
  <w:style w:type="character" w:styleId="a6">
    <w:name w:val="Strong"/>
    <w:qFormat/>
    <w:rsid w:val="004868C8"/>
    <w:rPr>
      <w:b/>
      <w:bCs/>
    </w:rPr>
  </w:style>
  <w:style w:type="paragraph" w:customStyle="1" w:styleId="10">
    <w:name w:val="랜1회의_본문"/>
    <w:basedOn w:val="a0"/>
    <w:rsid w:val="004868C8"/>
    <w:pPr>
      <w:tabs>
        <w:tab w:val="left" w:pos="720"/>
      </w:tabs>
      <w:spacing w:afterLines="20"/>
      <w:ind w:left="720" w:hanging="181"/>
    </w:pPr>
    <w:rPr>
      <w:rFonts w:ascii="Arial" w:eastAsia="Gulim" w:hAnsi="Arial"/>
      <w:szCs w:val="20"/>
      <w:lang w:val="en-GB"/>
    </w:rPr>
  </w:style>
  <w:style w:type="paragraph" w:styleId="a7">
    <w:name w:val="footer"/>
    <w:basedOn w:val="a0"/>
    <w:link w:val="Char0"/>
    <w:uiPriority w:val="99"/>
    <w:rsid w:val="004868C8"/>
    <w:pPr>
      <w:tabs>
        <w:tab w:val="center" w:pos="4252"/>
        <w:tab w:val="right" w:pos="8504"/>
      </w:tabs>
      <w:snapToGrid w:val="0"/>
    </w:pPr>
  </w:style>
  <w:style w:type="character" w:styleId="a8">
    <w:name w:val="page number"/>
    <w:basedOn w:val="a1"/>
    <w:rsid w:val="004868C8"/>
  </w:style>
  <w:style w:type="paragraph" w:styleId="a9">
    <w:name w:val="caption"/>
    <w:aliases w:val="cap,cap Char,Caption Char,Caption Char1 Char,Caption Char Char1 Char,cap Char2,cap Char2 Char,Ca"/>
    <w:basedOn w:val="a0"/>
    <w:next w:val="a0"/>
    <w:link w:val="Char1"/>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har1">
    <w:name w:val="题注 Char"/>
    <w:aliases w:val="cap Char1,cap Char Char1,Caption Char Char,Caption Char1 Char Char,Caption Char Char1 Char Char,cap Char2 Char1,cap Char2 Char Char,Ca Char"/>
    <w:link w:val="a9"/>
    <w:rsid w:val="008C47B6"/>
    <w:rPr>
      <w:b/>
      <w:lang w:val="en-GB" w:eastAsia="en-US" w:bidi="ar-SA"/>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4"/>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宋体" w:cs="Arial"/>
      <w:color w:val="0000FF"/>
      <w:sz w:val="24"/>
      <w:lang w:eastAsia="zh-CN"/>
    </w:rPr>
  </w:style>
  <w:style w:type="table" w:styleId="aa">
    <w:name w:val="Table Grid"/>
    <w:basedOn w:val="a2"/>
    <w:qFormat/>
    <w:rsid w:val="00BC1953"/>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semiHidden/>
    <w:rsid w:val="00BC195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b">
    <w:name w:val="Hyperlink"/>
    <w:rsid w:val="005324E3"/>
    <w:rPr>
      <w:rFonts w:ascii="Arial" w:eastAsia="宋体"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1">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rsid w:val="00E01BFD"/>
    <w:rPr>
      <w:rFonts w:ascii="Arial" w:eastAsia="宋体" w:hAnsi="Arial" w:cs="Arial"/>
      <w:color w:val="auto"/>
      <w:kern w:val="2"/>
      <w:sz w:val="20"/>
      <w:szCs w:val="20"/>
      <w:lang w:val="en-US" w:eastAsia="zh-CN" w:bidi="ar-SA"/>
    </w:rPr>
  </w:style>
  <w:style w:type="paragraph" w:styleId="ac">
    <w:name w:val="Document Map"/>
    <w:basedOn w:val="a0"/>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Char3"/>
    <w:rsid w:val="00975944"/>
    <w:pPr>
      <w:tabs>
        <w:tab w:val="center" w:pos="4252"/>
        <w:tab w:val="right" w:pos="8504"/>
      </w:tabs>
      <w:snapToGrid w:val="0"/>
    </w:pPr>
  </w:style>
  <w:style w:type="character" w:customStyle="1" w:styleId="Char3">
    <w:name w:val="页眉 Char"/>
    <w:aliases w:val="header odd Char,header Char,header odd1 Char,header odd2 Char,header odd3 Char,header odd4 Char,header odd5 Char,header odd6 Char,header1 Char,header2 Char,header3 Char,header odd11 Char,header odd21 Char,header odd7 Char,header4 Char"/>
    <w:link w:val="ad"/>
    <w:rsid w:val="00B600D4"/>
    <w:rPr>
      <w:rFonts w:ascii="Batang" w:eastAsia="Batang"/>
      <w:kern w:val="2"/>
      <w:szCs w:val="24"/>
      <w:lang w:val="en-US" w:eastAsia="ko-KR" w:bidi="ar-SA"/>
    </w:rPr>
  </w:style>
  <w:style w:type="character" w:styleId="ae">
    <w:name w:val="annotation reference"/>
    <w:uiPriority w:val="99"/>
    <w:semiHidden/>
    <w:rsid w:val="00D600DC"/>
    <w:rPr>
      <w:sz w:val="18"/>
      <w:szCs w:val="18"/>
    </w:rPr>
  </w:style>
  <w:style w:type="paragraph" w:styleId="af">
    <w:name w:val="annotation text"/>
    <w:basedOn w:val="a0"/>
    <w:link w:val="Char4"/>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0">
    <w:name w:val="annotation subject"/>
    <w:basedOn w:val="af"/>
    <w:next w:val="af"/>
    <w:semiHidden/>
    <w:rsid w:val="001D3007"/>
    <w:rPr>
      <w:b/>
      <w:bCs/>
    </w:rPr>
  </w:style>
  <w:style w:type="paragraph" w:styleId="af1">
    <w:name w:val="footnote text"/>
    <w:basedOn w:val="a0"/>
    <w:link w:val="Char5"/>
    <w:rsid w:val="003F36E8"/>
    <w:pPr>
      <w:snapToGrid w:val="0"/>
      <w:jc w:val="left"/>
    </w:pPr>
  </w:style>
  <w:style w:type="character" w:customStyle="1" w:styleId="Char5">
    <w:name w:val="脚注文本 Char"/>
    <w:link w:val="af1"/>
    <w:rsid w:val="003F36E8"/>
    <w:rPr>
      <w:rFonts w:ascii="Batang"/>
      <w:kern w:val="2"/>
      <w:szCs w:val="24"/>
    </w:rPr>
  </w:style>
  <w:style w:type="character" w:styleId="af2">
    <w:name w:val="footnote reference"/>
    <w:rsid w:val="003F36E8"/>
    <w:rPr>
      <w:vertAlign w:val="superscript"/>
    </w:rPr>
  </w:style>
  <w:style w:type="paragraph" w:styleId="af3">
    <w:name w:val="Normal (Web)"/>
    <w:basedOn w:val="a0"/>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仿宋_GB2312"/>
      <w:noProof/>
      <w:kern w:val="2"/>
      <w:sz w:val="24"/>
      <w:szCs w:val="24"/>
      <w:lang w:eastAsia="zh-CN"/>
    </w:rPr>
  </w:style>
  <w:style w:type="table" w:customStyle="1" w:styleId="-11">
    <w:name w:val="浅色列表 - 强调文字颜色 11"/>
    <w:basedOn w:val="a2"/>
    <w:uiPriority w:val="61"/>
    <w:rsid w:val="00297568"/>
    <w:rPr>
      <w:rFonts w:ascii="Malgun Gothic" w:eastAsia="Malgun Gothic" w:hAnsi="Malgun Gothic"/>
      <w:kern w:val="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
    <w:basedOn w:val="a0"/>
    <w:link w:val="Char6"/>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Char0">
    <w:name w:val="页脚 Char"/>
    <w:link w:val="a7"/>
    <w:uiPriority w:val="99"/>
    <w:rsid w:val="00637E13"/>
    <w:rPr>
      <w:rFonts w:ascii="Batang"/>
      <w:kern w:val="2"/>
      <w:szCs w:val="24"/>
    </w:rPr>
  </w:style>
  <w:style w:type="character" w:customStyle="1" w:styleId="Char4">
    <w:name w:val="批注文字 Char"/>
    <w:link w:val="af"/>
    <w:semiHidden/>
    <w:rsid w:val="00637E13"/>
    <w:rPr>
      <w:rFonts w:ascii="Batang"/>
      <w:kern w:val="2"/>
      <w:szCs w:val="24"/>
    </w:rPr>
  </w:style>
  <w:style w:type="character" w:customStyle="1" w:styleId="3Char">
    <w:name w:val="标题 3 Char"/>
    <w:aliases w:val="Title Char,Underrubrik2 Char,H3 Char,no break Char,h3 Char,Memo Heading 3 Char,hello Char,Titre 3 Car Char,no break Car Char,H3 Car Char,Underrubrik2 Car Char,h3 Car Char,Memo Heading 3 Car Char,hello Car Char,Heading 3 Char Car Char"/>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styleId="af5">
    <w:name w:val="Revision"/>
    <w:hidden/>
    <w:uiPriority w:val="99"/>
    <w:semiHidden/>
    <w:rsid w:val="00B2249B"/>
    <w:rPr>
      <w:rFonts w:ascii="Batang"/>
      <w:kern w:val="2"/>
      <w:szCs w:val="24"/>
    </w:rPr>
  </w:style>
  <w:style w:type="character" w:styleId="af6">
    <w:name w:val="FollowedHyperlink"/>
    <w:rsid w:val="00384BF5"/>
    <w:rPr>
      <w:color w:val="800080"/>
      <w:u w:val="single"/>
    </w:rPr>
  </w:style>
  <w:style w:type="paragraph" w:customStyle="1" w:styleId="B1">
    <w:name w:val="B1"/>
    <w:basedOn w:val="af7"/>
    <w:link w:val="B1Char"/>
    <w:qFormat/>
    <w:rsid w:val="005C6280"/>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sid w:val="005C6280"/>
    <w:rPr>
      <w:rFonts w:eastAsia="宋体"/>
      <w:lang w:val="en-GB" w:eastAsia="en-US"/>
    </w:rPr>
  </w:style>
  <w:style w:type="paragraph" w:styleId="af7">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Char6">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4"/>
    <w:uiPriority w:val="34"/>
    <w:qFormat/>
    <w:rsid w:val="003D09DB"/>
    <w:rPr>
      <w:rFonts w:ascii="Malgun Gothic" w:eastAsia="Malgun Gothic" w:hAnsi="Malgun Gothic"/>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宋体"/>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1Char">
    <w:name w:val="标题 1 Char"/>
    <w:aliases w:val="H1 Char,h1 Char,app heading 1 Char,l1 Char,Memo Heading 1 Char,h11 Char,h12 Char,h13 Char,h14 Char,h15 Char,h16 Char,NMP Heading 1 Char,Heading 1_a Char,heading 1 Char,h17 Char,h111 Char,h121 Char,h131 Char,h141 Char,h151 Char,h161 Char"/>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a0"/>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a0"/>
    <w:link w:val="3GPPTextChar"/>
    <w:qFormat/>
    <w:rsid w:val="001E07C6"/>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sid w:val="001E07C6"/>
    <w:rPr>
      <w:rFonts w:eastAsia="宋体"/>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a4"/>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a0"/>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a0"/>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a0"/>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a0"/>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33805560">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4292644">
      <w:bodyDiv w:val="1"/>
      <w:marLeft w:val="0"/>
      <w:marRight w:val="0"/>
      <w:marTop w:val="0"/>
      <w:marBottom w:val="0"/>
      <w:divBdr>
        <w:top w:val="none" w:sz="0" w:space="0" w:color="auto"/>
        <w:left w:val="none" w:sz="0" w:space="0" w:color="auto"/>
        <w:bottom w:val="none" w:sz="0" w:space="0" w:color="auto"/>
        <w:right w:val="none" w:sz="0" w:space="0" w:color="auto"/>
      </w:divBdr>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3gpp.org/ftp/tsg_ran/TSG_RAN/TSGR_93e/Inbox/Drafts/%5B93e-10-SL-Positioning-TR%5D/Final%20round/Draft%20RP-21xxxx%20LS%20on%20positioning%20v002.do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3gpp.org/ftp/tsg_ran/TSG_RAN/TSGR_93e/Inbox/Drafts/%5B93e-10-SL-Positioning-TR%5D/Final%20round/Draft%20RP-21xxxx%20pCR%20for%20positioning%20scenarios%20and%20requirement%20v002.docx" TargetMode="External"/><Relationship Id="rId2" Type="http://schemas.openxmlformats.org/officeDocument/2006/relationships/customXml" Target="../customXml/item2.xml"/><Relationship Id="rId16" Type="http://schemas.openxmlformats.org/officeDocument/2006/relationships/hyperlink" Target="https://www.3gpp.org/DynaReport/38845.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3gpp.org/ftp/tsg_ran/TSG_RAN/TSGR_93e/Inbox/Drafts/%5B93e-10-SL-Positioning-TR%5D/Intermediate%20round/Draft%20RP-21xxxx%20LS%20on%20positioning%20v001.doc"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3gpp.org/ftp/tsg_ran/TSG_RAN/TSGR_93e/Inbox/Drafts/%5B93e-10-SL-Positioning-TR%5D/Intermediate%20round/Draft%20RP-21xxxx%20pCR%20for%20positioning%20scenarios%20and%20requirement%20v001.docx"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72273DE3-6C75-4979-86DF-F6F76A758E3F}">
  <ds:schemaRefs>
    <ds:schemaRef ds:uri="http://schemas.microsoft.com/sharepoint/v3/contenttype/forms"/>
  </ds:schemaRefs>
</ds:datastoreItem>
</file>

<file path=customXml/itemProps3.xml><?xml version="1.0" encoding="utf-8"?>
<ds:datastoreItem xmlns:ds="http://schemas.openxmlformats.org/officeDocument/2006/customXml" ds:itemID="{3B7C9B98-A8BC-491A-ADAA-8700DB7B1D46}">
  <ds:schemaRefs>
    <ds:schemaRef ds:uri="http://schemas.microsoft.com/sharepoint/events"/>
  </ds:schemaRefs>
</ds:datastoreItem>
</file>

<file path=customXml/itemProps4.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5.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26C3CEC-7F17-41FF-843A-6F7E44D8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10290</Words>
  <Characters>58655</Characters>
  <Application>Microsoft Office Word</Application>
  <DocSecurity>0</DocSecurity>
  <Lines>488</Lines>
  <Paragraphs>137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68808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CATT</cp:lastModifiedBy>
  <cp:revision>3</cp:revision>
  <cp:lastPrinted>2014-01-26T05:26:00Z</cp:lastPrinted>
  <dcterms:created xsi:type="dcterms:W3CDTF">2021-09-16T08:22:00Z</dcterms:created>
  <dcterms:modified xsi:type="dcterms:W3CDTF">2021-09-16T08:23:00Z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