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02318414"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DD733B">
        <w:rPr>
          <w:rFonts w:ascii="Arial" w:hAnsi="Arial" w:cs="Arial"/>
          <w:b/>
          <w:sz w:val="24"/>
          <w:szCs w:val="24"/>
        </w:rPr>
        <w:t>3</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142D48">
        <w:rPr>
          <w:rFonts w:ascii="Arial" w:hAnsi="Arial" w:cs="Arial"/>
          <w:b/>
          <w:sz w:val="24"/>
          <w:szCs w:val="24"/>
        </w:rPr>
        <w:t xml:space="preserve">     </w:t>
      </w:r>
      <w:r w:rsidR="00123395" w:rsidRPr="00123395">
        <w:rPr>
          <w:rFonts w:ascii="Arial" w:hAnsi="Arial" w:cs="Arial"/>
          <w:b/>
          <w:sz w:val="24"/>
          <w:szCs w:val="24"/>
        </w:rPr>
        <w:t>RP-212035</w:t>
      </w:r>
    </w:p>
    <w:p w14:paraId="74D3B354" w14:textId="27888B20" w:rsidR="00F86A73" w:rsidRPr="004B566C" w:rsidRDefault="00123395" w:rsidP="004B566C">
      <w:pPr>
        <w:tabs>
          <w:tab w:val="left" w:pos="567"/>
        </w:tabs>
        <w:rPr>
          <w:rFonts w:ascii="Arial" w:hAnsi="Arial" w:cs="Arial"/>
          <w:b/>
          <w:sz w:val="24"/>
        </w:rPr>
      </w:pPr>
      <w:r w:rsidRPr="00123395">
        <w:rPr>
          <w:rFonts w:ascii="Arial" w:hAnsi="Arial" w:cs="Arial"/>
          <w:b/>
          <w:sz w:val="24"/>
        </w:rPr>
        <w:t>Electronic Meeting, September 13 - 17, 2021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1A27D9F1"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216717" w:rsidRPr="00216717">
        <w:rPr>
          <w:rFonts w:ascii="Arial" w:hAnsi="Arial" w:cs="Arial"/>
          <w:lang w:eastAsia="ja-JP"/>
        </w:rPr>
        <w:t>9</w:t>
      </w:r>
      <w:r w:rsidR="00C21339" w:rsidRPr="00216717">
        <w:rPr>
          <w:rFonts w:ascii="Arial" w:hAnsi="Arial" w:cs="Arial" w:hint="eastAsia"/>
          <w:lang w:eastAsia="ja-JP"/>
        </w:rPr>
        <w:t>.</w:t>
      </w:r>
      <w:r w:rsidR="00123395">
        <w:rPr>
          <w:rFonts w:ascii="Arial" w:hAnsi="Arial" w:cs="Arial"/>
          <w:lang w:eastAsia="ja-JP"/>
        </w:rPr>
        <w:t>2</w:t>
      </w:r>
      <w:r w:rsidR="00C21339" w:rsidRPr="00216717">
        <w:rPr>
          <w:rFonts w:ascii="Arial" w:hAnsi="Arial" w:cs="Arial" w:hint="eastAsia"/>
          <w:lang w:eastAsia="ja-JP"/>
        </w:rPr>
        <w:t>.</w:t>
      </w:r>
      <w:r w:rsidR="00EE71D6">
        <w:rPr>
          <w:rFonts w:ascii="Arial" w:hAnsi="Arial" w:cs="Arial"/>
          <w:lang w:eastAsia="ja-JP"/>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29E00926" w:rsidR="00593315" w:rsidRPr="008836AC" w:rsidRDefault="00EE71D6" w:rsidP="001A248F">
            <w:pPr>
              <w:tabs>
                <w:tab w:val="left" w:pos="567"/>
              </w:tabs>
              <w:spacing w:after="0"/>
              <w:rPr>
                <w:rFonts w:ascii="Arial" w:hAnsi="Arial" w:cs="Arial"/>
              </w:rPr>
            </w:pPr>
            <w:r w:rsidRPr="00EE71D6">
              <w:rPr>
                <w:rFonts w:ascii="Arial" w:hAnsi="Arial" w:cs="Arial"/>
              </w:rPr>
              <w:t>Study on scenarios and requirements of in-coverage, partial coverage, and out-of-coverage NR positioning use cases</w:t>
            </w: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216717" w:rsidRDefault="00871653" w:rsidP="001A248F">
            <w:pPr>
              <w:tabs>
                <w:tab w:val="left" w:pos="567"/>
              </w:tabs>
              <w:spacing w:after="0"/>
              <w:rPr>
                <w:rFonts w:ascii="Arial" w:hAnsi="Arial" w:cs="Arial"/>
                <w:lang w:eastAsia="ja-JP"/>
              </w:rPr>
            </w:pPr>
            <w:r w:rsidRPr="00216717">
              <w:rPr>
                <w:rFonts w:ascii="Arial" w:hAnsi="Arial" w:cs="Arial"/>
              </w:rPr>
              <w:t>Study Item:</w:t>
            </w:r>
            <w:r w:rsidRPr="00216717">
              <w:rPr>
                <w:rFonts w:ascii="Arial" w:hAnsi="Arial" w:cs="Arial" w:hint="eastAsia"/>
                <w:lang w:eastAsia="ja-JP"/>
              </w:rPr>
              <w:t xml:space="preserve"> </w:t>
            </w:r>
          </w:p>
          <w:p w14:paraId="27D21A4C" w14:textId="40E3DFC9" w:rsidR="00871653" w:rsidRPr="00216717" w:rsidRDefault="00EE71D6" w:rsidP="001A248F">
            <w:pPr>
              <w:tabs>
                <w:tab w:val="left" w:pos="567"/>
              </w:tabs>
              <w:spacing w:after="0"/>
              <w:rPr>
                <w:rFonts w:ascii="Arial" w:hAnsi="Arial" w:cs="Arial"/>
              </w:rPr>
            </w:pPr>
            <w:r>
              <w:rPr>
                <w:rFonts w:ascii="Arial" w:hAnsi="Arial" w:cs="Arial"/>
                <w:lang w:eastAsia="ja-JP"/>
              </w:rPr>
              <w:t>Yes</w:t>
            </w:r>
          </w:p>
        </w:tc>
        <w:tc>
          <w:tcPr>
            <w:tcW w:w="1842" w:type="dxa"/>
          </w:tcPr>
          <w:p w14:paraId="424795E6" w14:textId="77777777" w:rsidR="00871653" w:rsidRPr="00216717" w:rsidRDefault="00871653" w:rsidP="001A248F">
            <w:pPr>
              <w:tabs>
                <w:tab w:val="left" w:pos="567"/>
              </w:tabs>
              <w:spacing w:after="0"/>
              <w:rPr>
                <w:rFonts w:ascii="Arial" w:hAnsi="Arial" w:cs="Arial"/>
                <w:lang w:eastAsia="ja-JP"/>
              </w:rPr>
            </w:pPr>
            <w:r w:rsidRPr="00216717">
              <w:rPr>
                <w:rFonts w:ascii="Arial" w:hAnsi="Arial" w:cs="Arial"/>
              </w:rPr>
              <w:t>Core part:</w:t>
            </w:r>
            <w:r w:rsidRPr="00216717">
              <w:rPr>
                <w:rFonts w:ascii="Arial" w:hAnsi="Arial" w:cs="Arial"/>
                <w:lang w:eastAsia="ja-JP"/>
              </w:rPr>
              <w:t xml:space="preserve"> </w:t>
            </w:r>
          </w:p>
          <w:p w14:paraId="4F4E6C8C" w14:textId="3B02110C" w:rsidR="00871653" w:rsidRPr="00216717" w:rsidRDefault="00EE71D6" w:rsidP="00216717">
            <w:pPr>
              <w:tabs>
                <w:tab w:val="left" w:pos="567"/>
              </w:tabs>
              <w:spacing w:after="0"/>
              <w:rPr>
                <w:rFonts w:ascii="Arial" w:hAnsi="Arial" w:cs="Arial"/>
                <w:lang w:eastAsia="ja-JP"/>
              </w:rPr>
            </w:pPr>
            <w:r>
              <w:rPr>
                <w:rFonts w:ascii="Arial" w:hAnsi="Arial" w:cs="Arial"/>
                <w:lang w:eastAsia="ja-JP"/>
              </w:rPr>
              <w:t>No</w:t>
            </w:r>
          </w:p>
        </w:tc>
        <w:tc>
          <w:tcPr>
            <w:tcW w:w="2309" w:type="dxa"/>
            <w:gridSpan w:val="2"/>
          </w:tcPr>
          <w:p w14:paraId="0EA72874" w14:textId="77777777" w:rsidR="00871653" w:rsidRPr="00216717" w:rsidRDefault="00871653" w:rsidP="001A248F">
            <w:pPr>
              <w:tabs>
                <w:tab w:val="left" w:pos="567"/>
              </w:tabs>
              <w:spacing w:after="0"/>
              <w:rPr>
                <w:rFonts w:ascii="Arial" w:hAnsi="Arial" w:cs="Arial"/>
              </w:rPr>
            </w:pPr>
            <w:r w:rsidRPr="00216717">
              <w:rPr>
                <w:rFonts w:ascii="Arial" w:hAnsi="Arial" w:cs="Arial"/>
              </w:rPr>
              <w:t>Performance part:</w:t>
            </w:r>
          </w:p>
          <w:p w14:paraId="3DC7ABB4" w14:textId="315AED53" w:rsidR="00871653" w:rsidRPr="00216717" w:rsidRDefault="00EE71D6" w:rsidP="00216717">
            <w:pPr>
              <w:tabs>
                <w:tab w:val="left" w:pos="567"/>
              </w:tabs>
              <w:spacing w:after="0"/>
              <w:rPr>
                <w:rFonts w:ascii="Arial" w:hAnsi="Arial" w:cs="Arial"/>
                <w:lang w:eastAsia="ja-JP"/>
              </w:rPr>
            </w:pPr>
            <w:r>
              <w:rPr>
                <w:rFonts w:ascii="Arial" w:hAnsi="Arial" w:cs="Arial"/>
                <w:lang w:eastAsia="ja-JP"/>
              </w:rPr>
              <w:t>No</w:t>
            </w:r>
          </w:p>
        </w:tc>
        <w:tc>
          <w:tcPr>
            <w:tcW w:w="1653" w:type="dxa"/>
          </w:tcPr>
          <w:p w14:paraId="3012EFC2" w14:textId="77777777" w:rsidR="00871653" w:rsidRPr="00216717" w:rsidRDefault="00871653" w:rsidP="001A248F">
            <w:pPr>
              <w:tabs>
                <w:tab w:val="left" w:pos="567"/>
              </w:tabs>
              <w:spacing w:after="0"/>
              <w:rPr>
                <w:rFonts w:ascii="Arial" w:hAnsi="Arial" w:cs="Arial"/>
              </w:rPr>
            </w:pPr>
            <w:r w:rsidRPr="00216717">
              <w:rPr>
                <w:rFonts w:ascii="Arial" w:hAnsi="Arial" w:cs="Arial"/>
              </w:rPr>
              <w:t>Testing part:</w:t>
            </w:r>
          </w:p>
          <w:p w14:paraId="6184B75F" w14:textId="0A99BD70" w:rsidR="00871653" w:rsidRPr="00216717" w:rsidRDefault="00871653" w:rsidP="0036248C">
            <w:pPr>
              <w:tabs>
                <w:tab w:val="left" w:pos="567"/>
              </w:tabs>
              <w:spacing w:after="0"/>
              <w:rPr>
                <w:rFonts w:ascii="Arial" w:hAnsi="Arial" w:cs="Arial"/>
                <w:lang w:eastAsia="ja-JP"/>
              </w:rPr>
            </w:pPr>
            <w:r w:rsidRPr="00216717">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0F4A77A7" w:rsidR="0036248C" w:rsidRPr="008836AC" w:rsidRDefault="00EE71D6" w:rsidP="008836AC">
            <w:pPr>
              <w:tabs>
                <w:tab w:val="left" w:pos="567"/>
              </w:tabs>
              <w:spacing w:after="0"/>
              <w:rPr>
                <w:rFonts w:ascii="Arial" w:hAnsi="Arial" w:cs="Arial"/>
              </w:rPr>
            </w:pPr>
            <w:proofErr w:type="spellStart"/>
            <w:r w:rsidRPr="00EE71D6">
              <w:rPr>
                <w:rFonts w:ascii="Arial" w:hAnsi="Arial" w:cs="Arial"/>
              </w:rPr>
              <w:t>FS_NR_pos_cov</w:t>
            </w:r>
            <w:proofErr w:type="spellEnd"/>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55DF9D16" w:rsidR="0036248C" w:rsidRPr="008836AC" w:rsidRDefault="00EE71D6" w:rsidP="008836AC">
            <w:pPr>
              <w:tabs>
                <w:tab w:val="left" w:pos="567"/>
              </w:tabs>
              <w:spacing w:after="0"/>
              <w:rPr>
                <w:rFonts w:ascii="Arial" w:hAnsi="Arial" w:cs="Arial"/>
                <w:lang w:eastAsia="ja-JP"/>
              </w:rPr>
            </w:pPr>
            <w:r w:rsidRPr="00EE71D6">
              <w:rPr>
                <w:rFonts w:ascii="Arial" w:hAnsi="Arial" w:cs="Arial"/>
                <w:lang w:eastAsia="ja-JP"/>
              </w:rPr>
              <w:t>880075</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1F0E637B" w:rsidR="00B6300F" w:rsidRPr="008836AC" w:rsidRDefault="00EE71D6" w:rsidP="008836AC">
            <w:pPr>
              <w:tabs>
                <w:tab w:val="left" w:pos="567"/>
              </w:tabs>
              <w:spacing w:after="0"/>
              <w:rPr>
                <w:rFonts w:ascii="Arial" w:hAnsi="Arial" w:cs="Arial"/>
                <w:lang w:eastAsia="ja-JP"/>
              </w:rPr>
            </w:pPr>
            <w:r w:rsidRPr="00EE71D6">
              <w:rPr>
                <w:rFonts w:ascii="Arial" w:hAnsi="Arial" w:cs="Arial"/>
                <w:lang w:eastAsia="ja-JP"/>
              </w:rPr>
              <w:t>RP-201518</w:t>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Pr="00216717" w:rsidRDefault="00871653" w:rsidP="008836AC">
            <w:pPr>
              <w:tabs>
                <w:tab w:val="left" w:pos="567"/>
              </w:tabs>
              <w:spacing w:after="0"/>
              <w:rPr>
                <w:rFonts w:ascii="Arial" w:hAnsi="Arial" w:cs="Arial"/>
                <w:lang w:eastAsia="ja-JP"/>
              </w:rPr>
            </w:pPr>
            <w:r w:rsidRPr="00216717">
              <w:rPr>
                <w:rFonts w:ascii="Arial" w:hAnsi="Arial" w:cs="Arial"/>
                <w:lang w:eastAsia="ja-JP"/>
              </w:rPr>
              <w:t xml:space="preserve">Study Item: </w:t>
            </w:r>
          </w:p>
          <w:p w14:paraId="2E56FC1C" w14:textId="7659B4A4" w:rsidR="00871653" w:rsidRPr="00216717" w:rsidRDefault="00EE71D6" w:rsidP="008836AC">
            <w:pPr>
              <w:tabs>
                <w:tab w:val="left" w:pos="567"/>
              </w:tabs>
              <w:spacing w:after="0"/>
              <w:rPr>
                <w:rFonts w:ascii="Arial" w:hAnsi="Arial" w:cs="Arial"/>
                <w:lang w:eastAsia="ja-JP"/>
              </w:rPr>
            </w:pPr>
            <w:r w:rsidRPr="00EE71D6">
              <w:rPr>
                <w:rFonts w:ascii="Arial" w:hAnsi="Arial" w:cs="Arial"/>
                <w:lang w:eastAsia="ja-JP"/>
              </w:rPr>
              <w:t>09/2021</w:t>
            </w:r>
          </w:p>
        </w:tc>
        <w:tc>
          <w:tcPr>
            <w:tcW w:w="1842" w:type="dxa"/>
          </w:tcPr>
          <w:p w14:paraId="093A6711" w14:textId="77777777" w:rsidR="00216717" w:rsidRDefault="00871653" w:rsidP="00216717">
            <w:pPr>
              <w:tabs>
                <w:tab w:val="left" w:pos="567"/>
              </w:tabs>
              <w:spacing w:after="0"/>
              <w:rPr>
                <w:rFonts w:ascii="Arial" w:hAnsi="Arial" w:cs="Arial"/>
                <w:lang w:eastAsia="ja-JP"/>
              </w:rPr>
            </w:pPr>
            <w:r w:rsidRPr="00216717">
              <w:rPr>
                <w:rFonts w:ascii="Arial" w:hAnsi="Arial" w:cs="Arial"/>
                <w:lang w:eastAsia="ja-JP"/>
              </w:rPr>
              <w:t xml:space="preserve">Core part: </w:t>
            </w:r>
          </w:p>
          <w:p w14:paraId="5A128F3E" w14:textId="051E1C5C" w:rsidR="00871653" w:rsidRPr="00216717" w:rsidRDefault="00EE71D6" w:rsidP="00216717">
            <w:pPr>
              <w:tabs>
                <w:tab w:val="left" w:pos="567"/>
              </w:tabs>
              <w:spacing w:after="0"/>
              <w:rPr>
                <w:rFonts w:ascii="Arial" w:hAnsi="Arial" w:cs="Arial"/>
                <w:lang w:eastAsia="ja-JP"/>
              </w:rPr>
            </w:pPr>
            <w:r w:rsidRPr="00EE71D6">
              <w:rPr>
                <w:rFonts w:ascii="Arial" w:hAnsi="Arial" w:cs="Arial"/>
                <w:lang w:eastAsia="ja-JP"/>
              </w:rPr>
              <w:t>mm/</w:t>
            </w:r>
            <w:proofErr w:type="spellStart"/>
            <w:r w:rsidRPr="00EE71D6">
              <w:rPr>
                <w:rFonts w:ascii="Arial" w:hAnsi="Arial" w:cs="Arial"/>
                <w:lang w:eastAsia="ja-JP"/>
              </w:rPr>
              <w:t>yyyy</w:t>
            </w:r>
            <w:proofErr w:type="spellEnd"/>
          </w:p>
        </w:tc>
        <w:tc>
          <w:tcPr>
            <w:tcW w:w="2268" w:type="dxa"/>
          </w:tcPr>
          <w:p w14:paraId="150E2BE5" w14:textId="062184CE" w:rsidR="00871653" w:rsidRPr="00216717" w:rsidRDefault="00871653" w:rsidP="00216717">
            <w:pPr>
              <w:tabs>
                <w:tab w:val="left" w:pos="567"/>
              </w:tabs>
              <w:spacing w:after="0"/>
              <w:rPr>
                <w:rFonts w:ascii="Arial" w:hAnsi="Arial" w:cs="Arial"/>
                <w:lang w:eastAsia="ja-JP"/>
              </w:rPr>
            </w:pPr>
            <w:r w:rsidRPr="00216717">
              <w:rPr>
                <w:rFonts w:ascii="Arial" w:hAnsi="Arial" w:cs="Arial"/>
                <w:lang w:eastAsia="ja-JP"/>
              </w:rPr>
              <w:t xml:space="preserve">Performance part: </w:t>
            </w:r>
            <w:r w:rsidR="00EE71D6" w:rsidRPr="00EE71D6">
              <w:rPr>
                <w:rFonts w:ascii="Arial" w:hAnsi="Arial" w:cs="Arial"/>
                <w:lang w:eastAsia="ja-JP"/>
              </w:rPr>
              <w:t>mm/</w:t>
            </w:r>
            <w:proofErr w:type="spellStart"/>
            <w:r w:rsidR="00EE71D6" w:rsidRPr="00EE71D6">
              <w:rPr>
                <w:rFonts w:ascii="Arial" w:hAnsi="Arial" w:cs="Arial"/>
                <w:lang w:eastAsia="ja-JP"/>
              </w:rPr>
              <w:t>yyyy</w:t>
            </w:r>
            <w:proofErr w:type="spellEnd"/>
          </w:p>
        </w:tc>
        <w:tc>
          <w:tcPr>
            <w:tcW w:w="1694" w:type="dxa"/>
            <w:gridSpan w:val="2"/>
          </w:tcPr>
          <w:p w14:paraId="5BB6B905" w14:textId="2B7B0D52" w:rsidR="00871653" w:rsidRPr="00216717" w:rsidRDefault="00871653" w:rsidP="008836AC">
            <w:pPr>
              <w:tabs>
                <w:tab w:val="left" w:pos="567"/>
              </w:tabs>
              <w:spacing w:after="0"/>
              <w:rPr>
                <w:rFonts w:ascii="Arial" w:hAnsi="Arial" w:cs="Arial"/>
                <w:highlight w:val="yellow"/>
                <w:lang w:eastAsia="ja-JP"/>
              </w:rPr>
            </w:pPr>
            <w:r w:rsidRPr="00216717">
              <w:rPr>
                <w:rFonts w:ascii="Arial" w:hAnsi="Arial" w:cs="Arial"/>
                <w:lang w:eastAsia="ja-JP"/>
              </w:rPr>
              <w:t xml:space="preserve">Testing part: </w:t>
            </w:r>
            <w:r w:rsidR="00EE71D6" w:rsidRPr="00EE71D6">
              <w:rPr>
                <w:rFonts w:ascii="Arial" w:hAnsi="Arial" w:cs="Arial"/>
                <w:lang w:eastAsia="ja-JP"/>
              </w:rPr>
              <w:t>mm/</w:t>
            </w:r>
            <w:proofErr w:type="spellStart"/>
            <w:r w:rsidR="00EE71D6" w:rsidRPr="00EE71D6">
              <w:rPr>
                <w:rFonts w:ascii="Arial" w:hAnsi="Arial" w:cs="Arial"/>
                <w:lang w:eastAsia="ja-JP"/>
              </w:rPr>
              <w:t>yyyy</w:t>
            </w:r>
            <w:proofErr w:type="spellEnd"/>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Pr="0017195F" w:rsidRDefault="00871653" w:rsidP="008836AC">
            <w:pPr>
              <w:tabs>
                <w:tab w:val="left" w:pos="567"/>
              </w:tabs>
              <w:spacing w:after="0"/>
              <w:rPr>
                <w:rFonts w:ascii="Arial" w:hAnsi="Arial" w:cs="Arial"/>
                <w:lang w:eastAsia="ja-JP"/>
              </w:rPr>
            </w:pPr>
            <w:r w:rsidRPr="0017195F">
              <w:rPr>
                <w:rFonts w:ascii="Arial" w:hAnsi="Arial" w:cs="Arial"/>
                <w:lang w:eastAsia="ja-JP"/>
              </w:rPr>
              <w:t xml:space="preserve">Study Item: </w:t>
            </w:r>
          </w:p>
          <w:p w14:paraId="30397E78" w14:textId="1654C959" w:rsidR="00871653" w:rsidRPr="0017195F" w:rsidRDefault="00123395" w:rsidP="008836AC">
            <w:pPr>
              <w:tabs>
                <w:tab w:val="left" w:pos="567"/>
              </w:tabs>
              <w:spacing w:after="0"/>
              <w:rPr>
                <w:rFonts w:ascii="Arial" w:hAnsi="Arial" w:cs="Arial"/>
                <w:lang w:eastAsia="ja-JP"/>
              </w:rPr>
            </w:pPr>
            <w:r>
              <w:rPr>
                <w:rFonts w:ascii="Arial" w:hAnsi="Arial" w:cs="Arial"/>
                <w:color w:val="00B050"/>
                <w:kern w:val="2"/>
                <w:szCs w:val="22"/>
                <w:lang w:val="en-US" w:eastAsia="ja-JP"/>
              </w:rPr>
              <w:t>100</w:t>
            </w:r>
            <w:r w:rsidR="00871653" w:rsidRPr="00EE71D6">
              <w:rPr>
                <w:rFonts w:ascii="Arial" w:hAnsi="Arial" w:cs="Arial" w:hint="eastAsia"/>
                <w:color w:val="00B050"/>
                <w:kern w:val="2"/>
                <w:szCs w:val="22"/>
                <w:lang w:val="en-US" w:eastAsia="ja-JP"/>
              </w:rPr>
              <w:t>%</w:t>
            </w:r>
          </w:p>
        </w:tc>
        <w:tc>
          <w:tcPr>
            <w:tcW w:w="1842" w:type="dxa"/>
          </w:tcPr>
          <w:p w14:paraId="28B58AA7" w14:textId="77777777" w:rsidR="00871653" w:rsidRPr="0017195F" w:rsidRDefault="00871653" w:rsidP="008836AC">
            <w:pPr>
              <w:tabs>
                <w:tab w:val="left" w:pos="567"/>
              </w:tabs>
              <w:spacing w:after="0"/>
              <w:rPr>
                <w:rFonts w:ascii="Arial" w:hAnsi="Arial" w:cs="Arial"/>
                <w:lang w:eastAsia="ja-JP"/>
              </w:rPr>
            </w:pPr>
            <w:r w:rsidRPr="0017195F">
              <w:rPr>
                <w:rFonts w:ascii="Arial" w:hAnsi="Arial" w:cs="Arial"/>
                <w:lang w:eastAsia="ja-JP"/>
              </w:rPr>
              <w:t xml:space="preserve">Core part: </w:t>
            </w:r>
          </w:p>
          <w:p w14:paraId="5794DFF7" w14:textId="742D0DCF" w:rsidR="00871653" w:rsidRPr="0017195F" w:rsidRDefault="00EE71D6" w:rsidP="008836AC">
            <w:pPr>
              <w:tabs>
                <w:tab w:val="left" w:pos="567"/>
              </w:tabs>
              <w:spacing w:after="0"/>
              <w:rPr>
                <w:rFonts w:ascii="Arial" w:hAnsi="Arial" w:cs="Arial"/>
                <w:lang w:eastAsia="ja-JP"/>
              </w:rPr>
            </w:pPr>
            <w:r w:rsidRPr="00EE71D6">
              <w:rPr>
                <w:rFonts w:ascii="Arial" w:hAnsi="Arial" w:cs="Arial"/>
                <w:kern w:val="2"/>
                <w:lang w:val="en-US" w:eastAsia="ja-JP"/>
              </w:rPr>
              <w:t>xx%</w:t>
            </w:r>
          </w:p>
        </w:tc>
        <w:tc>
          <w:tcPr>
            <w:tcW w:w="2268" w:type="dxa"/>
          </w:tcPr>
          <w:p w14:paraId="0560E286" w14:textId="77777777" w:rsidR="00871653" w:rsidRPr="0017195F" w:rsidRDefault="00871653" w:rsidP="008836AC">
            <w:pPr>
              <w:tabs>
                <w:tab w:val="left" w:pos="567"/>
              </w:tabs>
              <w:spacing w:after="0"/>
              <w:rPr>
                <w:rFonts w:ascii="Arial" w:hAnsi="Arial" w:cs="Arial"/>
                <w:lang w:eastAsia="ja-JP"/>
              </w:rPr>
            </w:pPr>
            <w:r w:rsidRPr="0017195F">
              <w:rPr>
                <w:rFonts w:ascii="Arial" w:hAnsi="Arial" w:cs="Arial"/>
                <w:lang w:eastAsia="ja-JP"/>
              </w:rPr>
              <w:t>Performance Part: xx%</w:t>
            </w:r>
          </w:p>
        </w:tc>
        <w:tc>
          <w:tcPr>
            <w:tcW w:w="1694" w:type="dxa"/>
            <w:gridSpan w:val="2"/>
          </w:tcPr>
          <w:p w14:paraId="70DECF59" w14:textId="77777777" w:rsidR="00871653" w:rsidRPr="0017195F" w:rsidRDefault="00871653" w:rsidP="008836AC">
            <w:pPr>
              <w:tabs>
                <w:tab w:val="left" w:pos="567"/>
              </w:tabs>
              <w:spacing w:after="0"/>
              <w:rPr>
                <w:rFonts w:ascii="Arial" w:hAnsi="Arial" w:cs="Arial"/>
                <w:highlight w:val="yellow"/>
                <w:lang w:eastAsia="ja-JP"/>
              </w:rPr>
            </w:pPr>
            <w:r w:rsidRPr="0017195F">
              <w:rPr>
                <w:rFonts w:ascii="Arial" w:hAnsi="Arial" w:cs="Arial"/>
                <w:lang w:eastAsia="ja-JP"/>
              </w:rPr>
              <w:t>Testing part: xx%</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34"/>
        <w:gridCol w:w="7338"/>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6270E422" w:rsidR="00EF4800" w:rsidRPr="008836AC" w:rsidRDefault="00EE71D6" w:rsidP="001A248F">
            <w:pPr>
              <w:tabs>
                <w:tab w:val="left" w:pos="567"/>
              </w:tabs>
              <w:spacing w:after="0"/>
              <w:rPr>
                <w:rFonts w:ascii="Arial" w:hAnsi="Arial" w:cs="Arial"/>
                <w:color w:val="FF0000"/>
              </w:rPr>
            </w:pPr>
            <w:r w:rsidRPr="00EE71D6">
              <w:rPr>
                <w:rFonts w:ascii="Arial" w:hAnsi="Arial" w:cs="Arial"/>
                <w:lang w:eastAsia="ja-JP"/>
              </w:rPr>
              <w:t>RAN</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127CF618" w14:textId="724CDD61" w:rsidR="006C4E32" w:rsidRPr="008836AC" w:rsidRDefault="00EE71D6" w:rsidP="0036248C">
            <w:pPr>
              <w:tabs>
                <w:tab w:val="left" w:pos="567"/>
              </w:tabs>
              <w:spacing w:after="0"/>
              <w:rPr>
                <w:rFonts w:ascii="Arial" w:hAnsi="Arial" w:cs="Arial"/>
                <w:lang w:eastAsia="ja-JP"/>
              </w:rPr>
            </w:pPr>
            <w:r w:rsidRPr="00EE71D6">
              <w:rPr>
                <w:rFonts w:ascii="Arial" w:eastAsiaTheme="minorEastAsia" w:hAnsi="Arial" w:cs="Arial"/>
                <w:lang w:eastAsia="ko-KR"/>
              </w:rPr>
              <w:t>Hanbyul Seo</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612726B0" w14:textId="76C7E352" w:rsidR="006C4E32" w:rsidRPr="008836AC" w:rsidRDefault="00C0780C" w:rsidP="001A248F">
            <w:pPr>
              <w:tabs>
                <w:tab w:val="left" w:pos="567"/>
              </w:tabs>
              <w:spacing w:after="0"/>
              <w:rPr>
                <w:rFonts w:ascii="Arial" w:hAnsi="Arial" w:cs="Arial"/>
                <w:lang w:eastAsia="ja-JP"/>
              </w:rPr>
            </w:pPr>
            <w:r>
              <w:rPr>
                <w:rFonts w:ascii="Arial" w:eastAsiaTheme="minorEastAsia" w:hAnsi="Arial" w:cs="Arial" w:hint="eastAsia"/>
                <w:lang w:eastAsia="ko-KR"/>
              </w:rPr>
              <w:t>L</w:t>
            </w:r>
            <w:r>
              <w:rPr>
                <w:rFonts w:ascii="Arial" w:eastAsiaTheme="minorEastAsia" w:hAnsi="Arial" w:cs="Arial"/>
                <w:lang w:eastAsia="ko-KR"/>
              </w:rPr>
              <w:t>G Electronics</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0563966F" w14:textId="40BB9ED1" w:rsidR="006C4E32" w:rsidRPr="008836AC" w:rsidRDefault="00EE71D6" w:rsidP="001A248F">
            <w:pPr>
              <w:tabs>
                <w:tab w:val="left" w:pos="567"/>
              </w:tabs>
              <w:spacing w:after="0"/>
              <w:rPr>
                <w:rFonts w:ascii="Arial" w:hAnsi="Arial" w:cs="Arial"/>
              </w:rPr>
            </w:pPr>
            <w:r w:rsidRPr="00EE71D6">
              <w:rPr>
                <w:rFonts w:ascii="Arial" w:eastAsiaTheme="minorEastAsia" w:hAnsi="Arial" w:cs="Arial"/>
                <w:lang w:eastAsia="ko-KR"/>
              </w:rPr>
              <w:t>hanbyul.seo@lge.com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573233DF" w:rsidR="00D22398" w:rsidRPr="008836AC" w:rsidRDefault="00C21339"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3F005B3B" w:rsidR="00610E37" w:rsidRDefault="00701410" w:rsidP="00701410">
      <w:pPr>
        <w:pStyle w:val="2"/>
        <w:rPr>
          <w:lang w:eastAsia="ja-JP"/>
        </w:rPr>
      </w:pPr>
      <w:r>
        <w:rPr>
          <w:lang w:eastAsia="ja-JP"/>
        </w:rPr>
        <w:lastRenderedPageBreak/>
        <w:t>2.1</w:t>
      </w:r>
      <w:r>
        <w:rPr>
          <w:lang w:eastAsia="ja-JP"/>
        </w:rPr>
        <w:tab/>
      </w:r>
      <w:r w:rsidR="00EE71D6">
        <w:rPr>
          <w:rFonts w:hint="eastAsia"/>
          <w:lang w:eastAsia="ja-JP"/>
        </w:rPr>
        <w:t>RAN</w:t>
      </w:r>
    </w:p>
    <w:p w14:paraId="0E1F0CF1" w14:textId="77777777" w:rsidR="00701410" w:rsidRDefault="00701410" w:rsidP="00701410">
      <w:pPr>
        <w:pStyle w:val="4"/>
        <w:rPr>
          <w:lang w:eastAsia="ja-JP"/>
        </w:rPr>
      </w:pPr>
      <w:r>
        <w:rPr>
          <w:lang w:eastAsia="ja-JP"/>
        </w:rPr>
        <w:t>2.1.1</w:t>
      </w:r>
      <w:r>
        <w:rPr>
          <w:lang w:eastAsia="ja-JP"/>
        </w:rPr>
        <w:tab/>
        <w:t>Agreements</w:t>
      </w:r>
    </w:p>
    <w:p w14:paraId="10673841" w14:textId="210DBA64" w:rsidR="00B375A0" w:rsidRPr="00B375A0" w:rsidRDefault="00B375A0" w:rsidP="00DD733B">
      <w:pPr>
        <w:pStyle w:val="afd"/>
        <w:numPr>
          <w:ilvl w:val="0"/>
          <w:numId w:val="43"/>
        </w:numPr>
        <w:spacing w:before="120"/>
        <w:ind w:leftChars="0"/>
        <w:rPr>
          <w:rFonts w:ascii="Times New Roman" w:hAnsi="Times New Roman"/>
          <w:sz w:val="20"/>
        </w:rPr>
      </w:pPr>
      <w:proofErr w:type="spellStart"/>
      <w:proofErr w:type="gramStart"/>
      <w:r w:rsidRPr="00B375A0">
        <w:rPr>
          <w:rFonts w:ascii="Times New Roman" w:hAnsi="Times New Roman"/>
          <w:sz w:val="20"/>
        </w:rPr>
        <w:t>pCR</w:t>
      </w:r>
      <w:proofErr w:type="spellEnd"/>
      <w:proofErr w:type="gramEnd"/>
      <w:r w:rsidRPr="00B375A0">
        <w:rPr>
          <w:rFonts w:ascii="Times New Roman" w:hAnsi="Times New Roman"/>
          <w:sz w:val="20"/>
        </w:rPr>
        <w:t xml:space="preserve"> in </w:t>
      </w:r>
      <w:r w:rsidR="00DD733B" w:rsidRPr="00DD733B">
        <w:rPr>
          <w:rFonts w:ascii="Times New Roman" w:hAnsi="Times New Roman"/>
          <w:sz w:val="20"/>
        </w:rPr>
        <w:t>RP-212037</w:t>
      </w:r>
      <w:r w:rsidR="00DD733B">
        <w:rPr>
          <w:rFonts w:ascii="Times New Roman" w:hAnsi="Times New Roman"/>
          <w:sz w:val="20"/>
        </w:rPr>
        <w:t xml:space="preserve"> </w:t>
      </w:r>
      <w:r w:rsidRPr="00B375A0">
        <w:rPr>
          <w:rFonts w:ascii="Times New Roman" w:hAnsi="Times New Roman"/>
          <w:sz w:val="20"/>
        </w:rPr>
        <w:t>is agreed to be included in TR 38.845.</w:t>
      </w:r>
    </w:p>
    <w:p w14:paraId="62E5D813" w14:textId="2C3E3A61" w:rsidR="00B375A0" w:rsidRDefault="00DD733B" w:rsidP="00DD733B">
      <w:pPr>
        <w:pStyle w:val="afd"/>
        <w:numPr>
          <w:ilvl w:val="0"/>
          <w:numId w:val="43"/>
        </w:numPr>
        <w:spacing w:before="120"/>
        <w:ind w:leftChars="0"/>
        <w:rPr>
          <w:rFonts w:ascii="Times New Roman" w:hAnsi="Times New Roman"/>
          <w:sz w:val="20"/>
        </w:rPr>
      </w:pPr>
      <w:r w:rsidRPr="00DD733B">
        <w:rPr>
          <w:rFonts w:ascii="Times New Roman" w:hAnsi="Times New Roman"/>
          <w:sz w:val="20"/>
        </w:rPr>
        <w:t>RP-212038</w:t>
      </w:r>
      <w:r w:rsidR="006A6AB9">
        <w:rPr>
          <w:rFonts w:ascii="Times New Roman" w:hAnsi="Times New Roman"/>
          <w:sz w:val="20"/>
        </w:rPr>
        <w:t xml:space="preserve"> </w:t>
      </w:r>
      <w:r w:rsidR="00B375A0" w:rsidRPr="00B375A0">
        <w:rPr>
          <w:rFonts w:ascii="Times New Roman" w:hAnsi="Times New Roman"/>
          <w:sz w:val="20"/>
        </w:rPr>
        <w:t>is endorsed as TR 38.845 v</w:t>
      </w:r>
      <w:r w:rsidR="00123395">
        <w:rPr>
          <w:rFonts w:ascii="Times New Roman" w:hAnsi="Times New Roman"/>
          <w:sz w:val="20"/>
        </w:rPr>
        <w:t>2</w:t>
      </w:r>
      <w:r w:rsidR="00B375A0" w:rsidRPr="00B375A0">
        <w:rPr>
          <w:rFonts w:ascii="Times New Roman" w:hAnsi="Times New Roman"/>
          <w:sz w:val="20"/>
        </w:rPr>
        <w:t>.</w:t>
      </w:r>
      <w:r w:rsidR="006A6AB9">
        <w:rPr>
          <w:rFonts w:ascii="Times New Roman" w:hAnsi="Times New Roman"/>
          <w:sz w:val="20"/>
        </w:rPr>
        <w:t>0</w:t>
      </w:r>
      <w:r w:rsidR="00B375A0" w:rsidRPr="00B375A0">
        <w:rPr>
          <w:rFonts w:ascii="Times New Roman" w:hAnsi="Times New Roman"/>
          <w:sz w:val="20"/>
        </w:rPr>
        <w:t>.0.</w:t>
      </w:r>
    </w:p>
    <w:p w14:paraId="0AFB268E" w14:textId="61CAA54A" w:rsidR="00BA18B3" w:rsidRPr="00B375A0" w:rsidRDefault="00123395" w:rsidP="00DD733B">
      <w:pPr>
        <w:pStyle w:val="afd"/>
        <w:numPr>
          <w:ilvl w:val="0"/>
          <w:numId w:val="43"/>
        </w:numPr>
        <w:spacing w:before="120"/>
        <w:ind w:leftChars="0"/>
        <w:rPr>
          <w:rFonts w:ascii="Times New Roman" w:hAnsi="Times New Roman"/>
          <w:sz w:val="20"/>
        </w:rPr>
      </w:pPr>
      <w:r>
        <w:rPr>
          <w:rFonts w:ascii="Times New Roman" w:hAnsi="Times New Roman"/>
          <w:sz w:val="20"/>
        </w:rPr>
        <w:t xml:space="preserve">An LS in </w:t>
      </w:r>
      <w:r w:rsidR="00DD733B" w:rsidRPr="00DD733B">
        <w:rPr>
          <w:rFonts w:ascii="Times New Roman" w:hAnsi="Times New Roman"/>
          <w:sz w:val="20"/>
        </w:rPr>
        <w:t>RP-212584</w:t>
      </w:r>
      <w:r w:rsidR="00DD733B">
        <w:rPr>
          <w:rFonts w:ascii="Times New Roman" w:hAnsi="Times New Roman"/>
          <w:sz w:val="20"/>
        </w:rPr>
        <w:t xml:space="preserve"> </w:t>
      </w:r>
      <w:r>
        <w:rPr>
          <w:rFonts w:ascii="Times New Roman" w:hAnsi="Times New Roman"/>
          <w:sz w:val="20"/>
        </w:rPr>
        <w:t>is approved to deliver TR 38.845 to 5GAA</w:t>
      </w:r>
      <w:r w:rsidR="00DD733B">
        <w:rPr>
          <w:rFonts w:ascii="Times New Roman" w:hAnsi="Times New Roman"/>
          <w:sz w:val="20"/>
        </w:rPr>
        <w:t xml:space="preserve"> WG4</w:t>
      </w:r>
      <w:r>
        <w:rPr>
          <w:rFonts w:ascii="Times New Roman" w:hAnsi="Times New Roman"/>
          <w:sz w:val="20"/>
        </w:rPr>
        <w:t xml:space="preserve"> and SAE</w:t>
      </w:r>
      <w:r w:rsidR="00DD733B">
        <w:rPr>
          <w:rFonts w:ascii="Times New Roman" w:hAnsi="Times New Roman"/>
          <w:sz w:val="20"/>
        </w:rPr>
        <w:t xml:space="preserve"> </w:t>
      </w:r>
      <w:r w:rsidR="00DD733B" w:rsidRPr="00DD733B">
        <w:rPr>
          <w:rFonts w:ascii="Times New Roman" w:hAnsi="Times New Roman"/>
          <w:sz w:val="20"/>
        </w:rPr>
        <w:t>Advanced Application Technical Committee</w:t>
      </w:r>
      <w:r w:rsidR="00BA18B3">
        <w:rPr>
          <w:rFonts w:ascii="Times New Roman" w:hAnsi="Times New Roman"/>
          <w:sz w:val="20"/>
        </w:rPr>
        <w:t>.</w:t>
      </w:r>
    </w:p>
    <w:p w14:paraId="30E08917" w14:textId="77777777" w:rsidR="009D7B98" w:rsidRPr="009D7B98" w:rsidRDefault="009D7B98" w:rsidP="009D7B98">
      <w:pPr>
        <w:rPr>
          <w:rFonts w:eastAsia="MS Gothic"/>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1B824388" w14:textId="21EDD3E7" w:rsidR="006E7D2D" w:rsidRPr="00EE71D6" w:rsidRDefault="006E7D2D" w:rsidP="000B64FB">
      <w:pPr>
        <w:pStyle w:val="afd"/>
        <w:ind w:leftChars="0" w:left="400"/>
        <w:jc w:val="left"/>
        <w:rPr>
          <w:rFonts w:ascii="Times New Roman" w:eastAsiaTheme="minorEastAsia" w:hAnsi="Times New Roman"/>
          <w:kern w:val="0"/>
          <w:sz w:val="20"/>
          <w:szCs w:val="20"/>
          <w:lang w:eastAsia="ko-KR"/>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134BB38"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277DDB0D" w14:textId="77777777" w:rsidR="00EE71D6" w:rsidRPr="00EE71D6" w:rsidRDefault="00EE71D6" w:rsidP="00EE71D6">
      <w:pPr>
        <w:keepNext/>
        <w:keepLines/>
        <w:spacing w:before="180"/>
        <w:ind w:left="1134" w:hanging="1134"/>
        <w:outlineLvl w:val="1"/>
        <w:rPr>
          <w:rFonts w:ascii="Arial" w:hAnsi="Arial"/>
          <w:sz w:val="32"/>
          <w:lang w:eastAsia="ja-JP"/>
        </w:rPr>
      </w:pPr>
      <w:r w:rsidRPr="00EE71D6">
        <w:rPr>
          <w:rFonts w:ascii="Arial" w:hAnsi="Arial"/>
          <w:sz w:val="32"/>
          <w:lang w:eastAsia="ja-JP"/>
        </w:rPr>
        <w:t>3.1</w:t>
      </w:r>
      <w:r w:rsidRPr="00EE71D6">
        <w:rPr>
          <w:rFonts w:ascii="Arial" w:hAnsi="Arial"/>
          <w:sz w:val="32"/>
          <w:lang w:eastAsia="ja-JP"/>
        </w:rPr>
        <w:tab/>
      </w:r>
      <w:proofErr w:type="spellStart"/>
      <w:r w:rsidRPr="00EE71D6">
        <w:rPr>
          <w:rFonts w:ascii="Arial" w:hAnsi="Arial"/>
          <w:sz w:val="32"/>
          <w:lang w:eastAsia="ja-JP"/>
        </w:rPr>
        <w:t>SAx</w:t>
      </w:r>
      <w:proofErr w:type="spellEnd"/>
      <w:r w:rsidRPr="00EE71D6">
        <w:rPr>
          <w:rFonts w:ascii="Arial" w:hAnsi="Arial"/>
          <w:sz w:val="32"/>
          <w:lang w:eastAsia="ja-JP"/>
        </w:rPr>
        <w:t>/CTs</w:t>
      </w:r>
    </w:p>
    <w:p w14:paraId="224956FE" w14:textId="77777777" w:rsidR="00EE71D6" w:rsidRPr="00EE71D6" w:rsidRDefault="00EE71D6" w:rsidP="00EE71D6">
      <w:pPr>
        <w:keepNext/>
        <w:keepLines/>
        <w:spacing w:before="120"/>
        <w:ind w:left="1418" w:hanging="1418"/>
        <w:outlineLvl w:val="3"/>
        <w:rPr>
          <w:rFonts w:ascii="Arial" w:hAnsi="Arial"/>
          <w:sz w:val="24"/>
          <w:lang w:eastAsia="ja-JP"/>
        </w:rPr>
      </w:pPr>
      <w:r w:rsidRPr="00EE71D6">
        <w:rPr>
          <w:rFonts w:ascii="Arial" w:hAnsi="Arial"/>
          <w:sz w:val="24"/>
          <w:lang w:eastAsia="ja-JP"/>
        </w:rPr>
        <w:t>3.1.1</w:t>
      </w:r>
      <w:r w:rsidRPr="00EE71D6">
        <w:rPr>
          <w:rFonts w:ascii="Arial" w:hAnsi="Arial"/>
          <w:sz w:val="24"/>
          <w:lang w:eastAsia="ja-JP"/>
        </w:rPr>
        <w:tab/>
        <w:t>Agreements with cross-TSG impacts</w:t>
      </w:r>
    </w:p>
    <w:p w14:paraId="729B1CDF" w14:textId="77777777" w:rsidR="00EE71D6" w:rsidRPr="00EE71D6" w:rsidRDefault="00EE71D6" w:rsidP="00EE71D6">
      <w:pPr>
        <w:keepNext/>
        <w:keepLines/>
        <w:spacing w:before="120"/>
        <w:ind w:left="1418" w:hanging="1418"/>
        <w:outlineLvl w:val="3"/>
        <w:rPr>
          <w:rFonts w:ascii="Arial" w:hAnsi="Arial"/>
          <w:sz w:val="24"/>
          <w:lang w:eastAsia="ja-JP"/>
        </w:rPr>
      </w:pPr>
      <w:r w:rsidRPr="00EE71D6">
        <w:rPr>
          <w:rFonts w:ascii="Arial" w:hAnsi="Arial"/>
          <w:sz w:val="24"/>
          <w:lang w:eastAsia="ja-JP"/>
        </w:rPr>
        <w:t>3.1.2</w:t>
      </w:r>
      <w:r w:rsidRPr="00EE71D6">
        <w:rPr>
          <w:rFonts w:ascii="Arial" w:hAnsi="Arial"/>
          <w:sz w:val="24"/>
          <w:lang w:eastAsia="ja-JP"/>
        </w:rPr>
        <w:tab/>
        <w:t>Remaining Open issues with cross-TSG impacts</w:t>
      </w:r>
    </w:p>
    <w:p w14:paraId="4E67AB2F" w14:textId="47BBADC0" w:rsidR="00074597" w:rsidRPr="00074597" w:rsidRDefault="00EE71D6" w:rsidP="00EE71D6">
      <w:pPr>
        <w:pStyle w:val="2"/>
        <w:rPr>
          <w:lang w:eastAsia="ja-JP"/>
        </w:rPr>
      </w:pPr>
      <w:r w:rsidRPr="00EE71D6">
        <w:rPr>
          <w:rFonts w:cs="Arial"/>
          <w:iCs/>
          <w:color w:val="FF0000"/>
          <w:sz w:val="20"/>
        </w:rPr>
        <w:t xml:space="preserve">NOTE: This section should also flag any critical dependencies that need TSG attention. </w:t>
      </w:r>
    </w:p>
    <w:p w14:paraId="7D2D88CC" w14:textId="13789316" w:rsidR="00721CF6" w:rsidRPr="00074597" w:rsidRDefault="00721CF6" w:rsidP="00074597">
      <w:pPr>
        <w:rPr>
          <w:lang w:eastAsia="ja-JP"/>
        </w:rPr>
      </w:pP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586F4B24" w14:textId="5E31FEC1" w:rsidR="006A6AB9"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211808</w:t>
      </w:r>
      <w:r w:rsidRPr="00DD733B">
        <w:rPr>
          <w:rFonts w:ascii="Arial" w:eastAsia="Yu Mincho" w:hAnsi="Arial" w:cs="Arial"/>
          <w:bCs/>
          <w:lang w:val="en-US" w:eastAsia="ja-JP"/>
        </w:rPr>
        <w:tab/>
        <w:t>Input to network coverage scenario for V2X and PS Positioning</w:t>
      </w:r>
      <w:r w:rsidRPr="00DD733B">
        <w:rPr>
          <w:rFonts w:ascii="Arial" w:eastAsia="Yu Mincho" w:hAnsi="Arial" w:cs="Arial"/>
          <w:bCs/>
          <w:lang w:val="en-US" w:eastAsia="ja-JP"/>
        </w:rPr>
        <w:tab/>
        <w:t>OPPO</w:t>
      </w:r>
    </w:p>
    <w:p w14:paraId="3F071A0A" w14:textId="5BF2F7BB"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212004</w:t>
      </w:r>
      <w:r w:rsidRPr="00DD733B">
        <w:rPr>
          <w:rFonts w:ascii="Arial" w:eastAsia="Yu Mincho" w:hAnsi="Arial" w:cs="Arial"/>
          <w:bCs/>
          <w:lang w:val="en-US" w:eastAsia="ja-JP"/>
        </w:rPr>
        <w:tab/>
        <w:t>Input to conclusions for study on scenarios and requirements for NR positioning use cases</w:t>
      </w:r>
      <w:r w:rsidRPr="00DD733B">
        <w:rPr>
          <w:rFonts w:ascii="Arial" w:eastAsia="Yu Mincho" w:hAnsi="Arial" w:cs="Arial"/>
          <w:bCs/>
          <w:lang w:val="en-US" w:eastAsia="ja-JP"/>
        </w:rPr>
        <w:tab/>
        <w:t>Intel Corporation</w:t>
      </w:r>
    </w:p>
    <w:p w14:paraId="131698C1" w14:textId="2F937EFE"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212022</w:t>
      </w:r>
      <w:r w:rsidRPr="00DD733B">
        <w:rPr>
          <w:rFonts w:ascii="Arial" w:eastAsia="Yu Mincho" w:hAnsi="Arial" w:cs="Arial"/>
          <w:bCs/>
          <w:lang w:val="en-US" w:eastAsia="ja-JP"/>
        </w:rPr>
        <w:tab/>
        <w:t>Discussion of scenarios and requirements of in-coverage, partial coverage, and out-of-coverage NR positioning use cases</w:t>
      </w:r>
      <w:r w:rsidRPr="00DD733B">
        <w:rPr>
          <w:rFonts w:ascii="Arial" w:eastAsia="Yu Mincho" w:hAnsi="Arial" w:cs="Arial"/>
          <w:bCs/>
          <w:lang w:val="en-US" w:eastAsia="ja-JP"/>
        </w:rPr>
        <w:tab/>
        <w:t>vivo</w:t>
      </w:r>
    </w:p>
    <w:p w14:paraId="487BB2CF" w14:textId="7B753136"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212036</w:t>
      </w:r>
      <w:r w:rsidRPr="00DD733B">
        <w:rPr>
          <w:rFonts w:ascii="Arial" w:eastAsia="Yu Mincho" w:hAnsi="Arial" w:cs="Arial"/>
          <w:bCs/>
          <w:lang w:val="en-US" w:eastAsia="ja-JP"/>
        </w:rPr>
        <w:tab/>
        <w:t>Discussion and proposed changes for positioning for V2X and public safety</w:t>
      </w:r>
      <w:r w:rsidRPr="00DD733B">
        <w:rPr>
          <w:rFonts w:ascii="Arial" w:eastAsia="Yu Mincho" w:hAnsi="Arial" w:cs="Arial"/>
          <w:bCs/>
          <w:lang w:val="en-US" w:eastAsia="ja-JP"/>
        </w:rPr>
        <w:tab/>
        <w:t>LG Electronics</w:t>
      </w:r>
    </w:p>
    <w:p w14:paraId="59EDE378" w14:textId="7A3FF434"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212037</w:t>
      </w:r>
      <w:r w:rsidRPr="00DD733B">
        <w:rPr>
          <w:rFonts w:ascii="Arial" w:eastAsia="Yu Mincho" w:hAnsi="Arial" w:cs="Arial"/>
          <w:bCs/>
          <w:lang w:val="en-US" w:eastAsia="ja-JP"/>
        </w:rPr>
        <w:tab/>
      </w:r>
      <w:proofErr w:type="spellStart"/>
      <w:r w:rsidRPr="00DD733B">
        <w:rPr>
          <w:rFonts w:ascii="Arial" w:eastAsia="Yu Mincho" w:hAnsi="Arial" w:cs="Arial"/>
          <w:bCs/>
          <w:lang w:val="en-US" w:eastAsia="ja-JP"/>
        </w:rPr>
        <w:t>pCR</w:t>
      </w:r>
      <w:proofErr w:type="spellEnd"/>
      <w:r w:rsidRPr="00DD733B">
        <w:rPr>
          <w:rFonts w:ascii="Arial" w:eastAsia="Yu Mincho" w:hAnsi="Arial" w:cs="Arial"/>
          <w:bCs/>
          <w:lang w:val="en-US" w:eastAsia="ja-JP"/>
        </w:rPr>
        <w:t xml:space="preserve"> to TR 38.845: Positioning scenarios and requirements for V2X and public safety</w:t>
      </w:r>
      <w:r w:rsidRPr="00DD733B">
        <w:rPr>
          <w:rFonts w:ascii="Arial" w:eastAsia="Yu Mincho" w:hAnsi="Arial" w:cs="Arial"/>
          <w:bCs/>
          <w:lang w:val="en-US" w:eastAsia="ja-JP"/>
        </w:rPr>
        <w:tab/>
        <w:t>LG Electronics</w:t>
      </w:r>
    </w:p>
    <w:p w14:paraId="5E6CC538" w14:textId="5217E884"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Pr>
          <w:rFonts w:ascii="Arial" w:eastAsia="Yu Mincho" w:hAnsi="Arial" w:cs="Arial"/>
          <w:bCs/>
          <w:lang w:val="en-US" w:eastAsia="ja-JP"/>
        </w:rPr>
        <w:t>R</w:t>
      </w:r>
      <w:r w:rsidRPr="00DD733B">
        <w:rPr>
          <w:rFonts w:ascii="Arial" w:eastAsia="Yu Mincho" w:hAnsi="Arial" w:cs="Arial"/>
          <w:bCs/>
          <w:lang w:val="en-US" w:eastAsia="ja-JP"/>
        </w:rPr>
        <w:t>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212105</w:t>
      </w:r>
      <w:r w:rsidRPr="00DD733B">
        <w:rPr>
          <w:rFonts w:ascii="Arial" w:eastAsia="Yu Mincho" w:hAnsi="Arial" w:cs="Arial"/>
          <w:bCs/>
          <w:lang w:val="en-US" w:eastAsia="ja-JP"/>
        </w:rPr>
        <w:tab/>
        <w:t>Input to conclusions for in-coverage, partial-coverage, and out-of-coverage NR positioning use cases</w:t>
      </w:r>
      <w:r w:rsidRPr="00DD733B">
        <w:rPr>
          <w:rFonts w:ascii="Arial" w:eastAsia="Yu Mincho" w:hAnsi="Arial" w:cs="Arial"/>
          <w:bCs/>
          <w:lang w:val="en-US" w:eastAsia="ja-JP"/>
        </w:rPr>
        <w:tab/>
        <w:t>Qualcomm Incorporated</w:t>
      </w:r>
    </w:p>
    <w:p w14:paraId="02887072" w14:textId="4A64B37E"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212131</w:t>
      </w:r>
      <w:r w:rsidRPr="00DD733B">
        <w:rPr>
          <w:rFonts w:ascii="Arial" w:eastAsia="Yu Mincho" w:hAnsi="Arial" w:cs="Arial"/>
          <w:bCs/>
          <w:lang w:val="en-US" w:eastAsia="ja-JP"/>
        </w:rPr>
        <w:tab/>
        <w:t>Discussion on scenarios and requirements of in-coverage, partial coverage, and out-of-coverage positioning use cases</w:t>
      </w:r>
      <w:r w:rsidRPr="00DD733B">
        <w:rPr>
          <w:rFonts w:ascii="Arial" w:eastAsia="Yu Mincho" w:hAnsi="Arial" w:cs="Arial"/>
          <w:bCs/>
          <w:lang w:val="en-US" w:eastAsia="ja-JP"/>
        </w:rPr>
        <w:tab/>
        <w:t xml:space="preserve">Huawei, </w:t>
      </w:r>
      <w:proofErr w:type="spellStart"/>
      <w:r w:rsidRPr="00DD733B">
        <w:rPr>
          <w:rFonts w:ascii="Arial" w:eastAsia="Yu Mincho" w:hAnsi="Arial" w:cs="Arial"/>
          <w:bCs/>
          <w:lang w:val="en-US" w:eastAsia="ja-JP"/>
        </w:rPr>
        <w:t>HiSilicon</w:t>
      </w:r>
      <w:proofErr w:type="spellEnd"/>
    </w:p>
    <w:p w14:paraId="1446C576" w14:textId="3D51A537"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212132</w:t>
      </w:r>
      <w:r w:rsidRPr="00DD733B">
        <w:rPr>
          <w:rFonts w:ascii="Arial" w:eastAsia="Yu Mincho" w:hAnsi="Arial" w:cs="Arial"/>
          <w:bCs/>
          <w:lang w:val="en-US" w:eastAsia="ja-JP"/>
        </w:rPr>
        <w:tab/>
      </w:r>
      <w:proofErr w:type="spellStart"/>
      <w:r w:rsidRPr="00DD733B">
        <w:rPr>
          <w:rFonts w:ascii="Arial" w:eastAsia="Yu Mincho" w:hAnsi="Arial" w:cs="Arial"/>
          <w:bCs/>
          <w:lang w:val="en-US" w:eastAsia="ja-JP"/>
        </w:rPr>
        <w:t>pCR</w:t>
      </w:r>
      <w:proofErr w:type="spellEnd"/>
      <w:r w:rsidRPr="00DD733B">
        <w:rPr>
          <w:rFonts w:ascii="Arial" w:eastAsia="Yu Mincho" w:hAnsi="Arial" w:cs="Arial"/>
          <w:bCs/>
          <w:lang w:val="en-US" w:eastAsia="ja-JP"/>
        </w:rPr>
        <w:t xml:space="preserve"> to TR 38.845 for SL positioning</w:t>
      </w:r>
      <w:r w:rsidRPr="00DD733B">
        <w:rPr>
          <w:rFonts w:ascii="Arial" w:eastAsia="Yu Mincho" w:hAnsi="Arial" w:cs="Arial"/>
          <w:bCs/>
          <w:lang w:val="en-US" w:eastAsia="ja-JP"/>
        </w:rPr>
        <w:tab/>
        <w:t xml:space="preserve">Huawei, </w:t>
      </w:r>
      <w:proofErr w:type="spellStart"/>
      <w:r w:rsidRPr="00DD733B">
        <w:rPr>
          <w:rFonts w:ascii="Arial" w:eastAsia="Yu Mincho" w:hAnsi="Arial" w:cs="Arial"/>
          <w:bCs/>
          <w:lang w:val="en-US" w:eastAsia="ja-JP"/>
        </w:rPr>
        <w:t>HiSilicon</w:t>
      </w:r>
      <w:proofErr w:type="spellEnd"/>
    </w:p>
    <w:p w14:paraId="003C169C" w14:textId="527CB13C"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ab/>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212410</w:t>
      </w:r>
      <w:r w:rsidRPr="00DD733B">
        <w:rPr>
          <w:rFonts w:ascii="Arial" w:eastAsia="Yu Mincho" w:hAnsi="Arial" w:cs="Arial"/>
          <w:bCs/>
          <w:lang w:val="en-US" w:eastAsia="ja-JP"/>
        </w:rPr>
        <w:tab/>
        <w:t>Further Discussion on scenarios and requirements of in-coverage, partial coverage, and out-of-coverage NR positioning use cases</w:t>
      </w:r>
      <w:r w:rsidRPr="00DD733B">
        <w:rPr>
          <w:rFonts w:ascii="Arial" w:eastAsia="Yu Mincho" w:hAnsi="Arial" w:cs="Arial"/>
          <w:bCs/>
          <w:lang w:val="en-US" w:eastAsia="ja-JP"/>
        </w:rPr>
        <w:tab/>
        <w:t xml:space="preserve">ZTE, </w:t>
      </w:r>
      <w:proofErr w:type="spellStart"/>
      <w:r w:rsidRPr="00DD733B">
        <w:rPr>
          <w:rFonts w:ascii="Arial" w:eastAsia="Yu Mincho" w:hAnsi="Arial" w:cs="Arial"/>
          <w:bCs/>
          <w:lang w:val="en-US" w:eastAsia="ja-JP"/>
        </w:rPr>
        <w:t>Sanechips</w:t>
      </w:r>
      <w:proofErr w:type="spellEnd"/>
    </w:p>
    <w:p w14:paraId="14A81CFF" w14:textId="15D76D7A"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212498</w:t>
      </w:r>
      <w:r w:rsidRPr="00DD733B">
        <w:rPr>
          <w:rFonts w:ascii="Arial" w:eastAsia="Yu Mincho" w:hAnsi="Arial" w:cs="Arial"/>
          <w:bCs/>
          <w:lang w:val="en-US" w:eastAsia="ja-JP"/>
        </w:rPr>
        <w:tab/>
        <w:t>Remaining issues for SI the scenarios and requirements for in-coverage, partial coverage, and out-of-coverage NR positioning use cases</w:t>
      </w:r>
      <w:r w:rsidRPr="00DD733B">
        <w:rPr>
          <w:rFonts w:ascii="Arial" w:eastAsia="Yu Mincho" w:hAnsi="Arial" w:cs="Arial"/>
          <w:bCs/>
          <w:lang w:val="en-US" w:eastAsia="ja-JP"/>
        </w:rPr>
        <w:tab/>
        <w:t>Ericsson</w:t>
      </w:r>
    </w:p>
    <w:p w14:paraId="048FA536" w14:textId="1FBFD186"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212460</w:t>
      </w:r>
      <w:r w:rsidRPr="00DD733B">
        <w:rPr>
          <w:rFonts w:ascii="Arial" w:eastAsia="Yu Mincho" w:hAnsi="Arial" w:cs="Arial"/>
          <w:bCs/>
          <w:lang w:val="en-US" w:eastAsia="ja-JP"/>
        </w:rPr>
        <w:tab/>
        <w:t>Remaining issues on deployment and operational scenarios</w:t>
      </w:r>
      <w:r w:rsidRPr="00DD733B">
        <w:rPr>
          <w:rFonts w:ascii="Arial" w:eastAsia="Yu Mincho" w:hAnsi="Arial" w:cs="Arial"/>
          <w:bCs/>
          <w:lang w:val="en-US" w:eastAsia="ja-JP"/>
        </w:rPr>
        <w:tab/>
        <w:t>Lenovo (Beijing) Ltd, Motorola Mobility</w:t>
      </w:r>
    </w:p>
    <w:p w14:paraId="1CD5D561" w14:textId="234A8D7F"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ab/>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212038</w:t>
      </w:r>
      <w:r w:rsidRPr="00DD733B">
        <w:rPr>
          <w:rFonts w:ascii="Arial" w:eastAsia="Yu Mincho" w:hAnsi="Arial" w:cs="Arial"/>
          <w:bCs/>
          <w:lang w:val="en-US" w:eastAsia="ja-JP"/>
        </w:rPr>
        <w:tab/>
        <w:t>TR 38.845 v2.0.0 on Study on scenarios and requirements of in-coverage, partial coverage, and out-of-coverage NR positioning use cases</w:t>
      </w:r>
      <w:r w:rsidRPr="00DD733B">
        <w:rPr>
          <w:rFonts w:ascii="Arial" w:eastAsia="Yu Mincho" w:hAnsi="Arial" w:cs="Arial"/>
          <w:bCs/>
          <w:lang w:val="en-US" w:eastAsia="ja-JP"/>
        </w:rPr>
        <w:tab/>
        <w:t>LG Electronics</w:t>
      </w:r>
    </w:p>
    <w:p w14:paraId="7E22FD27" w14:textId="1CDD8EE1" w:rsidR="00DD733B"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212550</w:t>
      </w:r>
      <w:r w:rsidRPr="00DD733B">
        <w:rPr>
          <w:rFonts w:ascii="Arial" w:eastAsia="Yu Mincho" w:hAnsi="Arial" w:cs="Arial"/>
          <w:bCs/>
          <w:lang w:val="en-US" w:eastAsia="ja-JP"/>
        </w:rPr>
        <w:tab/>
        <w:t>Moderator's summary for discussion [93e-10-SL-Positioning-TR]</w:t>
      </w:r>
      <w:r w:rsidRPr="00DD733B">
        <w:rPr>
          <w:rFonts w:ascii="Arial" w:eastAsia="Yu Mincho" w:hAnsi="Arial" w:cs="Arial"/>
          <w:bCs/>
          <w:lang w:val="en-US" w:eastAsia="ja-JP"/>
        </w:rPr>
        <w:tab/>
        <w:t>LG Electronics</w:t>
      </w:r>
    </w:p>
    <w:p w14:paraId="7ABEFD17" w14:textId="78070ACA" w:rsidR="00DD733B" w:rsidRPr="006A6AB9" w:rsidRDefault="00DD733B" w:rsidP="00DD733B">
      <w:pPr>
        <w:numPr>
          <w:ilvl w:val="0"/>
          <w:numId w:val="32"/>
        </w:numPr>
        <w:overflowPunct/>
        <w:autoSpaceDE/>
        <w:autoSpaceDN/>
        <w:snapToGrid w:val="0"/>
        <w:spacing w:after="0"/>
        <w:textAlignment w:val="auto"/>
        <w:rPr>
          <w:rFonts w:ascii="Arial" w:eastAsia="Yu Mincho" w:hAnsi="Arial" w:cs="Arial"/>
          <w:bCs/>
          <w:lang w:val="en-US" w:eastAsia="ja-JP"/>
        </w:rPr>
      </w:pPr>
      <w:r w:rsidRPr="00DD733B">
        <w:rPr>
          <w:rFonts w:ascii="Arial" w:eastAsia="Yu Mincho" w:hAnsi="Arial" w:cs="Arial"/>
          <w:bCs/>
          <w:lang w:val="en-US" w:eastAsia="ja-JP"/>
        </w:rPr>
        <w:t>RP</w:t>
      </w:r>
      <w:r w:rsidRPr="00DD733B">
        <w:rPr>
          <w:rFonts w:ascii="MS Gothic" w:eastAsia="Yu Mincho" w:hAnsi="MS Gothic" w:cs="MS Gothic"/>
          <w:bCs/>
          <w:lang w:val="en-US" w:eastAsia="ja-JP"/>
        </w:rPr>
        <w:t>‑</w:t>
      </w:r>
      <w:r w:rsidRPr="00DD733B">
        <w:rPr>
          <w:rFonts w:ascii="Arial" w:eastAsia="Yu Mincho" w:hAnsi="Arial" w:cs="Arial"/>
          <w:bCs/>
          <w:lang w:val="en-US" w:eastAsia="ja-JP"/>
        </w:rPr>
        <w:t>212584</w:t>
      </w:r>
      <w:r w:rsidRPr="00DD733B">
        <w:rPr>
          <w:rFonts w:ascii="Arial" w:eastAsia="Yu Mincho" w:hAnsi="Arial" w:cs="Arial"/>
          <w:bCs/>
          <w:lang w:val="en-US" w:eastAsia="ja-JP"/>
        </w:rPr>
        <w:tab/>
        <w:t>[Draft] LS on 3GPP RAN study on scenarios and requirements of in-coverage, partial coverage, and out-of-coverage positioning use cases (to: 5GAA WG4, SAE Advanced Application Technical Committee; cc: -; contact: LG Electronics)</w:t>
      </w:r>
      <w:r w:rsidRPr="00DD733B">
        <w:rPr>
          <w:rFonts w:ascii="Arial" w:eastAsia="Yu Mincho" w:hAnsi="Arial" w:cs="Arial"/>
          <w:bCs/>
          <w:lang w:val="en-US" w:eastAsia="ja-JP"/>
        </w:rPr>
        <w:tab/>
        <w:t>LG Electronics</w:t>
      </w:r>
      <w:bookmarkStart w:id="0" w:name="_GoBack"/>
      <w:bookmarkEnd w:id="0"/>
    </w:p>
    <w:p w14:paraId="4B09869A" w14:textId="77777777" w:rsidR="00510C1E" w:rsidRDefault="00510C1E" w:rsidP="00510C1E">
      <w:pPr>
        <w:overflowPunct/>
        <w:autoSpaceDE/>
        <w:autoSpaceDN/>
        <w:snapToGrid w:val="0"/>
        <w:spacing w:after="0"/>
        <w:textAlignment w:val="auto"/>
        <w:rPr>
          <w:rFonts w:ascii="Arial" w:eastAsia="Yu Mincho" w:hAnsi="Arial" w:cs="Arial"/>
          <w:bCs/>
          <w:lang w:val="en-US" w:eastAsia="ja-JP"/>
        </w:rPr>
      </w:pPr>
    </w:p>
    <w:p w14:paraId="477D9F28" w14:textId="77777777" w:rsidR="00510C1E" w:rsidRPr="00E007E5" w:rsidRDefault="00510C1E" w:rsidP="00510C1E">
      <w:pPr>
        <w:overflowPunct/>
        <w:autoSpaceDE/>
        <w:autoSpaceDN/>
        <w:snapToGrid w:val="0"/>
        <w:spacing w:after="0"/>
        <w:textAlignment w:val="auto"/>
        <w:rPr>
          <w:rFonts w:ascii="Arial" w:eastAsia="Yu Mincho" w:hAnsi="Arial" w:cs="Arial"/>
          <w:bCs/>
          <w:lang w:val="en-US" w:eastAsia="ja-JP"/>
        </w:rPr>
      </w:pPr>
    </w:p>
    <w:sectPr w:rsidR="00510C1E" w:rsidRPr="00E007E5" w:rsidSect="006C090F">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2B48" w14:textId="77777777" w:rsidR="000462F6" w:rsidRDefault="000462F6">
      <w:r>
        <w:separator/>
      </w:r>
    </w:p>
  </w:endnote>
  <w:endnote w:type="continuationSeparator" w:id="0">
    <w:p w14:paraId="769A6B07" w14:textId="77777777" w:rsidR="000462F6" w:rsidRDefault="0004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1726B8" w:rsidRDefault="001726B8">
    <w:pPr>
      <w:pStyle w:val="ab"/>
    </w:pPr>
    <w:r>
      <w:rPr>
        <w:rStyle w:val="ac"/>
      </w:rPr>
      <w:fldChar w:fldCharType="begin"/>
    </w:r>
    <w:r>
      <w:rPr>
        <w:rStyle w:val="ac"/>
      </w:rPr>
      <w:instrText xml:space="preserve"> PAGE </w:instrText>
    </w:r>
    <w:r>
      <w:rPr>
        <w:rStyle w:val="ac"/>
      </w:rPr>
      <w:fldChar w:fldCharType="separate"/>
    </w:r>
    <w:r w:rsidR="00DD733B">
      <w:rPr>
        <w:rStyle w:val="ac"/>
      </w:rPr>
      <w:t>2</w:t>
    </w:r>
    <w:r>
      <w:rPr>
        <w:rStyle w:val="ac"/>
      </w:rPr>
      <w:fldChar w:fldCharType="end"/>
    </w:r>
    <w:r>
      <w:rPr>
        <w:rStyle w:val="ac"/>
      </w:rPr>
      <w:t xml:space="preserve"> / </w:t>
    </w:r>
    <w:r>
      <w:rPr>
        <w:rStyle w:val="ac"/>
      </w:rPr>
      <w:fldChar w:fldCharType="begin"/>
    </w:r>
    <w:r>
      <w:rPr>
        <w:rStyle w:val="ac"/>
      </w:rPr>
      <w:instrText xml:space="preserve"> NUMPAGES </w:instrText>
    </w:r>
    <w:r>
      <w:rPr>
        <w:rStyle w:val="ac"/>
      </w:rPr>
      <w:fldChar w:fldCharType="separate"/>
    </w:r>
    <w:r w:rsidR="00DD733B">
      <w:rPr>
        <w:rStyle w:val="ac"/>
      </w:rPr>
      <w:t>3</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93AE7" w14:textId="77777777" w:rsidR="000462F6" w:rsidRDefault="000462F6">
      <w:r>
        <w:separator/>
      </w:r>
    </w:p>
  </w:footnote>
  <w:footnote w:type="continuationSeparator" w:id="0">
    <w:p w14:paraId="53E4DCE1" w14:textId="77777777" w:rsidR="000462F6" w:rsidRDefault="00046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62F1"/>
    <w:multiLevelType w:val="hybridMultilevel"/>
    <w:tmpl w:val="09D0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C4F2E6D"/>
    <w:multiLevelType w:val="hybridMultilevel"/>
    <w:tmpl w:val="921EF210"/>
    <w:lvl w:ilvl="0" w:tplc="DFC63A42">
      <w:start w:val="1"/>
      <w:numFmt w:val="bullet"/>
      <w:lvlText w:val="-"/>
      <w:lvlJc w:val="left"/>
      <w:pPr>
        <w:tabs>
          <w:tab w:val="num" w:pos="720"/>
        </w:tabs>
        <w:ind w:left="720" w:hanging="360"/>
      </w:pPr>
      <w:rPr>
        <w:rFonts w:ascii="Arial" w:hAnsi="Arial" w:hint="default"/>
      </w:rPr>
    </w:lvl>
    <w:lvl w:ilvl="1" w:tplc="7C74FE28" w:tentative="1">
      <w:start w:val="1"/>
      <w:numFmt w:val="bullet"/>
      <w:lvlText w:val="-"/>
      <w:lvlJc w:val="left"/>
      <w:pPr>
        <w:tabs>
          <w:tab w:val="num" w:pos="1440"/>
        </w:tabs>
        <w:ind w:left="1440" w:hanging="360"/>
      </w:pPr>
      <w:rPr>
        <w:rFonts w:ascii="Arial" w:hAnsi="Arial" w:hint="default"/>
      </w:rPr>
    </w:lvl>
    <w:lvl w:ilvl="2" w:tplc="DE62ECA6" w:tentative="1">
      <w:start w:val="1"/>
      <w:numFmt w:val="bullet"/>
      <w:lvlText w:val="-"/>
      <w:lvlJc w:val="left"/>
      <w:pPr>
        <w:tabs>
          <w:tab w:val="num" w:pos="2160"/>
        </w:tabs>
        <w:ind w:left="2160" w:hanging="360"/>
      </w:pPr>
      <w:rPr>
        <w:rFonts w:ascii="Arial" w:hAnsi="Arial" w:hint="default"/>
      </w:rPr>
    </w:lvl>
    <w:lvl w:ilvl="3" w:tplc="3FA85B94" w:tentative="1">
      <w:start w:val="1"/>
      <w:numFmt w:val="bullet"/>
      <w:lvlText w:val="-"/>
      <w:lvlJc w:val="left"/>
      <w:pPr>
        <w:tabs>
          <w:tab w:val="num" w:pos="2880"/>
        </w:tabs>
        <w:ind w:left="2880" w:hanging="360"/>
      </w:pPr>
      <w:rPr>
        <w:rFonts w:ascii="Arial" w:hAnsi="Arial" w:hint="default"/>
      </w:rPr>
    </w:lvl>
    <w:lvl w:ilvl="4" w:tplc="D786D830" w:tentative="1">
      <w:start w:val="1"/>
      <w:numFmt w:val="bullet"/>
      <w:lvlText w:val="-"/>
      <w:lvlJc w:val="left"/>
      <w:pPr>
        <w:tabs>
          <w:tab w:val="num" w:pos="3600"/>
        </w:tabs>
        <w:ind w:left="3600" w:hanging="360"/>
      </w:pPr>
      <w:rPr>
        <w:rFonts w:ascii="Arial" w:hAnsi="Arial" w:hint="default"/>
      </w:rPr>
    </w:lvl>
    <w:lvl w:ilvl="5" w:tplc="27B2220E" w:tentative="1">
      <w:start w:val="1"/>
      <w:numFmt w:val="bullet"/>
      <w:lvlText w:val="-"/>
      <w:lvlJc w:val="left"/>
      <w:pPr>
        <w:tabs>
          <w:tab w:val="num" w:pos="4320"/>
        </w:tabs>
        <w:ind w:left="4320" w:hanging="360"/>
      </w:pPr>
      <w:rPr>
        <w:rFonts w:ascii="Arial" w:hAnsi="Arial" w:hint="default"/>
      </w:rPr>
    </w:lvl>
    <w:lvl w:ilvl="6" w:tplc="FEA45EBE" w:tentative="1">
      <w:start w:val="1"/>
      <w:numFmt w:val="bullet"/>
      <w:lvlText w:val="-"/>
      <w:lvlJc w:val="left"/>
      <w:pPr>
        <w:tabs>
          <w:tab w:val="num" w:pos="5040"/>
        </w:tabs>
        <w:ind w:left="5040" w:hanging="360"/>
      </w:pPr>
      <w:rPr>
        <w:rFonts w:ascii="Arial" w:hAnsi="Arial" w:hint="default"/>
      </w:rPr>
    </w:lvl>
    <w:lvl w:ilvl="7" w:tplc="36BE8DEA" w:tentative="1">
      <w:start w:val="1"/>
      <w:numFmt w:val="bullet"/>
      <w:lvlText w:val="-"/>
      <w:lvlJc w:val="left"/>
      <w:pPr>
        <w:tabs>
          <w:tab w:val="num" w:pos="5760"/>
        </w:tabs>
        <w:ind w:left="5760" w:hanging="360"/>
      </w:pPr>
      <w:rPr>
        <w:rFonts w:ascii="Arial" w:hAnsi="Arial" w:hint="default"/>
      </w:rPr>
    </w:lvl>
    <w:lvl w:ilvl="8" w:tplc="C0D8A9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90CEB"/>
    <w:multiLevelType w:val="multilevel"/>
    <w:tmpl w:val="76AC1CA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15:restartNumberingAfterBreak="0">
    <w:nsid w:val="2A426DCE"/>
    <w:multiLevelType w:val="hybridMultilevel"/>
    <w:tmpl w:val="58B81B1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D784C"/>
    <w:multiLevelType w:val="hybridMultilevel"/>
    <w:tmpl w:val="C05AF1E2"/>
    <w:lvl w:ilvl="0" w:tplc="C53AD4B0">
      <w:start w:val="1"/>
      <w:numFmt w:val="bullet"/>
      <w:lvlText w:val=""/>
      <w:lvlJc w:val="left"/>
      <w:pPr>
        <w:ind w:left="967" w:hanging="400"/>
      </w:pPr>
      <w:rPr>
        <w:rFonts w:ascii="Wingdings" w:hAnsi="Wingdings" w:hint="default"/>
        <w:color w:val="auto"/>
      </w:rPr>
    </w:lvl>
    <w:lvl w:ilvl="1" w:tplc="04090003" w:tentative="1">
      <w:start w:val="1"/>
      <w:numFmt w:val="bullet"/>
      <w:lvlText w:val=""/>
      <w:lvlJc w:val="left"/>
      <w:pPr>
        <w:ind w:left="167" w:hanging="400"/>
      </w:pPr>
      <w:rPr>
        <w:rFonts w:ascii="Wingdings" w:hAnsi="Wingdings" w:hint="default"/>
      </w:rPr>
    </w:lvl>
    <w:lvl w:ilvl="2" w:tplc="04090005" w:tentative="1">
      <w:start w:val="1"/>
      <w:numFmt w:val="bullet"/>
      <w:lvlText w:val=""/>
      <w:lvlJc w:val="left"/>
      <w:pPr>
        <w:ind w:left="567" w:hanging="400"/>
      </w:pPr>
      <w:rPr>
        <w:rFonts w:ascii="Wingdings" w:hAnsi="Wingdings" w:hint="default"/>
      </w:rPr>
    </w:lvl>
    <w:lvl w:ilvl="3" w:tplc="04090001" w:tentative="1">
      <w:start w:val="1"/>
      <w:numFmt w:val="bullet"/>
      <w:lvlText w:val=""/>
      <w:lvlJc w:val="left"/>
      <w:pPr>
        <w:ind w:left="967" w:hanging="400"/>
      </w:pPr>
      <w:rPr>
        <w:rFonts w:ascii="Wingdings" w:hAnsi="Wingdings" w:hint="default"/>
      </w:rPr>
    </w:lvl>
    <w:lvl w:ilvl="4" w:tplc="04090003" w:tentative="1">
      <w:start w:val="1"/>
      <w:numFmt w:val="bullet"/>
      <w:lvlText w:val=""/>
      <w:lvlJc w:val="left"/>
      <w:pPr>
        <w:ind w:left="1367" w:hanging="400"/>
      </w:pPr>
      <w:rPr>
        <w:rFonts w:ascii="Wingdings" w:hAnsi="Wingdings" w:hint="default"/>
      </w:rPr>
    </w:lvl>
    <w:lvl w:ilvl="5" w:tplc="04090005" w:tentative="1">
      <w:start w:val="1"/>
      <w:numFmt w:val="bullet"/>
      <w:lvlText w:val=""/>
      <w:lvlJc w:val="left"/>
      <w:pPr>
        <w:ind w:left="1767" w:hanging="400"/>
      </w:pPr>
      <w:rPr>
        <w:rFonts w:ascii="Wingdings" w:hAnsi="Wingdings" w:hint="default"/>
      </w:rPr>
    </w:lvl>
    <w:lvl w:ilvl="6" w:tplc="04090001" w:tentative="1">
      <w:start w:val="1"/>
      <w:numFmt w:val="bullet"/>
      <w:lvlText w:val=""/>
      <w:lvlJc w:val="left"/>
      <w:pPr>
        <w:ind w:left="2167" w:hanging="400"/>
      </w:pPr>
      <w:rPr>
        <w:rFonts w:ascii="Wingdings" w:hAnsi="Wingdings" w:hint="default"/>
      </w:rPr>
    </w:lvl>
    <w:lvl w:ilvl="7" w:tplc="04090003" w:tentative="1">
      <w:start w:val="1"/>
      <w:numFmt w:val="bullet"/>
      <w:lvlText w:val=""/>
      <w:lvlJc w:val="left"/>
      <w:pPr>
        <w:ind w:left="2567" w:hanging="400"/>
      </w:pPr>
      <w:rPr>
        <w:rFonts w:ascii="Wingdings" w:hAnsi="Wingdings" w:hint="default"/>
      </w:rPr>
    </w:lvl>
    <w:lvl w:ilvl="8" w:tplc="04090005" w:tentative="1">
      <w:start w:val="1"/>
      <w:numFmt w:val="bullet"/>
      <w:lvlText w:val=""/>
      <w:lvlJc w:val="left"/>
      <w:pPr>
        <w:ind w:left="2967" w:hanging="400"/>
      </w:pPr>
      <w:rPr>
        <w:rFonts w:ascii="Wingdings" w:hAnsi="Wingdings" w:hint="default"/>
      </w:rPr>
    </w:lvl>
  </w:abstractNum>
  <w:abstractNum w:abstractNumId="14" w15:restartNumberingAfterBreak="0">
    <w:nsid w:val="2E5E1670"/>
    <w:multiLevelType w:val="hybridMultilevel"/>
    <w:tmpl w:val="77E02A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6938AE"/>
    <w:multiLevelType w:val="hybridMultilevel"/>
    <w:tmpl w:val="5B4E3FF0"/>
    <w:lvl w:ilvl="0" w:tplc="536CD9EA">
      <w:start w:val="1"/>
      <w:numFmt w:val="bullet"/>
      <w:lvlText w:val="-"/>
      <w:lvlJc w:val="left"/>
      <w:pPr>
        <w:tabs>
          <w:tab w:val="num" w:pos="720"/>
        </w:tabs>
        <w:ind w:left="720" w:hanging="360"/>
      </w:pPr>
      <w:rPr>
        <w:rFonts w:ascii="Arial" w:hAnsi="Arial" w:hint="default"/>
      </w:rPr>
    </w:lvl>
    <w:lvl w:ilvl="1" w:tplc="69F8A9DA" w:tentative="1">
      <w:start w:val="1"/>
      <w:numFmt w:val="bullet"/>
      <w:lvlText w:val="-"/>
      <w:lvlJc w:val="left"/>
      <w:pPr>
        <w:tabs>
          <w:tab w:val="num" w:pos="1440"/>
        </w:tabs>
        <w:ind w:left="1440" w:hanging="360"/>
      </w:pPr>
      <w:rPr>
        <w:rFonts w:ascii="Arial" w:hAnsi="Arial" w:hint="default"/>
      </w:rPr>
    </w:lvl>
    <w:lvl w:ilvl="2" w:tplc="8ADEF8D2" w:tentative="1">
      <w:start w:val="1"/>
      <w:numFmt w:val="bullet"/>
      <w:lvlText w:val="-"/>
      <w:lvlJc w:val="left"/>
      <w:pPr>
        <w:tabs>
          <w:tab w:val="num" w:pos="2160"/>
        </w:tabs>
        <w:ind w:left="2160" w:hanging="360"/>
      </w:pPr>
      <w:rPr>
        <w:rFonts w:ascii="Arial" w:hAnsi="Arial" w:hint="default"/>
      </w:rPr>
    </w:lvl>
    <w:lvl w:ilvl="3" w:tplc="4192130A" w:tentative="1">
      <w:start w:val="1"/>
      <w:numFmt w:val="bullet"/>
      <w:lvlText w:val="-"/>
      <w:lvlJc w:val="left"/>
      <w:pPr>
        <w:tabs>
          <w:tab w:val="num" w:pos="2880"/>
        </w:tabs>
        <w:ind w:left="2880" w:hanging="360"/>
      </w:pPr>
      <w:rPr>
        <w:rFonts w:ascii="Arial" w:hAnsi="Arial" w:hint="default"/>
      </w:rPr>
    </w:lvl>
    <w:lvl w:ilvl="4" w:tplc="C99A9708" w:tentative="1">
      <w:start w:val="1"/>
      <w:numFmt w:val="bullet"/>
      <w:lvlText w:val="-"/>
      <w:lvlJc w:val="left"/>
      <w:pPr>
        <w:tabs>
          <w:tab w:val="num" w:pos="3600"/>
        </w:tabs>
        <w:ind w:left="3600" w:hanging="360"/>
      </w:pPr>
      <w:rPr>
        <w:rFonts w:ascii="Arial" w:hAnsi="Arial" w:hint="default"/>
      </w:rPr>
    </w:lvl>
    <w:lvl w:ilvl="5" w:tplc="A22AA23C" w:tentative="1">
      <w:start w:val="1"/>
      <w:numFmt w:val="bullet"/>
      <w:lvlText w:val="-"/>
      <w:lvlJc w:val="left"/>
      <w:pPr>
        <w:tabs>
          <w:tab w:val="num" w:pos="4320"/>
        </w:tabs>
        <w:ind w:left="4320" w:hanging="360"/>
      </w:pPr>
      <w:rPr>
        <w:rFonts w:ascii="Arial" w:hAnsi="Arial" w:hint="default"/>
      </w:rPr>
    </w:lvl>
    <w:lvl w:ilvl="6" w:tplc="437089DE" w:tentative="1">
      <w:start w:val="1"/>
      <w:numFmt w:val="bullet"/>
      <w:lvlText w:val="-"/>
      <w:lvlJc w:val="left"/>
      <w:pPr>
        <w:tabs>
          <w:tab w:val="num" w:pos="5040"/>
        </w:tabs>
        <w:ind w:left="5040" w:hanging="360"/>
      </w:pPr>
      <w:rPr>
        <w:rFonts w:ascii="Arial" w:hAnsi="Arial" w:hint="default"/>
      </w:rPr>
    </w:lvl>
    <w:lvl w:ilvl="7" w:tplc="A50AFB14" w:tentative="1">
      <w:start w:val="1"/>
      <w:numFmt w:val="bullet"/>
      <w:lvlText w:val="-"/>
      <w:lvlJc w:val="left"/>
      <w:pPr>
        <w:tabs>
          <w:tab w:val="num" w:pos="5760"/>
        </w:tabs>
        <w:ind w:left="5760" w:hanging="360"/>
      </w:pPr>
      <w:rPr>
        <w:rFonts w:ascii="Arial" w:hAnsi="Arial" w:hint="default"/>
      </w:rPr>
    </w:lvl>
    <w:lvl w:ilvl="8" w:tplc="B5C6EA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C6F2687"/>
    <w:multiLevelType w:val="hybridMultilevel"/>
    <w:tmpl w:val="7C44A984"/>
    <w:lvl w:ilvl="0" w:tplc="CE3EB140">
      <w:start w:val="1"/>
      <w:numFmt w:val="bullet"/>
      <w:lvlText w:val="-"/>
      <w:lvlJc w:val="left"/>
      <w:pPr>
        <w:tabs>
          <w:tab w:val="num" w:pos="720"/>
        </w:tabs>
        <w:ind w:left="720" w:hanging="360"/>
      </w:pPr>
      <w:rPr>
        <w:rFonts w:ascii="Arial" w:hAnsi="Arial" w:hint="default"/>
      </w:rPr>
    </w:lvl>
    <w:lvl w:ilvl="1" w:tplc="73FC07AC" w:tentative="1">
      <w:start w:val="1"/>
      <w:numFmt w:val="bullet"/>
      <w:lvlText w:val="-"/>
      <w:lvlJc w:val="left"/>
      <w:pPr>
        <w:tabs>
          <w:tab w:val="num" w:pos="1440"/>
        </w:tabs>
        <w:ind w:left="1440" w:hanging="360"/>
      </w:pPr>
      <w:rPr>
        <w:rFonts w:ascii="Arial" w:hAnsi="Arial" w:hint="default"/>
      </w:rPr>
    </w:lvl>
    <w:lvl w:ilvl="2" w:tplc="BB0C4288" w:tentative="1">
      <w:start w:val="1"/>
      <w:numFmt w:val="bullet"/>
      <w:lvlText w:val="-"/>
      <w:lvlJc w:val="left"/>
      <w:pPr>
        <w:tabs>
          <w:tab w:val="num" w:pos="2160"/>
        </w:tabs>
        <w:ind w:left="2160" w:hanging="360"/>
      </w:pPr>
      <w:rPr>
        <w:rFonts w:ascii="Arial" w:hAnsi="Arial" w:hint="default"/>
      </w:rPr>
    </w:lvl>
    <w:lvl w:ilvl="3" w:tplc="B0CC354C" w:tentative="1">
      <w:start w:val="1"/>
      <w:numFmt w:val="bullet"/>
      <w:lvlText w:val="-"/>
      <w:lvlJc w:val="left"/>
      <w:pPr>
        <w:tabs>
          <w:tab w:val="num" w:pos="2880"/>
        </w:tabs>
        <w:ind w:left="2880" w:hanging="360"/>
      </w:pPr>
      <w:rPr>
        <w:rFonts w:ascii="Arial" w:hAnsi="Arial" w:hint="default"/>
      </w:rPr>
    </w:lvl>
    <w:lvl w:ilvl="4" w:tplc="0F78D5CA" w:tentative="1">
      <w:start w:val="1"/>
      <w:numFmt w:val="bullet"/>
      <w:lvlText w:val="-"/>
      <w:lvlJc w:val="left"/>
      <w:pPr>
        <w:tabs>
          <w:tab w:val="num" w:pos="3600"/>
        </w:tabs>
        <w:ind w:left="3600" w:hanging="360"/>
      </w:pPr>
      <w:rPr>
        <w:rFonts w:ascii="Arial" w:hAnsi="Arial" w:hint="default"/>
      </w:rPr>
    </w:lvl>
    <w:lvl w:ilvl="5" w:tplc="31CCB4FA" w:tentative="1">
      <w:start w:val="1"/>
      <w:numFmt w:val="bullet"/>
      <w:lvlText w:val="-"/>
      <w:lvlJc w:val="left"/>
      <w:pPr>
        <w:tabs>
          <w:tab w:val="num" w:pos="4320"/>
        </w:tabs>
        <w:ind w:left="4320" w:hanging="360"/>
      </w:pPr>
      <w:rPr>
        <w:rFonts w:ascii="Arial" w:hAnsi="Arial" w:hint="default"/>
      </w:rPr>
    </w:lvl>
    <w:lvl w:ilvl="6" w:tplc="5FEAEBC6" w:tentative="1">
      <w:start w:val="1"/>
      <w:numFmt w:val="bullet"/>
      <w:lvlText w:val="-"/>
      <w:lvlJc w:val="left"/>
      <w:pPr>
        <w:tabs>
          <w:tab w:val="num" w:pos="5040"/>
        </w:tabs>
        <w:ind w:left="5040" w:hanging="360"/>
      </w:pPr>
      <w:rPr>
        <w:rFonts w:ascii="Arial" w:hAnsi="Arial" w:hint="default"/>
      </w:rPr>
    </w:lvl>
    <w:lvl w:ilvl="7" w:tplc="AFA4AE0E" w:tentative="1">
      <w:start w:val="1"/>
      <w:numFmt w:val="bullet"/>
      <w:lvlText w:val="-"/>
      <w:lvlJc w:val="left"/>
      <w:pPr>
        <w:tabs>
          <w:tab w:val="num" w:pos="5760"/>
        </w:tabs>
        <w:ind w:left="5760" w:hanging="360"/>
      </w:pPr>
      <w:rPr>
        <w:rFonts w:ascii="Arial" w:hAnsi="Arial" w:hint="default"/>
      </w:rPr>
    </w:lvl>
    <w:lvl w:ilvl="8" w:tplc="D318BA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471950"/>
    <w:multiLevelType w:val="hybridMultilevel"/>
    <w:tmpl w:val="A2087EB6"/>
    <w:lvl w:ilvl="0" w:tplc="C53AD4B0">
      <w:start w:val="1"/>
      <w:numFmt w:val="bullet"/>
      <w:lvlText w:val=""/>
      <w:lvlJc w:val="left"/>
      <w:pPr>
        <w:ind w:left="2101" w:hanging="400"/>
      </w:pPr>
      <w:rPr>
        <w:rFonts w:ascii="Wingdings" w:hAnsi="Wingdings" w:hint="default"/>
        <w:color w:val="auto"/>
      </w:rPr>
    </w:lvl>
    <w:lvl w:ilvl="1" w:tplc="04090003">
      <w:start w:val="1"/>
      <w:numFmt w:val="bullet"/>
      <w:lvlText w:val=""/>
      <w:lvlJc w:val="left"/>
      <w:pPr>
        <w:ind w:left="1301" w:hanging="400"/>
      </w:pPr>
      <w:rPr>
        <w:rFonts w:ascii="Wingdings" w:hAnsi="Wingdings" w:hint="default"/>
      </w:rPr>
    </w:lvl>
    <w:lvl w:ilvl="2" w:tplc="04090005">
      <w:start w:val="1"/>
      <w:numFmt w:val="bullet"/>
      <w:lvlText w:val=""/>
      <w:lvlJc w:val="left"/>
      <w:pPr>
        <w:ind w:left="1701" w:hanging="400"/>
      </w:pPr>
      <w:rPr>
        <w:rFonts w:ascii="Wingdings" w:hAnsi="Wingdings" w:hint="default"/>
      </w:rPr>
    </w:lvl>
    <w:lvl w:ilvl="3" w:tplc="04090001">
      <w:start w:val="1"/>
      <w:numFmt w:val="bullet"/>
      <w:lvlText w:val=""/>
      <w:lvlJc w:val="left"/>
      <w:pPr>
        <w:ind w:left="2101" w:hanging="400"/>
      </w:pPr>
      <w:rPr>
        <w:rFonts w:ascii="Wingdings" w:hAnsi="Wingdings" w:hint="default"/>
      </w:rPr>
    </w:lvl>
    <w:lvl w:ilvl="4" w:tplc="04090003" w:tentative="1">
      <w:start w:val="1"/>
      <w:numFmt w:val="bullet"/>
      <w:lvlText w:val=""/>
      <w:lvlJc w:val="left"/>
      <w:pPr>
        <w:ind w:left="2501" w:hanging="400"/>
      </w:pPr>
      <w:rPr>
        <w:rFonts w:ascii="Wingdings" w:hAnsi="Wingdings" w:hint="default"/>
      </w:rPr>
    </w:lvl>
    <w:lvl w:ilvl="5" w:tplc="04090005" w:tentative="1">
      <w:start w:val="1"/>
      <w:numFmt w:val="bullet"/>
      <w:lvlText w:val=""/>
      <w:lvlJc w:val="left"/>
      <w:pPr>
        <w:ind w:left="2901" w:hanging="400"/>
      </w:pPr>
      <w:rPr>
        <w:rFonts w:ascii="Wingdings" w:hAnsi="Wingdings" w:hint="default"/>
      </w:rPr>
    </w:lvl>
    <w:lvl w:ilvl="6" w:tplc="04090001" w:tentative="1">
      <w:start w:val="1"/>
      <w:numFmt w:val="bullet"/>
      <w:lvlText w:val=""/>
      <w:lvlJc w:val="left"/>
      <w:pPr>
        <w:ind w:left="3301" w:hanging="400"/>
      </w:pPr>
      <w:rPr>
        <w:rFonts w:ascii="Wingdings" w:hAnsi="Wingdings" w:hint="default"/>
      </w:rPr>
    </w:lvl>
    <w:lvl w:ilvl="7" w:tplc="04090003" w:tentative="1">
      <w:start w:val="1"/>
      <w:numFmt w:val="bullet"/>
      <w:lvlText w:val=""/>
      <w:lvlJc w:val="left"/>
      <w:pPr>
        <w:ind w:left="3701" w:hanging="400"/>
      </w:pPr>
      <w:rPr>
        <w:rFonts w:ascii="Wingdings" w:hAnsi="Wingdings" w:hint="default"/>
      </w:rPr>
    </w:lvl>
    <w:lvl w:ilvl="8" w:tplc="04090005" w:tentative="1">
      <w:start w:val="1"/>
      <w:numFmt w:val="bullet"/>
      <w:lvlText w:val=""/>
      <w:lvlJc w:val="left"/>
      <w:pPr>
        <w:ind w:left="4101" w:hanging="400"/>
      </w:pPr>
      <w:rPr>
        <w:rFonts w:ascii="Wingdings" w:hAnsi="Wingdings" w:hint="default"/>
      </w:rPr>
    </w:lvl>
  </w:abstractNum>
  <w:abstractNum w:abstractNumId="23"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442196"/>
    <w:multiLevelType w:val="hybridMultilevel"/>
    <w:tmpl w:val="2B746192"/>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313673FE">
      <w:numFmt w:val="bullet"/>
      <w:lvlText w:val="·"/>
      <w:lvlJc w:val="left"/>
      <w:pPr>
        <w:ind w:left="1600" w:hanging="400"/>
      </w:pPr>
      <w:rPr>
        <w:rFonts w:ascii="Times" w:eastAsia="바탕" w:hAnsi="Times" w:cs="Times" w:hint="default"/>
        <w:b/>
        <w:sz w:val="28"/>
        <w:szCs w:val="28"/>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9"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cs="Times New Roman" w:hint="default"/>
      </w:rPr>
    </w:lvl>
    <w:lvl w:ilvl="3" w:tplc="04090005">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9C31BA3"/>
    <w:multiLevelType w:val="hybridMultilevel"/>
    <w:tmpl w:val="BFB07F2C"/>
    <w:lvl w:ilvl="0" w:tplc="4BF8E870">
      <w:start w:val="1"/>
      <w:numFmt w:val="bullet"/>
      <w:lvlText w:val="•"/>
      <w:lvlJc w:val="left"/>
      <w:pPr>
        <w:tabs>
          <w:tab w:val="num" w:pos="720"/>
        </w:tabs>
        <w:ind w:left="720" w:hanging="360"/>
      </w:pPr>
      <w:rPr>
        <w:rFonts w:ascii="Arial" w:hAnsi="Arial" w:hint="default"/>
      </w:rPr>
    </w:lvl>
    <w:lvl w:ilvl="1" w:tplc="9A263C38" w:tentative="1">
      <w:start w:val="1"/>
      <w:numFmt w:val="bullet"/>
      <w:lvlText w:val="•"/>
      <w:lvlJc w:val="left"/>
      <w:pPr>
        <w:tabs>
          <w:tab w:val="num" w:pos="1440"/>
        </w:tabs>
        <w:ind w:left="1440" w:hanging="360"/>
      </w:pPr>
      <w:rPr>
        <w:rFonts w:ascii="Arial" w:hAnsi="Arial" w:hint="default"/>
      </w:rPr>
    </w:lvl>
    <w:lvl w:ilvl="2" w:tplc="859A0D1C" w:tentative="1">
      <w:start w:val="1"/>
      <w:numFmt w:val="bullet"/>
      <w:lvlText w:val="•"/>
      <w:lvlJc w:val="left"/>
      <w:pPr>
        <w:tabs>
          <w:tab w:val="num" w:pos="2160"/>
        </w:tabs>
        <w:ind w:left="2160" w:hanging="360"/>
      </w:pPr>
      <w:rPr>
        <w:rFonts w:ascii="Arial" w:hAnsi="Arial" w:hint="default"/>
      </w:rPr>
    </w:lvl>
    <w:lvl w:ilvl="3" w:tplc="66844766" w:tentative="1">
      <w:start w:val="1"/>
      <w:numFmt w:val="bullet"/>
      <w:lvlText w:val="•"/>
      <w:lvlJc w:val="left"/>
      <w:pPr>
        <w:tabs>
          <w:tab w:val="num" w:pos="2880"/>
        </w:tabs>
        <w:ind w:left="2880" w:hanging="360"/>
      </w:pPr>
      <w:rPr>
        <w:rFonts w:ascii="Arial" w:hAnsi="Arial" w:hint="default"/>
      </w:rPr>
    </w:lvl>
    <w:lvl w:ilvl="4" w:tplc="7C82FC34" w:tentative="1">
      <w:start w:val="1"/>
      <w:numFmt w:val="bullet"/>
      <w:lvlText w:val="•"/>
      <w:lvlJc w:val="left"/>
      <w:pPr>
        <w:tabs>
          <w:tab w:val="num" w:pos="3600"/>
        </w:tabs>
        <w:ind w:left="3600" w:hanging="360"/>
      </w:pPr>
      <w:rPr>
        <w:rFonts w:ascii="Arial" w:hAnsi="Arial" w:hint="default"/>
      </w:rPr>
    </w:lvl>
    <w:lvl w:ilvl="5" w:tplc="15D273CA" w:tentative="1">
      <w:start w:val="1"/>
      <w:numFmt w:val="bullet"/>
      <w:lvlText w:val="•"/>
      <w:lvlJc w:val="left"/>
      <w:pPr>
        <w:tabs>
          <w:tab w:val="num" w:pos="4320"/>
        </w:tabs>
        <w:ind w:left="4320" w:hanging="360"/>
      </w:pPr>
      <w:rPr>
        <w:rFonts w:ascii="Arial" w:hAnsi="Arial" w:hint="default"/>
      </w:rPr>
    </w:lvl>
    <w:lvl w:ilvl="6" w:tplc="95E027BE" w:tentative="1">
      <w:start w:val="1"/>
      <w:numFmt w:val="bullet"/>
      <w:lvlText w:val="•"/>
      <w:lvlJc w:val="left"/>
      <w:pPr>
        <w:tabs>
          <w:tab w:val="num" w:pos="5040"/>
        </w:tabs>
        <w:ind w:left="5040" w:hanging="360"/>
      </w:pPr>
      <w:rPr>
        <w:rFonts w:ascii="Arial" w:hAnsi="Arial" w:hint="default"/>
      </w:rPr>
    </w:lvl>
    <w:lvl w:ilvl="7" w:tplc="29F4F526" w:tentative="1">
      <w:start w:val="1"/>
      <w:numFmt w:val="bullet"/>
      <w:lvlText w:val="•"/>
      <w:lvlJc w:val="left"/>
      <w:pPr>
        <w:tabs>
          <w:tab w:val="num" w:pos="5760"/>
        </w:tabs>
        <w:ind w:left="5760" w:hanging="360"/>
      </w:pPr>
      <w:rPr>
        <w:rFonts w:ascii="Arial" w:hAnsi="Arial" w:hint="default"/>
      </w:rPr>
    </w:lvl>
    <w:lvl w:ilvl="8" w:tplc="64E66AE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6EFF71B0"/>
    <w:multiLevelType w:val="hybridMultilevel"/>
    <w:tmpl w:val="9566102A"/>
    <w:lvl w:ilvl="0" w:tplc="8E609A04">
      <w:start w:val="1"/>
      <w:numFmt w:val="bullet"/>
      <w:lvlText w:val="•"/>
      <w:lvlJc w:val="left"/>
      <w:pPr>
        <w:tabs>
          <w:tab w:val="num" w:pos="720"/>
        </w:tabs>
        <w:ind w:left="720" w:hanging="360"/>
      </w:pPr>
      <w:rPr>
        <w:rFonts w:ascii="Arial" w:hAnsi="Arial" w:hint="default"/>
      </w:rPr>
    </w:lvl>
    <w:lvl w:ilvl="1" w:tplc="38F696CE">
      <w:numFmt w:val="bullet"/>
      <w:lvlText w:val="–"/>
      <w:lvlJc w:val="left"/>
      <w:pPr>
        <w:tabs>
          <w:tab w:val="num" w:pos="1440"/>
        </w:tabs>
        <w:ind w:left="1440" w:hanging="360"/>
      </w:pPr>
      <w:rPr>
        <w:rFonts w:ascii="Arial" w:hAnsi="Arial" w:hint="default"/>
      </w:rPr>
    </w:lvl>
    <w:lvl w:ilvl="2" w:tplc="C4D6F9FA" w:tentative="1">
      <w:start w:val="1"/>
      <w:numFmt w:val="bullet"/>
      <w:lvlText w:val="•"/>
      <w:lvlJc w:val="left"/>
      <w:pPr>
        <w:tabs>
          <w:tab w:val="num" w:pos="2160"/>
        </w:tabs>
        <w:ind w:left="2160" w:hanging="360"/>
      </w:pPr>
      <w:rPr>
        <w:rFonts w:ascii="Arial" w:hAnsi="Arial" w:hint="default"/>
      </w:rPr>
    </w:lvl>
    <w:lvl w:ilvl="3" w:tplc="A5BCC2E0" w:tentative="1">
      <w:start w:val="1"/>
      <w:numFmt w:val="bullet"/>
      <w:lvlText w:val="•"/>
      <w:lvlJc w:val="left"/>
      <w:pPr>
        <w:tabs>
          <w:tab w:val="num" w:pos="2880"/>
        </w:tabs>
        <w:ind w:left="2880" w:hanging="360"/>
      </w:pPr>
      <w:rPr>
        <w:rFonts w:ascii="Arial" w:hAnsi="Arial" w:hint="default"/>
      </w:rPr>
    </w:lvl>
    <w:lvl w:ilvl="4" w:tplc="C6C860CC" w:tentative="1">
      <w:start w:val="1"/>
      <w:numFmt w:val="bullet"/>
      <w:lvlText w:val="•"/>
      <w:lvlJc w:val="left"/>
      <w:pPr>
        <w:tabs>
          <w:tab w:val="num" w:pos="3600"/>
        </w:tabs>
        <w:ind w:left="3600" w:hanging="360"/>
      </w:pPr>
      <w:rPr>
        <w:rFonts w:ascii="Arial" w:hAnsi="Arial" w:hint="default"/>
      </w:rPr>
    </w:lvl>
    <w:lvl w:ilvl="5" w:tplc="D256C116" w:tentative="1">
      <w:start w:val="1"/>
      <w:numFmt w:val="bullet"/>
      <w:lvlText w:val="•"/>
      <w:lvlJc w:val="left"/>
      <w:pPr>
        <w:tabs>
          <w:tab w:val="num" w:pos="4320"/>
        </w:tabs>
        <w:ind w:left="4320" w:hanging="360"/>
      </w:pPr>
      <w:rPr>
        <w:rFonts w:ascii="Arial" w:hAnsi="Arial" w:hint="default"/>
      </w:rPr>
    </w:lvl>
    <w:lvl w:ilvl="6" w:tplc="DD686114" w:tentative="1">
      <w:start w:val="1"/>
      <w:numFmt w:val="bullet"/>
      <w:lvlText w:val="•"/>
      <w:lvlJc w:val="left"/>
      <w:pPr>
        <w:tabs>
          <w:tab w:val="num" w:pos="5040"/>
        </w:tabs>
        <w:ind w:left="5040" w:hanging="360"/>
      </w:pPr>
      <w:rPr>
        <w:rFonts w:ascii="Arial" w:hAnsi="Arial" w:hint="default"/>
      </w:rPr>
    </w:lvl>
    <w:lvl w:ilvl="7" w:tplc="BDF0255E" w:tentative="1">
      <w:start w:val="1"/>
      <w:numFmt w:val="bullet"/>
      <w:lvlText w:val="•"/>
      <w:lvlJc w:val="left"/>
      <w:pPr>
        <w:tabs>
          <w:tab w:val="num" w:pos="5760"/>
        </w:tabs>
        <w:ind w:left="5760" w:hanging="360"/>
      </w:pPr>
      <w:rPr>
        <w:rFonts w:ascii="Arial" w:hAnsi="Arial" w:hint="default"/>
      </w:rPr>
    </w:lvl>
    <w:lvl w:ilvl="8" w:tplc="E60014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06730B"/>
    <w:multiLevelType w:val="hybridMultilevel"/>
    <w:tmpl w:val="130AC2E8"/>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C53AD4B0">
      <w:start w:val="1"/>
      <w:numFmt w:val="bullet"/>
      <w:lvlText w:val=""/>
      <w:lvlJc w:val="left"/>
      <w:pPr>
        <w:ind w:left="2000" w:hanging="400"/>
      </w:pPr>
      <w:rPr>
        <w:rFonts w:ascii="Wingdings" w:hAnsi="Wingdings" w:hint="default"/>
        <w:color w:val="auto"/>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7"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A12A12"/>
    <w:multiLevelType w:val="hybridMultilevel"/>
    <w:tmpl w:val="84427A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38"/>
  </w:num>
  <w:num w:numId="4">
    <w:abstractNumId w:val="32"/>
  </w:num>
  <w:num w:numId="5">
    <w:abstractNumId w:val="17"/>
  </w:num>
  <w:num w:numId="6">
    <w:abstractNumId w:val="39"/>
  </w:num>
  <w:num w:numId="7">
    <w:abstractNumId w:val="4"/>
  </w:num>
  <w:num w:numId="8">
    <w:abstractNumId w:val="15"/>
  </w:num>
  <w:num w:numId="9">
    <w:abstractNumId w:val="29"/>
  </w:num>
  <w:num w:numId="10">
    <w:abstractNumId w:val="41"/>
  </w:num>
  <w:num w:numId="11">
    <w:abstractNumId w:val="30"/>
  </w:num>
  <w:num w:numId="12">
    <w:abstractNumId w:val="26"/>
  </w:num>
  <w:num w:numId="13">
    <w:abstractNumId w:val="37"/>
  </w:num>
  <w:num w:numId="14">
    <w:abstractNumId w:val="9"/>
  </w:num>
  <w:num w:numId="15">
    <w:abstractNumId w:val="23"/>
  </w:num>
  <w:num w:numId="16">
    <w:abstractNumId w:val="7"/>
  </w:num>
  <w:num w:numId="17">
    <w:abstractNumId w:val="21"/>
  </w:num>
  <w:num w:numId="18">
    <w:abstractNumId w:val="11"/>
  </w:num>
  <w:num w:numId="19">
    <w:abstractNumId w:val="36"/>
  </w:num>
  <w:num w:numId="20">
    <w:abstractNumId w:val="24"/>
  </w:num>
  <w:num w:numId="21">
    <w:abstractNumId w:val="24"/>
  </w:num>
  <w:num w:numId="22">
    <w:abstractNumId w:val="8"/>
  </w:num>
  <w:num w:numId="23">
    <w:abstractNumId w:val="0"/>
  </w:num>
  <w:num w:numId="24">
    <w:abstractNumId w:val="27"/>
  </w:num>
  <w:num w:numId="25">
    <w:abstractNumId w:val="28"/>
  </w:num>
  <w:num w:numId="26">
    <w:abstractNumId w:val="19"/>
  </w:num>
  <w:num w:numId="27">
    <w:abstractNumId w:val="3"/>
  </w:num>
  <w:num w:numId="28">
    <w:abstractNumId w:val="34"/>
  </w:num>
  <w:num w:numId="29">
    <w:abstractNumId w:val="31"/>
  </w:num>
  <w:num w:numId="30">
    <w:abstractNumId w:val="14"/>
  </w:num>
  <w:num w:numId="31">
    <w:abstractNumId w:val="25"/>
  </w:num>
  <w:num w:numId="32">
    <w:abstractNumId w:val="5"/>
  </w:num>
  <w:num w:numId="33">
    <w:abstractNumId w:val="10"/>
  </w:num>
  <w:num w:numId="34">
    <w:abstractNumId w:val="1"/>
  </w:num>
  <w:num w:numId="35">
    <w:abstractNumId w:val="35"/>
  </w:num>
  <w:num w:numId="36">
    <w:abstractNumId w:val="16"/>
  </w:num>
  <w:num w:numId="37">
    <w:abstractNumId w:val="6"/>
  </w:num>
  <w:num w:numId="38">
    <w:abstractNumId w:val="20"/>
  </w:num>
  <w:num w:numId="39">
    <w:abstractNumId w:val="22"/>
  </w:num>
  <w:num w:numId="40">
    <w:abstractNumId w:val="33"/>
  </w:num>
  <w:num w:numId="41">
    <w:abstractNumId w:val="13"/>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76C5"/>
    <w:rsid w:val="00027FFC"/>
    <w:rsid w:val="0004456C"/>
    <w:rsid w:val="000462F6"/>
    <w:rsid w:val="0005259B"/>
    <w:rsid w:val="0005374D"/>
    <w:rsid w:val="00053FEE"/>
    <w:rsid w:val="00060AE4"/>
    <w:rsid w:val="00071C09"/>
    <w:rsid w:val="000734DA"/>
    <w:rsid w:val="00074597"/>
    <w:rsid w:val="000746A7"/>
    <w:rsid w:val="000910BB"/>
    <w:rsid w:val="000926AF"/>
    <w:rsid w:val="000A3ED2"/>
    <w:rsid w:val="000B64FB"/>
    <w:rsid w:val="000C00FA"/>
    <w:rsid w:val="000C51AA"/>
    <w:rsid w:val="000D17BC"/>
    <w:rsid w:val="000D2186"/>
    <w:rsid w:val="000E4F35"/>
    <w:rsid w:val="000F6066"/>
    <w:rsid w:val="000F6C1C"/>
    <w:rsid w:val="00116F4B"/>
    <w:rsid w:val="001229F4"/>
    <w:rsid w:val="00123395"/>
    <w:rsid w:val="00135955"/>
    <w:rsid w:val="00137471"/>
    <w:rsid w:val="00142D48"/>
    <w:rsid w:val="00150FD3"/>
    <w:rsid w:val="00156E78"/>
    <w:rsid w:val="0017195F"/>
    <w:rsid w:val="001726B8"/>
    <w:rsid w:val="00184428"/>
    <w:rsid w:val="00186613"/>
    <w:rsid w:val="001A1589"/>
    <w:rsid w:val="001A248F"/>
    <w:rsid w:val="001A3B5F"/>
    <w:rsid w:val="001A659D"/>
    <w:rsid w:val="001B51AB"/>
    <w:rsid w:val="001B5CA8"/>
    <w:rsid w:val="001C4490"/>
    <w:rsid w:val="001C6789"/>
    <w:rsid w:val="001C7F90"/>
    <w:rsid w:val="001D2421"/>
    <w:rsid w:val="001D2C1A"/>
    <w:rsid w:val="001D3BA2"/>
    <w:rsid w:val="001D44B7"/>
    <w:rsid w:val="001E0075"/>
    <w:rsid w:val="001E4E22"/>
    <w:rsid w:val="001F1B1F"/>
    <w:rsid w:val="001F2A20"/>
    <w:rsid w:val="001F486F"/>
    <w:rsid w:val="002031E6"/>
    <w:rsid w:val="00207DC4"/>
    <w:rsid w:val="00216717"/>
    <w:rsid w:val="0022485E"/>
    <w:rsid w:val="002266AE"/>
    <w:rsid w:val="00243A99"/>
    <w:rsid w:val="002522BE"/>
    <w:rsid w:val="00283E83"/>
    <w:rsid w:val="0029567C"/>
    <w:rsid w:val="002C0B82"/>
    <w:rsid w:val="00301B7A"/>
    <w:rsid w:val="00306755"/>
    <w:rsid w:val="00306D59"/>
    <w:rsid w:val="00310284"/>
    <w:rsid w:val="00312902"/>
    <w:rsid w:val="0032503A"/>
    <w:rsid w:val="00325EE1"/>
    <w:rsid w:val="003357C0"/>
    <w:rsid w:val="00344D60"/>
    <w:rsid w:val="00346477"/>
    <w:rsid w:val="0034772C"/>
    <w:rsid w:val="00347CB0"/>
    <w:rsid w:val="00354E6C"/>
    <w:rsid w:val="0036248C"/>
    <w:rsid w:val="003666A8"/>
    <w:rsid w:val="00367401"/>
    <w:rsid w:val="00375678"/>
    <w:rsid w:val="00384175"/>
    <w:rsid w:val="0039390A"/>
    <w:rsid w:val="00394AB0"/>
    <w:rsid w:val="00396252"/>
    <w:rsid w:val="003A4B47"/>
    <w:rsid w:val="003A70BF"/>
    <w:rsid w:val="003B24AF"/>
    <w:rsid w:val="003B7182"/>
    <w:rsid w:val="003D5036"/>
    <w:rsid w:val="003D764D"/>
    <w:rsid w:val="003E3A1A"/>
    <w:rsid w:val="003F1B9F"/>
    <w:rsid w:val="0040091C"/>
    <w:rsid w:val="00406D7A"/>
    <w:rsid w:val="004121B8"/>
    <w:rsid w:val="00417EAF"/>
    <w:rsid w:val="004258BA"/>
    <w:rsid w:val="004531C9"/>
    <w:rsid w:val="00457D91"/>
    <w:rsid w:val="00460C31"/>
    <w:rsid w:val="00464E5B"/>
    <w:rsid w:val="0047055A"/>
    <w:rsid w:val="00474450"/>
    <w:rsid w:val="004873E6"/>
    <w:rsid w:val="004B15B8"/>
    <w:rsid w:val="004B566C"/>
    <w:rsid w:val="004B7B48"/>
    <w:rsid w:val="004D4AB1"/>
    <w:rsid w:val="004E07E7"/>
    <w:rsid w:val="004E382D"/>
    <w:rsid w:val="004E6B36"/>
    <w:rsid w:val="004F218A"/>
    <w:rsid w:val="0050334E"/>
    <w:rsid w:val="00505387"/>
    <w:rsid w:val="00510C1E"/>
    <w:rsid w:val="00512DF7"/>
    <w:rsid w:val="005141E7"/>
    <w:rsid w:val="00517E63"/>
    <w:rsid w:val="00526B0D"/>
    <w:rsid w:val="005446A6"/>
    <w:rsid w:val="0055346F"/>
    <w:rsid w:val="005579FF"/>
    <w:rsid w:val="005776DD"/>
    <w:rsid w:val="00582117"/>
    <w:rsid w:val="00583AB6"/>
    <w:rsid w:val="0058478F"/>
    <w:rsid w:val="00593315"/>
    <w:rsid w:val="005A03F8"/>
    <w:rsid w:val="005A170D"/>
    <w:rsid w:val="005A6C96"/>
    <w:rsid w:val="005C433F"/>
    <w:rsid w:val="005D0418"/>
    <w:rsid w:val="005D0BAF"/>
    <w:rsid w:val="005E1D58"/>
    <w:rsid w:val="00610E37"/>
    <w:rsid w:val="006207ED"/>
    <w:rsid w:val="00626BC9"/>
    <w:rsid w:val="00640FB5"/>
    <w:rsid w:val="006458DF"/>
    <w:rsid w:val="00650D52"/>
    <w:rsid w:val="006615B2"/>
    <w:rsid w:val="00662313"/>
    <w:rsid w:val="006674BD"/>
    <w:rsid w:val="00673911"/>
    <w:rsid w:val="00685261"/>
    <w:rsid w:val="006870C9"/>
    <w:rsid w:val="00687C30"/>
    <w:rsid w:val="00696DC2"/>
    <w:rsid w:val="006A31F4"/>
    <w:rsid w:val="006A3ADF"/>
    <w:rsid w:val="006A6AB9"/>
    <w:rsid w:val="006A7BCB"/>
    <w:rsid w:val="006B4C1E"/>
    <w:rsid w:val="006C090F"/>
    <w:rsid w:val="006C4E32"/>
    <w:rsid w:val="006C56D8"/>
    <w:rsid w:val="006D07AE"/>
    <w:rsid w:val="006D1C93"/>
    <w:rsid w:val="006E3F11"/>
    <w:rsid w:val="006E526C"/>
    <w:rsid w:val="006E7D2D"/>
    <w:rsid w:val="0070127A"/>
    <w:rsid w:val="00701410"/>
    <w:rsid w:val="007113A1"/>
    <w:rsid w:val="00721CF6"/>
    <w:rsid w:val="00723E46"/>
    <w:rsid w:val="00733826"/>
    <w:rsid w:val="0074097A"/>
    <w:rsid w:val="00757022"/>
    <w:rsid w:val="0076305E"/>
    <w:rsid w:val="00766CFB"/>
    <w:rsid w:val="007816FF"/>
    <w:rsid w:val="00783B44"/>
    <w:rsid w:val="00785028"/>
    <w:rsid w:val="007A3A5A"/>
    <w:rsid w:val="007A4370"/>
    <w:rsid w:val="007C2291"/>
    <w:rsid w:val="007E1D15"/>
    <w:rsid w:val="007E1DEA"/>
    <w:rsid w:val="007E2202"/>
    <w:rsid w:val="008145EA"/>
    <w:rsid w:val="00815869"/>
    <w:rsid w:val="00816B81"/>
    <w:rsid w:val="00817A98"/>
    <w:rsid w:val="00823B90"/>
    <w:rsid w:val="0083266E"/>
    <w:rsid w:val="00846F5D"/>
    <w:rsid w:val="008546E5"/>
    <w:rsid w:val="00863A64"/>
    <w:rsid w:val="00865EA8"/>
    <w:rsid w:val="00871653"/>
    <w:rsid w:val="00880684"/>
    <w:rsid w:val="00881D74"/>
    <w:rsid w:val="00881E7B"/>
    <w:rsid w:val="008836AC"/>
    <w:rsid w:val="00884FBF"/>
    <w:rsid w:val="00887422"/>
    <w:rsid w:val="0089166C"/>
    <w:rsid w:val="00893204"/>
    <w:rsid w:val="0089329B"/>
    <w:rsid w:val="0089403D"/>
    <w:rsid w:val="008960DE"/>
    <w:rsid w:val="008A36DF"/>
    <w:rsid w:val="008B135A"/>
    <w:rsid w:val="008C1698"/>
    <w:rsid w:val="008C1A3D"/>
    <w:rsid w:val="008D01C3"/>
    <w:rsid w:val="008D1E13"/>
    <w:rsid w:val="008D6549"/>
    <w:rsid w:val="008D70D2"/>
    <w:rsid w:val="00900AE8"/>
    <w:rsid w:val="00900DAD"/>
    <w:rsid w:val="0091408E"/>
    <w:rsid w:val="009378CA"/>
    <w:rsid w:val="0095025E"/>
    <w:rsid w:val="00955C4C"/>
    <w:rsid w:val="00980718"/>
    <w:rsid w:val="00995338"/>
    <w:rsid w:val="00996777"/>
    <w:rsid w:val="009A586D"/>
    <w:rsid w:val="009C0BC7"/>
    <w:rsid w:val="009C6592"/>
    <w:rsid w:val="009D03F5"/>
    <w:rsid w:val="009D7B98"/>
    <w:rsid w:val="009E209B"/>
    <w:rsid w:val="009F0747"/>
    <w:rsid w:val="009F089B"/>
    <w:rsid w:val="00A03514"/>
    <w:rsid w:val="00A0477D"/>
    <w:rsid w:val="00A064B8"/>
    <w:rsid w:val="00A17079"/>
    <w:rsid w:val="00A373BC"/>
    <w:rsid w:val="00A41B16"/>
    <w:rsid w:val="00A448C3"/>
    <w:rsid w:val="00A458D4"/>
    <w:rsid w:val="00A46FB7"/>
    <w:rsid w:val="00A51D04"/>
    <w:rsid w:val="00A53118"/>
    <w:rsid w:val="00A86AB5"/>
    <w:rsid w:val="00A93BF4"/>
    <w:rsid w:val="00A966BB"/>
    <w:rsid w:val="00A97226"/>
    <w:rsid w:val="00AA0E64"/>
    <w:rsid w:val="00AA142F"/>
    <w:rsid w:val="00AA53DB"/>
    <w:rsid w:val="00AB239A"/>
    <w:rsid w:val="00AC39FB"/>
    <w:rsid w:val="00AD51D1"/>
    <w:rsid w:val="00AD53C7"/>
    <w:rsid w:val="00AD7ADC"/>
    <w:rsid w:val="00AE08EB"/>
    <w:rsid w:val="00AE3C9A"/>
    <w:rsid w:val="00AF3414"/>
    <w:rsid w:val="00B00BBE"/>
    <w:rsid w:val="00B10710"/>
    <w:rsid w:val="00B208FA"/>
    <w:rsid w:val="00B22BD9"/>
    <w:rsid w:val="00B25C12"/>
    <w:rsid w:val="00B2766F"/>
    <w:rsid w:val="00B31ABC"/>
    <w:rsid w:val="00B35D63"/>
    <w:rsid w:val="00B375A0"/>
    <w:rsid w:val="00B445ED"/>
    <w:rsid w:val="00B61256"/>
    <w:rsid w:val="00B6300F"/>
    <w:rsid w:val="00B70389"/>
    <w:rsid w:val="00B721F5"/>
    <w:rsid w:val="00B84623"/>
    <w:rsid w:val="00B92252"/>
    <w:rsid w:val="00B95BD4"/>
    <w:rsid w:val="00BA18B3"/>
    <w:rsid w:val="00BA51EF"/>
    <w:rsid w:val="00BB66D5"/>
    <w:rsid w:val="00BC7E6E"/>
    <w:rsid w:val="00BE1D1F"/>
    <w:rsid w:val="00BE3060"/>
    <w:rsid w:val="00BE334F"/>
    <w:rsid w:val="00BE5E66"/>
    <w:rsid w:val="00BE6BBA"/>
    <w:rsid w:val="00C00281"/>
    <w:rsid w:val="00C05625"/>
    <w:rsid w:val="00C0780C"/>
    <w:rsid w:val="00C1751E"/>
    <w:rsid w:val="00C17C6C"/>
    <w:rsid w:val="00C21339"/>
    <w:rsid w:val="00C266F9"/>
    <w:rsid w:val="00C33AB8"/>
    <w:rsid w:val="00C36FA7"/>
    <w:rsid w:val="00C371EA"/>
    <w:rsid w:val="00C445AD"/>
    <w:rsid w:val="00C44CBA"/>
    <w:rsid w:val="00C458F0"/>
    <w:rsid w:val="00C4666A"/>
    <w:rsid w:val="00C479A3"/>
    <w:rsid w:val="00C50477"/>
    <w:rsid w:val="00C67A04"/>
    <w:rsid w:val="00C74DAF"/>
    <w:rsid w:val="00C762E4"/>
    <w:rsid w:val="00C80116"/>
    <w:rsid w:val="00C87BFC"/>
    <w:rsid w:val="00CF5E71"/>
    <w:rsid w:val="00CF7FAC"/>
    <w:rsid w:val="00D160C1"/>
    <w:rsid w:val="00D17794"/>
    <w:rsid w:val="00D22398"/>
    <w:rsid w:val="00D35E6C"/>
    <w:rsid w:val="00D436CF"/>
    <w:rsid w:val="00D45988"/>
    <w:rsid w:val="00D45B2F"/>
    <w:rsid w:val="00D46E88"/>
    <w:rsid w:val="00D52E0E"/>
    <w:rsid w:val="00D60BD6"/>
    <w:rsid w:val="00D613A9"/>
    <w:rsid w:val="00D70D86"/>
    <w:rsid w:val="00D76BA4"/>
    <w:rsid w:val="00D8021D"/>
    <w:rsid w:val="00D82D10"/>
    <w:rsid w:val="00D86784"/>
    <w:rsid w:val="00D920E6"/>
    <w:rsid w:val="00DA004C"/>
    <w:rsid w:val="00DB36A8"/>
    <w:rsid w:val="00DD733B"/>
    <w:rsid w:val="00DE2A08"/>
    <w:rsid w:val="00DE2B4D"/>
    <w:rsid w:val="00E007E5"/>
    <w:rsid w:val="00E00E44"/>
    <w:rsid w:val="00E049A8"/>
    <w:rsid w:val="00E12ECB"/>
    <w:rsid w:val="00E1451F"/>
    <w:rsid w:val="00E15A72"/>
    <w:rsid w:val="00E15E28"/>
    <w:rsid w:val="00E16577"/>
    <w:rsid w:val="00E36051"/>
    <w:rsid w:val="00E544FA"/>
    <w:rsid w:val="00E55E83"/>
    <w:rsid w:val="00E5792E"/>
    <w:rsid w:val="00E6077C"/>
    <w:rsid w:val="00E6618E"/>
    <w:rsid w:val="00E7397B"/>
    <w:rsid w:val="00E7690C"/>
    <w:rsid w:val="00E77436"/>
    <w:rsid w:val="00E82C8E"/>
    <w:rsid w:val="00E87CFA"/>
    <w:rsid w:val="00E9058F"/>
    <w:rsid w:val="00E93D77"/>
    <w:rsid w:val="00E95264"/>
    <w:rsid w:val="00EA2172"/>
    <w:rsid w:val="00EA2DC1"/>
    <w:rsid w:val="00EA590F"/>
    <w:rsid w:val="00EC1D62"/>
    <w:rsid w:val="00EC5571"/>
    <w:rsid w:val="00ED09A6"/>
    <w:rsid w:val="00ED0E8F"/>
    <w:rsid w:val="00ED16D3"/>
    <w:rsid w:val="00ED2C36"/>
    <w:rsid w:val="00EE1504"/>
    <w:rsid w:val="00EE349F"/>
    <w:rsid w:val="00EE3B5B"/>
    <w:rsid w:val="00EE4CC9"/>
    <w:rsid w:val="00EE5639"/>
    <w:rsid w:val="00EE71D6"/>
    <w:rsid w:val="00EE757A"/>
    <w:rsid w:val="00EF4800"/>
    <w:rsid w:val="00EF674A"/>
    <w:rsid w:val="00F00A3D"/>
    <w:rsid w:val="00F17CA4"/>
    <w:rsid w:val="00F24AD4"/>
    <w:rsid w:val="00F24DDD"/>
    <w:rsid w:val="00F2770B"/>
    <w:rsid w:val="00F40FCA"/>
    <w:rsid w:val="00F549A3"/>
    <w:rsid w:val="00F5581C"/>
    <w:rsid w:val="00F55CBF"/>
    <w:rsid w:val="00F61062"/>
    <w:rsid w:val="00F72B10"/>
    <w:rsid w:val="00F77359"/>
    <w:rsid w:val="00F86A73"/>
    <w:rsid w:val="00FA58DA"/>
    <w:rsid w:val="00FC345B"/>
    <w:rsid w:val="00FC40CF"/>
    <w:rsid w:val="00FD4E37"/>
    <w:rsid w:val="00FE55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51D1"/>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link w:val="2Char"/>
    <w:qFormat/>
    <w:rsid w:val="00AD51D1"/>
    <w:pPr>
      <w:pBdr>
        <w:top w:val="none" w:sz="0" w:space="0" w:color="auto"/>
      </w:pBdr>
      <w:spacing w:before="180"/>
      <w:outlineLvl w:val="1"/>
    </w:pPr>
    <w:rPr>
      <w:sz w:val="32"/>
    </w:rPr>
  </w:style>
  <w:style w:type="paragraph" w:styleId="3">
    <w:name w:val="heading 3"/>
    <w:aliases w:val="Underrubrik2,H3,no break,Memo Heading 3"/>
    <w:basedOn w:val="2"/>
    <w:next w:val="a0"/>
    <w:qFormat/>
    <w:rsid w:val="00AD51D1"/>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AD51D1"/>
    <w:pPr>
      <w:ind w:left="1418" w:hanging="1418"/>
      <w:outlineLvl w:val="3"/>
    </w:pPr>
    <w:rPr>
      <w:sz w:val="24"/>
    </w:rPr>
  </w:style>
  <w:style w:type="paragraph" w:styleId="5">
    <w:name w:val="heading 5"/>
    <w:aliases w:val="H5"/>
    <w:basedOn w:val="4"/>
    <w:next w:val="a0"/>
    <w:qFormat/>
    <w:rsid w:val="00AD51D1"/>
    <w:pPr>
      <w:ind w:left="1701" w:hanging="1701"/>
      <w:outlineLvl w:val="4"/>
    </w:pPr>
    <w:rPr>
      <w:sz w:val="22"/>
    </w:rPr>
  </w:style>
  <w:style w:type="paragraph" w:styleId="6">
    <w:name w:val="heading 6"/>
    <w:basedOn w:val="H6"/>
    <w:next w:val="a0"/>
    <w:link w:val="6Char"/>
    <w:qFormat/>
    <w:rsid w:val="00AD51D1"/>
    <w:pPr>
      <w:outlineLvl w:val="5"/>
    </w:pPr>
  </w:style>
  <w:style w:type="paragraph" w:styleId="7">
    <w:name w:val="heading 7"/>
    <w:basedOn w:val="H6"/>
    <w:next w:val="a0"/>
    <w:link w:val="7Char"/>
    <w:qFormat/>
    <w:rsid w:val="00AD51D1"/>
    <w:pPr>
      <w:outlineLvl w:val="6"/>
    </w:pPr>
  </w:style>
  <w:style w:type="paragraph" w:styleId="8">
    <w:name w:val="heading 8"/>
    <w:aliases w:val="Table Heading"/>
    <w:basedOn w:val="1"/>
    <w:next w:val="a0"/>
    <w:qFormat/>
    <w:rsid w:val="00AD51D1"/>
    <w:pPr>
      <w:ind w:left="0" w:firstLine="0"/>
      <w:outlineLvl w:val="7"/>
    </w:pPr>
  </w:style>
  <w:style w:type="paragraph" w:styleId="9">
    <w:name w:val="heading 9"/>
    <w:aliases w:val="Figure Heading,FH"/>
    <w:basedOn w:val="8"/>
    <w:next w:val="a0"/>
    <w:qFormat/>
    <w:rsid w:val="00AD51D1"/>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AD51D1"/>
    <w:pPr>
      <w:spacing w:after="0"/>
    </w:pPr>
  </w:style>
  <w:style w:type="table" w:styleId="a4">
    <w:name w:val="Table Grid"/>
    <w:basedOn w:val="a2"/>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0">
    <w:name w:val="toc 8"/>
    <w:basedOn w:val="10"/>
    <w:rsid w:val="00AD51D1"/>
    <w:pPr>
      <w:spacing w:before="180"/>
      <w:ind w:left="2693" w:hanging="2693"/>
    </w:pPr>
    <w:rPr>
      <w:b/>
    </w:rPr>
  </w:style>
  <w:style w:type="paragraph" w:styleId="10">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AD51D1"/>
    <w:pPr>
      <w:ind w:left="1701" w:hanging="1701"/>
    </w:pPr>
  </w:style>
  <w:style w:type="paragraph" w:styleId="40">
    <w:name w:val="toc 4"/>
    <w:basedOn w:val="30"/>
    <w:rsid w:val="00AD51D1"/>
    <w:pPr>
      <w:ind w:left="1418" w:hanging="1418"/>
    </w:pPr>
  </w:style>
  <w:style w:type="paragraph" w:styleId="30">
    <w:name w:val="toc 3"/>
    <w:basedOn w:val="20"/>
    <w:rsid w:val="00AD51D1"/>
    <w:pPr>
      <w:ind w:left="1134" w:hanging="1134"/>
    </w:pPr>
  </w:style>
  <w:style w:type="paragraph" w:styleId="20">
    <w:name w:val="toc 2"/>
    <w:basedOn w:val="10"/>
    <w:rsid w:val="00AD51D1"/>
    <w:pPr>
      <w:keepNext w:val="0"/>
      <w:spacing w:before="0"/>
      <w:ind w:left="851" w:hanging="851"/>
    </w:pPr>
    <w:rPr>
      <w:sz w:val="20"/>
    </w:rPr>
  </w:style>
  <w:style w:type="paragraph" w:styleId="21">
    <w:name w:val="index 2"/>
    <w:basedOn w:val="11"/>
    <w:rsid w:val="00AD51D1"/>
    <w:pPr>
      <w:ind w:left="284"/>
    </w:pPr>
  </w:style>
  <w:style w:type="paragraph" w:styleId="11">
    <w:name w:val="index 1"/>
    <w:basedOn w:val="a0"/>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AD51D1"/>
    <w:pPr>
      <w:outlineLvl w:val="9"/>
    </w:pPr>
  </w:style>
  <w:style w:type="paragraph" w:styleId="22">
    <w:name w:val="List Number 2"/>
    <w:basedOn w:val="a5"/>
    <w:rsid w:val="00AD51D1"/>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AD51D1"/>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a0"/>
    <w:rsid w:val="00AD51D1"/>
    <w:pPr>
      <w:keepLines/>
      <w:ind w:left="1135" w:hanging="851"/>
    </w:pPr>
  </w:style>
  <w:style w:type="paragraph" w:styleId="90">
    <w:name w:val="toc 9"/>
    <w:basedOn w:val="80"/>
    <w:rsid w:val="00AD51D1"/>
    <w:pPr>
      <w:ind w:left="1418" w:hanging="1418"/>
    </w:pPr>
  </w:style>
  <w:style w:type="paragraph" w:customStyle="1" w:styleId="EX">
    <w:name w:val="EX"/>
    <w:basedOn w:val="a0"/>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60">
    <w:name w:val="toc 6"/>
    <w:basedOn w:val="50"/>
    <w:next w:val="a0"/>
    <w:rsid w:val="00AD51D1"/>
    <w:pPr>
      <w:ind w:left="1985" w:hanging="1985"/>
    </w:pPr>
  </w:style>
  <w:style w:type="paragraph" w:styleId="70">
    <w:name w:val="toc 7"/>
    <w:basedOn w:val="60"/>
    <w:next w:val="a0"/>
    <w:rsid w:val="00AD51D1"/>
    <w:pPr>
      <w:ind w:left="2268" w:hanging="2268"/>
    </w:pPr>
  </w:style>
  <w:style w:type="paragraph" w:styleId="23">
    <w:name w:val="List Bullet 2"/>
    <w:aliases w:val="lb2"/>
    <w:basedOn w:val="a9"/>
    <w:rsid w:val="00AD51D1"/>
    <w:pPr>
      <w:ind w:left="851"/>
    </w:pPr>
  </w:style>
  <w:style w:type="paragraph" w:styleId="31">
    <w:name w:val="List Bullet 3"/>
    <w:basedOn w:val="23"/>
    <w:rsid w:val="00AD51D1"/>
    <w:pPr>
      <w:ind w:left="1135"/>
    </w:pPr>
  </w:style>
  <w:style w:type="paragraph" w:styleId="a5">
    <w:name w:val="List Number"/>
    <w:basedOn w:val="aa"/>
    <w:rsid w:val="00AD51D1"/>
  </w:style>
  <w:style w:type="paragraph" w:customStyle="1" w:styleId="EQ">
    <w:name w:val="EQ"/>
    <w:basedOn w:val="a0"/>
    <w:next w:val="a0"/>
    <w:rsid w:val="00AD51D1"/>
    <w:pPr>
      <w:keepLines/>
      <w:tabs>
        <w:tab w:val="center" w:pos="4536"/>
        <w:tab w:val="right" w:pos="9072"/>
      </w:tabs>
    </w:pPr>
    <w:rPr>
      <w:noProof/>
    </w:rPr>
  </w:style>
  <w:style w:type="paragraph" w:customStyle="1" w:styleId="TH">
    <w:name w:val="TH"/>
    <w:basedOn w:val="a0"/>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5"/>
    <w:next w:val="a0"/>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a0"/>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24">
    <w:name w:val="List 2"/>
    <w:basedOn w:val="aa"/>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AD51D1"/>
    <w:pPr>
      <w:ind w:left="1135"/>
    </w:pPr>
  </w:style>
  <w:style w:type="paragraph" w:styleId="41">
    <w:name w:val="List 4"/>
    <w:basedOn w:val="32"/>
    <w:rsid w:val="00AD51D1"/>
    <w:pPr>
      <w:ind w:left="1418"/>
    </w:pPr>
  </w:style>
  <w:style w:type="paragraph" w:styleId="51">
    <w:name w:val="List 5"/>
    <w:basedOn w:val="41"/>
    <w:rsid w:val="00AD51D1"/>
    <w:pPr>
      <w:ind w:left="1702"/>
    </w:pPr>
  </w:style>
  <w:style w:type="paragraph" w:customStyle="1" w:styleId="EditorsNote">
    <w:name w:val="Editor's Note"/>
    <w:basedOn w:val="NO"/>
    <w:rsid w:val="00AD51D1"/>
    <w:rPr>
      <w:color w:val="FF0000"/>
    </w:rPr>
  </w:style>
  <w:style w:type="paragraph" w:styleId="aa">
    <w:name w:val="List"/>
    <w:basedOn w:val="a0"/>
    <w:rsid w:val="00AD51D1"/>
    <w:pPr>
      <w:ind w:left="568" w:hanging="284"/>
    </w:pPr>
  </w:style>
  <w:style w:type="paragraph" w:styleId="a9">
    <w:name w:val="List Bullet"/>
    <w:basedOn w:val="aa"/>
    <w:rsid w:val="00AD51D1"/>
  </w:style>
  <w:style w:type="paragraph" w:styleId="42">
    <w:name w:val="List Bullet 4"/>
    <w:basedOn w:val="31"/>
    <w:rsid w:val="00AD51D1"/>
    <w:pPr>
      <w:ind w:left="1418"/>
    </w:pPr>
  </w:style>
  <w:style w:type="paragraph" w:styleId="52">
    <w:name w:val="List Bullet 5"/>
    <w:basedOn w:val="42"/>
    <w:rsid w:val="00AD51D1"/>
    <w:pPr>
      <w:ind w:left="1702"/>
    </w:pPr>
  </w:style>
  <w:style w:type="paragraph" w:customStyle="1" w:styleId="B1">
    <w:name w:val="B1"/>
    <w:basedOn w:val="aa"/>
    <w:link w:val="B1Char1"/>
    <w:rsid w:val="00AD51D1"/>
  </w:style>
  <w:style w:type="paragraph" w:customStyle="1" w:styleId="B2">
    <w:name w:val="B2"/>
    <w:basedOn w:val="24"/>
    <w:rsid w:val="00AD51D1"/>
  </w:style>
  <w:style w:type="paragraph" w:customStyle="1" w:styleId="B3">
    <w:name w:val="B3"/>
    <w:basedOn w:val="32"/>
    <w:rsid w:val="00AD51D1"/>
  </w:style>
  <w:style w:type="paragraph" w:customStyle="1" w:styleId="B4">
    <w:name w:val="B4"/>
    <w:basedOn w:val="41"/>
    <w:rsid w:val="00AD51D1"/>
  </w:style>
  <w:style w:type="paragraph" w:customStyle="1" w:styleId="B5">
    <w:name w:val="B5"/>
    <w:basedOn w:val="51"/>
    <w:rsid w:val="00AD51D1"/>
  </w:style>
  <w:style w:type="paragraph" w:styleId="ab">
    <w:name w:val="footer"/>
    <w:basedOn w:val="a6"/>
    <w:link w:val="Char0"/>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ac">
    <w:name w:val="page number"/>
    <w:basedOn w:val="a1"/>
    <w:rsid w:val="008D70D2"/>
  </w:style>
  <w:style w:type="character" w:styleId="ad">
    <w:name w:val="Hyperlink"/>
    <w:uiPriority w:val="99"/>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본문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본문 들여쓰기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문서 구조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글자만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0"/>
    <w:rsid w:val="001D2C1A"/>
    <w:pPr>
      <w:widowControl w:val="0"/>
      <w:overflowPunct/>
      <w:spacing w:after="0"/>
      <w:ind w:left="1656"/>
      <w:jc w:val="both"/>
    </w:pPr>
    <w:rPr>
      <w:rFonts w:eastAsia="MS Gothic"/>
      <w:kern w:val="2"/>
      <w:sz w:val="24"/>
      <w:lang w:eastAsia="ja-JP"/>
    </w:rPr>
  </w:style>
  <w:style w:type="character" w:customStyle="1" w:styleId="2Char0">
    <w:name w:val="본문 들여쓰기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제목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본문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uiPriority w:val="99"/>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풍선 도움말 텍스트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qFormat/>
    <w:rsid w:val="001D2C1A"/>
    <w:pPr>
      <w:overflowPunct/>
      <w:autoSpaceDE/>
      <w:autoSpaceDN/>
      <w:adjustRightInd/>
      <w:spacing w:after="0"/>
      <w:textAlignment w:val="auto"/>
    </w:pPr>
    <w:rPr>
      <w:rFonts w:eastAsia="MS Gothic"/>
      <w:lang w:eastAsia="ja-JP"/>
    </w:rPr>
  </w:style>
  <w:style w:type="character" w:customStyle="1" w:styleId="Char7">
    <w:name w:val="메모 텍스트 Char"/>
    <w:link w:val="af8"/>
    <w:qForma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메모 주제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afd">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列"/>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맑은 고딕" w:hAnsi="Calibri" w:cs="바탕"/>
      <w:lang w:eastAsia="ko-KR"/>
    </w:rPr>
  </w:style>
  <w:style w:type="character" w:customStyle="1" w:styleId="maintextChar">
    <w:name w:val="main text Char"/>
    <w:link w:val="maintext"/>
    <w:rsid w:val="001D2C1A"/>
    <w:rPr>
      <w:rFonts w:ascii="Calibri" w:eastAsia="맑은 고딕" w:hAnsi="Calibri" w:cs="바탕"/>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1D2C1A"/>
    <w:rPr>
      <w:rFonts w:eastAsia="맑은 고딕" w:cs="바탕"/>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바닥글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제목 7 Char"/>
    <w:link w:val="7"/>
    <w:rsid w:val="001D2C1A"/>
    <w:rPr>
      <w:rFonts w:ascii="Arial" w:eastAsia="Times New Roman" w:hAnsi="Arial"/>
      <w:lang w:val="en-GB" w:eastAsia="en-GB"/>
    </w:rPr>
  </w:style>
  <w:style w:type="character" w:customStyle="1" w:styleId="6Char">
    <w:name w:val="제목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 w:type="character" w:customStyle="1" w:styleId="2Char">
    <w:name w:val="제목 2 Char"/>
    <w:aliases w:val="DO NOT USE_h2 Char,h2 Char,h21 Char,H2 Char,Head2A Char,2 Char,UNDERRUBRIK 1-2 Char"/>
    <w:basedOn w:val="a1"/>
    <w:link w:val="2"/>
    <w:rsid w:val="00EE71D6"/>
    <w:rPr>
      <w:rFonts w:ascii="Arial" w:eastAsia="Times New Roman" w:hAnsi="Arial"/>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86">
      <w:bodyDiv w:val="1"/>
      <w:marLeft w:val="0"/>
      <w:marRight w:val="0"/>
      <w:marTop w:val="0"/>
      <w:marBottom w:val="0"/>
      <w:divBdr>
        <w:top w:val="none" w:sz="0" w:space="0" w:color="auto"/>
        <w:left w:val="none" w:sz="0" w:space="0" w:color="auto"/>
        <w:bottom w:val="none" w:sz="0" w:space="0" w:color="auto"/>
        <w:right w:val="none" w:sz="0" w:space="0" w:color="auto"/>
      </w:divBdr>
    </w:div>
    <w:div w:id="31005391">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334191744">
      <w:bodyDiv w:val="1"/>
      <w:marLeft w:val="0"/>
      <w:marRight w:val="0"/>
      <w:marTop w:val="0"/>
      <w:marBottom w:val="0"/>
      <w:divBdr>
        <w:top w:val="none" w:sz="0" w:space="0" w:color="auto"/>
        <w:left w:val="none" w:sz="0" w:space="0" w:color="auto"/>
        <w:bottom w:val="none" w:sz="0" w:space="0" w:color="auto"/>
        <w:right w:val="none" w:sz="0" w:space="0" w:color="auto"/>
      </w:divBdr>
    </w:div>
    <w:div w:id="392314736">
      <w:bodyDiv w:val="1"/>
      <w:marLeft w:val="0"/>
      <w:marRight w:val="0"/>
      <w:marTop w:val="0"/>
      <w:marBottom w:val="0"/>
      <w:divBdr>
        <w:top w:val="none" w:sz="0" w:space="0" w:color="auto"/>
        <w:left w:val="none" w:sz="0" w:space="0" w:color="auto"/>
        <w:bottom w:val="none" w:sz="0" w:space="0" w:color="auto"/>
        <w:right w:val="none" w:sz="0" w:space="0" w:color="auto"/>
      </w:divBdr>
    </w:div>
    <w:div w:id="423654158">
      <w:bodyDiv w:val="1"/>
      <w:marLeft w:val="0"/>
      <w:marRight w:val="0"/>
      <w:marTop w:val="0"/>
      <w:marBottom w:val="0"/>
      <w:divBdr>
        <w:top w:val="none" w:sz="0" w:space="0" w:color="auto"/>
        <w:left w:val="none" w:sz="0" w:space="0" w:color="auto"/>
        <w:bottom w:val="none" w:sz="0" w:space="0" w:color="auto"/>
        <w:right w:val="none" w:sz="0" w:space="0" w:color="auto"/>
      </w:divBdr>
    </w:div>
    <w:div w:id="467207371">
      <w:bodyDiv w:val="1"/>
      <w:marLeft w:val="0"/>
      <w:marRight w:val="0"/>
      <w:marTop w:val="0"/>
      <w:marBottom w:val="0"/>
      <w:divBdr>
        <w:top w:val="none" w:sz="0" w:space="0" w:color="auto"/>
        <w:left w:val="none" w:sz="0" w:space="0" w:color="auto"/>
        <w:bottom w:val="none" w:sz="0" w:space="0" w:color="auto"/>
        <w:right w:val="none" w:sz="0" w:space="0" w:color="auto"/>
      </w:divBdr>
    </w:div>
    <w:div w:id="529877656">
      <w:bodyDiv w:val="1"/>
      <w:marLeft w:val="0"/>
      <w:marRight w:val="0"/>
      <w:marTop w:val="0"/>
      <w:marBottom w:val="0"/>
      <w:divBdr>
        <w:top w:val="none" w:sz="0" w:space="0" w:color="auto"/>
        <w:left w:val="none" w:sz="0" w:space="0" w:color="auto"/>
        <w:bottom w:val="none" w:sz="0" w:space="0" w:color="auto"/>
        <w:right w:val="none" w:sz="0" w:space="0" w:color="auto"/>
      </w:divBdr>
    </w:div>
    <w:div w:id="562176667">
      <w:bodyDiv w:val="1"/>
      <w:marLeft w:val="0"/>
      <w:marRight w:val="0"/>
      <w:marTop w:val="0"/>
      <w:marBottom w:val="0"/>
      <w:divBdr>
        <w:top w:val="none" w:sz="0" w:space="0" w:color="auto"/>
        <w:left w:val="none" w:sz="0" w:space="0" w:color="auto"/>
        <w:bottom w:val="none" w:sz="0" w:space="0" w:color="auto"/>
        <w:right w:val="none" w:sz="0" w:space="0" w:color="auto"/>
      </w:divBdr>
    </w:div>
    <w:div w:id="773941497">
      <w:bodyDiv w:val="1"/>
      <w:marLeft w:val="0"/>
      <w:marRight w:val="0"/>
      <w:marTop w:val="0"/>
      <w:marBottom w:val="0"/>
      <w:divBdr>
        <w:top w:val="none" w:sz="0" w:space="0" w:color="auto"/>
        <w:left w:val="none" w:sz="0" w:space="0" w:color="auto"/>
        <w:bottom w:val="none" w:sz="0" w:space="0" w:color="auto"/>
        <w:right w:val="none" w:sz="0" w:space="0" w:color="auto"/>
      </w:divBdr>
    </w:div>
    <w:div w:id="821846184">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50823462">
      <w:bodyDiv w:val="1"/>
      <w:marLeft w:val="0"/>
      <w:marRight w:val="0"/>
      <w:marTop w:val="0"/>
      <w:marBottom w:val="0"/>
      <w:divBdr>
        <w:top w:val="none" w:sz="0" w:space="0" w:color="auto"/>
        <w:left w:val="none" w:sz="0" w:space="0" w:color="auto"/>
        <w:bottom w:val="none" w:sz="0" w:space="0" w:color="auto"/>
        <w:right w:val="none" w:sz="0" w:space="0" w:color="auto"/>
      </w:divBdr>
    </w:div>
    <w:div w:id="956837020">
      <w:bodyDiv w:val="1"/>
      <w:marLeft w:val="0"/>
      <w:marRight w:val="0"/>
      <w:marTop w:val="0"/>
      <w:marBottom w:val="0"/>
      <w:divBdr>
        <w:top w:val="none" w:sz="0" w:space="0" w:color="auto"/>
        <w:left w:val="none" w:sz="0" w:space="0" w:color="auto"/>
        <w:bottom w:val="none" w:sz="0" w:space="0" w:color="auto"/>
        <w:right w:val="none" w:sz="0" w:space="0" w:color="auto"/>
      </w:divBdr>
    </w:div>
    <w:div w:id="961765398">
      <w:bodyDiv w:val="1"/>
      <w:marLeft w:val="0"/>
      <w:marRight w:val="0"/>
      <w:marTop w:val="0"/>
      <w:marBottom w:val="0"/>
      <w:divBdr>
        <w:top w:val="none" w:sz="0" w:space="0" w:color="auto"/>
        <w:left w:val="none" w:sz="0" w:space="0" w:color="auto"/>
        <w:bottom w:val="none" w:sz="0" w:space="0" w:color="auto"/>
        <w:right w:val="none" w:sz="0" w:space="0" w:color="auto"/>
      </w:divBdr>
    </w:div>
    <w:div w:id="1004741388">
      <w:bodyDiv w:val="1"/>
      <w:marLeft w:val="0"/>
      <w:marRight w:val="0"/>
      <w:marTop w:val="0"/>
      <w:marBottom w:val="0"/>
      <w:divBdr>
        <w:top w:val="none" w:sz="0" w:space="0" w:color="auto"/>
        <w:left w:val="none" w:sz="0" w:space="0" w:color="auto"/>
        <w:bottom w:val="none" w:sz="0" w:space="0" w:color="auto"/>
        <w:right w:val="none" w:sz="0" w:space="0" w:color="auto"/>
      </w:divBdr>
    </w:div>
    <w:div w:id="1064139193">
      <w:bodyDiv w:val="1"/>
      <w:marLeft w:val="0"/>
      <w:marRight w:val="0"/>
      <w:marTop w:val="0"/>
      <w:marBottom w:val="0"/>
      <w:divBdr>
        <w:top w:val="none" w:sz="0" w:space="0" w:color="auto"/>
        <w:left w:val="none" w:sz="0" w:space="0" w:color="auto"/>
        <w:bottom w:val="none" w:sz="0" w:space="0" w:color="auto"/>
        <w:right w:val="none" w:sz="0" w:space="0" w:color="auto"/>
      </w:divBdr>
    </w:div>
    <w:div w:id="1070537490">
      <w:bodyDiv w:val="1"/>
      <w:marLeft w:val="0"/>
      <w:marRight w:val="0"/>
      <w:marTop w:val="0"/>
      <w:marBottom w:val="0"/>
      <w:divBdr>
        <w:top w:val="none" w:sz="0" w:space="0" w:color="auto"/>
        <w:left w:val="none" w:sz="0" w:space="0" w:color="auto"/>
        <w:bottom w:val="none" w:sz="0" w:space="0" w:color="auto"/>
        <w:right w:val="none" w:sz="0" w:space="0" w:color="auto"/>
      </w:divBdr>
    </w:div>
    <w:div w:id="1104766264">
      <w:bodyDiv w:val="1"/>
      <w:marLeft w:val="0"/>
      <w:marRight w:val="0"/>
      <w:marTop w:val="0"/>
      <w:marBottom w:val="0"/>
      <w:divBdr>
        <w:top w:val="none" w:sz="0" w:space="0" w:color="auto"/>
        <w:left w:val="none" w:sz="0" w:space="0" w:color="auto"/>
        <w:bottom w:val="none" w:sz="0" w:space="0" w:color="auto"/>
        <w:right w:val="none" w:sz="0" w:space="0" w:color="auto"/>
      </w:divBdr>
    </w:div>
    <w:div w:id="1120758478">
      <w:bodyDiv w:val="1"/>
      <w:marLeft w:val="0"/>
      <w:marRight w:val="0"/>
      <w:marTop w:val="0"/>
      <w:marBottom w:val="0"/>
      <w:divBdr>
        <w:top w:val="none" w:sz="0" w:space="0" w:color="auto"/>
        <w:left w:val="none" w:sz="0" w:space="0" w:color="auto"/>
        <w:bottom w:val="none" w:sz="0" w:space="0" w:color="auto"/>
        <w:right w:val="none" w:sz="0" w:space="0" w:color="auto"/>
      </w:divBdr>
    </w:div>
    <w:div w:id="1131896275">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220937817">
      <w:bodyDiv w:val="1"/>
      <w:marLeft w:val="0"/>
      <w:marRight w:val="0"/>
      <w:marTop w:val="0"/>
      <w:marBottom w:val="0"/>
      <w:divBdr>
        <w:top w:val="none" w:sz="0" w:space="0" w:color="auto"/>
        <w:left w:val="none" w:sz="0" w:space="0" w:color="auto"/>
        <w:bottom w:val="none" w:sz="0" w:space="0" w:color="auto"/>
        <w:right w:val="none" w:sz="0" w:space="0" w:color="auto"/>
      </w:divBdr>
    </w:div>
    <w:div w:id="1222404378">
      <w:bodyDiv w:val="1"/>
      <w:marLeft w:val="0"/>
      <w:marRight w:val="0"/>
      <w:marTop w:val="0"/>
      <w:marBottom w:val="0"/>
      <w:divBdr>
        <w:top w:val="none" w:sz="0" w:space="0" w:color="auto"/>
        <w:left w:val="none" w:sz="0" w:space="0" w:color="auto"/>
        <w:bottom w:val="none" w:sz="0" w:space="0" w:color="auto"/>
        <w:right w:val="none" w:sz="0" w:space="0" w:color="auto"/>
      </w:divBdr>
    </w:div>
    <w:div w:id="1239944267">
      <w:bodyDiv w:val="1"/>
      <w:marLeft w:val="0"/>
      <w:marRight w:val="0"/>
      <w:marTop w:val="0"/>
      <w:marBottom w:val="0"/>
      <w:divBdr>
        <w:top w:val="none" w:sz="0" w:space="0" w:color="auto"/>
        <w:left w:val="none" w:sz="0" w:space="0" w:color="auto"/>
        <w:bottom w:val="none" w:sz="0" w:space="0" w:color="auto"/>
        <w:right w:val="none" w:sz="0" w:space="0" w:color="auto"/>
      </w:divBdr>
    </w:div>
    <w:div w:id="1436369476">
      <w:bodyDiv w:val="1"/>
      <w:marLeft w:val="0"/>
      <w:marRight w:val="0"/>
      <w:marTop w:val="0"/>
      <w:marBottom w:val="0"/>
      <w:divBdr>
        <w:top w:val="none" w:sz="0" w:space="0" w:color="auto"/>
        <w:left w:val="none" w:sz="0" w:space="0" w:color="auto"/>
        <w:bottom w:val="none" w:sz="0" w:space="0" w:color="auto"/>
        <w:right w:val="none" w:sz="0" w:space="0" w:color="auto"/>
      </w:divBdr>
    </w:div>
    <w:div w:id="1444112392">
      <w:bodyDiv w:val="1"/>
      <w:marLeft w:val="0"/>
      <w:marRight w:val="0"/>
      <w:marTop w:val="0"/>
      <w:marBottom w:val="0"/>
      <w:divBdr>
        <w:top w:val="none" w:sz="0" w:space="0" w:color="auto"/>
        <w:left w:val="none" w:sz="0" w:space="0" w:color="auto"/>
        <w:bottom w:val="none" w:sz="0" w:space="0" w:color="auto"/>
        <w:right w:val="none" w:sz="0" w:space="0" w:color="auto"/>
      </w:divBdr>
    </w:div>
    <w:div w:id="148643728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89446046">
      <w:bodyDiv w:val="1"/>
      <w:marLeft w:val="0"/>
      <w:marRight w:val="0"/>
      <w:marTop w:val="0"/>
      <w:marBottom w:val="0"/>
      <w:divBdr>
        <w:top w:val="none" w:sz="0" w:space="0" w:color="auto"/>
        <w:left w:val="none" w:sz="0" w:space="0" w:color="auto"/>
        <w:bottom w:val="none" w:sz="0" w:space="0" w:color="auto"/>
        <w:right w:val="none" w:sz="0" w:space="0" w:color="auto"/>
      </w:divBdr>
    </w:div>
    <w:div w:id="1508054637">
      <w:bodyDiv w:val="1"/>
      <w:marLeft w:val="0"/>
      <w:marRight w:val="0"/>
      <w:marTop w:val="0"/>
      <w:marBottom w:val="0"/>
      <w:divBdr>
        <w:top w:val="none" w:sz="0" w:space="0" w:color="auto"/>
        <w:left w:val="none" w:sz="0" w:space="0" w:color="auto"/>
        <w:bottom w:val="none" w:sz="0" w:space="0" w:color="auto"/>
        <w:right w:val="none" w:sz="0" w:space="0" w:color="auto"/>
      </w:divBdr>
    </w:div>
    <w:div w:id="1542942170">
      <w:bodyDiv w:val="1"/>
      <w:marLeft w:val="0"/>
      <w:marRight w:val="0"/>
      <w:marTop w:val="0"/>
      <w:marBottom w:val="0"/>
      <w:divBdr>
        <w:top w:val="none" w:sz="0" w:space="0" w:color="auto"/>
        <w:left w:val="none" w:sz="0" w:space="0" w:color="auto"/>
        <w:bottom w:val="none" w:sz="0" w:space="0" w:color="auto"/>
        <w:right w:val="none" w:sz="0" w:space="0" w:color="auto"/>
      </w:divBdr>
    </w:div>
    <w:div w:id="1621061675">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25331645">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70153393">
      <w:bodyDiv w:val="1"/>
      <w:marLeft w:val="0"/>
      <w:marRight w:val="0"/>
      <w:marTop w:val="0"/>
      <w:marBottom w:val="0"/>
      <w:divBdr>
        <w:top w:val="none" w:sz="0" w:space="0" w:color="auto"/>
        <w:left w:val="none" w:sz="0" w:space="0" w:color="auto"/>
        <w:bottom w:val="none" w:sz="0" w:space="0" w:color="auto"/>
        <w:right w:val="none" w:sz="0" w:space="0" w:color="auto"/>
      </w:divBdr>
    </w:div>
    <w:div w:id="1771705699">
      <w:bodyDiv w:val="1"/>
      <w:marLeft w:val="0"/>
      <w:marRight w:val="0"/>
      <w:marTop w:val="0"/>
      <w:marBottom w:val="0"/>
      <w:divBdr>
        <w:top w:val="none" w:sz="0" w:space="0" w:color="auto"/>
        <w:left w:val="none" w:sz="0" w:space="0" w:color="auto"/>
        <w:bottom w:val="none" w:sz="0" w:space="0" w:color="auto"/>
        <w:right w:val="none" w:sz="0" w:space="0" w:color="auto"/>
      </w:divBdr>
    </w:div>
    <w:div w:id="1812483963">
      <w:bodyDiv w:val="1"/>
      <w:marLeft w:val="0"/>
      <w:marRight w:val="0"/>
      <w:marTop w:val="0"/>
      <w:marBottom w:val="0"/>
      <w:divBdr>
        <w:top w:val="none" w:sz="0" w:space="0" w:color="auto"/>
        <w:left w:val="none" w:sz="0" w:space="0" w:color="auto"/>
        <w:bottom w:val="none" w:sz="0" w:space="0" w:color="auto"/>
        <w:right w:val="none" w:sz="0" w:space="0" w:color="auto"/>
      </w:divBdr>
    </w:div>
    <w:div w:id="1910848118">
      <w:bodyDiv w:val="1"/>
      <w:marLeft w:val="0"/>
      <w:marRight w:val="0"/>
      <w:marTop w:val="0"/>
      <w:marBottom w:val="0"/>
      <w:divBdr>
        <w:top w:val="none" w:sz="0" w:space="0" w:color="auto"/>
        <w:left w:val="none" w:sz="0" w:space="0" w:color="auto"/>
        <w:bottom w:val="none" w:sz="0" w:space="0" w:color="auto"/>
        <w:right w:val="none" w:sz="0" w:space="0" w:color="auto"/>
      </w:divBdr>
    </w:div>
    <w:div w:id="1938714368">
      <w:bodyDiv w:val="1"/>
      <w:marLeft w:val="0"/>
      <w:marRight w:val="0"/>
      <w:marTop w:val="0"/>
      <w:marBottom w:val="0"/>
      <w:divBdr>
        <w:top w:val="none" w:sz="0" w:space="0" w:color="auto"/>
        <w:left w:val="none" w:sz="0" w:space="0" w:color="auto"/>
        <w:bottom w:val="none" w:sz="0" w:space="0" w:color="auto"/>
        <w:right w:val="none" w:sz="0" w:space="0" w:color="auto"/>
      </w:divBdr>
    </w:div>
    <w:div w:id="1941061741">
      <w:bodyDiv w:val="1"/>
      <w:marLeft w:val="0"/>
      <w:marRight w:val="0"/>
      <w:marTop w:val="0"/>
      <w:marBottom w:val="0"/>
      <w:divBdr>
        <w:top w:val="none" w:sz="0" w:space="0" w:color="auto"/>
        <w:left w:val="none" w:sz="0" w:space="0" w:color="auto"/>
        <w:bottom w:val="none" w:sz="0" w:space="0" w:color="auto"/>
        <w:right w:val="none" w:sz="0" w:space="0" w:color="auto"/>
      </w:divBdr>
    </w:div>
    <w:div w:id="1987397600">
      <w:bodyDiv w:val="1"/>
      <w:marLeft w:val="0"/>
      <w:marRight w:val="0"/>
      <w:marTop w:val="0"/>
      <w:marBottom w:val="0"/>
      <w:divBdr>
        <w:top w:val="none" w:sz="0" w:space="0" w:color="auto"/>
        <w:left w:val="none" w:sz="0" w:space="0" w:color="auto"/>
        <w:bottom w:val="none" w:sz="0" w:space="0" w:color="auto"/>
        <w:right w:val="none" w:sz="0" w:space="0" w:color="auto"/>
      </w:divBdr>
    </w:div>
    <w:div w:id="2027713138">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087217907">
      <w:bodyDiv w:val="1"/>
      <w:marLeft w:val="0"/>
      <w:marRight w:val="0"/>
      <w:marTop w:val="0"/>
      <w:marBottom w:val="0"/>
      <w:divBdr>
        <w:top w:val="none" w:sz="0" w:space="0" w:color="auto"/>
        <w:left w:val="none" w:sz="0" w:space="0" w:color="auto"/>
        <w:bottom w:val="none" w:sz="0" w:space="0" w:color="auto"/>
        <w:right w:val="none" w:sz="0" w:space="0" w:color="auto"/>
      </w:divBdr>
    </w:div>
    <w:div w:id="21115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53</TotalTime>
  <Pages>3</Pages>
  <Words>739</Words>
  <Characters>4214</Characters>
  <Application>Microsoft Office Word</Application>
  <DocSecurity>0</DocSecurity>
  <Lines>35</Lines>
  <Paragraphs>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4944</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Hanbyul Seo</cp:lastModifiedBy>
  <cp:revision>37</cp:revision>
  <dcterms:created xsi:type="dcterms:W3CDTF">2021-03-05T15:22:00Z</dcterms:created>
  <dcterms:modified xsi:type="dcterms:W3CDTF">2021-09-16T07:00:00Z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