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EB5D" w14:textId="77777777" w:rsidR="00CC66C4" w:rsidRPr="002C4558" w:rsidRDefault="00CA3B7C">
      <w:pPr>
        <w:spacing w:after="81"/>
        <w:ind w:left="1497"/>
        <w:rPr>
          <w:lang w:val="en-US"/>
        </w:rPr>
      </w:pPr>
      <w:r w:rsidRPr="002C4558">
        <w:rPr>
          <w:rFonts w:ascii="Arial" w:eastAsia="Arial" w:hAnsi="Arial" w:cs="Arial"/>
          <w:b/>
          <w:lang w:val="en-US"/>
        </w:rPr>
        <w:t>Email discussion summary for [93-e-09-6GHz-TR] - Version 0.0.7</w:t>
      </w:r>
    </w:p>
    <w:p w14:paraId="691926F9" w14:textId="77777777" w:rsidR="00CC66C4" w:rsidRPr="002C4558" w:rsidRDefault="00CA3B7C">
      <w:pPr>
        <w:spacing w:after="523"/>
        <w:ind w:right="1"/>
        <w:jc w:val="center"/>
        <w:rPr>
          <w:lang w:val="en-US"/>
        </w:rPr>
      </w:pPr>
      <w:r w:rsidRPr="002C4558">
        <w:rPr>
          <w:rFonts w:ascii="Arial" w:eastAsia="Arial" w:hAnsi="Arial" w:cs="Arial"/>
          <w:b/>
          <w:lang w:val="en-US"/>
        </w:rPr>
        <w:t>RAN</w:t>
      </w:r>
    </w:p>
    <w:p w14:paraId="04F916A5" w14:textId="77777777" w:rsidR="00CC66C4" w:rsidRPr="002C4558" w:rsidRDefault="00CA3B7C">
      <w:pPr>
        <w:spacing w:after="276" w:line="265" w:lineRule="auto"/>
        <w:ind w:left="10" w:hanging="10"/>
        <w:rPr>
          <w:lang w:val="en-US"/>
        </w:rPr>
      </w:pPr>
      <w:r w:rsidRPr="002C4558">
        <w:rPr>
          <w:rFonts w:ascii="Times New Roman" w:eastAsia="Times New Roman" w:hAnsi="Times New Roman" w:cs="Times New Roman"/>
          <w:b/>
          <w:lang w:val="en-US"/>
        </w:rPr>
        <w:t>3GPP TSG RAN Meeting #93-e                                                                                   RP212549</w:t>
      </w:r>
    </w:p>
    <w:p w14:paraId="62E678E7" w14:textId="77777777" w:rsidR="00CC66C4" w:rsidRPr="002C4558" w:rsidRDefault="00CA3B7C">
      <w:pPr>
        <w:spacing w:after="0" w:line="529" w:lineRule="auto"/>
        <w:ind w:left="10" w:right="4928" w:hanging="10"/>
        <w:rPr>
          <w:lang w:val="en-US"/>
        </w:rPr>
      </w:pPr>
      <w:r w:rsidRPr="002C4558">
        <w:rPr>
          <w:rFonts w:ascii="Times New Roman" w:eastAsia="Times New Roman" w:hAnsi="Times New Roman" w:cs="Times New Roman"/>
          <w:b/>
          <w:lang w:val="en-US"/>
        </w:rPr>
        <w:t xml:space="preserve">Electronic Meeting, September 13-17, 2021  Agenda item:        </w:t>
      </w:r>
      <w:r w:rsidRPr="002C4558">
        <w:rPr>
          <w:rFonts w:ascii="Times New Roman" w:eastAsia="Times New Roman" w:hAnsi="Times New Roman" w:cs="Times New Roman"/>
          <w:lang w:val="en-US"/>
        </w:rPr>
        <w:t>9.2.1</w:t>
      </w:r>
    </w:p>
    <w:p w14:paraId="3EB92244" w14:textId="77777777" w:rsidR="00CC66C4" w:rsidRPr="002C4558" w:rsidRDefault="00CA3B7C">
      <w:pPr>
        <w:spacing w:after="277" w:line="265" w:lineRule="auto"/>
        <w:ind w:left="10" w:hanging="10"/>
        <w:rPr>
          <w:lang w:val="en-US"/>
        </w:rPr>
      </w:pPr>
      <w:r w:rsidRPr="002C4558">
        <w:rPr>
          <w:rFonts w:ascii="Times New Roman" w:eastAsia="Times New Roman" w:hAnsi="Times New Roman" w:cs="Times New Roman"/>
          <w:b/>
          <w:lang w:val="en-US"/>
        </w:rPr>
        <w:t xml:space="preserve">Source:                  </w:t>
      </w:r>
      <w:r w:rsidRPr="002C4558">
        <w:rPr>
          <w:rFonts w:ascii="Times New Roman" w:eastAsia="Times New Roman" w:hAnsi="Times New Roman" w:cs="Times New Roman"/>
          <w:lang w:val="en-US"/>
        </w:rPr>
        <w:t>Moderator (Ericsson)</w:t>
      </w:r>
    </w:p>
    <w:p w14:paraId="5F645734"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b/>
          <w:lang w:val="en-US"/>
        </w:rPr>
        <w:t xml:space="preserve">Title:                 </w:t>
      </w:r>
      <w:r w:rsidRPr="002C4558">
        <w:rPr>
          <w:rFonts w:ascii="Times New Roman" w:eastAsia="Times New Roman" w:hAnsi="Times New Roman" w:cs="Times New Roman"/>
          <w:b/>
          <w:lang w:val="en-US"/>
        </w:rPr>
        <w:t xml:space="preserve">      </w:t>
      </w:r>
      <w:r w:rsidRPr="002C4558">
        <w:rPr>
          <w:rFonts w:ascii="Times New Roman" w:eastAsia="Times New Roman" w:hAnsi="Times New Roman" w:cs="Times New Roman"/>
          <w:lang w:val="en-US"/>
        </w:rPr>
        <w:t>Email discussion summary for [93-e-09-6GHz-TR]</w:t>
      </w:r>
    </w:p>
    <w:p w14:paraId="27725131" w14:textId="77777777" w:rsidR="00CC66C4" w:rsidRDefault="00CA3B7C">
      <w:pPr>
        <w:spacing w:after="259" w:line="265" w:lineRule="auto"/>
        <w:ind w:left="10" w:hanging="10"/>
      </w:pPr>
      <w:r>
        <w:rPr>
          <w:rFonts w:ascii="Times New Roman" w:eastAsia="Times New Roman" w:hAnsi="Times New Roman" w:cs="Times New Roman"/>
          <w:b/>
        </w:rPr>
        <w:t xml:space="preserve">Document for:       </w:t>
      </w:r>
      <w:r>
        <w:rPr>
          <w:rFonts w:ascii="Times New Roman" w:eastAsia="Times New Roman" w:hAnsi="Times New Roman" w:cs="Times New Roman"/>
        </w:rPr>
        <w:t>Information</w:t>
      </w:r>
    </w:p>
    <w:p w14:paraId="67A17C78" w14:textId="77777777" w:rsidR="00CC66C4" w:rsidRDefault="00CA3B7C">
      <w:pPr>
        <w:spacing w:after="125"/>
      </w:pPr>
      <w:r>
        <w:rPr>
          <w:noProof/>
        </w:rPr>
        <mc:AlternateContent>
          <mc:Choice Requires="wpg">
            <w:drawing>
              <wp:inline distT="0" distB="0" distL="0" distR="0" wp14:anchorId="091BD528" wp14:editId="0BCD2418">
                <wp:extent cx="6120003" cy="12653"/>
                <wp:effectExtent l="0" t="0" r="0" b="0"/>
                <wp:docPr id="9793" name="Group 9793"/>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18" name="Shape 18"/>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93" style="width:481.89pt;height:0.9963pt;mso-position-horizontal-relative:char;mso-position-vertical-relative:line" coordsize="61200,126">
                <v:shape id="Shape 18" style="position:absolute;width:61200;height:0;left:0;top:0;" coordsize="6120003,0" path="m0,0l6120003,0">
                  <v:stroke weight="0.9963pt" endcap="flat" joinstyle="miter" miterlimit="10" on="true" color="#000000"/>
                  <v:fill on="false" color="#000000" opacity="0"/>
                </v:shape>
              </v:group>
            </w:pict>
          </mc:Fallback>
        </mc:AlternateContent>
      </w:r>
    </w:p>
    <w:p w14:paraId="39310639" w14:textId="77777777" w:rsidR="00CC66C4" w:rsidRPr="002C4558" w:rsidRDefault="00CA3B7C">
      <w:pPr>
        <w:pStyle w:val="Heading1"/>
        <w:tabs>
          <w:tab w:val="center" w:pos="2033"/>
        </w:tabs>
        <w:ind w:left="-15" w:firstLine="0"/>
        <w:rPr>
          <w:lang w:val="en-US"/>
        </w:rPr>
      </w:pPr>
      <w:r w:rsidRPr="002C4558">
        <w:rPr>
          <w:lang w:val="en-US"/>
        </w:rPr>
        <w:t>1</w:t>
      </w:r>
      <w:r w:rsidRPr="002C4558">
        <w:rPr>
          <w:lang w:val="en-US"/>
        </w:rPr>
        <w:tab/>
        <w:t>Introduction</w:t>
      </w:r>
    </w:p>
    <w:p w14:paraId="28C89180"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The document contains discussion related to the 6 GHz SI under AI 9.2.1:</w:t>
      </w:r>
    </w:p>
    <w:p w14:paraId="31829858" w14:textId="77777777" w:rsidR="00CC66C4" w:rsidRPr="002C4558" w:rsidRDefault="00CA3B7C">
      <w:pPr>
        <w:spacing w:after="696" w:line="264" w:lineRule="auto"/>
        <w:ind w:left="-5" w:hanging="10"/>
        <w:rPr>
          <w:lang w:val="en-US"/>
        </w:rPr>
      </w:pPr>
      <w:r w:rsidRPr="002C4558">
        <w:rPr>
          <w:rFonts w:ascii="Times New Roman" w:eastAsia="Times New Roman" w:hAnsi="Times New Roman" w:cs="Times New Roman"/>
          <w:lang w:val="en-US"/>
        </w:rPr>
        <w:t>The document contains the following four main sub-topics:</w:t>
      </w:r>
    </w:p>
    <w:p w14:paraId="7A1B2E53" w14:textId="77777777" w:rsidR="00CC66C4" w:rsidRDefault="00CA3B7C">
      <w:pPr>
        <w:spacing w:after="246" w:line="264" w:lineRule="auto"/>
        <w:ind w:left="315" w:hanging="10"/>
      </w:pPr>
      <w:r>
        <w:rPr>
          <w:rFonts w:ascii="Times New Roman" w:eastAsia="Times New Roman" w:hAnsi="Times New Roman" w:cs="Times New Roman"/>
        </w:rPr>
        <w:t>− Sub-topics #1-1-1 and</w:t>
      </w:r>
      <w:r>
        <w:rPr>
          <w:rFonts w:ascii="Times New Roman" w:eastAsia="Times New Roman" w:hAnsi="Times New Roman" w:cs="Times New Roman"/>
        </w:rPr>
        <w:t xml:space="preserve"> 1-1-2: Regulatory updates</w:t>
      </w:r>
    </w:p>
    <w:p w14:paraId="7FCD157E" w14:textId="77777777" w:rsidR="00CC66C4" w:rsidRDefault="00CA3B7C">
      <w:pPr>
        <w:spacing w:after="125"/>
      </w:pPr>
      <w:r>
        <w:rPr>
          <w:noProof/>
        </w:rPr>
        <mc:AlternateContent>
          <mc:Choice Requires="wpg">
            <w:drawing>
              <wp:inline distT="0" distB="0" distL="0" distR="0" wp14:anchorId="57EE67E9" wp14:editId="70154283">
                <wp:extent cx="6120003" cy="12653"/>
                <wp:effectExtent l="0" t="0" r="0" b="0"/>
                <wp:docPr id="9794" name="Group 9794"/>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24" name="Shape 24"/>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94" style="width:481.89pt;height:0.9963pt;mso-position-horizontal-relative:char;mso-position-vertical-relative:line" coordsize="61200,126">
                <v:shape id="Shape 24" style="position:absolute;width:61200;height:0;left:0;top:0;" coordsize="6120003,0" path="m0,0l6120003,0">
                  <v:stroke weight="0.9963pt" endcap="flat" joinstyle="miter" miterlimit="10" on="true" color="#000000"/>
                  <v:fill on="false" color="#000000" opacity="0"/>
                </v:shape>
              </v:group>
            </w:pict>
          </mc:Fallback>
        </mc:AlternateContent>
      </w:r>
    </w:p>
    <w:p w14:paraId="79BE7FFA" w14:textId="77777777" w:rsidR="00CC66C4" w:rsidRPr="002C4558" w:rsidRDefault="00CA3B7C">
      <w:pPr>
        <w:pStyle w:val="Heading1"/>
        <w:tabs>
          <w:tab w:val="center" w:pos="2632"/>
        </w:tabs>
        <w:spacing w:after="262"/>
        <w:ind w:left="-15" w:firstLine="0"/>
        <w:rPr>
          <w:lang w:val="en-US"/>
        </w:rPr>
      </w:pPr>
      <w:r w:rsidRPr="002C4558">
        <w:rPr>
          <w:lang w:val="en-US"/>
        </w:rPr>
        <w:t>2</w:t>
      </w:r>
      <w:r w:rsidRPr="002C4558">
        <w:rPr>
          <w:lang w:val="en-US"/>
        </w:rPr>
        <w:tab/>
        <w:t>Topic # 1: 6 GHz SI</w:t>
      </w:r>
    </w:p>
    <w:p w14:paraId="1C4087BE" w14:textId="77777777" w:rsidR="00CC66C4" w:rsidRPr="002C4558" w:rsidRDefault="00CA3B7C">
      <w:pPr>
        <w:pStyle w:val="Heading2"/>
        <w:tabs>
          <w:tab w:val="center" w:pos="3190"/>
        </w:tabs>
        <w:spacing w:after="141"/>
        <w:ind w:left="-15" w:firstLine="0"/>
        <w:rPr>
          <w:lang w:val="en-US"/>
        </w:rPr>
      </w:pPr>
      <w:r w:rsidRPr="002C4558">
        <w:rPr>
          <w:lang w:val="en-US"/>
        </w:rPr>
        <w:t>2.1</w:t>
      </w:r>
      <w:r w:rsidRPr="002C4558">
        <w:rPr>
          <w:lang w:val="en-US"/>
        </w:rPr>
        <w:tab/>
        <w:t>Companies’ contributions summary</w:t>
      </w:r>
    </w:p>
    <w:p w14:paraId="72A4497B" w14:textId="77777777" w:rsidR="00CC66C4" w:rsidRPr="002C4558" w:rsidRDefault="00CA3B7C">
      <w:pPr>
        <w:spacing w:after="0" w:line="265" w:lineRule="auto"/>
        <w:ind w:left="2370" w:hanging="10"/>
        <w:rPr>
          <w:lang w:val="en-US"/>
        </w:rPr>
      </w:pPr>
      <w:r w:rsidRPr="002C4558">
        <w:rPr>
          <w:rFonts w:ascii="Times New Roman" w:eastAsia="Times New Roman" w:hAnsi="Times New Roman" w:cs="Times New Roman"/>
          <w:b/>
          <w:lang w:val="en-US"/>
        </w:rPr>
        <w:t>Table 1: List of companies’ contribution on 6 GHz SI</w:t>
      </w:r>
    </w:p>
    <w:tbl>
      <w:tblPr>
        <w:tblStyle w:val="TableGrid"/>
        <w:tblW w:w="9662" w:type="dxa"/>
        <w:tblInd w:w="4" w:type="dxa"/>
        <w:tblCellMar>
          <w:top w:w="42" w:type="dxa"/>
          <w:left w:w="119" w:type="dxa"/>
          <w:bottom w:w="0" w:type="dxa"/>
          <w:right w:w="123" w:type="dxa"/>
        </w:tblCellMar>
        <w:tblLook w:val="04A0" w:firstRow="1" w:lastRow="0" w:firstColumn="1" w:lastColumn="0" w:noHBand="0" w:noVBand="1"/>
      </w:tblPr>
      <w:tblGrid>
        <w:gridCol w:w="3220"/>
        <w:gridCol w:w="3221"/>
        <w:gridCol w:w="3221"/>
      </w:tblGrid>
      <w:tr w:rsidR="00CC66C4" w14:paraId="0E10DA8B" w14:textId="77777777">
        <w:trPr>
          <w:trHeight w:val="550"/>
        </w:trPr>
        <w:tc>
          <w:tcPr>
            <w:tcW w:w="3221" w:type="dxa"/>
            <w:tcBorders>
              <w:top w:val="single" w:sz="3" w:space="0" w:color="000000"/>
              <w:left w:val="single" w:sz="3" w:space="0" w:color="000000"/>
              <w:bottom w:val="single" w:sz="3" w:space="0" w:color="000000"/>
              <w:right w:val="single" w:sz="3" w:space="0" w:color="000000"/>
            </w:tcBorders>
          </w:tcPr>
          <w:p w14:paraId="23A3DC23" w14:textId="77777777" w:rsidR="00CC66C4" w:rsidRDefault="00CA3B7C">
            <w:pPr>
              <w:spacing w:after="0"/>
              <w:ind w:left="5"/>
            </w:pPr>
            <w:r>
              <w:rPr>
                <w:rFonts w:ascii="Times New Roman" w:eastAsia="Times New Roman" w:hAnsi="Times New Roman" w:cs="Times New Roman"/>
                <w:b/>
              </w:rPr>
              <w:t>T-doc number</w:t>
            </w:r>
          </w:p>
        </w:tc>
        <w:tc>
          <w:tcPr>
            <w:tcW w:w="3221" w:type="dxa"/>
            <w:tcBorders>
              <w:top w:val="single" w:sz="3" w:space="0" w:color="000000"/>
              <w:left w:val="single" w:sz="3" w:space="0" w:color="000000"/>
              <w:bottom w:val="single" w:sz="3" w:space="0" w:color="000000"/>
              <w:right w:val="single" w:sz="3" w:space="0" w:color="000000"/>
            </w:tcBorders>
          </w:tcPr>
          <w:p w14:paraId="6040E648" w14:textId="77777777" w:rsidR="00CC66C4" w:rsidRDefault="00CA3B7C">
            <w:pPr>
              <w:spacing w:after="0"/>
              <w:ind w:left="5"/>
            </w:pPr>
            <w:r>
              <w:rPr>
                <w:rFonts w:ascii="Times New Roman" w:eastAsia="Times New Roman" w:hAnsi="Times New Roman" w:cs="Times New Roman"/>
                <w:b/>
              </w:rPr>
              <w:t>Title</w:t>
            </w:r>
          </w:p>
        </w:tc>
        <w:tc>
          <w:tcPr>
            <w:tcW w:w="3221" w:type="dxa"/>
            <w:tcBorders>
              <w:top w:val="single" w:sz="3" w:space="0" w:color="000000"/>
              <w:left w:val="single" w:sz="3" w:space="0" w:color="000000"/>
              <w:bottom w:val="single" w:sz="3" w:space="0" w:color="000000"/>
              <w:right w:val="single" w:sz="3" w:space="0" w:color="000000"/>
            </w:tcBorders>
          </w:tcPr>
          <w:p w14:paraId="34CF4182" w14:textId="77777777" w:rsidR="00CC66C4" w:rsidRDefault="00CA3B7C">
            <w:pPr>
              <w:spacing w:after="0"/>
              <w:ind w:left="5"/>
            </w:pPr>
            <w:r>
              <w:rPr>
                <w:rFonts w:ascii="Times New Roman" w:eastAsia="Times New Roman" w:hAnsi="Times New Roman" w:cs="Times New Roman"/>
                <w:b/>
              </w:rPr>
              <w:t>Company</w:t>
            </w:r>
          </w:p>
        </w:tc>
      </w:tr>
      <w:tr w:rsidR="00CC66C4" w14:paraId="2EE69BB7" w14:textId="77777777">
        <w:trPr>
          <w:trHeight w:val="1363"/>
        </w:trPr>
        <w:tc>
          <w:tcPr>
            <w:tcW w:w="3221" w:type="dxa"/>
            <w:tcBorders>
              <w:top w:val="single" w:sz="3" w:space="0" w:color="000000"/>
              <w:left w:val="single" w:sz="3" w:space="0" w:color="000000"/>
              <w:bottom w:val="single" w:sz="3" w:space="0" w:color="000000"/>
              <w:right w:val="single" w:sz="3" w:space="0" w:color="000000"/>
            </w:tcBorders>
          </w:tcPr>
          <w:p w14:paraId="379CB075" w14:textId="77777777" w:rsidR="00CC66C4" w:rsidRDefault="00CA3B7C">
            <w:pPr>
              <w:spacing w:after="0"/>
              <w:ind w:left="5"/>
            </w:pPr>
            <w:r>
              <w:rPr>
                <w:rFonts w:ascii="Times New Roman" w:eastAsia="Times New Roman" w:hAnsi="Times New Roman" w:cs="Times New Roman"/>
              </w:rPr>
              <w:t>RP-211928</w:t>
            </w:r>
          </w:p>
        </w:tc>
        <w:tc>
          <w:tcPr>
            <w:tcW w:w="3221" w:type="dxa"/>
            <w:tcBorders>
              <w:top w:val="single" w:sz="3" w:space="0" w:color="000000"/>
              <w:left w:val="single" w:sz="3" w:space="0" w:color="000000"/>
              <w:bottom w:val="single" w:sz="3" w:space="0" w:color="000000"/>
              <w:right w:val="single" w:sz="3" w:space="0" w:color="000000"/>
            </w:tcBorders>
          </w:tcPr>
          <w:p w14:paraId="112A478E" w14:textId="77777777" w:rsidR="00CC66C4" w:rsidRPr="002C4558" w:rsidRDefault="00CA3B7C">
            <w:pPr>
              <w:spacing w:after="0"/>
              <w:ind w:left="5"/>
              <w:jc w:val="both"/>
              <w:rPr>
                <w:lang w:val="en-US"/>
              </w:rPr>
            </w:pPr>
            <w:r w:rsidRPr="002C4558">
              <w:rPr>
                <w:rFonts w:ascii="Times New Roman" w:eastAsia="Times New Roman" w:hAnsi="Times New Roman" w:cs="Times New Roman"/>
                <w:lang w:val="en-US"/>
              </w:rPr>
              <w:t>Status Report for SI Feasibility Study on 6 GHz for LTE and NR in Licensed and Unlicensed Operations</w:t>
            </w:r>
          </w:p>
        </w:tc>
        <w:tc>
          <w:tcPr>
            <w:tcW w:w="3221" w:type="dxa"/>
            <w:tcBorders>
              <w:top w:val="single" w:sz="3" w:space="0" w:color="000000"/>
              <w:left w:val="single" w:sz="3" w:space="0" w:color="000000"/>
              <w:bottom w:val="single" w:sz="3" w:space="0" w:color="000000"/>
              <w:right w:val="single" w:sz="3" w:space="0" w:color="000000"/>
            </w:tcBorders>
          </w:tcPr>
          <w:p w14:paraId="1E07DE44" w14:textId="77777777" w:rsidR="00CC66C4" w:rsidRDefault="00CA3B7C">
            <w:pPr>
              <w:spacing w:after="0"/>
              <w:ind w:left="5"/>
            </w:pPr>
            <w:r>
              <w:rPr>
                <w:rFonts w:ascii="Times New Roman" w:eastAsia="Times New Roman" w:hAnsi="Times New Roman" w:cs="Times New Roman"/>
              </w:rPr>
              <w:t>Ericsson</w:t>
            </w:r>
          </w:p>
        </w:tc>
      </w:tr>
      <w:tr w:rsidR="00CC66C4" w14:paraId="67E87C98" w14:textId="77777777">
        <w:trPr>
          <w:trHeight w:val="1363"/>
        </w:trPr>
        <w:tc>
          <w:tcPr>
            <w:tcW w:w="3221" w:type="dxa"/>
            <w:tcBorders>
              <w:top w:val="single" w:sz="3" w:space="0" w:color="000000"/>
              <w:left w:val="single" w:sz="3" w:space="0" w:color="000000"/>
              <w:bottom w:val="single" w:sz="3" w:space="0" w:color="000000"/>
              <w:right w:val="single" w:sz="3" w:space="0" w:color="000000"/>
            </w:tcBorders>
          </w:tcPr>
          <w:p w14:paraId="5FF07A1E" w14:textId="77777777" w:rsidR="00CC66C4" w:rsidRDefault="00CA3B7C">
            <w:pPr>
              <w:spacing w:after="0"/>
              <w:ind w:left="5"/>
            </w:pPr>
            <w:r>
              <w:rPr>
                <w:rFonts w:ascii="Times New Roman" w:eastAsia="Times New Roman" w:hAnsi="Times New Roman" w:cs="Times New Roman"/>
              </w:rPr>
              <w:t>RP-211929</w:t>
            </w:r>
          </w:p>
        </w:tc>
        <w:tc>
          <w:tcPr>
            <w:tcW w:w="3221" w:type="dxa"/>
            <w:tcBorders>
              <w:top w:val="single" w:sz="3" w:space="0" w:color="000000"/>
              <w:left w:val="single" w:sz="3" w:space="0" w:color="000000"/>
              <w:bottom w:val="single" w:sz="3" w:space="0" w:color="000000"/>
              <w:right w:val="single" w:sz="3" w:space="0" w:color="000000"/>
            </w:tcBorders>
          </w:tcPr>
          <w:p w14:paraId="2789CB68" w14:textId="77777777" w:rsidR="00CC66C4" w:rsidRPr="002C4558" w:rsidRDefault="00CA3B7C">
            <w:pPr>
              <w:spacing w:after="0"/>
              <w:ind w:left="5"/>
              <w:jc w:val="both"/>
              <w:rPr>
                <w:lang w:val="en-US"/>
              </w:rPr>
            </w:pPr>
            <w:r w:rsidRPr="002C4558">
              <w:rPr>
                <w:rFonts w:ascii="Times New Roman" w:eastAsia="Times New Roman" w:hAnsi="Times New Roman" w:cs="Times New Roman"/>
                <w:lang w:val="en-US"/>
              </w:rPr>
              <w:t>TR 37.890 v0.13.0 on Feasibility Study on 6 GHz for LTE and NR in Licensed and Unlicensed Operations</w:t>
            </w:r>
          </w:p>
        </w:tc>
        <w:tc>
          <w:tcPr>
            <w:tcW w:w="3221" w:type="dxa"/>
            <w:tcBorders>
              <w:top w:val="single" w:sz="3" w:space="0" w:color="000000"/>
              <w:left w:val="single" w:sz="3" w:space="0" w:color="000000"/>
              <w:bottom w:val="single" w:sz="3" w:space="0" w:color="000000"/>
              <w:right w:val="single" w:sz="3" w:space="0" w:color="000000"/>
            </w:tcBorders>
          </w:tcPr>
          <w:p w14:paraId="6C4D2DF2" w14:textId="77777777" w:rsidR="00CC66C4" w:rsidRDefault="00CA3B7C">
            <w:pPr>
              <w:spacing w:after="0"/>
              <w:ind w:left="5"/>
            </w:pPr>
            <w:r>
              <w:rPr>
                <w:rFonts w:ascii="Times New Roman" w:eastAsia="Times New Roman" w:hAnsi="Times New Roman" w:cs="Times New Roman"/>
              </w:rPr>
              <w:t>Ericsson</w:t>
            </w:r>
          </w:p>
        </w:tc>
      </w:tr>
      <w:tr w:rsidR="00CC66C4" w14:paraId="14BEDBC1" w14:textId="77777777">
        <w:trPr>
          <w:trHeight w:val="821"/>
        </w:trPr>
        <w:tc>
          <w:tcPr>
            <w:tcW w:w="3221" w:type="dxa"/>
            <w:tcBorders>
              <w:top w:val="single" w:sz="3" w:space="0" w:color="000000"/>
              <w:left w:val="single" w:sz="3" w:space="0" w:color="000000"/>
              <w:bottom w:val="single" w:sz="3" w:space="0" w:color="000000"/>
              <w:right w:val="single" w:sz="3" w:space="0" w:color="000000"/>
            </w:tcBorders>
          </w:tcPr>
          <w:p w14:paraId="5D00D1C5" w14:textId="77777777" w:rsidR="00CC66C4" w:rsidRDefault="00CA3B7C">
            <w:pPr>
              <w:spacing w:after="0"/>
              <w:ind w:left="5"/>
            </w:pPr>
            <w:r>
              <w:rPr>
                <w:rFonts w:ascii="Times New Roman" w:eastAsia="Times New Roman" w:hAnsi="Times New Roman" w:cs="Times New Roman"/>
                <w:b/>
              </w:rPr>
              <w:t>RP-211930</w:t>
            </w:r>
          </w:p>
          <w:p w14:paraId="037C6AC1" w14:textId="77777777" w:rsidR="00CC66C4" w:rsidRDefault="00CA3B7C">
            <w:pPr>
              <w:spacing w:after="0"/>
            </w:pPr>
            <w:r>
              <w:rPr>
                <w:noProof/>
              </w:rPr>
              <mc:AlternateContent>
                <mc:Choice Requires="wpg">
                  <w:drawing>
                    <wp:inline distT="0" distB="0" distL="0" distR="0" wp14:anchorId="7AA598DE" wp14:editId="3DE67176">
                      <wp:extent cx="645135" cy="6326"/>
                      <wp:effectExtent l="0" t="0" r="0" b="0"/>
                      <wp:docPr id="9379" name="Group 9379"/>
                      <wp:cNvGraphicFramePr/>
                      <a:graphic xmlns:a="http://schemas.openxmlformats.org/drawingml/2006/main">
                        <a:graphicData uri="http://schemas.microsoft.com/office/word/2010/wordprocessingGroup">
                          <wpg:wgp>
                            <wpg:cNvGrpSpPr/>
                            <wpg:grpSpPr>
                              <a:xfrm>
                                <a:off x="0" y="0"/>
                                <a:ext cx="645135" cy="6326"/>
                                <a:chOff x="0" y="0"/>
                                <a:chExt cx="645135" cy="6326"/>
                              </a:xfrm>
                            </wpg:grpSpPr>
                            <wps:wsp>
                              <wps:cNvPr id="64" name="Shape 64"/>
                              <wps:cNvSpPr/>
                              <wps:spPr>
                                <a:xfrm>
                                  <a:off x="0" y="0"/>
                                  <a:ext cx="191008" cy="0"/>
                                </a:xfrm>
                                <a:custGeom>
                                  <a:avLst/>
                                  <a:gdLst/>
                                  <a:ahLst/>
                                  <a:cxnLst/>
                                  <a:rect l="0" t="0" r="0" b="0"/>
                                  <a:pathLst>
                                    <a:path w="191008">
                                      <a:moveTo>
                                        <a:pt x="0" y="0"/>
                                      </a:moveTo>
                                      <a:lnTo>
                                        <a:pt x="191008"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184683" y="0"/>
                                  <a:ext cx="52464" cy="0"/>
                                </a:xfrm>
                                <a:custGeom>
                                  <a:avLst/>
                                  <a:gdLst/>
                                  <a:ahLst/>
                                  <a:cxnLst/>
                                  <a:rect l="0" t="0" r="0" b="0"/>
                                  <a:pathLst>
                                    <a:path w="52464">
                                      <a:moveTo>
                                        <a:pt x="0" y="0"/>
                                      </a:moveTo>
                                      <a:lnTo>
                                        <a:pt x="52464"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s:wsp>
                              <wps:cNvPr id="68" name="Shape 68"/>
                              <wps:cNvSpPr/>
                              <wps:spPr>
                                <a:xfrm>
                                  <a:off x="230823" y="0"/>
                                  <a:ext cx="414312" cy="0"/>
                                </a:xfrm>
                                <a:custGeom>
                                  <a:avLst/>
                                  <a:gdLst/>
                                  <a:ahLst/>
                                  <a:cxnLst/>
                                  <a:rect l="0" t="0" r="0" b="0"/>
                                  <a:pathLst>
                                    <a:path w="414312">
                                      <a:moveTo>
                                        <a:pt x="0" y="0"/>
                                      </a:moveTo>
                                      <a:lnTo>
                                        <a:pt x="414312"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79" style="width:50.798pt;height:0.4981pt;mso-position-horizontal-relative:char;mso-position-vertical-relative:line" coordsize="6451,63">
                      <v:shape id="Shape 64" style="position:absolute;width:1910;height:0;left:0;top:0;" coordsize="191008,0" path="m0,0l191008,0">
                        <v:stroke weight="0.4981pt" endcap="flat" joinstyle="miter" miterlimit="10" on="true" color="#000000"/>
                        <v:fill on="false" color="#000000" opacity="0"/>
                      </v:shape>
                      <v:shape id="Shape 66" style="position:absolute;width:524;height:0;left:1846;top:0;" coordsize="52464,0" path="m0,0l52464,0">
                        <v:stroke weight="0.4981pt" endcap="flat" joinstyle="miter" miterlimit="10" on="true" color="#000000"/>
                        <v:fill on="false" color="#000000" opacity="0"/>
                      </v:shape>
                      <v:shape id="Shape 68" style="position:absolute;width:4143;height:0;left:2308;top:0;" coordsize="414312,0" path="m0,0l414312,0">
                        <v:stroke weight="0.4981pt" endcap="flat" joinstyle="miter" miterlimit="10" on="true" color="#000000"/>
                        <v:fill on="false" color="#000000" opacity="0"/>
                      </v:shape>
                    </v:group>
                  </w:pict>
                </mc:Fallback>
              </mc:AlternateContent>
            </w:r>
          </w:p>
        </w:tc>
        <w:tc>
          <w:tcPr>
            <w:tcW w:w="3221" w:type="dxa"/>
            <w:tcBorders>
              <w:top w:val="single" w:sz="3" w:space="0" w:color="000000"/>
              <w:left w:val="single" w:sz="3" w:space="0" w:color="000000"/>
              <w:bottom w:val="single" w:sz="3" w:space="0" w:color="000000"/>
              <w:right w:val="single" w:sz="3" w:space="0" w:color="000000"/>
            </w:tcBorders>
          </w:tcPr>
          <w:p w14:paraId="57182F13" w14:textId="77777777" w:rsidR="00CC66C4" w:rsidRPr="002C4558" w:rsidRDefault="00CA3B7C">
            <w:pPr>
              <w:spacing w:after="0"/>
              <w:ind w:left="5"/>
              <w:rPr>
                <w:lang w:val="en-US"/>
              </w:rPr>
            </w:pPr>
            <w:r w:rsidRPr="002C4558">
              <w:rPr>
                <w:rFonts w:ascii="Times New Roman" w:eastAsia="Times New Roman" w:hAnsi="Times New Roman" w:cs="Times New Roman"/>
                <w:lang w:val="en-US"/>
              </w:rPr>
              <w:t>TP to TR 37.890 capturing latest updates</w:t>
            </w:r>
          </w:p>
        </w:tc>
        <w:tc>
          <w:tcPr>
            <w:tcW w:w="3221" w:type="dxa"/>
            <w:tcBorders>
              <w:top w:val="single" w:sz="3" w:space="0" w:color="000000"/>
              <w:left w:val="single" w:sz="3" w:space="0" w:color="000000"/>
              <w:bottom w:val="single" w:sz="3" w:space="0" w:color="000000"/>
              <w:right w:val="single" w:sz="3" w:space="0" w:color="000000"/>
            </w:tcBorders>
          </w:tcPr>
          <w:p w14:paraId="55D2D83F" w14:textId="77777777" w:rsidR="00CC66C4" w:rsidRDefault="00CA3B7C">
            <w:pPr>
              <w:spacing w:after="0"/>
              <w:ind w:left="5"/>
            </w:pPr>
            <w:r>
              <w:rPr>
                <w:rFonts w:ascii="Times New Roman" w:eastAsia="Times New Roman" w:hAnsi="Times New Roman" w:cs="Times New Roman"/>
              </w:rPr>
              <w:t>Ericsson</w:t>
            </w:r>
          </w:p>
        </w:tc>
      </w:tr>
      <w:tr w:rsidR="00CC66C4" w14:paraId="211487D8" w14:textId="77777777">
        <w:trPr>
          <w:trHeight w:val="821"/>
        </w:trPr>
        <w:tc>
          <w:tcPr>
            <w:tcW w:w="3221" w:type="dxa"/>
            <w:tcBorders>
              <w:top w:val="single" w:sz="3" w:space="0" w:color="000000"/>
              <w:left w:val="single" w:sz="3" w:space="0" w:color="000000"/>
              <w:bottom w:val="single" w:sz="3" w:space="0" w:color="000000"/>
              <w:right w:val="single" w:sz="3" w:space="0" w:color="000000"/>
            </w:tcBorders>
          </w:tcPr>
          <w:p w14:paraId="7901400B" w14:textId="77777777" w:rsidR="00CC66C4" w:rsidRDefault="00CA3B7C">
            <w:pPr>
              <w:spacing w:after="0"/>
              <w:ind w:left="5"/>
            </w:pPr>
            <w:r>
              <w:rPr>
                <w:rFonts w:ascii="Times New Roman" w:eastAsia="Times New Roman" w:hAnsi="Times New Roman" w:cs="Times New Roman"/>
                <w:b/>
              </w:rPr>
              <w:lastRenderedPageBreak/>
              <w:t>RP-212299</w:t>
            </w:r>
          </w:p>
          <w:p w14:paraId="4002EA65" w14:textId="77777777" w:rsidR="00CC66C4" w:rsidRDefault="00CA3B7C">
            <w:pPr>
              <w:spacing w:after="0"/>
            </w:pPr>
            <w:r>
              <w:rPr>
                <w:noProof/>
              </w:rPr>
              <mc:AlternateContent>
                <mc:Choice Requires="wpg">
                  <w:drawing>
                    <wp:inline distT="0" distB="0" distL="0" distR="0" wp14:anchorId="4C9B9C99" wp14:editId="08D38688">
                      <wp:extent cx="652780" cy="6326"/>
                      <wp:effectExtent l="0" t="0" r="0" b="0"/>
                      <wp:docPr id="9515" name="Group 9515"/>
                      <wp:cNvGraphicFramePr/>
                      <a:graphic xmlns:a="http://schemas.openxmlformats.org/drawingml/2006/main">
                        <a:graphicData uri="http://schemas.microsoft.com/office/word/2010/wordprocessingGroup">
                          <wpg:wgp>
                            <wpg:cNvGrpSpPr/>
                            <wpg:grpSpPr>
                              <a:xfrm>
                                <a:off x="0" y="0"/>
                                <a:ext cx="652780" cy="6326"/>
                                <a:chOff x="0" y="0"/>
                                <a:chExt cx="652780" cy="6326"/>
                              </a:xfrm>
                            </wpg:grpSpPr>
                            <wps:wsp>
                              <wps:cNvPr id="79" name="Shape 79"/>
                              <wps:cNvSpPr/>
                              <wps:spPr>
                                <a:xfrm>
                                  <a:off x="0" y="0"/>
                                  <a:ext cx="191008" cy="0"/>
                                </a:xfrm>
                                <a:custGeom>
                                  <a:avLst/>
                                  <a:gdLst/>
                                  <a:ahLst/>
                                  <a:cxnLst/>
                                  <a:rect l="0" t="0" r="0" b="0"/>
                                  <a:pathLst>
                                    <a:path w="191008">
                                      <a:moveTo>
                                        <a:pt x="0" y="0"/>
                                      </a:moveTo>
                                      <a:lnTo>
                                        <a:pt x="191008"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s:wsp>
                              <wps:cNvPr id="81" name="Shape 81"/>
                              <wps:cNvSpPr/>
                              <wps:spPr>
                                <a:xfrm>
                                  <a:off x="184683" y="0"/>
                                  <a:ext cx="52464" cy="0"/>
                                </a:xfrm>
                                <a:custGeom>
                                  <a:avLst/>
                                  <a:gdLst/>
                                  <a:ahLst/>
                                  <a:cxnLst/>
                                  <a:rect l="0" t="0" r="0" b="0"/>
                                  <a:pathLst>
                                    <a:path w="52464">
                                      <a:moveTo>
                                        <a:pt x="0" y="0"/>
                                      </a:moveTo>
                                      <a:lnTo>
                                        <a:pt x="52464"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230823" y="0"/>
                                  <a:ext cx="421957" cy="0"/>
                                </a:xfrm>
                                <a:custGeom>
                                  <a:avLst/>
                                  <a:gdLst/>
                                  <a:ahLst/>
                                  <a:cxnLst/>
                                  <a:rect l="0" t="0" r="0" b="0"/>
                                  <a:pathLst>
                                    <a:path w="421957">
                                      <a:moveTo>
                                        <a:pt x="0" y="0"/>
                                      </a:moveTo>
                                      <a:lnTo>
                                        <a:pt x="421957"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5" style="width:51.4pt;height:0.4981pt;mso-position-horizontal-relative:char;mso-position-vertical-relative:line" coordsize="6527,63">
                      <v:shape id="Shape 79" style="position:absolute;width:1910;height:0;left:0;top:0;" coordsize="191008,0" path="m0,0l191008,0">
                        <v:stroke weight="0.4981pt" endcap="flat" joinstyle="miter" miterlimit="10" on="true" color="#000000"/>
                        <v:fill on="false" color="#000000" opacity="0"/>
                      </v:shape>
                      <v:shape id="Shape 81" style="position:absolute;width:524;height:0;left:1846;top:0;" coordsize="52464,0" path="m0,0l52464,0">
                        <v:stroke weight="0.4981pt" endcap="flat" joinstyle="miter" miterlimit="10" on="true" color="#000000"/>
                        <v:fill on="false" color="#000000" opacity="0"/>
                      </v:shape>
                      <v:shape id="Shape 83" style="position:absolute;width:4219;height:0;left:2308;top:0;" coordsize="421957,0" path="m0,0l421957,0">
                        <v:stroke weight="0.4981pt" endcap="flat" joinstyle="miter" miterlimit="10" on="true" color="#000000"/>
                        <v:fill on="false" color="#000000" opacity="0"/>
                      </v:shape>
                    </v:group>
                  </w:pict>
                </mc:Fallback>
              </mc:AlternateContent>
            </w:r>
          </w:p>
        </w:tc>
        <w:tc>
          <w:tcPr>
            <w:tcW w:w="3221" w:type="dxa"/>
            <w:tcBorders>
              <w:top w:val="single" w:sz="3" w:space="0" w:color="000000"/>
              <w:left w:val="single" w:sz="3" w:space="0" w:color="000000"/>
              <w:bottom w:val="single" w:sz="3" w:space="0" w:color="000000"/>
              <w:right w:val="single" w:sz="3" w:space="0" w:color="000000"/>
            </w:tcBorders>
          </w:tcPr>
          <w:p w14:paraId="4AE6FD08" w14:textId="77777777" w:rsidR="00CC66C4" w:rsidRPr="002C4558" w:rsidRDefault="00CA3B7C">
            <w:pPr>
              <w:spacing w:after="0"/>
              <w:ind w:left="5"/>
              <w:jc w:val="both"/>
              <w:rPr>
                <w:lang w:val="en-US"/>
              </w:rPr>
            </w:pPr>
            <w:r w:rsidRPr="002C4558">
              <w:rPr>
                <w:rFonts w:ascii="Times New Roman" w:eastAsia="Times New Roman" w:hAnsi="Times New Roman" w:cs="Times New Roman"/>
                <w:lang w:val="en-US"/>
              </w:rPr>
              <w:t>Regulatory update for the 6GHz frequency range</w:t>
            </w:r>
          </w:p>
        </w:tc>
        <w:tc>
          <w:tcPr>
            <w:tcW w:w="3221" w:type="dxa"/>
            <w:tcBorders>
              <w:top w:val="single" w:sz="3" w:space="0" w:color="000000"/>
              <w:left w:val="single" w:sz="3" w:space="0" w:color="000000"/>
              <w:bottom w:val="single" w:sz="3" w:space="0" w:color="000000"/>
              <w:right w:val="single" w:sz="3" w:space="0" w:color="000000"/>
            </w:tcBorders>
          </w:tcPr>
          <w:p w14:paraId="1A85FBAB" w14:textId="77777777" w:rsidR="00CC66C4" w:rsidRDefault="00CA3B7C">
            <w:pPr>
              <w:spacing w:after="0"/>
              <w:ind w:left="5"/>
            </w:pPr>
            <w:r>
              <w:rPr>
                <w:rFonts w:ascii="Times New Roman" w:eastAsia="Times New Roman" w:hAnsi="Times New Roman" w:cs="Times New Roman"/>
              </w:rPr>
              <w:t>Apple</w:t>
            </w:r>
          </w:p>
        </w:tc>
      </w:tr>
    </w:tbl>
    <w:p w14:paraId="2BAC3034" w14:textId="77777777" w:rsidR="00CC66C4" w:rsidRDefault="00CA3B7C">
      <w:pPr>
        <w:spacing w:after="643"/>
      </w:pPr>
      <w:r>
        <w:rPr>
          <w:rFonts w:ascii="Times New Roman" w:eastAsia="Times New Roman" w:hAnsi="Times New Roman" w:cs="Times New Roman"/>
        </w:rPr>
        <w:t xml:space="preserve"> </w:t>
      </w:r>
    </w:p>
    <w:p w14:paraId="07C2005A" w14:textId="77777777" w:rsidR="00CC66C4" w:rsidRDefault="00CA3B7C">
      <w:pPr>
        <w:pStyle w:val="Heading2"/>
        <w:tabs>
          <w:tab w:val="center" w:pos="1895"/>
        </w:tabs>
        <w:spacing w:after="242"/>
        <w:ind w:left="-15" w:firstLine="0"/>
      </w:pPr>
      <w:r>
        <w:t>2.2</w:t>
      </w:r>
      <w:r>
        <w:tab/>
        <w:t>Initial Round</w:t>
      </w:r>
    </w:p>
    <w:p w14:paraId="38943EC8" w14:textId="77777777" w:rsidR="00CC66C4" w:rsidRDefault="00CA3B7C">
      <w:pPr>
        <w:pStyle w:val="Heading3"/>
        <w:tabs>
          <w:tab w:val="center" w:pos="2449"/>
        </w:tabs>
        <w:spacing w:after="290"/>
        <w:ind w:left="-15" w:firstLine="0"/>
      </w:pPr>
      <w:r>
        <w:t>2.2.1</w:t>
      </w:r>
      <w:r>
        <w:tab/>
        <w:t>Open issues in initial round</w:t>
      </w:r>
    </w:p>
    <w:p w14:paraId="2A396070" w14:textId="77777777" w:rsidR="00CC66C4" w:rsidRPr="002C4558" w:rsidRDefault="00CA3B7C">
      <w:pPr>
        <w:tabs>
          <w:tab w:val="center" w:pos="4522"/>
        </w:tabs>
        <w:spacing w:after="281" w:line="264" w:lineRule="auto"/>
        <w:ind w:left="-15"/>
        <w:rPr>
          <w:lang w:val="en-US"/>
        </w:rPr>
      </w:pPr>
      <w:r w:rsidRPr="002C4558">
        <w:rPr>
          <w:rFonts w:ascii="Times New Roman" w:eastAsia="Times New Roman" w:hAnsi="Times New Roman" w:cs="Times New Roman"/>
          <w:lang w:val="en-US"/>
        </w:rPr>
        <w:t>2.2.1.1</w:t>
      </w:r>
      <w:r w:rsidRPr="002C4558">
        <w:rPr>
          <w:rFonts w:ascii="Times New Roman" w:eastAsia="Times New Roman" w:hAnsi="Times New Roman" w:cs="Times New Roman"/>
          <w:lang w:val="en-US"/>
        </w:rPr>
        <w:tab/>
        <w:t>Sub-topic 1-1-1: RP-211930: TP to TR 37.890 capturing latest updates</w:t>
      </w:r>
    </w:p>
    <w:p w14:paraId="76358419"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Please provide comments, if any, on RP-211930, which is for approval. The TP is intended to be included in the TR 37.890.</w:t>
      </w:r>
    </w:p>
    <w:p w14:paraId="7E19A3FF" w14:textId="77777777" w:rsidR="00CC66C4" w:rsidRPr="002C4558" w:rsidRDefault="00CA3B7C">
      <w:pPr>
        <w:spacing w:after="281"/>
        <w:rPr>
          <w:lang w:val="en-US"/>
        </w:rPr>
      </w:pPr>
      <w:r w:rsidRPr="002C4558">
        <w:rPr>
          <w:rFonts w:ascii="Times New Roman" w:eastAsia="Times New Roman" w:hAnsi="Times New Roman" w:cs="Times New Roman"/>
          <w:lang w:val="en-US"/>
        </w:rPr>
        <w:t xml:space="preserve"> </w:t>
      </w:r>
    </w:p>
    <w:p w14:paraId="38B563A6" w14:textId="77777777" w:rsidR="00CC66C4" w:rsidRPr="002C4558" w:rsidRDefault="00CA3B7C">
      <w:pPr>
        <w:spacing w:after="0" w:line="265" w:lineRule="auto"/>
        <w:ind w:left="1934" w:hanging="10"/>
        <w:rPr>
          <w:lang w:val="en-US"/>
        </w:rPr>
      </w:pPr>
      <w:r w:rsidRPr="002C4558">
        <w:rPr>
          <w:rFonts w:ascii="Times New Roman" w:eastAsia="Times New Roman" w:hAnsi="Times New Roman" w:cs="Times New Roman"/>
          <w:b/>
          <w:lang w:val="en-US"/>
        </w:rPr>
        <w:t>Feedback Form 1: TP in RP-211930</w:t>
      </w:r>
    </w:p>
    <w:p w14:paraId="21BCB471" w14:textId="77777777" w:rsidR="00CC66C4" w:rsidRDefault="00CA3B7C">
      <w:pPr>
        <w:spacing w:after="555"/>
      </w:pPr>
      <w:r>
        <w:rPr>
          <w:noProof/>
        </w:rPr>
        <mc:AlternateContent>
          <mc:Choice Requires="wpg">
            <w:drawing>
              <wp:inline distT="0" distB="0" distL="0" distR="0" wp14:anchorId="35DCC6EE" wp14:editId="71C862C9">
                <wp:extent cx="6120003" cy="127457"/>
                <wp:effectExtent l="0" t="0" r="0" b="0"/>
                <wp:docPr id="8176" name="Group 8176"/>
                <wp:cNvGraphicFramePr/>
                <a:graphic xmlns:a="http://schemas.openxmlformats.org/drawingml/2006/main">
                  <a:graphicData uri="http://schemas.microsoft.com/office/word/2010/wordprocessingGroup">
                    <wpg:wgp>
                      <wpg:cNvGrpSpPr/>
                      <wpg:grpSpPr>
                        <a:xfrm>
                          <a:off x="0" y="0"/>
                          <a:ext cx="6120003" cy="127457"/>
                          <a:chOff x="0" y="0"/>
                          <a:chExt cx="6120003" cy="127457"/>
                        </a:xfrm>
                      </wpg:grpSpPr>
                      <wps:wsp>
                        <wps:cNvPr id="114" name="Shape 114"/>
                        <wps:cNvSpPr/>
                        <wps:spPr>
                          <a:xfrm>
                            <a:off x="7595" y="0"/>
                            <a:ext cx="0" cy="119863"/>
                          </a:xfrm>
                          <a:custGeom>
                            <a:avLst/>
                            <a:gdLst/>
                            <a:ahLst/>
                            <a:cxnLst/>
                            <a:rect l="0" t="0" r="0" b="0"/>
                            <a:pathLst>
                              <a:path h="119863">
                                <a:moveTo>
                                  <a:pt x="0" y="119863"/>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5176" y="7582"/>
                            <a:ext cx="6089637" cy="0"/>
                          </a:xfrm>
                          <a:custGeom>
                            <a:avLst/>
                            <a:gdLst/>
                            <a:ahLst/>
                            <a:cxnLst/>
                            <a:rect l="0" t="0" r="0" b="0"/>
                            <a:pathLst>
                              <a:path w="6089637">
                                <a:moveTo>
                                  <a:pt x="0" y="0"/>
                                </a:moveTo>
                                <a:lnTo>
                                  <a:pt x="6089637"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0" y="127457"/>
                            <a:ext cx="6120003" cy="0"/>
                          </a:xfrm>
                          <a:custGeom>
                            <a:avLst/>
                            <a:gdLst/>
                            <a:ahLst/>
                            <a:cxnLst/>
                            <a:rect l="0" t="0" r="0" b="0"/>
                            <a:pathLst>
                              <a:path w="6120003">
                                <a:moveTo>
                                  <a:pt x="0" y="0"/>
                                </a:moveTo>
                                <a:lnTo>
                                  <a:pt x="6120003"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18" name="Shape 118"/>
                        <wps:cNvSpPr/>
                        <wps:spPr>
                          <a:xfrm>
                            <a:off x="6112409" y="0"/>
                            <a:ext cx="0" cy="119863"/>
                          </a:xfrm>
                          <a:custGeom>
                            <a:avLst/>
                            <a:gdLst/>
                            <a:ahLst/>
                            <a:cxnLst/>
                            <a:rect l="0" t="0" r="0" b="0"/>
                            <a:pathLst>
                              <a:path h="119863">
                                <a:moveTo>
                                  <a:pt x="0" y="119863"/>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6" style="width:481.89pt;height:10.036pt;mso-position-horizontal-relative:char;mso-position-vertical-relative:line" coordsize="61200,1274">
                <v:shape id="Shape 114" style="position:absolute;width:0;height:1198;left:75;top:0;" coordsize="0,119863" path="m0,119863l0,0">
                  <v:stroke weight="1.1955pt" endcap="flat" joinstyle="miter" miterlimit="10" on="true" color="#000000"/>
                  <v:fill on="false" color="#000000" opacity="0"/>
                </v:shape>
                <v:shape id="Shape 115" style="position:absolute;width:60896;height:0;left:151;top:75;" coordsize="6089637,0" path="m0,0l6089637,0">
                  <v:stroke weight="1.1955pt" endcap="flat" joinstyle="miter" miterlimit="10" on="true" color="#000000"/>
                  <v:fill on="false" color="#000000" opacity="0"/>
                </v:shape>
                <v:shape id="Shape 117" style="position:absolute;width:61200;height:0;left:0;top:1274;" coordsize="6120003,0" path="m0,0l6120003,0">
                  <v:stroke weight="1.1955pt" endcap="flat" joinstyle="miter" miterlimit="10" on="true" color="#000000"/>
                  <v:fill on="false" color="#000000" opacity="0"/>
                </v:shape>
                <v:shape id="Shape 118" style="position:absolute;width:0;height:1198;left:61124;top:0;" coordsize="0,119863" path="m0,119863l0,0">
                  <v:stroke weight="1.1955pt" endcap="flat" joinstyle="miter" miterlimit="10" on="true" color="#000000"/>
                  <v:fill on="false" color="#000000" opacity="0"/>
                </v:shape>
              </v:group>
            </w:pict>
          </mc:Fallback>
        </mc:AlternateContent>
      </w:r>
    </w:p>
    <w:p w14:paraId="5F63246C" w14:textId="77777777" w:rsidR="00CC66C4" w:rsidRPr="002C4558" w:rsidRDefault="00CA3B7C">
      <w:pPr>
        <w:spacing w:after="281" w:line="264" w:lineRule="auto"/>
        <w:ind w:left="1402" w:hanging="1417"/>
        <w:rPr>
          <w:lang w:val="en-US"/>
        </w:rPr>
      </w:pPr>
      <w:r w:rsidRPr="002C4558">
        <w:rPr>
          <w:rFonts w:ascii="Times New Roman" w:eastAsia="Times New Roman" w:hAnsi="Times New Roman" w:cs="Times New Roman"/>
          <w:lang w:val="en-US"/>
        </w:rPr>
        <w:t>2.2.1.2</w:t>
      </w:r>
      <w:r w:rsidRPr="002C4558">
        <w:rPr>
          <w:rFonts w:ascii="Times New Roman" w:eastAsia="Times New Roman" w:hAnsi="Times New Roman" w:cs="Times New Roman"/>
          <w:lang w:val="en-US"/>
        </w:rPr>
        <w:tab/>
      </w:r>
      <w:r w:rsidRPr="002C4558">
        <w:rPr>
          <w:rFonts w:ascii="Times New Roman" w:eastAsia="Times New Roman" w:hAnsi="Times New Roman" w:cs="Times New Roman"/>
          <w:lang w:val="en-US"/>
        </w:rPr>
        <w:t>Sub-topic 1-1-2: RP-212299: TP to TR 37.890 on Regulatory update for the 6GHz frequency range</w:t>
      </w:r>
    </w:p>
    <w:p w14:paraId="7979271C"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Please provide comments, if any, on TP in RP-212299, which is for approval. The TP is intended to be included in the TR 37.890.</w:t>
      </w:r>
    </w:p>
    <w:p w14:paraId="37DE623F" w14:textId="77777777" w:rsidR="00CC66C4" w:rsidRPr="002C4558" w:rsidRDefault="00CA3B7C">
      <w:pPr>
        <w:spacing w:after="281"/>
        <w:rPr>
          <w:lang w:val="en-US"/>
        </w:rPr>
      </w:pPr>
      <w:r w:rsidRPr="002C4558">
        <w:rPr>
          <w:rFonts w:ascii="Times New Roman" w:eastAsia="Times New Roman" w:hAnsi="Times New Roman" w:cs="Times New Roman"/>
          <w:lang w:val="en-US"/>
        </w:rPr>
        <w:t xml:space="preserve"> </w:t>
      </w:r>
    </w:p>
    <w:p w14:paraId="696BD523" w14:textId="77777777" w:rsidR="00CC66C4" w:rsidRPr="002C4558" w:rsidRDefault="00CA3B7C">
      <w:pPr>
        <w:spacing w:after="0" w:line="265" w:lineRule="auto"/>
        <w:ind w:left="1934" w:hanging="10"/>
        <w:rPr>
          <w:lang w:val="en-US"/>
        </w:rPr>
      </w:pPr>
      <w:r w:rsidRPr="002C4558">
        <w:rPr>
          <w:rFonts w:ascii="Times New Roman" w:eastAsia="Times New Roman" w:hAnsi="Times New Roman" w:cs="Times New Roman"/>
          <w:b/>
          <w:lang w:val="en-US"/>
        </w:rPr>
        <w:t>Feedback Form 2: TP in RP-212299</w:t>
      </w:r>
    </w:p>
    <w:tbl>
      <w:tblPr>
        <w:tblStyle w:val="TableGrid"/>
        <w:tblW w:w="9614" w:type="dxa"/>
        <w:tblInd w:w="12" w:type="dxa"/>
        <w:tblCellMar>
          <w:top w:w="0" w:type="dxa"/>
          <w:left w:w="142" w:type="dxa"/>
          <w:bottom w:w="0" w:type="dxa"/>
          <w:right w:w="0" w:type="dxa"/>
        </w:tblCellMar>
        <w:tblLook w:val="04A0" w:firstRow="1" w:lastRow="0" w:firstColumn="1" w:lastColumn="0" w:noHBand="0" w:noVBand="1"/>
      </w:tblPr>
      <w:tblGrid>
        <w:gridCol w:w="9614"/>
      </w:tblGrid>
      <w:tr w:rsidR="00CC66C4" w:rsidRPr="002C4558" w14:paraId="2CF95E49" w14:textId="77777777">
        <w:trPr>
          <w:trHeight w:val="2002"/>
        </w:trPr>
        <w:tc>
          <w:tcPr>
            <w:tcW w:w="9614" w:type="dxa"/>
            <w:tcBorders>
              <w:top w:val="single" w:sz="10" w:space="0" w:color="000000"/>
              <w:left w:val="single" w:sz="10" w:space="0" w:color="000000"/>
              <w:bottom w:val="single" w:sz="3" w:space="0" w:color="000000"/>
              <w:right w:val="single" w:sz="10" w:space="0" w:color="000000"/>
            </w:tcBorders>
            <w:vAlign w:val="center"/>
          </w:tcPr>
          <w:p w14:paraId="68DCA024" w14:textId="77777777" w:rsidR="00CC66C4" w:rsidRPr="002C4558" w:rsidRDefault="00CA3B7C">
            <w:pPr>
              <w:spacing w:after="153"/>
              <w:rPr>
                <w:lang w:val="en-US"/>
              </w:rPr>
            </w:pPr>
            <w:r w:rsidRPr="002C4558">
              <w:rPr>
                <w:rFonts w:ascii="Times New Roman" w:eastAsia="Times New Roman" w:hAnsi="Times New Roman" w:cs="Times New Roman"/>
                <w:b/>
                <w:lang w:val="en-US"/>
              </w:rPr>
              <w:t>1 – Ericsson Limited</w:t>
            </w:r>
          </w:p>
          <w:p w14:paraId="72F86BA7" w14:textId="77777777" w:rsidR="00CC66C4" w:rsidRPr="002C4558" w:rsidRDefault="00CA3B7C">
            <w:pPr>
              <w:spacing w:after="88"/>
              <w:ind w:left="109"/>
              <w:rPr>
                <w:lang w:val="en-US"/>
              </w:rPr>
            </w:pPr>
            <w:r w:rsidRPr="002C4558">
              <w:rPr>
                <w:rFonts w:ascii="Times New Roman" w:eastAsia="Times New Roman" w:hAnsi="Times New Roman" w:cs="Times New Roman"/>
                <w:lang w:val="en-US"/>
              </w:rPr>
              <w:t>EN 303 687 is already listed in last bullet of 4.1.1.1a.</w:t>
            </w:r>
          </w:p>
          <w:p w14:paraId="3F46D90F" w14:textId="77777777" w:rsidR="00CC66C4" w:rsidRPr="002C4558" w:rsidRDefault="00CA3B7C">
            <w:pPr>
              <w:spacing w:after="88"/>
              <w:ind w:left="109"/>
              <w:rPr>
                <w:lang w:val="en-US"/>
              </w:rPr>
            </w:pPr>
            <w:r w:rsidRPr="002C4558">
              <w:rPr>
                <w:rFonts w:ascii="Times New Roman" w:eastAsia="Times New Roman" w:hAnsi="Times New Roman" w:cs="Times New Roman"/>
                <w:lang w:val="en-US"/>
              </w:rPr>
              <w:t>We also have a TP for this TR and propose to merge both TPs then.</w:t>
            </w:r>
          </w:p>
          <w:p w14:paraId="1C01E3CD" w14:textId="77777777" w:rsidR="00CC66C4" w:rsidRPr="002C4558" w:rsidRDefault="00CA3B7C">
            <w:pPr>
              <w:spacing w:after="0"/>
              <w:ind w:left="109" w:right="-1284"/>
              <w:rPr>
                <w:lang w:val="en-US"/>
              </w:rPr>
            </w:pPr>
            <w:proofErr w:type="spellStart"/>
            <w:r w:rsidRPr="002C4558">
              <w:rPr>
                <w:rFonts w:ascii="Times New Roman" w:eastAsia="Times New Roman" w:hAnsi="Times New Roman" w:cs="Times New Roman"/>
                <w:lang w:val="en-US"/>
              </w:rPr>
              <w:t>Adraftmergedversionisalreadyavailablein</w:t>
            </w:r>
            <w:proofErr w:type="spellEnd"/>
            <w:r w:rsidRPr="002C4558">
              <w:rPr>
                <w:rFonts w:ascii="Times New Roman" w:eastAsia="Times New Roman" w:hAnsi="Times New Roman" w:cs="Times New Roman"/>
                <w:lang w:val="en-US"/>
              </w:rPr>
              <w:t>: https://www.3gpp.org/ftp/tsg_ran/TSG_RAN/TSGR_93e/Inbox/Drafts/%5B</w:t>
            </w:r>
          </w:p>
          <w:p w14:paraId="0F8CF0AA" w14:textId="77777777" w:rsidR="00CC66C4" w:rsidRPr="002C4558" w:rsidRDefault="00CA3B7C">
            <w:pPr>
              <w:spacing w:after="0"/>
              <w:ind w:left="109" w:right="-1113"/>
              <w:rPr>
                <w:lang w:val="en-US"/>
              </w:rPr>
            </w:pPr>
            <w:r w:rsidRPr="002C4558">
              <w:rPr>
                <w:rFonts w:ascii="Times New Roman" w:eastAsia="Times New Roman" w:hAnsi="Times New Roman" w:cs="Times New Roman"/>
                <w:lang w:val="en-US"/>
              </w:rPr>
              <w:t>09-</w:t>
            </w:r>
            <w:r w:rsidRPr="002C4558">
              <w:rPr>
                <w:rFonts w:ascii="Times New Roman" w:eastAsia="Times New Roman" w:hAnsi="Times New Roman" w:cs="Times New Roman"/>
                <w:lang w:val="en-US"/>
              </w:rPr>
              <w:t>6GHz-TR%5D/Documents/Revised%20RP-211930_TP%20to%20TR%2037.890%20Latest%20updates_clean.docx</w:t>
            </w:r>
          </w:p>
        </w:tc>
      </w:tr>
      <w:tr w:rsidR="00CC66C4" w:rsidRPr="002C4558" w14:paraId="5E8350AF" w14:textId="77777777">
        <w:trPr>
          <w:trHeight w:val="1537"/>
        </w:trPr>
        <w:tc>
          <w:tcPr>
            <w:tcW w:w="9614" w:type="dxa"/>
            <w:tcBorders>
              <w:top w:val="single" w:sz="3" w:space="0" w:color="000000"/>
              <w:left w:val="single" w:sz="10" w:space="0" w:color="000000"/>
              <w:bottom w:val="single" w:sz="3" w:space="0" w:color="000000"/>
              <w:right w:val="single" w:sz="10" w:space="0" w:color="000000"/>
            </w:tcBorders>
            <w:vAlign w:val="center"/>
          </w:tcPr>
          <w:p w14:paraId="75A2D6A8" w14:textId="77777777" w:rsidR="00CC66C4" w:rsidRPr="002C4558" w:rsidRDefault="00CA3B7C">
            <w:pPr>
              <w:spacing w:after="153"/>
              <w:rPr>
                <w:lang w:val="en-US"/>
              </w:rPr>
            </w:pPr>
            <w:r w:rsidRPr="002C4558">
              <w:rPr>
                <w:rFonts w:ascii="Times New Roman" w:eastAsia="Times New Roman" w:hAnsi="Times New Roman" w:cs="Times New Roman"/>
                <w:b/>
                <w:lang w:val="en-US"/>
              </w:rPr>
              <w:t>2 – Apple GmbH</w:t>
            </w:r>
          </w:p>
          <w:p w14:paraId="0311D775" w14:textId="77777777" w:rsidR="00CC66C4" w:rsidRPr="002C4558" w:rsidRDefault="00CA3B7C">
            <w:pPr>
              <w:spacing w:after="0"/>
              <w:ind w:left="109"/>
              <w:rPr>
                <w:lang w:val="en-US"/>
              </w:rPr>
            </w:pPr>
            <w:r w:rsidRPr="002C4558">
              <w:rPr>
                <w:rFonts w:ascii="Times New Roman" w:eastAsia="Times New Roman" w:hAnsi="Times New Roman" w:cs="Times New Roman"/>
                <w:lang w:val="en-US"/>
              </w:rPr>
              <w:t>We do fully agree that it makes sense to merge two TPs because they contain similar information, at least concerning the EU/CEPT region. If EN 303 687 is already listed in last bullet of 4.1.1.1a, then there is no need, at least for now, to create a new su</w:t>
            </w:r>
            <w:r w:rsidRPr="002C4558">
              <w:rPr>
                <w:rFonts w:ascii="Times New Roman" w:eastAsia="Times New Roman" w:hAnsi="Times New Roman" w:cs="Times New Roman"/>
                <w:lang w:val="en-US"/>
              </w:rPr>
              <w:t>b-clause.</w:t>
            </w:r>
          </w:p>
        </w:tc>
      </w:tr>
      <w:tr w:rsidR="00CC66C4" w:rsidRPr="002C4558" w14:paraId="1817A00E" w14:textId="77777777">
        <w:trPr>
          <w:trHeight w:val="1633"/>
        </w:trPr>
        <w:tc>
          <w:tcPr>
            <w:tcW w:w="9614" w:type="dxa"/>
            <w:tcBorders>
              <w:top w:val="single" w:sz="3" w:space="0" w:color="000000"/>
              <w:left w:val="single" w:sz="10" w:space="0" w:color="000000"/>
              <w:bottom w:val="nil"/>
              <w:right w:val="single" w:sz="10" w:space="0" w:color="000000"/>
            </w:tcBorders>
            <w:vAlign w:val="center"/>
          </w:tcPr>
          <w:p w14:paraId="6EBB37B8" w14:textId="77777777" w:rsidR="00CC66C4" w:rsidRPr="002C4558" w:rsidRDefault="00CA3B7C">
            <w:pPr>
              <w:spacing w:after="153"/>
              <w:rPr>
                <w:lang w:val="en-US"/>
              </w:rPr>
            </w:pPr>
            <w:r w:rsidRPr="002C4558">
              <w:rPr>
                <w:rFonts w:ascii="Times New Roman" w:eastAsia="Times New Roman" w:hAnsi="Times New Roman" w:cs="Times New Roman"/>
                <w:b/>
                <w:lang w:val="en-US"/>
              </w:rPr>
              <w:t>3 – Nokia France</w:t>
            </w:r>
          </w:p>
          <w:p w14:paraId="1F557F23" w14:textId="77777777" w:rsidR="00CC66C4" w:rsidRPr="002C4558" w:rsidRDefault="00CA3B7C">
            <w:pPr>
              <w:spacing w:after="88"/>
              <w:ind w:left="109"/>
              <w:rPr>
                <w:lang w:val="en-US"/>
              </w:rPr>
            </w:pPr>
            <w:r w:rsidRPr="002C4558">
              <w:rPr>
                <w:rFonts w:ascii="Times New Roman" w:eastAsia="Times New Roman" w:hAnsi="Times New Roman" w:cs="Times New Roman"/>
                <w:lang w:val="en-US"/>
              </w:rPr>
              <w:t>Thank you for merging these proposals.</w:t>
            </w:r>
          </w:p>
          <w:p w14:paraId="2DFB2DC5" w14:textId="77777777" w:rsidR="00CC66C4" w:rsidRPr="002C4558" w:rsidRDefault="00CA3B7C">
            <w:pPr>
              <w:spacing w:after="0"/>
              <w:ind w:left="109"/>
              <w:jc w:val="both"/>
              <w:rPr>
                <w:lang w:val="en-US"/>
              </w:rPr>
            </w:pPr>
            <w:r w:rsidRPr="002C4558">
              <w:rPr>
                <w:rFonts w:ascii="Times New Roman" w:eastAsia="Times New Roman" w:hAnsi="Times New Roman" w:cs="Times New Roman"/>
                <w:lang w:val="en-US"/>
              </w:rPr>
              <w:t>One comment on the text for Saudi Arabia: it should be clarified that the 1W power is subject to light licensing as proposed by the ongoing consultation of 22nd of August.</w:t>
            </w:r>
          </w:p>
        </w:tc>
      </w:tr>
    </w:tbl>
    <w:p w14:paraId="5D64097C" w14:textId="77777777" w:rsidR="00CC66C4" w:rsidRPr="002C4558" w:rsidRDefault="00CA3B7C">
      <w:pPr>
        <w:pStyle w:val="Heading4"/>
        <w:ind w:left="208" w:right="72"/>
        <w:rPr>
          <w:lang w:val="en-US"/>
        </w:rPr>
      </w:pPr>
      <w:r w:rsidRPr="002C4558">
        <w:rPr>
          <w:lang w:val="en-US"/>
        </w:rPr>
        <w:lastRenderedPageBreak/>
        <w:t>4 – Huawei Technologies Sweden AB</w:t>
      </w:r>
    </w:p>
    <w:p w14:paraId="61CCB010" w14:textId="77777777" w:rsidR="00CC66C4" w:rsidRPr="002C4558" w:rsidRDefault="00CA3B7C">
      <w:pPr>
        <w:pBdr>
          <w:top w:val="single" w:sz="3" w:space="0" w:color="000000"/>
          <w:left w:val="single" w:sz="10" w:space="0" w:color="000000"/>
          <w:bottom w:val="single" w:sz="10" w:space="0" w:color="000000"/>
          <w:right w:val="single" w:sz="10" w:space="0" w:color="000000"/>
        </w:pBdr>
        <w:spacing w:after="637" w:line="273" w:lineRule="auto"/>
        <w:ind w:left="208" w:right="72"/>
        <w:jc w:val="both"/>
        <w:rPr>
          <w:lang w:val="en-US"/>
        </w:rPr>
      </w:pPr>
      <w:r w:rsidRPr="002C4558">
        <w:rPr>
          <w:rFonts w:ascii="Times New Roman" w:eastAsia="Times New Roman" w:hAnsi="Times New Roman" w:cs="Times New Roman"/>
          <w:lang w:val="en-US"/>
        </w:rPr>
        <w:t xml:space="preserve">Merged TP approach is </w:t>
      </w:r>
      <w:proofErr w:type="spellStart"/>
      <w:r w:rsidRPr="002C4558">
        <w:rPr>
          <w:rFonts w:ascii="Times New Roman" w:eastAsia="Times New Roman" w:hAnsi="Times New Roman" w:cs="Times New Roman"/>
          <w:lang w:val="en-US"/>
        </w:rPr>
        <w:t>supproted</w:t>
      </w:r>
      <w:proofErr w:type="spellEnd"/>
      <w:r w:rsidRPr="002C4558">
        <w:rPr>
          <w:rFonts w:ascii="Times New Roman" w:eastAsia="Times New Roman" w:hAnsi="Times New Roman" w:cs="Times New Roman"/>
          <w:lang w:val="en-US"/>
        </w:rPr>
        <w:t>. For 1930-based content: one editorial comment to table headings 4.1.1.3.1d-1 and 4.1.1.3.1d-2: those shall also include reference to the ECC decision, as their content is not RAN4 derived.</w:t>
      </w:r>
    </w:p>
    <w:p w14:paraId="048B43BC" w14:textId="77777777" w:rsidR="00CC66C4" w:rsidRPr="002C4558" w:rsidRDefault="00CA3B7C">
      <w:pPr>
        <w:pStyle w:val="Heading3"/>
        <w:tabs>
          <w:tab w:val="center" w:pos="2319"/>
        </w:tabs>
        <w:spacing w:after="290"/>
        <w:ind w:left="-15" w:firstLine="0"/>
        <w:rPr>
          <w:lang w:val="en-US"/>
        </w:rPr>
      </w:pPr>
      <w:r w:rsidRPr="002C4558">
        <w:rPr>
          <w:lang w:val="en-US"/>
        </w:rPr>
        <w:t>2.2.2</w:t>
      </w:r>
      <w:r w:rsidRPr="002C4558">
        <w:rPr>
          <w:lang w:val="en-US"/>
        </w:rPr>
        <w:tab/>
        <w:t>Outcome of initial round</w:t>
      </w:r>
    </w:p>
    <w:p w14:paraId="6DB248AE" w14:textId="77777777" w:rsidR="00CC66C4" w:rsidRPr="002C4558" w:rsidRDefault="00CA3B7C">
      <w:pPr>
        <w:tabs>
          <w:tab w:val="center" w:pos="4522"/>
        </w:tabs>
        <w:spacing w:after="281" w:line="264" w:lineRule="auto"/>
        <w:ind w:left="-15"/>
        <w:rPr>
          <w:lang w:val="en-US"/>
        </w:rPr>
      </w:pPr>
      <w:r w:rsidRPr="002C4558">
        <w:rPr>
          <w:rFonts w:ascii="Times New Roman" w:eastAsia="Times New Roman" w:hAnsi="Times New Roman" w:cs="Times New Roman"/>
          <w:lang w:val="en-US"/>
        </w:rPr>
        <w:t>2.2.2.1</w:t>
      </w:r>
      <w:r w:rsidRPr="002C4558">
        <w:rPr>
          <w:rFonts w:ascii="Times New Roman" w:eastAsia="Times New Roman" w:hAnsi="Times New Roman" w:cs="Times New Roman"/>
          <w:lang w:val="en-US"/>
        </w:rPr>
        <w:tab/>
        <w:t>Sub-topic 1-1-1: RP-211930: TP to TR 37.890 capturing latest updates</w:t>
      </w:r>
    </w:p>
    <w:p w14:paraId="6B9B1CB1"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It is agreeable to pursue the revision of this TP which includes also contents of RP-212299. Please comment if you do not agree with the decision. N</w:t>
      </w:r>
      <w:r w:rsidRPr="002C4558">
        <w:rPr>
          <w:rFonts w:ascii="Times New Roman" w:eastAsia="Times New Roman" w:hAnsi="Times New Roman" w:cs="Times New Roman"/>
          <w:lang w:val="en-US"/>
        </w:rPr>
        <w:t>o response means decision is OK.</w:t>
      </w:r>
    </w:p>
    <w:p w14:paraId="38A89847" w14:textId="77777777" w:rsidR="00CC66C4" w:rsidRPr="002C4558" w:rsidRDefault="00CA3B7C">
      <w:pPr>
        <w:spacing w:after="28"/>
        <w:ind w:right="1"/>
        <w:jc w:val="center"/>
        <w:rPr>
          <w:lang w:val="en-US"/>
        </w:rPr>
      </w:pPr>
      <w:r w:rsidRPr="002C4558">
        <w:rPr>
          <w:rFonts w:ascii="Times New Roman" w:eastAsia="Times New Roman" w:hAnsi="Times New Roman" w:cs="Times New Roman"/>
          <w:b/>
          <w:lang w:val="en-US"/>
        </w:rPr>
        <w:t>Feedback Form 3: Decision on RP-211930: Revision of RP-</w:t>
      </w:r>
    </w:p>
    <w:p w14:paraId="36E6BDE0" w14:textId="77777777" w:rsidR="00CC66C4" w:rsidRPr="002C4558" w:rsidRDefault="00CA3B7C">
      <w:pPr>
        <w:spacing w:after="0" w:line="265" w:lineRule="auto"/>
        <w:ind w:left="1934" w:hanging="10"/>
        <w:rPr>
          <w:lang w:val="en-US"/>
        </w:rPr>
      </w:pPr>
      <w:r w:rsidRPr="002C4558">
        <w:rPr>
          <w:rFonts w:ascii="Times New Roman" w:eastAsia="Times New Roman" w:hAnsi="Times New Roman" w:cs="Times New Roman"/>
          <w:b/>
          <w:lang w:val="en-US"/>
        </w:rPr>
        <w:t>211930 to be discussed further in next round</w:t>
      </w:r>
    </w:p>
    <w:p w14:paraId="4D0F0B4C" w14:textId="77777777" w:rsidR="00CC66C4" w:rsidRDefault="00CA3B7C">
      <w:pPr>
        <w:spacing w:after="555"/>
      </w:pPr>
      <w:r>
        <w:rPr>
          <w:noProof/>
        </w:rPr>
        <mc:AlternateContent>
          <mc:Choice Requires="wpg">
            <w:drawing>
              <wp:inline distT="0" distB="0" distL="0" distR="0" wp14:anchorId="2F82C06B" wp14:editId="461C850A">
                <wp:extent cx="6120003" cy="127457"/>
                <wp:effectExtent l="0" t="0" r="0" b="0"/>
                <wp:docPr id="8544" name="Group 8544"/>
                <wp:cNvGraphicFramePr/>
                <a:graphic xmlns:a="http://schemas.openxmlformats.org/drawingml/2006/main">
                  <a:graphicData uri="http://schemas.microsoft.com/office/word/2010/wordprocessingGroup">
                    <wpg:wgp>
                      <wpg:cNvGrpSpPr/>
                      <wpg:grpSpPr>
                        <a:xfrm>
                          <a:off x="0" y="0"/>
                          <a:ext cx="6120003" cy="127457"/>
                          <a:chOff x="0" y="0"/>
                          <a:chExt cx="6120003" cy="127457"/>
                        </a:xfrm>
                      </wpg:grpSpPr>
                      <wps:wsp>
                        <wps:cNvPr id="177" name="Shape 177"/>
                        <wps:cNvSpPr/>
                        <wps:spPr>
                          <a:xfrm>
                            <a:off x="7595" y="0"/>
                            <a:ext cx="0" cy="119863"/>
                          </a:xfrm>
                          <a:custGeom>
                            <a:avLst/>
                            <a:gdLst/>
                            <a:ahLst/>
                            <a:cxnLst/>
                            <a:rect l="0" t="0" r="0" b="0"/>
                            <a:pathLst>
                              <a:path h="119863">
                                <a:moveTo>
                                  <a:pt x="0" y="119863"/>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15176" y="7595"/>
                            <a:ext cx="6089637" cy="0"/>
                          </a:xfrm>
                          <a:custGeom>
                            <a:avLst/>
                            <a:gdLst/>
                            <a:ahLst/>
                            <a:cxnLst/>
                            <a:rect l="0" t="0" r="0" b="0"/>
                            <a:pathLst>
                              <a:path w="6089637">
                                <a:moveTo>
                                  <a:pt x="0" y="0"/>
                                </a:moveTo>
                                <a:lnTo>
                                  <a:pt x="6089637"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0" y="127457"/>
                            <a:ext cx="6120003" cy="0"/>
                          </a:xfrm>
                          <a:custGeom>
                            <a:avLst/>
                            <a:gdLst/>
                            <a:ahLst/>
                            <a:cxnLst/>
                            <a:rect l="0" t="0" r="0" b="0"/>
                            <a:pathLst>
                              <a:path w="6120003">
                                <a:moveTo>
                                  <a:pt x="0" y="0"/>
                                </a:moveTo>
                                <a:lnTo>
                                  <a:pt x="6120003"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6112409" y="0"/>
                            <a:ext cx="0" cy="119863"/>
                          </a:xfrm>
                          <a:custGeom>
                            <a:avLst/>
                            <a:gdLst/>
                            <a:ahLst/>
                            <a:cxnLst/>
                            <a:rect l="0" t="0" r="0" b="0"/>
                            <a:pathLst>
                              <a:path h="119863">
                                <a:moveTo>
                                  <a:pt x="0" y="119863"/>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4" style="width:481.89pt;height:10.036pt;mso-position-horizontal-relative:char;mso-position-vertical-relative:line" coordsize="61200,1274">
                <v:shape id="Shape 177" style="position:absolute;width:0;height:1198;left:75;top:0;" coordsize="0,119863" path="m0,119863l0,0">
                  <v:stroke weight="1.1955pt" endcap="flat" joinstyle="miter" miterlimit="10" on="true" color="#000000"/>
                  <v:fill on="false" color="#000000" opacity="0"/>
                </v:shape>
                <v:shape id="Shape 178" style="position:absolute;width:60896;height:0;left:151;top:75;" coordsize="6089637,0" path="m0,0l6089637,0">
                  <v:stroke weight="1.1955pt" endcap="flat" joinstyle="miter" miterlimit="10" on="true" color="#000000"/>
                  <v:fill on="false" color="#000000" opacity="0"/>
                </v:shape>
                <v:shape id="Shape 180" style="position:absolute;width:61200;height:0;left:0;top:1274;" coordsize="6120003,0" path="m0,0l6120003,0">
                  <v:stroke weight="1.1955pt" endcap="flat" joinstyle="miter" miterlimit="10" on="true" color="#000000"/>
                  <v:fill on="false" color="#000000" opacity="0"/>
                </v:shape>
                <v:shape id="Shape 181" style="position:absolute;width:0;height:1198;left:61124;top:0;" coordsize="0,119863" path="m0,119863l0,0">
                  <v:stroke weight="1.1955pt" endcap="flat" joinstyle="miter" miterlimit="10" on="true" color="#000000"/>
                  <v:fill on="false" color="#000000" opacity="0"/>
                </v:shape>
              </v:group>
            </w:pict>
          </mc:Fallback>
        </mc:AlternateContent>
      </w:r>
    </w:p>
    <w:p w14:paraId="5531430B" w14:textId="77777777" w:rsidR="00CC66C4" w:rsidRPr="002C4558" w:rsidRDefault="00CA3B7C">
      <w:pPr>
        <w:spacing w:after="281" w:line="264" w:lineRule="auto"/>
        <w:ind w:left="1402" w:hanging="1417"/>
        <w:rPr>
          <w:lang w:val="en-US"/>
        </w:rPr>
      </w:pPr>
      <w:r w:rsidRPr="002C4558">
        <w:rPr>
          <w:rFonts w:ascii="Times New Roman" w:eastAsia="Times New Roman" w:hAnsi="Times New Roman" w:cs="Times New Roman"/>
          <w:lang w:val="en-US"/>
        </w:rPr>
        <w:t>2.2.2.2</w:t>
      </w:r>
      <w:r w:rsidRPr="002C4558">
        <w:rPr>
          <w:rFonts w:ascii="Times New Roman" w:eastAsia="Times New Roman" w:hAnsi="Times New Roman" w:cs="Times New Roman"/>
          <w:lang w:val="en-US"/>
        </w:rPr>
        <w:tab/>
      </w:r>
      <w:r w:rsidRPr="002C4558">
        <w:rPr>
          <w:rFonts w:ascii="Times New Roman" w:eastAsia="Times New Roman" w:hAnsi="Times New Roman" w:cs="Times New Roman"/>
          <w:lang w:val="en-US"/>
        </w:rPr>
        <w:t>Sub-topic 1-1-2: RP-212299: TP to TR 37.890 on Regulatory update for the 6GHz frequency range</w:t>
      </w:r>
    </w:p>
    <w:p w14:paraId="5DE5CE11"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It is agreeable to note this TP and merge it with RP-211930. This TP (RP-212299) will not be pursued. Please comment if you do not agree with the decision. No res</w:t>
      </w:r>
      <w:r w:rsidRPr="002C4558">
        <w:rPr>
          <w:rFonts w:ascii="Times New Roman" w:eastAsia="Times New Roman" w:hAnsi="Times New Roman" w:cs="Times New Roman"/>
          <w:lang w:val="en-US"/>
        </w:rPr>
        <w:t>ponse means decision is OK.</w:t>
      </w:r>
    </w:p>
    <w:p w14:paraId="541F508B" w14:textId="77777777" w:rsidR="00CC66C4" w:rsidRPr="002C4558" w:rsidRDefault="00CA3B7C">
      <w:pPr>
        <w:spacing w:after="0" w:line="265" w:lineRule="auto"/>
        <w:ind w:left="1934" w:hanging="10"/>
        <w:rPr>
          <w:lang w:val="en-US"/>
        </w:rPr>
      </w:pPr>
      <w:r w:rsidRPr="002C4558">
        <w:rPr>
          <w:rFonts w:ascii="Times New Roman" w:eastAsia="Times New Roman" w:hAnsi="Times New Roman" w:cs="Times New Roman"/>
          <w:b/>
          <w:lang w:val="en-US"/>
        </w:rPr>
        <w:t>Feedback Form 4: Decision on RP-212299: Not pursued.</w:t>
      </w:r>
    </w:p>
    <w:p w14:paraId="5061D3B0" w14:textId="77777777" w:rsidR="00CC66C4" w:rsidRDefault="00CA3B7C">
      <w:pPr>
        <w:spacing w:after="555"/>
      </w:pPr>
      <w:r>
        <w:rPr>
          <w:noProof/>
        </w:rPr>
        <mc:AlternateContent>
          <mc:Choice Requires="wpg">
            <w:drawing>
              <wp:inline distT="0" distB="0" distL="0" distR="0" wp14:anchorId="4F28A500" wp14:editId="654EDF11">
                <wp:extent cx="6120003" cy="127457"/>
                <wp:effectExtent l="0" t="0" r="0" b="0"/>
                <wp:docPr id="8546" name="Group 8546"/>
                <wp:cNvGraphicFramePr/>
                <a:graphic xmlns:a="http://schemas.openxmlformats.org/drawingml/2006/main">
                  <a:graphicData uri="http://schemas.microsoft.com/office/word/2010/wordprocessingGroup">
                    <wpg:wgp>
                      <wpg:cNvGrpSpPr/>
                      <wpg:grpSpPr>
                        <a:xfrm>
                          <a:off x="0" y="0"/>
                          <a:ext cx="6120003" cy="127457"/>
                          <a:chOff x="0" y="0"/>
                          <a:chExt cx="6120003" cy="127457"/>
                        </a:xfrm>
                      </wpg:grpSpPr>
                      <wps:wsp>
                        <wps:cNvPr id="188" name="Shape 188"/>
                        <wps:cNvSpPr/>
                        <wps:spPr>
                          <a:xfrm>
                            <a:off x="7595" y="0"/>
                            <a:ext cx="0" cy="119875"/>
                          </a:xfrm>
                          <a:custGeom>
                            <a:avLst/>
                            <a:gdLst/>
                            <a:ahLst/>
                            <a:cxnLst/>
                            <a:rect l="0" t="0" r="0" b="0"/>
                            <a:pathLst>
                              <a:path h="119875">
                                <a:moveTo>
                                  <a:pt x="0" y="119875"/>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9" name="Shape 189"/>
                        <wps:cNvSpPr/>
                        <wps:spPr>
                          <a:xfrm>
                            <a:off x="15176" y="7594"/>
                            <a:ext cx="6089637" cy="0"/>
                          </a:xfrm>
                          <a:custGeom>
                            <a:avLst/>
                            <a:gdLst/>
                            <a:ahLst/>
                            <a:cxnLst/>
                            <a:rect l="0" t="0" r="0" b="0"/>
                            <a:pathLst>
                              <a:path w="6089637">
                                <a:moveTo>
                                  <a:pt x="0" y="0"/>
                                </a:moveTo>
                                <a:lnTo>
                                  <a:pt x="6089637"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0" y="127457"/>
                            <a:ext cx="6120003" cy="0"/>
                          </a:xfrm>
                          <a:custGeom>
                            <a:avLst/>
                            <a:gdLst/>
                            <a:ahLst/>
                            <a:cxnLst/>
                            <a:rect l="0" t="0" r="0" b="0"/>
                            <a:pathLst>
                              <a:path w="6120003">
                                <a:moveTo>
                                  <a:pt x="0" y="0"/>
                                </a:moveTo>
                                <a:lnTo>
                                  <a:pt x="6120003"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6112409" y="0"/>
                            <a:ext cx="0" cy="119875"/>
                          </a:xfrm>
                          <a:custGeom>
                            <a:avLst/>
                            <a:gdLst/>
                            <a:ahLst/>
                            <a:cxnLst/>
                            <a:rect l="0" t="0" r="0" b="0"/>
                            <a:pathLst>
                              <a:path h="119875">
                                <a:moveTo>
                                  <a:pt x="0" y="119875"/>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 style="width:481.89pt;height:10.036pt;mso-position-horizontal-relative:char;mso-position-vertical-relative:line" coordsize="61200,1274">
                <v:shape id="Shape 188" style="position:absolute;width:0;height:1198;left:75;top:0;" coordsize="0,119875" path="m0,119875l0,0">
                  <v:stroke weight="1.1955pt" endcap="flat" joinstyle="miter" miterlimit="10" on="true" color="#000000"/>
                  <v:fill on="false" color="#000000" opacity="0"/>
                </v:shape>
                <v:shape id="Shape 189" style="position:absolute;width:60896;height:0;left:151;top:75;" coordsize="6089637,0" path="m0,0l6089637,0">
                  <v:stroke weight="1.1955pt" endcap="flat" joinstyle="miter" miterlimit="10" on="true" color="#000000"/>
                  <v:fill on="false" color="#000000" opacity="0"/>
                </v:shape>
                <v:shape id="Shape 191" style="position:absolute;width:61200;height:0;left:0;top:1274;" coordsize="6120003,0" path="m0,0l6120003,0">
                  <v:stroke weight="1.1955pt" endcap="flat" joinstyle="miter" miterlimit="10" on="true" color="#000000"/>
                  <v:fill on="false" color="#000000" opacity="0"/>
                </v:shape>
                <v:shape id="Shape 192" style="position:absolute;width:0;height:1198;left:61124;top:0;" coordsize="0,119875" path="m0,119875l0,0">
                  <v:stroke weight="1.1955pt" endcap="flat" joinstyle="miter" miterlimit="10" on="true" color="#000000"/>
                  <v:fill on="false" color="#000000" opacity="0"/>
                </v:shape>
              </v:group>
            </w:pict>
          </mc:Fallback>
        </mc:AlternateContent>
      </w:r>
    </w:p>
    <w:p w14:paraId="5402F60E" w14:textId="77777777" w:rsidR="00CC66C4" w:rsidRPr="002C4558" w:rsidRDefault="00CA3B7C">
      <w:pPr>
        <w:pStyle w:val="Heading2"/>
        <w:tabs>
          <w:tab w:val="center" w:pos="2229"/>
        </w:tabs>
        <w:spacing w:after="242"/>
        <w:ind w:left="-15" w:firstLine="0"/>
        <w:rPr>
          <w:lang w:val="en-US"/>
        </w:rPr>
      </w:pPr>
      <w:r w:rsidRPr="002C4558">
        <w:rPr>
          <w:lang w:val="en-US"/>
        </w:rPr>
        <w:t>2.3</w:t>
      </w:r>
      <w:r w:rsidRPr="002C4558">
        <w:rPr>
          <w:lang w:val="en-US"/>
        </w:rPr>
        <w:tab/>
        <w:t>Intermediate round</w:t>
      </w:r>
    </w:p>
    <w:p w14:paraId="10A65F3D" w14:textId="77777777" w:rsidR="00CC66C4" w:rsidRPr="002C4558" w:rsidRDefault="00CA3B7C">
      <w:pPr>
        <w:pStyle w:val="Heading3"/>
        <w:tabs>
          <w:tab w:val="center" w:pos="2768"/>
        </w:tabs>
        <w:ind w:left="-15" w:firstLine="0"/>
        <w:rPr>
          <w:lang w:val="en-US"/>
        </w:rPr>
      </w:pPr>
      <w:r w:rsidRPr="002C4558">
        <w:rPr>
          <w:lang w:val="en-US"/>
        </w:rPr>
        <w:t>2.3.1</w:t>
      </w:r>
      <w:r w:rsidRPr="002C4558">
        <w:rPr>
          <w:lang w:val="en-US"/>
        </w:rPr>
        <w:tab/>
        <w:t>Open issues in intermediate round</w:t>
      </w:r>
    </w:p>
    <w:p w14:paraId="59A06D11"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 xml:space="preserve"> Sub-topic 1-1-1: Revision of RP-211930: TP to TR 37.890 capturing latest updates</w:t>
      </w:r>
    </w:p>
    <w:p w14:paraId="7A851112"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Proponent of RP-211930 pleas</w:t>
      </w:r>
      <w:r w:rsidRPr="002C4558">
        <w:rPr>
          <w:rFonts w:ascii="Times New Roman" w:eastAsia="Times New Roman" w:hAnsi="Times New Roman" w:cs="Times New Roman"/>
          <w:lang w:val="en-US"/>
        </w:rPr>
        <w:t>e further update the TP taking into account initial round comments and upload the draft in the following document folder:</w:t>
      </w:r>
    </w:p>
    <w:p w14:paraId="5DECCEF5"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Directory Listing /ftp/TSG_RAN/TSG_RAN/TSGR_93e/Inbox/Drafts/[93e-09-6GHz-TR]/Documents (3gpp.org)</w:t>
      </w:r>
    </w:p>
    <w:p w14:paraId="60CC6ABD"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Interested companies please provide</w:t>
      </w:r>
      <w:r w:rsidRPr="002C4558">
        <w:rPr>
          <w:rFonts w:ascii="Times New Roman" w:eastAsia="Times New Roman" w:hAnsi="Times New Roman" w:cs="Times New Roman"/>
          <w:lang w:val="en-US"/>
        </w:rPr>
        <w:t xml:space="preserve"> comments below on the updated draft during the intermediate round:</w:t>
      </w:r>
    </w:p>
    <w:p w14:paraId="1D27B76B" w14:textId="77777777" w:rsidR="00CC66C4" w:rsidRPr="002C4558" w:rsidRDefault="00CA3B7C">
      <w:pPr>
        <w:spacing w:after="295" w:line="265" w:lineRule="auto"/>
        <w:ind w:left="1934" w:hanging="10"/>
        <w:rPr>
          <w:lang w:val="en-US"/>
        </w:rPr>
      </w:pPr>
      <w:r w:rsidRPr="002C4558">
        <w:rPr>
          <w:rFonts w:ascii="Times New Roman" w:eastAsia="Times New Roman" w:hAnsi="Times New Roman" w:cs="Times New Roman"/>
          <w:b/>
          <w:lang w:val="en-US"/>
        </w:rPr>
        <w:t>Feedback Form 5: Revised RP-211930</w:t>
      </w:r>
    </w:p>
    <w:p w14:paraId="17B446C9" w14:textId="77777777" w:rsidR="00CC66C4" w:rsidRPr="002C4558" w:rsidRDefault="00CA3B7C">
      <w:pPr>
        <w:pBdr>
          <w:top w:val="single" w:sz="10" w:space="0" w:color="000000"/>
          <w:left w:val="single" w:sz="10" w:space="0" w:color="000000"/>
          <w:right w:val="single" w:sz="10" w:space="0" w:color="000000"/>
        </w:pBdr>
        <w:spacing w:after="153"/>
        <w:ind w:left="154"/>
        <w:rPr>
          <w:lang w:val="en-US"/>
        </w:rPr>
      </w:pPr>
      <w:r w:rsidRPr="002C4558">
        <w:rPr>
          <w:rFonts w:ascii="Times New Roman" w:eastAsia="Times New Roman" w:hAnsi="Times New Roman" w:cs="Times New Roman"/>
          <w:b/>
          <w:lang w:val="en-US"/>
        </w:rPr>
        <w:t>1 – Nokia France</w:t>
      </w:r>
    </w:p>
    <w:p w14:paraId="7A0C485C" w14:textId="77777777" w:rsidR="00CC66C4" w:rsidRPr="002C4558" w:rsidRDefault="00CA3B7C">
      <w:pPr>
        <w:pBdr>
          <w:top w:val="single" w:sz="10" w:space="0" w:color="000000"/>
          <w:left w:val="single" w:sz="10" w:space="0" w:color="000000"/>
          <w:right w:val="single" w:sz="10" w:space="0" w:color="000000"/>
        </w:pBdr>
        <w:spacing w:after="90" w:line="257" w:lineRule="auto"/>
        <w:ind w:left="154"/>
        <w:rPr>
          <w:lang w:val="en-US"/>
        </w:rPr>
      </w:pPr>
      <w:r w:rsidRPr="002C4558">
        <w:rPr>
          <w:rFonts w:ascii="Times New Roman" w:eastAsia="Times New Roman" w:hAnsi="Times New Roman" w:cs="Times New Roman"/>
          <w:lang w:val="en-US"/>
        </w:rPr>
        <w:t>Overall, we consider that this TR should only capture published regulations, not a running commentary on the status of consultations prior to regulatory publications.</w:t>
      </w:r>
    </w:p>
    <w:p w14:paraId="4440EC3B" w14:textId="77777777" w:rsidR="00CC66C4" w:rsidRPr="002C4558" w:rsidRDefault="00CA3B7C">
      <w:pPr>
        <w:pBdr>
          <w:top w:val="single" w:sz="10" w:space="0" w:color="000000"/>
          <w:left w:val="single" w:sz="10" w:space="0" w:color="000000"/>
          <w:right w:val="single" w:sz="10" w:space="0" w:color="000000"/>
        </w:pBdr>
        <w:spacing w:after="667" w:line="286" w:lineRule="auto"/>
        <w:ind w:left="154"/>
        <w:jc w:val="center"/>
        <w:rPr>
          <w:lang w:val="en-US"/>
        </w:rPr>
      </w:pPr>
      <w:r w:rsidRPr="002C4558">
        <w:rPr>
          <w:rFonts w:ascii="Times New Roman" w:eastAsia="Times New Roman" w:hAnsi="Times New Roman" w:cs="Times New Roman"/>
          <w:lang w:val="en-US"/>
        </w:rPr>
        <w:lastRenderedPageBreak/>
        <w:t>Hence it is premature to include the text updates proposed for Saudi Arabia and Mexico (a</w:t>
      </w:r>
      <w:r w:rsidRPr="002C4558">
        <w:rPr>
          <w:rFonts w:ascii="Times New Roman" w:eastAsia="Times New Roman" w:hAnsi="Times New Roman" w:cs="Times New Roman"/>
          <w:lang w:val="en-US"/>
        </w:rPr>
        <w:t>nd, in our understanding, the text on CICT is not fully correct, as the consultation was opened on 10th June (and closed on 26th July), but the outcomes have not yet been published; hence in terms of conclusions it has similar status as the further consult</w:t>
      </w:r>
      <w:r w:rsidRPr="002C4558">
        <w:rPr>
          <w:rFonts w:ascii="Times New Roman" w:eastAsia="Times New Roman" w:hAnsi="Times New Roman" w:cs="Times New Roman"/>
          <w:lang w:val="en-US"/>
        </w:rPr>
        <w:t>ation on light licensing that was opened on 22nd August.) We can agree to the other updates, and revisit Saudi Arabia and Mexico later.</w:t>
      </w:r>
    </w:p>
    <w:p w14:paraId="09B36230" w14:textId="77777777" w:rsidR="00CC66C4" w:rsidRPr="002C4558" w:rsidRDefault="00CA3B7C">
      <w:pPr>
        <w:pStyle w:val="Heading3"/>
        <w:tabs>
          <w:tab w:val="center" w:pos="2638"/>
        </w:tabs>
        <w:ind w:left="-15" w:firstLine="0"/>
        <w:rPr>
          <w:lang w:val="en-US"/>
        </w:rPr>
      </w:pPr>
      <w:r w:rsidRPr="002C4558">
        <w:rPr>
          <w:lang w:val="en-US"/>
        </w:rPr>
        <w:t>2.3.2</w:t>
      </w:r>
      <w:r w:rsidRPr="002C4558">
        <w:rPr>
          <w:lang w:val="en-US"/>
        </w:rPr>
        <w:tab/>
        <w:t>Outcome of intermediate round</w:t>
      </w:r>
    </w:p>
    <w:p w14:paraId="41CA7B3E"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 xml:space="preserve"> Sub-topic 1-1-1: Revision of RP-211930: TP to TR 37.890 capturing latest updates</w:t>
      </w:r>
    </w:p>
    <w:p w14:paraId="0FE6CF05" w14:textId="77777777" w:rsidR="00CC66C4" w:rsidRPr="002C4558" w:rsidRDefault="00CA3B7C">
      <w:pPr>
        <w:spacing w:after="639" w:line="264" w:lineRule="auto"/>
        <w:ind w:left="-5" w:hanging="10"/>
        <w:rPr>
          <w:lang w:val="en-US"/>
        </w:rPr>
      </w:pPr>
      <w:r w:rsidRPr="002C4558">
        <w:rPr>
          <w:rFonts w:ascii="Times New Roman" w:eastAsia="Times New Roman" w:hAnsi="Times New Roman" w:cs="Times New Roman"/>
          <w:lang w:val="en-US"/>
        </w:rPr>
        <w:t>No</w:t>
      </w:r>
      <w:r w:rsidRPr="002C4558">
        <w:rPr>
          <w:rFonts w:ascii="Times New Roman" w:eastAsia="Times New Roman" w:hAnsi="Times New Roman" w:cs="Times New Roman"/>
          <w:lang w:val="en-US"/>
        </w:rPr>
        <w:t xml:space="preserve"> consensus on the text of the TP. Further discuss and fine tune the TP</w:t>
      </w:r>
    </w:p>
    <w:p w14:paraId="24A0AFF6" w14:textId="77777777" w:rsidR="00CC66C4" w:rsidRPr="002C4558" w:rsidRDefault="00CA3B7C">
      <w:pPr>
        <w:pStyle w:val="Heading2"/>
        <w:tabs>
          <w:tab w:val="center" w:pos="1799"/>
        </w:tabs>
        <w:spacing w:after="242"/>
        <w:ind w:left="-15" w:firstLine="0"/>
        <w:rPr>
          <w:lang w:val="en-US"/>
        </w:rPr>
      </w:pPr>
      <w:r w:rsidRPr="002C4558">
        <w:rPr>
          <w:lang w:val="en-US"/>
        </w:rPr>
        <w:t>2.4</w:t>
      </w:r>
      <w:r w:rsidRPr="002C4558">
        <w:rPr>
          <w:lang w:val="en-US"/>
        </w:rPr>
        <w:tab/>
        <w:t>Final round</w:t>
      </w:r>
    </w:p>
    <w:p w14:paraId="438B2C3C" w14:textId="77777777" w:rsidR="00CC66C4" w:rsidRPr="002C4558" w:rsidRDefault="00CA3B7C">
      <w:pPr>
        <w:pStyle w:val="Heading3"/>
        <w:tabs>
          <w:tab w:val="center" w:pos="2389"/>
        </w:tabs>
        <w:ind w:left="-15" w:firstLine="0"/>
        <w:rPr>
          <w:lang w:val="en-US"/>
        </w:rPr>
      </w:pPr>
      <w:r w:rsidRPr="002C4558">
        <w:rPr>
          <w:lang w:val="en-US"/>
        </w:rPr>
        <w:t>2.4.1</w:t>
      </w:r>
      <w:r w:rsidRPr="002C4558">
        <w:rPr>
          <w:lang w:val="en-US"/>
        </w:rPr>
        <w:tab/>
        <w:t>Open issues in final round</w:t>
      </w:r>
    </w:p>
    <w:p w14:paraId="4D2CD8A8"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 xml:space="preserve"> Sub-topic 1-1-1: Revision of RP-211930: TP to TR 37.890 capturing latest updates</w:t>
      </w:r>
    </w:p>
    <w:p w14:paraId="4C807D39"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Proponent of RP-211930 please further update the TP taking into account the comments during the intermediate round and upload the draft in the document folder.</w:t>
      </w:r>
    </w:p>
    <w:p w14:paraId="7850C587"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Interested com</w:t>
      </w:r>
      <w:r w:rsidRPr="002C4558">
        <w:rPr>
          <w:rFonts w:ascii="Times New Roman" w:eastAsia="Times New Roman" w:hAnsi="Times New Roman" w:cs="Times New Roman"/>
          <w:lang w:val="en-US"/>
        </w:rPr>
        <w:t>panies please provide comments below on the updated draft during the final round:</w:t>
      </w:r>
    </w:p>
    <w:p w14:paraId="4DB6B35E" w14:textId="77777777" w:rsidR="00CC66C4" w:rsidRPr="002C4558" w:rsidRDefault="00CA3B7C">
      <w:pPr>
        <w:spacing w:after="0" w:line="265" w:lineRule="auto"/>
        <w:ind w:left="1934" w:hanging="10"/>
        <w:rPr>
          <w:lang w:val="en-US"/>
        </w:rPr>
      </w:pPr>
      <w:r w:rsidRPr="002C4558">
        <w:rPr>
          <w:rFonts w:ascii="Times New Roman" w:eastAsia="Times New Roman" w:hAnsi="Times New Roman" w:cs="Times New Roman"/>
          <w:b/>
          <w:lang w:val="en-US"/>
        </w:rPr>
        <w:t>Feedback Form 6: Comments on Revised RP-211930</w:t>
      </w:r>
    </w:p>
    <w:tbl>
      <w:tblPr>
        <w:tblStyle w:val="TableGrid"/>
        <w:tblW w:w="9614" w:type="dxa"/>
        <w:tblInd w:w="12" w:type="dxa"/>
        <w:tblCellMar>
          <w:top w:w="0" w:type="dxa"/>
          <w:left w:w="142" w:type="dxa"/>
          <w:bottom w:w="0" w:type="dxa"/>
          <w:right w:w="0" w:type="dxa"/>
        </w:tblCellMar>
        <w:tblLook w:val="04A0" w:firstRow="1" w:lastRow="0" w:firstColumn="1" w:lastColumn="0" w:noHBand="0" w:noVBand="1"/>
      </w:tblPr>
      <w:tblGrid>
        <w:gridCol w:w="9614"/>
      </w:tblGrid>
      <w:tr w:rsidR="00CC66C4" w14:paraId="1D8BD78E" w14:textId="77777777">
        <w:trPr>
          <w:trHeight w:val="1281"/>
        </w:trPr>
        <w:tc>
          <w:tcPr>
            <w:tcW w:w="9614" w:type="dxa"/>
            <w:tcBorders>
              <w:top w:val="single" w:sz="10" w:space="0" w:color="000000"/>
              <w:left w:val="single" w:sz="10" w:space="0" w:color="000000"/>
              <w:bottom w:val="single" w:sz="3" w:space="0" w:color="000000"/>
              <w:right w:val="single" w:sz="10" w:space="0" w:color="000000"/>
            </w:tcBorders>
            <w:vAlign w:val="center"/>
          </w:tcPr>
          <w:p w14:paraId="750C0991" w14:textId="77777777" w:rsidR="00CC66C4" w:rsidRPr="002C4558" w:rsidRDefault="00CA3B7C">
            <w:pPr>
              <w:spacing w:after="153"/>
              <w:rPr>
                <w:lang w:val="en-US"/>
              </w:rPr>
            </w:pPr>
            <w:r w:rsidRPr="002C4558">
              <w:rPr>
                <w:rFonts w:ascii="Times New Roman" w:eastAsia="Times New Roman" w:hAnsi="Times New Roman" w:cs="Times New Roman"/>
                <w:b/>
                <w:lang w:val="en-US"/>
              </w:rPr>
              <w:t>1 – Nokia France</w:t>
            </w:r>
          </w:p>
          <w:p w14:paraId="69D7F982" w14:textId="77777777" w:rsidR="00CC66C4" w:rsidRDefault="00CA3B7C">
            <w:pPr>
              <w:spacing w:after="0"/>
              <w:ind w:left="109" w:right="-1164"/>
            </w:pPr>
            <w:r w:rsidRPr="002C4558">
              <w:rPr>
                <w:rFonts w:ascii="Times New Roman" w:eastAsia="Times New Roman" w:hAnsi="Times New Roman" w:cs="Times New Roman"/>
                <w:lang w:val="en-US"/>
              </w:rPr>
              <w:t xml:space="preserve">https://www.3gpp.org/ftp/tsg_ran/TSG_RAN/TSGR_93e/Inbox/Drafts/%5B93e-09-6GHz-TR%5D/Documents/Draft%2 212575_TP%20to%20TR%2037.890%20Latest%20updates_v3.docx is OK for us. </w:t>
            </w:r>
            <w:r>
              <w:rPr>
                <w:rFonts w:ascii="Times New Roman" w:eastAsia="Times New Roman" w:hAnsi="Times New Roman" w:cs="Times New Roman"/>
              </w:rPr>
              <w:t>Thank you.</w:t>
            </w:r>
          </w:p>
        </w:tc>
      </w:tr>
      <w:tr w:rsidR="00CC66C4" w:rsidRPr="002C4558" w14:paraId="09788C00" w14:textId="77777777">
        <w:trPr>
          <w:trHeight w:val="1908"/>
        </w:trPr>
        <w:tc>
          <w:tcPr>
            <w:tcW w:w="9614" w:type="dxa"/>
            <w:tcBorders>
              <w:top w:val="single" w:sz="3" w:space="0" w:color="000000"/>
              <w:left w:val="single" w:sz="10" w:space="0" w:color="000000"/>
              <w:bottom w:val="single" w:sz="3" w:space="0" w:color="000000"/>
              <w:right w:val="single" w:sz="10" w:space="0" w:color="000000"/>
            </w:tcBorders>
            <w:vAlign w:val="center"/>
          </w:tcPr>
          <w:p w14:paraId="18D92892" w14:textId="77777777" w:rsidR="00CC66C4" w:rsidRPr="002C4558" w:rsidRDefault="00CA3B7C">
            <w:pPr>
              <w:spacing w:after="153"/>
              <w:rPr>
                <w:lang w:val="en-US"/>
              </w:rPr>
            </w:pPr>
            <w:r w:rsidRPr="002C4558">
              <w:rPr>
                <w:rFonts w:ascii="Times New Roman" w:eastAsia="Times New Roman" w:hAnsi="Times New Roman" w:cs="Times New Roman"/>
                <w:b/>
                <w:lang w:val="en-US"/>
              </w:rPr>
              <w:t>2 – Huawei Technologies Sweden AB</w:t>
            </w:r>
          </w:p>
          <w:p w14:paraId="5DF6358A" w14:textId="77777777" w:rsidR="00CC66C4" w:rsidRPr="002C4558" w:rsidRDefault="00CA3B7C">
            <w:pPr>
              <w:spacing w:after="116" w:line="257" w:lineRule="auto"/>
              <w:ind w:left="109"/>
              <w:jc w:val="both"/>
              <w:rPr>
                <w:lang w:val="en-US"/>
              </w:rPr>
            </w:pPr>
            <w:r w:rsidRPr="002C4558">
              <w:rPr>
                <w:rFonts w:ascii="Times New Roman" w:eastAsia="Times New Roman" w:hAnsi="Times New Roman" w:cs="Times New Roman"/>
                <w:lang w:val="en-US"/>
              </w:rPr>
              <w:t>As already commented offline, we are f</w:t>
            </w:r>
            <w:r w:rsidRPr="002C4558">
              <w:rPr>
                <w:rFonts w:ascii="Times New Roman" w:eastAsia="Times New Roman" w:hAnsi="Times New Roman" w:cs="Times New Roman"/>
                <w:lang w:val="en-US"/>
              </w:rPr>
              <w:t>ine with the suggested text on Saudi Arabia consultations. One editorial suggestions was to remove ”some” from the second statement:</w:t>
            </w:r>
          </w:p>
          <w:p w14:paraId="4970DA6E" w14:textId="77777777" w:rsidR="00CC66C4" w:rsidRPr="002C4558" w:rsidRDefault="00CA3B7C">
            <w:pPr>
              <w:spacing w:after="0"/>
              <w:ind w:left="109"/>
              <w:jc w:val="both"/>
              <w:rPr>
                <w:lang w:val="en-US"/>
              </w:rPr>
            </w:pPr>
            <w:r w:rsidRPr="002C4558">
              <w:rPr>
                <w:rFonts w:ascii="Times New Roman" w:eastAsia="Times New Roman" w:hAnsi="Times New Roman" w:cs="Times New Roman"/>
                <w:lang w:val="en-US"/>
              </w:rPr>
              <w:t>”</w:t>
            </w:r>
            <w:r w:rsidRPr="002C4558">
              <w:rPr>
                <w:rFonts w:ascii="Times New Roman" w:eastAsia="Times New Roman" w:hAnsi="Times New Roman" w:cs="Times New Roman"/>
                <w:i/>
                <w:lang w:val="en-US"/>
              </w:rPr>
              <w:t xml:space="preserve">On 22nd of August 2021, CITC opened a further consultation [51] on identifying </w:t>
            </w:r>
            <w:r w:rsidRPr="002C4558">
              <w:rPr>
                <w:rFonts w:ascii="Times New Roman" w:eastAsia="Times New Roman" w:hAnsi="Times New Roman" w:cs="Times New Roman"/>
                <w:i/>
                <w:strike/>
                <w:lang w:val="en-US"/>
              </w:rPr>
              <w:t xml:space="preserve">some </w:t>
            </w:r>
            <w:r w:rsidRPr="002C4558">
              <w:rPr>
                <w:rFonts w:ascii="Times New Roman" w:eastAsia="Times New Roman" w:hAnsi="Times New Roman" w:cs="Times New Roman"/>
                <w:i/>
                <w:lang w:val="en-US"/>
              </w:rPr>
              <w:t>WLAN bands for usage under operating u</w:t>
            </w:r>
            <w:r w:rsidRPr="002C4558">
              <w:rPr>
                <w:rFonts w:ascii="Times New Roman" w:eastAsia="Times New Roman" w:hAnsi="Times New Roman" w:cs="Times New Roman"/>
                <w:i/>
                <w:lang w:val="en-US"/>
              </w:rPr>
              <w:t>nder a Light Licensing regime including the 6 GHz band for high power.</w:t>
            </w:r>
            <w:r w:rsidRPr="002C4558">
              <w:rPr>
                <w:rFonts w:ascii="Times New Roman" w:eastAsia="Times New Roman" w:hAnsi="Times New Roman" w:cs="Times New Roman"/>
                <w:lang w:val="en-US"/>
              </w:rPr>
              <w:t>”</w:t>
            </w:r>
          </w:p>
        </w:tc>
      </w:tr>
      <w:tr w:rsidR="00CC66C4" w:rsidRPr="002C4558" w14:paraId="3413AFB6" w14:textId="77777777">
        <w:trPr>
          <w:trHeight w:val="950"/>
        </w:trPr>
        <w:tc>
          <w:tcPr>
            <w:tcW w:w="9614" w:type="dxa"/>
            <w:tcBorders>
              <w:top w:val="single" w:sz="3" w:space="0" w:color="000000"/>
              <w:left w:val="single" w:sz="10" w:space="0" w:color="000000"/>
              <w:bottom w:val="single" w:sz="10" w:space="0" w:color="000000"/>
              <w:right w:val="single" w:sz="10" w:space="0" w:color="000000"/>
            </w:tcBorders>
            <w:vAlign w:val="center"/>
          </w:tcPr>
          <w:p w14:paraId="709F8DE6" w14:textId="77777777" w:rsidR="00CC66C4" w:rsidRPr="002C4558" w:rsidRDefault="00CA3B7C">
            <w:pPr>
              <w:spacing w:after="0"/>
              <w:ind w:left="109" w:right="7187" w:hanging="109"/>
              <w:rPr>
                <w:lang w:val="en-US"/>
              </w:rPr>
            </w:pPr>
            <w:r w:rsidRPr="002C4558">
              <w:rPr>
                <w:rFonts w:ascii="Times New Roman" w:eastAsia="Times New Roman" w:hAnsi="Times New Roman" w:cs="Times New Roman"/>
                <w:b/>
                <w:lang w:val="en-US"/>
              </w:rPr>
              <w:t xml:space="preserve">3 – Nokia France </w:t>
            </w:r>
            <w:r w:rsidRPr="002C4558">
              <w:rPr>
                <w:rFonts w:ascii="Times New Roman" w:eastAsia="Times New Roman" w:hAnsi="Times New Roman" w:cs="Times New Roman"/>
                <w:lang w:val="en-US"/>
              </w:rPr>
              <w:t>We are also fine with v4.</w:t>
            </w:r>
          </w:p>
        </w:tc>
      </w:tr>
    </w:tbl>
    <w:p w14:paraId="72489608" w14:textId="77777777" w:rsidR="00CC66C4" w:rsidRPr="002C4558" w:rsidRDefault="00CA3B7C">
      <w:pPr>
        <w:pStyle w:val="Heading3"/>
        <w:tabs>
          <w:tab w:val="center" w:pos="2259"/>
        </w:tabs>
        <w:ind w:left="-15" w:firstLine="0"/>
        <w:rPr>
          <w:lang w:val="en-US"/>
        </w:rPr>
      </w:pPr>
      <w:r w:rsidRPr="002C4558">
        <w:rPr>
          <w:lang w:val="en-US"/>
        </w:rPr>
        <w:t>2.4.2</w:t>
      </w:r>
      <w:r w:rsidRPr="002C4558">
        <w:rPr>
          <w:lang w:val="en-US"/>
        </w:rPr>
        <w:tab/>
        <w:t>Outcome of final round</w:t>
      </w:r>
    </w:p>
    <w:p w14:paraId="65B0A498"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 xml:space="preserve"> The final version of the TP in RP-212575 (Revision of R4-211930) is acceptable to all the companies.</w:t>
      </w:r>
    </w:p>
    <w:p w14:paraId="44A74671" w14:textId="77777777" w:rsidR="00CC66C4" w:rsidRPr="002C4558" w:rsidRDefault="00CA3B7C">
      <w:pPr>
        <w:spacing w:after="281" w:line="264" w:lineRule="auto"/>
        <w:ind w:left="-5" w:hanging="10"/>
        <w:rPr>
          <w:lang w:val="en-US"/>
        </w:rPr>
      </w:pPr>
      <w:r w:rsidRPr="002C4558">
        <w:rPr>
          <w:rFonts w:ascii="Times New Roman" w:eastAsia="Times New Roman" w:hAnsi="Times New Roman" w:cs="Times New Roman"/>
          <w:lang w:val="en-US"/>
        </w:rPr>
        <w:t>No further discussion is needed. TP in RP-212575 can be approved and implemented in the SI TR.</w:t>
      </w:r>
    </w:p>
    <w:p w14:paraId="6046341E" w14:textId="77777777" w:rsidR="00CC66C4" w:rsidRPr="002C4558" w:rsidRDefault="00CA3B7C">
      <w:pPr>
        <w:pStyle w:val="Heading1"/>
        <w:tabs>
          <w:tab w:val="center" w:pos="3334"/>
        </w:tabs>
        <w:spacing w:after="262"/>
        <w:ind w:left="-15" w:firstLine="0"/>
        <w:rPr>
          <w:lang w:val="en-US"/>
        </w:rPr>
      </w:pPr>
      <w:r w:rsidRPr="002C4558">
        <w:rPr>
          <w:lang w:val="en-US"/>
        </w:rPr>
        <w:lastRenderedPageBreak/>
        <w:t>3</w:t>
      </w:r>
      <w:r w:rsidRPr="002C4558">
        <w:rPr>
          <w:lang w:val="en-US"/>
        </w:rPr>
        <w:tab/>
        <w:t xml:space="preserve">Recommendations for </w:t>
      </w:r>
      <w:proofErr w:type="spellStart"/>
      <w:r w:rsidRPr="002C4558">
        <w:rPr>
          <w:lang w:val="en-US"/>
        </w:rPr>
        <w:t>Tdocs</w:t>
      </w:r>
      <w:proofErr w:type="spellEnd"/>
    </w:p>
    <w:p w14:paraId="004A3F4A" w14:textId="77777777" w:rsidR="00CC66C4" w:rsidRPr="002C4558" w:rsidRDefault="00CA3B7C">
      <w:pPr>
        <w:pStyle w:val="Heading2"/>
        <w:tabs>
          <w:tab w:val="center" w:pos="1847"/>
        </w:tabs>
        <w:ind w:left="-15" w:firstLine="0"/>
        <w:rPr>
          <w:lang w:val="en-US"/>
        </w:rPr>
      </w:pPr>
      <w:r w:rsidRPr="002C4558">
        <w:rPr>
          <w:lang w:val="en-US"/>
        </w:rPr>
        <w:t>3.1</w:t>
      </w:r>
      <w:r w:rsidRPr="002C4558">
        <w:rPr>
          <w:lang w:val="en-US"/>
        </w:rPr>
        <w:tab/>
        <w:t>Initial round</w:t>
      </w:r>
    </w:p>
    <w:p w14:paraId="3B6AABEF" w14:textId="77777777" w:rsidR="00CC66C4" w:rsidRPr="002C4558" w:rsidRDefault="00CA3B7C">
      <w:pPr>
        <w:spacing w:after="0"/>
        <w:ind w:left="10" w:right="2844" w:hanging="10"/>
        <w:jc w:val="right"/>
        <w:rPr>
          <w:lang w:val="en-US"/>
        </w:rPr>
      </w:pPr>
      <w:r>
        <w:rPr>
          <w:noProof/>
        </w:rPr>
        <mc:AlternateContent>
          <mc:Choice Requires="wpg">
            <w:drawing>
              <wp:anchor distT="0" distB="0" distL="114300" distR="114300" simplePos="0" relativeHeight="251658240" behindDoc="0" locked="0" layoutInCell="1" allowOverlap="1" wp14:anchorId="1DD088DD" wp14:editId="641F3929">
                <wp:simplePos x="0" y="0"/>
                <wp:positionH relativeFrom="page">
                  <wp:posOffset>720001</wp:posOffset>
                </wp:positionH>
                <wp:positionV relativeFrom="page">
                  <wp:posOffset>906323</wp:posOffset>
                </wp:positionV>
                <wp:extent cx="6120003" cy="12653"/>
                <wp:effectExtent l="0" t="0" r="0" b="0"/>
                <wp:wrapTopAndBottom/>
                <wp:docPr id="11401" name="Group 11401"/>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294" name="Shape 294"/>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01" style="width:481.89pt;height:0.9963pt;position:absolute;mso-position-horizontal-relative:page;mso-position-horizontal:absolute;margin-left:56.693pt;mso-position-vertical-relative:page;margin-top:71.364pt;" coordsize="61200,126">
                <v:shape id="Shape 294" style="position:absolute;width:61200;height:0;left:0;top:0;" coordsize="6120003,0" path="m0,0l6120003,0">
                  <v:stroke weight="0.9963pt" endcap="flat" joinstyle="miter" miterlimit="10" on="true" color="#000000"/>
                  <v:fill on="false" color="#000000" opacity="0"/>
                </v:shape>
                <w10:wrap type="topAndBottom"/>
              </v:group>
            </w:pict>
          </mc:Fallback>
        </mc:AlternateContent>
      </w:r>
      <w:r w:rsidRPr="002C4558">
        <w:rPr>
          <w:rFonts w:ascii="Times New Roman" w:eastAsia="Times New Roman" w:hAnsi="Times New Roman" w:cs="Times New Roman"/>
          <w:b/>
          <w:lang w:val="en-US"/>
        </w:rPr>
        <w:t xml:space="preserve">Table 2: Status of </w:t>
      </w:r>
      <w:proofErr w:type="spellStart"/>
      <w:r w:rsidRPr="002C4558">
        <w:rPr>
          <w:rFonts w:ascii="Times New Roman" w:eastAsia="Times New Roman" w:hAnsi="Times New Roman" w:cs="Times New Roman"/>
          <w:b/>
          <w:lang w:val="en-US"/>
        </w:rPr>
        <w:t>tdocs</w:t>
      </w:r>
      <w:proofErr w:type="spellEnd"/>
      <w:r w:rsidRPr="002C4558">
        <w:rPr>
          <w:rFonts w:ascii="Times New Roman" w:eastAsia="Times New Roman" w:hAnsi="Times New Roman" w:cs="Times New Roman"/>
          <w:b/>
          <w:lang w:val="en-US"/>
        </w:rPr>
        <w:t xml:space="preserve"> after initial round</w:t>
      </w:r>
    </w:p>
    <w:tbl>
      <w:tblPr>
        <w:tblStyle w:val="TableGrid"/>
        <w:tblW w:w="9677" w:type="dxa"/>
        <w:tblInd w:w="4" w:type="dxa"/>
        <w:tblCellMar>
          <w:top w:w="42" w:type="dxa"/>
          <w:left w:w="119" w:type="dxa"/>
          <w:bottom w:w="0" w:type="dxa"/>
          <w:right w:w="123" w:type="dxa"/>
        </w:tblCellMar>
        <w:tblLook w:val="04A0" w:firstRow="1" w:lastRow="0" w:firstColumn="1" w:lastColumn="0" w:noHBand="0" w:noVBand="1"/>
      </w:tblPr>
      <w:tblGrid>
        <w:gridCol w:w="1935"/>
        <w:gridCol w:w="1936"/>
        <w:gridCol w:w="1936"/>
        <w:gridCol w:w="1935"/>
        <w:gridCol w:w="1935"/>
      </w:tblGrid>
      <w:tr w:rsidR="00CC66C4" w14:paraId="49B82274" w14:textId="77777777">
        <w:trPr>
          <w:trHeight w:val="821"/>
        </w:trPr>
        <w:tc>
          <w:tcPr>
            <w:tcW w:w="1935" w:type="dxa"/>
            <w:tcBorders>
              <w:top w:val="single" w:sz="3" w:space="0" w:color="000000"/>
              <w:left w:val="single" w:sz="3" w:space="0" w:color="000000"/>
              <w:bottom w:val="single" w:sz="3" w:space="0" w:color="000000"/>
              <w:right w:val="single" w:sz="3" w:space="0" w:color="000000"/>
            </w:tcBorders>
          </w:tcPr>
          <w:p w14:paraId="0652D68E" w14:textId="77777777" w:rsidR="00CC66C4" w:rsidRDefault="00CA3B7C">
            <w:pPr>
              <w:spacing w:after="0"/>
              <w:ind w:left="5"/>
            </w:pPr>
            <w:r>
              <w:rPr>
                <w:rFonts w:ascii="Times New Roman" w:eastAsia="Times New Roman" w:hAnsi="Times New Roman" w:cs="Times New Roman"/>
                <w:b/>
              </w:rPr>
              <w:t>Tdoc number</w:t>
            </w:r>
          </w:p>
        </w:tc>
        <w:tc>
          <w:tcPr>
            <w:tcW w:w="1936" w:type="dxa"/>
            <w:tcBorders>
              <w:top w:val="single" w:sz="3" w:space="0" w:color="000000"/>
              <w:left w:val="single" w:sz="3" w:space="0" w:color="000000"/>
              <w:bottom w:val="single" w:sz="3" w:space="0" w:color="000000"/>
              <w:right w:val="single" w:sz="3" w:space="0" w:color="000000"/>
            </w:tcBorders>
          </w:tcPr>
          <w:p w14:paraId="32FDC893" w14:textId="77777777" w:rsidR="00CC66C4" w:rsidRDefault="00CA3B7C">
            <w:pPr>
              <w:spacing w:after="0"/>
              <w:ind w:left="5"/>
            </w:pPr>
            <w:r>
              <w:rPr>
                <w:rFonts w:ascii="Times New Roman" w:eastAsia="Times New Roman" w:hAnsi="Times New Roman" w:cs="Times New Roman"/>
                <w:b/>
              </w:rPr>
              <w:t>Title</w:t>
            </w:r>
          </w:p>
        </w:tc>
        <w:tc>
          <w:tcPr>
            <w:tcW w:w="1936" w:type="dxa"/>
            <w:tcBorders>
              <w:top w:val="single" w:sz="3" w:space="0" w:color="000000"/>
              <w:left w:val="single" w:sz="3" w:space="0" w:color="000000"/>
              <w:bottom w:val="single" w:sz="3" w:space="0" w:color="000000"/>
              <w:right w:val="single" w:sz="3" w:space="0" w:color="000000"/>
            </w:tcBorders>
          </w:tcPr>
          <w:p w14:paraId="4D0471B7" w14:textId="77777777" w:rsidR="00CC66C4" w:rsidRDefault="00CA3B7C">
            <w:pPr>
              <w:spacing w:after="0"/>
              <w:ind w:left="5"/>
            </w:pPr>
            <w:r>
              <w:rPr>
                <w:rFonts w:ascii="Times New Roman" w:eastAsia="Times New Roman" w:hAnsi="Times New Roman" w:cs="Times New Roman"/>
                <w:b/>
              </w:rPr>
              <w:t>Source</w:t>
            </w:r>
          </w:p>
        </w:tc>
        <w:tc>
          <w:tcPr>
            <w:tcW w:w="1935" w:type="dxa"/>
            <w:tcBorders>
              <w:top w:val="single" w:sz="3" w:space="0" w:color="000000"/>
              <w:left w:val="single" w:sz="3" w:space="0" w:color="000000"/>
              <w:bottom w:val="single" w:sz="3" w:space="0" w:color="000000"/>
              <w:right w:val="single" w:sz="3" w:space="0" w:color="000000"/>
            </w:tcBorders>
          </w:tcPr>
          <w:p w14:paraId="3E8B49CE" w14:textId="77777777" w:rsidR="00CC66C4" w:rsidRDefault="00CA3B7C">
            <w:pPr>
              <w:spacing w:after="0"/>
              <w:ind w:left="5"/>
            </w:pPr>
            <w:r>
              <w:rPr>
                <w:rFonts w:ascii="Times New Roman" w:eastAsia="Times New Roman" w:hAnsi="Times New Roman" w:cs="Times New Roman"/>
                <w:b/>
              </w:rPr>
              <w:t>Recommenda-</w:t>
            </w:r>
          </w:p>
          <w:p w14:paraId="009B32E4" w14:textId="77777777" w:rsidR="00CC66C4" w:rsidRDefault="00CA3B7C">
            <w:pPr>
              <w:spacing w:after="0"/>
              <w:ind w:left="5"/>
            </w:pPr>
            <w:r>
              <w:rPr>
                <w:rFonts w:ascii="Times New Roman" w:eastAsia="Times New Roman" w:hAnsi="Times New Roman" w:cs="Times New Roman"/>
                <w:b/>
              </w:rPr>
              <w:t xml:space="preserve">tion </w:t>
            </w:r>
          </w:p>
        </w:tc>
        <w:tc>
          <w:tcPr>
            <w:tcW w:w="1935" w:type="dxa"/>
            <w:tcBorders>
              <w:top w:val="single" w:sz="3" w:space="0" w:color="000000"/>
              <w:left w:val="single" w:sz="3" w:space="0" w:color="000000"/>
              <w:bottom w:val="single" w:sz="3" w:space="0" w:color="000000"/>
              <w:right w:val="single" w:sz="3" w:space="0" w:color="000000"/>
            </w:tcBorders>
          </w:tcPr>
          <w:p w14:paraId="5CFBFA24" w14:textId="77777777" w:rsidR="00CC66C4" w:rsidRDefault="00CA3B7C">
            <w:pPr>
              <w:spacing w:after="0"/>
              <w:ind w:left="5"/>
            </w:pPr>
            <w:r>
              <w:rPr>
                <w:rFonts w:ascii="Times New Roman" w:eastAsia="Times New Roman" w:hAnsi="Times New Roman" w:cs="Times New Roman"/>
                <w:b/>
              </w:rPr>
              <w:t>Comments</w:t>
            </w:r>
          </w:p>
        </w:tc>
      </w:tr>
      <w:tr w:rsidR="00CC66C4" w14:paraId="5409DC9A" w14:textId="77777777">
        <w:trPr>
          <w:trHeight w:val="2176"/>
        </w:trPr>
        <w:tc>
          <w:tcPr>
            <w:tcW w:w="1935" w:type="dxa"/>
            <w:tcBorders>
              <w:top w:val="single" w:sz="3" w:space="0" w:color="000000"/>
              <w:left w:val="single" w:sz="3" w:space="0" w:color="000000"/>
              <w:bottom w:val="single" w:sz="3" w:space="0" w:color="000000"/>
              <w:right w:val="single" w:sz="3" w:space="0" w:color="000000"/>
            </w:tcBorders>
          </w:tcPr>
          <w:p w14:paraId="380E863F" w14:textId="77777777" w:rsidR="00CC66C4" w:rsidRDefault="00CA3B7C">
            <w:pPr>
              <w:spacing w:after="0"/>
              <w:ind w:left="5"/>
            </w:pPr>
            <w:r>
              <w:rPr>
                <w:rFonts w:ascii="Times New Roman" w:eastAsia="Times New Roman" w:hAnsi="Times New Roman" w:cs="Times New Roman"/>
              </w:rPr>
              <w:t>RP-211928</w:t>
            </w:r>
          </w:p>
        </w:tc>
        <w:tc>
          <w:tcPr>
            <w:tcW w:w="1936" w:type="dxa"/>
            <w:tcBorders>
              <w:top w:val="single" w:sz="3" w:space="0" w:color="000000"/>
              <w:left w:val="single" w:sz="3" w:space="0" w:color="000000"/>
              <w:bottom w:val="single" w:sz="3" w:space="0" w:color="000000"/>
              <w:right w:val="single" w:sz="3" w:space="0" w:color="000000"/>
            </w:tcBorders>
          </w:tcPr>
          <w:p w14:paraId="2040EB04" w14:textId="77777777" w:rsidR="00CC66C4" w:rsidRPr="002C4558" w:rsidRDefault="00CA3B7C">
            <w:pPr>
              <w:spacing w:after="0" w:line="282" w:lineRule="auto"/>
              <w:ind w:left="5"/>
              <w:jc w:val="both"/>
              <w:rPr>
                <w:lang w:val="en-US"/>
              </w:rPr>
            </w:pPr>
            <w:r w:rsidRPr="002C4558">
              <w:rPr>
                <w:rFonts w:ascii="Times New Roman" w:eastAsia="Times New Roman" w:hAnsi="Times New Roman" w:cs="Times New Roman"/>
                <w:lang w:val="en-US"/>
              </w:rPr>
              <w:t>Status Report for SI Feasibility Study on 6 GHz for LTE and NR in Licensed and Unlicensed</w:t>
            </w:r>
          </w:p>
          <w:p w14:paraId="7584C0E8" w14:textId="77777777" w:rsidR="00CC66C4" w:rsidRDefault="00CA3B7C">
            <w:pPr>
              <w:spacing w:after="0"/>
              <w:ind w:left="5"/>
            </w:pPr>
            <w:r>
              <w:rPr>
                <w:rFonts w:ascii="Times New Roman" w:eastAsia="Times New Roman" w:hAnsi="Times New Roman" w:cs="Times New Roman"/>
              </w:rPr>
              <w:t>Operations</w:t>
            </w:r>
          </w:p>
        </w:tc>
        <w:tc>
          <w:tcPr>
            <w:tcW w:w="1936" w:type="dxa"/>
            <w:tcBorders>
              <w:top w:val="single" w:sz="3" w:space="0" w:color="000000"/>
              <w:left w:val="single" w:sz="3" w:space="0" w:color="000000"/>
              <w:bottom w:val="single" w:sz="3" w:space="0" w:color="000000"/>
              <w:right w:val="single" w:sz="3" w:space="0" w:color="000000"/>
            </w:tcBorders>
          </w:tcPr>
          <w:p w14:paraId="00E976ED" w14:textId="77777777" w:rsidR="00CC66C4" w:rsidRDefault="00CA3B7C">
            <w:pPr>
              <w:spacing w:after="0"/>
              <w:ind w:left="5"/>
            </w:pPr>
            <w:r>
              <w:rPr>
                <w:rFonts w:ascii="Times New Roman" w:eastAsia="Times New Roman" w:hAnsi="Times New Roman" w:cs="Times New Roman"/>
              </w:rPr>
              <w:t>Ericsson</w:t>
            </w:r>
          </w:p>
        </w:tc>
        <w:tc>
          <w:tcPr>
            <w:tcW w:w="1935" w:type="dxa"/>
            <w:tcBorders>
              <w:top w:val="single" w:sz="3" w:space="0" w:color="000000"/>
              <w:left w:val="single" w:sz="3" w:space="0" w:color="000000"/>
              <w:bottom w:val="single" w:sz="3" w:space="0" w:color="000000"/>
              <w:right w:val="single" w:sz="3" w:space="0" w:color="000000"/>
            </w:tcBorders>
          </w:tcPr>
          <w:p w14:paraId="17841248" w14:textId="77777777" w:rsidR="00CC66C4" w:rsidRDefault="00CA3B7C">
            <w:pPr>
              <w:spacing w:after="0"/>
              <w:ind w:left="5"/>
            </w:pPr>
            <w:r>
              <w:rPr>
                <w:rFonts w:ascii="Times New Roman" w:eastAsia="Times New Roman" w:hAnsi="Times New Roman" w:cs="Times New Roman"/>
              </w:rPr>
              <w:t xml:space="preserve"> Return To</w:t>
            </w:r>
          </w:p>
        </w:tc>
        <w:tc>
          <w:tcPr>
            <w:tcW w:w="1935" w:type="dxa"/>
            <w:tcBorders>
              <w:top w:val="single" w:sz="3" w:space="0" w:color="000000"/>
              <w:left w:val="single" w:sz="3" w:space="0" w:color="000000"/>
              <w:bottom w:val="single" w:sz="3" w:space="0" w:color="000000"/>
              <w:right w:val="single" w:sz="3" w:space="0" w:color="000000"/>
            </w:tcBorders>
          </w:tcPr>
          <w:p w14:paraId="40BDFFC4" w14:textId="77777777" w:rsidR="00CC66C4" w:rsidRDefault="00CA3B7C">
            <w:pPr>
              <w:spacing w:after="0"/>
              <w:ind w:left="5"/>
            </w:pPr>
            <w:r>
              <w:rPr>
                <w:rFonts w:ascii="Times New Roman" w:eastAsia="Times New Roman" w:hAnsi="Times New Roman" w:cs="Times New Roman"/>
              </w:rPr>
              <w:t xml:space="preserve"> </w:t>
            </w:r>
          </w:p>
        </w:tc>
      </w:tr>
      <w:tr w:rsidR="00CC66C4" w14:paraId="0AFB014B" w14:textId="77777777">
        <w:trPr>
          <w:trHeight w:val="2176"/>
        </w:trPr>
        <w:tc>
          <w:tcPr>
            <w:tcW w:w="1935" w:type="dxa"/>
            <w:tcBorders>
              <w:top w:val="single" w:sz="3" w:space="0" w:color="000000"/>
              <w:left w:val="single" w:sz="3" w:space="0" w:color="000000"/>
              <w:bottom w:val="single" w:sz="3" w:space="0" w:color="000000"/>
              <w:right w:val="single" w:sz="3" w:space="0" w:color="000000"/>
            </w:tcBorders>
          </w:tcPr>
          <w:p w14:paraId="1960F2BD" w14:textId="77777777" w:rsidR="00CC66C4" w:rsidRDefault="00CA3B7C">
            <w:pPr>
              <w:spacing w:after="0"/>
              <w:ind w:left="5"/>
            </w:pPr>
            <w:r>
              <w:rPr>
                <w:rFonts w:ascii="Times New Roman" w:eastAsia="Times New Roman" w:hAnsi="Times New Roman" w:cs="Times New Roman"/>
              </w:rPr>
              <w:t>RP-211929</w:t>
            </w:r>
          </w:p>
        </w:tc>
        <w:tc>
          <w:tcPr>
            <w:tcW w:w="1936" w:type="dxa"/>
            <w:tcBorders>
              <w:top w:val="single" w:sz="3" w:space="0" w:color="000000"/>
              <w:left w:val="single" w:sz="3" w:space="0" w:color="000000"/>
              <w:bottom w:val="single" w:sz="3" w:space="0" w:color="000000"/>
              <w:right w:val="single" w:sz="3" w:space="0" w:color="000000"/>
            </w:tcBorders>
          </w:tcPr>
          <w:p w14:paraId="374CFAA0" w14:textId="77777777" w:rsidR="00CC66C4" w:rsidRPr="002C4558" w:rsidRDefault="00CA3B7C">
            <w:pPr>
              <w:spacing w:after="13" w:line="276" w:lineRule="auto"/>
              <w:ind w:left="5"/>
              <w:jc w:val="both"/>
              <w:rPr>
                <w:lang w:val="en-US"/>
              </w:rPr>
            </w:pPr>
            <w:r w:rsidRPr="002C4558">
              <w:rPr>
                <w:rFonts w:ascii="Times New Roman" w:eastAsia="Times New Roman" w:hAnsi="Times New Roman" w:cs="Times New Roman"/>
                <w:lang w:val="en-US"/>
              </w:rPr>
              <w:t>TR 37.890 v0.13.0 on Feasibility Study on 6 GHz for LTE and</w:t>
            </w:r>
          </w:p>
          <w:p w14:paraId="1F37AE49" w14:textId="77777777" w:rsidR="00CC66C4" w:rsidRPr="002C4558" w:rsidRDefault="00CA3B7C">
            <w:pPr>
              <w:spacing w:after="0" w:line="288" w:lineRule="auto"/>
              <w:ind w:left="5"/>
              <w:jc w:val="both"/>
              <w:rPr>
                <w:lang w:val="en-US"/>
              </w:rPr>
            </w:pPr>
            <w:r w:rsidRPr="002C4558">
              <w:rPr>
                <w:rFonts w:ascii="Times New Roman" w:eastAsia="Times New Roman" w:hAnsi="Times New Roman" w:cs="Times New Roman"/>
                <w:lang w:val="en-US"/>
              </w:rPr>
              <w:t>NR in Licensed and Unlicensed</w:t>
            </w:r>
          </w:p>
          <w:p w14:paraId="3625D80C" w14:textId="77777777" w:rsidR="00CC66C4" w:rsidRPr="002C4558" w:rsidRDefault="00CA3B7C">
            <w:pPr>
              <w:spacing w:after="0"/>
              <w:ind w:left="5"/>
              <w:rPr>
                <w:lang w:val="en-US"/>
              </w:rPr>
            </w:pPr>
            <w:r w:rsidRPr="002C4558">
              <w:rPr>
                <w:rFonts w:ascii="Times New Roman" w:eastAsia="Times New Roman" w:hAnsi="Times New Roman" w:cs="Times New Roman"/>
                <w:lang w:val="en-US"/>
              </w:rPr>
              <w:t>Operations</w:t>
            </w:r>
          </w:p>
        </w:tc>
        <w:tc>
          <w:tcPr>
            <w:tcW w:w="1936" w:type="dxa"/>
            <w:tcBorders>
              <w:top w:val="single" w:sz="3" w:space="0" w:color="000000"/>
              <w:left w:val="single" w:sz="3" w:space="0" w:color="000000"/>
              <w:bottom w:val="single" w:sz="3" w:space="0" w:color="000000"/>
              <w:right w:val="single" w:sz="3" w:space="0" w:color="000000"/>
            </w:tcBorders>
          </w:tcPr>
          <w:p w14:paraId="64DE20AB" w14:textId="77777777" w:rsidR="00CC66C4" w:rsidRDefault="00CA3B7C">
            <w:pPr>
              <w:spacing w:after="0"/>
              <w:ind w:left="5"/>
            </w:pPr>
            <w:r>
              <w:rPr>
                <w:rFonts w:ascii="Times New Roman" w:eastAsia="Times New Roman" w:hAnsi="Times New Roman" w:cs="Times New Roman"/>
              </w:rPr>
              <w:t>Ericsson</w:t>
            </w:r>
          </w:p>
        </w:tc>
        <w:tc>
          <w:tcPr>
            <w:tcW w:w="1935" w:type="dxa"/>
            <w:tcBorders>
              <w:top w:val="single" w:sz="3" w:space="0" w:color="000000"/>
              <w:left w:val="single" w:sz="3" w:space="0" w:color="000000"/>
              <w:bottom w:val="single" w:sz="3" w:space="0" w:color="000000"/>
              <w:right w:val="single" w:sz="3" w:space="0" w:color="000000"/>
            </w:tcBorders>
          </w:tcPr>
          <w:p w14:paraId="389837EF" w14:textId="77777777" w:rsidR="00CC66C4" w:rsidRDefault="00CA3B7C">
            <w:pPr>
              <w:spacing w:after="0"/>
              <w:ind w:left="5"/>
            </w:pPr>
            <w:r>
              <w:rPr>
                <w:rFonts w:ascii="Times New Roman" w:eastAsia="Times New Roman" w:hAnsi="Times New Roman" w:cs="Times New Roman"/>
              </w:rPr>
              <w:t xml:space="preserve"> Return To</w:t>
            </w:r>
          </w:p>
        </w:tc>
        <w:tc>
          <w:tcPr>
            <w:tcW w:w="1935" w:type="dxa"/>
            <w:tcBorders>
              <w:top w:val="single" w:sz="3" w:space="0" w:color="000000"/>
              <w:left w:val="single" w:sz="3" w:space="0" w:color="000000"/>
              <w:bottom w:val="single" w:sz="3" w:space="0" w:color="000000"/>
              <w:right w:val="single" w:sz="3" w:space="0" w:color="000000"/>
            </w:tcBorders>
          </w:tcPr>
          <w:p w14:paraId="42A6904F" w14:textId="77777777" w:rsidR="00CC66C4" w:rsidRDefault="00CA3B7C">
            <w:pPr>
              <w:spacing w:after="0"/>
              <w:ind w:left="5"/>
            </w:pPr>
            <w:r>
              <w:rPr>
                <w:rFonts w:ascii="Times New Roman" w:eastAsia="Times New Roman" w:hAnsi="Times New Roman" w:cs="Times New Roman"/>
              </w:rPr>
              <w:t xml:space="preserve"> </w:t>
            </w:r>
          </w:p>
        </w:tc>
      </w:tr>
      <w:tr w:rsidR="00CC66C4" w14:paraId="034E8FF6" w14:textId="77777777">
        <w:trPr>
          <w:trHeight w:val="1092"/>
        </w:trPr>
        <w:tc>
          <w:tcPr>
            <w:tcW w:w="1935" w:type="dxa"/>
            <w:tcBorders>
              <w:top w:val="single" w:sz="3" w:space="0" w:color="000000"/>
              <w:left w:val="single" w:sz="3" w:space="0" w:color="000000"/>
              <w:bottom w:val="single" w:sz="3" w:space="0" w:color="000000"/>
              <w:right w:val="single" w:sz="3" w:space="0" w:color="000000"/>
            </w:tcBorders>
          </w:tcPr>
          <w:p w14:paraId="5A6D3E83" w14:textId="77777777" w:rsidR="00CC66C4" w:rsidRDefault="00CA3B7C">
            <w:pPr>
              <w:spacing w:after="0"/>
              <w:ind w:left="5"/>
            </w:pPr>
            <w:r>
              <w:rPr>
                <w:rFonts w:ascii="Times New Roman" w:eastAsia="Times New Roman" w:hAnsi="Times New Roman" w:cs="Times New Roman"/>
                <w:b/>
              </w:rPr>
              <w:t>RP-211930</w:t>
            </w:r>
          </w:p>
          <w:p w14:paraId="2C03FE22" w14:textId="77777777" w:rsidR="00CC66C4" w:rsidRDefault="00CA3B7C">
            <w:pPr>
              <w:spacing w:after="0"/>
            </w:pPr>
            <w:r>
              <w:rPr>
                <w:noProof/>
              </w:rPr>
              <mc:AlternateContent>
                <mc:Choice Requires="wpg">
                  <w:drawing>
                    <wp:inline distT="0" distB="0" distL="0" distR="0" wp14:anchorId="1CE0C08C" wp14:editId="75478EDA">
                      <wp:extent cx="645135" cy="6326"/>
                      <wp:effectExtent l="0" t="0" r="0" b="0"/>
                      <wp:docPr id="10572" name="Group 10572"/>
                      <wp:cNvGraphicFramePr/>
                      <a:graphic xmlns:a="http://schemas.openxmlformats.org/drawingml/2006/main">
                        <a:graphicData uri="http://schemas.microsoft.com/office/word/2010/wordprocessingGroup">
                          <wpg:wgp>
                            <wpg:cNvGrpSpPr/>
                            <wpg:grpSpPr>
                              <a:xfrm>
                                <a:off x="0" y="0"/>
                                <a:ext cx="645135" cy="6326"/>
                                <a:chOff x="0" y="0"/>
                                <a:chExt cx="645135" cy="6326"/>
                              </a:xfrm>
                            </wpg:grpSpPr>
                            <wps:wsp>
                              <wps:cNvPr id="353" name="Shape 353"/>
                              <wps:cNvSpPr/>
                              <wps:spPr>
                                <a:xfrm>
                                  <a:off x="0" y="0"/>
                                  <a:ext cx="191008" cy="0"/>
                                </a:xfrm>
                                <a:custGeom>
                                  <a:avLst/>
                                  <a:gdLst/>
                                  <a:ahLst/>
                                  <a:cxnLst/>
                                  <a:rect l="0" t="0" r="0" b="0"/>
                                  <a:pathLst>
                                    <a:path w="191008">
                                      <a:moveTo>
                                        <a:pt x="0" y="0"/>
                                      </a:moveTo>
                                      <a:lnTo>
                                        <a:pt x="191008"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184683" y="0"/>
                                  <a:ext cx="52464" cy="0"/>
                                </a:xfrm>
                                <a:custGeom>
                                  <a:avLst/>
                                  <a:gdLst/>
                                  <a:ahLst/>
                                  <a:cxnLst/>
                                  <a:rect l="0" t="0" r="0" b="0"/>
                                  <a:pathLst>
                                    <a:path w="52464">
                                      <a:moveTo>
                                        <a:pt x="0" y="0"/>
                                      </a:moveTo>
                                      <a:lnTo>
                                        <a:pt x="52464"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230823" y="0"/>
                                  <a:ext cx="414312" cy="0"/>
                                </a:xfrm>
                                <a:custGeom>
                                  <a:avLst/>
                                  <a:gdLst/>
                                  <a:ahLst/>
                                  <a:cxnLst/>
                                  <a:rect l="0" t="0" r="0" b="0"/>
                                  <a:pathLst>
                                    <a:path w="414312">
                                      <a:moveTo>
                                        <a:pt x="0" y="0"/>
                                      </a:moveTo>
                                      <a:lnTo>
                                        <a:pt x="414312"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72" style="width:50.798pt;height:0.4981pt;mso-position-horizontal-relative:char;mso-position-vertical-relative:line" coordsize="6451,63">
                      <v:shape id="Shape 353" style="position:absolute;width:1910;height:0;left:0;top:0;" coordsize="191008,0" path="m0,0l191008,0">
                        <v:stroke weight="0.4981pt" endcap="flat" joinstyle="miter" miterlimit="10" on="true" color="#000000"/>
                        <v:fill on="false" color="#000000" opacity="0"/>
                      </v:shape>
                      <v:shape id="Shape 355" style="position:absolute;width:524;height:0;left:1846;top:0;" coordsize="52464,0" path="m0,0l52464,0">
                        <v:stroke weight="0.4981pt" endcap="flat" joinstyle="miter" miterlimit="10" on="true" color="#000000"/>
                        <v:fill on="false" color="#000000" opacity="0"/>
                      </v:shape>
                      <v:shape id="Shape 357" style="position:absolute;width:4143;height:0;left:2308;top:0;" coordsize="414312,0" path="m0,0l414312,0">
                        <v:stroke weight="0.4981pt" endcap="flat" joinstyle="miter" miterlimit="10" on="true" color="#000000"/>
                        <v:fill on="false" color="#000000" opacity="0"/>
                      </v:shape>
                    </v:group>
                  </w:pict>
                </mc:Fallback>
              </mc:AlternateContent>
            </w:r>
          </w:p>
        </w:tc>
        <w:tc>
          <w:tcPr>
            <w:tcW w:w="1936" w:type="dxa"/>
            <w:tcBorders>
              <w:top w:val="single" w:sz="3" w:space="0" w:color="000000"/>
              <w:left w:val="single" w:sz="3" w:space="0" w:color="000000"/>
              <w:bottom w:val="single" w:sz="3" w:space="0" w:color="000000"/>
              <w:right w:val="single" w:sz="3" w:space="0" w:color="000000"/>
            </w:tcBorders>
          </w:tcPr>
          <w:p w14:paraId="30393053" w14:textId="77777777" w:rsidR="00CC66C4" w:rsidRPr="002C4558" w:rsidRDefault="00CA3B7C">
            <w:pPr>
              <w:spacing w:after="0"/>
              <w:ind w:left="5"/>
              <w:jc w:val="both"/>
              <w:rPr>
                <w:lang w:val="en-US"/>
              </w:rPr>
            </w:pPr>
            <w:r w:rsidRPr="002C4558">
              <w:rPr>
                <w:rFonts w:ascii="Times New Roman" w:eastAsia="Times New Roman" w:hAnsi="Times New Roman" w:cs="Times New Roman"/>
                <w:lang w:val="en-US"/>
              </w:rPr>
              <w:t>TP to TR 37.890 capturing latest updates</w:t>
            </w:r>
          </w:p>
        </w:tc>
        <w:tc>
          <w:tcPr>
            <w:tcW w:w="1936" w:type="dxa"/>
            <w:tcBorders>
              <w:top w:val="single" w:sz="3" w:space="0" w:color="000000"/>
              <w:left w:val="single" w:sz="3" w:space="0" w:color="000000"/>
              <w:bottom w:val="single" w:sz="3" w:space="0" w:color="000000"/>
              <w:right w:val="single" w:sz="3" w:space="0" w:color="000000"/>
            </w:tcBorders>
          </w:tcPr>
          <w:p w14:paraId="1CFFAF0E" w14:textId="77777777" w:rsidR="00CC66C4" w:rsidRDefault="00CA3B7C">
            <w:pPr>
              <w:spacing w:after="0"/>
              <w:ind w:left="5"/>
            </w:pPr>
            <w:r>
              <w:rPr>
                <w:rFonts w:ascii="Times New Roman" w:eastAsia="Times New Roman" w:hAnsi="Times New Roman" w:cs="Times New Roman"/>
              </w:rPr>
              <w:t>Ericsson</w:t>
            </w:r>
          </w:p>
        </w:tc>
        <w:tc>
          <w:tcPr>
            <w:tcW w:w="1935" w:type="dxa"/>
            <w:tcBorders>
              <w:top w:val="single" w:sz="3" w:space="0" w:color="000000"/>
              <w:left w:val="single" w:sz="3" w:space="0" w:color="000000"/>
              <w:bottom w:val="single" w:sz="3" w:space="0" w:color="000000"/>
              <w:right w:val="single" w:sz="3" w:space="0" w:color="000000"/>
            </w:tcBorders>
          </w:tcPr>
          <w:p w14:paraId="17EB69D4" w14:textId="77777777" w:rsidR="00CC66C4" w:rsidRDefault="00CA3B7C">
            <w:pPr>
              <w:spacing w:after="0"/>
              <w:ind w:left="5"/>
            </w:pPr>
            <w:r>
              <w:rPr>
                <w:rFonts w:ascii="Times New Roman" w:eastAsia="Times New Roman" w:hAnsi="Times New Roman" w:cs="Times New Roman"/>
              </w:rPr>
              <w:t xml:space="preserve"> Revised</w:t>
            </w:r>
          </w:p>
        </w:tc>
        <w:tc>
          <w:tcPr>
            <w:tcW w:w="1935" w:type="dxa"/>
            <w:tcBorders>
              <w:top w:val="single" w:sz="3" w:space="0" w:color="000000"/>
              <w:left w:val="single" w:sz="3" w:space="0" w:color="000000"/>
              <w:bottom w:val="single" w:sz="3" w:space="0" w:color="000000"/>
              <w:right w:val="single" w:sz="3" w:space="0" w:color="000000"/>
            </w:tcBorders>
          </w:tcPr>
          <w:p w14:paraId="3D47B744" w14:textId="77777777" w:rsidR="00CC66C4" w:rsidRDefault="00CC66C4"/>
        </w:tc>
      </w:tr>
      <w:tr w:rsidR="00CC66C4" w14:paraId="5AE64DEC" w14:textId="77777777">
        <w:trPr>
          <w:trHeight w:val="1092"/>
        </w:trPr>
        <w:tc>
          <w:tcPr>
            <w:tcW w:w="1935" w:type="dxa"/>
            <w:tcBorders>
              <w:top w:val="single" w:sz="3" w:space="0" w:color="000000"/>
              <w:left w:val="single" w:sz="3" w:space="0" w:color="000000"/>
              <w:bottom w:val="single" w:sz="3" w:space="0" w:color="000000"/>
              <w:right w:val="single" w:sz="3" w:space="0" w:color="000000"/>
            </w:tcBorders>
          </w:tcPr>
          <w:p w14:paraId="77F58530" w14:textId="77777777" w:rsidR="00CC66C4" w:rsidRDefault="00CA3B7C">
            <w:pPr>
              <w:spacing w:after="0"/>
              <w:ind w:left="5"/>
            </w:pPr>
            <w:r>
              <w:rPr>
                <w:rFonts w:ascii="Times New Roman" w:eastAsia="Times New Roman" w:hAnsi="Times New Roman" w:cs="Times New Roman"/>
                <w:b/>
              </w:rPr>
              <w:t>RP-212299</w:t>
            </w:r>
          </w:p>
          <w:p w14:paraId="210384D1" w14:textId="77777777" w:rsidR="00CC66C4" w:rsidRDefault="00CA3B7C">
            <w:pPr>
              <w:spacing w:after="0"/>
            </w:pPr>
            <w:r>
              <w:rPr>
                <w:noProof/>
              </w:rPr>
              <mc:AlternateContent>
                <mc:Choice Requires="wpg">
                  <w:drawing>
                    <wp:inline distT="0" distB="0" distL="0" distR="0" wp14:anchorId="554032C9" wp14:editId="1AE930F3">
                      <wp:extent cx="652780" cy="6326"/>
                      <wp:effectExtent l="0" t="0" r="0" b="0"/>
                      <wp:docPr id="10687" name="Group 10687"/>
                      <wp:cNvGraphicFramePr/>
                      <a:graphic xmlns:a="http://schemas.openxmlformats.org/drawingml/2006/main">
                        <a:graphicData uri="http://schemas.microsoft.com/office/word/2010/wordprocessingGroup">
                          <wpg:wgp>
                            <wpg:cNvGrpSpPr/>
                            <wpg:grpSpPr>
                              <a:xfrm>
                                <a:off x="0" y="0"/>
                                <a:ext cx="652780" cy="6326"/>
                                <a:chOff x="0" y="0"/>
                                <a:chExt cx="652780" cy="6326"/>
                              </a:xfrm>
                            </wpg:grpSpPr>
                            <wps:wsp>
                              <wps:cNvPr id="372" name="Shape 372"/>
                              <wps:cNvSpPr/>
                              <wps:spPr>
                                <a:xfrm>
                                  <a:off x="0" y="0"/>
                                  <a:ext cx="191008" cy="0"/>
                                </a:xfrm>
                                <a:custGeom>
                                  <a:avLst/>
                                  <a:gdLst/>
                                  <a:ahLst/>
                                  <a:cxnLst/>
                                  <a:rect l="0" t="0" r="0" b="0"/>
                                  <a:pathLst>
                                    <a:path w="191008">
                                      <a:moveTo>
                                        <a:pt x="0" y="0"/>
                                      </a:moveTo>
                                      <a:lnTo>
                                        <a:pt x="191008"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s:wsp>
                              <wps:cNvPr id="374" name="Shape 374"/>
                              <wps:cNvSpPr/>
                              <wps:spPr>
                                <a:xfrm>
                                  <a:off x="184683" y="0"/>
                                  <a:ext cx="52464" cy="0"/>
                                </a:xfrm>
                                <a:custGeom>
                                  <a:avLst/>
                                  <a:gdLst/>
                                  <a:ahLst/>
                                  <a:cxnLst/>
                                  <a:rect l="0" t="0" r="0" b="0"/>
                                  <a:pathLst>
                                    <a:path w="52464">
                                      <a:moveTo>
                                        <a:pt x="0" y="0"/>
                                      </a:moveTo>
                                      <a:lnTo>
                                        <a:pt x="52464"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s:wsp>
                              <wps:cNvPr id="376" name="Shape 376"/>
                              <wps:cNvSpPr/>
                              <wps:spPr>
                                <a:xfrm>
                                  <a:off x="230823" y="0"/>
                                  <a:ext cx="421957" cy="0"/>
                                </a:xfrm>
                                <a:custGeom>
                                  <a:avLst/>
                                  <a:gdLst/>
                                  <a:ahLst/>
                                  <a:cxnLst/>
                                  <a:rect l="0" t="0" r="0" b="0"/>
                                  <a:pathLst>
                                    <a:path w="421957">
                                      <a:moveTo>
                                        <a:pt x="0" y="0"/>
                                      </a:moveTo>
                                      <a:lnTo>
                                        <a:pt x="421957" y="0"/>
                                      </a:lnTo>
                                    </a:path>
                                  </a:pathLst>
                                </a:custGeom>
                                <a:ln w="632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87" style="width:51.4pt;height:0.4981pt;mso-position-horizontal-relative:char;mso-position-vertical-relative:line" coordsize="6527,63">
                      <v:shape id="Shape 372" style="position:absolute;width:1910;height:0;left:0;top:0;" coordsize="191008,0" path="m0,0l191008,0">
                        <v:stroke weight="0.4981pt" endcap="flat" joinstyle="miter" miterlimit="10" on="true" color="#000000"/>
                        <v:fill on="false" color="#000000" opacity="0"/>
                      </v:shape>
                      <v:shape id="Shape 374" style="position:absolute;width:524;height:0;left:1846;top:0;" coordsize="52464,0" path="m0,0l52464,0">
                        <v:stroke weight="0.4981pt" endcap="flat" joinstyle="miter" miterlimit="10" on="true" color="#000000"/>
                        <v:fill on="false" color="#000000" opacity="0"/>
                      </v:shape>
                      <v:shape id="Shape 376" style="position:absolute;width:4219;height:0;left:2308;top:0;" coordsize="421957,0" path="m0,0l421957,0">
                        <v:stroke weight="0.4981pt" endcap="flat" joinstyle="miter" miterlimit="10" on="true" color="#000000"/>
                        <v:fill on="false" color="#000000" opacity="0"/>
                      </v:shape>
                    </v:group>
                  </w:pict>
                </mc:Fallback>
              </mc:AlternateContent>
            </w:r>
          </w:p>
        </w:tc>
        <w:tc>
          <w:tcPr>
            <w:tcW w:w="1936" w:type="dxa"/>
            <w:tcBorders>
              <w:top w:val="single" w:sz="3" w:space="0" w:color="000000"/>
              <w:left w:val="single" w:sz="3" w:space="0" w:color="000000"/>
              <w:bottom w:val="single" w:sz="3" w:space="0" w:color="000000"/>
              <w:right w:val="single" w:sz="3" w:space="0" w:color="000000"/>
            </w:tcBorders>
          </w:tcPr>
          <w:p w14:paraId="1F0B1294" w14:textId="77777777" w:rsidR="00CC66C4" w:rsidRPr="002C4558" w:rsidRDefault="00CA3B7C">
            <w:pPr>
              <w:spacing w:after="0"/>
              <w:ind w:left="5"/>
              <w:jc w:val="both"/>
              <w:rPr>
                <w:lang w:val="en-US"/>
              </w:rPr>
            </w:pPr>
            <w:r w:rsidRPr="002C4558">
              <w:rPr>
                <w:rFonts w:ascii="Times New Roman" w:eastAsia="Times New Roman" w:hAnsi="Times New Roman" w:cs="Times New Roman"/>
                <w:lang w:val="en-US"/>
              </w:rPr>
              <w:t>Regulatory update for the 6GHz frequency range</w:t>
            </w:r>
          </w:p>
        </w:tc>
        <w:tc>
          <w:tcPr>
            <w:tcW w:w="1936" w:type="dxa"/>
            <w:tcBorders>
              <w:top w:val="single" w:sz="3" w:space="0" w:color="000000"/>
              <w:left w:val="single" w:sz="3" w:space="0" w:color="000000"/>
              <w:bottom w:val="single" w:sz="3" w:space="0" w:color="000000"/>
              <w:right w:val="single" w:sz="3" w:space="0" w:color="000000"/>
            </w:tcBorders>
          </w:tcPr>
          <w:p w14:paraId="06D48AA4" w14:textId="77777777" w:rsidR="00CC66C4" w:rsidRDefault="00CA3B7C">
            <w:pPr>
              <w:spacing w:after="0"/>
              <w:ind w:left="5"/>
            </w:pPr>
            <w:r>
              <w:rPr>
                <w:rFonts w:ascii="Times New Roman" w:eastAsia="Times New Roman" w:hAnsi="Times New Roman" w:cs="Times New Roman"/>
              </w:rPr>
              <w:t>Apple</w:t>
            </w:r>
          </w:p>
        </w:tc>
        <w:tc>
          <w:tcPr>
            <w:tcW w:w="1935" w:type="dxa"/>
            <w:tcBorders>
              <w:top w:val="single" w:sz="3" w:space="0" w:color="000000"/>
              <w:left w:val="single" w:sz="3" w:space="0" w:color="000000"/>
              <w:bottom w:val="single" w:sz="3" w:space="0" w:color="000000"/>
              <w:right w:val="single" w:sz="3" w:space="0" w:color="000000"/>
            </w:tcBorders>
          </w:tcPr>
          <w:p w14:paraId="22D76503" w14:textId="77777777" w:rsidR="00CC66C4" w:rsidRDefault="00CA3B7C">
            <w:pPr>
              <w:spacing w:after="0"/>
              <w:ind w:left="5"/>
            </w:pPr>
            <w:r>
              <w:rPr>
                <w:rFonts w:ascii="Times New Roman" w:eastAsia="Times New Roman" w:hAnsi="Times New Roman" w:cs="Times New Roman"/>
              </w:rPr>
              <w:t xml:space="preserve"> Merged</w:t>
            </w:r>
          </w:p>
        </w:tc>
        <w:tc>
          <w:tcPr>
            <w:tcW w:w="1935" w:type="dxa"/>
            <w:tcBorders>
              <w:top w:val="single" w:sz="3" w:space="0" w:color="000000"/>
              <w:left w:val="single" w:sz="3" w:space="0" w:color="000000"/>
              <w:bottom w:val="single" w:sz="3" w:space="0" w:color="000000"/>
              <w:right w:val="single" w:sz="3" w:space="0" w:color="000000"/>
            </w:tcBorders>
          </w:tcPr>
          <w:p w14:paraId="3C4AD6BE" w14:textId="77777777" w:rsidR="00CC66C4" w:rsidRDefault="00CA3B7C">
            <w:pPr>
              <w:spacing w:after="0"/>
              <w:ind w:left="5"/>
            </w:pPr>
            <w:r>
              <w:rPr>
                <w:rFonts w:ascii="Times New Roman" w:eastAsia="Times New Roman" w:hAnsi="Times New Roman" w:cs="Times New Roman"/>
              </w:rPr>
              <w:t>Merged with RP-</w:t>
            </w:r>
          </w:p>
          <w:p w14:paraId="1E1D08C6" w14:textId="77777777" w:rsidR="00CC66C4" w:rsidRDefault="00CA3B7C">
            <w:pPr>
              <w:spacing w:after="0"/>
              <w:ind w:left="5"/>
            </w:pPr>
            <w:r>
              <w:rPr>
                <w:rFonts w:ascii="Times New Roman" w:eastAsia="Times New Roman" w:hAnsi="Times New Roman" w:cs="Times New Roman"/>
              </w:rPr>
              <w:t>211930</w:t>
            </w:r>
          </w:p>
        </w:tc>
      </w:tr>
    </w:tbl>
    <w:p w14:paraId="50484733" w14:textId="77777777" w:rsidR="00CC66C4" w:rsidRDefault="00CA3B7C">
      <w:pPr>
        <w:spacing w:after="643"/>
      </w:pPr>
      <w:r>
        <w:rPr>
          <w:rFonts w:ascii="Times New Roman" w:eastAsia="Times New Roman" w:hAnsi="Times New Roman" w:cs="Times New Roman"/>
        </w:rPr>
        <w:t xml:space="preserve"> </w:t>
      </w:r>
    </w:p>
    <w:p w14:paraId="7FE06204" w14:textId="77777777" w:rsidR="00CC66C4" w:rsidRDefault="00CA3B7C">
      <w:pPr>
        <w:pStyle w:val="Heading2"/>
        <w:tabs>
          <w:tab w:val="center" w:pos="2229"/>
        </w:tabs>
        <w:ind w:left="-15" w:firstLine="0"/>
      </w:pPr>
      <w:r>
        <w:t>3.2</w:t>
      </w:r>
      <w:r>
        <w:tab/>
        <w:t>Intermediate round</w:t>
      </w:r>
    </w:p>
    <w:p w14:paraId="5E1D2245" w14:textId="77777777" w:rsidR="00CC66C4" w:rsidRPr="002C4558" w:rsidRDefault="00CA3B7C">
      <w:pPr>
        <w:spacing w:after="0"/>
        <w:ind w:left="10" w:right="2508" w:hanging="10"/>
        <w:jc w:val="right"/>
        <w:rPr>
          <w:lang w:val="en-US"/>
        </w:rPr>
      </w:pPr>
      <w:r w:rsidRPr="002C4558">
        <w:rPr>
          <w:rFonts w:ascii="Times New Roman" w:eastAsia="Times New Roman" w:hAnsi="Times New Roman" w:cs="Times New Roman"/>
          <w:b/>
          <w:lang w:val="en-US"/>
        </w:rPr>
        <w:t xml:space="preserve">Table 3: Status of </w:t>
      </w:r>
      <w:proofErr w:type="spellStart"/>
      <w:r w:rsidRPr="002C4558">
        <w:rPr>
          <w:rFonts w:ascii="Times New Roman" w:eastAsia="Times New Roman" w:hAnsi="Times New Roman" w:cs="Times New Roman"/>
          <w:b/>
          <w:lang w:val="en-US"/>
        </w:rPr>
        <w:t>tdocs</w:t>
      </w:r>
      <w:proofErr w:type="spellEnd"/>
      <w:r w:rsidRPr="002C4558">
        <w:rPr>
          <w:rFonts w:ascii="Times New Roman" w:eastAsia="Times New Roman" w:hAnsi="Times New Roman" w:cs="Times New Roman"/>
          <w:b/>
          <w:lang w:val="en-US"/>
        </w:rPr>
        <w:t xml:space="preserve"> after intermediate round</w:t>
      </w:r>
    </w:p>
    <w:tbl>
      <w:tblPr>
        <w:tblStyle w:val="TableGrid"/>
        <w:tblW w:w="9677" w:type="dxa"/>
        <w:tblInd w:w="4" w:type="dxa"/>
        <w:tblCellMar>
          <w:top w:w="42" w:type="dxa"/>
          <w:left w:w="124" w:type="dxa"/>
          <w:bottom w:w="0" w:type="dxa"/>
          <w:right w:w="115" w:type="dxa"/>
        </w:tblCellMar>
        <w:tblLook w:val="04A0" w:firstRow="1" w:lastRow="0" w:firstColumn="1" w:lastColumn="0" w:noHBand="0" w:noVBand="1"/>
      </w:tblPr>
      <w:tblGrid>
        <w:gridCol w:w="1935"/>
        <w:gridCol w:w="1936"/>
        <w:gridCol w:w="1936"/>
        <w:gridCol w:w="1935"/>
        <w:gridCol w:w="1935"/>
      </w:tblGrid>
      <w:tr w:rsidR="00CC66C4" w14:paraId="46264C2E" w14:textId="77777777">
        <w:trPr>
          <w:trHeight w:val="821"/>
        </w:trPr>
        <w:tc>
          <w:tcPr>
            <w:tcW w:w="1935" w:type="dxa"/>
            <w:tcBorders>
              <w:top w:val="single" w:sz="3" w:space="0" w:color="000000"/>
              <w:left w:val="single" w:sz="3" w:space="0" w:color="000000"/>
              <w:bottom w:val="single" w:sz="3" w:space="0" w:color="000000"/>
              <w:right w:val="single" w:sz="3" w:space="0" w:color="000000"/>
            </w:tcBorders>
          </w:tcPr>
          <w:p w14:paraId="1EB8A3C9" w14:textId="77777777" w:rsidR="00CC66C4" w:rsidRDefault="00CA3B7C">
            <w:pPr>
              <w:spacing w:after="0"/>
            </w:pPr>
            <w:r>
              <w:rPr>
                <w:rFonts w:ascii="Times New Roman" w:eastAsia="Times New Roman" w:hAnsi="Times New Roman" w:cs="Times New Roman"/>
                <w:b/>
              </w:rPr>
              <w:t>Tdoc number</w:t>
            </w:r>
          </w:p>
        </w:tc>
        <w:tc>
          <w:tcPr>
            <w:tcW w:w="1936" w:type="dxa"/>
            <w:tcBorders>
              <w:top w:val="single" w:sz="3" w:space="0" w:color="000000"/>
              <w:left w:val="single" w:sz="3" w:space="0" w:color="000000"/>
              <w:bottom w:val="single" w:sz="3" w:space="0" w:color="000000"/>
              <w:right w:val="single" w:sz="3" w:space="0" w:color="000000"/>
            </w:tcBorders>
          </w:tcPr>
          <w:p w14:paraId="2C700D05" w14:textId="77777777" w:rsidR="00CC66C4" w:rsidRDefault="00CA3B7C">
            <w:pPr>
              <w:spacing w:after="0"/>
            </w:pPr>
            <w:r>
              <w:rPr>
                <w:rFonts w:ascii="Times New Roman" w:eastAsia="Times New Roman" w:hAnsi="Times New Roman" w:cs="Times New Roman"/>
                <w:b/>
              </w:rPr>
              <w:t>Title</w:t>
            </w:r>
          </w:p>
        </w:tc>
        <w:tc>
          <w:tcPr>
            <w:tcW w:w="1936" w:type="dxa"/>
            <w:tcBorders>
              <w:top w:val="single" w:sz="3" w:space="0" w:color="000000"/>
              <w:left w:val="single" w:sz="3" w:space="0" w:color="000000"/>
              <w:bottom w:val="single" w:sz="3" w:space="0" w:color="000000"/>
              <w:right w:val="single" w:sz="3" w:space="0" w:color="000000"/>
            </w:tcBorders>
          </w:tcPr>
          <w:p w14:paraId="61B038BA" w14:textId="77777777" w:rsidR="00CC66C4" w:rsidRDefault="00CA3B7C">
            <w:pPr>
              <w:spacing w:after="0"/>
            </w:pPr>
            <w:r>
              <w:rPr>
                <w:rFonts w:ascii="Times New Roman" w:eastAsia="Times New Roman" w:hAnsi="Times New Roman" w:cs="Times New Roman"/>
                <w:b/>
              </w:rPr>
              <w:t>Source</w:t>
            </w:r>
          </w:p>
        </w:tc>
        <w:tc>
          <w:tcPr>
            <w:tcW w:w="1935" w:type="dxa"/>
            <w:tcBorders>
              <w:top w:val="single" w:sz="3" w:space="0" w:color="000000"/>
              <w:left w:val="single" w:sz="3" w:space="0" w:color="000000"/>
              <w:bottom w:val="single" w:sz="3" w:space="0" w:color="000000"/>
              <w:right w:val="single" w:sz="3" w:space="0" w:color="000000"/>
            </w:tcBorders>
          </w:tcPr>
          <w:p w14:paraId="407D3573" w14:textId="77777777" w:rsidR="00CC66C4" w:rsidRDefault="00CA3B7C">
            <w:pPr>
              <w:spacing w:after="0"/>
            </w:pPr>
            <w:r>
              <w:rPr>
                <w:rFonts w:ascii="Times New Roman" w:eastAsia="Times New Roman" w:hAnsi="Times New Roman" w:cs="Times New Roman"/>
                <w:b/>
              </w:rPr>
              <w:t>Recommenda-</w:t>
            </w:r>
          </w:p>
          <w:p w14:paraId="1E785C9D" w14:textId="77777777" w:rsidR="00CC66C4" w:rsidRDefault="00CA3B7C">
            <w:pPr>
              <w:spacing w:after="0"/>
            </w:pPr>
            <w:r>
              <w:rPr>
                <w:rFonts w:ascii="Times New Roman" w:eastAsia="Times New Roman" w:hAnsi="Times New Roman" w:cs="Times New Roman"/>
                <w:b/>
              </w:rPr>
              <w:t xml:space="preserve">tion </w:t>
            </w:r>
          </w:p>
        </w:tc>
        <w:tc>
          <w:tcPr>
            <w:tcW w:w="1935" w:type="dxa"/>
            <w:tcBorders>
              <w:top w:val="single" w:sz="3" w:space="0" w:color="000000"/>
              <w:left w:val="single" w:sz="3" w:space="0" w:color="000000"/>
              <w:bottom w:val="single" w:sz="3" w:space="0" w:color="000000"/>
              <w:right w:val="single" w:sz="3" w:space="0" w:color="000000"/>
            </w:tcBorders>
          </w:tcPr>
          <w:p w14:paraId="0A85B2BA" w14:textId="77777777" w:rsidR="00CC66C4" w:rsidRDefault="00CA3B7C">
            <w:pPr>
              <w:spacing w:after="0"/>
            </w:pPr>
            <w:r>
              <w:rPr>
                <w:rFonts w:ascii="Times New Roman" w:eastAsia="Times New Roman" w:hAnsi="Times New Roman" w:cs="Times New Roman"/>
                <w:b/>
              </w:rPr>
              <w:t>Comments</w:t>
            </w:r>
          </w:p>
        </w:tc>
      </w:tr>
      <w:tr w:rsidR="00CC66C4" w14:paraId="1AE0F644" w14:textId="77777777">
        <w:trPr>
          <w:trHeight w:val="1092"/>
        </w:trPr>
        <w:tc>
          <w:tcPr>
            <w:tcW w:w="1935" w:type="dxa"/>
            <w:tcBorders>
              <w:top w:val="single" w:sz="3" w:space="0" w:color="000000"/>
              <w:left w:val="single" w:sz="3" w:space="0" w:color="000000"/>
              <w:bottom w:val="single" w:sz="3" w:space="0" w:color="000000"/>
              <w:right w:val="single" w:sz="3" w:space="0" w:color="000000"/>
            </w:tcBorders>
          </w:tcPr>
          <w:p w14:paraId="46456CE8" w14:textId="77777777" w:rsidR="00CC66C4" w:rsidRDefault="00CA3B7C">
            <w:pPr>
              <w:tabs>
                <w:tab w:val="right" w:pos="1697"/>
              </w:tabs>
              <w:spacing w:after="4"/>
            </w:pPr>
            <w:r>
              <w:rPr>
                <w:rFonts w:ascii="Times New Roman" w:eastAsia="Times New Roman" w:hAnsi="Times New Roman" w:cs="Times New Roman"/>
              </w:rPr>
              <w:t>RP-212575</w:t>
            </w:r>
            <w:r>
              <w:rPr>
                <w:rFonts w:ascii="Times New Roman" w:eastAsia="Times New Roman" w:hAnsi="Times New Roman" w:cs="Times New Roman"/>
              </w:rPr>
              <w:tab/>
              <w:t>(Rev</w:t>
            </w:r>
          </w:p>
          <w:p w14:paraId="706FE535" w14:textId="77777777" w:rsidR="00CC66C4" w:rsidRDefault="00CA3B7C">
            <w:pPr>
              <w:spacing w:after="0"/>
            </w:pPr>
            <w:r>
              <w:rPr>
                <w:rFonts w:ascii="Times New Roman" w:eastAsia="Times New Roman" w:hAnsi="Times New Roman" w:cs="Times New Roman"/>
              </w:rPr>
              <w:t>R4-211930)</w:t>
            </w:r>
          </w:p>
        </w:tc>
        <w:tc>
          <w:tcPr>
            <w:tcW w:w="1936" w:type="dxa"/>
            <w:tcBorders>
              <w:top w:val="single" w:sz="3" w:space="0" w:color="000000"/>
              <w:left w:val="single" w:sz="3" w:space="0" w:color="000000"/>
              <w:bottom w:val="single" w:sz="3" w:space="0" w:color="000000"/>
              <w:right w:val="single" w:sz="3" w:space="0" w:color="000000"/>
            </w:tcBorders>
          </w:tcPr>
          <w:p w14:paraId="0FB915CC" w14:textId="77777777" w:rsidR="00CC66C4" w:rsidRPr="002C4558" w:rsidRDefault="00CA3B7C">
            <w:pPr>
              <w:spacing w:after="0"/>
              <w:jc w:val="both"/>
              <w:rPr>
                <w:lang w:val="en-US"/>
              </w:rPr>
            </w:pPr>
            <w:r w:rsidRPr="002C4558">
              <w:rPr>
                <w:rFonts w:ascii="Times New Roman" w:eastAsia="Times New Roman" w:hAnsi="Times New Roman" w:cs="Times New Roman"/>
                <w:lang w:val="en-US"/>
              </w:rPr>
              <w:t>TP to TR 37.890 capturing latest updates</w:t>
            </w:r>
          </w:p>
        </w:tc>
        <w:tc>
          <w:tcPr>
            <w:tcW w:w="1936" w:type="dxa"/>
            <w:tcBorders>
              <w:top w:val="single" w:sz="3" w:space="0" w:color="000000"/>
              <w:left w:val="single" w:sz="3" w:space="0" w:color="000000"/>
              <w:bottom w:val="single" w:sz="3" w:space="0" w:color="000000"/>
              <w:right w:val="single" w:sz="3" w:space="0" w:color="000000"/>
            </w:tcBorders>
          </w:tcPr>
          <w:p w14:paraId="4A85EA2E" w14:textId="77777777" w:rsidR="00CC66C4" w:rsidRDefault="00CA3B7C">
            <w:pPr>
              <w:spacing w:after="0"/>
            </w:pPr>
            <w:r>
              <w:rPr>
                <w:rFonts w:ascii="Times New Roman" w:eastAsia="Times New Roman" w:hAnsi="Times New Roman" w:cs="Times New Roman"/>
              </w:rPr>
              <w:t>Ericsson, Apple</w:t>
            </w:r>
          </w:p>
        </w:tc>
        <w:tc>
          <w:tcPr>
            <w:tcW w:w="1935" w:type="dxa"/>
            <w:tcBorders>
              <w:top w:val="single" w:sz="3" w:space="0" w:color="000000"/>
              <w:left w:val="single" w:sz="3" w:space="0" w:color="000000"/>
              <w:bottom w:val="single" w:sz="3" w:space="0" w:color="000000"/>
              <w:right w:val="single" w:sz="3" w:space="0" w:color="000000"/>
            </w:tcBorders>
          </w:tcPr>
          <w:p w14:paraId="0E75D3F6" w14:textId="77777777" w:rsidR="00CC66C4" w:rsidRDefault="00CA3B7C">
            <w:pPr>
              <w:spacing w:after="0"/>
            </w:pPr>
            <w:r>
              <w:rPr>
                <w:rFonts w:ascii="Times New Roman" w:eastAsia="Times New Roman" w:hAnsi="Times New Roman" w:cs="Times New Roman"/>
              </w:rPr>
              <w:t xml:space="preserve"> Return to</w:t>
            </w:r>
          </w:p>
        </w:tc>
        <w:tc>
          <w:tcPr>
            <w:tcW w:w="1935" w:type="dxa"/>
            <w:tcBorders>
              <w:top w:val="single" w:sz="3" w:space="0" w:color="000000"/>
              <w:left w:val="single" w:sz="3" w:space="0" w:color="000000"/>
              <w:bottom w:val="single" w:sz="3" w:space="0" w:color="000000"/>
              <w:right w:val="single" w:sz="3" w:space="0" w:color="000000"/>
            </w:tcBorders>
          </w:tcPr>
          <w:p w14:paraId="59513166" w14:textId="77777777" w:rsidR="00CC66C4" w:rsidRDefault="00CA3B7C">
            <w:pPr>
              <w:spacing w:after="0"/>
            </w:pPr>
            <w:r>
              <w:rPr>
                <w:rFonts w:ascii="Times New Roman" w:eastAsia="Times New Roman" w:hAnsi="Times New Roman" w:cs="Times New Roman"/>
              </w:rPr>
              <w:t xml:space="preserve"> </w:t>
            </w:r>
          </w:p>
        </w:tc>
      </w:tr>
      <w:tr w:rsidR="00CC66C4" w14:paraId="0A9152BE" w14:textId="77777777">
        <w:trPr>
          <w:trHeight w:val="550"/>
        </w:trPr>
        <w:tc>
          <w:tcPr>
            <w:tcW w:w="1935" w:type="dxa"/>
            <w:tcBorders>
              <w:top w:val="single" w:sz="3" w:space="0" w:color="000000"/>
              <w:left w:val="single" w:sz="3" w:space="0" w:color="000000"/>
              <w:bottom w:val="single" w:sz="3" w:space="0" w:color="000000"/>
              <w:right w:val="single" w:sz="3" w:space="0" w:color="000000"/>
            </w:tcBorders>
          </w:tcPr>
          <w:p w14:paraId="43544ADF" w14:textId="77777777" w:rsidR="00CC66C4" w:rsidRDefault="00CA3B7C">
            <w:pPr>
              <w:spacing w:after="0"/>
            </w:pPr>
            <w:r>
              <w:rPr>
                <w:rFonts w:ascii="Times New Roman" w:eastAsia="Times New Roman" w:hAnsi="Times New Roman" w:cs="Times New Roman"/>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13C92162" w14:textId="77777777" w:rsidR="00CC66C4" w:rsidRDefault="00CA3B7C">
            <w:pPr>
              <w:spacing w:after="0"/>
            </w:pPr>
            <w:r>
              <w:rPr>
                <w:rFonts w:ascii="Times New Roman" w:eastAsia="Times New Roman" w:hAnsi="Times New Roman" w:cs="Times New Roman"/>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2612744F" w14:textId="77777777" w:rsidR="00CC66C4" w:rsidRDefault="00CA3B7C">
            <w:pPr>
              <w:spacing w:after="0"/>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2D04CE05" w14:textId="77777777" w:rsidR="00CC66C4" w:rsidRDefault="00CA3B7C">
            <w:pPr>
              <w:spacing w:after="0"/>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2C606F0F" w14:textId="77777777" w:rsidR="00CC66C4" w:rsidRDefault="00CA3B7C">
            <w:pPr>
              <w:spacing w:after="0"/>
            </w:pPr>
            <w:r>
              <w:rPr>
                <w:rFonts w:ascii="Times New Roman" w:eastAsia="Times New Roman" w:hAnsi="Times New Roman" w:cs="Times New Roman"/>
              </w:rPr>
              <w:t xml:space="preserve"> </w:t>
            </w:r>
          </w:p>
        </w:tc>
      </w:tr>
      <w:tr w:rsidR="00CC66C4" w14:paraId="23D6868C" w14:textId="77777777">
        <w:trPr>
          <w:trHeight w:val="550"/>
        </w:trPr>
        <w:tc>
          <w:tcPr>
            <w:tcW w:w="1935" w:type="dxa"/>
            <w:tcBorders>
              <w:top w:val="single" w:sz="3" w:space="0" w:color="000000"/>
              <w:left w:val="single" w:sz="3" w:space="0" w:color="000000"/>
              <w:bottom w:val="single" w:sz="3" w:space="0" w:color="000000"/>
              <w:right w:val="single" w:sz="3" w:space="0" w:color="000000"/>
            </w:tcBorders>
          </w:tcPr>
          <w:p w14:paraId="041FF0A9" w14:textId="77777777" w:rsidR="00CC66C4" w:rsidRDefault="00CA3B7C">
            <w:pPr>
              <w:spacing w:after="0"/>
            </w:pPr>
            <w:r>
              <w:rPr>
                <w:rFonts w:ascii="Times New Roman" w:eastAsia="Times New Roman" w:hAnsi="Times New Roman" w:cs="Times New Roman"/>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58602842" w14:textId="77777777" w:rsidR="00CC66C4" w:rsidRDefault="00CA3B7C">
            <w:pPr>
              <w:spacing w:after="0"/>
            </w:pPr>
            <w:r>
              <w:rPr>
                <w:rFonts w:ascii="Times New Roman" w:eastAsia="Times New Roman" w:hAnsi="Times New Roman" w:cs="Times New Roman"/>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7BF553E6" w14:textId="77777777" w:rsidR="00CC66C4" w:rsidRDefault="00CA3B7C">
            <w:pPr>
              <w:spacing w:after="0"/>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0DA09C4A" w14:textId="77777777" w:rsidR="00CC66C4" w:rsidRDefault="00CA3B7C">
            <w:pPr>
              <w:spacing w:after="0"/>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65986E90" w14:textId="77777777" w:rsidR="00CC66C4" w:rsidRDefault="00CA3B7C">
            <w:pPr>
              <w:spacing w:after="0"/>
            </w:pPr>
            <w:r>
              <w:rPr>
                <w:rFonts w:ascii="Times New Roman" w:eastAsia="Times New Roman" w:hAnsi="Times New Roman" w:cs="Times New Roman"/>
              </w:rPr>
              <w:t xml:space="preserve"> </w:t>
            </w:r>
          </w:p>
        </w:tc>
      </w:tr>
      <w:tr w:rsidR="00CC66C4" w14:paraId="15E070D8" w14:textId="77777777">
        <w:trPr>
          <w:trHeight w:val="550"/>
        </w:trPr>
        <w:tc>
          <w:tcPr>
            <w:tcW w:w="1935" w:type="dxa"/>
            <w:tcBorders>
              <w:top w:val="single" w:sz="3" w:space="0" w:color="000000"/>
              <w:left w:val="single" w:sz="3" w:space="0" w:color="000000"/>
              <w:bottom w:val="single" w:sz="3" w:space="0" w:color="000000"/>
              <w:right w:val="single" w:sz="3" w:space="0" w:color="000000"/>
            </w:tcBorders>
          </w:tcPr>
          <w:p w14:paraId="77F4627A" w14:textId="77777777" w:rsidR="00CC66C4" w:rsidRDefault="00CA3B7C">
            <w:pPr>
              <w:spacing w:after="0"/>
            </w:pPr>
            <w:r>
              <w:rPr>
                <w:rFonts w:ascii="Times New Roman" w:eastAsia="Times New Roman" w:hAnsi="Times New Roman" w:cs="Times New Roman"/>
              </w:rPr>
              <w:lastRenderedPageBreak/>
              <w:t xml:space="preserve"> </w:t>
            </w:r>
          </w:p>
        </w:tc>
        <w:tc>
          <w:tcPr>
            <w:tcW w:w="1936" w:type="dxa"/>
            <w:tcBorders>
              <w:top w:val="single" w:sz="3" w:space="0" w:color="000000"/>
              <w:left w:val="single" w:sz="3" w:space="0" w:color="000000"/>
              <w:bottom w:val="single" w:sz="3" w:space="0" w:color="000000"/>
              <w:right w:val="single" w:sz="3" w:space="0" w:color="000000"/>
            </w:tcBorders>
          </w:tcPr>
          <w:p w14:paraId="7572D64E" w14:textId="77777777" w:rsidR="00CC66C4" w:rsidRDefault="00CA3B7C">
            <w:pPr>
              <w:spacing w:after="0"/>
            </w:pPr>
            <w:r>
              <w:rPr>
                <w:rFonts w:ascii="Times New Roman" w:eastAsia="Times New Roman" w:hAnsi="Times New Roman" w:cs="Times New Roman"/>
                <w:i/>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5194756E" w14:textId="77777777" w:rsidR="00CC66C4" w:rsidRDefault="00CA3B7C">
            <w:pPr>
              <w:spacing w:after="0"/>
            </w:pPr>
            <w:r>
              <w:rPr>
                <w:rFonts w:ascii="Times New Roman" w:eastAsia="Times New Roman" w:hAnsi="Times New Roman" w:cs="Times New Roman"/>
                <w:i/>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4769E9FB" w14:textId="77777777" w:rsidR="00CC66C4" w:rsidRDefault="00CA3B7C">
            <w:pPr>
              <w:spacing w:after="0"/>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45422709" w14:textId="77777777" w:rsidR="00CC66C4" w:rsidRDefault="00CA3B7C">
            <w:pPr>
              <w:spacing w:after="0"/>
            </w:pPr>
            <w:r>
              <w:rPr>
                <w:rFonts w:ascii="Times New Roman" w:eastAsia="Times New Roman" w:hAnsi="Times New Roman" w:cs="Times New Roman"/>
                <w:i/>
              </w:rPr>
              <w:t xml:space="preserve"> </w:t>
            </w:r>
          </w:p>
        </w:tc>
      </w:tr>
      <w:tr w:rsidR="00CC66C4" w14:paraId="02029F99" w14:textId="77777777">
        <w:trPr>
          <w:trHeight w:val="550"/>
        </w:trPr>
        <w:tc>
          <w:tcPr>
            <w:tcW w:w="1935" w:type="dxa"/>
            <w:tcBorders>
              <w:top w:val="single" w:sz="3" w:space="0" w:color="000000"/>
              <w:left w:val="single" w:sz="3" w:space="0" w:color="000000"/>
              <w:bottom w:val="single" w:sz="3" w:space="0" w:color="000000"/>
              <w:right w:val="single" w:sz="3" w:space="0" w:color="000000"/>
            </w:tcBorders>
          </w:tcPr>
          <w:p w14:paraId="5E55C983" w14:textId="77777777" w:rsidR="00CC66C4" w:rsidRDefault="00CA3B7C">
            <w:pPr>
              <w:spacing w:after="0"/>
            </w:pPr>
            <w:r>
              <w:rPr>
                <w:rFonts w:ascii="Times New Roman" w:eastAsia="Times New Roman" w:hAnsi="Times New Roman" w:cs="Times New Roman"/>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1C208587" w14:textId="77777777" w:rsidR="00CC66C4" w:rsidRDefault="00CA3B7C">
            <w:pPr>
              <w:spacing w:after="0"/>
            </w:pPr>
            <w:r>
              <w:rPr>
                <w:rFonts w:ascii="Times New Roman" w:eastAsia="Times New Roman" w:hAnsi="Times New Roman" w:cs="Times New Roman"/>
                <w:i/>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26AF44D7" w14:textId="77777777" w:rsidR="00CC66C4" w:rsidRDefault="00CA3B7C">
            <w:pPr>
              <w:spacing w:after="0"/>
            </w:pPr>
            <w:r>
              <w:rPr>
                <w:rFonts w:ascii="Times New Roman" w:eastAsia="Times New Roman" w:hAnsi="Times New Roman" w:cs="Times New Roman"/>
                <w:i/>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2CF0B9CF" w14:textId="77777777" w:rsidR="00CC66C4" w:rsidRDefault="00CA3B7C">
            <w:pPr>
              <w:spacing w:after="0"/>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2A14FB8A" w14:textId="77777777" w:rsidR="00CC66C4" w:rsidRDefault="00CA3B7C">
            <w:pPr>
              <w:spacing w:after="0"/>
            </w:pPr>
            <w:r>
              <w:rPr>
                <w:rFonts w:ascii="Times New Roman" w:eastAsia="Times New Roman" w:hAnsi="Times New Roman" w:cs="Times New Roman"/>
                <w:i/>
              </w:rPr>
              <w:t xml:space="preserve"> </w:t>
            </w:r>
          </w:p>
        </w:tc>
      </w:tr>
      <w:tr w:rsidR="00CC66C4" w14:paraId="015DF471" w14:textId="77777777">
        <w:trPr>
          <w:trHeight w:val="550"/>
        </w:trPr>
        <w:tc>
          <w:tcPr>
            <w:tcW w:w="1935" w:type="dxa"/>
            <w:tcBorders>
              <w:top w:val="single" w:sz="3" w:space="0" w:color="000000"/>
              <w:left w:val="single" w:sz="3" w:space="0" w:color="000000"/>
              <w:bottom w:val="single" w:sz="3" w:space="0" w:color="000000"/>
              <w:right w:val="single" w:sz="3" w:space="0" w:color="000000"/>
            </w:tcBorders>
          </w:tcPr>
          <w:p w14:paraId="39B1687B" w14:textId="77777777" w:rsidR="00CC66C4" w:rsidRDefault="00CA3B7C">
            <w:pPr>
              <w:spacing w:after="0"/>
            </w:pPr>
            <w:r>
              <w:rPr>
                <w:rFonts w:ascii="Times New Roman" w:eastAsia="Times New Roman" w:hAnsi="Times New Roman" w:cs="Times New Roman"/>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6601FD7E" w14:textId="77777777" w:rsidR="00CC66C4" w:rsidRDefault="00CA3B7C">
            <w:pPr>
              <w:spacing w:after="0"/>
            </w:pPr>
            <w:r>
              <w:rPr>
                <w:rFonts w:ascii="Times New Roman" w:eastAsia="Times New Roman" w:hAnsi="Times New Roman" w:cs="Times New Roman"/>
                <w:i/>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7566AE33" w14:textId="77777777" w:rsidR="00CC66C4" w:rsidRDefault="00CA3B7C">
            <w:pPr>
              <w:spacing w:after="0"/>
            </w:pPr>
            <w:r>
              <w:rPr>
                <w:rFonts w:ascii="Times New Roman" w:eastAsia="Times New Roman" w:hAnsi="Times New Roman" w:cs="Times New Roman"/>
                <w:i/>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7F35DC26" w14:textId="77777777" w:rsidR="00CC66C4" w:rsidRDefault="00CA3B7C">
            <w:pPr>
              <w:spacing w:after="0"/>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504BA74C" w14:textId="77777777" w:rsidR="00CC66C4" w:rsidRDefault="00CA3B7C">
            <w:pPr>
              <w:spacing w:after="0"/>
            </w:pPr>
            <w:r>
              <w:rPr>
                <w:rFonts w:ascii="Times New Roman" w:eastAsia="Times New Roman" w:hAnsi="Times New Roman" w:cs="Times New Roman"/>
                <w:i/>
              </w:rPr>
              <w:t xml:space="preserve"> </w:t>
            </w:r>
          </w:p>
        </w:tc>
      </w:tr>
    </w:tbl>
    <w:p w14:paraId="0C7740C3" w14:textId="77777777" w:rsidR="00CC66C4" w:rsidRDefault="00CA3B7C">
      <w:pPr>
        <w:spacing w:after="643"/>
      </w:pPr>
      <w:r>
        <w:rPr>
          <w:rFonts w:ascii="Times New Roman" w:eastAsia="Times New Roman" w:hAnsi="Times New Roman" w:cs="Times New Roman"/>
        </w:rPr>
        <w:t xml:space="preserve"> </w:t>
      </w:r>
    </w:p>
    <w:p w14:paraId="55FC24AC" w14:textId="77777777" w:rsidR="00CC66C4" w:rsidRDefault="00CA3B7C">
      <w:pPr>
        <w:pStyle w:val="Heading2"/>
        <w:tabs>
          <w:tab w:val="center" w:pos="1799"/>
        </w:tabs>
        <w:ind w:left="-15" w:firstLine="0"/>
      </w:pPr>
      <w:r>
        <w:t>3.3</w:t>
      </w:r>
      <w:r>
        <w:tab/>
        <w:t>Final round</w:t>
      </w:r>
    </w:p>
    <w:p w14:paraId="4517C9CA" w14:textId="77777777" w:rsidR="00CC66C4" w:rsidRPr="002C4558" w:rsidRDefault="00CA3B7C">
      <w:pPr>
        <w:spacing w:after="0"/>
        <w:ind w:left="10" w:right="2905" w:hanging="10"/>
        <w:jc w:val="right"/>
        <w:rPr>
          <w:lang w:val="en-US"/>
        </w:rPr>
      </w:pPr>
      <w:r w:rsidRPr="002C4558">
        <w:rPr>
          <w:rFonts w:ascii="Times New Roman" w:eastAsia="Times New Roman" w:hAnsi="Times New Roman" w:cs="Times New Roman"/>
          <w:b/>
          <w:lang w:val="en-US"/>
        </w:rPr>
        <w:t xml:space="preserve">Table 4: Status of </w:t>
      </w:r>
      <w:proofErr w:type="spellStart"/>
      <w:r w:rsidRPr="002C4558">
        <w:rPr>
          <w:rFonts w:ascii="Times New Roman" w:eastAsia="Times New Roman" w:hAnsi="Times New Roman" w:cs="Times New Roman"/>
          <w:b/>
          <w:lang w:val="en-US"/>
        </w:rPr>
        <w:t>tdocs</w:t>
      </w:r>
      <w:proofErr w:type="spellEnd"/>
      <w:r w:rsidRPr="002C4558">
        <w:rPr>
          <w:rFonts w:ascii="Times New Roman" w:eastAsia="Times New Roman" w:hAnsi="Times New Roman" w:cs="Times New Roman"/>
          <w:b/>
          <w:lang w:val="en-US"/>
        </w:rPr>
        <w:t xml:space="preserve"> after final round</w:t>
      </w:r>
    </w:p>
    <w:tbl>
      <w:tblPr>
        <w:tblStyle w:val="TableGrid"/>
        <w:tblW w:w="9677" w:type="dxa"/>
        <w:tblInd w:w="4" w:type="dxa"/>
        <w:tblCellMar>
          <w:top w:w="42" w:type="dxa"/>
          <w:left w:w="0" w:type="dxa"/>
          <w:bottom w:w="0" w:type="dxa"/>
          <w:right w:w="123" w:type="dxa"/>
        </w:tblCellMar>
        <w:tblLook w:val="04A0" w:firstRow="1" w:lastRow="0" w:firstColumn="1" w:lastColumn="0" w:noHBand="0" w:noVBand="1"/>
      </w:tblPr>
      <w:tblGrid>
        <w:gridCol w:w="1387"/>
        <w:gridCol w:w="551"/>
        <w:gridCol w:w="1935"/>
        <w:gridCol w:w="1935"/>
        <w:gridCol w:w="1935"/>
        <w:gridCol w:w="1934"/>
      </w:tblGrid>
      <w:tr w:rsidR="00CC66C4" w14:paraId="3BCEA57F" w14:textId="77777777">
        <w:trPr>
          <w:trHeight w:val="821"/>
        </w:trPr>
        <w:tc>
          <w:tcPr>
            <w:tcW w:w="1935" w:type="dxa"/>
            <w:gridSpan w:val="2"/>
            <w:tcBorders>
              <w:top w:val="single" w:sz="3" w:space="0" w:color="000000"/>
              <w:left w:val="single" w:sz="3" w:space="0" w:color="000000"/>
              <w:bottom w:val="single" w:sz="3" w:space="0" w:color="000000"/>
              <w:right w:val="single" w:sz="3" w:space="0" w:color="000000"/>
            </w:tcBorders>
          </w:tcPr>
          <w:p w14:paraId="3CA530BC" w14:textId="77777777" w:rsidR="00CC66C4" w:rsidRDefault="00CA3B7C">
            <w:pPr>
              <w:spacing w:after="0"/>
              <w:ind w:left="124"/>
            </w:pPr>
            <w:r>
              <w:rPr>
                <w:rFonts w:ascii="Times New Roman" w:eastAsia="Times New Roman" w:hAnsi="Times New Roman" w:cs="Times New Roman"/>
                <w:b/>
              </w:rPr>
              <w:t>Tdoc number</w:t>
            </w:r>
          </w:p>
        </w:tc>
        <w:tc>
          <w:tcPr>
            <w:tcW w:w="1936" w:type="dxa"/>
            <w:tcBorders>
              <w:top w:val="single" w:sz="3" w:space="0" w:color="000000"/>
              <w:left w:val="single" w:sz="3" w:space="0" w:color="000000"/>
              <w:bottom w:val="single" w:sz="3" w:space="0" w:color="000000"/>
              <w:right w:val="single" w:sz="3" w:space="0" w:color="000000"/>
            </w:tcBorders>
          </w:tcPr>
          <w:p w14:paraId="284B7AC9" w14:textId="77777777" w:rsidR="00CC66C4" w:rsidRDefault="00CA3B7C">
            <w:pPr>
              <w:spacing w:after="0"/>
              <w:ind w:left="124"/>
            </w:pPr>
            <w:r>
              <w:rPr>
                <w:rFonts w:ascii="Times New Roman" w:eastAsia="Times New Roman" w:hAnsi="Times New Roman" w:cs="Times New Roman"/>
                <w:b/>
              </w:rPr>
              <w:t>Title</w:t>
            </w:r>
          </w:p>
        </w:tc>
        <w:tc>
          <w:tcPr>
            <w:tcW w:w="1936" w:type="dxa"/>
            <w:tcBorders>
              <w:top w:val="single" w:sz="3" w:space="0" w:color="000000"/>
              <w:left w:val="single" w:sz="3" w:space="0" w:color="000000"/>
              <w:bottom w:val="single" w:sz="3" w:space="0" w:color="000000"/>
              <w:right w:val="single" w:sz="3" w:space="0" w:color="000000"/>
            </w:tcBorders>
          </w:tcPr>
          <w:p w14:paraId="72B2265E" w14:textId="77777777" w:rsidR="00CC66C4" w:rsidRDefault="00CA3B7C">
            <w:pPr>
              <w:spacing w:after="0"/>
              <w:ind w:left="124"/>
            </w:pPr>
            <w:r>
              <w:rPr>
                <w:rFonts w:ascii="Times New Roman" w:eastAsia="Times New Roman" w:hAnsi="Times New Roman" w:cs="Times New Roman"/>
                <w:b/>
              </w:rPr>
              <w:t>Source</w:t>
            </w:r>
          </w:p>
        </w:tc>
        <w:tc>
          <w:tcPr>
            <w:tcW w:w="1935" w:type="dxa"/>
            <w:tcBorders>
              <w:top w:val="single" w:sz="3" w:space="0" w:color="000000"/>
              <w:left w:val="single" w:sz="3" w:space="0" w:color="000000"/>
              <w:bottom w:val="single" w:sz="3" w:space="0" w:color="000000"/>
              <w:right w:val="single" w:sz="3" w:space="0" w:color="000000"/>
            </w:tcBorders>
          </w:tcPr>
          <w:p w14:paraId="3776CA94" w14:textId="77777777" w:rsidR="00CC66C4" w:rsidRDefault="00CA3B7C">
            <w:pPr>
              <w:spacing w:after="0"/>
              <w:ind w:left="124"/>
            </w:pPr>
            <w:r>
              <w:rPr>
                <w:rFonts w:ascii="Times New Roman" w:eastAsia="Times New Roman" w:hAnsi="Times New Roman" w:cs="Times New Roman"/>
                <w:b/>
              </w:rPr>
              <w:t>Recommenda-</w:t>
            </w:r>
          </w:p>
          <w:p w14:paraId="63464EEE" w14:textId="77777777" w:rsidR="00CC66C4" w:rsidRDefault="00CA3B7C">
            <w:pPr>
              <w:spacing w:after="0"/>
              <w:ind w:left="124"/>
            </w:pPr>
            <w:r>
              <w:rPr>
                <w:rFonts w:ascii="Times New Roman" w:eastAsia="Times New Roman" w:hAnsi="Times New Roman" w:cs="Times New Roman"/>
                <w:b/>
              </w:rPr>
              <w:t xml:space="preserve">tion </w:t>
            </w:r>
          </w:p>
        </w:tc>
        <w:tc>
          <w:tcPr>
            <w:tcW w:w="1935" w:type="dxa"/>
            <w:tcBorders>
              <w:top w:val="single" w:sz="3" w:space="0" w:color="000000"/>
              <w:left w:val="single" w:sz="3" w:space="0" w:color="000000"/>
              <w:bottom w:val="single" w:sz="3" w:space="0" w:color="000000"/>
              <w:right w:val="single" w:sz="3" w:space="0" w:color="000000"/>
            </w:tcBorders>
          </w:tcPr>
          <w:p w14:paraId="1B4EDF06" w14:textId="77777777" w:rsidR="00CC66C4" w:rsidRDefault="00CA3B7C">
            <w:pPr>
              <w:spacing w:after="0"/>
              <w:ind w:left="124"/>
            </w:pPr>
            <w:r>
              <w:rPr>
                <w:rFonts w:ascii="Times New Roman" w:eastAsia="Times New Roman" w:hAnsi="Times New Roman" w:cs="Times New Roman"/>
                <w:b/>
              </w:rPr>
              <w:t>Comments</w:t>
            </w:r>
          </w:p>
        </w:tc>
      </w:tr>
      <w:tr w:rsidR="00CC66C4" w14:paraId="5B4AFC3F" w14:textId="77777777">
        <w:trPr>
          <w:trHeight w:val="1092"/>
        </w:trPr>
        <w:tc>
          <w:tcPr>
            <w:tcW w:w="1388" w:type="dxa"/>
            <w:tcBorders>
              <w:top w:val="single" w:sz="3" w:space="0" w:color="000000"/>
              <w:left w:val="single" w:sz="3" w:space="0" w:color="000000"/>
              <w:bottom w:val="single" w:sz="3" w:space="0" w:color="000000"/>
              <w:right w:val="nil"/>
            </w:tcBorders>
          </w:tcPr>
          <w:p w14:paraId="01AFDB72" w14:textId="77777777" w:rsidR="00CC66C4" w:rsidRDefault="00CA3B7C">
            <w:pPr>
              <w:spacing w:after="0"/>
              <w:ind w:left="124"/>
            </w:pPr>
            <w:r>
              <w:rPr>
                <w:rFonts w:ascii="Times New Roman" w:eastAsia="Times New Roman" w:hAnsi="Times New Roman" w:cs="Times New Roman"/>
              </w:rPr>
              <w:t>RP-212575</w:t>
            </w:r>
          </w:p>
          <w:p w14:paraId="528263E1" w14:textId="77777777" w:rsidR="00CC66C4" w:rsidRDefault="00CA3B7C">
            <w:pPr>
              <w:spacing w:after="0"/>
              <w:ind w:left="124"/>
            </w:pPr>
            <w:r>
              <w:rPr>
                <w:rFonts w:ascii="Times New Roman" w:eastAsia="Times New Roman" w:hAnsi="Times New Roman" w:cs="Times New Roman"/>
              </w:rPr>
              <w:t>R4-211930)</w:t>
            </w:r>
          </w:p>
        </w:tc>
        <w:tc>
          <w:tcPr>
            <w:tcW w:w="548" w:type="dxa"/>
            <w:tcBorders>
              <w:top w:val="single" w:sz="3" w:space="0" w:color="000000"/>
              <w:left w:val="nil"/>
              <w:bottom w:val="single" w:sz="3" w:space="0" w:color="000000"/>
              <w:right w:val="single" w:sz="3" w:space="0" w:color="000000"/>
            </w:tcBorders>
          </w:tcPr>
          <w:p w14:paraId="6F3E82CF" w14:textId="77777777" w:rsidR="00CC66C4" w:rsidRDefault="00CA3B7C">
            <w:pPr>
              <w:spacing w:after="0"/>
            </w:pPr>
            <w:r>
              <w:rPr>
                <w:rFonts w:ascii="Times New Roman" w:eastAsia="Times New Roman" w:hAnsi="Times New Roman" w:cs="Times New Roman"/>
              </w:rPr>
              <w:t>(Rev</w:t>
            </w:r>
          </w:p>
        </w:tc>
        <w:tc>
          <w:tcPr>
            <w:tcW w:w="1936" w:type="dxa"/>
            <w:tcBorders>
              <w:top w:val="single" w:sz="3" w:space="0" w:color="000000"/>
              <w:left w:val="single" w:sz="3" w:space="0" w:color="000000"/>
              <w:bottom w:val="single" w:sz="3" w:space="0" w:color="000000"/>
              <w:right w:val="single" w:sz="3" w:space="0" w:color="000000"/>
            </w:tcBorders>
          </w:tcPr>
          <w:p w14:paraId="4C2D2866" w14:textId="77777777" w:rsidR="00CC66C4" w:rsidRPr="002C4558" w:rsidRDefault="00CA3B7C">
            <w:pPr>
              <w:spacing w:after="0"/>
              <w:ind w:left="124"/>
              <w:jc w:val="both"/>
              <w:rPr>
                <w:lang w:val="en-US"/>
              </w:rPr>
            </w:pPr>
            <w:r w:rsidRPr="002C4558">
              <w:rPr>
                <w:rFonts w:ascii="Times New Roman" w:eastAsia="Times New Roman" w:hAnsi="Times New Roman" w:cs="Times New Roman"/>
                <w:lang w:val="en-US"/>
              </w:rPr>
              <w:t>TP to TR 37.890 capturing latest updates</w:t>
            </w:r>
          </w:p>
        </w:tc>
        <w:tc>
          <w:tcPr>
            <w:tcW w:w="1936" w:type="dxa"/>
            <w:tcBorders>
              <w:top w:val="single" w:sz="3" w:space="0" w:color="000000"/>
              <w:left w:val="single" w:sz="3" w:space="0" w:color="000000"/>
              <w:bottom w:val="single" w:sz="3" w:space="0" w:color="000000"/>
              <w:right w:val="single" w:sz="3" w:space="0" w:color="000000"/>
            </w:tcBorders>
          </w:tcPr>
          <w:p w14:paraId="7B73ABCA" w14:textId="77777777" w:rsidR="00CC66C4" w:rsidRDefault="00CA3B7C">
            <w:pPr>
              <w:spacing w:after="0"/>
              <w:ind w:left="124"/>
            </w:pPr>
            <w:r>
              <w:rPr>
                <w:rFonts w:ascii="Times New Roman" w:eastAsia="Times New Roman" w:hAnsi="Times New Roman" w:cs="Times New Roman"/>
              </w:rPr>
              <w:t>Ericsson, Apple</w:t>
            </w:r>
          </w:p>
        </w:tc>
        <w:tc>
          <w:tcPr>
            <w:tcW w:w="1935" w:type="dxa"/>
            <w:tcBorders>
              <w:top w:val="single" w:sz="3" w:space="0" w:color="000000"/>
              <w:left w:val="single" w:sz="3" w:space="0" w:color="000000"/>
              <w:bottom w:val="single" w:sz="3" w:space="0" w:color="000000"/>
              <w:right w:val="single" w:sz="3" w:space="0" w:color="000000"/>
            </w:tcBorders>
          </w:tcPr>
          <w:p w14:paraId="1F926350" w14:textId="77777777" w:rsidR="00CC66C4" w:rsidRDefault="00CA3B7C">
            <w:pPr>
              <w:spacing w:after="0"/>
              <w:ind w:left="124"/>
            </w:pPr>
            <w:r>
              <w:rPr>
                <w:rFonts w:ascii="Times New Roman" w:eastAsia="Times New Roman" w:hAnsi="Times New Roman" w:cs="Times New Roman"/>
              </w:rPr>
              <w:t xml:space="preserve"> Revised</w:t>
            </w:r>
          </w:p>
        </w:tc>
        <w:tc>
          <w:tcPr>
            <w:tcW w:w="1935" w:type="dxa"/>
            <w:tcBorders>
              <w:top w:val="single" w:sz="3" w:space="0" w:color="000000"/>
              <w:left w:val="single" w:sz="3" w:space="0" w:color="000000"/>
              <w:bottom w:val="single" w:sz="3" w:space="0" w:color="000000"/>
              <w:right w:val="single" w:sz="3" w:space="0" w:color="000000"/>
            </w:tcBorders>
          </w:tcPr>
          <w:p w14:paraId="4DF8C283" w14:textId="77777777" w:rsidR="00CC66C4" w:rsidRDefault="00CA3B7C">
            <w:pPr>
              <w:spacing w:after="0"/>
              <w:ind w:left="124"/>
            </w:pPr>
            <w:r>
              <w:rPr>
                <w:rFonts w:ascii="Times New Roman" w:eastAsia="Times New Roman" w:hAnsi="Times New Roman" w:cs="Times New Roman"/>
              </w:rPr>
              <w:t xml:space="preserve"> </w:t>
            </w:r>
          </w:p>
        </w:tc>
      </w:tr>
      <w:tr w:rsidR="00CC66C4" w14:paraId="3FEFC241" w14:textId="77777777">
        <w:trPr>
          <w:trHeight w:val="1092"/>
        </w:trPr>
        <w:tc>
          <w:tcPr>
            <w:tcW w:w="1388" w:type="dxa"/>
            <w:tcBorders>
              <w:top w:val="single" w:sz="3" w:space="0" w:color="000000"/>
              <w:left w:val="single" w:sz="3" w:space="0" w:color="000000"/>
              <w:bottom w:val="single" w:sz="3" w:space="0" w:color="000000"/>
              <w:right w:val="nil"/>
            </w:tcBorders>
          </w:tcPr>
          <w:p w14:paraId="66BBE2DD" w14:textId="77777777" w:rsidR="00CC66C4" w:rsidRDefault="00CA3B7C">
            <w:pPr>
              <w:spacing w:after="0"/>
              <w:ind w:left="124"/>
            </w:pPr>
            <w:r>
              <w:rPr>
                <w:rFonts w:ascii="Times New Roman" w:eastAsia="Times New Roman" w:hAnsi="Times New Roman" w:cs="Times New Roman"/>
              </w:rPr>
              <w:t>RP-212575</w:t>
            </w:r>
          </w:p>
          <w:p w14:paraId="50FB1A4A" w14:textId="77777777" w:rsidR="00CC66C4" w:rsidRDefault="00CA3B7C">
            <w:pPr>
              <w:spacing w:after="0"/>
              <w:ind w:left="124"/>
            </w:pPr>
            <w:r>
              <w:rPr>
                <w:rFonts w:ascii="Times New Roman" w:eastAsia="Times New Roman" w:hAnsi="Times New Roman" w:cs="Times New Roman"/>
              </w:rPr>
              <w:t>R4-211930)</w:t>
            </w:r>
          </w:p>
        </w:tc>
        <w:tc>
          <w:tcPr>
            <w:tcW w:w="548" w:type="dxa"/>
            <w:tcBorders>
              <w:top w:val="single" w:sz="3" w:space="0" w:color="000000"/>
              <w:left w:val="nil"/>
              <w:bottom w:val="single" w:sz="3" w:space="0" w:color="000000"/>
              <w:right w:val="single" w:sz="3" w:space="0" w:color="000000"/>
            </w:tcBorders>
          </w:tcPr>
          <w:p w14:paraId="4C2C7933" w14:textId="77777777" w:rsidR="00CC66C4" w:rsidRDefault="00CA3B7C">
            <w:pPr>
              <w:spacing w:after="0"/>
            </w:pPr>
            <w:r>
              <w:rPr>
                <w:rFonts w:ascii="Times New Roman" w:eastAsia="Times New Roman" w:hAnsi="Times New Roman" w:cs="Times New Roman"/>
              </w:rPr>
              <w:t>(Rev</w:t>
            </w:r>
          </w:p>
        </w:tc>
        <w:tc>
          <w:tcPr>
            <w:tcW w:w="1936" w:type="dxa"/>
            <w:tcBorders>
              <w:top w:val="single" w:sz="3" w:space="0" w:color="000000"/>
              <w:left w:val="single" w:sz="3" w:space="0" w:color="000000"/>
              <w:bottom w:val="single" w:sz="3" w:space="0" w:color="000000"/>
              <w:right w:val="single" w:sz="3" w:space="0" w:color="000000"/>
            </w:tcBorders>
          </w:tcPr>
          <w:p w14:paraId="61327E14" w14:textId="77777777" w:rsidR="00CC66C4" w:rsidRPr="002C4558" w:rsidRDefault="00CA3B7C">
            <w:pPr>
              <w:spacing w:after="0"/>
              <w:ind w:left="124"/>
              <w:jc w:val="both"/>
              <w:rPr>
                <w:lang w:val="en-US"/>
              </w:rPr>
            </w:pPr>
            <w:r w:rsidRPr="002C4558">
              <w:rPr>
                <w:rFonts w:ascii="Times New Roman" w:eastAsia="Times New Roman" w:hAnsi="Times New Roman" w:cs="Times New Roman"/>
                <w:lang w:val="en-US"/>
              </w:rPr>
              <w:t>TP to TR 37.890 capturing latest updates</w:t>
            </w:r>
          </w:p>
        </w:tc>
        <w:tc>
          <w:tcPr>
            <w:tcW w:w="1936" w:type="dxa"/>
            <w:tcBorders>
              <w:top w:val="single" w:sz="3" w:space="0" w:color="000000"/>
              <w:left w:val="single" w:sz="3" w:space="0" w:color="000000"/>
              <w:bottom w:val="single" w:sz="3" w:space="0" w:color="000000"/>
              <w:right w:val="single" w:sz="3" w:space="0" w:color="000000"/>
            </w:tcBorders>
          </w:tcPr>
          <w:p w14:paraId="691BBC53" w14:textId="77777777" w:rsidR="00CC66C4" w:rsidRPr="002C4558" w:rsidRDefault="00CA3B7C">
            <w:pPr>
              <w:tabs>
                <w:tab w:val="right" w:pos="1812"/>
              </w:tabs>
              <w:spacing w:after="31"/>
              <w:rPr>
                <w:lang w:val="en-US"/>
              </w:rPr>
            </w:pPr>
            <w:r w:rsidRPr="002C4558">
              <w:rPr>
                <w:rFonts w:ascii="Times New Roman" w:eastAsia="Times New Roman" w:hAnsi="Times New Roman" w:cs="Times New Roman"/>
                <w:lang w:val="en-US"/>
              </w:rPr>
              <w:t>Ericsson,</w:t>
            </w:r>
            <w:r w:rsidRPr="002C4558">
              <w:rPr>
                <w:rFonts w:ascii="Times New Roman" w:eastAsia="Times New Roman" w:hAnsi="Times New Roman" w:cs="Times New Roman"/>
                <w:lang w:val="en-US"/>
              </w:rPr>
              <w:tab/>
              <w:t>Apple,</w:t>
            </w:r>
          </w:p>
          <w:p w14:paraId="6814AE0B" w14:textId="77777777" w:rsidR="00CC66C4" w:rsidRPr="002C4558" w:rsidRDefault="00CA3B7C">
            <w:pPr>
              <w:tabs>
                <w:tab w:val="right" w:pos="1812"/>
              </w:tabs>
              <w:spacing w:after="4"/>
              <w:rPr>
                <w:lang w:val="en-US"/>
              </w:rPr>
            </w:pPr>
            <w:r w:rsidRPr="002C4558">
              <w:rPr>
                <w:rFonts w:ascii="Times New Roman" w:eastAsia="Times New Roman" w:hAnsi="Times New Roman" w:cs="Times New Roman"/>
                <w:lang w:val="en-US"/>
              </w:rPr>
              <w:t>Nokia,</w:t>
            </w:r>
            <w:r w:rsidRPr="002C4558">
              <w:rPr>
                <w:rFonts w:ascii="Times New Roman" w:eastAsia="Times New Roman" w:hAnsi="Times New Roman" w:cs="Times New Roman"/>
                <w:lang w:val="en-US"/>
              </w:rPr>
              <w:tab/>
              <w:t>Nokia</w:t>
            </w:r>
          </w:p>
          <w:p w14:paraId="7C65B96E" w14:textId="77777777" w:rsidR="00CC66C4" w:rsidRPr="002C4558" w:rsidRDefault="00CA3B7C">
            <w:pPr>
              <w:spacing w:after="0"/>
              <w:ind w:left="124"/>
              <w:rPr>
                <w:lang w:val="en-US"/>
              </w:rPr>
            </w:pPr>
            <w:r w:rsidRPr="002C4558">
              <w:rPr>
                <w:rFonts w:ascii="Times New Roman" w:eastAsia="Times New Roman" w:hAnsi="Times New Roman" w:cs="Times New Roman"/>
                <w:lang w:val="en-US"/>
              </w:rPr>
              <w:t>Shanghai Bell</w:t>
            </w:r>
          </w:p>
        </w:tc>
        <w:tc>
          <w:tcPr>
            <w:tcW w:w="1935" w:type="dxa"/>
            <w:tcBorders>
              <w:top w:val="single" w:sz="3" w:space="0" w:color="000000"/>
              <w:left w:val="single" w:sz="3" w:space="0" w:color="000000"/>
              <w:bottom w:val="single" w:sz="3" w:space="0" w:color="000000"/>
              <w:right w:val="single" w:sz="3" w:space="0" w:color="000000"/>
            </w:tcBorders>
          </w:tcPr>
          <w:p w14:paraId="65879E34" w14:textId="77777777" w:rsidR="00CC66C4" w:rsidRDefault="00CA3B7C">
            <w:pPr>
              <w:spacing w:after="0"/>
              <w:ind w:left="124"/>
            </w:pPr>
            <w:r w:rsidRPr="002C4558">
              <w:rPr>
                <w:rFonts w:ascii="Times New Roman" w:eastAsia="Times New Roman" w:hAnsi="Times New Roman" w:cs="Times New Roman"/>
                <w:lang w:val="en-US"/>
              </w:rPr>
              <w:t xml:space="preserve"> </w:t>
            </w:r>
            <w:r>
              <w:rPr>
                <w:rFonts w:ascii="Times New Roman" w:eastAsia="Times New Roman" w:hAnsi="Times New Roman" w:cs="Times New Roman"/>
              </w:rPr>
              <w:t>Return to</w:t>
            </w:r>
          </w:p>
        </w:tc>
        <w:tc>
          <w:tcPr>
            <w:tcW w:w="1935" w:type="dxa"/>
            <w:tcBorders>
              <w:top w:val="single" w:sz="3" w:space="0" w:color="000000"/>
              <w:left w:val="single" w:sz="3" w:space="0" w:color="000000"/>
              <w:bottom w:val="single" w:sz="3" w:space="0" w:color="000000"/>
              <w:right w:val="single" w:sz="3" w:space="0" w:color="000000"/>
            </w:tcBorders>
          </w:tcPr>
          <w:p w14:paraId="1ECD2ACD" w14:textId="77777777" w:rsidR="00CC66C4" w:rsidRDefault="00CA3B7C">
            <w:pPr>
              <w:spacing w:after="0"/>
              <w:ind w:left="124"/>
            </w:pPr>
            <w:r>
              <w:rPr>
                <w:rFonts w:ascii="Times New Roman" w:eastAsia="Times New Roman" w:hAnsi="Times New Roman" w:cs="Times New Roman"/>
              </w:rPr>
              <w:t xml:space="preserve"> </w:t>
            </w:r>
          </w:p>
        </w:tc>
      </w:tr>
      <w:tr w:rsidR="00CC66C4" w14:paraId="695F7D80" w14:textId="77777777">
        <w:trPr>
          <w:trHeight w:val="550"/>
        </w:trPr>
        <w:tc>
          <w:tcPr>
            <w:tcW w:w="1388" w:type="dxa"/>
            <w:tcBorders>
              <w:top w:val="single" w:sz="3" w:space="0" w:color="000000"/>
              <w:left w:val="single" w:sz="3" w:space="0" w:color="000000"/>
              <w:bottom w:val="single" w:sz="3" w:space="0" w:color="000000"/>
              <w:right w:val="nil"/>
            </w:tcBorders>
          </w:tcPr>
          <w:p w14:paraId="6BFC11E6" w14:textId="77777777" w:rsidR="00CC66C4" w:rsidRDefault="00CA3B7C">
            <w:pPr>
              <w:spacing w:after="0"/>
              <w:ind w:left="124"/>
            </w:pPr>
            <w:r>
              <w:rPr>
                <w:rFonts w:ascii="Times New Roman" w:eastAsia="Times New Roman" w:hAnsi="Times New Roman" w:cs="Times New Roman"/>
              </w:rPr>
              <w:t xml:space="preserve"> </w:t>
            </w:r>
          </w:p>
        </w:tc>
        <w:tc>
          <w:tcPr>
            <w:tcW w:w="548" w:type="dxa"/>
            <w:tcBorders>
              <w:top w:val="single" w:sz="3" w:space="0" w:color="000000"/>
              <w:left w:val="nil"/>
              <w:bottom w:val="single" w:sz="3" w:space="0" w:color="000000"/>
              <w:right w:val="single" w:sz="3" w:space="0" w:color="000000"/>
            </w:tcBorders>
          </w:tcPr>
          <w:p w14:paraId="4047A009" w14:textId="77777777" w:rsidR="00CC66C4" w:rsidRDefault="00CC66C4"/>
        </w:tc>
        <w:tc>
          <w:tcPr>
            <w:tcW w:w="1936" w:type="dxa"/>
            <w:tcBorders>
              <w:top w:val="single" w:sz="3" w:space="0" w:color="000000"/>
              <w:left w:val="single" w:sz="3" w:space="0" w:color="000000"/>
              <w:bottom w:val="single" w:sz="3" w:space="0" w:color="000000"/>
              <w:right w:val="single" w:sz="3" w:space="0" w:color="000000"/>
            </w:tcBorders>
          </w:tcPr>
          <w:p w14:paraId="16D3604C" w14:textId="77777777" w:rsidR="00CC66C4" w:rsidRDefault="00CA3B7C">
            <w:pPr>
              <w:spacing w:after="0"/>
              <w:ind w:left="124"/>
            </w:pPr>
            <w:r>
              <w:rPr>
                <w:rFonts w:ascii="Times New Roman" w:eastAsia="Times New Roman" w:hAnsi="Times New Roman" w:cs="Times New Roman"/>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46221415" w14:textId="77777777" w:rsidR="00CC66C4" w:rsidRDefault="00CA3B7C">
            <w:pPr>
              <w:spacing w:after="0"/>
              <w:ind w:left="124"/>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2469469E" w14:textId="77777777" w:rsidR="00CC66C4" w:rsidRDefault="00CA3B7C">
            <w:pPr>
              <w:spacing w:after="0"/>
              <w:ind w:left="124"/>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75C6DED5" w14:textId="77777777" w:rsidR="00CC66C4" w:rsidRDefault="00CA3B7C">
            <w:pPr>
              <w:spacing w:after="0"/>
              <w:ind w:left="124"/>
            </w:pPr>
            <w:r>
              <w:rPr>
                <w:rFonts w:ascii="Times New Roman" w:eastAsia="Times New Roman" w:hAnsi="Times New Roman" w:cs="Times New Roman"/>
              </w:rPr>
              <w:t xml:space="preserve"> </w:t>
            </w:r>
          </w:p>
        </w:tc>
      </w:tr>
      <w:tr w:rsidR="00CC66C4" w14:paraId="0E524AB1" w14:textId="77777777">
        <w:trPr>
          <w:trHeight w:val="550"/>
        </w:trPr>
        <w:tc>
          <w:tcPr>
            <w:tcW w:w="1388" w:type="dxa"/>
            <w:tcBorders>
              <w:top w:val="single" w:sz="3" w:space="0" w:color="000000"/>
              <w:left w:val="single" w:sz="3" w:space="0" w:color="000000"/>
              <w:bottom w:val="single" w:sz="3" w:space="0" w:color="000000"/>
              <w:right w:val="nil"/>
            </w:tcBorders>
          </w:tcPr>
          <w:p w14:paraId="0F5E758A" w14:textId="77777777" w:rsidR="00CC66C4" w:rsidRDefault="00CA3B7C">
            <w:pPr>
              <w:spacing w:after="0"/>
              <w:ind w:left="124"/>
            </w:pPr>
            <w:r>
              <w:rPr>
                <w:rFonts w:ascii="Times New Roman" w:eastAsia="Times New Roman" w:hAnsi="Times New Roman" w:cs="Times New Roman"/>
              </w:rPr>
              <w:t xml:space="preserve"> </w:t>
            </w:r>
          </w:p>
        </w:tc>
        <w:tc>
          <w:tcPr>
            <w:tcW w:w="548" w:type="dxa"/>
            <w:tcBorders>
              <w:top w:val="single" w:sz="3" w:space="0" w:color="000000"/>
              <w:left w:val="nil"/>
              <w:bottom w:val="single" w:sz="3" w:space="0" w:color="000000"/>
              <w:right w:val="single" w:sz="3" w:space="0" w:color="000000"/>
            </w:tcBorders>
          </w:tcPr>
          <w:p w14:paraId="35CFE109" w14:textId="77777777" w:rsidR="00CC66C4" w:rsidRDefault="00CC66C4"/>
        </w:tc>
        <w:tc>
          <w:tcPr>
            <w:tcW w:w="1936" w:type="dxa"/>
            <w:tcBorders>
              <w:top w:val="single" w:sz="3" w:space="0" w:color="000000"/>
              <w:left w:val="single" w:sz="3" w:space="0" w:color="000000"/>
              <w:bottom w:val="single" w:sz="3" w:space="0" w:color="000000"/>
              <w:right w:val="single" w:sz="3" w:space="0" w:color="000000"/>
            </w:tcBorders>
          </w:tcPr>
          <w:p w14:paraId="02F8EF10" w14:textId="77777777" w:rsidR="00CC66C4" w:rsidRDefault="00CA3B7C">
            <w:pPr>
              <w:spacing w:after="0"/>
              <w:ind w:left="124"/>
            </w:pPr>
            <w:r>
              <w:rPr>
                <w:rFonts w:ascii="Times New Roman" w:eastAsia="Times New Roman" w:hAnsi="Times New Roman" w:cs="Times New Roman"/>
                <w:i/>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22F7F5A8" w14:textId="77777777" w:rsidR="00CC66C4" w:rsidRDefault="00CA3B7C">
            <w:pPr>
              <w:spacing w:after="0"/>
              <w:ind w:left="124"/>
            </w:pPr>
            <w:r>
              <w:rPr>
                <w:rFonts w:ascii="Times New Roman" w:eastAsia="Times New Roman" w:hAnsi="Times New Roman" w:cs="Times New Roman"/>
                <w:i/>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1D97F465" w14:textId="77777777" w:rsidR="00CC66C4" w:rsidRDefault="00CA3B7C">
            <w:pPr>
              <w:spacing w:after="0"/>
              <w:ind w:left="124"/>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6987804F" w14:textId="77777777" w:rsidR="00CC66C4" w:rsidRDefault="00CA3B7C">
            <w:pPr>
              <w:spacing w:after="0"/>
              <w:ind w:left="124"/>
            </w:pPr>
            <w:r>
              <w:rPr>
                <w:rFonts w:ascii="Times New Roman" w:eastAsia="Times New Roman" w:hAnsi="Times New Roman" w:cs="Times New Roman"/>
                <w:i/>
              </w:rPr>
              <w:t xml:space="preserve"> </w:t>
            </w:r>
          </w:p>
        </w:tc>
      </w:tr>
      <w:tr w:rsidR="00CC66C4" w14:paraId="7F1CC628" w14:textId="77777777">
        <w:trPr>
          <w:trHeight w:val="550"/>
        </w:trPr>
        <w:tc>
          <w:tcPr>
            <w:tcW w:w="1388" w:type="dxa"/>
            <w:tcBorders>
              <w:top w:val="single" w:sz="3" w:space="0" w:color="000000"/>
              <w:left w:val="single" w:sz="3" w:space="0" w:color="000000"/>
              <w:bottom w:val="single" w:sz="3" w:space="0" w:color="000000"/>
              <w:right w:val="nil"/>
            </w:tcBorders>
          </w:tcPr>
          <w:p w14:paraId="060822AC" w14:textId="77777777" w:rsidR="00CC66C4" w:rsidRDefault="00CA3B7C">
            <w:pPr>
              <w:spacing w:after="0"/>
              <w:ind w:left="124"/>
            </w:pPr>
            <w:r>
              <w:rPr>
                <w:rFonts w:ascii="Times New Roman" w:eastAsia="Times New Roman" w:hAnsi="Times New Roman" w:cs="Times New Roman"/>
              </w:rPr>
              <w:t xml:space="preserve"> </w:t>
            </w:r>
          </w:p>
        </w:tc>
        <w:tc>
          <w:tcPr>
            <w:tcW w:w="548" w:type="dxa"/>
            <w:tcBorders>
              <w:top w:val="single" w:sz="3" w:space="0" w:color="000000"/>
              <w:left w:val="nil"/>
              <w:bottom w:val="single" w:sz="3" w:space="0" w:color="000000"/>
              <w:right w:val="single" w:sz="3" w:space="0" w:color="000000"/>
            </w:tcBorders>
          </w:tcPr>
          <w:p w14:paraId="0126E712" w14:textId="77777777" w:rsidR="00CC66C4" w:rsidRDefault="00CC66C4"/>
        </w:tc>
        <w:tc>
          <w:tcPr>
            <w:tcW w:w="1936" w:type="dxa"/>
            <w:tcBorders>
              <w:top w:val="single" w:sz="3" w:space="0" w:color="000000"/>
              <w:left w:val="single" w:sz="3" w:space="0" w:color="000000"/>
              <w:bottom w:val="single" w:sz="3" w:space="0" w:color="000000"/>
              <w:right w:val="single" w:sz="3" w:space="0" w:color="000000"/>
            </w:tcBorders>
          </w:tcPr>
          <w:p w14:paraId="4C7B550F" w14:textId="77777777" w:rsidR="00CC66C4" w:rsidRDefault="00CA3B7C">
            <w:pPr>
              <w:spacing w:after="0"/>
              <w:ind w:left="124"/>
            </w:pPr>
            <w:r>
              <w:rPr>
                <w:rFonts w:ascii="Times New Roman" w:eastAsia="Times New Roman" w:hAnsi="Times New Roman" w:cs="Times New Roman"/>
                <w:i/>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327B1125" w14:textId="77777777" w:rsidR="00CC66C4" w:rsidRDefault="00CA3B7C">
            <w:pPr>
              <w:spacing w:after="0"/>
              <w:ind w:left="124"/>
            </w:pPr>
            <w:r>
              <w:rPr>
                <w:rFonts w:ascii="Times New Roman" w:eastAsia="Times New Roman" w:hAnsi="Times New Roman" w:cs="Times New Roman"/>
                <w:i/>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364D7E93" w14:textId="77777777" w:rsidR="00CC66C4" w:rsidRDefault="00CA3B7C">
            <w:pPr>
              <w:spacing w:after="0"/>
              <w:ind w:left="124"/>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55FDA7D7" w14:textId="77777777" w:rsidR="00CC66C4" w:rsidRDefault="00CA3B7C">
            <w:pPr>
              <w:spacing w:after="0"/>
              <w:ind w:left="124"/>
            </w:pPr>
            <w:r>
              <w:rPr>
                <w:rFonts w:ascii="Times New Roman" w:eastAsia="Times New Roman" w:hAnsi="Times New Roman" w:cs="Times New Roman"/>
                <w:i/>
              </w:rPr>
              <w:t xml:space="preserve"> </w:t>
            </w:r>
          </w:p>
        </w:tc>
      </w:tr>
      <w:tr w:rsidR="00CC66C4" w14:paraId="1A7C261E" w14:textId="77777777">
        <w:trPr>
          <w:trHeight w:val="550"/>
        </w:trPr>
        <w:tc>
          <w:tcPr>
            <w:tcW w:w="1935" w:type="dxa"/>
            <w:gridSpan w:val="2"/>
            <w:tcBorders>
              <w:top w:val="single" w:sz="3" w:space="0" w:color="000000"/>
              <w:left w:val="single" w:sz="3" w:space="0" w:color="000000"/>
              <w:bottom w:val="single" w:sz="3" w:space="0" w:color="000000"/>
              <w:right w:val="single" w:sz="3" w:space="0" w:color="000000"/>
            </w:tcBorders>
          </w:tcPr>
          <w:p w14:paraId="0DEAF1AF" w14:textId="77777777" w:rsidR="00CC66C4" w:rsidRDefault="00CA3B7C">
            <w:pPr>
              <w:spacing w:after="0"/>
              <w:ind w:left="124"/>
            </w:pPr>
            <w:r>
              <w:rPr>
                <w:rFonts w:ascii="Times New Roman" w:eastAsia="Times New Roman" w:hAnsi="Times New Roman" w:cs="Times New Roman"/>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09467183" w14:textId="77777777" w:rsidR="00CC66C4" w:rsidRDefault="00CA3B7C">
            <w:pPr>
              <w:spacing w:after="0"/>
              <w:ind w:left="124"/>
            </w:pPr>
            <w:r>
              <w:rPr>
                <w:rFonts w:ascii="Times New Roman" w:eastAsia="Times New Roman" w:hAnsi="Times New Roman" w:cs="Times New Roman"/>
                <w:i/>
              </w:rPr>
              <w:t xml:space="preserve"> </w:t>
            </w:r>
          </w:p>
        </w:tc>
        <w:tc>
          <w:tcPr>
            <w:tcW w:w="1936" w:type="dxa"/>
            <w:tcBorders>
              <w:top w:val="single" w:sz="3" w:space="0" w:color="000000"/>
              <w:left w:val="single" w:sz="3" w:space="0" w:color="000000"/>
              <w:bottom w:val="single" w:sz="3" w:space="0" w:color="000000"/>
              <w:right w:val="single" w:sz="3" w:space="0" w:color="000000"/>
            </w:tcBorders>
          </w:tcPr>
          <w:p w14:paraId="6E7D6523" w14:textId="77777777" w:rsidR="00CC66C4" w:rsidRDefault="00CA3B7C">
            <w:pPr>
              <w:spacing w:after="0"/>
              <w:ind w:left="124"/>
            </w:pPr>
            <w:r>
              <w:rPr>
                <w:rFonts w:ascii="Times New Roman" w:eastAsia="Times New Roman" w:hAnsi="Times New Roman" w:cs="Times New Roman"/>
                <w:i/>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5B9DD28B" w14:textId="77777777" w:rsidR="00CC66C4" w:rsidRDefault="00CA3B7C">
            <w:pPr>
              <w:spacing w:after="0"/>
              <w:ind w:left="124"/>
            </w:pPr>
            <w:r>
              <w:rPr>
                <w:rFonts w:ascii="Times New Roman" w:eastAsia="Times New Roman" w:hAnsi="Times New Roman" w:cs="Times New Roman"/>
              </w:rPr>
              <w:t xml:space="preserve"> </w:t>
            </w:r>
          </w:p>
        </w:tc>
        <w:tc>
          <w:tcPr>
            <w:tcW w:w="1935" w:type="dxa"/>
            <w:tcBorders>
              <w:top w:val="single" w:sz="3" w:space="0" w:color="000000"/>
              <w:left w:val="single" w:sz="3" w:space="0" w:color="000000"/>
              <w:bottom w:val="single" w:sz="3" w:space="0" w:color="000000"/>
              <w:right w:val="single" w:sz="3" w:space="0" w:color="000000"/>
            </w:tcBorders>
          </w:tcPr>
          <w:p w14:paraId="50A30ED0" w14:textId="77777777" w:rsidR="00CC66C4" w:rsidRDefault="00CA3B7C">
            <w:pPr>
              <w:spacing w:after="0"/>
              <w:ind w:left="124"/>
            </w:pPr>
            <w:r>
              <w:rPr>
                <w:rFonts w:ascii="Times New Roman" w:eastAsia="Times New Roman" w:hAnsi="Times New Roman" w:cs="Times New Roman"/>
                <w:i/>
              </w:rPr>
              <w:t xml:space="preserve"> </w:t>
            </w:r>
          </w:p>
        </w:tc>
      </w:tr>
    </w:tbl>
    <w:p w14:paraId="27CF1D99" w14:textId="77777777" w:rsidR="00CC66C4" w:rsidRDefault="00CA3B7C">
      <w:pPr>
        <w:spacing w:after="265"/>
      </w:pPr>
      <w:r>
        <w:rPr>
          <w:rFonts w:ascii="Times New Roman" w:eastAsia="Times New Roman" w:hAnsi="Times New Roman" w:cs="Times New Roman"/>
        </w:rPr>
        <w:t xml:space="preserve"> </w:t>
      </w:r>
    </w:p>
    <w:p w14:paraId="4FAF421C" w14:textId="77777777" w:rsidR="00CC66C4" w:rsidRDefault="00CA3B7C">
      <w:pPr>
        <w:spacing w:after="125"/>
      </w:pPr>
      <w:r>
        <w:rPr>
          <w:noProof/>
        </w:rPr>
        <mc:AlternateContent>
          <mc:Choice Requires="wpg">
            <w:drawing>
              <wp:inline distT="0" distB="0" distL="0" distR="0" wp14:anchorId="7F078B47" wp14:editId="5F771B0D">
                <wp:extent cx="6120003" cy="12653"/>
                <wp:effectExtent l="0" t="0" r="0" b="0"/>
                <wp:docPr id="11614" name="Group 11614"/>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607" name="Shape 607"/>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14" style="width:481.89pt;height:0.9963pt;mso-position-horizontal-relative:char;mso-position-vertical-relative:line" coordsize="61200,126">
                <v:shape id="Shape 607" style="position:absolute;width:61200;height:0;left:0;top:0;" coordsize="6120003,0" path="m0,0l6120003,0">
                  <v:stroke weight="0.9963pt" endcap="flat" joinstyle="miter" miterlimit="10" on="true" color="#000000"/>
                  <v:fill on="false" color="#000000" opacity="0"/>
                </v:shape>
              </v:group>
            </w:pict>
          </mc:Fallback>
        </mc:AlternateContent>
      </w:r>
    </w:p>
    <w:p w14:paraId="1188099C" w14:textId="77777777" w:rsidR="00CC66C4" w:rsidRPr="002C4558" w:rsidRDefault="00CA3B7C">
      <w:pPr>
        <w:pStyle w:val="Heading1"/>
        <w:tabs>
          <w:tab w:val="center" w:pos="2942"/>
        </w:tabs>
        <w:ind w:left="-15" w:firstLine="0"/>
        <w:rPr>
          <w:lang w:val="en-US"/>
        </w:rPr>
      </w:pPr>
      <w:r w:rsidRPr="002C4558">
        <w:rPr>
          <w:lang w:val="en-US"/>
        </w:rPr>
        <w:t>4</w:t>
      </w:r>
      <w:r w:rsidRPr="002C4558">
        <w:rPr>
          <w:lang w:val="en-US"/>
        </w:rPr>
        <w:tab/>
        <w:t xml:space="preserve">Final status of all </w:t>
      </w:r>
      <w:proofErr w:type="spellStart"/>
      <w:r w:rsidRPr="002C4558">
        <w:rPr>
          <w:lang w:val="en-US"/>
        </w:rPr>
        <w:t>Tdocs</w:t>
      </w:r>
      <w:proofErr w:type="spellEnd"/>
    </w:p>
    <w:p w14:paraId="2AE56C8E" w14:textId="77777777" w:rsidR="00CC66C4" w:rsidRPr="002C4558" w:rsidRDefault="00CA3B7C">
      <w:pPr>
        <w:spacing w:after="156"/>
        <w:rPr>
          <w:lang w:val="en-US"/>
        </w:rPr>
      </w:pPr>
      <w:r w:rsidRPr="002C4558">
        <w:rPr>
          <w:rFonts w:ascii="Times New Roman" w:eastAsia="Times New Roman" w:hAnsi="Times New Roman" w:cs="Times New Roman"/>
          <w:lang w:val="en-US"/>
        </w:rPr>
        <w:t xml:space="preserve"> </w:t>
      </w:r>
    </w:p>
    <w:p w14:paraId="3E8256FB" w14:textId="77777777" w:rsidR="00CC66C4" w:rsidRPr="002C4558" w:rsidRDefault="00CA3B7C">
      <w:pPr>
        <w:spacing w:after="0"/>
        <w:ind w:left="10" w:right="2708" w:hanging="10"/>
        <w:jc w:val="right"/>
        <w:rPr>
          <w:lang w:val="en-US"/>
        </w:rPr>
      </w:pPr>
      <w:r w:rsidRPr="002C4558">
        <w:rPr>
          <w:rFonts w:ascii="Times New Roman" w:eastAsia="Times New Roman" w:hAnsi="Times New Roman" w:cs="Times New Roman"/>
          <w:b/>
          <w:lang w:val="en-US"/>
        </w:rPr>
        <w:t xml:space="preserve">Table 5: Final status of </w:t>
      </w:r>
      <w:proofErr w:type="spellStart"/>
      <w:r w:rsidRPr="002C4558">
        <w:rPr>
          <w:rFonts w:ascii="Times New Roman" w:eastAsia="Times New Roman" w:hAnsi="Times New Roman" w:cs="Times New Roman"/>
          <w:b/>
          <w:lang w:val="en-US"/>
        </w:rPr>
        <w:t>tdocs</w:t>
      </w:r>
      <w:proofErr w:type="spellEnd"/>
      <w:r w:rsidRPr="002C4558">
        <w:rPr>
          <w:rFonts w:ascii="Times New Roman" w:eastAsia="Times New Roman" w:hAnsi="Times New Roman" w:cs="Times New Roman"/>
          <w:b/>
          <w:lang w:val="en-US"/>
        </w:rPr>
        <w:t xml:space="preserve"> after all rounds</w:t>
      </w:r>
    </w:p>
    <w:tbl>
      <w:tblPr>
        <w:tblStyle w:val="TableGrid"/>
        <w:tblW w:w="9677" w:type="dxa"/>
        <w:tblInd w:w="0" w:type="dxa"/>
        <w:tblCellMar>
          <w:top w:w="46" w:type="dxa"/>
          <w:left w:w="124" w:type="dxa"/>
          <w:bottom w:w="0" w:type="dxa"/>
          <w:right w:w="115" w:type="dxa"/>
        </w:tblCellMar>
        <w:tblLook w:val="04A0" w:firstRow="1" w:lastRow="0" w:firstColumn="1" w:lastColumn="0" w:noHBand="0" w:noVBand="1"/>
      </w:tblPr>
      <w:tblGrid>
        <w:gridCol w:w="1130"/>
        <w:gridCol w:w="3413"/>
        <w:gridCol w:w="1879"/>
        <w:gridCol w:w="1439"/>
        <w:gridCol w:w="1816"/>
      </w:tblGrid>
      <w:tr w:rsidR="002C4558" w:rsidRPr="002C4558" w14:paraId="3050C31C" w14:textId="77777777" w:rsidTr="002C4558">
        <w:trPr>
          <w:trHeight w:val="451"/>
        </w:trPr>
        <w:tc>
          <w:tcPr>
            <w:tcW w:w="1130" w:type="dxa"/>
            <w:tcBorders>
              <w:top w:val="single" w:sz="3" w:space="0" w:color="000000"/>
              <w:left w:val="single" w:sz="3" w:space="0" w:color="000000"/>
              <w:bottom w:val="single" w:sz="3" w:space="0" w:color="000000"/>
              <w:right w:val="single" w:sz="3" w:space="0" w:color="000000"/>
            </w:tcBorders>
          </w:tcPr>
          <w:p w14:paraId="294FBB65" w14:textId="77777777" w:rsidR="00CC66C4" w:rsidRPr="002C4558" w:rsidRDefault="00CA3B7C" w:rsidP="002C4558">
            <w:pPr>
              <w:spacing w:after="0" w:line="240" w:lineRule="auto"/>
              <w:rPr>
                <w:sz w:val="16"/>
                <w:szCs w:val="16"/>
              </w:rPr>
            </w:pPr>
            <w:r w:rsidRPr="002C4558">
              <w:rPr>
                <w:rFonts w:ascii="Times New Roman" w:eastAsia="Times New Roman" w:hAnsi="Times New Roman" w:cs="Times New Roman"/>
                <w:b/>
                <w:sz w:val="16"/>
                <w:szCs w:val="16"/>
              </w:rPr>
              <w:t>Tdoc number</w:t>
            </w:r>
          </w:p>
        </w:tc>
        <w:tc>
          <w:tcPr>
            <w:tcW w:w="3413" w:type="dxa"/>
            <w:tcBorders>
              <w:top w:val="single" w:sz="3" w:space="0" w:color="000000"/>
              <w:left w:val="single" w:sz="3" w:space="0" w:color="000000"/>
              <w:bottom w:val="single" w:sz="3" w:space="0" w:color="000000"/>
              <w:right w:val="single" w:sz="3" w:space="0" w:color="000000"/>
            </w:tcBorders>
          </w:tcPr>
          <w:p w14:paraId="72D4CDDB" w14:textId="77777777" w:rsidR="00CC66C4" w:rsidRPr="002C4558" w:rsidRDefault="00CA3B7C" w:rsidP="002C4558">
            <w:pPr>
              <w:spacing w:after="0" w:line="240" w:lineRule="auto"/>
              <w:rPr>
                <w:sz w:val="16"/>
                <w:szCs w:val="16"/>
              </w:rPr>
            </w:pPr>
            <w:r w:rsidRPr="002C4558">
              <w:rPr>
                <w:rFonts w:ascii="Times New Roman" w:eastAsia="Times New Roman" w:hAnsi="Times New Roman" w:cs="Times New Roman"/>
                <w:b/>
                <w:sz w:val="16"/>
                <w:szCs w:val="16"/>
              </w:rPr>
              <w:t>Title</w:t>
            </w:r>
          </w:p>
        </w:tc>
        <w:tc>
          <w:tcPr>
            <w:tcW w:w="1879" w:type="dxa"/>
            <w:tcBorders>
              <w:top w:val="single" w:sz="3" w:space="0" w:color="000000"/>
              <w:left w:val="single" w:sz="3" w:space="0" w:color="000000"/>
              <w:bottom w:val="single" w:sz="3" w:space="0" w:color="000000"/>
              <w:right w:val="single" w:sz="3" w:space="0" w:color="000000"/>
            </w:tcBorders>
          </w:tcPr>
          <w:p w14:paraId="68EA454A" w14:textId="77777777" w:rsidR="00CC66C4" w:rsidRPr="002C4558" w:rsidRDefault="00CA3B7C" w:rsidP="002C4558">
            <w:pPr>
              <w:spacing w:after="0" w:line="240" w:lineRule="auto"/>
              <w:rPr>
                <w:sz w:val="16"/>
                <w:szCs w:val="16"/>
              </w:rPr>
            </w:pPr>
            <w:r w:rsidRPr="002C4558">
              <w:rPr>
                <w:rFonts w:ascii="Times New Roman" w:eastAsia="Times New Roman" w:hAnsi="Times New Roman" w:cs="Times New Roman"/>
                <w:b/>
                <w:sz w:val="16"/>
                <w:szCs w:val="16"/>
              </w:rPr>
              <w:t>Source</w:t>
            </w:r>
          </w:p>
        </w:tc>
        <w:tc>
          <w:tcPr>
            <w:tcW w:w="1439" w:type="dxa"/>
            <w:tcBorders>
              <w:top w:val="single" w:sz="3" w:space="0" w:color="000000"/>
              <w:left w:val="single" w:sz="3" w:space="0" w:color="000000"/>
              <w:bottom w:val="single" w:sz="3" w:space="0" w:color="000000"/>
              <w:right w:val="single" w:sz="3" w:space="0" w:color="000000"/>
            </w:tcBorders>
          </w:tcPr>
          <w:p w14:paraId="5369C4B4" w14:textId="4F410024" w:rsidR="00CC66C4" w:rsidRPr="002C4558" w:rsidRDefault="00CA3B7C" w:rsidP="002C4558">
            <w:pPr>
              <w:spacing w:after="0" w:line="240" w:lineRule="auto"/>
              <w:rPr>
                <w:sz w:val="16"/>
                <w:szCs w:val="16"/>
              </w:rPr>
            </w:pPr>
            <w:r w:rsidRPr="002C4558">
              <w:rPr>
                <w:rFonts w:ascii="Times New Roman" w:eastAsia="Times New Roman" w:hAnsi="Times New Roman" w:cs="Times New Roman"/>
                <w:b/>
                <w:sz w:val="16"/>
                <w:szCs w:val="16"/>
              </w:rPr>
              <w:t>Recommenda</w:t>
            </w:r>
            <w:r w:rsidRPr="002C4558">
              <w:rPr>
                <w:rFonts w:ascii="Times New Roman" w:eastAsia="Times New Roman" w:hAnsi="Times New Roman" w:cs="Times New Roman"/>
                <w:b/>
                <w:sz w:val="16"/>
                <w:szCs w:val="16"/>
              </w:rPr>
              <w:t xml:space="preserve">tion </w:t>
            </w:r>
          </w:p>
        </w:tc>
        <w:tc>
          <w:tcPr>
            <w:tcW w:w="1816" w:type="dxa"/>
            <w:tcBorders>
              <w:top w:val="single" w:sz="3" w:space="0" w:color="000000"/>
              <w:left w:val="single" w:sz="3" w:space="0" w:color="000000"/>
              <w:bottom w:val="single" w:sz="3" w:space="0" w:color="000000"/>
              <w:right w:val="single" w:sz="3" w:space="0" w:color="000000"/>
            </w:tcBorders>
          </w:tcPr>
          <w:p w14:paraId="1BABFE8A" w14:textId="77777777" w:rsidR="00CC66C4" w:rsidRPr="002C4558" w:rsidRDefault="00CA3B7C" w:rsidP="002C4558">
            <w:pPr>
              <w:spacing w:after="0" w:line="240" w:lineRule="auto"/>
              <w:rPr>
                <w:sz w:val="16"/>
                <w:szCs w:val="16"/>
              </w:rPr>
            </w:pPr>
            <w:r w:rsidRPr="002C4558">
              <w:rPr>
                <w:rFonts w:ascii="Times New Roman" w:eastAsia="Times New Roman" w:hAnsi="Times New Roman" w:cs="Times New Roman"/>
                <w:b/>
                <w:sz w:val="16"/>
                <w:szCs w:val="16"/>
              </w:rPr>
              <w:t>Comments</w:t>
            </w:r>
          </w:p>
        </w:tc>
      </w:tr>
      <w:tr w:rsidR="002C4558" w:rsidRPr="002C4558" w14:paraId="70817C8F" w14:textId="77777777" w:rsidTr="002C4558">
        <w:tblPrEx>
          <w:tblCellMar>
            <w:top w:w="42" w:type="dxa"/>
            <w:left w:w="119" w:type="dxa"/>
            <w:right w:w="119" w:type="dxa"/>
          </w:tblCellMar>
        </w:tblPrEx>
        <w:trPr>
          <w:trHeight w:val="2176"/>
        </w:trPr>
        <w:tc>
          <w:tcPr>
            <w:tcW w:w="1130" w:type="dxa"/>
            <w:tcBorders>
              <w:top w:val="single" w:sz="3" w:space="0" w:color="000000"/>
              <w:left w:val="single" w:sz="3" w:space="0" w:color="000000"/>
              <w:bottom w:val="single" w:sz="3" w:space="0" w:color="000000"/>
              <w:right w:val="single" w:sz="3" w:space="0" w:color="000000"/>
            </w:tcBorders>
          </w:tcPr>
          <w:p w14:paraId="013C203C"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RP-211928</w:t>
            </w:r>
          </w:p>
        </w:tc>
        <w:tc>
          <w:tcPr>
            <w:tcW w:w="3413" w:type="dxa"/>
            <w:tcBorders>
              <w:top w:val="single" w:sz="3" w:space="0" w:color="000000"/>
              <w:left w:val="single" w:sz="3" w:space="0" w:color="000000"/>
              <w:bottom w:val="single" w:sz="3" w:space="0" w:color="000000"/>
              <w:right w:val="single" w:sz="3" w:space="0" w:color="000000"/>
            </w:tcBorders>
          </w:tcPr>
          <w:p w14:paraId="7AAD5C0F" w14:textId="77777777" w:rsidR="00CC66C4" w:rsidRPr="002C4558" w:rsidRDefault="00CA3B7C">
            <w:pPr>
              <w:spacing w:after="0" w:line="282" w:lineRule="auto"/>
              <w:ind w:left="5" w:right="5"/>
              <w:jc w:val="both"/>
              <w:rPr>
                <w:sz w:val="16"/>
                <w:szCs w:val="16"/>
                <w:lang w:val="en-US"/>
              </w:rPr>
            </w:pPr>
            <w:r w:rsidRPr="002C4558">
              <w:rPr>
                <w:rFonts w:ascii="Times New Roman" w:eastAsia="Times New Roman" w:hAnsi="Times New Roman" w:cs="Times New Roman"/>
                <w:sz w:val="16"/>
                <w:szCs w:val="16"/>
                <w:lang w:val="en-US"/>
              </w:rPr>
              <w:t>Status Report for SI Feasibility Study on 6 GHz for LTE and NR in Licensed and Unlicensed</w:t>
            </w:r>
          </w:p>
          <w:p w14:paraId="67B1A97A"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Operations</w:t>
            </w:r>
          </w:p>
        </w:tc>
        <w:tc>
          <w:tcPr>
            <w:tcW w:w="1879" w:type="dxa"/>
            <w:tcBorders>
              <w:top w:val="single" w:sz="3" w:space="0" w:color="000000"/>
              <w:left w:val="single" w:sz="3" w:space="0" w:color="000000"/>
              <w:bottom w:val="single" w:sz="3" w:space="0" w:color="000000"/>
              <w:right w:val="single" w:sz="3" w:space="0" w:color="000000"/>
            </w:tcBorders>
          </w:tcPr>
          <w:p w14:paraId="25BFA6A2"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Ericsson</w:t>
            </w:r>
          </w:p>
        </w:tc>
        <w:tc>
          <w:tcPr>
            <w:tcW w:w="1439" w:type="dxa"/>
            <w:tcBorders>
              <w:top w:val="single" w:sz="3" w:space="0" w:color="000000"/>
              <w:left w:val="single" w:sz="3" w:space="0" w:color="000000"/>
              <w:bottom w:val="single" w:sz="3" w:space="0" w:color="000000"/>
              <w:right w:val="single" w:sz="3" w:space="0" w:color="000000"/>
            </w:tcBorders>
          </w:tcPr>
          <w:p w14:paraId="44684B40"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Noted</w:t>
            </w:r>
          </w:p>
        </w:tc>
        <w:tc>
          <w:tcPr>
            <w:tcW w:w="1816" w:type="dxa"/>
            <w:tcBorders>
              <w:top w:val="single" w:sz="3" w:space="0" w:color="000000"/>
              <w:left w:val="single" w:sz="3" w:space="0" w:color="000000"/>
              <w:bottom w:val="single" w:sz="3" w:space="0" w:color="000000"/>
              <w:right w:val="single" w:sz="3" w:space="0" w:color="000000"/>
            </w:tcBorders>
          </w:tcPr>
          <w:p w14:paraId="701BAB24"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Completion level=92%</w:t>
            </w:r>
          </w:p>
        </w:tc>
      </w:tr>
      <w:tr w:rsidR="002C4558" w:rsidRPr="002C4558" w14:paraId="4EA4D387" w14:textId="77777777" w:rsidTr="002C4558">
        <w:tblPrEx>
          <w:tblCellMar>
            <w:top w:w="42" w:type="dxa"/>
            <w:left w:w="119" w:type="dxa"/>
            <w:right w:w="119" w:type="dxa"/>
          </w:tblCellMar>
        </w:tblPrEx>
        <w:trPr>
          <w:trHeight w:val="947"/>
        </w:trPr>
        <w:tc>
          <w:tcPr>
            <w:tcW w:w="1130" w:type="dxa"/>
            <w:tcBorders>
              <w:top w:val="single" w:sz="3" w:space="0" w:color="000000"/>
              <w:left w:val="single" w:sz="3" w:space="0" w:color="000000"/>
              <w:bottom w:val="single" w:sz="3" w:space="0" w:color="000000"/>
              <w:right w:val="single" w:sz="3" w:space="0" w:color="000000"/>
            </w:tcBorders>
          </w:tcPr>
          <w:p w14:paraId="32947D26"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lastRenderedPageBreak/>
              <w:t>RP-211929</w:t>
            </w:r>
          </w:p>
        </w:tc>
        <w:tc>
          <w:tcPr>
            <w:tcW w:w="3413" w:type="dxa"/>
            <w:tcBorders>
              <w:top w:val="single" w:sz="3" w:space="0" w:color="000000"/>
              <w:left w:val="single" w:sz="3" w:space="0" w:color="000000"/>
              <w:bottom w:val="single" w:sz="3" w:space="0" w:color="000000"/>
              <w:right w:val="single" w:sz="3" w:space="0" w:color="000000"/>
            </w:tcBorders>
          </w:tcPr>
          <w:p w14:paraId="0591F6BF" w14:textId="77777777" w:rsidR="00CC66C4" w:rsidRPr="002C4558" w:rsidRDefault="00CA3B7C">
            <w:pPr>
              <w:spacing w:after="13" w:line="276" w:lineRule="auto"/>
              <w:ind w:left="5" w:right="5"/>
              <w:jc w:val="both"/>
              <w:rPr>
                <w:sz w:val="16"/>
                <w:szCs w:val="16"/>
                <w:lang w:val="en-US"/>
              </w:rPr>
            </w:pPr>
            <w:r w:rsidRPr="002C4558">
              <w:rPr>
                <w:rFonts w:ascii="Times New Roman" w:eastAsia="Times New Roman" w:hAnsi="Times New Roman" w:cs="Times New Roman"/>
                <w:sz w:val="16"/>
                <w:szCs w:val="16"/>
                <w:lang w:val="en-US"/>
              </w:rPr>
              <w:t>TR 37.890 v0.13.0 on Feasibility Study on 6 GHz for LTE and</w:t>
            </w:r>
          </w:p>
          <w:p w14:paraId="4BB3ABFE" w14:textId="77777777" w:rsidR="00CC66C4" w:rsidRPr="002C4558" w:rsidRDefault="00CA3B7C">
            <w:pPr>
              <w:spacing w:after="0" w:line="288" w:lineRule="auto"/>
              <w:ind w:left="5"/>
              <w:jc w:val="both"/>
              <w:rPr>
                <w:sz w:val="16"/>
                <w:szCs w:val="16"/>
                <w:lang w:val="en-US"/>
              </w:rPr>
            </w:pPr>
            <w:r w:rsidRPr="002C4558">
              <w:rPr>
                <w:rFonts w:ascii="Times New Roman" w:eastAsia="Times New Roman" w:hAnsi="Times New Roman" w:cs="Times New Roman"/>
                <w:sz w:val="16"/>
                <w:szCs w:val="16"/>
                <w:lang w:val="en-US"/>
              </w:rPr>
              <w:t>NR in Licensed and Unlicensed</w:t>
            </w:r>
          </w:p>
          <w:p w14:paraId="46DA085D" w14:textId="77777777" w:rsidR="00CC66C4" w:rsidRPr="002C4558" w:rsidRDefault="00CA3B7C">
            <w:pPr>
              <w:spacing w:after="0"/>
              <w:ind w:left="5"/>
              <w:rPr>
                <w:sz w:val="16"/>
                <w:szCs w:val="16"/>
                <w:lang w:val="en-US"/>
              </w:rPr>
            </w:pPr>
            <w:r w:rsidRPr="002C4558">
              <w:rPr>
                <w:rFonts w:ascii="Times New Roman" w:eastAsia="Times New Roman" w:hAnsi="Times New Roman" w:cs="Times New Roman"/>
                <w:sz w:val="16"/>
                <w:szCs w:val="16"/>
                <w:lang w:val="en-US"/>
              </w:rPr>
              <w:t>Operations</w:t>
            </w:r>
          </w:p>
        </w:tc>
        <w:tc>
          <w:tcPr>
            <w:tcW w:w="1879" w:type="dxa"/>
            <w:tcBorders>
              <w:top w:val="single" w:sz="3" w:space="0" w:color="000000"/>
              <w:left w:val="single" w:sz="3" w:space="0" w:color="000000"/>
              <w:bottom w:val="single" w:sz="3" w:space="0" w:color="000000"/>
              <w:right w:val="single" w:sz="3" w:space="0" w:color="000000"/>
            </w:tcBorders>
          </w:tcPr>
          <w:p w14:paraId="357FB080"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Ericsson</w:t>
            </w:r>
          </w:p>
        </w:tc>
        <w:tc>
          <w:tcPr>
            <w:tcW w:w="1439" w:type="dxa"/>
            <w:tcBorders>
              <w:top w:val="single" w:sz="3" w:space="0" w:color="000000"/>
              <w:left w:val="single" w:sz="3" w:space="0" w:color="000000"/>
              <w:bottom w:val="single" w:sz="3" w:space="0" w:color="000000"/>
              <w:right w:val="single" w:sz="3" w:space="0" w:color="000000"/>
            </w:tcBorders>
          </w:tcPr>
          <w:p w14:paraId="7EA2FABC"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Approved</w:t>
            </w:r>
          </w:p>
        </w:tc>
        <w:tc>
          <w:tcPr>
            <w:tcW w:w="1816" w:type="dxa"/>
            <w:tcBorders>
              <w:top w:val="single" w:sz="3" w:space="0" w:color="000000"/>
              <w:left w:val="single" w:sz="3" w:space="0" w:color="000000"/>
              <w:bottom w:val="single" w:sz="3" w:space="0" w:color="000000"/>
              <w:right w:val="single" w:sz="3" w:space="0" w:color="000000"/>
            </w:tcBorders>
          </w:tcPr>
          <w:p w14:paraId="4D79EF23" w14:textId="77777777" w:rsidR="00CC66C4" w:rsidRPr="002C4558" w:rsidRDefault="00CA3B7C">
            <w:pPr>
              <w:spacing w:after="0"/>
              <w:ind w:left="5"/>
              <w:rPr>
                <w:sz w:val="16"/>
                <w:szCs w:val="16"/>
                <w:lang w:val="en-US"/>
              </w:rPr>
            </w:pPr>
            <w:r w:rsidRPr="002C4558">
              <w:rPr>
                <w:rFonts w:ascii="Times New Roman" w:eastAsia="Times New Roman" w:hAnsi="Times New Roman" w:cs="Times New Roman"/>
                <w:sz w:val="16"/>
                <w:szCs w:val="16"/>
                <w:lang w:val="en-US"/>
              </w:rPr>
              <w:t>Includes approved</w:t>
            </w:r>
          </w:p>
          <w:p w14:paraId="59D800D5" w14:textId="77777777" w:rsidR="00CC66C4" w:rsidRPr="002C4558" w:rsidRDefault="00CA3B7C">
            <w:pPr>
              <w:spacing w:after="0"/>
              <w:ind w:left="5"/>
              <w:rPr>
                <w:sz w:val="16"/>
                <w:szCs w:val="16"/>
                <w:lang w:val="en-US"/>
              </w:rPr>
            </w:pPr>
            <w:r w:rsidRPr="002C4558">
              <w:rPr>
                <w:rFonts w:ascii="Times New Roman" w:eastAsia="Times New Roman" w:hAnsi="Times New Roman" w:cs="Times New Roman"/>
                <w:sz w:val="16"/>
                <w:szCs w:val="16"/>
                <w:lang w:val="en-US"/>
              </w:rPr>
              <w:t>TP in RP-212575</w:t>
            </w:r>
          </w:p>
        </w:tc>
      </w:tr>
      <w:tr w:rsidR="002C4558" w:rsidRPr="002C4558" w14:paraId="6FD98007" w14:textId="77777777" w:rsidTr="002C4558">
        <w:tblPrEx>
          <w:tblCellMar>
            <w:top w:w="42" w:type="dxa"/>
            <w:left w:w="119" w:type="dxa"/>
            <w:right w:w="119" w:type="dxa"/>
          </w:tblCellMar>
        </w:tblPrEx>
        <w:trPr>
          <w:trHeight w:val="522"/>
        </w:trPr>
        <w:tc>
          <w:tcPr>
            <w:tcW w:w="1130" w:type="dxa"/>
            <w:tcBorders>
              <w:top w:val="single" w:sz="3" w:space="0" w:color="000000"/>
              <w:left w:val="single" w:sz="3" w:space="0" w:color="000000"/>
              <w:bottom w:val="single" w:sz="3" w:space="0" w:color="000000"/>
              <w:right w:val="single" w:sz="3" w:space="0" w:color="000000"/>
            </w:tcBorders>
          </w:tcPr>
          <w:p w14:paraId="2453CE51" w14:textId="77777777" w:rsidR="00CC66C4" w:rsidRPr="002C4558" w:rsidRDefault="00CA3B7C">
            <w:pPr>
              <w:spacing w:after="0"/>
              <w:ind w:left="5"/>
              <w:rPr>
                <w:sz w:val="16"/>
                <w:szCs w:val="16"/>
              </w:rPr>
            </w:pPr>
            <w:r w:rsidRPr="002C4558">
              <w:rPr>
                <w:rFonts w:ascii="Times New Roman" w:eastAsia="Times New Roman" w:hAnsi="Times New Roman" w:cs="Times New Roman"/>
                <w:b/>
                <w:sz w:val="16"/>
                <w:szCs w:val="16"/>
              </w:rPr>
              <w:t>RP-211930</w:t>
            </w:r>
          </w:p>
          <w:p w14:paraId="3E1EBEF6" w14:textId="5BA97CD7" w:rsidR="00CC66C4" w:rsidRPr="002C4558" w:rsidRDefault="00CC66C4">
            <w:pPr>
              <w:spacing w:after="0"/>
              <w:rPr>
                <w:sz w:val="16"/>
                <w:szCs w:val="16"/>
              </w:rPr>
            </w:pPr>
          </w:p>
        </w:tc>
        <w:tc>
          <w:tcPr>
            <w:tcW w:w="3413" w:type="dxa"/>
            <w:tcBorders>
              <w:top w:val="single" w:sz="3" w:space="0" w:color="000000"/>
              <w:left w:val="single" w:sz="3" w:space="0" w:color="000000"/>
              <w:bottom w:val="single" w:sz="3" w:space="0" w:color="000000"/>
              <w:right w:val="single" w:sz="3" w:space="0" w:color="000000"/>
            </w:tcBorders>
          </w:tcPr>
          <w:p w14:paraId="3C90AC6C" w14:textId="77777777" w:rsidR="00CC66C4" w:rsidRPr="002C4558" w:rsidRDefault="00CA3B7C">
            <w:pPr>
              <w:spacing w:after="0"/>
              <w:ind w:left="5" w:right="5"/>
              <w:jc w:val="both"/>
              <w:rPr>
                <w:sz w:val="16"/>
                <w:szCs w:val="16"/>
                <w:lang w:val="en-US"/>
              </w:rPr>
            </w:pPr>
            <w:r w:rsidRPr="002C4558">
              <w:rPr>
                <w:rFonts w:ascii="Times New Roman" w:eastAsia="Times New Roman" w:hAnsi="Times New Roman" w:cs="Times New Roman"/>
                <w:sz w:val="16"/>
                <w:szCs w:val="16"/>
                <w:lang w:val="en-US"/>
              </w:rPr>
              <w:t>TP to TR 37.890 capturing latest updates</w:t>
            </w:r>
          </w:p>
        </w:tc>
        <w:tc>
          <w:tcPr>
            <w:tcW w:w="1879" w:type="dxa"/>
            <w:tcBorders>
              <w:top w:val="single" w:sz="3" w:space="0" w:color="000000"/>
              <w:left w:val="single" w:sz="3" w:space="0" w:color="000000"/>
              <w:bottom w:val="single" w:sz="3" w:space="0" w:color="000000"/>
              <w:right w:val="single" w:sz="3" w:space="0" w:color="000000"/>
            </w:tcBorders>
          </w:tcPr>
          <w:p w14:paraId="153388E6"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Ericsson</w:t>
            </w:r>
          </w:p>
        </w:tc>
        <w:tc>
          <w:tcPr>
            <w:tcW w:w="1439" w:type="dxa"/>
            <w:tcBorders>
              <w:top w:val="single" w:sz="3" w:space="0" w:color="000000"/>
              <w:left w:val="single" w:sz="3" w:space="0" w:color="000000"/>
              <w:bottom w:val="single" w:sz="3" w:space="0" w:color="000000"/>
              <w:right w:val="single" w:sz="3" w:space="0" w:color="000000"/>
            </w:tcBorders>
          </w:tcPr>
          <w:p w14:paraId="751794FA"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Revised</w:t>
            </w:r>
          </w:p>
        </w:tc>
        <w:tc>
          <w:tcPr>
            <w:tcW w:w="1816" w:type="dxa"/>
            <w:tcBorders>
              <w:top w:val="single" w:sz="3" w:space="0" w:color="000000"/>
              <w:left w:val="single" w:sz="3" w:space="0" w:color="000000"/>
              <w:bottom w:val="single" w:sz="3" w:space="0" w:color="000000"/>
              <w:right w:val="single" w:sz="3" w:space="0" w:color="000000"/>
            </w:tcBorders>
          </w:tcPr>
          <w:p w14:paraId="24BB2838" w14:textId="77777777" w:rsidR="00CC66C4" w:rsidRPr="002C4558" w:rsidRDefault="00CA3B7C">
            <w:pPr>
              <w:tabs>
                <w:tab w:val="center" w:pos="356"/>
                <w:tab w:val="center" w:pos="1031"/>
                <w:tab w:val="center" w:pos="1524"/>
              </w:tabs>
              <w:spacing w:after="4"/>
              <w:rPr>
                <w:sz w:val="16"/>
                <w:szCs w:val="16"/>
              </w:rPr>
            </w:pPr>
            <w:r w:rsidRPr="002C4558">
              <w:rPr>
                <w:sz w:val="16"/>
                <w:szCs w:val="16"/>
              </w:rPr>
              <w:tab/>
            </w:r>
            <w:r w:rsidRPr="002C4558">
              <w:rPr>
                <w:rFonts w:ascii="Times New Roman" w:eastAsia="Times New Roman" w:hAnsi="Times New Roman" w:cs="Times New Roman"/>
                <w:sz w:val="16"/>
                <w:szCs w:val="16"/>
              </w:rPr>
              <w:t>Revised</w:t>
            </w:r>
            <w:r w:rsidRPr="002C4558">
              <w:rPr>
                <w:rFonts w:ascii="Times New Roman" w:eastAsia="Times New Roman" w:hAnsi="Times New Roman" w:cs="Times New Roman"/>
                <w:sz w:val="16"/>
                <w:szCs w:val="16"/>
              </w:rPr>
              <w:tab/>
              <w:t>to</w:t>
            </w:r>
            <w:r w:rsidRPr="002C4558">
              <w:rPr>
                <w:rFonts w:ascii="Times New Roman" w:eastAsia="Times New Roman" w:hAnsi="Times New Roman" w:cs="Times New Roman"/>
                <w:sz w:val="16"/>
                <w:szCs w:val="16"/>
              </w:rPr>
              <w:tab/>
              <w:t>RP-</w:t>
            </w:r>
          </w:p>
          <w:p w14:paraId="3B02A750"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212575</w:t>
            </w:r>
          </w:p>
        </w:tc>
      </w:tr>
      <w:tr w:rsidR="002C4558" w:rsidRPr="002C4558" w14:paraId="39A90C3A" w14:textId="77777777" w:rsidTr="002C4558">
        <w:tblPrEx>
          <w:tblCellMar>
            <w:top w:w="42" w:type="dxa"/>
            <w:left w:w="119" w:type="dxa"/>
            <w:right w:w="119" w:type="dxa"/>
          </w:tblCellMar>
        </w:tblPrEx>
        <w:trPr>
          <w:trHeight w:val="515"/>
        </w:trPr>
        <w:tc>
          <w:tcPr>
            <w:tcW w:w="1130" w:type="dxa"/>
            <w:tcBorders>
              <w:top w:val="single" w:sz="3" w:space="0" w:color="000000"/>
              <w:left w:val="single" w:sz="3" w:space="0" w:color="000000"/>
              <w:bottom w:val="single" w:sz="3" w:space="0" w:color="000000"/>
              <w:right w:val="single" w:sz="3" w:space="0" w:color="000000"/>
            </w:tcBorders>
          </w:tcPr>
          <w:p w14:paraId="06116FD4" w14:textId="77777777" w:rsidR="00CC66C4" w:rsidRPr="002C4558" w:rsidRDefault="00CA3B7C">
            <w:pPr>
              <w:spacing w:after="0"/>
              <w:ind w:left="5"/>
              <w:rPr>
                <w:sz w:val="16"/>
                <w:szCs w:val="16"/>
              </w:rPr>
            </w:pPr>
            <w:r w:rsidRPr="002C4558">
              <w:rPr>
                <w:rFonts w:ascii="Times New Roman" w:eastAsia="Times New Roman" w:hAnsi="Times New Roman" w:cs="Times New Roman"/>
                <w:b/>
                <w:sz w:val="16"/>
                <w:szCs w:val="16"/>
              </w:rPr>
              <w:t>RP-</w:t>
            </w:r>
            <w:r w:rsidRPr="002C4558">
              <w:rPr>
                <w:rFonts w:ascii="Times New Roman" w:eastAsia="Times New Roman" w:hAnsi="Times New Roman" w:cs="Times New Roman"/>
                <w:b/>
                <w:sz w:val="16"/>
                <w:szCs w:val="16"/>
              </w:rPr>
              <w:t>212299</w:t>
            </w:r>
          </w:p>
          <w:p w14:paraId="65FBBF0D" w14:textId="191F2A61" w:rsidR="00CC66C4" w:rsidRPr="002C4558" w:rsidRDefault="00CC66C4">
            <w:pPr>
              <w:spacing w:after="0"/>
              <w:rPr>
                <w:sz w:val="16"/>
                <w:szCs w:val="16"/>
              </w:rPr>
            </w:pPr>
          </w:p>
        </w:tc>
        <w:tc>
          <w:tcPr>
            <w:tcW w:w="3413" w:type="dxa"/>
            <w:tcBorders>
              <w:top w:val="single" w:sz="3" w:space="0" w:color="000000"/>
              <w:left w:val="single" w:sz="3" w:space="0" w:color="000000"/>
              <w:bottom w:val="single" w:sz="3" w:space="0" w:color="000000"/>
              <w:right w:val="single" w:sz="3" w:space="0" w:color="000000"/>
            </w:tcBorders>
          </w:tcPr>
          <w:p w14:paraId="05DD47EB" w14:textId="77777777" w:rsidR="00CC66C4" w:rsidRPr="002C4558" w:rsidRDefault="00CA3B7C">
            <w:pPr>
              <w:spacing w:after="0"/>
              <w:ind w:left="5" w:right="5"/>
              <w:jc w:val="both"/>
              <w:rPr>
                <w:sz w:val="16"/>
                <w:szCs w:val="16"/>
                <w:lang w:val="en-US"/>
              </w:rPr>
            </w:pPr>
            <w:r w:rsidRPr="002C4558">
              <w:rPr>
                <w:rFonts w:ascii="Times New Roman" w:eastAsia="Times New Roman" w:hAnsi="Times New Roman" w:cs="Times New Roman"/>
                <w:sz w:val="16"/>
                <w:szCs w:val="16"/>
                <w:lang w:val="en-US"/>
              </w:rPr>
              <w:t>Regulatory update for the 6GHz frequency range</w:t>
            </w:r>
          </w:p>
        </w:tc>
        <w:tc>
          <w:tcPr>
            <w:tcW w:w="1879" w:type="dxa"/>
            <w:tcBorders>
              <w:top w:val="single" w:sz="3" w:space="0" w:color="000000"/>
              <w:left w:val="single" w:sz="3" w:space="0" w:color="000000"/>
              <w:bottom w:val="single" w:sz="3" w:space="0" w:color="000000"/>
              <w:right w:val="single" w:sz="3" w:space="0" w:color="000000"/>
            </w:tcBorders>
          </w:tcPr>
          <w:p w14:paraId="151CAEF5"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Apple</w:t>
            </w:r>
          </w:p>
        </w:tc>
        <w:tc>
          <w:tcPr>
            <w:tcW w:w="1439" w:type="dxa"/>
            <w:tcBorders>
              <w:top w:val="single" w:sz="3" w:space="0" w:color="000000"/>
              <w:left w:val="single" w:sz="3" w:space="0" w:color="000000"/>
              <w:bottom w:val="single" w:sz="3" w:space="0" w:color="000000"/>
              <w:right w:val="single" w:sz="3" w:space="0" w:color="000000"/>
            </w:tcBorders>
          </w:tcPr>
          <w:p w14:paraId="0870A368"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Merged</w:t>
            </w:r>
          </w:p>
        </w:tc>
        <w:tc>
          <w:tcPr>
            <w:tcW w:w="1816" w:type="dxa"/>
            <w:tcBorders>
              <w:top w:val="single" w:sz="3" w:space="0" w:color="000000"/>
              <w:left w:val="single" w:sz="3" w:space="0" w:color="000000"/>
              <w:bottom w:val="single" w:sz="3" w:space="0" w:color="000000"/>
              <w:right w:val="single" w:sz="3" w:space="0" w:color="000000"/>
            </w:tcBorders>
          </w:tcPr>
          <w:p w14:paraId="2C399F82" w14:textId="34396687" w:rsidR="00CC66C4" w:rsidRPr="002C4558" w:rsidRDefault="00CA3B7C" w:rsidP="002C4558">
            <w:pPr>
              <w:spacing w:after="0"/>
              <w:ind w:left="5"/>
              <w:rPr>
                <w:sz w:val="16"/>
                <w:szCs w:val="16"/>
              </w:rPr>
            </w:pPr>
            <w:r w:rsidRPr="002C4558">
              <w:rPr>
                <w:rFonts w:ascii="Times New Roman" w:eastAsia="Times New Roman" w:hAnsi="Times New Roman" w:cs="Times New Roman"/>
                <w:sz w:val="16"/>
                <w:szCs w:val="16"/>
              </w:rPr>
              <w:t xml:space="preserve">Merged with </w:t>
            </w:r>
            <w:r w:rsidRPr="002C4558">
              <w:rPr>
                <w:rFonts w:ascii="Times New Roman" w:eastAsia="Times New Roman" w:hAnsi="Times New Roman" w:cs="Times New Roman"/>
                <w:b/>
                <w:sz w:val="16"/>
                <w:szCs w:val="16"/>
              </w:rPr>
              <w:t>RP</w:t>
            </w:r>
            <w:r w:rsidR="002C4558" w:rsidRPr="002C4558">
              <w:rPr>
                <w:rFonts w:ascii="Times New Roman" w:eastAsia="Times New Roman" w:hAnsi="Times New Roman" w:cs="Times New Roman"/>
                <w:b/>
                <w:sz w:val="16"/>
                <w:szCs w:val="16"/>
              </w:rPr>
              <w:t>-</w:t>
            </w:r>
            <w:r w:rsidRPr="002C4558">
              <w:rPr>
                <w:rFonts w:ascii="Times New Roman" w:eastAsia="Times New Roman" w:hAnsi="Times New Roman" w:cs="Times New Roman"/>
                <w:b/>
                <w:sz w:val="16"/>
                <w:szCs w:val="16"/>
              </w:rPr>
              <w:t>211930</w:t>
            </w:r>
          </w:p>
        </w:tc>
      </w:tr>
      <w:tr w:rsidR="002C4558" w:rsidRPr="002C4558" w14:paraId="46EA9980" w14:textId="77777777" w:rsidTr="002C4558">
        <w:tblPrEx>
          <w:tblCellMar>
            <w:top w:w="42" w:type="dxa"/>
            <w:left w:w="119" w:type="dxa"/>
            <w:right w:w="119" w:type="dxa"/>
          </w:tblCellMar>
        </w:tblPrEx>
        <w:trPr>
          <w:trHeight w:val="523"/>
        </w:trPr>
        <w:tc>
          <w:tcPr>
            <w:tcW w:w="1130" w:type="dxa"/>
            <w:tcBorders>
              <w:top w:val="single" w:sz="3" w:space="0" w:color="000000"/>
              <w:left w:val="single" w:sz="3" w:space="0" w:color="000000"/>
              <w:bottom w:val="single" w:sz="3" w:space="0" w:color="000000"/>
              <w:right w:val="single" w:sz="3" w:space="0" w:color="000000"/>
            </w:tcBorders>
          </w:tcPr>
          <w:p w14:paraId="2546EA48"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RP-212575</w:t>
            </w:r>
          </w:p>
        </w:tc>
        <w:tc>
          <w:tcPr>
            <w:tcW w:w="3413" w:type="dxa"/>
            <w:tcBorders>
              <w:top w:val="single" w:sz="3" w:space="0" w:color="000000"/>
              <w:left w:val="single" w:sz="3" w:space="0" w:color="000000"/>
              <w:bottom w:val="single" w:sz="3" w:space="0" w:color="000000"/>
              <w:right w:val="single" w:sz="3" w:space="0" w:color="000000"/>
            </w:tcBorders>
          </w:tcPr>
          <w:p w14:paraId="2C96A480" w14:textId="77777777" w:rsidR="00CC66C4" w:rsidRPr="002C4558" w:rsidRDefault="00CA3B7C">
            <w:pPr>
              <w:spacing w:after="0"/>
              <w:ind w:left="5" w:right="5"/>
              <w:jc w:val="both"/>
              <w:rPr>
                <w:sz w:val="16"/>
                <w:szCs w:val="16"/>
                <w:lang w:val="en-US"/>
              </w:rPr>
            </w:pPr>
            <w:r w:rsidRPr="002C4558">
              <w:rPr>
                <w:rFonts w:ascii="Times New Roman" w:eastAsia="Times New Roman" w:hAnsi="Times New Roman" w:cs="Times New Roman"/>
                <w:sz w:val="16"/>
                <w:szCs w:val="16"/>
                <w:lang w:val="en-US"/>
              </w:rPr>
              <w:t>Regulatory update for the 6GHz frequency range</w:t>
            </w:r>
          </w:p>
        </w:tc>
        <w:tc>
          <w:tcPr>
            <w:tcW w:w="1879" w:type="dxa"/>
            <w:tcBorders>
              <w:top w:val="single" w:sz="3" w:space="0" w:color="000000"/>
              <w:left w:val="single" w:sz="3" w:space="0" w:color="000000"/>
              <w:bottom w:val="single" w:sz="3" w:space="0" w:color="000000"/>
              <w:right w:val="single" w:sz="3" w:space="0" w:color="000000"/>
            </w:tcBorders>
          </w:tcPr>
          <w:p w14:paraId="2A317BE6"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Ericsson, Apple</w:t>
            </w:r>
          </w:p>
        </w:tc>
        <w:tc>
          <w:tcPr>
            <w:tcW w:w="1439" w:type="dxa"/>
            <w:tcBorders>
              <w:top w:val="single" w:sz="3" w:space="0" w:color="000000"/>
              <w:left w:val="single" w:sz="3" w:space="0" w:color="000000"/>
              <w:bottom w:val="single" w:sz="3" w:space="0" w:color="000000"/>
              <w:right w:val="single" w:sz="3" w:space="0" w:color="000000"/>
            </w:tcBorders>
          </w:tcPr>
          <w:p w14:paraId="476ADF46"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Revised</w:t>
            </w:r>
          </w:p>
        </w:tc>
        <w:tc>
          <w:tcPr>
            <w:tcW w:w="1816" w:type="dxa"/>
            <w:tcBorders>
              <w:top w:val="single" w:sz="3" w:space="0" w:color="000000"/>
              <w:left w:val="single" w:sz="3" w:space="0" w:color="000000"/>
              <w:bottom w:val="single" w:sz="3" w:space="0" w:color="000000"/>
              <w:right w:val="single" w:sz="3" w:space="0" w:color="000000"/>
            </w:tcBorders>
          </w:tcPr>
          <w:p w14:paraId="6A046D86"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w:t>
            </w:r>
          </w:p>
        </w:tc>
      </w:tr>
      <w:tr w:rsidR="002C4558" w:rsidRPr="002C4558" w14:paraId="7C83025C" w14:textId="77777777" w:rsidTr="002C4558">
        <w:tblPrEx>
          <w:tblCellMar>
            <w:top w:w="42" w:type="dxa"/>
            <w:left w:w="119" w:type="dxa"/>
            <w:right w:w="119" w:type="dxa"/>
          </w:tblCellMar>
        </w:tblPrEx>
        <w:trPr>
          <w:trHeight w:val="503"/>
        </w:trPr>
        <w:tc>
          <w:tcPr>
            <w:tcW w:w="1130" w:type="dxa"/>
            <w:tcBorders>
              <w:top w:val="single" w:sz="3" w:space="0" w:color="000000"/>
              <w:left w:val="single" w:sz="3" w:space="0" w:color="000000"/>
              <w:bottom w:val="single" w:sz="3" w:space="0" w:color="000000"/>
              <w:right w:val="single" w:sz="3" w:space="0" w:color="000000"/>
            </w:tcBorders>
          </w:tcPr>
          <w:p w14:paraId="310FABF4" w14:textId="2FDCD8BB"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Rev of RP</w:t>
            </w:r>
            <w:r w:rsidR="002C4558">
              <w:rPr>
                <w:rFonts w:ascii="Times New Roman" w:eastAsia="Times New Roman" w:hAnsi="Times New Roman" w:cs="Times New Roman"/>
                <w:sz w:val="16"/>
                <w:szCs w:val="16"/>
              </w:rPr>
              <w:t>-</w:t>
            </w:r>
            <w:r w:rsidRPr="002C4558">
              <w:rPr>
                <w:rFonts w:ascii="Times New Roman" w:eastAsia="Times New Roman" w:hAnsi="Times New Roman" w:cs="Times New Roman"/>
                <w:sz w:val="16"/>
                <w:szCs w:val="16"/>
              </w:rPr>
              <w:t>212575</w:t>
            </w:r>
          </w:p>
        </w:tc>
        <w:tc>
          <w:tcPr>
            <w:tcW w:w="3413" w:type="dxa"/>
            <w:tcBorders>
              <w:top w:val="single" w:sz="3" w:space="0" w:color="000000"/>
              <w:left w:val="single" w:sz="3" w:space="0" w:color="000000"/>
              <w:bottom w:val="single" w:sz="3" w:space="0" w:color="000000"/>
              <w:right w:val="single" w:sz="3" w:space="0" w:color="000000"/>
            </w:tcBorders>
          </w:tcPr>
          <w:p w14:paraId="41446B0F" w14:textId="77777777" w:rsidR="00CC66C4" w:rsidRPr="002C4558" w:rsidRDefault="00CA3B7C">
            <w:pPr>
              <w:spacing w:after="0"/>
              <w:ind w:left="5" w:right="5"/>
              <w:jc w:val="both"/>
              <w:rPr>
                <w:sz w:val="16"/>
                <w:szCs w:val="16"/>
                <w:lang w:val="en-US"/>
              </w:rPr>
            </w:pPr>
            <w:r w:rsidRPr="002C4558">
              <w:rPr>
                <w:rFonts w:ascii="Times New Roman" w:eastAsia="Times New Roman" w:hAnsi="Times New Roman" w:cs="Times New Roman"/>
                <w:sz w:val="16"/>
                <w:szCs w:val="16"/>
                <w:lang w:val="en-US"/>
              </w:rPr>
              <w:t>Regulatory update for the 6GHz frequency range</w:t>
            </w:r>
          </w:p>
        </w:tc>
        <w:tc>
          <w:tcPr>
            <w:tcW w:w="1879" w:type="dxa"/>
            <w:tcBorders>
              <w:top w:val="single" w:sz="3" w:space="0" w:color="000000"/>
              <w:left w:val="single" w:sz="3" w:space="0" w:color="000000"/>
              <w:bottom w:val="single" w:sz="3" w:space="0" w:color="000000"/>
              <w:right w:val="single" w:sz="3" w:space="0" w:color="000000"/>
            </w:tcBorders>
          </w:tcPr>
          <w:p w14:paraId="0145D0C2" w14:textId="04D14EAC" w:rsidR="00CC66C4" w:rsidRPr="002C4558" w:rsidRDefault="00CA3B7C" w:rsidP="002C4558">
            <w:pPr>
              <w:tabs>
                <w:tab w:val="center" w:pos="408"/>
                <w:tab w:val="center" w:pos="1399"/>
              </w:tabs>
              <w:spacing w:after="31"/>
              <w:rPr>
                <w:sz w:val="16"/>
                <w:szCs w:val="16"/>
                <w:lang w:val="en-US"/>
              </w:rPr>
            </w:pPr>
            <w:r w:rsidRPr="002C4558">
              <w:rPr>
                <w:rFonts w:ascii="Times New Roman" w:eastAsia="Times New Roman" w:hAnsi="Times New Roman" w:cs="Times New Roman"/>
                <w:sz w:val="16"/>
                <w:szCs w:val="16"/>
                <w:lang w:val="en-US"/>
              </w:rPr>
              <w:t>Ericsson,</w:t>
            </w:r>
            <w:r w:rsidR="002C4558">
              <w:rPr>
                <w:rFonts w:ascii="Times New Roman" w:eastAsia="Times New Roman" w:hAnsi="Times New Roman" w:cs="Times New Roman"/>
                <w:sz w:val="16"/>
                <w:szCs w:val="16"/>
                <w:lang w:val="en-US"/>
              </w:rPr>
              <w:t xml:space="preserve"> </w:t>
            </w:r>
            <w:r w:rsidRPr="002C4558">
              <w:rPr>
                <w:rFonts w:ascii="Times New Roman" w:eastAsia="Times New Roman" w:hAnsi="Times New Roman" w:cs="Times New Roman"/>
                <w:sz w:val="16"/>
                <w:szCs w:val="16"/>
                <w:lang w:val="en-US"/>
              </w:rPr>
              <w:t>Apple,</w:t>
            </w:r>
            <w:r w:rsidR="002C4558">
              <w:rPr>
                <w:sz w:val="16"/>
                <w:szCs w:val="16"/>
                <w:lang w:val="en-US"/>
              </w:rPr>
              <w:t xml:space="preserve"> </w:t>
            </w:r>
            <w:r w:rsidRPr="002C4558">
              <w:rPr>
                <w:rFonts w:ascii="Times New Roman" w:eastAsia="Times New Roman" w:hAnsi="Times New Roman" w:cs="Times New Roman"/>
                <w:sz w:val="16"/>
                <w:szCs w:val="16"/>
                <w:lang w:val="en-US"/>
              </w:rPr>
              <w:t>Nokia,</w:t>
            </w:r>
            <w:r w:rsidR="002C4558">
              <w:rPr>
                <w:rFonts w:ascii="Times New Roman" w:eastAsia="Times New Roman" w:hAnsi="Times New Roman" w:cs="Times New Roman"/>
                <w:sz w:val="16"/>
                <w:szCs w:val="16"/>
                <w:lang w:val="en-US"/>
              </w:rPr>
              <w:t xml:space="preserve"> </w:t>
            </w:r>
            <w:r w:rsidRPr="002C4558">
              <w:rPr>
                <w:rFonts w:ascii="Times New Roman" w:eastAsia="Times New Roman" w:hAnsi="Times New Roman" w:cs="Times New Roman"/>
                <w:sz w:val="16"/>
                <w:szCs w:val="16"/>
                <w:lang w:val="en-US"/>
              </w:rPr>
              <w:t>Nokia</w:t>
            </w:r>
            <w:r w:rsidR="002C4558">
              <w:rPr>
                <w:sz w:val="16"/>
                <w:szCs w:val="16"/>
                <w:lang w:val="en-US"/>
              </w:rPr>
              <w:t xml:space="preserve"> </w:t>
            </w:r>
            <w:r w:rsidRPr="002C4558">
              <w:rPr>
                <w:rFonts w:ascii="Times New Roman" w:eastAsia="Times New Roman" w:hAnsi="Times New Roman" w:cs="Times New Roman"/>
                <w:sz w:val="16"/>
                <w:szCs w:val="16"/>
                <w:lang w:val="en-US"/>
              </w:rPr>
              <w:t>Shanghai Bell</w:t>
            </w:r>
          </w:p>
        </w:tc>
        <w:tc>
          <w:tcPr>
            <w:tcW w:w="1439" w:type="dxa"/>
            <w:tcBorders>
              <w:top w:val="single" w:sz="3" w:space="0" w:color="000000"/>
              <w:left w:val="single" w:sz="3" w:space="0" w:color="000000"/>
              <w:bottom w:val="single" w:sz="3" w:space="0" w:color="000000"/>
              <w:right w:val="single" w:sz="3" w:space="0" w:color="000000"/>
            </w:tcBorders>
          </w:tcPr>
          <w:p w14:paraId="6E66592C"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lang w:val="en-US"/>
              </w:rPr>
              <w:t xml:space="preserve"> </w:t>
            </w:r>
            <w:r w:rsidRPr="002C4558">
              <w:rPr>
                <w:rFonts w:ascii="Times New Roman" w:eastAsia="Times New Roman" w:hAnsi="Times New Roman" w:cs="Times New Roman"/>
                <w:sz w:val="16"/>
                <w:szCs w:val="16"/>
              </w:rPr>
              <w:t>Return to</w:t>
            </w:r>
          </w:p>
        </w:tc>
        <w:tc>
          <w:tcPr>
            <w:tcW w:w="1816" w:type="dxa"/>
            <w:tcBorders>
              <w:top w:val="single" w:sz="3" w:space="0" w:color="000000"/>
              <w:left w:val="single" w:sz="3" w:space="0" w:color="000000"/>
              <w:bottom w:val="single" w:sz="3" w:space="0" w:color="000000"/>
              <w:right w:val="single" w:sz="3" w:space="0" w:color="000000"/>
            </w:tcBorders>
          </w:tcPr>
          <w:p w14:paraId="6777DDC0"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w:t>
            </w:r>
          </w:p>
        </w:tc>
      </w:tr>
      <w:tr w:rsidR="002C4558" w:rsidRPr="002C4558" w14:paraId="4D2D52DD" w14:textId="77777777" w:rsidTr="002C4558">
        <w:tblPrEx>
          <w:tblCellMar>
            <w:top w:w="42" w:type="dxa"/>
            <w:left w:w="119" w:type="dxa"/>
            <w:right w:w="119" w:type="dxa"/>
          </w:tblCellMar>
        </w:tblPrEx>
        <w:trPr>
          <w:trHeight w:val="550"/>
        </w:trPr>
        <w:tc>
          <w:tcPr>
            <w:tcW w:w="1130" w:type="dxa"/>
            <w:tcBorders>
              <w:top w:val="single" w:sz="3" w:space="0" w:color="000000"/>
              <w:left w:val="single" w:sz="3" w:space="0" w:color="000000"/>
              <w:bottom w:val="single" w:sz="3" w:space="0" w:color="000000"/>
              <w:right w:val="single" w:sz="3" w:space="0" w:color="000000"/>
            </w:tcBorders>
          </w:tcPr>
          <w:p w14:paraId="48FE8E0A"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w:t>
            </w:r>
          </w:p>
        </w:tc>
        <w:tc>
          <w:tcPr>
            <w:tcW w:w="3413" w:type="dxa"/>
            <w:tcBorders>
              <w:top w:val="single" w:sz="3" w:space="0" w:color="000000"/>
              <w:left w:val="single" w:sz="3" w:space="0" w:color="000000"/>
              <w:bottom w:val="single" w:sz="3" w:space="0" w:color="000000"/>
              <w:right w:val="single" w:sz="3" w:space="0" w:color="000000"/>
            </w:tcBorders>
          </w:tcPr>
          <w:p w14:paraId="689BF0F8"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w:t>
            </w:r>
          </w:p>
        </w:tc>
        <w:tc>
          <w:tcPr>
            <w:tcW w:w="1879" w:type="dxa"/>
            <w:tcBorders>
              <w:top w:val="single" w:sz="3" w:space="0" w:color="000000"/>
              <w:left w:val="single" w:sz="3" w:space="0" w:color="000000"/>
              <w:bottom w:val="single" w:sz="3" w:space="0" w:color="000000"/>
              <w:right w:val="single" w:sz="3" w:space="0" w:color="000000"/>
            </w:tcBorders>
          </w:tcPr>
          <w:p w14:paraId="4178440B"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w:t>
            </w:r>
          </w:p>
        </w:tc>
        <w:tc>
          <w:tcPr>
            <w:tcW w:w="1439" w:type="dxa"/>
            <w:tcBorders>
              <w:top w:val="single" w:sz="3" w:space="0" w:color="000000"/>
              <w:left w:val="single" w:sz="3" w:space="0" w:color="000000"/>
              <w:bottom w:val="single" w:sz="3" w:space="0" w:color="000000"/>
              <w:right w:val="single" w:sz="3" w:space="0" w:color="000000"/>
            </w:tcBorders>
          </w:tcPr>
          <w:p w14:paraId="3DD72DB1" w14:textId="77777777" w:rsidR="00CC66C4" w:rsidRPr="002C4558" w:rsidRDefault="00CA3B7C">
            <w:pPr>
              <w:spacing w:after="0"/>
              <w:ind w:left="5"/>
              <w:rPr>
                <w:sz w:val="16"/>
                <w:szCs w:val="16"/>
              </w:rPr>
            </w:pPr>
            <w:r w:rsidRPr="002C4558">
              <w:rPr>
                <w:rFonts w:ascii="Times New Roman" w:eastAsia="Times New Roman" w:hAnsi="Times New Roman" w:cs="Times New Roman"/>
                <w:sz w:val="16"/>
                <w:szCs w:val="16"/>
              </w:rPr>
              <w:t xml:space="preserve"> </w:t>
            </w:r>
          </w:p>
        </w:tc>
        <w:tc>
          <w:tcPr>
            <w:tcW w:w="1816" w:type="dxa"/>
            <w:tcBorders>
              <w:top w:val="single" w:sz="3" w:space="0" w:color="000000"/>
              <w:left w:val="single" w:sz="3" w:space="0" w:color="000000"/>
              <w:bottom w:val="single" w:sz="3" w:space="0" w:color="000000"/>
              <w:right w:val="single" w:sz="3" w:space="0" w:color="000000"/>
            </w:tcBorders>
          </w:tcPr>
          <w:p w14:paraId="0300B506" w14:textId="77777777" w:rsidR="00CC66C4" w:rsidRPr="002C4558" w:rsidRDefault="00CA3B7C">
            <w:pPr>
              <w:spacing w:after="0"/>
              <w:ind w:left="5"/>
              <w:rPr>
                <w:sz w:val="16"/>
                <w:szCs w:val="16"/>
              </w:rPr>
            </w:pPr>
            <w:r w:rsidRPr="002C4558">
              <w:rPr>
                <w:rFonts w:ascii="Times New Roman" w:eastAsia="Times New Roman" w:hAnsi="Times New Roman" w:cs="Times New Roman"/>
                <w:i/>
                <w:sz w:val="16"/>
                <w:szCs w:val="16"/>
              </w:rPr>
              <w:t xml:space="preserve"> </w:t>
            </w:r>
          </w:p>
        </w:tc>
      </w:tr>
    </w:tbl>
    <w:p w14:paraId="5ED0BE27" w14:textId="77777777" w:rsidR="00CA3B7C" w:rsidRDefault="00CA3B7C"/>
    <w:sectPr w:rsidR="00CA3B7C">
      <w:footerReference w:type="even" r:id="rId6"/>
      <w:footerReference w:type="default" r:id="rId7"/>
      <w:footerReference w:type="first" r:id="rId8"/>
      <w:pgSz w:w="11906" w:h="16838"/>
      <w:pgMar w:top="1465" w:right="1133" w:bottom="1081" w:left="1134" w:header="72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F3A55" w14:textId="77777777" w:rsidR="00CA3B7C" w:rsidRDefault="00CA3B7C">
      <w:pPr>
        <w:spacing w:after="0" w:line="240" w:lineRule="auto"/>
      </w:pPr>
      <w:r>
        <w:separator/>
      </w:r>
    </w:p>
  </w:endnote>
  <w:endnote w:type="continuationSeparator" w:id="0">
    <w:p w14:paraId="65C5E39B" w14:textId="77777777" w:rsidR="00CA3B7C" w:rsidRDefault="00CA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59B2" w14:textId="77777777" w:rsidR="00CC66C4" w:rsidRDefault="00CA3B7C">
    <w:pPr>
      <w:spacing w:after="0"/>
      <w:ind w:right="1"/>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40447" w14:textId="77777777" w:rsidR="00CC66C4" w:rsidRDefault="00CA3B7C">
    <w:pPr>
      <w:spacing w:after="0"/>
      <w:ind w:right="1"/>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9600" w14:textId="77777777" w:rsidR="00CC66C4" w:rsidRDefault="00CA3B7C">
    <w:pPr>
      <w:spacing w:after="0"/>
      <w:ind w:right="1"/>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BED4" w14:textId="77777777" w:rsidR="00CA3B7C" w:rsidRDefault="00CA3B7C">
      <w:pPr>
        <w:spacing w:after="0" w:line="240" w:lineRule="auto"/>
      </w:pPr>
      <w:r>
        <w:separator/>
      </w:r>
    </w:p>
  </w:footnote>
  <w:footnote w:type="continuationSeparator" w:id="0">
    <w:p w14:paraId="0B331824" w14:textId="77777777" w:rsidR="00CA3B7C" w:rsidRDefault="00CA3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C4"/>
    <w:rsid w:val="002C4558"/>
    <w:rsid w:val="00CA3B7C"/>
    <w:rsid w:val="00CC6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66A6"/>
  <w15:docId w15:val="{7C22FE6A-75B2-45F8-9499-2A49E440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40"/>
      <w:ind w:left="10" w:hanging="10"/>
      <w:outlineLvl w:val="0"/>
    </w:pPr>
    <w:rPr>
      <w:rFonts w:ascii="Arial" w:eastAsia="Arial" w:hAnsi="Arial" w:cs="Arial"/>
      <w:color w:val="000000"/>
      <w:sz w:val="34"/>
    </w:rPr>
  </w:style>
  <w:style w:type="paragraph" w:styleId="Heading2">
    <w:name w:val="heading 2"/>
    <w:next w:val="Normal"/>
    <w:link w:val="Heading2Char"/>
    <w:uiPriority w:val="9"/>
    <w:unhideWhenUsed/>
    <w:qFormat/>
    <w:pPr>
      <w:keepNext/>
      <w:keepLines/>
      <w:spacing w:after="83"/>
      <w:ind w:left="10" w:hanging="10"/>
      <w:outlineLvl w:val="1"/>
    </w:pPr>
    <w:rPr>
      <w:rFonts w:ascii="Times New Roman" w:eastAsia="Times New Roman" w:hAnsi="Times New Roman" w:cs="Times New Roman"/>
      <w:color w:val="000000"/>
      <w:sz w:val="29"/>
    </w:rPr>
  </w:style>
  <w:style w:type="paragraph" w:styleId="Heading3">
    <w:name w:val="heading 3"/>
    <w:next w:val="Normal"/>
    <w:link w:val="Heading3Char"/>
    <w:uiPriority w:val="9"/>
    <w:unhideWhenUsed/>
    <w:qFormat/>
    <w:pPr>
      <w:keepNext/>
      <w:keepLines/>
      <w:spacing w:after="264"/>
      <w:ind w:left="10" w:hanging="10"/>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pBdr>
        <w:top w:val="single" w:sz="3" w:space="0" w:color="000000"/>
        <w:left w:val="single" w:sz="10" w:space="0" w:color="000000"/>
        <w:bottom w:val="single" w:sz="10" w:space="0" w:color="000000"/>
        <w:right w:val="single" w:sz="10" w:space="0" w:color="000000"/>
      </w:pBdr>
      <w:spacing w:after="153"/>
      <w:ind w:left="154"/>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9"/>
    </w:rPr>
  </w:style>
  <w:style w:type="character" w:customStyle="1" w:styleId="Heading1Char">
    <w:name w:val="Heading 1 Char"/>
    <w:link w:val="Heading1"/>
    <w:rPr>
      <w:rFonts w:ascii="Arial" w:eastAsia="Arial" w:hAnsi="Arial" w:cs="Arial"/>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1321</Words>
  <Characters>7002</Characters>
  <Application>Microsoft Office Word</Application>
  <DocSecurity>0</DocSecurity>
  <Lines>58</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cp:lastModifiedBy>MK</cp:lastModifiedBy>
  <cp:revision>2</cp:revision>
  <dcterms:created xsi:type="dcterms:W3CDTF">2021-09-16T13:55:00Z</dcterms:created>
  <dcterms:modified xsi:type="dcterms:W3CDTF">2021-09-16T13:55:00Z</dcterms:modified>
</cp:coreProperties>
</file>