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5A109" w14:textId="77777777" w:rsidR="00CC4207" w:rsidRDefault="00CC4207" w:rsidP="000115D0">
      <w:pPr>
        <w:adjustRightInd w:val="0"/>
        <w:snapToGrid w:val="0"/>
        <w:spacing w:after="0"/>
        <w:ind w:left="1985" w:hanging="1985"/>
        <w:rPr>
          <w:rFonts w:ascii="Arial" w:hAnsi="Arial" w:cs="Arial"/>
          <w:b/>
          <w:sz w:val="24"/>
          <w:szCs w:val="24"/>
          <w:lang w:eastAsia="zh-CN"/>
        </w:rPr>
      </w:pPr>
    </w:p>
    <w:p w14:paraId="21047F2F" w14:textId="4ED2EC0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3C1478"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2"/>
      </w:pPr>
      <w:r w:rsidRPr="0017681E">
        <w:t>Initial</w:t>
      </w:r>
      <w:r>
        <w:t xml:space="preserve"> round</w:t>
      </w:r>
    </w:p>
    <w:p w14:paraId="2C08E209" w14:textId="77777777" w:rsidR="00571777" w:rsidRPr="00805BE8" w:rsidRDefault="00C85F00" w:rsidP="00CA1C92">
      <w:pPr>
        <w:pStyle w:val="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64BD10E1"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2"/>
      </w:pPr>
      <w:r>
        <w:rPr>
          <w:rFonts w:hint="eastAsia"/>
        </w:rPr>
        <w:t>I</w:t>
      </w:r>
      <w:r>
        <w:t>ntermediate round</w:t>
      </w:r>
    </w:p>
    <w:p w14:paraId="3937678E" w14:textId="77777777" w:rsidR="00B267F0" w:rsidRPr="00805BE8" w:rsidRDefault="00C85F00" w:rsidP="00CA1C92">
      <w:pPr>
        <w:pStyle w:val="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what part will be generic (as per Qualcomm’s suggestion). This will give us a head start 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2"/>
      </w:pPr>
      <w:r>
        <w:t>Final round</w:t>
      </w:r>
    </w:p>
    <w:p w14:paraId="2572F2F2" w14:textId="77777777" w:rsidR="00B267F0" w:rsidRPr="00805BE8" w:rsidRDefault="00C85F00" w:rsidP="00CA1C92">
      <w:pPr>
        <w:pStyle w:val="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B267F0" w:rsidRPr="00805BE8" w14:paraId="6AB268D4" w14:textId="77777777" w:rsidTr="00CC4207">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CC4207">
        <w:tc>
          <w:tcPr>
            <w:tcW w:w="1538" w:type="dxa"/>
          </w:tcPr>
          <w:p w14:paraId="596C8D84" w14:textId="19D06C44" w:rsidR="00CD6382" w:rsidRPr="00784A0C" w:rsidRDefault="00CD6382" w:rsidP="00CD6382">
            <w:pPr>
              <w:spacing w:after="0"/>
              <w:rPr>
                <w:rFonts w:eastAsiaTheme="minorEastAsia"/>
                <w:lang w:val="en-US" w:eastAsia="zh-CN"/>
              </w:rPr>
            </w:pPr>
            <w:r>
              <w:rPr>
                <w:rFonts w:eastAsiaTheme="minorEastAsia"/>
                <w:lang w:val="en-US" w:eastAsia="zh-CN"/>
              </w:rPr>
              <w:t>Qualcomm</w:t>
            </w:r>
          </w:p>
        </w:tc>
        <w:tc>
          <w:tcPr>
            <w:tcW w:w="8615" w:type="dxa"/>
          </w:tcPr>
          <w:p w14:paraId="347DEE80" w14:textId="77777777" w:rsidR="00CD6382" w:rsidRPr="00784A0C" w:rsidRDefault="00CD6382" w:rsidP="00CD6382">
            <w:pPr>
              <w:spacing w:after="0"/>
              <w:rPr>
                <w:rFonts w:eastAsiaTheme="minorEastAsia"/>
                <w:lang w:val="en-US" w:eastAsia="zh-CN"/>
              </w:rPr>
            </w:pPr>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p>
        </w:tc>
      </w:tr>
      <w:tr w:rsidR="007E238E" w:rsidRPr="003418CB" w14:paraId="3D43040C" w14:textId="77777777" w:rsidTr="00CC4207">
        <w:tc>
          <w:tcPr>
            <w:tcW w:w="1538" w:type="dxa"/>
          </w:tcPr>
          <w:p w14:paraId="75F8FE81" w14:textId="77777777" w:rsidR="007E238E" w:rsidRPr="00784A0C" w:rsidRDefault="007E238E" w:rsidP="007E238E">
            <w:pPr>
              <w:spacing w:after="0"/>
              <w:rPr>
                <w:rFonts w:eastAsiaTheme="minorEastAsia"/>
                <w:lang w:val="en-US" w:eastAsia="zh-CN"/>
              </w:rPr>
            </w:pPr>
            <w:r>
              <w:rPr>
                <w:rFonts w:eastAsiaTheme="minorEastAsia"/>
                <w:lang w:val="en-US" w:eastAsia="zh-CN"/>
              </w:rPr>
              <w:t>Apple</w:t>
            </w:r>
          </w:p>
        </w:tc>
        <w:tc>
          <w:tcPr>
            <w:tcW w:w="8615" w:type="dxa"/>
          </w:tcPr>
          <w:p w14:paraId="6C487EE4" w14:textId="77777777" w:rsidR="007E238E" w:rsidRDefault="007E238E" w:rsidP="007E238E">
            <w:pPr>
              <w:spacing w:after="0"/>
              <w:rPr>
                <w:rFonts w:eastAsiaTheme="minorEastAsia"/>
                <w:lang w:val="en-US" w:eastAsia="zh-CN"/>
              </w:rPr>
            </w:pPr>
            <w:r>
              <w:rPr>
                <w:rFonts w:eastAsiaTheme="minorEastAsia"/>
                <w:lang w:val="en-US" w:eastAsia="zh-CN"/>
              </w:rPr>
              <w:t>Our preference remains Alternative 1.</w:t>
            </w:r>
          </w:p>
          <w:p w14:paraId="3438DD8D" w14:textId="77777777" w:rsidR="007E238E" w:rsidRDefault="007E238E" w:rsidP="007E238E">
            <w:pPr>
              <w:spacing w:after="0"/>
              <w:rPr>
                <w:rFonts w:eastAsiaTheme="minorEastAsia"/>
                <w:lang w:val="en-US" w:eastAsia="zh-CN"/>
              </w:rPr>
            </w:pPr>
          </w:p>
          <w:p w14:paraId="04983348" w14:textId="77777777" w:rsidR="007E238E" w:rsidRDefault="007E238E" w:rsidP="007E238E">
            <w:pPr>
              <w:spacing w:after="0"/>
              <w:rPr>
                <w:rFonts w:eastAsiaTheme="minorEastAsia"/>
                <w:lang w:val="en-US" w:eastAsia="zh-CN"/>
              </w:rPr>
            </w:pPr>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p>
          <w:p w14:paraId="5DF40874" w14:textId="77777777" w:rsidR="007E238E" w:rsidRDefault="007E238E" w:rsidP="007E238E">
            <w:pPr>
              <w:spacing w:after="0"/>
              <w:rPr>
                <w:rFonts w:eastAsiaTheme="minorEastAsia"/>
                <w:lang w:val="en-US" w:eastAsia="zh-CN"/>
              </w:rPr>
            </w:pPr>
          </w:p>
          <w:p w14:paraId="75F525ED" w14:textId="77777777" w:rsidR="007E238E" w:rsidRDefault="007E238E" w:rsidP="007E238E">
            <w:pPr>
              <w:spacing w:after="0"/>
              <w:rPr>
                <w:rFonts w:eastAsiaTheme="minorEastAsia"/>
                <w:lang w:val="en-US" w:eastAsia="zh-CN"/>
              </w:rPr>
            </w:pPr>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p>
          <w:p w14:paraId="58BCE27E" w14:textId="77777777" w:rsidR="007E238E" w:rsidRDefault="007E238E" w:rsidP="007E238E">
            <w:pPr>
              <w:spacing w:after="0"/>
              <w:rPr>
                <w:rFonts w:eastAsiaTheme="minorEastAsia"/>
                <w:lang w:val="en-US" w:eastAsia="zh-CN"/>
              </w:rPr>
            </w:pPr>
          </w:p>
          <w:p w14:paraId="6149DD1B" w14:textId="77777777" w:rsidR="007E238E" w:rsidRDefault="007E238E" w:rsidP="007E238E">
            <w:pPr>
              <w:spacing w:after="0"/>
              <w:rPr>
                <w:rFonts w:eastAsiaTheme="minorEastAsia"/>
                <w:lang w:val="en-US" w:eastAsia="zh-CN"/>
              </w:rPr>
            </w:pPr>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p>
          <w:p w14:paraId="69B42CC6" w14:textId="77777777" w:rsidR="007E238E" w:rsidRDefault="007E238E" w:rsidP="007E238E">
            <w:pPr>
              <w:spacing w:after="0"/>
              <w:rPr>
                <w:rFonts w:eastAsiaTheme="minorEastAsia"/>
                <w:lang w:val="en-US" w:eastAsia="zh-CN"/>
              </w:rPr>
            </w:pPr>
          </w:p>
          <w:p w14:paraId="40268B36" w14:textId="77777777" w:rsidR="007E238E" w:rsidRDefault="007E238E" w:rsidP="007E238E">
            <w:pPr>
              <w:spacing w:after="0"/>
              <w:rPr>
                <w:rFonts w:eastAsiaTheme="minorEastAsia"/>
                <w:lang w:val="en-US" w:eastAsia="zh-CN"/>
              </w:rPr>
            </w:pPr>
            <w:r>
              <w:rPr>
                <w:rFonts w:eastAsiaTheme="minorEastAsia"/>
                <w:lang w:val="en-US" w:eastAsia="zh-CN"/>
              </w:rPr>
              <w:t>Option B2:</w:t>
            </w:r>
          </w:p>
          <w:p w14:paraId="21B763F2" w14:textId="77777777" w:rsidR="007E238E" w:rsidRDefault="007E238E" w:rsidP="007E238E">
            <w:pPr>
              <w:spacing w:after="0"/>
              <w:ind w:left="284"/>
              <w:rPr>
                <w:rFonts w:eastAsiaTheme="minorEastAsia"/>
                <w:lang w:val="en-US" w:eastAsia="zh-CN"/>
              </w:rPr>
            </w:pPr>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p>
          <w:p w14:paraId="1381FFC7" w14:textId="77777777" w:rsidR="007E238E" w:rsidRDefault="007E238E" w:rsidP="007E238E">
            <w:pPr>
              <w:spacing w:after="0"/>
              <w:rPr>
                <w:rFonts w:eastAsiaTheme="minorEastAsia"/>
                <w:lang w:val="en-US" w:eastAsia="zh-CN"/>
              </w:rPr>
            </w:pPr>
          </w:p>
          <w:p w14:paraId="7D3E25FE" w14:textId="77777777" w:rsidR="007E238E" w:rsidRDefault="007E238E" w:rsidP="007E238E">
            <w:pPr>
              <w:spacing w:after="0"/>
              <w:rPr>
                <w:rFonts w:eastAsiaTheme="minorEastAsia"/>
                <w:lang w:val="en-US" w:eastAsia="zh-CN"/>
              </w:rPr>
            </w:pPr>
            <w:r>
              <w:rPr>
                <w:rFonts w:eastAsiaTheme="minorEastAsia"/>
                <w:lang w:val="en-US" w:eastAsia="zh-CN"/>
              </w:rPr>
              <w:t>Option B2a:</w:t>
            </w:r>
          </w:p>
          <w:p w14:paraId="54448406" w14:textId="77777777" w:rsidR="007E238E" w:rsidRDefault="007E238E" w:rsidP="007E238E">
            <w:pPr>
              <w:spacing w:after="0"/>
              <w:ind w:left="284"/>
              <w:rPr>
                <w:rFonts w:eastAsiaTheme="minorEastAsia"/>
                <w:lang w:val="en-US" w:eastAsia="zh-CN"/>
              </w:rPr>
            </w:pPr>
            <w:r w:rsidRPr="00540BF1">
              <w:rPr>
                <w:rFonts w:eastAsiaTheme="minorEastAsia"/>
                <w:lang w:val="en-US" w:eastAsia="zh-CN"/>
              </w:rPr>
              <w:t>Due to the small duplex gap there will be an issue to protect the upper part of the RX band with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p>
          <w:p w14:paraId="6389B2AB" w14:textId="77777777" w:rsidR="007E238E" w:rsidRDefault="007E238E" w:rsidP="007E238E">
            <w:pPr>
              <w:spacing w:after="0"/>
              <w:rPr>
                <w:rFonts w:eastAsiaTheme="minorEastAsia"/>
                <w:lang w:val="en-US" w:eastAsia="zh-CN"/>
              </w:rPr>
            </w:pPr>
          </w:p>
          <w:p w14:paraId="349837D1" w14:textId="77777777" w:rsidR="007E238E" w:rsidRDefault="007E238E" w:rsidP="007E238E">
            <w:pPr>
              <w:spacing w:after="0"/>
              <w:rPr>
                <w:rFonts w:eastAsiaTheme="minorEastAsia"/>
                <w:lang w:val="en-US" w:eastAsia="zh-CN"/>
              </w:rPr>
            </w:pPr>
            <w:r>
              <w:rPr>
                <w:rFonts w:eastAsiaTheme="minorEastAsia"/>
                <w:lang w:val="en-US" w:eastAsia="zh-CN"/>
              </w:rPr>
              <w:t>Antenna considerations for Option B1:</w:t>
            </w:r>
          </w:p>
          <w:p w14:paraId="4EA223C4" w14:textId="77777777" w:rsidR="007E238E" w:rsidRPr="00784A0C" w:rsidRDefault="007E238E" w:rsidP="007E238E">
            <w:pPr>
              <w:spacing w:after="0"/>
              <w:rPr>
                <w:rFonts w:eastAsiaTheme="minorEastAsia"/>
                <w:lang w:val="en-US" w:eastAsia="zh-CN"/>
              </w:rPr>
            </w:pPr>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p>
        </w:tc>
      </w:tr>
      <w:tr w:rsidR="00B267F0" w:rsidRPr="003418CB" w14:paraId="4B4C841E" w14:textId="77777777" w:rsidTr="00CC4207">
        <w:tc>
          <w:tcPr>
            <w:tcW w:w="1538" w:type="dxa"/>
          </w:tcPr>
          <w:p w14:paraId="4EFF2523" w14:textId="77777777" w:rsidR="00931CB4" w:rsidRPr="00784A0C" w:rsidRDefault="00931CB4" w:rsidP="002E7B0D">
            <w:pPr>
              <w:spacing w:after="0"/>
              <w:rPr>
                <w:rFonts w:eastAsiaTheme="minorEastAsia"/>
                <w:lang w:val="en-US" w:eastAsia="zh-CN"/>
              </w:rPr>
            </w:pPr>
            <w:r>
              <w:rPr>
                <w:rFonts w:eastAsiaTheme="minorEastAsia"/>
                <w:lang w:val="en-US" w:eastAsia="zh-CN"/>
              </w:rPr>
              <w:t>Spark NZ</w:t>
            </w:r>
          </w:p>
        </w:tc>
        <w:tc>
          <w:tcPr>
            <w:tcW w:w="8615" w:type="dxa"/>
          </w:tcPr>
          <w:p w14:paraId="2D409552" w14:textId="77777777" w:rsidR="00CF37A5" w:rsidRPr="00CF37A5" w:rsidRDefault="00CF37A5" w:rsidP="00CF37A5">
            <w:pPr>
              <w:rPr>
                <w:color w:val="000000" w:themeColor="text1"/>
                <w:lang w:val="en-NZ"/>
              </w:rPr>
            </w:pPr>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p>
          <w:p w14:paraId="21AD29F5" w14:textId="77777777" w:rsidR="00CF37A5" w:rsidRPr="00CF37A5" w:rsidRDefault="00CF37A5" w:rsidP="00CF37A5">
            <w:pPr>
              <w:pStyle w:val="afe"/>
              <w:numPr>
                <w:ilvl w:val="0"/>
                <w:numId w:val="38"/>
              </w:numPr>
              <w:overflowPunct/>
              <w:autoSpaceDE/>
              <w:autoSpaceDN/>
              <w:adjustRightInd/>
              <w:spacing w:after="0"/>
              <w:ind w:firstLineChars="0"/>
              <w:textAlignment w:val="auto"/>
              <w:rPr>
                <w:rFonts w:eastAsia="Times New Roman"/>
                <w:i/>
                <w:iCs/>
                <w:color w:val="000000" w:themeColor="text1"/>
              </w:rPr>
            </w:pPr>
            <w:r>
              <w:rPr>
                <w:rFonts w:eastAsia="Times New Roman"/>
                <w:i/>
                <w:iCs/>
                <w:color w:val="000000" w:themeColor="text1"/>
              </w:rPr>
              <w:t>AWG invites 3GPP to start a work item to include giving a band number and appropriate modifications of relevant 3GPP specifications for the options of 600 MHz band plans.</w:t>
            </w:r>
          </w:p>
          <w:p w14:paraId="0B2F5434" w14:textId="77777777" w:rsidR="00CF37A5" w:rsidRDefault="00CF37A5" w:rsidP="00CF37A5">
            <w:pPr>
              <w:pStyle w:val="afe"/>
              <w:numPr>
                <w:ilvl w:val="0"/>
                <w:numId w:val="38"/>
              </w:numPr>
              <w:overflowPunct/>
              <w:autoSpaceDE/>
              <w:autoSpaceDN/>
              <w:adjustRightInd/>
              <w:spacing w:after="0"/>
              <w:ind w:firstLineChars="0"/>
              <w:textAlignment w:val="auto"/>
              <w:rPr>
                <w:rFonts w:eastAsia="Times New Roman"/>
                <w:i/>
                <w:iCs/>
                <w:color w:val="000000" w:themeColor="text1"/>
              </w:rPr>
            </w:pPr>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p>
          <w:p w14:paraId="31BE0B36" w14:textId="77777777" w:rsidR="00CF37A5" w:rsidRPr="00CF37A5" w:rsidRDefault="00CF37A5" w:rsidP="00CF37A5">
            <w:pPr>
              <w:overflowPunct/>
              <w:autoSpaceDE/>
              <w:autoSpaceDN/>
              <w:adjustRightInd/>
              <w:spacing w:after="0"/>
              <w:textAlignment w:val="auto"/>
              <w:rPr>
                <w:rFonts w:eastAsia="Times New Roman"/>
                <w:i/>
                <w:iCs/>
                <w:color w:val="000000" w:themeColor="text1"/>
              </w:rPr>
            </w:pPr>
          </w:p>
          <w:p w14:paraId="62C0D28F" w14:textId="77777777" w:rsidR="00CF37A5" w:rsidRDefault="00CF37A5" w:rsidP="00CF37A5">
            <w:pPr>
              <w:rPr>
                <w:color w:val="000000" w:themeColor="text1"/>
              </w:rPr>
            </w:pPr>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p>
          <w:p w14:paraId="1A5A9DC8" w14:textId="77777777" w:rsidR="00CF37A5" w:rsidRDefault="00CF37A5" w:rsidP="00CF37A5">
            <w:pPr>
              <w:rPr>
                <w:color w:val="000000" w:themeColor="text1"/>
              </w:rPr>
            </w:pPr>
            <w:r>
              <w:rPr>
                <w:color w:val="000000" w:themeColor="text1"/>
              </w:rPr>
              <w:t>As for the proposed Alternatives for the final round submissions:</w:t>
            </w:r>
          </w:p>
          <w:p w14:paraId="2163AF5D" w14:textId="77777777" w:rsidR="00CF37A5" w:rsidRDefault="00CF37A5" w:rsidP="00CF37A5">
            <w:pPr>
              <w:numPr>
                <w:ilvl w:val="0"/>
                <w:numId w:val="39"/>
              </w:numPr>
              <w:rPr>
                <w:rFonts w:eastAsia="Times New Roman"/>
                <w:color w:val="000000" w:themeColor="text1"/>
              </w:rPr>
            </w:pPr>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p>
          <w:p w14:paraId="084B54FC" w14:textId="77777777" w:rsidR="00CF37A5" w:rsidRPr="00CF37A5" w:rsidRDefault="00CF37A5" w:rsidP="00CF37A5">
            <w:pPr>
              <w:rPr>
                <w:rFonts w:eastAsiaTheme="minorHAnsi"/>
                <w:color w:val="000000" w:themeColor="text1"/>
              </w:rPr>
            </w:pPr>
            <w:r>
              <w:rPr>
                <w:color w:val="000000" w:themeColor="text1"/>
              </w:rPr>
              <w:t xml:space="preserve">This is not a good option as this does not give certainty to the work item and does not address the invite intent in the LS, </w:t>
            </w:r>
          </w:p>
          <w:p w14:paraId="4D0804FD" w14:textId="77777777" w:rsidR="00CF37A5" w:rsidRPr="00CF37A5" w:rsidRDefault="00CF37A5" w:rsidP="00CF37A5">
            <w:pPr>
              <w:numPr>
                <w:ilvl w:val="0"/>
                <w:numId w:val="40"/>
              </w:numPr>
              <w:rPr>
                <w:rFonts w:eastAsia="Times New Roman"/>
                <w:color w:val="000000" w:themeColor="text1"/>
              </w:rPr>
            </w:pPr>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p>
          <w:p w14:paraId="47B435A7" w14:textId="77777777" w:rsidR="00CF37A5" w:rsidRDefault="00CF37A5" w:rsidP="00CF37A5">
            <w:pPr>
              <w:rPr>
                <w:color w:val="000000" w:themeColor="text1"/>
              </w:rPr>
            </w:pPr>
            <w:r>
              <w:rPr>
                <w:color w:val="000000" w:themeColor="text1"/>
              </w:rPr>
              <w:t>This is better than alternative 1 above but many of the issues apply.  We believe that 3GPP should be trying to progress generic band common elements to progress the discussion (previous intermediate alternative 2) but  it appears that this compromise  is not acceptable; we could go along with final round alternative 3.</w:t>
            </w:r>
          </w:p>
          <w:p w14:paraId="677B160A" w14:textId="77777777" w:rsidR="00CF37A5" w:rsidRPr="00CF37A5" w:rsidRDefault="00CF37A5" w:rsidP="00CF37A5">
            <w:pPr>
              <w:numPr>
                <w:ilvl w:val="0"/>
                <w:numId w:val="41"/>
              </w:numPr>
              <w:rPr>
                <w:rFonts w:eastAsia="Times New Roman"/>
                <w:color w:val="000000" w:themeColor="text1"/>
              </w:rPr>
            </w:pPr>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p>
          <w:p w14:paraId="78097DAF" w14:textId="77777777" w:rsidR="00CF37A5" w:rsidRDefault="00CF37A5" w:rsidP="00CF37A5">
            <w:pPr>
              <w:rPr>
                <w:color w:val="000000" w:themeColor="text1"/>
              </w:rPr>
            </w:pPr>
            <w:r>
              <w:rPr>
                <w:color w:val="000000" w:themeColor="text1"/>
              </w:rPr>
              <w:t>While this could allow for active work to continue AWG was expecting 3GPP to start normative work – see sentence 2 above from LS and there is no certainty to the approval of WID.</w:t>
            </w:r>
          </w:p>
          <w:p w14:paraId="1F278CAD" w14:textId="77777777" w:rsidR="00B267F0" w:rsidRPr="00CF37A5" w:rsidRDefault="00CF37A5" w:rsidP="00CF37A5">
            <w:pPr>
              <w:rPr>
                <w:color w:val="000000" w:themeColor="text1"/>
              </w:rPr>
            </w:pPr>
            <w:r>
              <w:rPr>
                <w:color w:val="000000" w:themeColor="text1"/>
              </w:rPr>
              <w:t>Of the proposed alternatives now tabled – Alternative 3 is ok, but would like to point out that it does not fully address the request of the AWG’s LS.</w:t>
            </w:r>
          </w:p>
        </w:tc>
      </w:tr>
      <w:tr w:rsidR="008762D8" w:rsidRPr="003418CB" w14:paraId="4336164F" w14:textId="77777777" w:rsidTr="00CC4207">
        <w:tc>
          <w:tcPr>
            <w:tcW w:w="1538" w:type="dxa"/>
          </w:tcPr>
          <w:p w14:paraId="51754060" w14:textId="7DF9D7A9" w:rsidR="008762D8" w:rsidRPr="00784A0C" w:rsidRDefault="008762D8" w:rsidP="008762D8">
            <w:pPr>
              <w:spacing w:after="0"/>
              <w:rPr>
                <w:rFonts w:eastAsiaTheme="minorEastAsia"/>
                <w:lang w:val="en-US" w:eastAsia="zh-CN"/>
              </w:rPr>
            </w:pPr>
            <w:r>
              <w:rPr>
                <w:rFonts w:eastAsiaTheme="minorEastAsia"/>
                <w:lang w:val="en-US" w:eastAsia="zh-CN"/>
              </w:rPr>
              <w:t>Intel</w:t>
            </w:r>
          </w:p>
        </w:tc>
        <w:tc>
          <w:tcPr>
            <w:tcW w:w="8615" w:type="dxa"/>
          </w:tcPr>
          <w:p w14:paraId="74D367B3" w14:textId="77777777" w:rsidR="008762D8" w:rsidRDefault="008762D8" w:rsidP="008762D8">
            <w:pPr>
              <w:spacing w:after="0"/>
              <w:rPr>
                <w:rFonts w:eastAsiaTheme="minorEastAsia"/>
                <w:lang w:val="en-US" w:eastAsia="zh-CN"/>
              </w:rPr>
            </w:pPr>
            <w:r>
              <w:rPr>
                <w:rFonts w:eastAsiaTheme="minorEastAsia"/>
                <w:lang w:val="en-US" w:eastAsia="zh-CN"/>
              </w:rPr>
              <w:t>Our preference is Alt 1.</w:t>
            </w:r>
          </w:p>
          <w:p w14:paraId="6D3E4139" w14:textId="77777777" w:rsidR="008762D8" w:rsidRDefault="008762D8" w:rsidP="008762D8">
            <w:pPr>
              <w:spacing w:after="0"/>
              <w:rPr>
                <w:rFonts w:eastAsiaTheme="minorEastAsia"/>
                <w:lang w:val="en-US" w:eastAsia="zh-CN"/>
              </w:rPr>
            </w:pPr>
            <w:r>
              <w:rPr>
                <w:rFonts w:eastAsiaTheme="minorEastAsia"/>
                <w:lang w:val="en-US" w:eastAsia="zh-CN"/>
              </w:rPr>
              <w:t>For Alt 4 the objectives of SI extension are not clear. RAN4 has already concluded the studies and SR with 100% completion was already declared.</w:t>
            </w:r>
          </w:p>
          <w:p w14:paraId="1A3375AC" w14:textId="08592A03" w:rsidR="008762D8" w:rsidRPr="00784A0C" w:rsidRDefault="008762D8" w:rsidP="008762D8">
            <w:pPr>
              <w:spacing w:after="0"/>
              <w:rPr>
                <w:rFonts w:eastAsiaTheme="minorEastAsia"/>
                <w:lang w:val="en-US" w:eastAsia="zh-CN"/>
              </w:rPr>
            </w:pPr>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p>
        </w:tc>
      </w:tr>
      <w:tr w:rsidR="00384AB3" w:rsidRPr="003418CB" w14:paraId="66DBAC6A" w14:textId="77777777" w:rsidTr="00CC4207">
        <w:tc>
          <w:tcPr>
            <w:tcW w:w="1538" w:type="dxa"/>
          </w:tcPr>
          <w:p w14:paraId="0D02B1D7" w14:textId="4184C7CD" w:rsidR="00384AB3" w:rsidRPr="00784A0C" w:rsidRDefault="00384AB3" w:rsidP="002E7B0D">
            <w:pPr>
              <w:spacing w:after="0"/>
              <w:rPr>
                <w:rFonts w:eastAsiaTheme="minorEastAsia"/>
                <w:lang w:val="en-US" w:eastAsia="zh-CN"/>
              </w:rPr>
            </w:pPr>
            <w:r>
              <w:rPr>
                <w:rFonts w:eastAsiaTheme="minorEastAsia"/>
                <w:lang w:val="en-US" w:eastAsia="zh-CN"/>
              </w:rPr>
              <w:t>Skyworks</w:t>
            </w:r>
          </w:p>
        </w:tc>
        <w:tc>
          <w:tcPr>
            <w:tcW w:w="8615" w:type="dxa"/>
          </w:tcPr>
          <w:p w14:paraId="3B6D301D" w14:textId="1DF1E016" w:rsidR="00384AB3" w:rsidRPr="00784A0C" w:rsidRDefault="00384AB3" w:rsidP="002E7B0D">
            <w:pPr>
              <w:spacing w:after="0"/>
              <w:rPr>
                <w:rFonts w:eastAsiaTheme="minorEastAsia"/>
                <w:lang w:val="en-US" w:eastAsia="zh-CN"/>
              </w:rPr>
            </w:pPr>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p>
        </w:tc>
      </w:tr>
      <w:tr w:rsidR="0079782A" w:rsidRPr="003418CB" w14:paraId="7E6462A4" w14:textId="77777777" w:rsidTr="00CC4207">
        <w:tc>
          <w:tcPr>
            <w:tcW w:w="1538" w:type="dxa"/>
          </w:tcPr>
          <w:p w14:paraId="14723D38" w14:textId="7D99C9B9" w:rsidR="0079782A" w:rsidRPr="00784A0C" w:rsidRDefault="0079782A" w:rsidP="0079782A">
            <w:pPr>
              <w:spacing w:after="0"/>
              <w:rPr>
                <w:rFonts w:eastAsiaTheme="minorEastAsia"/>
                <w:lang w:val="en-US" w:eastAsia="zh-CN"/>
              </w:rPr>
            </w:pPr>
            <w:r>
              <w:rPr>
                <w:rFonts w:eastAsiaTheme="minorEastAsia"/>
                <w:lang w:val="en-US" w:eastAsia="zh-CN"/>
              </w:rPr>
              <w:t>Nokia</w:t>
            </w:r>
          </w:p>
        </w:tc>
        <w:tc>
          <w:tcPr>
            <w:tcW w:w="8615" w:type="dxa"/>
          </w:tcPr>
          <w:p w14:paraId="7DA35798" w14:textId="0FDCC7A1" w:rsidR="0079782A" w:rsidRPr="00784A0C" w:rsidRDefault="0079782A" w:rsidP="0079782A">
            <w:pPr>
              <w:spacing w:after="0"/>
              <w:rPr>
                <w:rFonts w:eastAsiaTheme="minorEastAsia"/>
                <w:lang w:val="en-US" w:eastAsia="zh-CN"/>
              </w:rPr>
            </w:pPr>
            <w:r w:rsidRPr="00025C86">
              <w:rPr>
                <w:rFonts w:eastAsiaTheme="minorEastAsia"/>
                <w:lang w:val="en-US" w:eastAsia="zh-CN"/>
              </w:rPr>
              <w:t>We are fine with alternative 3. Alternative 4 requires further clarification what would be studied until March 22 (to be also reflected in the potential revision of SID).</w:t>
            </w:r>
          </w:p>
        </w:tc>
      </w:tr>
      <w:tr w:rsidR="00A07928" w:rsidRPr="003418CB" w14:paraId="25A4D013" w14:textId="77777777" w:rsidTr="00CC4207">
        <w:tc>
          <w:tcPr>
            <w:tcW w:w="1538" w:type="dxa"/>
          </w:tcPr>
          <w:p w14:paraId="4E2D2BF5" w14:textId="02EE5B7C" w:rsidR="00A07928" w:rsidRPr="00A07928" w:rsidRDefault="00A07928" w:rsidP="0079782A">
            <w:pPr>
              <w:spacing w:after="0"/>
              <w:rPr>
                <w:lang w:eastAsia="zh-CN"/>
              </w:rPr>
            </w:pPr>
            <w:r>
              <w:rPr>
                <w:lang w:eastAsia="zh-CN"/>
              </w:rPr>
              <w:t>Huawei</w:t>
            </w:r>
          </w:p>
        </w:tc>
        <w:tc>
          <w:tcPr>
            <w:tcW w:w="8615" w:type="dxa"/>
          </w:tcPr>
          <w:p w14:paraId="6FD1CEF1" w14:textId="77777777" w:rsidR="00A07928" w:rsidRDefault="00A07928" w:rsidP="00A07928">
            <w:pPr>
              <w:jc w:val="both"/>
              <w:rPr>
                <w:rFonts w:eastAsiaTheme="minorEastAsia"/>
                <w:lang w:val="en-US" w:eastAsia="zh-CN"/>
              </w:rPr>
            </w:pPr>
            <w:r>
              <w:rPr>
                <w:rFonts w:eastAsiaTheme="minorEastAsia"/>
                <w:lang w:val="en-US" w:eastAsia="zh-CN"/>
              </w:rPr>
              <w:t xml:space="preserve">Alternative 3 is preferred. To address WI objectives concerns: the meeting is ongoing so required modifications can still be done. </w:t>
            </w:r>
          </w:p>
          <w:p w14:paraId="5EFCE91D" w14:textId="77777777" w:rsidR="00A07928" w:rsidRDefault="00A07928" w:rsidP="00A07928">
            <w:pPr>
              <w:jc w:val="both"/>
              <w:rPr>
                <w:rFonts w:eastAsiaTheme="minorEastAsia"/>
                <w:lang w:val="en-US" w:eastAsia="zh-CN"/>
              </w:rPr>
            </w:pPr>
            <w:r>
              <w:rPr>
                <w:rFonts w:eastAsiaTheme="minorEastAsia"/>
                <w:lang w:val="en-US" w:eastAsia="zh-CN"/>
              </w:rPr>
              <w:t xml:space="preserve">Alternative 4 may be considered as fallback solution, to address the following until March 2022: </w:t>
            </w:r>
          </w:p>
          <w:p w14:paraId="2787D73A" w14:textId="77777777" w:rsidR="00A07928" w:rsidRDefault="00A07928" w:rsidP="00A07928">
            <w:pPr>
              <w:pStyle w:val="afe"/>
              <w:numPr>
                <w:ilvl w:val="0"/>
                <w:numId w:val="23"/>
              </w:numPr>
              <w:ind w:firstLineChars="0"/>
              <w:jc w:val="both"/>
              <w:rPr>
                <w:lang w:val="en-US" w:eastAsia="zh-CN"/>
              </w:rPr>
            </w:pPr>
            <w:r w:rsidRPr="00822515">
              <w:rPr>
                <w:lang w:val="en-US" w:eastAsia="zh-CN"/>
              </w:rPr>
              <w:t>UE antenna aspects</w:t>
            </w:r>
            <w:r>
              <w:rPr>
                <w:lang w:val="en-US" w:eastAsia="zh-CN"/>
              </w:rPr>
              <w:t>,</w:t>
            </w:r>
          </w:p>
          <w:p w14:paraId="21588FCF" w14:textId="77777777" w:rsidR="00A07928" w:rsidRPr="00822515" w:rsidRDefault="00A07928" w:rsidP="00A07928">
            <w:pPr>
              <w:pStyle w:val="afe"/>
              <w:numPr>
                <w:ilvl w:val="0"/>
                <w:numId w:val="23"/>
              </w:numPr>
              <w:ind w:firstLineChars="0"/>
              <w:jc w:val="both"/>
              <w:rPr>
                <w:lang w:val="en-US" w:eastAsia="zh-CN"/>
              </w:rPr>
            </w:pPr>
            <w:r>
              <w:rPr>
                <w:lang w:val="en-US" w:eastAsia="zh-CN"/>
              </w:rPr>
              <w:t xml:space="preserve">[UE RF, BS RF] Identification of the B1-, and B2-specific requirements (before the AWG feedback March 2022), as well as generic requirements which are band-agnostic, </w:t>
            </w:r>
          </w:p>
          <w:p w14:paraId="5D91B377" w14:textId="77777777" w:rsidR="00A07928" w:rsidRDefault="00A07928" w:rsidP="00A07928">
            <w:pPr>
              <w:jc w:val="both"/>
              <w:rPr>
                <w:iCs/>
              </w:rPr>
            </w:pPr>
            <w:r>
              <w:rPr>
                <w:rFonts w:eastAsiaTheme="minorEastAsia"/>
                <w:lang w:val="en-US" w:eastAsia="zh-CN"/>
              </w:rPr>
              <w:t xml:space="preserve">The AWG LS was formally received by RAN in </w:t>
            </w:r>
            <w:r w:rsidRPr="00F941C1">
              <w:rPr>
                <w:rFonts w:eastAsiaTheme="minorEastAsia"/>
                <w:lang w:val="en-US" w:eastAsia="zh-CN"/>
              </w:rPr>
              <w:t>RP-212540</w:t>
            </w:r>
            <w:r>
              <w:rPr>
                <w:rFonts w:eastAsiaTheme="minorEastAsia"/>
                <w:lang w:val="en-US" w:eastAsia="zh-CN"/>
              </w:rPr>
              <w:t xml:space="preserve">. Referring to point 4 of the LS, </w:t>
            </w:r>
            <w:r w:rsidRPr="00F941C1">
              <w:rPr>
                <w:i/>
                <w:iCs/>
              </w:rPr>
              <w:t>AWG kindly invites 3GPP to finalize the relevant specifications by September 2022, and requests 3GPP to respond upon the feasibility of this request.</w:t>
            </w:r>
            <w:r w:rsidRPr="00F941C1" w:rsidDel="00107E89">
              <w:rPr>
                <w:i/>
                <w:iCs/>
              </w:rPr>
              <w:t xml:space="preserve"> </w:t>
            </w:r>
          </w:p>
          <w:p w14:paraId="399ED012" w14:textId="77777777" w:rsidR="00A07928" w:rsidRDefault="00A07928" w:rsidP="00A07928">
            <w:pPr>
              <w:jc w:val="both"/>
              <w:rPr>
                <w:iCs/>
              </w:rPr>
            </w:pPr>
            <w:r>
              <w:rPr>
                <w:iCs/>
              </w:rPr>
              <w:t xml:space="preserve">Therefore, related LS shall be send this week back to AWG, also considering discussion on the SI/WI aspects. </w:t>
            </w:r>
          </w:p>
          <w:p w14:paraId="35FC285A" w14:textId="1CA11556" w:rsidR="00A07928" w:rsidRPr="00025C86" w:rsidRDefault="00A07928" w:rsidP="00A07928">
            <w:pPr>
              <w:spacing w:after="0"/>
              <w:rPr>
                <w:lang w:val="en-US" w:eastAsia="zh-CN"/>
              </w:rPr>
            </w:pPr>
            <w:r>
              <w:rPr>
                <w:iCs/>
              </w:rPr>
              <w:t>If companies prefer to wait until AWG feedback by March 2022 and following Intel’s suggestion, a compromise solution may be further adjusted to approve new WID already now, with the start date March 2022, and the final set of objectives to be further adjusted in March 2022 as per AWG feedback.</w:t>
            </w:r>
          </w:p>
        </w:tc>
      </w:tr>
      <w:tr w:rsidR="002831E6" w:rsidRPr="003418CB" w14:paraId="66BD8856" w14:textId="77777777" w:rsidTr="00CC4207">
        <w:tc>
          <w:tcPr>
            <w:tcW w:w="1538" w:type="dxa"/>
          </w:tcPr>
          <w:p w14:paraId="1F15396E" w14:textId="64378CA6" w:rsidR="002831E6" w:rsidRDefault="002831E6" w:rsidP="002831E6">
            <w:pPr>
              <w:spacing w:after="0"/>
              <w:rPr>
                <w:lang w:eastAsia="zh-CN"/>
              </w:rPr>
            </w:pPr>
            <w:r>
              <w:rPr>
                <w:rFonts w:eastAsiaTheme="minorEastAsia"/>
                <w:lang w:val="en-US" w:eastAsia="zh-CN"/>
              </w:rPr>
              <w:t>ZTE</w:t>
            </w:r>
          </w:p>
        </w:tc>
        <w:tc>
          <w:tcPr>
            <w:tcW w:w="8615" w:type="dxa"/>
          </w:tcPr>
          <w:p w14:paraId="0C48FA78" w14:textId="421B9B64" w:rsidR="002831E6" w:rsidRDefault="002831E6" w:rsidP="002831E6">
            <w:pPr>
              <w:jc w:val="both"/>
              <w:rPr>
                <w:lang w:val="en-US" w:eastAsia="zh-CN"/>
              </w:rPr>
            </w:pPr>
            <w:r>
              <w:rPr>
                <w:rFonts w:eastAsiaTheme="minorEastAsia"/>
                <w:lang w:val="en-US" w:eastAsia="zh-CN"/>
              </w:rPr>
              <w:t>Alternative 3 is not perfect but acceptable to us.</w:t>
            </w:r>
          </w:p>
        </w:tc>
      </w:tr>
      <w:tr w:rsidR="00CC4207" w:rsidRPr="003418CB" w14:paraId="5C6E1343" w14:textId="77777777" w:rsidTr="00CC4207">
        <w:tc>
          <w:tcPr>
            <w:tcW w:w="1538" w:type="dxa"/>
          </w:tcPr>
          <w:p w14:paraId="0BAC1160" w14:textId="546AFE6B" w:rsidR="00CC4207" w:rsidRDefault="00CC4207" w:rsidP="002831E6">
            <w:pPr>
              <w:spacing w:after="0"/>
              <w:rPr>
                <w:lang w:val="en-US" w:eastAsia="zh-CN"/>
              </w:rPr>
            </w:pPr>
            <w:r>
              <w:rPr>
                <w:lang w:val="en-US" w:eastAsia="zh-CN"/>
              </w:rPr>
              <w:t>Telstra</w:t>
            </w:r>
          </w:p>
        </w:tc>
        <w:tc>
          <w:tcPr>
            <w:tcW w:w="8615" w:type="dxa"/>
          </w:tcPr>
          <w:p w14:paraId="63234DD7" w14:textId="2706BD5B" w:rsidR="00CC4207" w:rsidRDefault="00CC4207" w:rsidP="002831E6">
            <w:pPr>
              <w:jc w:val="both"/>
              <w:rPr>
                <w:lang w:val="en-US" w:eastAsia="zh-CN"/>
              </w:rPr>
            </w:pPr>
            <w:r w:rsidRPr="00F57672">
              <w:rPr>
                <w:lang w:val="en-US" w:eastAsia="zh-CN"/>
              </w:rPr>
              <w:t>We are supportive of Alternative 4 if an agreeable set of objectives can be identified for the extended study</w:t>
            </w:r>
            <w:r>
              <w:rPr>
                <w:lang w:val="en-US" w:eastAsia="zh-CN"/>
              </w:rPr>
              <w:t xml:space="preserve">. This may </w:t>
            </w:r>
            <w:r w:rsidRPr="00F57672">
              <w:rPr>
                <w:lang w:val="en-US" w:eastAsia="zh-CN"/>
              </w:rPr>
              <w:t>assist AWG in their ongoing assessments along the lines of the Huawei proposal. Otherwise, we see no value in Alternative 3 and prefer Alternative 1. We agree with Intel that approving a new WI and immediately putting it on hold is not good practice.</w:t>
            </w:r>
          </w:p>
        </w:tc>
      </w:tr>
      <w:tr w:rsidR="006B31EF" w:rsidRPr="003418CB" w14:paraId="111EFA34" w14:textId="77777777" w:rsidTr="00CC4207">
        <w:tc>
          <w:tcPr>
            <w:tcW w:w="1538" w:type="dxa"/>
          </w:tcPr>
          <w:p w14:paraId="4B46B2CE" w14:textId="329A3F6C" w:rsidR="006B31EF" w:rsidRDefault="006B31EF" w:rsidP="006B31EF">
            <w:pPr>
              <w:spacing w:after="0"/>
              <w:rPr>
                <w:lang w:val="en-US" w:eastAsia="zh-CN"/>
              </w:rPr>
            </w:pPr>
            <w:r>
              <w:rPr>
                <w:rFonts w:eastAsiaTheme="minorEastAsia"/>
                <w:lang w:val="en-US" w:eastAsia="zh-CN"/>
              </w:rPr>
              <w:t>Ericsson</w:t>
            </w:r>
          </w:p>
        </w:tc>
        <w:tc>
          <w:tcPr>
            <w:tcW w:w="8615" w:type="dxa"/>
          </w:tcPr>
          <w:p w14:paraId="0337444B" w14:textId="77777777" w:rsidR="006B31EF" w:rsidRDefault="006B31EF" w:rsidP="006B31EF">
            <w:pPr>
              <w:jc w:val="both"/>
              <w:rPr>
                <w:rFonts w:eastAsiaTheme="minorEastAsia"/>
                <w:lang w:val="en-US" w:eastAsia="zh-CN"/>
              </w:rPr>
            </w:pPr>
            <w:r>
              <w:rPr>
                <w:rFonts w:eastAsiaTheme="minorEastAsia"/>
                <w:lang w:val="en-US" w:eastAsia="zh-CN"/>
              </w:rPr>
              <w:t xml:space="preserve">We support and prefer alternative 4. </w:t>
            </w:r>
          </w:p>
          <w:p w14:paraId="724661B3" w14:textId="2ACFDBFD" w:rsidR="006B31EF" w:rsidRPr="006B31EF" w:rsidRDefault="006B31EF" w:rsidP="006B31EF">
            <w:pPr>
              <w:jc w:val="both"/>
              <w:rPr>
                <w:rFonts w:eastAsiaTheme="minorEastAsia"/>
                <w:lang w:val="en-US" w:eastAsia="zh-CN"/>
              </w:rPr>
            </w:pPr>
            <w:r>
              <w:rPr>
                <w:rFonts w:eastAsiaTheme="minorEastAsia"/>
                <w:lang w:val="en-US" w:eastAsia="zh-CN"/>
              </w:rPr>
              <w:t>RAN4 can continue studying outstanding issues on B2 performance with the 6 MHz duplex gap and the UE antenna performance for all options. The SI objectives can be updated to make sure the scope of the work is clear to RAN4. We agree with Telstra that this may also assist AWG in progressing the work.</w:t>
            </w:r>
          </w:p>
        </w:tc>
      </w:tr>
    </w:tbl>
    <w:p w14:paraId="6C293AAA" w14:textId="77777777" w:rsidR="00B267F0" w:rsidRPr="00805BE8" w:rsidRDefault="00B267F0" w:rsidP="00CA1C92">
      <w:pPr>
        <w:pStyle w:val="3"/>
      </w:pPr>
      <w:r>
        <w:t>Summary</w:t>
      </w:r>
    </w:p>
    <w:p w14:paraId="04BC8D2A" w14:textId="01CFB8EF" w:rsidR="00B267F0" w:rsidRDefault="0030327D" w:rsidP="00B267F0">
      <w:pPr>
        <w:rPr>
          <w:lang w:eastAsia="zh-CN"/>
        </w:rPr>
      </w:pPr>
      <w:r>
        <w:rPr>
          <w:lang w:eastAsia="zh-CN"/>
        </w:rPr>
        <w:t>See Section 5.2.</w:t>
      </w:r>
    </w:p>
    <w:p w14:paraId="246F3E95" w14:textId="77777777" w:rsidR="00DD19DE" w:rsidRPr="009A3A5D" w:rsidRDefault="00BD5DBF" w:rsidP="00DD19DE">
      <w:pPr>
        <w:pStyle w:val="1"/>
        <w:rPr>
          <w:lang w:val="en-US" w:eastAsia="ja-JP"/>
        </w:rPr>
      </w:pPr>
      <w:r>
        <w:rPr>
          <w:lang w:val="en-US" w:eastAsia="ja-JP"/>
        </w:rPr>
        <w:t>Topic #2: HPUE PC2 for NR FDD band</w:t>
      </w:r>
    </w:p>
    <w:p w14:paraId="5AC08E34"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3C1478"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2"/>
      </w:pPr>
      <w:r w:rsidRPr="0017681E">
        <w:t>Initial</w:t>
      </w:r>
      <w:r>
        <w:t xml:space="preserve"> round</w:t>
      </w:r>
    </w:p>
    <w:p w14:paraId="03EBF734" w14:textId="77777777" w:rsidR="003F27FB" w:rsidRPr="00805BE8" w:rsidRDefault="00C85F00" w:rsidP="00CA1C92">
      <w:pPr>
        <w:pStyle w:val="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0"/>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
          </w:p>
        </w:tc>
      </w:tr>
    </w:tbl>
    <w:p w14:paraId="272C9C79" w14:textId="77777777" w:rsidR="003F27FB" w:rsidRPr="00805BE8" w:rsidRDefault="003F27FB" w:rsidP="00CA1C92">
      <w:pPr>
        <w:pStyle w:val="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5405A0AE"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2"/>
      </w:pPr>
      <w:r>
        <w:rPr>
          <w:rFonts w:hint="eastAsia"/>
        </w:rPr>
        <w:t>I</w:t>
      </w:r>
      <w:r>
        <w:t>ntermediate round</w:t>
      </w:r>
    </w:p>
    <w:p w14:paraId="35706320" w14:textId="77777777" w:rsidR="003F27FB" w:rsidRPr="00805BE8" w:rsidRDefault="00C85F00" w:rsidP="00CA1C92">
      <w:pPr>
        <w:pStyle w:val="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7E94CAFC"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3"/>
      </w:pPr>
      <w:r>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78BA408A"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2"/>
      </w:pPr>
      <w:r>
        <w:t>Final round</w:t>
      </w:r>
    </w:p>
    <w:p w14:paraId="3777D154" w14:textId="77777777" w:rsidR="003F27FB" w:rsidRPr="00805BE8" w:rsidRDefault="00C85F00" w:rsidP="00CA1C92">
      <w:pPr>
        <w:pStyle w:val="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afe"/>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afe"/>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afe"/>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26716595" w14:textId="7777777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199A133B" w14:textId="77777777" w:rsidTr="00CC4207">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CC4207">
        <w:tc>
          <w:tcPr>
            <w:tcW w:w="1242" w:type="dxa"/>
          </w:tcPr>
          <w:p w14:paraId="46E08D7C" w14:textId="7E6E69F0" w:rsidR="003F27FB" w:rsidRPr="00784A0C" w:rsidRDefault="00F876FE" w:rsidP="002E7B0D">
            <w:pPr>
              <w:spacing w:after="0"/>
              <w:rPr>
                <w:rFonts w:eastAsiaTheme="minorEastAsia"/>
                <w:lang w:val="en-US" w:eastAsia="zh-CN"/>
              </w:rPr>
            </w:pPr>
            <w:r>
              <w:rPr>
                <w:rFonts w:eastAsiaTheme="minorEastAsia"/>
                <w:lang w:val="en-US" w:eastAsia="zh-CN"/>
              </w:rPr>
              <w:t>T-Mobile USA</w:t>
            </w:r>
          </w:p>
        </w:tc>
        <w:tc>
          <w:tcPr>
            <w:tcW w:w="8615" w:type="dxa"/>
          </w:tcPr>
          <w:p w14:paraId="2FA099BA" w14:textId="77777777" w:rsidR="003F27FB" w:rsidRPr="00784A0C" w:rsidRDefault="00F876FE" w:rsidP="002E7B0D">
            <w:pPr>
              <w:spacing w:after="0"/>
              <w:rPr>
                <w:rFonts w:eastAsiaTheme="minorEastAsia"/>
                <w:lang w:val="en-US" w:eastAsia="zh-CN"/>
              </w:rPr>
            </w:pPr>
            <w:r>
              <w:rPr>
                <w:rFonts w:eastAsiaTheme="minorEastAsia"/>
                <w:lang w:val="en-US" w:eastAsia="zh-CN"/>
              </w:rPr>
              <w:t xml:space="preserve">We prefer </w:t>
            </w:r>
            <w:r w:rsidR="0084733E">
              <w:rPr>
                <w:rFonts w:eastAsiaTheme="minorEastAsia"/>
                <w:lang w:val="en-US" w:eastAsia="zh-CN"/>
              </w:rPr>
              <w:t xml:space="preserve">that this be an Rel-18 WI. </w:t>
            </w:r>
            <w:r w:rsidR="00826AC6">
              <w:rPr>
                <w:rFonts w:eastAsiaTheme="minorEastAsia"/>
                <w:lang w:val="en-US" w:eastAsia="zh-CN"/>
              </w:rPr>
              <w:t>Given the need to prioritize, we think that improved M</w:t>
            </w:r>
            <w:r w:rsidR="003E6281">
              <w:rPr>
                <w:rFonts w:eastAsiaTheme="minorEastAsia"/>
                <w:lang w:val="en-US" w:eastAsia="zh-CN"/>
              </w:rPr>
              <w:t xml:space="preserve">SD is a higher priority for Rel-17. </w:t>
            </w:r>
          </w:p>
        </w:tc>
      </w:tr>
      <w:tr w:rsidR="001869AD" w:rsidRPr="003418CB" w14:paraId="772AB347" w14:textId="77777777" w:rsidTr="00CC4207">
        <w:tc>
          <w:tcPr>
            <w:tcW w:w="1242" w:type="dxa"/>
          </w:tcPr>
          <w:p w14:paraId="1E4BC7C5" w14:textId="77777777" w:rsidR="001869AD" w:rsidRPr="00784A0C" w:rsidRDefault="001869AD" w:rsidP="001869AD">
            <w:pPr>
              <w:spacing w:after="0"/>
              <w:rPr>
                <w:rFonts w:eastAsiaTheme="minorEastAsia"/>
                <w:lang w:val="en-US" w:eastAsia="zh-CN"/>
              </w:rPr>
            </w:pPr>
            <w:r>
              <w:rPr>
                <w:rFonts w:eastAsiaTheme="minorEastAsia"/>
                <w:lang w:val="en-US" w:eastAsia="zh-CN"/>
              </w:rPr>
              <w:t>Qualcomm</w:t>
            </w:r>
          </w:p>
        </w:tc>
        <w:tc>
          <w:tcPr>
            <w:tcW w:w="8615" w:type="dxa"/>
          </w:tcPr>
          <w:p w14:paraId="5C3BA4B6" w14:textId="77777777" w:rsidR="001869AD" w:rsidRPr="00784A0C" w:rsidRDefault="001869AD" w:rsidP="001869AD">
            <w:pPr>
              <w:spacing w:after="0"/>
              <w:rPr>
                <w:rFonts w:eastAsiaTheme="minorEastAsia"/>
                <w:lang w:val="en-US" w:eastAsia="zh-CN"/>
              </w:rPr>
            </w:pPr>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p>
        </w:tc>
      </w:tr>
      <w:tr w:rsidR="001869AD" w:rsidRPr="003418CB" w14:paraId="094670DF" w14:textId="77777777" w:rsidTr="00CC4207">
        <w:tc>
          <w:tcPr>
            <w:tcW w:w="1242" w:type="dxa"/>
          </w:tcPr>
          <w:p w14:paraId="3C2CB0D7" w14:textId="77777777" w:rsidR="001869AD" w:rsidRPr="00784A0C" w:rsidRDefault="00130CDE" w:rsidP="001869A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989004C" w14:textId="77777777" w:rsidR="001869AD" w:rsidRDefault="00130CDE" w:rsidP="009F158A">
            <w:pPr>
              <w:spacing w:after="0"/>
              <w:rPr>
                <w:rFonts w:eastAsiaTheme="minorEastAsia"/>
                <w:lang w:val="en-US" w:eastAsia="zh-CN"/>
              </w:rPr>
            </w:pPr>
            <w:r>
              <w:rPr>
                <w:rFonts w:eastAsiaTheme="minorEastAsia" w:hint="eastAsia"/>
                <w:lang w:val="en-US" w:eastAsia="zh-CN"/>
              </w:rPr>
              <w:t>P</w:t>
            </w:r>
            <w:r>
              <w:rPr>
                <w:rFonts w:eastAsiaTheme="minorEastAsia"/>
                <w:lang w:val="en-US" w:eastAsia="zh-CN"/>
              </w:rPr>
              <w:t>refer to be discussed in Rel-18 package if consider 1T and 2T</w:t>
            </w:r>
            <w:r w:rsidR="006416F5">
              <w:rPr>
                <w:rFonts w:eastAsiaTheme="minorEastAsia"/>
                <w:lang w:val="en-US" w:eastAsia="zh-CN"/>
              </w:rPr>
              <w:t xml:space="preserve"> and also the high work load already in RAN4</w:t>
            </w:r>
            <w:r>
              <w:rPr>
                <w:rFonts w:eastAsiaTheme="minorEastAsia"/>
                <w:lang w:val="en-US" w:eastAsia="zh-CN"/>
              </w:rPr>
              <w:t xml:space="preserve">. This is not easy task </w:t>
            </w:r>
            <w:r w:rsidR="006416F5">
              <w:rPr>
                <w:rFonts w:eastAsiaTheme="minorEastAsia"/>
                <w:lang w:val="en-US" w:eastAsia="zh-CN"/>
              </w:rPr>
              <w:t xml:space="preserve">to consider two different architectures, </w:t>
            </w:r>
            <w:r>
              <w:rPr>
                <w:rFonts w:eastAsiaTheme="minorEastAsia"/>
                <w:lang w:val="en-US" w:eastAsia="zh-CN"/>
              </w:rPr>
              <w:t>with what we observed in Rel-17 FR1 enhancement WI.</w:t>
            </w:r>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p>
          <w:p w14:paraId="37DD356F" w14:textId="77777777" w:rsidR="006416F5" w:rsidRDefault="006416F5" w:rsidP="009F158A">
            <w:pPr>
              <w:spacing w:after="0"/>
              <w:rPr>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r>
              <w:rPr>
                <w:rFonts w:eastAsiaTheme="minorEastAsia"/>
                <w:lang w:val="en-US" w:eastAsia="zh-CN"/>
              </w:rPr>
              <w:t>HD-FDD was discussed in Rel-17 SI stage as one of the implementation to solve the SAR issue and also have benefit of low costs.</w:t>
            </w:r>
            <w:r w:rsidR="00CB674B">
              <w:rPr>
                <w:rFonts w:eastAsiaTheme="minorEastAsia"/>
                <w:lang w:val="en-US" w:eastAsia="zh-CN"/>
              </w:rPr>
              <w:t xml:space="preserve"> It may be connected to whether SAR solution is allowed to be further discussed in Rel-18 WI stage.</w:t>
            </w:r>
          </w:p>
        </w:tc>
      </w:tr>
      <w:tr w:rsidR="007E238E" w:rsidRPr="003418CB" w14:paraId="2645FCE9" w14:textId="77777777" w:rsidTr="00CC4207">
        <w:tc>
          <w:tcPr>
            <w:tcW w:w="1242" w:type="dxa"/>
          </w:tcPr>
          <w:p w14:paraId="6E64C126" w14:textId="77777777" w:rsidR="007E238E" w:rsidRPr="00784A0C" w:rsidRDefault="007E238E" w:rsidP="007E238E">
            <w:pPr>
              <w:spacing w:after="0"/>
              <w:rPr>
                <w:rFonts w:eastAsiaTheme="minorEastAsia"/>
                <w:lang w:val="en-US" w:eastAsia="zh-CN"/>
              </w:rPr>
            </w:pPr>
            <w:r>
              <w:rPr>
                <w:rFonts w:eastAsiaTheme="minorEastAsia"/>
                <w:lang w:val="en-US" w:eastAsia="zh-CN"/>
              </w:rPr>
              <w:t>Apple</w:t>
            </w:r>
          </w:p>
        </w:tc>
        <w:tc>
          <w:tcPr>
            <w:tcW w:w="8615" w:type="dxa"/>
          </w:tcPr>
          <w:p w14:paraId="2A52BA1B" w14:textId="77777777" w:rsidR="007E238E" w:rsidRDefault="007E238E" w:rsidP="007E238E">
            <w:pPr>
              <w:spacing w:after="0"/>
              <w:rPr>
                <w:rFonts w:eastAsiaTheme="minorEastAsia"/>
                <w:lang w:val="en-US" w:eastAsia="zh-CN"/>
              </w:rPr>
            </w:pPr>
            <w:r>
              <w:rPr>
                <w:rFonts w:eastAsiaTheme="minorEastAsia"/>
                <w:lang w:val="en-US" w:eastAsia="zh-CN"/>
              </w:rPr>
              <w:t>To moderator, FDD means the FDD bands which are based on Frequency Division Duplexing. It does not mean the operation has to be full-duplex only.</w:t>
            </w:r>
          </w:p>
          <w:p w14:paraId="42BA557B" w14:textId="77777777" w:rsidR="007E238E" w:rsidRDefault="007E238E" w:rsidP="007E238E">
            <w:pPr>
              <w:spacing w:after="0"/>
              <w:rPr>
                <w:rFonts w:eastAsiaTheme="minorEastAsia"/>
                <w:lang w:val="en-US" w:eastAsia="zh-CN"/>
              </w:rPr>
            </w:pPr>
          </w:p>
          <w:p w14:paraId="016E27F4" w14:textId="77777777" w:rsidR="007E238E" w:rsidRDefault="007E238E" w:rsidP="007E238E">
            <w:pPr>
              <w:spacing w:after="0"/>
              <w:rPr>
                <w:lang w:val="en-US" w:eastAsia="zh-CN"/>
              </w:rPr>
            </w:pPr>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p>
          <w:p w14:paraId="79FF6E10" w14:textId="77777777" w:rsidR="007E238E" w:rsidRDefault="007E238E" w:rsidP="007E238E">
            <w:pPr>
              <w:spacing w:after="0"/>
              <w:rPr>
                <w:lang w:val="en-US" w:eastAsia="zh-CN"/>
              </w:rPr>
            </w:pPr>
          </w:p>
          <w:p w14:paraId="572E6562" w14:textId="77777777" w:rsidR="007E238E" w:rsidRDefault="007E238E" w:rsidP="007E238E">
            <w:pPr>
              <w:spacing w:after="0"/>
              <w:rPr>
                <w:lang w:val="en-US" w:eastAsia="zh-CN"/>
              </w:rPr>
            </w:pPr>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p>
          <w:p w14:paraId="29F43280" w14:textId="77777777" w:rsidR="007E238E" w:rsidRDefault="007E238E" w:rsidP="007E238E">
            <w:pPr>
              <w:spacing w:after="0"/>
              <w:rPr>
                <w:lang w:val="en-US" w:eastAsia="zh-CN"/>
              </w:rPr>
            </w:pPr>
          </w:p>
          <w:p w14:paraId="1842206F" w14:textId="77777777" w:rsidR="007E238E" w:rsidRDefault="007E238E" w:rsidP="007E238E">
            <w:pPr>
              <w:spacing w:after="0"/>
              <w:rPr>
                <w:lang w:val="en-US" w:eastAsia="zh-CN"/>
              </w:rPr>
            </w:pPr>
            <w:r>
              <w:rPr>
                <w:lang w:val="en-US" w:eastAsia="zh-CN"/>
              </w:rPr>
              <w:t>In general we are not supportive on the WI focusing on full-duplex HPUE only at this stage as there are many open issues which were downplayed during the SI phase.</w:t>
            </w:r>
          </w:p>
          <w:p w14:paraId="3BE30430" w14:textId="77777777" w:rsidR="007E238E" w:rsidRDefault="007E238E" w:rsidP="007E238E">
            <w:pPr>
              <w:spacing w:after="0"/>
              <w:rPr>
                <w:lang w:val="en-US" w:eastAsia="zh-CN"/>
              </w:rPr>
            </w:pPr>
          </w:p>
          <w:p w14:paraId="0F247251" w14:textId="77777777" w:rsidR="007E238E" w:rsidRDefault="007E238E" w:rsidP="007E238E">
            <w:pPr>
              <w:spacing w:after="0"/>
              <w:rPr>
                <w:lang w:val="en-US" w:eastAsia="zh-CN"/>
              </w:rPr>
            </w:pPr>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p>
          <w:p w14:paraId="04424ED8" w14:textId="77777777" w:rsidR="007E238E" w:rsidRDefault="007E238E" w:rsidP="007E238E">
            <w:pPr>
              <w:spacing w:after="0"/>
              <w:rPr>
                <w:lang w:val="en-US" w:eastAsia="zh-CN"/>
              </w:rPr>
            </w:pPr>
          </w:p>
          <w:p w14:paraId="7ED75788" w14:textId="77777777" w:rsidR="007E238E" w:rsidRPr="00784A0C" w:rsidRDefault="007E238E" w:rsidP="007E238E">
            <w:pPr>
              <w:spacing w:after="0"/>
              <w:rPr>
                <w:rFonts w:eastAsiaTheme="minorEastAsia"/>
                <w:lang w:val="en-US" w:eastAsia="zh-CN"/>
              </w:rPr>
            </w:pPr>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p>
        </w:tc>
      </w:tr>
      <w:tr w:rsidR="001869AD" w:rsidRPr="003418CB" w14:paraId="42F0B559" w14:textId="77777777" w:rsidTr="00CC4207">
        <w:tc>
          <w:tcPr>
            <w:tcW w:w="1242" w:type="dxa"/>
          </w:tcPr>
          <w:p w14:paraId="66043DE6" w14:textId="77777777" w:rsidR="001869AD" w:rsidRPr="00C70F8C" w:rsidRDefault="00C70F8C" w:rsidP="001869AD">
            <w:pPr>
              <w:spacing w:after="0"/>
              <w:rPr>
                <w:lang w:val="en-US" w:eastAsia="ja-JP"/>
              </w:rPr>
            </w:pPr>
            <w:r>
              <w:rPr>
                <w:rFonts w:hint="eastAsia"/>
                <w:lang w:val="en-US" w:eastAsia="ja-JP"/>
              </w:rPr>
              <w:t>S</w:t>
            </w:r>
            <w:r>
              <w:rPr>
                <w:lang w:val="en-US" w:eastAsia="ja-JP"/>
              </w:rPr>
              <w:t>oftBank</w:t>
            </w:r>
          </w:p>
        </w:tc>
        <w:tc>
          <w:tcPr>
            <w:tcW w:w="8615" w:type="dxa"/>
          </w:tcPr>
          <w:p w14:paraId="4BC796CB" w14:textId="77777777" w:rsidR="001869AD" w:rsidRPr="00C70F8C" w:rsidRDefault="00C70F8C" w:rsidP="001869AD">
            <w:pPr>
              <w:spacing w:after="0"/>
              <w:rPr>
                <w:lang w:val="en-US" w:eastAsia="ja-JP"/>
              </w:rPr>
            </w:pPr>
            <w:r>
              <w:rPr>
                <w:rFonts w:hint="eastAsia"/>
                <w:lang w:val="en-US" w:eastAsia="ja-JP"/>
              </w:rPr>
              <w:t>T</w:t>
            </w:r>
            <w:r>
              <w:rPr>
                <w:lang w:val="en-US" w:eastAsia="ja-JP"/>
              </w:rPr>
              <w:t>hank you very much for addressing our concern</w:t>
            </w:r>
            <w:r w:rsidR="000739F3">
              <w:rPr>
                <w:lang w:val="en-US" w:eastAsia="ja-JP"/>
              </w:rPr>
              <w:t>, i.e. the note</w:t>
            </w:r>
            <w:r>
              <w:rPr>
                <w:lang w:val="en-US" w:eastAsia="ja-JP"/>
              </w:rPr>
              <w:t xml:space="preserve">. The proposal looks good from our perspective. </w:t>
            </w:r>
          </w:p>
        </w:tc>
      </w:tr>
      <w:tr w:rsidR="004A5A45" w:rsidRPr="003418CB" w14:paraId="07ACB702" w14:textId="77777777" w:rsidTr="00CC4207">
        <w:tc>
          <w:tcPr>
            <w:tcW w:w="1242" w:type="dxa"/>
          </w:tcPr>
          <w:p w14:paraId="2769FBBD" w14:textId="77777777" w:rsidR="004A5A45" w:rsidRPr="00784A0C" w:rsidRDefault="004A5A45" w:rsidP="004A5A45">
            <w:pPr>
              <w:spacing w:after="0"/>
              <w:rPr>
                <w:rFonts w:eastAsiaTheme="minorEastAsia"/>
                <w:lang w:val="en-US" w:eastAsia="zh-CN"/>
              </w:rPr>
            </w:pPr>
            <w:r>
              <w:rPr>
                <w:rFonts w:eastAsiaTheme="minorEastAsia"/>
                <w:lang w:val="en-US" w:eastAsia="zh-CN"/>
              </w:rPr>
              <w:t>Huawei, HiSilicon</w:t>
            </w:r>
          </w:p>
        </w:tc>
        <w:tc>
          <w:tcPr>
            <w:tcW w:w="8615" w:type="dxa"/>
          </w:tcPr>
          <w:p w14:paraId="27EB446C" w14:textId="77777777" w:rsidR="004A5A45" w:rsidRPr="00784A0C" w:rsidRDefault="004A5A45" w:rsidP="004A5A45">
            <w:pPr>
              <w:spacing w:after="0"/>
              <w:rPr>
                <w:rFonts w:eastAsiaTheme="minorEastAsia"/>
                <w:lang w:val="en-US" w:eastAsia="zh-CN"/>
              </w:rPr>
            </w:pPr>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p>
        </w:tc>
      </w:tr>
      <w:tr w:rsidR="0029065B" w:rsidRPr="003418CB" w14:paraId="1FC7648D" w14:textId="77777777" w:rsidTr="00CC4207">
        <w:tc>
          <w:tcPr>
            <w:tcW w:w="1242" w:type="dxa"/>
          </w:tcPr>
          <w:p w14:paraId="07F57E0E" w14:textId="77777777" w:rsidR="0029065B" w:rsidRDefault="0029065B" w:rsidP="004A5A45">
            <w:pPr>
              <w:spacing w:after="0"/>
              <w:rPr>
                <w:lang w:val="en-US" w:eastAsia="zh-CN"/>
              </w:rPr>
            </w:pPr>
            <w:r>
              <w:rPr>
                <w:lang w:val="en-US" w:eastAsia="zh-CN"/>
              </w:rPr>
              <w:t>vivo</w:t>
            </w:r>
          </w:p>
        </w:tc>
        <w:tc>
          <w:tcPr>
            <w:tcW w:w="8615" w:type="dxa"/>
          </w:tcPr>
          <w:p w14:paraId="6FF186A5" w14:textId="77777777" w:rsidR="0029065B" w:rsidRDefault="0029065B" w:rsidP="004A5A45">
            <w:pPr>
              <w:spacing w:after="0"/>
              <w:rPr>
                <w:lang w:val="en-US" w:eastAsia="zh-CN"/>
              </w:rPr>
            </w:pPr>
            <w:r>
              <w:rPr>
                <w:rFonts w:eastAsiaTheme="minorEastAsia"/>
                <w:lang w:val="en-US" w:eastAsia="zh-CN"/>
              </w:rPr>
              <w:t xml:space="preserve">With 1Tx and 2Tx architectures in the scope, we prefer to start this work within Rel-18 timeline, considering the limited meeting cycle and high workload for RAN4 Rel-17. In addition, we do not think current </w:t>
            </w:r>
            <w:r w:rsidRPr="0029065B">
              <w:rPr>
                <w:rFonts w:eastAsiaTheme="minorEastAsia"/>
                <w:lang w:val="en-US" w:eastAsia="zh-CN"/>
              </w:rPr>
              <w:t>product maturity</w:t>
            </w:r>
            <w:r>
              <w:rPr>
                <w:rFonts w:eastAsiaTheme="minorEastAsia"/>
                <w:lang w:val="en-US" w:eastAsia="zh-CN"/>
              </w:rPr>
              <w:t xml:space="preserve"> is the reasonable argument to block adding the 1Tx scope (especially for which was agreed in the SI conclusion, but not new proposal) for 18-months Rel-18 task. </w:t>
            </w:r>
          </w:p>
        </w:tc>
      </w:tr>
      <w:tr w:rsidR="00CD370E" w:rsidRPr="003418CB" w14:paraId="214B2666" w14:textId="77777777" w:rsidTr="00CC4207">
        <w:tc>
          <w:tcPr>
            <w:tcW w:w="1242" w:type="dxa"/>
          </w:tcPr>
          <w:p w14:paraId="3F692B65" w14:textId="77777777" w:rsidR="00CD370E" w:rsidRPr="00CD370E" w:rsidRDefault="00CD370E" w:rsidP="004A5A45">
            <w:pPr>
              <w:spacing w:after="0"/>
              <w:rPr>
                <w:lang w:eastAsia="zh-CN"/>
              </w:rPr>
            </w:pPr>
            <w:r>
              <w:rPr>
                <w:lang w:eastAsia="zh-CN"/>
              </w:rPr>
              <w:t>LGE</w:t>
            </w:r>
          </w:p>
        </w:tc>
        <w:tc>
          <w:tcPr>
            <w:tcW w:w="8615" w:type="dxa"/>
          </w:tcPr>
          <w:p w14:paraId="40B2A80B" w14:textId="77777777" w:rsidR="00CD370E" w:rsidRDefault="00CD370E" w:rsidP="00CD370E">
            <w:pPr>
              <w:spacing w:after="0"/>
              <w:rPr>
                <w:rFonts w:eastAsia="Malgun Gothic"/>
                <w:lang w:val="en-US" w:eastAsia="ko-KR"/>
              </w:rPr>
            </w:pPr>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p>
          <w:p w14:paraId="20E58C7C" w14:textId="77777777" w:rsidR="00CD370E" w:rsidRDefault="00CD370E" w:rsidP="00CD370E">
            <w:pPr>
              <w:spacing w:after="0"/>
              <w:rPr>
                <w:lang w:val="en-US" w:eastAsia="zh-CN"/>
              </w:rPr>
            </w:pPr>
            <w:r>
              <w:rPr>
                <w:rFonts w:eastAsia="Malgun Gothic"/>
                <w:lang w:val="en-US" w:eastAsia="ko-KR"/>
              </w:rPr>
              <w:t>So, if RAN agrees Alt.3 in Rel-17, we think only 2Tx RF architecture should be considered as a baseline. 1Tx RF architecture can be considered if PC2 RF components are available in FDD band.</w:t>
            </w:r>
          </w:p>
        </w:tc>
      </w:tr>
      <w:tr w:rsidR="000A06DC" w:rsidRPr="003418CB" w14:paraId="66137749" w14:textId="77777777" w:rsidTr="00CC4207">
        <w:tc>
          <w:tcPr>
            <w:tcW w:w="1242" w:type="dxa"/>
          </w:tcPr>
          <w:p w14:paraId="5B0CD71E" w14:textId="77777777" w:rsidR="000A06DC" w:rsidRDefault="000A06DC" w:rsidP="000A06DC">
            <w:pPr>
              <w:spacing w:after="0"/>
              <w:rPr>
                <w:lang w:eastAsia="zh-CN"/>
              </w:rPr>
            </w:pPr>
            <w:r>
              <w:rPr>
                <w:lang w:val="en-US" w:eastAsia="zh-CN"/>
              </w:rPr>
              <w:t xml:space="preserve">MediaTek </w:t>
            </w:r>
          </w:p>
        </w:tc>
        <w:tc>
          <w:tcPr>
            <w:tcW w:w="8615" w:type="dxa"/>
          </w:tcPr>
          <w:p w14:paraId="16A57F5B" w14:textId="77777777" w:rsidR="000A06DC" w:rsidRDefault="000A06DC" w:rsidP="000A06DC">
            <w:pPr>
              <w:spacing w:after="0"/>
              <w:rPr>
                <w:rFonts w:eastAsia="Malgun Gothic"/>
                <w:lang w:val="en-US" w:eastAsia="ko-KR"/>
              </w:rPr>
            </w:pPr>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r w:rsidR="00DD449A">
              <w:rPr>
                <w:rFonts w:eastAsiaTheme="minorEastAsia"/>
                <w:lang w:val="en-US" w:eastAsia="zh-CN"/>
              </w:rPr>
              <w:t>To start work within Rel-18 is fine to us.</w:t>
            </w:r>
          </w:p>
        </w:tc>
      </w:tr>
      <w:tr w:rsidR="009C6CF3" w:rsidRPr="003418CB" w14:paraId="228C7193" w14:textId="77777777" w:rsidTr="00CC4207">
        <w:tc>
          <w:tcPr>
            <w:tcW w:w="1242" w:type="dxa"/>
          </w:tcPr>
          <w:p w14:paraId="629DDB33" w14:textId="77777777" w:rsidR="009C6CF3" w:rsidRDefault="009C6CF3" w:rsidP="00041D11">
            <w:pPr>
              <w:spacing w:after="0"/>
              <w:rPr>
                <w:lang w:val="en-US" w:eastAsia="zh-CN"/>
              </w:rPr>
            </w:pPr>
            <w:r>
              <w:rPr>
                <w:lang w:val="en-US" w:eastAsia="zh-CN"/>
              </w:rPr>
              <w:t>Telecom Italia</w:t>
            </w:r>
          </w:p>
        </w:tc>
        <w:tc>
          <w:tcPr>
            <w:tcW w:w="8615" w:type="dxa"/>
          </w:tcPr>
          <w:p w14:paraId="5CEF2E55" w14:textId="77777777" w:rsidR="009C6CF3" w:rsidRDefault="009C6CF3" w:rsidP="00041D11">
            <w:pPr>
              <w:spacing w:after="0"/>
              <w:rPr>
                <w:lang w:val="en-US" w:eastAsia="zh-CN"/>
              </w:rPr>
            </w:pPr>
            <w:r>
              <w:rPr>
                <w:lang w:val="en-US" w:eastAsia="zh-CN"/>
              </w:rPr>
              <w:t>There is a clear market demand for this activity. We are fine with the moderator’s proposal, but we are also ok to remove 1Tx if this is causing complications.</w:t>
            </w:r>
          </w:p>
          <w:p w14:paraId="5ED167EA"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tc>
      </w:tr>
      <w:tr w:rsidR="00384AB3" w:rsidRPr="003418CB" w14:paraId="7796789B" w14:textId="77777777" w:rsidTr="00CC4207">
        <w:tc>
          <w:tcPr>
            <w:tcW w:w="1242" w:type="dxa"/>
          </w:tcPr>
          <w:p w14:paraId="20747C06" w14:textId="65D37254" w:rsidR="00384AB3" w:rsidRPr="009C6CF3" w:rsidRDefault="00384AB3" w:rsidP="000A06DC">
            <w:pPr>
              <w:spacing w:after="0"/>
              <w:rPr>
                <w:lang w:eastAsia="zh-CN"/>
              </w:rPr>
            </w:pPr>
            <w:r>
              <w:rPr>
                <w:lang w:val="en-US" w:eastAsia="zh-CN"/>
              </w:rPr>
              <w:t>Skyworks</w:t>
            </w:r>
          </w:p>
        </w:tc>
        <w:tc>
          <w:tcPr>
            <w:tcW w:w="8615" w:type="dxa"/>
          </w:tcPr>
          <w:p w14:paraId="2FC6C594" w14:textId="7BD5DDF3" w:rsidR="00384AB3" w:rsidRDefault="00384AB3" w:rsidP="000A06DC">
            <w:pPr>
              <w:spacing w:after="0"/>
              <w:rPr>
                <w:lang w:val="en-US" w:eastAsia="zh-CN"/>
              </w:rPr>
            </w:pPr>
            <w:r>
              <w:rPr>
                <w:lang w:val="en-US" w:eastAsia="zh-CN"/>
              </w:rPr>
              <w:t>Regarding 1Tx RF component availability we have already provided data in the SI based on 1Tx and there are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Moreover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p>
        </w:tc>
      </w:tr>
      <w:tr w:rsidR="00FC342C" w:rsidRPr="003418CB" w14:paraId="15C3194F" w14:textId="77777777" w:rsidTr="00CC4207">
        <w:tc>
          <w:tcPr>
            <w:tcW w:w="1242" w:type="dxa"/>
          </w:tcPr>
          <w:p w14:paraId="5B6F8981" w14:textId="68445ED7" w:rsidR="00FC342C" w:rsidRDefault="00FC342C" w:rsidP="00FC342C">
            <w:pPr>
              <w:spacing w:after="0"/>
              <w:rPr>
                <w:lang w:val="en-US" w:eastAsia="zh-CN"/>
              </w:rPr>
            </w:pPr>
            <w:r>
              <w:rPr>
                <w:lang w:val="en-US" w:eastAsia="zh-CN"/>
              </w:rPr>
              <w:t>ZTE</w:t>
            </w:r>
          </w:p>
        </w:tc>
        <w:tc>
          <w:tcPr>
            <w:tcW w:w="8615" w:type="dxa"/>
          </w:tcPr>
          <w:p w14:paraId="60FAEF81" w14:textId="21F747FB" w:rsidR="00FC342C" w:rsidRDefault="00FC342C" w:rsidP="00FC342C">
            <w:pPr>
              <w:spacing w:after="0"/>
              <w:rPr>
                <w:lang w:val="en-US" w:eastAsia="zh-CN"/>
              </w:rPr>
            </w:pPr>
            <w:r>
              <w:rPr>
                <w:lang w:val="en-US" w:eastAsia="zh-CN"/>
              </w:rPr>
              <w:t>We are fine with the proposal and support to approve it now so to ensure the intended bands can be completed in the Rel-17 time frame. Regarding 1Tx/2Tx, 1Tx can be included in the objective now with a lower priority, and further discussed when the WI starts, and of course get updated along with the discussion outcome provided more inputs.</w:t>
            </w:r>
          </w:p>
        </w:tc>
      </w:tr>
      <w:tr w:rsidR="00AF749F" w:rsidRPr="003418CB" w14:paraId="55A472F7" w14:textId="77777777" w:rsidTr="00CC4207">
        <w:tc>
          <w:tcPr>
            <w:tcW w:w="1242" w:type="dxa"/>
          </w:tcPr>
          <w:p w14:paraId="2827F1BA" w14:textId="7822DCD9" w:rsidR="00AF749F" w:rsidRPr="00AF749F" w:rsidRDefault="00AF749F" w:rsidP="00AF749F">
            <w:pPr>
              <w:spacing w:after="0"/>
              <w:rPr>
                <w:lang w:eastAsia="zh-CN"/>
              </w:rPr>
            </w:pPr>
            <w:r>
              <w:rPr>
                <w:rFonts w:eastAsiaTheme="minorEastAsia" w:hint="eastAsia"/>
                <w:lang w:val="en-US" w:eastAsia="zh-CN"/>
              </w:rPr>
              <w:t>C</w:t>
            </w:r>
            <w:r>
              <w:rPr>
                <w:rFonts w:eastAsiaTheme="minorEastAsia"/>
                <w:lang w:val="en-US" w:eastAsia="zh-CN"/>
              </w:rPr>
              <w:t>hina Unicom</w:t>
            </w:r>
          </w:p>
        </w:tc>
        <w:tc>
          <w:tcPr>
            <w:tcW w:w="8615" w:type="dxa"/>
          </w:tcPr>
          <w:p w14:paraId="6C7F71C8" w14:textId="77777777" w:rsidR="00AF749F" w:rsidRPr="00463362" w:rsidRDefault="00AF749F" w:rsidP="00AF749F">
            <w:pPr>
              <w:spacing w:after="0"/>
              <w:rPr>
                <w:lang w:val="en-US" w:eastAsia="zh-CN"/>
              </w:rPr>
            </w:pPr>
            <w:r w:rsidRPr="00463362">
              <w:rPr>
                <w:lang w:val="en-US" w:eastAsia="zh-CN"/>
              </w:rPr>
              <w:t xml:space="preserve">We are generally fine with modified proposal 2 by moderator. </w:t>
            </w:r>
          </w:p>
          <w:p w14:paraId="703CF6B8" w14:textId="37978038" w:rsidR="00AF749F" w:rsidRPr="00463362" w:rsidRDefault="00AF749F" w:rsidP="00AF749F">
            <w:pPr>
              <w:spacing w:after="0"/>
              <w:rPr>
                <w:lang w:val="en-US" w:eastAsia="zh-CN"/>
              </w:rPr>
            </w:pPr>
            <w:r w:rsidRPr="00463362">
              <w:rPr>
                <w:lang w:val="en-US" w:eastAsia="zh-CN"/>
              </w:rPr>
              <w:t>We share the same view with Telecom Italia, as the operator, there are very urgent commercial</w:t>
            </w:r>
            <w:r>
              <w:rPr>
                <w:lang w:val="en-US" w:eastAsia="zh-CN"/>
              </w:rPr>
              <w:t xml:space="preserve"> deployment demand for FDD HPUE,</w:t>
            </w:r>
            <w:r w:rsidRPr="00463362">
              <w:rPr>
                <w:lang w:val="en-US" w:eastAsia="zh-CN"/>
              </w:rPr>
              <w:t xml:space="preserve"> and there is no excuse to delay the start of WI phase. If we review the SID of FDD HPUE, it is very clear that multiple operators in different regions are strongly support</w:t>
            </w:r>
            <w:r w:rsidR="00C23643">
              <w:rPr>
                <w:lang w:val="en-US" w:eastAsia="zh-CN"/>
              </w:rPr>
              <w:t>ing</w:t>
            </w:r>
            <w:r w:rsidRPr="00463362">
              <w:rPr>
                <w:lang w:val="en-US" w:eastAsia="zh-CN"/>
              </w:rPr>
              <w:t xml:space="preserve"> for this type of high power UE for FDD band and this WI should be completed in R17. In the final round, </w:t>
            </w:r>
            <w:r>
              <w:rPr>
                <w:lang w:val="en-US" w:eastAsia="zh-CN"/>
              </w:rPr>
              <w:t>Softbank</w:t>
            </w:r>
            <w:r w:rsidRPr="00463362">
              <w:rPr>
                <w:lang w:val="en-US" w:eastAsia="zh-CN"/>
              </w:rPr>
              <w:t xml:space="preserve"> also agree the proposal2. We would like to repeat Telecom Italia’s comments again, “There is a clear market need for ALL the proposals in this thread (R17-Spectrum). 3GPP is spending a lot of resources on topics of no urgent market needs and stopping urgent requests from the market???”</w:t>
            </w:r>
          </w:p>
          <w:p w14:paraId="6DD1F4CA" w14:textId="77777777" w:rsidR="00AF749F" w:rsidRPr="00463362" w:rsidRDefault="00AF749F" w:rsidP="00AF749F">
            <w:pPr>
              <w:spacing w:after="0"/>
              <w:rPr>
                <w:rFonts w:eastAsiaTheme="minorEastAsia"/>
                <w:lang w:val="en-US" w:eastAsia="zh-CN"/>
              </w:rPr>
            </w:pPr>
            <w:r>
              <w:rPr>
                <w:rFonts w:eastAsiaTheme="minorEastAsia" w:hint="eastAsia"/>
                <w:lang w:val="en-US" w:eastAsia="zh-CN"/>
              </w:rPr>
              <w:t>B</w:t>
            </w:r>
            <w:r>
              <w:rPr>
                <w:rFonts w:eastAsiaTheme="minorEastAsia"/>
                <w:lang w:val="en-US" w:eastAsia="zh-CN"/>
              </w:rPr>
              <w:t>ased on SI conclusion, only a limited workload is expected for RAN4, as only band-specific requirements need to be completed.</w:t>
            </w:r>
          </w:p>
          <w:p w14:paraId="2AA8E4A4" w14:textId="77777777" w:rsidR="00AF749F" w:rsidRPr="00463362" w:rsidRDefault="00AF749F" w:rsidP="00AF749F">
            <w:pPr>
              <w:spacing w:after="0"/>
              <w:rPr>
                <w:lang w:val="en-US" w:eastAsia="zh-CN"/>
              </w:rPr>
            </w:pPr>
            <w:r w:rsidRPr="00463362">
              <w:rPr>
                <w:lang w:val="en-US" w:eastAsia="zh-CN"/>
              </w:rPr>
              <w:t>From our view, if companies have concerns for 1 TX architecture, we suggest to move this to R18 FDD HPUE basket if possible.</w:t>
            </w:r>
          </w:p>
          <w:p w14:paraId="1F713900" w14:textId="2C5839C7" w:rsidR="00AF749F" w:rsidRDefault="00AF749F" w:rsidP="00AF749F">
            <w:pPr>
              <w:spacing w:after="0"/>
              <w:rPr>
                <w:lang w:val="en-US" w:eastAsia="zh-CN"/>
              </w:rPr>
            </w:pPr>
            <w:r w:rsidRPr="00463362">
              <w:rPr>
                <w:lang w:val="en-US" w:eastAsia="zh-CN"/>
              </w:rPr>
              <w:t>For HD-FDD, if this is an optional solution to support FDD HPUE, we should focus on the most important contents first and if time allows, HD-FDD could be discussed in R18. As the operator, we do care about the performance of UE in high priority and the low-complexity as well as low cost is always treated with lower priority. As there is no comments consensus for HD-FDD in SI, this part should not be included into the scope of R17 FDD HPUE WI.</w:t>
            </w:r>
          </w:p>
        </w:tc>
      </w:tr>
      <w:tr w:rsidR="00ED1A30" w:rsidRPr="003418CB" w14:paraId="04FEA4B2" w14:textId="77777777" w:rsidTr="00CC4207">
        <w:tc>
          <w:tcPr>
            <w:tcW w:w="1242" w:type="dxa"/>
          </w:tcPr>
          <w:p w14:paraId="68E937B6" w14:textId="3C90B6B7" w:rsidR="00ED1A30" w:rsidRDefault="00ED1A30" w:rsidP="00ED1A30">
            <w:pPr>
              <w:spacing w:after="0"/>
              <w:rPr>
                <w:lang w:val="en-US" w:eastAsia="zh-CN"/>
              </w:rPr>
            </w:pPr>
            <w:r>
              <w:rPr>
                <w:lang w:val="en-US" w:eastAsia="zh-CN"/>
              </w:rPr>
              <w:t>Vodafone</w:t>
            </w:r>
          </w:p>
        </w:tc>
        <w:tc>
          <w:tcPr>
            <w:tcW w:w="8615" w:type="dxa"/>
          </w:tcPr>
          <w:p w14:paraId="560B27B1" w14:textId="16BE4F31" w:rsidR="00ED1A30" w:rsidRPr="00463362" w:rsidRDefault="00ED1A30" w:rsidP="00ED1A30">
            <w:pPr>
              <w:spacing w:after="0"/>
              <w:rPr>
                <w:lang w:val="en-US" w:eastAsia="zh-CN"/>
              </w:rPr>
            </w:pPr>
            <w:r>
              <w:rPr>
                <w:lang w:val="en-US" w:eastAsia="zh-CN"/>
              </w:rPr>
              <w:t>We are fine with the moderator’s proposal.</w:t>
            </w:r>
          </w:p>
        </w:tc>
      </w:tr>
      <w:tr w:rsidR="00CC4207" w:rsidRPr="003418CB" w14:paraId="331C0B90" w14:textId="77777777" w:rsidTr="00CC4207">
        <w:tc>
          <w:tcPr>
            <w:tcW w:w="1242" w:type="dxa"/>
          </w:tcPr>
          <w:p w14:paraId="6E59B6E7" w14:textId="1884787A" w:rsidR="00CC4207" w:rsidRDefault="00CC4207" w:rsidP="00ED1A30">
            <w:pPr>
              <w:spacing w:after="0"/>
              <w:rPr>
                <w:lang w:val="en-US" w:eastAsia="zh-CN"/>
              </w:rPr>
            </w:pPr>
            <w:r>
              <w:rPr>
                <w:lang w:val="en-US" w:eastAsia="zh-CN"/>
              </w:rPr>
              <w:t>Telstra</w:t>
            </w:r>
          </w:p>
        </w:tc>
        <w:tc>
          <w:tcPr>
            <w:tcW w:w="8615" w:type="dxa"/>
          </w:tcPr>
          <w:p w14:paraId="02CAA4AC" w14:textId="27E79665" w:rsidR="00CC4207" w:rsidRDefault="00CC4207" w:rsidP="00ED1A30">
            <w:pPr>
              <w:spacing w:after="0"/>
              <w:rPr>
                <w:lang w:val="en-US" w:eastAsia="zh-CN"/>
              </w:rPr>
            </w:pPr>
            <w:r w:rsidRPr="00CC4207">
              <w:rPr>
                <w:lang w:val="en-US" w:eastAsia="zh-CN"/>
              </w:rPr>
              <w:t>We are fine with the proposal. We are also ok to remove 1Tx if this helps reach consensus.</w:t>
            </w:r>
          </w:p>
        </w:tc>
      </w:tr>
      <w:tr w:rsidR="006B31EF" w:rsidRPr="003418CB" w14:paraId="0E778624" w14:textId="77777777" w:rsidTr="00CC4207">
        <w:tc>
          <w:tcPr>
            <w:tcW w:w="1242" w:type="dxa"/>
          </w:tcPr>
          <w:p w14:paraId="569F794B" w14:textId="79F231BA" w:rsidR="006B31EF" w:rsidRDefault="006B31EF" w:rsidP="006B31EF">
            <w:pPr>
              <w:spacing w:after="0"/>
              <w:rPr>
                <w:lang w:val="en-US" w:eastAsia="zh-CN"/>
              </w:rPr>
            </w:pPr>
            <w:r>
              <w:rPr>
                <w:rFonts w:eastAsiaTheme="minorEastAsia"/>
                <w:lang w:val="en-US" w:eastAsia="zh-CN"/>
              </w:rPr>
              <w:t>Ericsson</w:t>
            </w:r>
          </w:p>
        </w:tc>
        <w:tc>
          <w:tcPr>
            <w:tcW w:w="8615" w:type="dxa"/>
          </w:tcPr>
          <w:p w14:paraId="5B6A92FF" w14:textId="77777777" w:rsidR="006B31EF" w:rsidRDefault="006B31EF" w:rsidP="006B31EF">
            <w:pPr>
              <w:spacing w:after="0"/>
              <w:rPr>
                <w:rFonts w:eastAsiaTheme="minorEastAsia"/>
                <w:lang w:val="en-US" w:eastAsia="zh-CN"/>
              </w:rPr>
            </w:pPr>
            <w:r>
              <w:rPr>
                <w:rFonts w:eastAsiaTheme="minorEastAsia"/>
                <w:lang w:val="en-US" w:eastAsia="zh-CN"/>
              </w:rPr>
              <w:t xml:space="preserve">We are fine with the above objectives except that we would like to state in the objectives that: </w:t>
            </w:r>
          </w:p>
          <w:p w14:paraId="2296262B" w14:textId="77777777" w:rsidR="006B31EF" w:rsidRDefault="006B31EF" w:rsidP="006B31EF">
            <w:pPr>
              <w:spacing w:after="0"/>
              <w:rPr>
                <w:rFonts w:eastAsiaTheme="minorEastAsia"/>
                <w:lang w:val="en-US" w:eastAsia="zh-CN"/>
              </w:rPr>
            </w:pPr>
          </w:p>
          <w:p w14:paraId="126648A7" w14:textId="77777777" w:rsidR="006B31EF" w:rsidRDefault="006B31EF" w:rsidP="006B31EF">
            <w:pPr>
              <w:pStyle w:val="afe"/>
              <w:numPr>
                <w:ilvl w:val="0"/>
                <w:numId w:val="42"/>
              </w:numPr>
              <w:spacing w:after="0"/>
              <w:ind w:firstLineChars="0"/>
              <w:rPr>
                <w:lang w:val="en-US" w:eastAsia="zh-CN"/>
              </w:rPr>
            </w:pPr>
            <w:r w:rsidRPr="00533661">
              <w:rPr>
                <w:rFonts w:eastAsia="Yu Mincho"/>
                <w:color w:val="FF0000"/>
                <w:lang w:eastAsia="zh-CN"/>
              </w:rPr>
              <w:t>1Tx</w:t>
            </w:r>
            <w:r w:rsidRPr="00533661">
              <w:rPr>
                <w:rFonts w:eastAsia="Yu Mincho"/>
                <w:lang w:eastAsia="zh-CN"/>
              </w:rPr>
              <w:t xml:space="preserve"> architecture</w:t>
            </w:r>
            <w:r w:rsidRPr="00533661">
              <w:rPr>
                <w:lang w:val="en-US" w:eastAsia="zh-CN"/>
              </w:rPr>
              <w:t xml:space="preserve"> is baseline and</w:t>
            </w:r>
          </w:p>
          <w:p w14:paraId="3EFD1766" w14:textId="2EE7EC70" w:rsidR="006B31EF" w:rsidRPr="006B31EF" w:rsidRDefault="006B31EF" w:rsidP="006B31EF">
            <w:pPr>
              <w:pStyle w:val="afe"/>
              <w:numPr>
                <w:ilvl w:val="0"/>
                <w:numId w:val="42"/>
              </w:numPr>
              <w:spacing w:after="0"/>
              <w:ind w:firstLineChars="0"/>
              <w:rPr>
                <w:lang w:val="en-US" w:eastAsia="zh-CN"/>
              </w:rPr>
            </w:pPr>
            <w:r w:rsidRPr="006B31EF">
              <w:rPr>
                <w:rFonts w:eastAsia="Yu Mincho"/>
                <w:lang w:val="en-US" w:eastAsia="zh-CN"/>
              </w:rPr>
              <w:t xml:space="preserve">2TX architecture is optional </w:t>
            </w:r>
          </w:p>
        </w:tc>
      </w:tr>
      <w:tr w:rsidR="008073A9" w:rsidRPr="003418CB" w14:paraId="5BE2208B" w14:textId="77777777" w:rsidTr="00CC4207">
        <w:tc>
          <w:tcPr>
            <w:tcW w:w="1242" w:type="dxa"/>
          </w:tcPr>
          <w:p w14:paraId="54781CCE" w14:textId="1D0708DC" w:rsidR="008073A9" w:rsidRDefault="008073A9" w:rsidP="008073A9">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EF5EF18" w14:textId="31EBA4B5" w:rsidR="008073A9" w:rsidRDefault="008073A9" w:rsidP="008073A9">
            <w:pPr>
              <w:spacing w:after="0"/>
              <w:rPr>
                <w:lang w:val="en-US" w:eastAsia="zh-CN"/>
              </w:rPr>
            </w:pPr>
            <w:r>
              <w:rPr>
                <w:rFonts w:eastAsia="Malgun Gothic"/>
                <w:lang w:eastAsia="ko-KR"/>
              </w:rPr>
              <w:t xml:space="preserve">We would like to keep suggesting </w:t>
            </w:r>
            <w:r>
              <w:rPr>
                <w:rFonts w:eastAsia="Malgun Gothic"/>
                <w:lang w:val="en-US" w:eastAsia="ko-KR"/>
              </w:rPr>
              <w:t xml:space="preserve">this WI to be discussed in Rel-18. </w:t>
            </w:r>
            <w:r>
              <w:rPr>
                <w:rFonts w:eastAsia="Malgun Gothic" w:hint="eastAsia"/>
                <w:lang w:val="en-US" w:eastAsia="ko-KR"/>
              </w:rPr>
              <w:t>A</w:t>
            </w:r>
            <w:r>
              <w:rPr>
                <w:rFonts w:eastAsia="Malgun Gothic"/>
                <w:lang w:val="en-US" w:eastAsia="ko-KR"/>
              </w:rPr>
              <w:t>s commented before, it would be not enough to have this feature only with “</w:t>
            </w:r>
            <w:r w:rsidRPr="000F6B5F">
              <w:rPr>
                <w:rFonts w:eastAsia="Malgun Gothic"/>
                <w:lang w:eastAsia="ko-KR"/>
              </w:rPr>
              <w:t>Taking all the outcome from SI captured in TR 38.861 into account</w:t>
            </w:r>
            <w:r>
              <w:rPr>
                <w:rFonts w:eastAsia="Malgun Gothic"/>
                <w:lang w:eastAsia="ko-KR"/>
              </w:rPr>
              <w:t>” since its readiness is still doubtful in terms of the spec and component. We can have further discussions with other possible solutions which were proposed but not captured in the objective.</w:t>
            </w:r>
          </w:p>
        </w:tc>
      </w:tr>
    </w:tbl>
    <w:p w14:paraId="13D41253" w14:textId="77777777" w:rsidR="003F27FB" w:rsidRPr="00805BE8" w:rsidRDefault="003F27FB" w:rsidP="00CA1C92">
      <w:pPr>
        <w:pStyle w:val="3"/>
      </w:pPr>
      <w:r>
        <w:t>Summary</w:t>
      </w:r>
    </w:p>
    <w:p w14:paraId="49CFB5B8" w14:textId="670EE3AC" w:rsidR="003F27FB" w:rsidRDefault="0030327D" w:rsidP="003F27FB">
      <w:pPr>
        <w:rPr>
          <w:lang w:eastAsia="zh-CN"/>
        </w:rPr>
      </w:pPr>
      <w:r>
        <w:rPr>
          <w:lang w:eastAsia="zh-CN"/>
        </w:rPr>
        <w:t>See Section 5.2.</w:t>
      </w:r>
    </w:p>
    <w:p w14:paraId="5FC1D894" w14:textId="77777777" w:rsidR="00D262DB" w:rsidRPr="009A3A5D" w:rsidRDefault="00BD5DBF" w:rsidP="00D262DB">
      <w:pPr>
        <w:pStyle w:val="1"/>
        <w:rPr>
          <w:lang w:val="en-US" w:eastAsia="ja-JP"/>
        </w:rPr>
      </w:pPr>
      <w:r>
        <w:rPr>
          <w:lang w:val="en-US" w:eastAsia="ja-JP"/>
        </w:rPr>
        <w:t>Topic #3: Increasing UE power high limit for CA and DC</w:t>
      </w:r>
    </w:p>
    <w:p w14:paraId="2A9E81EE"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3C1478"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3C1478"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2"/>
      </w:pPr>
      <w:r w:rsidRPr="0017681E">
        <w:t>Initial</w:t>
      </w:r>
      <w:r>
        <w:t xml:space="preserve"> round</w:t>
      </w:r>
    </w:p>
    <w:p w14:paraId="1A0FBBFD" w14:textId="77777777" w:rsidR="00D262DB" w:rsidRPr="00805BE8" w:rsidRDefault="00C85F00" w:rsidP="00CA1C92">
      <w:pPr>
        <w:pStyle w:val="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C79DCF1"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583FC71"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23784083"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30AFCCE7"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2"/>
      </w:pPr>
      <w:r>
        <w:rPr>
          <w:rFonts w:hint="eastAsia"/>
        </w:rPr>
        <w:t>I</w:t>
      </w:r>
      <w:r>
        <w:t>ntermediate round</w:t>
      </w:r>
    </w:p>
    <w:p w14:paraId="3AFE93FE" w14:textId="77777777" w:rsidR="00D262DB" w:rsidRPr="00805BE8" w:rsidRDefault="00C85F00" w:rsidP="00CA1C92">
      <w:pPr>
        <w:pStyle w:val="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宋体"/>
              </w:rPr>
              <w:t>23dBm+26dBm</w:t>
            </w:r>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r w:rsidR="005626EA">
              <w:rPr>
                <w:rFonts w:eastAsia="宋体" w:hint="eastAsia"/>
                <w:lang w:eastAsia="zh-CN"/>
              </w:rPr>
              <w:t>better</w:t>
            </w:r>
            <w:r w:rsidR="00812833">
              <w:rPr>
                <w:rFonts w:eastAsia="宋体" w:hint="eastAsia"/>
                <w:lang w:eastAsia="zh-CN"/>
              </w:rPr>
              <w:t xml:space="preserve"> </w:t>
            </w:r>
            <w:r w:rsidR="00812833">
              <w:rPr>
                <w:rFonts w:eastAsia="宋体"/>
                <w:lang w:eastAsia="zh-CN"/>
              </w:rPr>
              <w:t>utilize</w:t>
            </w:r>
            <w:r w:rsidR="00812833">
              <w:rPr>
                <w:rFonts w:eastAsia="宋体"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AD4B6FC"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3B5D1757"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6DCC38A"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0F4D486"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5B89E6D4"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02750092" w14:textId="77777777"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r w:rsidRPr="005C5ED9">
              <w:rPr>
                <w:rFonts w:eastAsia="宋体" w:hint="eastAsia"/>
                <w:color w:val="FF0000"/>
                <w:highlight w:val="yellow"/>
                <w:lang w:eastAsia="zh-CN"/>
              </w:rPr>
              <w:t>and</w:t>
            </w:r>
            <w:r>
              <w:rPr>
                <w:rFonts w:eastAsia="宋体" w:hint="eastAsia"/>
                <w:color w:val="FF0000"/>
                <w:lang w:eastAsia="zh-CN"/>
              </w:rPr>
              <w:t xml:space="preserve"> </w:t>
            </w:r>
            <w:r w:rsidRPr="0052785D">
              <w:rPr>
                <w:rFonts w:eastAsia="宋体"/>
                <w:color w:val="FF0000"/>
                <w:lang w:eastAsia="zh-CN"/>
              </w:rPr>
              <w:t>DC</w:t>
            </w:r>
          </w:p>
          <w:p w14:paraId="5DA392B7"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宋体"/>
                <w:lang w:eastAsia="zh-CN"/>
              </w:rPr>
            </w:pPr>
            <w:r>
              <w:rPr>
                <w:rFonts w:eastAsia="宋体"/>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宋体"/>
                <w:lang w:eastAsia="zh-CN"/>
              </w:rPr>
            </w:pPr>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宋体"/>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p</w:t>
            </w:r>
            <w:r w:rsidRPr="00876F68">
              <w:rPr>
                <w:rFonts w:eastAsia="宋体" w:hint="eastAsia"/>
                <w:color w:val="000000" w:themeColor="text1"/>
                <w:vertAlign w:val="subscript"/>
                <w:lang w:val="en-US" w:eastAsia="zh-CN"/>
              </w:rPr>
              <w:t>PowerClass,c</w:t>
            </w:r>
            <w:r w:rsidRPr="00876F68">
              <w:rPr>
                <w:rFonts w:eastAsia="宋体"/>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宋体"/>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宋体"/>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宋体"/>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宋体"/>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C5CC568" w14:textId="77777777" w:rsidR="004531AF"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r w:rsidRPr="00AE7375">
              <w:rPr>
                <w:rFonts w:eastAsia="宋体"/>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2"/>
      </w:pPr>
      <w:r>
        <w:t>Final round</w:t>
      </w:r>
    </w:p>
    <w:p w14:paraId="3D73CEC6" w14:textId="77777777" w:rsidR="00D262DB" w:rsidRPr="00805BE8" w:rsidRDefault="00C85F00" w:rsidP="00CA1C92">
      <w:pPr>
        <w:pStyle w:val="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8286995" w14:textId="77777777" w:rsidR="006A1F8E" w:rsidRPr="006A1F8E" w:rsidRDefault="006A1F8E" w:rsidP="006A1F8E">
      <w:pPr>
        <w:pStyle w:val="afe"/>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102"/>
        <w:gridCol w:w="9355"/>
      </w:tblGrid>
      <w:tr w:rsidR="00D262DB" w:rsidRPr="00805BE8" w14:paraId="7163F475" w14:textId="77777777" w:rsidTr="00D1441B">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D1441B">
        <w:tc>
          <w:tcPr>
            <w:tcW w:w="1102" w:type="dxa"/>
          </w:tcPr>
          <w:p w14:paraId="22A611A9" w14:textId="77777777" w:rsidR="002E4BE9" w:rsidRPr="00784A0C" w:rsidRDefault="002E4BE9" w:rsidP="002E4BE9">
            <w:pPr>
              <w:spacing w:after="0"/>
              <w:rPr>
                <w:rFonts w:eastAsiaTheme="minorEastAsia"/>
                <w:lang w:val="en-US" w:eastAsia="zh-CN"/>
              </w:rPr>
            </w:pPr>
            <w:r>
              <w:rPr>
                <w:rFonts w:eastAsiaTheme="minorEastAsia"/>
                <w:lang w:val="en-US" w:eastAsia="zh-CN"/>
              </w:rPr>
              <w:t>Verizon</w:t>
            </w:r>
          </w:p>
        </w:tc>
        <w:tc>
          <w:tcPr>
            <w:tcW w:w="9355" w:type="dxa"/>
          </w:tcPr>
          <w:p w14:paraId="58003C43" w14:textId="77777777" w:rsidR="002E4BE9" w:rsidRPr="00D81D03" w:rsidRDefault="004E25E5" w:rsidP="002E4BE9">
            <w:pPr>
              <w:spacing w:after="0"/>
              <w:rPr>
                <w:rFonts w:eastAsia="Times New Roman"/>
                <w:color w:val="222222"/>
                <w:lang w:val="en-US"/>
              </w:rPr>
            </w:pPr>
            <w:r>
              <w:rPr>
                <w:rFonts w:eastAsia="Times New Roman"/>
                <w:color w:val="222222"/>
                <w:lang w:val="en-US"/>
              </w:rPr>
              <w:t>W</w:t>
            </w:r>
            <w:r w:rsidR="002E4BE9" w:rsidRPr="00D81D03">
              <w:rPr>
                <w:rFonts w:eastAsia="Times New Roman"/>
                <w:color w:val="222222"/>
                <w:lang w:val="en-US"/>
              </w:rPr>
              <w:t xml:space="preserve">e support </w:t>
            </w:r>
            <w:r w:rsidR="009C052D">
              <w:rPr>
                <w:rFonts w:eastAsia="Times New Roman"/>
                <w:color w:val="222222"/>
                <w:lang w:val="en-US"/>
              </w:rPr>
              <w:t xml:space="preserve">the </w:t>
            </w:r>
            <w:r w:rsidR="002E4BE9" w:rsidRPr="00D81D03">
              <w:rPr>
                <w:rFonts w:eastAsia="Times New Roman"/>
                <w:color w:val="222222"/>
                <w:lang w:val="en-US"/>
              </w:rPr>
              <w:t>Alternative 1 and suggest approving a Rel-17 WI for increasing UE power high limits for CA and DC!</w:t>
            </w:r>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r w:rsidRPr="00D81D03">
              <w:rPr>
                <w:rFonts w:eastAsia="Times New Roman"/>
                <w:color w:val="222222"/>
                <w:lang w:val="en-US"/>
              </w:rPr>
              <w:t>A</w:t>
            </w:r>
            <w:r w:rsidR="001374A6">
              <w:rPr>
                <w:rFonts w:eastAsia="Times New Roman"/>
                <w:color w:val="222222"/>
                <w:lang w:val="en-US"/>
              </w:rPr>
              <w:t xml:space="preserve">lthough </w:t>
            </w:r>
            <w:r w:rsidRPr="00D81D03">
              <w:rPr>
                <w:rFonts w:eastAsia="Times New Roman"/>
                <w:color w:val="222222"/>
                <w:lang w:val="en-US"/>
              </w:rPr>
              <w:t xml:space="preserve">both MOP and lower MSD are </w:t>
            </w:r>
            <w:r w:rsidR="001374A6">
              <w:rPr>
                <w:rFonts w:eastAsia="Times New Roman"/>
                <w:color w:val="222222"/>
                <w:lang w:val="en-US"/>
              </w:rPr>
              <w:t xml:space="preserve">more </w:t>
            </w:r>
            <w:r w:rsidRPr="00D81D03">
              <w:rPr>
                <w:rFonts w:eastAsia="Times New Roman"/>
                <w:color w:val="222222"/>
                <w:lang w:val="en-US"/>
              </w:rPr>
              <w:t>useful features</w:t>
            </w:r>
            <w:r w:rsidR="001374A6">
              <w:rPr>
                <w:rFonts w:eastAsia="Times New Roman"/>
                <w:color w:val="222222"/>
                <w:lang w:val="en-US"/>
              </w:rPr>
              <w:t xml:space="preserve"> for enhancement of network</w:t>
            </w:r>
            <w:r w:rsidRPr="00D81D03">
              <w:rPr>
                <w:rFonts w:eastAsia="Times New Roman"/>
                <w:color w:val="222222"/>
                <w:lang w:val="en-US"/>
              </w:rPr>
              <w:t>, we have compromised and agreed to initialize only one WI during the initial and intermediate rounds’ discussions</w:t>
            </w:r>
            <w:r w:rsidR="001374A6">
              <w:rPr>
                <w:rFonts w:eastAsia="Times New Roman"/>
                <w:color w:val="222222"/>
                <w:lang w:val="en-US"/>
              </w:rPr>
              <w:t xml:space="preserve"> f</w:t>
            </w:r>
            <w:r w:rsidR="001374A6" w:rsidRPr="00D81D03">
              <w:rPr>
                <w:rFonts w:eastAsia="Times New Roman"/>
                <w:color w:val="222222"/>
                <w:lang w:val="en-US"/>
              </w:rPr>
              <w:t xml:space="preserve">or helping balance the </w:t>
            </w:r>
            <w:r w:rsidR="001374A6">
              <w:rPr>
                <w:rFonts w:eastAsia="Times New Roman"/>
                <w:color w:val="222222"/>
                <w:lang w:val="en-US"/>
              </w:rPr>
              <w:t xml:space="preserve">RAN4 </w:t>
            </w:r>
            <w:r w:rsidR="001374A6" w:rsidRPr="00D81D03">
              <w:rPr>
                <w:rFonts w:eastAsia="Times New Roman"/>
                <w:color w:val="222222"/>
                <w:lang w:val="en-US"/>
              </w:rPr>
              <w:t>workload</w:t>
            </w:r>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r w:rsidRPr="00D81D03">
              <w:rPr>
                <w:rFonts w:eastAsia="Times New Roman"/>
                <w:color w:val="222222"/>
                <w:lang w:val="en-US"/>
              </w:rPr>
              <w:t>th</w:t>
            </w:r>
            <w:r w:rsidR="001374A6">
              <w:rPr>
                <w:rFonts w:eastAsia="Times New Roman"/>
                <w:color w:val="222222"/>
                <w:lang w:val="en-US"/>
              </w:rPr>
              <w:t xml:space="preserve">e MOP </w:t>
            </w:r>
            <w:r w:rsidRPr="00D81D03">
              <w:rPr>
                <w:rFonts w:eastAsia="Times New Roman"/>
                <w:color w:val="222222"/>
                <w:lang w:val="en-US"/>
              </w:rPr>
              <w:t xml:space="preserve">proposal </w:t>
            </w:r>
            <w:r w:rsidR="000A5537">
              <w:rPr>
                <w:rFonts w:eastAsia="Times New Roman"/>
                <w:color w:val="222222"/>
                <w:lang w:val="en-US"/>
              </w:rPr>
              <w:t xml:space="preserve">is a </w:t>
            </w:r>
            <w:r w:rsidRPr="00D81D03">
              <w:rPr>
                <w:rFonts w:eastAsia="Times New Roman"/>
                <w:color w:val="222222"/>
                <w:lang w:val="en-US"/>
              </w:rPr>
              <w:t xml:space="preserve">majority operators’ </w:t>
            </w:r>
            <w:r w:rsidR="001374A6">
              <w:rPr>
                <w:rFonts w:eastAsia="Times New Roman"/>
                <w:color w:val="222222"/>
                <w:lang w:val="en-US"/>
              </w:rPr>
              <w:t xml:space="preserve">common </w:t>
            </w:r>
            <w:r w:rsidRPr="00D81D03">
              <w:rPr>
                <w:rFonts w:eastAsia="Times New Roman"/>
                <w:color w:val="222222"/>
                <w:lang w:val="en-US"/>
              </w:rPr>
              <w:t>request.</w:t>
            </w:r>
          </w:p>
        </w:tc>
      </w:tr>
      <w:tr w:rsidR="002E4BE9" w:rsidRPr="003418CB" w14:paraId="6DEC5A52" w14:textId="77777777" w:rsidTr="00D1441B">
        <w:tc>
          <w:tcPr>
            <w:tcW w:w="1102" w:type="dxa"/>
          </w:tcPr>
          <w:p w14:paraId="471B9A15" w14:textId="77777777" w:rsidR="002E4BE9" w:rsidRPr="00784A0C" w:rsidRDefault="00B5773D" w:rsidP="002E4BE9">
            <w:pPr>
              <w:spacing w:after="0"/>
              <w:rPr>
                <w:rFonts w:eastAsiaTheme="minorEastAsia"/>
                <w:lang w:val="en-US" w:eastAsia="zh-CN"/>
              </w:rPr>
            </w:pPr>
            <w:r>
              <w:rPr>
                <w:rFonts w:eastAsiaTheme="minorEastAsia"/>
                <w:lang w:val="en-US" w:eastAsia="zh-CN"/>
              </w:rPr>
              <w:t>T-Mobile USA</w:t>
            </w:r>
          </w:p>
        </w:tc>
        <w:tc>
          <w:tcPr>
            <w:tcW w:w="9355" w:type="dxa"/>
          </w:tcPr>
          <w:p w14:paraId="08F303FB" w14:textId="77777777" w:rsidR="002E4BE9" w:rsidRPr="00784A0C" w:rsidRDefault="00B029E5" w:rsidP="002E4BE9">
            <w:pPr>
              <w:spacing w:after="0"/>
              <w:rPr>
                <w:rFonts w:eastAsiaTheme="minorEastAsia"/>
                <w:lang w:val="en-US" w:eastAsia="zh-CN"/>
              </w:rPr>
            </w:pPr>
            <w:r>
              <w:rPr>
                <w:rFonts w:eastAsiaTheme="minorEastAsia"/>
                <w:lang w:val="en-US" w:eastAsia="zh-CN"/>
              </w:rPr>
              <w:t xml:space="preserve">Alternative 2. </w:t>
            </w:r>
            <w:r w:rsidR="00B5773D">
              <w:rPr>
                <w:rFonts w:eastAsiaTheme="minorEastAsia"/>
                <w:lang w:val="en-US" w:eastAsia="zh-CN"/>
              </w:rPr>
              <w:t xml:space="preserve">Given there is a </w:t>
            </w:r>
            <w:r w:rsidR="00284B0E">
              <w:rPr>
                <w:rFonts w:eastAsiaTheme="minorEastAsia"/>
                <w:lang w:val="en-US" w:eastAsia="zh-CN"/>
              </w:rPr>
              <w:t xml:space="preserve">need to prioritize Rel-17 work, we believe the </w:t>
            </w:r>
            <w:r w:rsidR="00ED4D37">
              <w:rPr>
                <w:rFonts w:eastAsiaTheme="minorEastAsia"/>
                <w:lang w:val="en-US" w:eastAsia="zh-CN"/>
              </w:rPr>
              <w:t xml:space="preserve">low </w:t>
            </w:r>
            <w:r w:rsidR="00284B0E">
              <w:rPr>
                <w:rFonts w:eastAsiaTheme="minorEastAsia"/>
                <w:lang w:val="en-US" w:eastAsia="zh-CN"/>
              </w:rPr>
              <w:t>MSD work is higher pr</w:t>
            </w:r>
            <w:r w:rsidR="00DE0FE7">
              <w:rPr>
                <w:rFonts w:eastAsiaTheme="minorEastAsia"/>
                <w:lang w:val="en-US" w:eastAsia="zh-CN"/>
              </w:rPr>
              <w:t>iority</w:t>
            </w:r>
            <w:r>
              <w:rPr>
                <w:rFonts w:eastAsiaTheme="minorEastAsia"/>
                <w:lang w:val="en-US" w:eastAsia="zh-CN"/>
              </w:rPr>
              <w:t xml:space="preserve"> </w:t>
            </w:r>
          </w:p>
        </w:tc>
      </w:tr>
      <w:tr w:rsidR="002E4BE9" w:rsidRPr="003418CB" w14:paraId="06EBAFF7" w14:textId="77777777" w:rsidTr="00D1441B">
        <w:tc>
          <w:tcPr>
            <w:tcW w:w="1102" w:type="dxa"/>
          </w:tcPr>
          <w:p w14:paraId="1F51E717" w14:textId="77777777" w:rsidR="002E4BE9" w:rsidRPr="00784A0C" w:rsidRDefault="00046142" w:rsidP="002E4BE9">
            <w:pPr>
              <w:spacing w:after="0"/>
              <w:rPr>
                <w:rFonts w:eastAsiaTheme="minorEastAsia"/>
                <w:lang w:val="en-US" w:eastAsia="zh-CN"/>
              </w:rPr>
            </w:pPr>
            <w:r>
              <w:rPr>
                <w:rFonts w:eastAsiaTheme="minorEastAsia"/>
                <w:lang w:val="en-US" w:eastAsia="zh-CN"/>
              </w:rPr>
              <w:t>AT&amp;T</w:t>
            </w:r>
          </w:p>
        </w:tc>
        <w:tc>
          <w:tcPr>
            <w:tcW w:w="9355" w:type="dxa"/>
          </w:tcPr>
          <w:p w14:paraId="241B1507" w14:textId="77777777" w:rsidR="00E91B79" w:rsidRDefault="00E91B79" w:rsidP="002E4BE9">
            <w:pPr>
              <w:spacing w:after="0"/>
              <w:rPr>
                <w:rFonts w:eastAsiaTheme="minorEastAsia"/>
                <w:lang w:val="en-US" w:eastAsia="zh-CN"/>
              </w:rPr>
            </w:pPr>
            <w:r>
              <w:rPr>
                <w:rFonts w:eastAsiaTheme="minorEastAsia"/>
                <w:lang w:val="en-US" w:eastAsia="zh-CN"/>
              </w:rPr>
              <w:t>Alternative 1 or our recommended Alternative 4 below.</w:t>
            </w:r>
          </w:p>
          <w:p w14:paraId="3E0285CF" w14:textId="77777777" w:rsidR="00E91B79" w:rsidRDefault="00E91B79" w:rsidP="002E4BE9">
            <w:pPr>
              <w:spacing w:after="0"/>
              <w:rPr>
                <w:rFonts w:eastAsiaTheme="minorEastAsia"/>
                <w:lang w:val="en-US" w:eastAsia="zh-CN"/>
              </w:rPr>
            </w:pPr>
          </w:p>
          <w:p w14:paraId="01D42EFE" w14:textId="77777777" w:rsidR="00D875A1" w:rsidRDefault="00046142" w:rsidP="002E4BE9">
            <w:pPr>
              <w:spacing w:after="0"/>
              <w:rPr>
                <w:rFonts w:eastAsiaTheme="minorEastAsia"/>
                <w:lang w:val="en-US" w:eastAsia="zh-CN"/>
              </w:rPr>
            </w:pPr>
            <w:r>
              <w:rPr>
                <w:rFonts w:eastAsiaTheme="minorEastAsia"/>
                <w:lang w:val="en-US" w:eastAsia="zh-CN"/>
              </w:rPr>
              <w:t>We think that the feasibility study on “low MSD” in Rel-17 timeframe was already confirmed by RAN</w:t>
            </w:r>
            <w:r w:rsidR="00BA40F2">
              <w:rPr>
                <w:rFonts w:eastAsiaTheme="minorEastAsia"/>
                <w:lang w:val="en-US" w:eastAsia="zh-CN"/>
              </w:rPr>
              <w:t xml:space="preserve"> at RAN#</w:t>
            </w:r>
            <w:r w:rsidR="008811E2">
              <w:rPr>
                <w:rFonts w:eastAsiaTheme="minorEastAsia"/>
                <w:lang w:val="en-US" w:eastAsia="zh-CN"/>
              </w:rPr>
              <w:t>92e</w:t>
            </w:r>
            <w:r>
              <w:rPr>
                <w:rFonts w:eastAsiaTheme="minorEastAsia"/>
                <w:lang w:val="en-US" w:eastAsia="zh-CN"/>
              </w:rPr>
              <w:t xml:space="preserve"> based on wide operator support and RAN4 was tasked accordingly. The only addition at this meeting was to formalize the request into a SI </w:t>
            </w:r>
            <w:r w:rsidR="00FA0FD2">
              <w:rPr>
                <w:rFonts w:eastAsiaTheme="minorEastAsia"/>
                <w:lang w:val="en-US" w:eastAsia="zh-CN"/>
              </w:rPr>
              <w:t xml:space="preserve">since RAN4 was not able to come back to RAN in RAN#93e with any outcome </w:t>
            </w:r>
            <w:r>
              <w:rPr>
                <w:rFonts w:eastAsiaTheme="minorEastAsia"/>
                <w:lang w:val="en-US" w:eastAsia="zh-CN"/>
              </w:rPr>
              <w:t>due to the different views in RAN4 as to the extent of the objectives.</w:t>
            </w:r>
            <w:r w:rsidR="00D875A1">
              <w:rPr>
                <w:rFonts w:eastAsiaTheme="minorEastAsia"/>
                <w:lang w:val="en-US" w:eastAsia="zh-CN"/>
              </w:rPr>
              <w:t xml:space="preserve"> We do not see why the “low MSD” feasibility study </w:t>
            </w:r>
            <w:r w:rsidR="00D96754">
              <w:rPr>
                <w:rFonts w:eastAsiaTheme="minorEastAsia"/>
                <w:lang w:val="en-US" w:eastAsia="zh-CN"/>
              </w:rPr>
              <w:t>should</w:t>
            </w:r>
            <w:r w:rsidR="00D875A1">
              <w:rPr>
                <w:rFonts w:eastAsiaTheme="minorEastAsia"/>
                <w:lang w:val="en-US" w:eastAsia="zh-CN"/>
              </w:rPr>
              <w:t xml:space="preserve"> be delayed to Rel-18 due to being considered as a package with UE higher power limit.</w:t>
            </w:r>
          </w:p>
          <w:p w14:paraId="441B831E" w14:textId="77777777" w:rsidR="00D875A1" w:rsidRDefault="00D875A1" w:rsidP="002E4BE9">
            <w:pPr>
              <w:spacing w:after="0"/>
              <w:rPr>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r>
              <w:rPr>
                <w:rFonts w:eastAsiaTheme="minorEastAsia"/>
                <w:lang w:val="en-US" w:eastAsia="zh-CN"/>
              </w:rPr>
              <w:t xml:space="preserve">We could consider an Alternative 4 which is a Rel-17 SI for both </w:t>
            </w:r>
            <w:r w:rsidR="00D96754">
              <w:rPr>
                <w:rFonts w:eastAsiaTheme="minorEastAsia"/>
                <w:lang w:val="en-US" w:eastAsia="zh-CN"/>
              </w:rPr>
              <w:t>UE higher power limit</w:t>
            </w:r>
            <w:r>
              <w:rPr>
                <w:rFonts w:eastAsiaTheme="minorEastAsia"/>
                <w:lang w:val="en-US" w:eastAsia="zh-CN"/>
              </w:rPr>
              <w:t xml:space="preserve"> and “low MSD” to avoid the additional work associated with setting core requirements as part of the WI phase</w:t>
            </w:r>
            <w:r w:rsidR="00D96754">
              <w:rPr>
                <w:rFonts w:eastAsiaTheme="minorEastAsia"/>
                <w:lang w:val="en-US" w:eastAsia="zh-CN"/>
              </w:rPr>
              <w:t xml:space="preserve"> for UE higher power limit</w:t>
            </w:r>
            <w:r w:rsidR="008F0B85">
              <w:rPr>
                <w:rFonts w:eastAsiaTheme="minorEastAsia"/>
                <w:lang w:val="en-US" w:eastAsia="zh-CN"/>
              </w:rPr>
              <w:t xml:space="preserve"> which will only further stress the MSD situation without some way forward.</w:t>
            </w:r>
          </w:p>
        </w:tc>
      </w:tr>
      <w:tr w:rsidR="006B2351" w:rsidRPr="003418CB" w14:paraId="556DEF33" w14:textId="77777777" w:rsidTr="00D1441B">
        <w:tc>
          <w:tcPr>
            <w:tcW w:w="1102" w:type="dxa"/>
          </w:tcPr>
          <w:p w14:paraId="1ACA3E12" w14:textId="77777777" w:rsidR="006B2351" w:rsidRPr="00784A0C" w:rsidRDefault="006B2351" w:rsidP="006B2351">
            <w:pPr>
              <w:spacing w:after="0"/>
              <w:rPr>
                <w:rFonts w:eastAsiaTheme="minorEastAsia"/>
                <w:lang w:val="en-US" w:eastAsia="zh-CN"/>
              </w:rPr>
            </w:pPr>
            <w:r>
              <w:rPr>
                <w:rFonts w:eastAsiaTheme="minorEastAsia"/>
                <w:lang w:val="en-US" w:eastAsia="zh-CN"/>
              </w:rPr>
              <w:t>Qualcomm</w:t>
            </w:r>
          </w:p>
        </w:tc>
        <w:tc>
          <w:tcPr>
            <w:tcW w:w="9355" w:type="dxa"/>
          </w:tcPr>
          <w:p w14:paraId="5BBBF9E0" w14:textId="77777777" w:rsidR="006B2351" w:rsidRPr="00784A0C" w:rsidRDefault="006B2351" w:rsidP="006B2351">
            <w:pPr>
              <w:spacing w:after="0"/>
              <w:rPr>
                <w:rFonts w:eastAsiaTheme="minorEastAsia"/>
                <w:lang w:val="en-US" w:eastAsia="zh-CN"/>
              </w:rPr>
            </w:pPr>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p>
        </w:tc>
      </w:tr>
      <w:tr w:rsidR="00B72B74" w:rsidRPr="003418CB" w14:paraId="0C499E46" w14:textId="77777777" w:rsidTr="00D1441B">
        <w:tc>
          <w:tcPr>
            <w:tcW w:w="1102" w:type="dxa"/>
          </w:tcPr>
          <w:p w14:paraId="757E55C9" w14:textId="77777777" w:rsidR="00B72B74" w:rsidRPr="00784A0C" w:rsidRDefault="00B72B74" w:rsidP="00B72B74">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355" w:type="dxa"/>
          </w:tcPr>
          <w:p w14:paraId="0AADED32" w14:textId="77777777" w:rsidR="00FE53CD" w:rsidRDefault="00FE53CD" w:rsidP="00B72B74">
            <w:pPr>
              <w:spacing w:after="0"/>
              <w:rPr>
                <w:rFonts w:eastAsiaTheme="minorEastAsia"/>
                <w:lang w:val="en-US" w:eastAsia="zh-CN"/>
              </w:rPr>
            </w:pPr>
            <w:r>
              <w:rPr>
                <w:rFonts w:eastAsiaTheme="minorEastAsia"/>
                <w:lang w:val="en-US" w:eastAsia="zh-CN"/>
              </w:rPr>
              <w:t xml:space="preserve">Alt 2. </w:t>
            </w:r>
          </w:p>
          <w:p w14:paraId="4D713D4D" w14:textId="77777777" w:rsidR="00B72B74" w:rsidRPr="00784A0C" w:rsidRDefault="00B72B74" w:rsidP="00B72B74">
            <w:pPr>
              <w:spacing w:after="0"/>
              <w:rPr>
                <w:rFonts w:eastAsiaTheme="minorEastAsia"/>
                <w:lang w:val="en-US" w:eastAsia="zh-CN"/>
              </w:rPr>
            </w:pPr>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p>
        </w:tc>
      </w:tr>
      <w:tr w:rsidR="007E238E" w:rsidRPr="003418CB" w14:paraId="59847B0E" w14:textId="77777777" w:rsidTr="00D1441B">
        <w:tc>
          <w:tcPr>
            <w:tcW w:w="1102" w:type="dxa"/>
          </w:tcPr>
          <w:p w14:paraId="7F499B19" w14:textId="77777777" w:rsidR="007E238E" w:rsidRDefault="007E238E" w:rsidP="007E238E">
            <w:pPr>
              <w:spacing w:after="0"/>
              <w:rPr>
                <w:lang w:val="en-US" w:eastAsia="zh-CN"/>
              </w:rPr>
            </w:pPr>
            <w:r>
              <w:rPr>
                <w:rFonts w:eastAsiaTheme="minorEastAsia"/>
                <w:lang w:val="en-US" w:eastAsia="zh-CN"/>
              </w:rPr>
              <w:t>Apple</w:t>
            </w:r>
          </w:p>
        </w:tc>
        <w:tc>
          <w:tcPr>
            <w:tcW w:w="9355" w:type="dxa"/>
          </w:tcPr>
          <w:p w14:paraId="45D00CB6" w14:textId="77777777" w:rsidR="007E238E" w:rsidRDefault="007E238E" w:rsidP="007E238E">
            <w:pPr>
              <w:spacing w:after="0"/>
              <w:rPr>
                <w:lang w:val="en-US" w:eastAsia="zh-CN"/>
              </w:rPr>
            </w:pPr>
            <w:r>
              <w:rPr>
                <w:rFonts w:eastAsiaTheme="minorEastAsia"/>
                <w:lang w:val="en-US" w:eastAsia="zh-CN"/>
              </w:rPr>
              <w:t>Alternative 2 is our preference. We can also consider Alternative 3.</w:t>
            </w:r>
          </w:p>
        </w:tc>
      </w:tr>
      <w:tr w:rsidR="004A5A45" w:rsidRPr="003418CB" w14:paraId="24F2FC4B" w14:textId="77777777" w:rsidTr="00D1441B">
        <w:tc>
          <w:tcPr>
            <w:tcW w:w="1102" w:type="dxa"/>
          </w:tcPr>
          <w:p w14:paraId="4A71B93A" w14:textId="77777777" w:rsidR="004A5A45" w:rsidRDefault="004A5A45" w:rsidP="004A5A45">
            <w:pPr>
              <w:spacing w:after="0"/>
              <w:rPr>
                <w:lang w:val="en-US" w:eastAsia="zh-CN"/>
              </w:rPr>
            </w:pPr>
            <w:r>
              <w:rPr>
                <w:lang w:val="en-US" w:eastAsia="zh-CN"/>
              </w:rPr>
              <w:t>Huawei, HiSilicon</w:t>
            </w:r>
          </w:p>
        </w:tc>
        <w:tc>
          <w:tcPr>
            <w:tcW w:w="9355" w:type="dxa"/>
          </w:tcPr>
          <w:p w14:paraId="07DBCA8E" w14:textId="77777777" w:rsidR="004A5A45" w:rsidRDefault="004A5A45" w:rsidP="004A5A45">
            <w:pPr>
              <w:spacing w:after="0"/>
              <w:rPr>
                <w:lang w:val="en-US" w:eastAsia="zh-CN"/>
              </w:rPr>
            </w:pPr>
            <w:r>
              <w:rPr>
                <w:lang w:val="en-US" w:eastAsia="zh-CN"/>
              </w:rPr>
              <w:t xml:space="preserve">Alt 2. </w:t>
            </w:r>
          </w:p>
          <w:p w14:paraId="15F64CF4" w14:textId="77777777" w:rsidR="004A5A45" w:rsidRDefault="004A5A45" w:rsidP="004A5A45">
            <w:pPr>
              <w:spacing w:after="0"/>
              <w:rPr>
                <w:lang w:val="en-US" w:eastAsia="zh-CN"/>
              </w:rPr>
            </w:pPr>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p>
        </w:tc>
      </w:tr>
      <w:tr w:rsidR="0029065B" w:rsidRPr="003418CB" w14:paraId="46D2D86D" w14:textId="77777777" w:rsidTr="00D1441B">
        <w:tc>
          <w:tcPr>
            <w:tcW w:w="1102" w:type="dxa"/>
          </w:tcPr>
          <w:p w14:paraId="18C57FF2" w14:textId="77777777" w:rsidR="0029065B" w:rsidRDefault="0029065B" w:rsidP="004A5A45">
            <w:pPr>
              <w:spacing w:after="0"/>
              <w:rPr>
                <w:lang w:val="en-US" w:eastAsia="zh-CN"/>
              </w:rPr>
            </w:pPr>
            <w:r>
              <w:rPr>
                <w:lang w:val="en-US" w:eastAsia="zh-CN"/>
              </w:rPr>
              <w:t>vivo</w:t>
            </w:r>
          </w:p>
        </w:tc>
        <w:tc>
          <w:tcPr>
            <w:tcW w:w="9355" w:type="dxa"/>
          </w:tcPr>
          <w:p w14:paraId="6BCA3151" w14:textId="77777777" w:rsidR="0029065B" w:rsidRDefault="0029065B" w:rsidP="004A5A45">
            <w:pPr>
              <w:spacing w:after="0"/>
              <w:rPr>
                <w:lang w:val="en-US" w:eastAsia="zh-CN"/>
              </w:rPr>
            </w:pPr>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p>
        </w:tc>
      </w:tr>
      <w:tr w:rsidR="00761DE3" w:rsidRPr="003418CB" w14:paraId="3BB38540" w14:textId="77777777" w:rsidTr="00D1441B">
        <w:tc>
          <w:tcPr>
            <w:tcW w:w="1102" w:type="dxa"/>
          </w:tcPr>
          <w:p w14:paraId="21C5ABEF" w14:textId="77777777" w:rsidR="00761DE3" w:rsidRPr="00761DE3" w:rsidRDefault="00761DE3" w:rsidP="004A5A45">
            <w:pPr>
              <w:spacing w:after="0"/>
              <w:rPr>
                <w:lang w:eastAsia="zh-CN"/>
              </w:rPr>
            </w:pPr>
            <w:r>
              <w:rPr>
                <w:lang w:eastAsia="zh-CN"/>
              </w:rPr>
              <w:t>Xiaomi</w:t>
            </w:r>
          </w:p>
        </w:tc>
        <w:tc>
          <w:tcPr>
            <w:tcW w:w="9355" w:type="dxa"/>
          </w:tcPr>
          <w:p w14:paraId="3761BD9A" w14:textId="77777777" w:rsidR="00761DE3" w:rsidRPr="00761DE3" w:rsidRDefault="00761DE3" w:rsidP="00761DE3">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2 is our preference and we are also OK with Alt 3</w:t>
            </w:r>
          </w:p>
        </w:tc>
      </w:tr>
      <w:tr w:rsidR="00CD370E" w:rsidRPr="003418CB" w14:paraId="7E65E626" w14:textId="77777777" w:rsidTr="00D1441B">
        <w:tc>
          <w:tcPr>
            <w:tcW w:w="1102" w:type="dxa"/>
          </w:tcPr>
          <w:p w14:paraId="710BCCF3" w14:textId="77777777" w:rsidR="00CD370E" w:rsidRDefault="00CD370E" w:rsidP="00CD370E">
            <w:pPr>
              <w:spacing w:after="0"/>
              <w:rPr>
                <w:lang w:eastAsia="zh-CN"/>
              </w:rPr>
            </w:pPr>
            <w:r>
              <w:rPr>
                <w:rFonts w:eastAsia="Malgun Gothic" w:hint="eastAsia"/>
                <w:lang w:val="en-US" w:eastAsia="ko-KR"/>
              </w:rPr>
              <w:t>LGE</w:t>
            </w:r>
          </w:p>
        </w:tc>
        <w:tc>
          <w:tcPr>
            <w:tcW w:w="9355" w:type="dxa"/>
          </w:tcPr>
          <w:p w14:paraId="6CC28B46" w14:textId="77777777" w:rsidR="00CD370E" w:rsidRDefault="00CD370E" w:rsidP="00CD370E">
            <w:pPr>
              <w:spacing w:after="0"/>
              <w:rPr>
                <w:lang w:val="en-US" w:eastAsia="zh-CN"/>
              </w:rPr>
            </w:pPr>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p>
        </w:tc>
      </w:tr>
      <w:tr w:rsidR="00DC631A" w:rsidRPr="003418CB" w14:paraId="51808E9F" w14:textId="77777777" w:rsidTr="00D1441B">
        <w:tc>
          <w:tcPr>
            <w:tcW w:w="1102" w:type="dxa"/>
          </w:tcPr>
          <w:p w14:paraId="263B4B66" w14:textId="77777777" w:rsidR="00DC631A" w:rsidRPr="00DC631A" w:rsidRDefault="00DC631A" w:rsidP="00CD370E">
            <w:pPr>
              <w:spacing w:after="0"/>
              <w:rPr>
                <w:rFonts w:eastAsiaTheme="minorEastAsia"/>
                <w:lang w:eastAsia="zh-CN"/>
              </w:rPr>
            </w:pPr>
            <w:r>
              <w:rPr>
                <w:rFonts w:eastAsiaTheme="minorEastAsia" w:hint="eastAsia"/>
                <w:lang w:eastAsia="zh-CN"/>
              </w:rPr>
              <w:t>CMCC</w:t>
            </w:r>
          </w:p>
        </w:tc>
        <w:tc>
          <w:tcPr>
            <w:tcW w:w="9355" w:type="dxa"/>
          </w:tcPr>
          <w:p w14:paraId="4BC84AD1" w14:textId="77777777" w:rsidR="00DC631A" w:rsidRDefault="00DC631A" w:rsidP="00CD370E">
            <w:pPr>
              <w:spacing w:after="0"/>
              <w:rPr>
                <w:rFonts w:eastAsiaTheme="minorEastAsia"/>
                <w:lang w:val="en-US" w:eastAsia="zh-CN"/>
              </w:rPr>
            </w:pPr>
            <w:r>
              <w:rPr>
                <w:rFonts w:eastAsiaTheme="minorEastAsia" w:hint="eastAsia"/>
                <w:lang w:val="en-US" w:eastAsia="zh-CN"/>
              </w:rPr>
              <w:t xml:space="preserve">Alt.2. </w:t>
            </w:r>
          </w:p>
          <w:p w14:paraId="5DEB07B2" w14:textId="77777777" w:rsidR="00DC631A" w:rsidRDefault="00DC631A" w:rsidP="00CD370E">
            <w:pPr>
              <w:spacing w:after="0"/>
              <w:rPr>
                <w:rFonts w:eastAsiaTheme="minorEastAsia"/>
                <w:lang w:val="en-US" w:eastAsia="zh-CN"/>
              </w:rPr>
            </w:pPr>
            <w:r>
              <w:rPr>
                <w:rFonts w:eastAsiaTheme="minorEastAsia" w:hint="eastAsia"/>
                <w:lang w:val="en-US" w:eastAsia="zh-CN"/>
              </w:rPr>
              <w:t xml:space="preserve">It is too late to start a Rel-17 study item at this very late stage. Companies still propose new options when discussing the objectives, this is not a straightforward spectrum work item that can be complete in </w:t>
            </w:r>
          </w:p>
          <w:p w14:paraId="1C93145A" w14:textId="77777777" w:rsidR="00DC631A" w:rsidRPr="00DC631A" w:rsidRDefault="00DC631A" w:rsidP="00CD370E">
            <w:pPr>
              <w:spacing w:after="0"/>
              <w:rPr>
                <w:rFonts w:eastAsiaTheme="minorEastAsia"/>
                <w:lang w:val="en-US" w:eastAsia="zh-CN"/>
              </w:rPr>
            </w:pPr>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 xml:space="preserve">. We prefer RAN4 focus on Rel-17 completion and do not </w:t>
            </w:r>
            <w:r>
              <w:rPr>
                <w:rFonts w:eastAsiaTheme="minorEastAsia"/>
                <w:lang w:val="en-US" w:eastAsia="zh-CN"/>
              </w:rPr>
              <w:t>approve</w:t>
            </w:r>
            <w:r>
              <w:rPr>
                <w:rFonts w:eastAsiaTheme="minorEastAsia" w:hint="eastAsia"/>
                <w:lang w:val="en-US" w:eastAsia="zh-CN"/>
              </w:rPr>
              <w:t xml:space="preserve"> new items.</w:t>
            </w:r>
            <w:r w:rsidR="00420D6B">
              <w:rPr>
                <w:rFonts w:eastAsiaTheme="minorEastAsia" w:hint="eastAsia"/>
                <w:lang w:val="en-US" w:eastAsia="zh-CN"/>
              </w:rPr>
              <w:t xml:space="preserve"> And we are happy to do the enhancements in Rel-18.</w:t>
            </w:r>
          </w:p>
        </w:tc>
      </w:tr>
      <w:tr w:rsidR="002F58E9" w:rsidRPr="003418CB" w14:paraId="24F0780A" w14:textId="77777777" w:rsidTr="00D1441B">
        <w:tc>
          <w:tcPr>
            <w:tcW w:w="1102" w:type="dxa"/>
          </w:tcPr>
          <w:p w14:paraId="4BEC4001" w14:textId="77777777" w:rsidR="002F58E9" w:rsidRDefault="002F58E9" w:rsidP="002F58E9">
            <w:pPr>
              <w:spacing w:after="0"/>
              <w:rPr>
                <w:lang w:eastAsia="zh-CN"/>
              </w:rPr>
            </w:pPr>
            <w:r>
              <w:rPr>
                <w:lang w:val="en-US" w:eastAsia="zh-CN"/>
              </w:rPr>
              <w:t>MediaTek</w:t>
            </w:r>
          </w:p>
        </w:tc>
        <w:tc>
          <w:tcPr>
            <w:tcW w:w="9355" w:type="dxa"/>
          </w:tcPr>
          <w:p w14:paraId="416042D3" w14:textId="77777777" w:rsidR="002F58E9" w:rsidRDefault="002F58E9" w:rsidP="002F58E9">
            <w:pPr>
              <w:spacing w:after="0"/>
              <w:rPr>
                <w:lang w:val="en-US" w:eastAsia="zh-CN"/>
              </w:rPr>
            </w:pPr>
            <w:r>
              <w:rPr>
                <w:lang w:val="en-US" w:eastAsia="zh-CN"/>
              </w:rPr>
              <w:t xml:space="preserve">We are fine with Alt2. We are also considering Alt 3’s first sub bullet. </w:t>
            </w:r>
          </w:p>
        </w:tc>
      </w:tr>
      <w:tr w:rsidR="00930D24" w:rsidRPr="003418CB" w14:paraId="1BCA21FC" w14:textId="77777777" w:rsidTr="00D1441B">
        <w:tc>
          <w:tcPr>
            <w:tcW w:w="1102" w:type="dxa"/>
          </w:tcPr>
          <w:p w14:paraId="3839D3E0" w14:textId="77777777" w:rsidR="00930D24" w:rsidRPr="00930D24" w:rsidRDefault="00930D24" w:rsidP="002F58E9">
            <w:pPr>
              <w:spacing w:after="0"/>
              <w:rPr>
                <w:rFonts w:eastAsiaTheme="minorEastAsia"/>
                <w:lang w:eastAsia="zh-CN"/>
              </w:rPr>
            </w:pPr>
            <w:r>
              <w:rPr>
                <w:rFonts w:eastAsiaTheme="minorEastAsia" w:hint="eastAsia"/>
                <w:lang w:eastAsia="zh-CN"/>
              </w:rPr>
              <w:t>China Telecom</w:t>
            </w:r>
          </w:p>
        </w:tc>
        <w:tc>
          <w:tcPr>
            <w:tcW w:w="9355" w:type="dxa"/>
          </w:tcPr>
          <w:p w14:paraId="1D8213B7" w14:textId="77777777" w:rsidR="00930D24" w:rsidRDefault="00930D24" w:rsidP="00930D24">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p>
          <w:p w14:paraId="223B1711" w14:textId="77777777" w:rsidR="00930D24" w:rsidRDefault="00930D24" w:rsidP="00930D24">
            <w:pPr>
              <w:spacing w:after="0"/>
              <w:rPr>
                <w:rFonts w:eastAsia="宋体"/>
                <w:lang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宋体" w:hint="eastAsia"/>
                <w:lang w:eastAsia="zh-CN"/>
              </w:rPr>
              <w:t xml:space="preserve">spec impact of option 1, but not to </w:t>
            </w:r>
            <w:r>
              <w:rPr>
                <w:rFonts w:eastAsia="宋体"/>
                <w:lang w:eastAsia="zh-CN"/>
              </w:rPr>
              <w:t>evaluate</w:t>
            </w:r>
            <w:r>
              <w:rPr>
                <w:rFonts w:eastAsia="宋体" w:hint="eastAsia"/>
                <w:lang w:eastAsia="zh-CN"/>
              </w:rPr>
              <w:t xml:space="preserve"> the gain or UE </w:t>
            </w:r>
            <w:r>
              <w:rPr>
                <w:rFonts w:eastAsia="宋体"/>
                <w:lang w:eastAsia="zh-CN"/>
              </w:rPr>
              <w:t>feasibility</w:t>
            </w:r>
            <w:r>
              <w:rPr>
                <w:rFonts w:eastAsia="宋体" w:hint="eastAsia"/>
                <w:lang w:eastAsia="zh-CN"/>
              </w:rPr>
              <w:t xml:space="preserve">. </w:t>
            </w:r>
          </w:p>
          <w:p w14:paraId="4FF0BADF" w14:textId="77777777" w:rsidR="00930D24" w:rsidRDefault="00930D24" w:rsidP="00930D24">
            <w:pPr>
              <w:spacing w:after="0"/>
              <w:rPr>
                <w:rFonts w:eastAsia="宋体"/>
                <w:lang w:eastAsia="zh-CN"/>
              </w:rPr>
            </w:pPr>
            <w:r>
              <w:rPr>
                <w:rFonts w:eastAsia="宋体" w:hint="eastAsia"/>
                <w:lang w:eastAsia="zh-CN"/>
              </w:rPr>
              <w:t xml:space="preserve">In </w:t>
            </w:r>
            <w:r>
              <w:rPr>
                <w:rFonts w:eastAsia="宋体"/>
                <w:lang w:eastAsia="zh-CN"/>
              </w:rPr>
              <w:t>addition</w:t>
            </w:r>
            <w:r>
              <w:rPr>
                <w:rFonts w:eastAsia="宋体" w:hint="eastAsia"/>
                <w:lang w:eastAsia="zh-CN"/>
              </w:rPr>
              <w:t>, we have uploaded an revised WID in:</w:t>
            </w:r>
          </w:p>
          <w:p w14:paraId="613DD2BA" w14:textId="77777777" w:rsidR="00930D24" w:rsidRDefault="00930D24" w:rsidP="00930D24">
            <w:pPr>
              <w:spacing w:after="0"/>
              <w:rPr>
                <w:lang w:val="en-US" w:eastAsia="zh-CN"/>
              </w:rPr>
            </w:pPr>
            <w:r w:rsidRPr="005504AE">
              <w:rPr>
                <w:rFonts w:eastAsia="宋体"/>
                <w:lang w:eastAsia="zh-CN"/>
              </w:rPr>
              <w:t>https://www.3gpp.org/ftp/tsg_ran/TSG_RAN/TSGR_93e/Inbox/Drafts/%5B93e-08-RAN4-R17-Spectrum%5D/Revised%20WID/Rev%20of%20RP-212163_New%20WID%20Increasing%20UE%20power%20high%20limit%20for%20CA%20and%20DC.DOCX</w:t>
            </w:r>
          </w:p>
        </w:tc>
      </w:tr>
      <w:tr w:rsidR="008762D8" w:rsidRPr="003418CB" w14:paraId="51F6CDDE" w14:textId="77777777" w:rsidTr="00D1441B">
        <w:tc>
          <w:tcPr>
            <w:tcW w:w="1102" w:type="dxa"/>
          </w:tcPr>
          <w:p w14:paraId="15BBF33D" w14:textId="58AE11A8" w:rsidR="008762D8" w:rsidRDefault="008762D8" w:rsidP="008762D8">
            <w:pPr>
              <w:spacing w:after="0"/>
              <w:rPr>
                <w:lang w:eastAsia="zh-CN"/>
              </w:rPr>
            </w:pPr>
            <w:r>
              <w:rPr>
                <w:rFonts w:eastAsia="Malgun Gothic"/>
                <w:lang w:val="en-US" w:eastAsia="ko-KR"/>
              </w:rPr>
              <w:t>Intel</w:t>
            </w:r>
          </w:p>
        </w:tc>
        <w:tc>
          <w:tcPr>
            <w:tcW w:w="9355" w:type="dxa"/>
          </w:tcPr>
          <w:p w14:paraId="28E847BA" w14:textId="77777777" w:rsidR="008762D8" w:rsidRDefault="008762D8" w:rsidP="008762D8">
            <w:pPr>
              <w:spacing w:after="0"/>
              <w:rPr>
                <w:rFonts w:eastAsia="Malgun Gothic"/>
                <w:lang w:val="en-US" w:eastAsia="ko-KR"/>
              </w:rPr>
            </w:pPr>
            <w:r>
              <w:rPr>
                <w:rFonts w:eastAsia="Malgun Gothic"/>
                <w:lang w:val="en-US" w:eastAsia="ko-KR"/>
              </w:rPr>
              <w:t xml:space="preserve">Alternative 2. </w:t>
            </w:r>
          </w:p>
          <w:p w14:paraId="666F2BF9" w14:textId="72148169" w:rsidR="008762D8" w:rsidRDefault="008762D8" w:rsidP="008762D8">
            <w:pPr>
              <w:spacing w:after="0"/>
              <w:rPr>
                <w:lang w:val="en-US" w:eastAsia="zh-CN"/>
              </w:rPr>
            </w:pPr>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p>
        </w:tc>
      </w:tr>
      <w:tr w:rsidR="009C6CF3" w:rsidRPr="003418CB" w14:paraId="6AF6D2D3" w14:textId="77777777" w:rsidTr="00D1441B">
        <w:tc>
          <w:tcPr>
            <w:tcW w:w="1102" w:type="dxa"/>
          </w:tcPr>
          <w:p w14:paraId="493E6941" w14:textId="77777777" w:rsidR="009C6CF3" w:rsidRDefault="009C6CF3" w:rsidP="00041D11">
            <w:pPr>
              <w:spacing w:after="0"/>
              <w:rPr>
                <w:rFonts w:eastAsia="Malgun Gothic"/>
                <w:lang w:val="en-US" w:eastAsia="ko-KR"/>
              </w:rPr>
            </w:pPr>
            <w:r>
              <w:rPr>
                <w:rFonts w:eastAsia="Malgun Gothic"/>
                <w:lang w:val="en-US" w:eastAsia="ko-KR"/>
              </w:rPr>
              <w:t>Telecom Italia</w:t>
            </w:r>
          </w:p>
        </w:tc>
        <w:tc>
          <w:tcPr>
            <w:tcW w:w="9355" w:type="dxa"/>
          </w:tcPr>
          <w:p w14:paraId="7A58CB96"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p w14:paraId="3B8725B0" w14:textId="77777777" w:rsidR="009C6CF3" w:rsidRDefault="009C6CF3" w:rsidP="00041D11">
            <w:pPr>
              <w:spacing w:after="0"/>
              <w:rPr>
                <w:lang w:val="en-US" w:eastAsia="zh-CN"/>
              </w:rPr>
            </w:pPr>
            <w:r>
              <w:rPr>
                <w:lang w:val="en-US" w:eastAsia="zh-CN"/>
              </w:rPr>
              <w:t>To further have a study phase simply means pushing the activity to Rel 18, which is not acceptable to us.</w:t>
            </w:r>
          </w:p>
          <w:p w14:paraId="4ABDB5DE" w14:textId="77777777" w:rsidR="009C6CF3" w:rsidRDefault="009C6CF3" w:rsidP="00041D11">
            <w:pPr>
              <w:spacing w:after="0"/>
              <w:rPr>
                <w:rFonts w:eastAsia="Malgun Gothic"/>
                <w:lang w:val="en-US" w:eastAsia="ko-KR"/>
              </w:rPr>
            </w:pPr>
            <w:r>
              <w:rPr>
                <w:lang w:val="en-US" w:eastAsia="zh-CN"/>
              </w:rPr>
              <w:t>Alternative 1</w:t>
            </w:r>
          </w:p>
        </w:tc>
      </w:tr>
      <w:tr w:rsidR="00384AB3" w:rsidRPr="003418CB" w14:paraId="20B50BC8" w14:textId="77777777" w:rsidTr="00D1441B">
        <w:tc>
          <w:tcPr>
            <w:tcW w:w="1102" w:type="dxa"/>
          </w:tcPr>
          <w:p w14:paraId="00554A80" w14:textId="57AEABC6" w:rsidR="00384AB3" w:rsidRDefault="00384AB3" w:rsidP="008762D8">
            <w:pPr>
              <w:spacing w:after="0"/>
              <w:rPr>
                <w:rFonts w:eastAsia="Malgun Gothic"/>
                <w:lang w:val="en-US" w:eastAsia="ko-KR"/>
              </w:rPr>
            </w:pPr>
            <w:r>
              <w:rPr>
                <w:lang w:eastAsia="zh-CN"/>
              </w:rPr>
              <w:t>Skyworks</w:t>
            </w:r>
          </w:p>
        </w:tc>
        <w:tc>
          <w:tcPr>
            <w:tcW w:w="9355" w:type="dxa"/>
          </w:tcPr>
          <w:p w14:paraId="6317BCDB" w14:textId="6300B70D" w:rsidR="00384AB3" w:rsidRDefault="00384AB3" w:rsidP="008762D8">
            <w:pPr>
              <w:spacing w:after="0"/>
              <w:rPr>
                <w:rFonts w:eastAsia="Malgun Gothic"/>
                <w:lang w:val="en-US" w:eastAsia="ko-KR"/>
              </w:rPr>
            </w:pPr>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p>
        </w:tc>
      </w:tr>
      <w:tr w:rsidR="0079782A" w:rsidRPr="003418CB" w14:paraId="134F2C72" w14:textId="77777777" w:rsidTr="00D1441B">
        <w:tc>
          <w:tcPr>
            <w:tcW w:w="1102" w:type="dxa"/>
          </w:tcPr>
          <w:p w14:paraId="6901585F" w14:textId="284742FB" w:rsidR="0079782A" w:rsidRDefault="0079782A" w:rsidP="008762D8">
            <w:pPr>
              <w:spacing w:after="0"/>
              <w:rPr>
                <w:lang w:eastAsia="zh-CN"/>
              </w:rPr>
            </w:pPr>
            <w:r>
              <w:rPr>
                <w:lang w:eastAsia="zh-CN"/>
              </w:rPr>
              <w:t>Nokia</w:t>
            </w:r>
          </w:p>
        </w:tc>
        <w:tc>
          <w:tcPr>
            <w:tcW w:w="9355" w:type="dxa"/>
          </w:tcPr>
          <w:p w14:paraId="73A81C36" w14:textId="422ECEA0" w:rsidR="0079782A" w:rsidRDefault="0079782A" w:rsidP="008762D8">
            <w:pPr>
              <w:spacing w:after="0"/>
              <w:rPr>
                <w:lang w:val="en-US" w:eastAsia="zh-CN"/>
              </w:rPr>
            </w:pPr>
            <w:r>
              <w:rPr>
                <w:lang w:val="en-US" w:eastAsia="zh-CN"/>
              </w:rPr>
              <w:t>Alternative 1 or 4 by AT&amp;T, i.e., 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p>
        </w:tc>
      </w:tr>
      <w:tr w:rsidR="00D1441B" w:rsidRPr="003418CB" w14:paraId="78D66E86" w14:textId="77777777" w:rsidTr="00D1441B">
        <w:tc>
          <w:tcPr>
            <w:tcW w:w="1102" w:type="dxa"/>
          </w:tcPr>
          <w:p w14:paraId="2F6D7FAA" w14:textId="0C8D91A3" w:rsidR="00D1441B" w:rsidRDefault="00D1441B" w:rsidP="00D1441B">
            <w:pPr>
              <w:spacing w:after="0"/>
              <w:rPr>
                <w:lang w:eastAsia="zh-CN"/>
              </w:rPr>
            </w:pPr>
            <w:r>
              <w:rPr>
                <w:lang w:eastAsia="zh-CN"/>
              </w:rPr>
              <w:t>ZTE</w:t>
            </w:r>
          </w:p>
        </w:tc>
        <w:tc>
          <w:tcPr>
            <w:tcW w:w="9355" w:type="dxa"/>
          </w:tcPr>
          <w:p w14:paraId="16C75A0D" w14:textId="2E18D988" w:rsidR="00D1441B" w:rsidRDefault="00D1441B" w:rsidP="00D1441B">
            <w:pPr>
              <w:spacing w:after="0"/>
              <w:rPr>
                <w:lang w:val="en-US" w:eastAsia="zh-CN"/>
              </w:rPr>
            </w:pPr>
            <w:r>
              <w:rPr>
                <w:lang w:val="en-US" w:eastAsia="zh-CN"/>
              </w:rPr>
              <w:t>Our preference is Alternative 1. In addition to satisfying clear market demands, RAN4 may also save a lot of efforts with the completion of the WI. A “Rel-17” SI is not necessary since discussions have been carried out with sufficient outcome for starting to produce specs. Regarding the potential signaling issues, we still have 3 quarters left in the Rel-17 timeframe.</w:t>
            </w:r>
          </w:p>
        </w:tc>
      </w:tr>
      <w:tr w:rsidR="00ED1A30" w:rsidRPr="003418CB" w14:paraId="666F06E2" w14:textId="77777777" w:rsidTr="00D1441B">
        <w:tc>
          <w:tcPr>
            <w:tcW w:w="1102" w:type="dxa"/>
          </w:tcPr>
          <w:p w14:paraId="7C23C5A4" w14:textId="68ADA076" w:rsidR="00ED1A30" w:rsidRDefault="00ED1A30" w:rsidP="00ED1A30">
            <w:pPr>
              <w:spacing w:after="0"/>
              <w:rPr>
                <w:lang w:eastAsia="zh-CN"/>
              </w:rPr>
            </w:pPr>
            <w:r>
              <w:rPr>
                <w:lang w:val="sv-SE" w:eastAsia="zh-CN"/>
              </w:rPr>
              <w:t>Vodafone</w:t>
            </w:r>
          </w:p>
        </w:tc>
        <w:tc>
          <w:tcPr>
            <w:tcW w:w="9355" w:type="dxa"/>
          </w:tcPr>
          <w:p w14:paraId="03621FEA" w14:textId="67F1C7CD" w:rsidR="00ED1A30" w:rsidRDefault="00ED1A30" w:rsidP="00ED1A30">
            <w:pPr>
              <w:spacing w:after="0"/>
              <w:rPr>
                <w:lang w:val="en-US" w:eastAsia="zh-CN"/>
              </w:rPr>
            </w:pPr>
            <w:r>
              <w:rPr>
                <w:lang w:val="en-US" w:eastAsia="zh-CN"/>
              </w:rPr>
              <w:t>Alternative 1.</w:t>
            </w:r>
          </w:p>
        </w:tc>
      </w:tr>
      <w:tr w:rsidR="006B31EF" w:rsidRPr="003418CB" w14:paraId="37617020" w14:textId="77777777" w:rsidTr="00D1441B">
        <w:tc>
          <w:tcPr>
            <w:tcW w:w="1102" w:type="dxa"/>
          </w:tcPr>
          <w:p w14:paraId="3EC14862" w14:textId="0C678333" w:rsidR="006B31EF" w:rsidRDefault="006B31EF" w:rsidP="006B31EF">
            <w:pPr>
              <w:spacing w:after="0"/>
              <w:rPr>
                <w:lang w:val="sv-SE" w:eastAsia="zh-CN"/>
              </w:rPr>
            </w:pPr>
            <w:r>
              <w:rPr>
                <w:rFonts w:eastAsiaTheme="minorEastAsia"/>
                <w:lang w:val="en-US" w:eastAsia="zh-CN"/>
              </w:rPr>
              <w:t>Ericsson</w:t>
            </w:r>
          </w:p>
        </w:tc>
        <w:tc>
          <w:tcPr>
            <w:tcW w:w="9355" w:type="dxa"/>
          </w:tcPr>
          <w:p w14:paraId="18029D83" w14:textId="7A20ED20" w:rsidR="006B31EF" w:rsidRDefault="006B31EF" w:rsidP="006B31EF">
            <w:pPr>
              <w:spacing w:after="0"/>
              <w:rPr>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 There is clearly very high market demand for this feature from several operators. We do not see any reason to link this with MSD improvement</w:t>
            </w:r>
          </w:p>
        </w:tc>
      </w:tr>
    </w:tbl>
    <w:p w14:paraId="3486700D" w14:textId="77777777" w:rsidR="00D262DB" w:rsidRPr="00805BE8" w:rsidRDefault="00D262DB" w:rsidP="00CA1C92">
      <w:pPr>
        <w:pStyle w:val="3"/>
      </w:pPr>
      <w:r>
        <w:t>Summary</w:t>
      </w:r>
    </w:p>
    <w:p w14:paraId="36A1FD8C" w14:textId="1F6160CB" w:rsidR="0030327D" w:rsidRPr="0030327D" w:rsidRDefault="0030327D" w:rsidP="0030327D">
      <w:pPr>
        <w:rPr>
          <w:lang w:eastAsia="zh-CN"/>
        </w:rPr>
      </w:pPr>
      <w:r>
        <w:rPr>
          <w:rFonts w:hint="eastAsia"/>
          <w:lang w:eastAsia="zh-CN"/>
        </w:rPr>
        <w:t>S</w:t>
      </w:r>
      <w:r>
        <w:rPr>
          <w:lang w:eastAsia="zh-CN"/>
        </w:rPr>
        <w:t>ee Section 5.2.</w:t>
      </w:r>
    </w:p>
    <w:p w14:paraId="7AE5B4FA" w14:textId="77777777" w:rsidR="00D262DB" w:rsidRPr="009A3A5D" w:rsidRDefault="00C27455" w:rsidP="003A2166">
      <w:pPr>
        <w:pStyle w:val="1"/>
        <w:rPr>
          <w:lang w:val="en-US" w:eastAsia="ja-JP"/>
        </w:rPr>
      </w:pPr>
      <w:r>
        <w:rPr>
          <w:lang w:val="en-US" w:eastAsia="ja-JP"/>
        </w:rPr>
        <w:t>Topic #4: Improved MSD</w:t>
      </w:r>
    </w:p>
    <w:p w14:paraId="595CE104"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12" w:name="OLE_LINK5"/>
      <w:bookmarkStart w:id="13"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12"/>
            <w:bookmarkEnd w:id="13"/>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2"/>
      </w:pPr>
      <w:r w:rsidRPr="0017681E">
        <w:t>Initial</w:t>
      </w:r>
      <w:r>
        <w:t xml:space="preserve"> round</w:t>
      </w:r>
    </w:p>
    <w:p w14:paraId="67B846A2" w14:textId="77777777" w:rsidR="00D262DB" w:rsidRPr="00805BE8" w:rsidRDefault="00C85F00" w:rsidP="00CA1C92">
      <w:pPr>
        <w:pStyle w:val="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69D20F7B"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afe"/>
        <w:numPr>
          <w:ilvl w:val="0"/>
          <w:numId w:val="19"/>
        </w:numPr>
        <w:ind w:firstLineChars="0"/>
        <w:rPr>
          <w:b/>
          <w:bCs/>
          <w:i/>
          <w:lang w:eastAsia="zh-TW"/>
        </w:rPr>
      </w:pPr>
      <w:bookmarkStart w:id="14" w:name="_Toc61304321"/>
      <w:bookmarkStart w:id="15" w:name="_Toc61304343"/>
      <w:bookmarkStart w:id="16" w:name="_Toc61460060"/>
      <w:bookmarkStart w:id="17" w:name="_Toc68170507"/>
      <w:bookmarkStart w:id="18" w:name="_Toc68263497"/>
      <w:r w:rsidRPr="00733AE6">
        <w:rPr>
          <w:b/>
          <w:bCs/>
          <w:i/>
          <w:lang w:eastAsia="zh-TW"/>
        </w:rPr>
        <w:t>Way forward to “low MSD”</w:t>
      </w:r>
    </w:p>
    <w:p w14:paraId="554D6744"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4"/>
    <w:bookmarkEnd w:id="15"/>
    <w:bookmarkEnd w:id="16"/>
    <w:bookmarkEnd w:id="17"/>
    <w:bookmarkEnd w:id="18"/>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9" w:name="_Hlk82536946"/>
            <w:r>
              <w:rPr>
                <w:lang w:val="en-US" w:eastAsia="zh-CN"/>
              </w:rPr>
              <w:t>.</w:t>
            </w:r>
            <w:bookmarkEnd w:id="19"/>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2"/>
      </w:pPr>
      <w:r>
        <w:t>I</w:t>
      </w:r>
      <w:r w:rsidR="00D262DB">
        <w:t>ntermediate round</w:t>
      </w:r>
    </w:p>
    <w:p w14:paraId="7A7F11D1" w14:textId="77777777" w:rsidR="00D262DB" w:rsidRPr="00805BE8" w:rsidRDefault="00C85F00" w:rsidP="00CA1C92">
      <w:pPr>
        <w:pStyle w:val="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afe"/>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2"/>
      </w:pPr>
      <w:r>
        <w:t>Final round</w:t>
      </w:r>
    </w:p>
    <w:p w14:paraId="3BA89F3F" w14:textId="77777777" w:rsidR="00D262DB" w:rsidRPr="00805BE8" w:rsidRDefault="00C85F00" w:rsidP="00CA1C92">
      <w:pPr>
        <w:pStyle w:val="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56928567" w14:textId="77777777" w:rsidR="00077524" w:rsidRPr="00077524" w:rsidRDefault="00077524" w:rsidP="00077524">
      <w:pPr>
        <w:pStyle w:val="afe"/>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077524" w:rsidRPr="00805BE8" w14:paraId="6EE752EC" w14:textId="77777777" w:rsidTr="00CC4207">
        <w:tc>
          <w:tcPr>
            <w:tcW w:w="1242" w:type="dxa"/>
          </w:tcPr>
          <w:p w14:paraId="06C50F48" w14:textId="77777777" w:rsidR="00077524" w:rsidRPr="003C1478" w:rsidRDefault="00077524" w:rsidP="00AE1416">
            <w:pPr>
              <w:spacing w:after="0"/>
              <w:rPr>
                <w:rFonts w:eastAsiaTheme="minorEastAsia"/>
                <w:b/>
                <w:bCs/>
                <w:lang w:val="en-US" w:eastAsia="zh-CN"/>
              </w:rPr>
            </w:pPr>
            <w:r w:rsidRPr="003C1478">
              <w:rPr>
                <w:rFonts w:eastAsiaTheme="minorEastAsia"/>
                <w:b/>
                <w:bCs/>
                <w:lang w:val="en-US" w:eastAsia="zh-CN"/>
              </w:rPr>
              <w:t>Company</w:t>
            </w:r>
          </w:p>
        </w:tc>
        <w:tc>
          <w:tcPr>
            <w:tcW w:w="8615" w:type="dxa"/>
          </w:tcPr>
          <w:p w14:paraId="50E7FD25" w14:textId="77777777" w:rsidR="00077524" w:rsidRPr="003C1478" w:rsidRDefault="00077524" w:rsidP="00AE1416">
            <w:pPr>
              <w:spacing w:after="0"/>
              <w:rPr>
                <w:rFonts w:eastAsiaTheme="minorEastAsia"/>
                <w:b/>
                <w:bCs/>
                <w:lang w:val="en-US" w:eastAsia="zh-CN"/>
              </w:rPr>
            </w:pPr>
            <w:r w:rsidRPr="003C1478">
              <w:rPr>
                <w:rFonts w:eastAsiaTheme="minorEastAsia"/>
                <w:b/>
                <w:bCs/>
                <w:lang w:val="en-US" w:eastAsia="zh-CN"/>
              </w:rPr>
              <w:t>Comments</w:t>
            </w:r>
          </w:p>
        </w:tc>
      </w:tr>
      <w:tr w:rsidR="00077524" w:rsidRPr="003418CB" w14:paraId="67AD6F93" w14:textId="77777777" w:rsidTr="00CC4207">
        <w:tc>
          <w:tcPr>
            <w:tcW w:w="1242" w:type="dxa"/>
          </w:tcPr>
          <w:p w14:paraId="3B6529CF" w14:textId="6CE3289A" w:rsidR="00077524" w:rsidRPr="003C1478" w:rsidRDefault="001D5F40" w:rsidP="00AE1416">
            <w:pPr>
              <w:spacing w:after="0"/>
              <w:rPr>
                <w:rFonts w:eastAsiaTheme="minorEastAsia"/>
                <w:lang w:val="en-US" w:eastAsia="zh-CN"/>
              </w:rPr>
            </w:pPr>
            <w:r w:rsidRPr="003C1478">
              <w:rPr>
                <w:rFonts w:eastAsiaTheme="minorEastAsia"/>
                <w:lang w:val="en-US" w:eastAsia="zh-CN"/>
              </w:rPr>
              <w:t>T-Mobile USA</w:t>
            </w:r>
          </w:p>
        </w:tc>
        <w:tc>
          <w:tcPr>
            <w:tcW w:w="8615" w:type="dxa"/>
          </w:tcPr>
          <w:p w14:paraId="3301D0A1" w14:textId="77777777" w:rsidR="00077524" w:rsidRPr="003C1478" w:rsidRDefault="001D5F40" w:rsidP="00AE1416">
            <w:pPr>
              <w:spacing w:after="0"/>
              <w:rPr>
                <w:rFonts w:eastAsiaTheme="minorEastAsia"/>
                <w:lang w:val="en-US" w:eastAsia="zh-CN"/>
              </w:rPr>
            </w:pPr>
            <w:r w:rsidRPr="003C1478">
              <w:rPr>
                <w:rFonts w:eastAsiaTheme="minorEastAsia"/>
                <w:lang w:val="en-US" w:eastAsia="zh-CN"/>
              </w:rPr>
              <w:t>We prefer that this be a Rel-17 WI. Given the need to prioritize</w:t>
            </w:r>
            <w:r w:rsidR="002E31E7" w:rsidRPr="003C1478">
              <w:rPr>
                <w:rFonts w:eastAsiaTheme="minorEastAsia"/>
                <w:lang w:val="en-US" w:eastAsia="zh-CN"/>
              </w:rPr>
              <w:t xml:space="preserve"> between WI proposals</w:t>
            </w:r>
            <w:r w:rsidR="00DB4158" w:rsidRPr="003C1478">
              <w:rPr>
                <w:rFonts w:eastAsiaTheme="minorEastAsia"/>
                <w:lang w:val="en-US" w:eastAsia="zh-CN"/>
              </w:rPr>
              <w:t xml:space="preserve"> being discussed in this thread</w:t>
            </w:r>
            <w:r w:rsidRPr="003C1478">
              <w:rPr>
                <w:rFonts w:eastAsiaTheme="minorEastAsia"/>
                <w:lang w:val="en-US" w:eastAsia="zh-CN"/>
              </w:rPr>
              <w:t>, the improved MSD work is the top priority for us for Rel-17.</w:t>
            </w:r>
            <w:r w:rsidR="001466CD" w:rsidRPr="003C1478">
              <w:rPr>
                <w:rFonts w:eastAsiaTheme="minorEastAsia"/>
                <w:lang w:val="en-US" w:eastAsia="zh-CN"/>
              </w:rPr>
              <w:t xml:space="preserve"> There is such a wide discrepancy between MSD specs and </w:t>
            </w:r>
            <w:r w:rsidR="00980773" w:rsidRPr="003C1478">
              <w:rPr>
                <w:rFonts w:eastAsiaTheme="minorEastAsia"/>
                <w:lang w:val="en-US" w:eastAsia="zh-CN"/>
              </w:rPr>
              <w:t xml:space="preserve">performance </w:t>
            </w:r>
            <w:r w:rsidR="002E31E7" w:rsidRPr="003C1478">
              <w:rPr>
                <w:rFonts w:eastAsiaTheme="minorEastAsia"/>
                <w:lang w:val="en-US" w:eastAsia="zh-CN"/>
              </w:rPr>
              <w:t xml:space="preserve">for some band combinations </w:t>
            </w:r>
            <w:r w:rsidR="00980773" w:rsidRPr="003C1478">
              <w:rPr>
                <w:rFonts w:eastAsiaTheme="minorEastAsia"/>
                <w:lang w:val="en-US" w:eastAsia="zh-CN"/>
              </w:rPr>
              <w:t xml:space="preserve">in the field that our </w:t>
            </w:r>
            <w:r w:rsidR="00741406" w:rsidRPr="003C1478">
              <w:rPr>
                <w:rFonts w:eastAsiaTheme="minorEastAsia"/>
                <w:lang w:val="en-US" w:eastAsia="zh-CN"/>
              </w:rPr>
              <w:t xml:space="preserve">network colleagues don’t take the </w:t>
            </w:r>
            <w:r w:rsidR="00980773" w:rsidRPr="003C1478">
              <w:rPr>
                <w:rFonts w:eastAsiaTheme="minorEastAsia"/>
                <w:lang w:val="en-US" w:eastAsia="zh-CN"/>
              </w:rPr>
              <w:t>MSD specs</w:t>
            </w:r>
            <w:r w:rsidR="00741406" w:rsidRPr="003C1478">
              <w:rPr>
                <w:rFonts w:eastAsiaTheme="minorEastAsia"/>
                <w:lang w:val="en-US" w:eastAsia="zh-CN"/>
              </w:rPr>
              <w:t xml:space="preserve"> seriously. </w:t>
            </w:r>
          </w:p>
        </w:tc>
      </w:tr>
      <w:tr w:rsidR="00077524" w:rsidRPr="003418CB" w14:paraId="64243D32" w14:textId="77777777" w:rsidTr="00CC4207">
        <w:tc>
          <w:tcPr>
            <w:tcW w:w="1242" w:type="dxa"/>
          </w:tcPr>
          <w:p w14:paraId="039E585C" w14:textId="77777777" w:rsidR="00077524" w:rsidRPr="003C1478" w:rsidRDefault="00F01DA7" w:rsidP="00AE1416">
            <w:pPr>
              <w:spacing w:after="0"/>
              <w:rPr>
                <w:rFonts w:eastAsiaTheme="minorEastAsia"/>
                <w:lang w:val="en-US" w:eastAsia="zh-CN"/>
              </w:rPr>
            </w:pPr>
            <w:r w:rsidRPr="003C1478">
              <w:rPr>
                <w:rFonts w:eastAsiaTheme="minorEastAsia"/>
                <w:lang w:val="en-US" w:eastAsia="zh-CN"/>
              </w:rPr>
              <w:t>AT&amp;T</w:t>
            </w:r>
          </w:p>
        </w:tc>
        <w:tc>
          <w:tcPr>
            <w:tcW w:w="8615" w:type="dxa"/>
          </w:tcPr>
          <w:p w14:paraId="6CB081DC" w14:textId="77777777" w:rsidR="00F01DA7" w:rsidRPr="003C1478" w:rsidRDefault="00F01DA7" w:rsidP="00F01DA7">
            <w:pPr>
              <w:spacing w:after="0"/>
              <w:rPr>
                <w:rFonts w:eastAsiaTheme="minorEastAsia"/>
                <w:lang w:val="en-US" w:eastAsia="zh-CN"/>
              </w:rPr>
            </w:pPr>
            <w:r w:rsidRPr="003C1478">
              <w:rPr>
                <w:rFonts w:eastAsiaTheme="minorEastAsia"/>
                <w:lang w:val="en-US" w:eastAsia="zh-CN"/>
              </w:rPr>
              <w:t>We can agree the “low MSD” WI would be part of Rel-18 as discussed in RAN#92e. However, the “low MSD” SI should be completed in the Rel-17 timeframe.</w:t>
            </w:r>
          </w:p>
          <w:p w14:paraId="4A72B6DA" w14:textId="77777777" w:rsidR="00F01DA7" w:rsidRPr="003C1478" w:rsidRDefault="00F01DA7" w:rsidP="00F01DA7">
            <w:pPr>
              <w:spacing w:after="0"/>
              <w:rPr>
                <w:rFonts w:eastAsiaTheme="minorEastAsia"/>
                <w:lang w:val="en-US" w:eastAsia="zh-CN"/>
              </w:rPr>
            </w:pPr>
          </w:p>
          <w:p w14:paraId="2DDDB29F" w14:textId="77777777" w:rsidR="00077524" w:rsidRPr="003C1478" w:rsidRDefault="00F01DA7" w:rsidP="00F01DA7">
            <w:pPr>
              <w:spacing w:after="0"/>
              <w:rPr>
                <w:rFonts w:eastAsiaTheme="minorEastAsia"/>
                <w:lang w:val="en-US" w:eastAsia="zh-CN"/>
              </w:rPr>
            </w:pPr>
            <w:r w:rsidRPr="003C1478">
              <w:rPr>
                <w:rFonts w:eastAsiaTheme="minorEastAsia"/>
                <w:lang w:val="en-US" w:eastAsia="zh-CN"/>
              </w:rPr>
              <w:t>As mentioned in Topic #3, we think that the feasibility study on “low MSD” in Rel-17 timeframe was already confirmed by RAN at RAN#92e based on wide operator support and RAN4 was tasked accordingly. The only addition at this meeting was the proposal to formalize the request into a SI since RAN4 was not able to come back to RAN in RAN#93e with any outcome due to the different views in RAN4 as to the extent of the objectives.</w:t>
            </w:r>
          </w:p>
          <w:p w14:paraId="2D1A470B" w14:textId="77777777" w:rsidR="00B305C0" w:rsidRPr="003C1478" w:rsidRDefault="00B305C0" w:rsidP="00F01DA7">
            <w:pPr>
              <w:spacing w:after="0"/>
              <w:rPr>
                <w:rFonts w:eastAsiaTheme="minorEastAsia"/>
                <w:lang w:val="en-US" w:eastAsia="zh-CN"/>
              </w:rPr>
            </w:pPr>
          </w:p>
        </w:tc>
      </w:tr>
      <w:tr w:rsidR="00077524" w:rsidRPr="003418CB" w14:paraId="037ADCE1" w14:textId="77777777" w:rsidTr="00CC4207">
        <w:tc>
          <w:tcPr>
            <w:tcW w:w="1242" w:type="dxa"/>
          </w:tcPr>
          <w:p w14:paraId="5D4C9CF3" w14:textId="77777777" w:rsidR="00077524" w:rsidRPr="003C1478" w:rsidRDefault="00C25976" w:rsidP="00AE1416">
            <w:pPr>
              <w:spacing w:after="0"/>
              <w:rPr>
                <w:rFonts w:eastAsiaTheme="minorEastAsia"/>
                <w:lang w:val="en-US" w:eastAsia="zh-CN"/>
              </w:rPr>
            </w:pPr>
            <w:r w:rsidRPr="003C1478">
              <w:rPr>
                <w:rFonts w:eastAsiaTheme="minorEastAsia"/>
                <w:lang w:val="en-US" w:eastAsia="zh-CN"/>
              </w:rPr>
              <w:t>Bell Mobility</w:t>
            </w:r>
          </w:p>
        </w:tc>
        <w:tc>
          <w:tcPr>
            <w:tcW w:w="8615" w:type="dxa"/>
          </w:tcPr>
          <w:p w14:paraId="5F2E04CC" w14:textId="77777777" w:rsidR="00077524" w:rsidRPr="003C1478" w:rsidRDefault="00C25976" w:rsidP="00AE1416">
            <w:pPr>
              <w:spacing w:after="0"/>
              <w:rPr>
                <w:rFonts w:eastAsiaTheme="minorEastAsia"/>
                <w:lang w:val="en-US" w:eastAsia="zh-CN"/>
              </w:rPr>
            </w:pPr>
            <w:r w:rsidRPr="003C1478">
              <w:rPr>
                <w:rFonts w:eastAsiaTheme="minorEastAsia"/>
                <w:lang w:val="en-US" w:eastAsia="zh-CN"/>
              </w:rPr>
              <w:t>We agree with T-Mobile’s observation and MSD work is the top priority for us as well.</w:t>
            </w:r>
          </w:p>
        </w:tc>
      </w:tr>
      <w:tr w:rsidR="00913ED9" w:rsidRPr="003418CB" w14:paraId="58999B08" w14:textId="77777777" w:rsidTr="00CC4207">
        <w:tc>
          <w:tcPr>
            <w:tcW w:w="1242" w:type="dxa"/>
          </w:tcPr>
          <w:p w14:paraId="1B786441" w14:textId="77777777" w:rsidR="00913ED9" w:rsidRPr="003C1478" w:rsidRDefault="00913ED9" w:rsidP="00913ED9">
            <w:pPr>
              <w:spacing w:after="0"/>
              <w:rPr>
                <w:rFonts w:eastAsiaTheme="minorEastAsia"/>
                <w:lang w:val="en-US" w:eastAsia="zh-CN"/>
              </w:rPr>
            </w:pPr>
            <w:r w:rsidRPr="003C1478">
              <w:rPr>
                <w:rFonts w:eastAsiaTheme="minorEastAsia"/>
                <w:lang w:val="en-US" w:eastAsia="zh-CN"/>
              </w:rPr>
              <w:t>Qualcomm</w:t>
            </w:r>
          </w:p>
        </w:tc>
        <w:tc>
          <w:tcPr>
            <w:tcW w:w="8615" w:type="dxa"/>
          </w:tcPr>
          <w:p w14:paraId="74AAD426" w14:textId="77777777" w:rsidR="00913ED9" w:rsidRPr="003C1478" w:rsidRDefault="00913ED9" w:rsidP="00913ED9">
            <w:pPr>
              <w:spacing w:after="0"/>
              <w:rPr>
                <w:rFonts w:eastAsiaTheme="minorEastAsia"/>
                <w:lang w:val="en-US" w:eastAsia="zh-CN"/>
              </w:rPr>
            </w:pPr>
            <w:r w:rsidRPr="003C1478">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p>
        </w:tc>
      </w:tr>
      <w:tr w:rsidR="00913ED9" w:rsidRPr="003418CB" w14:paraId="0DFAFA8A" w14:textId="77777777" w:rsidTr="00CC4207">
        <w:tc>
          <w:tcPr>
            <w:tcW w:w="1242" w:type="dxa"/>
          </w:tcPr>
          <w:p w14:paraId="17DD6B09" w14:textId="77777777" w:rsidR="00913ED9" w:rsidRPr="003C1478" w:rsidRDefault="00F036D0" w:rsidP="00913ED9">
            <w:pPr>
              <w:spacing w:after="0"/>
              <w:rPr>
                <w:rFonts w:eastAsiaTheme="minorEastAsia"/>
                <w:lang w:val="en-US" w:eastAsia="zh-CN"/>
              </w:rPr>
            </w:pPr>
            <w:r w:rsidRPr="003C1478">
              <w:rPr>
                <w:rFonts w:eastAsiaTheme="minorEastAsia"/>
                <w:lang w:val="en-US" w:eastAsia="zh-CN"/>
              </w:rPr>
              <w:t>Verizon</w:t>
            </w:r>
          </w:p>
        </w:tc>
        <w:tc>
          <w:tcPr>
            <w:tcW w:w="8615" w:type="dxa"/>
          </w:tcPr>
          <w:p w14:paraId="245FE5AE" w14:textId="77777777" w:rsidR="0014727C" w:rsidRPr="003C1478" w:rsidRDefault="0014727C" w:rsidP="00695851">
            <w:pPr>
              <w:spacing w:after="0"/>
              <w:rPr>
                <w:rFonts w:eastAsiaTheme="minorEastAsia"/>
                <w:lang w:val="en-US" w:eastAsia="zh-CN"/>
              </w:rPr>
            </w:pPr>
            <w:r w:rsidRPr="003C1478">
              <w:rPr>
                <w:rFonts w:eastAsiaTheme="minorEastAsia"/>
                <w:lang w:val="en-US" w:eastAsia="zh-CN"/>
              </w:rPr>
              <w:t xml:space="preserve">We agree the </w:t>
            </w:r>
            <w:r w:rsidRPr="003C1478">
              <w:rPr>
                <w:lang w:eastAsia="zh-CN"/>
              </w:rPr>
              <w:t>“low MSD” WI would be in Rel-18. Also, we are fine to endorse this item as SI in Rel-17 timeframe as th</w:t>
            </w:r>
            <w:r w:rsidR="00695851" w:rsidRPr="003C1478">
              <w:rPr>
                <w:lang w:eastAsia="zh-CN"/>
              </w:rPr>
              <w:t>e</w:t>
            </w:r>
            <w:r w:rsidRPr="003C1478">
              <w:rPr>
                <w:lang w:eastAsia="zh-CN"/>
              </w:rPr>
              <w:t xml:space="preserve"> </w:t>
            </w:r>
            <w:r w:rsidRPr="003C1478">
              <w:rPr>
                <w:rFonts w:eastAsia="Times New Roman"/>
                <w:color w:val="222222"/>
                <w:lang w:val="en-US"/>
              </w:rPr>
              <w:t xml:space="preserve">item </w:t>
            </w:r>
            <w:r w:rsidR="00695851" w:rsidRPr="003C1478">
              <w:rPr>
                <w:rFonts w:eastAsia="Times New Roman"/>
                <w:color w:val="222222"/>
                <w:lang w:val="en-US"/>
              </w:rPr>
              <w:t xml:space="preserve">has </w:t>
            </w:r>
            <w:r w:rsidRPr="003C1478">
              <w:rPr>
                <w:rFonts w:eastAsia="Times New Roman"/>
                <w:color w:val="222222"/>
                <w:lang w:val="en-US"/>
              </w:rPr>
              <w:t>already been a part of ongoing RAN4 discussions in past meetings</w:t>
            </w:r>
            <w:r w:rsidR="004C49EB" w:rsidRPr="003C1478">
              <w:rPr>
                <w:rFonts w:eastAsia="Times New Roman"/>
                <w:color w:val="222222"/>
                <w:lang w:val="en-US"/>
              </w:rPr>
              <w:t xml:space="preserve">. </w:t>
            </w:r>
          </w:p>
        </w:tc>
      </w:tr>
      <w:tr w:rsidR="00FE53CD" w:rsidRPr="003418CB" w14:paraId="10F979D2" w14:textId="77777777" w:rsidTr="00CC4207">
        <w:tc>
          <w:tcPr>
            <w:tcW w:w="1242" w:type="dxa"/>
          </w:tcPr>
          <w:p w14:paraId="706A27B1" w14:textId="77777777" w:rsidR="00FE53CD" w:rsidRPr="003C1478" w:rsidRDefault="00FE53CD" w:rsidP="00FE53CD">
            <w:pPr>
              <w:spacing w:after="0"/>
              <w:rPr>
                <w:rFonts w:eastAsiaTheme="minorEastAsia"/>
                <w:lang w:val="en-US" w:eastAsia="zh-CN"/>
              </w:rPr>
            </w:pPr>
            <w:r w:rsidRPr="003C1478">
              <w:rPr>
                <w:rFonts w:eastAsiaTheme="minorEastAsia"/>
                <w:lang w:val="en-US" w:eastAsia="zh-CN"/>
              </w:rPr>
              <w:t>OPPO</w:t>
            </w:r>
          </w:p>
        </w:tc>
        <w:tc>
          <w:tcPr>
            <w:tcW w:w="8615" w:type="dxa"/>
          </w:tcPr>
          <w:p w14:paraId="3381ADE8" w14:textId="77777777" w:rsidR="00FE53CD" w:rsidRPr="003C1478" w:rsidRDefault="00FE53CD" w:rsidP="00FE53CD">
            <w:pPr>
              <w:spacing w:after="0"/>
              <w:rPr>
                <w:rFonts w:eastAsiaTheme="minorEastAsia"/>
                <w:lang w:val="en-US" w:eastAsia="zh-CN"/>
              </w:rPr>
            </w:pPr>
            <w:r w:rsidRPr="003C1478">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p>
        </w:tc>
      </w:tr>
      <w:tr w:rsidR="007E238E" w:rsidRPr="003418CB" w14:paraId="29650E82" w14:textId="77777777" w:rsidTr="00CC4207">
        <w:tc>
          <w:tcPr>
            <w:tcW w:w="1242" w:type="dxa"/>
          </w:tcPr>
          <w:p w14:paraId="4DC32D47" w14:textId="77777777" w:rsidR="007E238E" w:rsidRPr="003C1478" w:rsidRDefault="007E238E" w:rsidP="007E238E">
            <w:pPr>
              <w:spacing w:after="0"/>
              <w:rPr>
                <w:lang w:val="en-US" w:eastAsia="zh-CN"/>
              </w:rPr>
            </w:pPr>
            <w:r w:rsidRPr="003C1478">
              <w:rPr>
                <w:rFonts w:eastAsiaTheme="minorEastAsia"/>
                <w:lang w:val="en-US" w:eastAsia="zh-CN"/>
              </w:rPr>
              <w:t>Apple</w:t>
            </w:r>
          </w:p>
        </w:tc>
        <w:tc>
          <w:tcPr>
            <w:tcW w:w="8615" w:type="dxa"/>
          </w:tcPr>
          <w:p w14:paraId="53ACDB47" w14:textId="77777777" w:rsidR="007E238E" w:rsidRPr="003C1478" w:rsidRDefault="007E238E" w:rsidP="007E238E">
            <w:pPr>
              <w:spacing w:after="0"/>
              <w:rPr>
                <w:lang w:val="en-US" w:eastAsia="zh-CN"/>
              </w:rPr>
            </w:pPr>
            <w:r w:rsidRPr="003C1478">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p>
        </w:tc>
      </w:tr>
      <w:tr w:rsidR="0071415C" w:rsidRPr="003418CB" w14:paraId="6AFEDFD5" w14:textId="77777777" w:rsidTr="00CC4207">
        <w:tc>
          <w:tcPr>
            <w:tcW w:w="1242" w:type="dxa"/>
          </w:tcPr>
          <w:p w14:paraId="24EA514B" w14:textId="77777777" w:rsidR="0071415C" w:rsidRPr="003C1478" w:rsidRDefault="0071415C" w:rsidP="007E238E">
            <w:pPr>
              <w:spacing w:after="0"/>
              <w:rPr>
                <w:lang w:val="en-US" w:eastAsia="zh-CN"/>
              </w:rPr>
            </w:pPr>
            <w:r w:rsidRPr="003C1478">
              <w:rPr>
                <w:lang w:val="en-US" w:eastAsia="zh-CN"/>
              </w:rPr>
              <w:t>CHTTL</w:t>
            </w:r>
          </w:p>
        </w:tc>
        <w:tc>
          <w:tcPr>
            <w:tcW w:w="8615" w:type="dxa"/>
          </w:tcPr>
          <w:p w14:paraId="4C3D6956" w14:textId="77777777" w:rsidR="0071415C" w:rsidRPr="003C1478" w:rsidRDefault="0071415C" w:rsidP="007E238E">
            <w:pPr>
              <w:spacing w:after="0"/>
              <w:rPr>
                <w:lang w:val="en-US" w:eastAsia="zh-TW"/>
              </w:rPr>
            </w:pPr>
            <w:r w:rsidRPr="003C1478">
              <w:rPr>
                <w:lang w:val="en-US" w:eastAsia="zh-CN"/>
              </w:rPr>
              <w:t>W</w:t>
            </w:r>
            <w:r w:rsidRPr="003C1478">
              <w:rPr>
                <w:rFonts w:eastAsia="PMingLiU"/>
                <w:lang w:val="en-US" w:eastAsia="zh-TW"/>
              </w:rPr>
              <w:t>e support T-mobile’s comment.</w:t>
            </w:r>
          </w:p>
        </w:tc>
      </w:tr>
      <w:tr w:rsidR="004A5A45" w:rsidRPr="003418CB" w14:paraId="7E25A7ED" w14:textId="77777777" w:rsidTr="00CC4207">
        <w:tc>
          <w:tcPr>
            <w:tcW w:w="1242" w:type="dxa"/>
          </w:tcPr>
          <w:p w14:paraId="4EDDD52E" w14:textId="77777777" w:rsidR="004A5A45" w:rsidRPr="003C1478" w:rsidRDefault="004A5A45" w:rsidP="004A5A45">
            <w:pPr>
              <w:spacing w:after="0"/>
              <w:rPr>
                <w:lang w:val="en-US" w:eastAsia="zh-CN"/>
              </w:rPr>
            </w:pPr>
            <w:r w:rsidRPr="003C1478">
              <w:rPr>
                <w:lang w:val="en-US" w:eastAsia="zh-CN"/>
              </w:rPr>
              <w:t>Huawei, HiSilicon</w:t>
            </w:r>
          </w:p>
        </w:tc>
        <w:tc>
          <w:tcPr>
            <w:tcW w:w="8615" w:type="dxa"/>
          </w:tcPr>
          <w:p w14:paraId="2F4827A5" w14:textId="77777777" w:rsidR="004A5A45" w:rsidRPr="003C1478" w:rsidRDefault="004A5A45" w:rsidP="004A5A45">
            <w:pPr>
              <w:spacing w:after="0"/>
              <w:rPr>
                <w:lang w:val="en-US" w:eastAsia="zh-CN"/>
              </w:rPr>
            </w:pPr>
            <w:r w:rsidRPr="003C1478">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p>
        </w:tc>
      </w:tr>
      <w:tr w:rsidR="0029065B" w:rsidRPr="003418CB" w14:paraId="7AE58788" w14:textId="77777777" w:rsidTr="00CC4207">
        <w:tc>
          <w:tcPr>
            <w:tcW w:w="1242" w:type="dxa"/>
          </w:tcPr>
          <w:p w14:paraId="05A817C7" w14:textId="77777777" w:rsidR="0029065B" w:rsidRPr="003C1478" w:rsidRDefault="0029065B" w:rsidP="0029065B">
            <w:pPr>
              <w:spacing w:after="0"/>
              <w:rPr>
                <w:lang w:val="en-US" w:eastAsia="zh-CN"/>
              </w:rPr>
            </w:pPr>
            <w:r w:rsidRPr="003C1478">
              <w:rPr>
                <w:lang w:val="en-US" w:eastAsia="zh-CN"/>
              </w:rPr>
              <w:t>vivo</w:t>
            </w:r>
          </w:p>
        </w:tc>
        <w:tc>
          <w:tcPr>
            <w:tcW w:w="8615" w:type="dxa"/>
          </w:tcPr>
          <w:p w14:paraId="1CA4D755" w14:textId="77777777" w:rsidR="0029065B" w:rsidRPr="003C1478" w:rsidRDefault="0029065B" w:rsidP="0029065B">
            <w:pPr>
              <w:spacing w:after="0"/>
              <w:rPr>
                <w:lang w:val="en-US" w:eastAsia="zh-CN"/>
              </w:rPr>
            </w:pPr>
            <w:r w:rsidRPr="003C1478">
              <w:rPr>
                <w:lang w:val="en-US" w:eastAsia="zh-CN"/>
              </w:rPr>
              <w:t xml:space="preserve">We prefer to discuss this topic in Rel-18. </w:t>
            </w:r>
          </w:p>
        </w:tc>
      </w:tr>
      <w:tr w:rsidR="00761DE3" w:rsidRPr="003418CB" w14:paraId="0957F1E9" w14:textId="77777777" w:rsidTr="00CC4207">
        <w:tc>
          <w:tcPr>
            <w:tcW w:w="1242" w:type="dxa"/>
          </w:tcPr>
          <w:p w14:paraId="528D5A53" w14:textId="77777777" w:rsidR="00761DE3" w:rsidRPr="003C1478" w:rsidRDefault="00761DE3" w:rsidP="0029065B">
            <w:pPr>
              <w:spacing w:after="0"/>
              <w:rPr>
                <w:rFonts w:eastAsiaTheme="minorEastAsia"/>
                <w:lang w:val="en-US" w:eastAsia="zh-CN"/>
              </w:rPr>
            </w:pPr>
            <w:r w:rsidRPr="003C1478">
              <w:rPr>
                <w:rFonts w:eastAsiaTheme="minorEastAsia"/>
                <w:lang w:val="en-US" w:eastAsia="zh-CN"/>
              </w:rPr>
              <w:t>Xiaomi</w:t>
            </w:r>
          </w:p>
        </w:tc>
        <w:tc>
          <w:tcPr>
            <w:tcW w:w="8615" w:type="dxa"/>
          </w:tcPr>
          <w:p w14:paraId="13CF0DFA" w14:textId="77777777" w:rsidR="00761DE3" w:rsidRPr="003C1478" w:rsidRDefault="00761DE3" w:rsidP="0029065B">
            <w:pPr>
              <w:spacing w:after="0"/>
              <w:rPr>
                <w:lang w:val="en-US" w:eastAsia="zh-CN"/>
              </w:rPr>
            </w:pPr>
            <w:r w:rsidRPr="003C1478">
              <w:rPr>
                <w:rFonts w:eastAsiaTheme="minorEastAsia"/>
                <w:lang w:val="en-US" w:eastAsia="zh-CN"/>
              </w:rPr>
              <w:t>We are ok with proposal #4. From the discussion so far, it can be seen this work is not easy and can’t be expected to complete it in a short time.</w:t>
            </w:r>
          </w:p>
        </w:tc>
      </w:tr>
      <w:tr w:rsidR="00CD370E" w:rsidRPr="003418CB" w14:paraId="193D23A0" w14:textId="77777777" w:rsidTr="00CC4207">
        <w:tc>
          <w:tcPr>
            <w:tcW w:w="1242" w:type="dxa"/>
          </w:tcPr>
          <w:p w14:paraId="0DE83311" w14:textId="77777777" w:rsidR="00CD370E" w:rsidRPr="003C1478" w:rsidRDefault="00CD370E" w:rsidP="00CD370E">
            <w:pPr>
              <w:spacing w:after="0"/>
              <w:rPr>
                <w:lang w:val="en-US" w:eastAsia="zh-CN"/>
              </w:rPr>
            </w:pPr>
            <w:r w:rsidRPr="003C1478">
              <w:rPr>
                <w:rFonts w:eastAsia="Malgun Gothic"/>
                <w:lang w:val="en-US" w:eastAsia="ko-KR"/>
              </w:rPr>
              <w:t>LGE</w:t>
            </w:r>
          </w:p>
        </w:tc>
        <w:tc>
          <w:tcPr>
            <w:tcW w:w="8615" w:type="dxa"/>
          </w:tcPr>
          <w:p w14:paraId="1FFBC83A" w14:textId="77777777" w:rsidR="00CD370E" w:rsidRPr="003C1478" w:rsidRDefault="00CD370E" w:rsidP="00CD370E">
            <w:pPr>
              <w:spacing w:after="0"/>
              <w:rPr>
                <w:lang w:val="en-US" w:eastAsia="zh-CN"/>
              </w:rPr>
            </w:pPr>
            <w:r w:rsidRPr="003C1478">
              <w:rPr>
                <w:rFonts w:eastAsia="Malgun Gothic"/>
                <w:lang w:val="en-US" w:eastAsia="ko-KR"/>
              </w:rPr>
              <w:t>LGE support the moderator proposal #4.</w:t>
            </w:r>
          </w:p>
        </w:tc>
      </w:tr>
      <w:tr w:rsidR="00DC631A" w:rsidRPr="003418CB" w14:paraId="656058C9" w14:textId="77777777" w:rsidTr="00CC4207">
        <w:tc>
          <w:tcPr>
            <w:tcW w:w="1242" w:type="dxa"/>
          </w:tcPr>
          <w:p w14:paraId="598C80B3" w14:textId="77777777" w:rsidR="00DC631A" w:rsidRPr="003C1478" w:rsidRDefault="00DC631A" w:rsidP="00CD370E">
            <w:pPr>
              <w:spacing w:after="0"/>
              <w:rPr>
                <w:rFonts w:eastAsiaTheme="minorEastAsia"/>
                <w:lang w:val="en-US" w:eastAsia="zh-CN"/>
              </w:rPr>
            </w:pPr>
            <w:r w:rsidRPr="003C1478">
              <w:rPr>
                <w:rFonts w:eastAsiaTheme="minorEastAsia"/>
                <w:lang w:val="en-US" w:eastAsia="zh-CN"/>
              </w:rPr>
              <w:t>CMCC</w:t>
            </w:r>
          </w:p>
        </w:tc>
        <w:tc>
          <w:tcPr>
            <w:tcW w:w="8615" w:type="dxa"/>
          </w:tcPr>
          <w:p w14:paraId="7E32291E" w14:textId="77777777" w:rsidR="00DC631A" w:rsidRPr="003C1478" w:rsidRDefault="00DC631A" w:rsidP="00CD370E">
            <w:pPr>
              <w:spacing w:after="0"/>
              <w:rPr>
                <w:rFonts w:eastAsiaTheme="minorEastAsia"/>
                <w:lang w:val="en-US" w:eastAsia="zh-CN"/>
              </w:rPr>
            </w:pPr>
            <w:r w:rsidRPr="003C1478">
              <w:rPr>
                <w:rFonts w:eastAsiaTheme="minorEastAsia"/>
                <w:lang w:val="en-US" w:eastAsia="zh-CN"/>
              </w:rPr>
              <w:t>We support moderator’s proposal#4.</w:t>
            </w:r>
          </w:p>
        </w:tc>
      </w:tr>
      <w:tr w:rsidR="008762D8" w:rsidRPr="003418CB" w14:paraId="6A93D25B" w14:textId="77777777" w:rsidTr="00CC4207">
        <w:tc>
          <w:tcPr>
            <w:tcW w:w="1242" w:type="dxa"/>
          </w:tcPr>
          <w:p w14:paraId="22AA1149" w14:textId="61722F13" w:rsidR="008762D8" w:rsidRPr="003C1478" w:rsidRDefault="008762D8" w:rsidP="008762D8">
            <w:pPr>
              <w:spacing w:after="0"/>
              <w:rPr>
                <w:lang w:val="en-US" w:eastAsia="zh-CN"/>
              </w:rPr>
            </w:pPr>
            <w:r w:rsidRPr="003C1478">
              <w:rPr>
                <w:rFonts w:eastAsia="Malgun Gothic"/>
                <w:lang w:val="en-US" w:eastAsia="ko-KR"/>
              </w:rPr>
              <w:t>Intel</w:t>
            </w:r>
          </w:p>
        </w:tc>
        <w:tc>
          <w:tcPr>
            <w:tcW w:w="8615" w:type="dxa"/>
          </w:tcPr>
          <w:p w14:paraId="7165D470" w14:textId="31E37610" w:rsidR="008762D8" w:rsidRPr="003C1478" w:rsidRDefault="008762D8" w:rsidP="008762D8">
            <w:pPr>
              <w:spacing w:after="0"/>
              <w:rPr>
                <w:lang w:val="en-US" w:eastAsia="zh-CN"/>
              </w:rPr>
            </w:pPr>
            <w:r w:rsidRPr="003C1478">
              <w:rPr>
                <w:rFonts w:eastAsia="Malgun Gothic"/>
                <w:lang w:val="en-US" w:eastAsia="ko-KR"/>
              </w:rPr>
              <w:t>We are fine with moderator’s proposal</w:t>
            </w:r>
          </w:p>
        </w:tc>
      </w:tr>
      <w:tr w:rsidR="00AC0641" w:rsidRPr="003418CB" w14:paraId="2C09001A" w14:textId="77777777" w:rsidTr="00CC4207">
        <w:tc>
          <w:tcPr>
            <w:tcW w:w="1242" w:type="dxa"/>
          </w:tcPr>
          <w:p w14:paraId="0BA18C43" w14:textId="733E6EA8" w:rsidR="00AC0641" w:rsidRPr="003C1478" w:rsidRDefault="00AC0641" w:rsidP="008762D8">
            <w:pPr>
              <w:spacing w:after="0"/>
              <w:rPr>
                <w:lang w:val="en-US" w:eastAsia="ja-JP"/>
              </w:rPr>
            </w:pPr>
            <w:r w:rsidRPr="003C1478">
              <w:rPr>
                <w:lang w:val="en-US" w:eastAsia="ja-JP"/>
              </w:rPr>
              <w:t>KDDI</w:t>
            </w:r>
          </w:p>
        </w:tc>
        <w:tc>
          <w:tcPr>
            <w:tcW w:w="8615" w:type="dxa"/>
          </w:tcPr>
          <w:p w14:paraId="4F8E9578" w14:textId="024E26CA" w:rsidR="00C20E50" w:rsidRPr="003C1478" w:rsidRDefault="00AC0641" w:rsidP="008762D8">
            <w:pPr>
              <w:spacing w:after="0"/>
              <w:rPr>
                <w:lang w:val="en-US" w:eastAsia="ja-JP"/>
              </w:rPr>
            </w:pPr>
            <w:r w:rsidRPr="003C1478">
              <w:rPr>
                <w:lang w:val="en-US" w:eastAsia="ja-JP"/>
              </w:rPr>
              <w:t>We share the view Verizon.</w:t>
            </w:r>
          </w:p>
        </w:tc>
      </w:tr>
      <w:tr w:rsidR="00C20E50" w:rsidRPr="003418CB" w14:paraId="68573BE8" w14:textId="77777777" w:rsidTr="00CC4207">
        <w:tc>
          <w:tcPr>
            <w:tcW w:w="1242" w:type="dxa"/>
          </w:tcPr>
          <w:p w14:paraId="78A8D57A" w14:textId="4AA11846" w:rsidR="00C20E50" w:rsidRPr="003C1478" w:rsidRDefault="00C20E50" w:rsidP="00C20E50">
            <w:pPr>
              <w:spacing w:after="0"/>
              <w:rPr>
                <w:lang w:val="en-US" w:eastAsia="ja-JP"/>
              </w:rPr>
            </w:pPr>
            <w:r w:rsidRPr="003C1478">
              <w:rPr>
                <w:rFonts w:eastAsia="Malgun Gothic"/>
                <w:lang w:val="en-US" w:eastAsia="ko-KR"/>
              </w:rPr>
              <w:t>Deutsche Telekom</w:t>
            </w:r>
          </w:p>
        </w:tc>
        <w:tc>
          <w:tcPr>
            <w:tcW w:w="8615" w:type="dxa"/>
          </w:tcPr>
          <w:p w14:paraId="212D1DA8" w14:textId="18C5E60F" w:rsidR="00C20E50" w:rsidRPr="003C1478" w:rsidRDefault="00C20E50" w:rsidP="00C20E50">
            <w:pPr>
              <w:spacing w:after="0"/>
              <w:rPr>
                <w:rFonts w:eastAsia="Malgun Gothic"/>
                <w:lang w:val="en-US" w:eastAsia="ko-KR"/>
              </w:rPr>
            </w:pPr>
            <w:r w:rsidRPr="003C1478">
              <w:rPr>
                <w:rFonts w:eastAsia="Malgun Gothic"/>
                <w:lang w:val="en-US" w:eastAsia="ko-KR"/>
              </w:rPr>
              <w:t xml:space="preserve">We agree with T-Mobile USA here. </w:t>
            </w:r>
          </w:p>
          <w:p w14:paraId="0012B285" w14:textId="5AD782E8" w:rsidR="00C20E50" w:rsidRPr="003C1478" w:rsidRDefault="00C20E50" w:rsidP="00C20E50">
            <w:pPr>
              <w:spacing w:after="0"/>
              <w:rPr>
                <w:lang w:val="en-US" w:eastAsia="ja-JP"/>
              </w:rPr>
            </w:pPr>
            <w:r w:rsidRPr="003C1478">
              <w:rPr>
                <w:rFonts w:eastAsia="Malgun Gothic"/>
                <w:lang w:val="en-US" w:eastAsia="ko-KR"/>
              </w:rPr>
              <w:t>This work needs to be done in Rel-17</w:t>
            </w:r>
          </w:p>
        </w:tc>
      </w:tr>
      <w:tr w:rsidR="00384AB3" w:rsidRPr="003418CB" w14:paraId="275944BD" w14:textId="77777777" w:rsidTr="00CC4207">
        <w:tc>
          <w:tcPr>
            <w:tcW w:w="1242" w:type="dxa"/>
          </w:tcPr>
          <w:p w14:paraId="14909792" w14:textId="65D9F58E" w:rsidR="00384AB3" w:rsidRPr="003C1478" w:rsidRDefault="00384AB3" w:rsidP="00C20E50">
            <w:pPr>
              <w:spacing w:after="0"/>
              <w:rPr>
                <w:rFonts w:eastAsia="Malgun Gothic"/>
                <w:lang w:val="en-US" w:eastAsia="ko-KR"/>
              </w:rPr>
            </w:pPr>
            <w:r w:rsidRPr="003C1478">
              <w:rPr>
                <w:lang w:val="en-US" w:eastAsia="zh-CN"/>
              </w:rPr>
              <w:t>Skyworks</w:t>
            </w:r>
          </w:p>
        </w:tc>
        <w:tc>
          <w:tcPr>
            <w:tcW w:w="8615" w:type="dxa"/>
          </w:tcPr>
          <w:p w14:paraId="0A137417" w14:textId="75AE438A" w:rsidR="00384AB3" w:rsidRPr="003C1478" w:rsidRDefault="00384AB3" w:rsidP="00C20E50">
            <w:pPr>
              <w:spacing w:after="0"/>
              <w:rPr>
                <w:rFonts w:eastAsia="Malgun Gothic"/>
                <w:lang w:val="en-US" w:eastAsia="ko-KR"/>
              </w:rPr>
            </w:pPr>
            <w:r w:rsidRPr="003C1478">
              <w:rPr>
                <w:lang w:val="en-US" w:eastAsia="zh-CN"/>
              </w:rPr>
              <w:t>We support proposal 4 given the RAN4 workload to finalize R17</w:t>
            </w:r>
          </w:p>
        </w:tc>
      </w:tr>
      <w:tr w:rsidR="0079782A" w:rsidRPr="003418CB" w14:paraId="00BB98FB" w14:textId="77777777" w:rsidTr="00CC4207">
        <w:tc>
          <w:tcPr>
            <w:tcW w:w="1242" w:type="dxa"/>
          </w:tcPr>
          <w:p w14:paraId="4EE46DA7" w14:textId="180A33E4" w:rsidR="0079782A" w:rsidRPr="003C1478" w:rsidRDefault="0079782A" w:rsidP="0079782A">
            <w:pPr>
              <w:spacing w:after="0"/>
              <w:rPr>
                <w:b/>
                <w:bCs/>
                <w:lang w:val="en-US" w:eastAsia="zh-CN"/>
              </w:rPr>
            </w:pPr>
            <w:r w:rsidRPr="003C1478">
              <w:rPr>
                <w:lang w:eastAsia="zh-CN"/>
              </w:rPr>
              <w:t>Nokia</w:t>
            </w:r>
          </w:p>
        </w:tc>
        <w:tc>
          <w:tcPr>
            <w:tcW w:w="8615" w:type="dxa"/>
          </w:tcPr>
          <w:p w14:paraId="2C4F7EAE" w14:textId="6F28D740" w:rsidR="0079782A" w:rsidRPr="003C1478" w:rsidRDefault="0079782A" w:rsidP="0079782A">
            <w:pPr>
              <w:spacing w:after="0"/>
              <w:rPr>
                <w:b/>
                <w:bCs/>
                <w:lang w:val="en-US" w:eastAsia="zh-CN"/>
              </w:rPr>
            </w:pPr>
            <w:r w:rsidRPr="003C1478">
              <w:rPr>
                <w:lang w:val="en-US" w:eastAsia="zh-CN"/>
              </w:rPr>
              <w:t>The continuation of this work in RAN4 is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p>
        </w:tc>
      </w:tr>
      <w:tr w:rsidR="002A1A4A" w:rsidRPr="003418CB" w14:paraId="1F0D5E1C" w14:textId="77777777" w:rsidTr="00CC4207">
        <w:tc>
          <w:tcPr>
            <w:tcW w:w="1242" w:type="dxa"/>
          </w:tcPr>
          <w:p w14:paraId="6D1E89C1" w14:textId="29257DFE" w:rsidR="002A1A4A" w:rsidRPr="003C1478" w:rsidRDefault="002A1A4A" w:rsidP="002A1A4A">
            <w:pPr>
              <w:spacing w:after="0"/>
              <w:rPr>
                <w:lang w:eastAsia="zh-CN"/>
              </w:rPr>
            </w:pPr>
            <w:r w:rsidRPr="003C1478">
              <w:rPr>
                <w:lang w:val="en-US" w:eastAsia="zh-CN"/>
              </w:rPr>
              <w:t>ZTE</w:t>
            </w:r>
          </w:p>
        </w:tc>
        <w:tc>
          <w:tcPr>
            <w:tcW w:w="8615" w:type="dxa"/>
          </w:tcPr>
          <w:p w14:paraId="4797A122" w14:textId="1E5F3957" w:rsidR="002A1A4A" w:rsidRPr="003C1478" w:rsidRDefault="002A1A4A" w:rsidP="002A1A4A">
            <w:pPr>
              <w:spacing w:after="0"/>
              <w:rPr>
                <w:lang w:val="en-US" w:eastAsia="zh-CN"/>
              </w:rPr>
            </w:pPr>
            <w:r w:rsidRPr="003C1478">
              <w:rPr>
                <w:lang w:val="en-US" w:eastAsia="zh-CN"/>
              </w:rPr>
              <w:t>We can compromise to Propose 4 if the increasing MOP WI is approved as a Rel-17 WI.</w:t>
            </w:r>
          </w:p>
        </w:tc>
      </w:tr>
      <w:tr w:rsidR="00C32A67" w:rsidRPr="003418CB" w14:paraId="2297B2F2" w14:textId="77777777" w:rsidTr="00CC4207">
        <w:tc>
          <w:tcPr>
            <w:tcW w:w="1242" w:type="dxa"/>
          </w:tcPr>
          <w:p w14:paraId="0F632D83" w14:textId="3F67E6D0" w:rsidR="00C32A67" w:rsidRPr="003C1478" w:rsidRDefault="00C32A67" w:rsidP="00C32A67">
            <w:pPr>
              <w:spacing w:after="0"/>
              <w:rPr>
                <w:lang w:val="en-US" w:eastAsia="zh-CN"/>
              </w:rPr>
            </w:pPr>
            <w:r w:rsidRPr="003C1478">
              <w:rPr>
                <w:lang w:val="sv-SE" w:eastAsia="zh-CN"/>
              </w:rPr>
              <w:t>Vodafone</w:t>
            </w:r>
          </w:p>
        </w:tc>
        <w:tc>
          <w:tcPr>
            <w:tcW w:w="8615" w:type="dxa"/>
          </w:tcPr>
          <w:p w14:paraId="6AD5AE96" w14:textId="100E8C5D" w:rsidR="00C32A67" w:rsidRPr="003C1478" w:rsidRDefault="00C32A67" w:rsidP="00C32A67">
            <w:pPr>
              <w:spacing w:after="0"/>
              <w:rPr>
                <w:lang w:val="en-US" w:eastAsia="zh-CN"/>
              </w:rPr>
            </w:pPr>
            <w:r w:rsidRPr="003C1478">
              <w:rPr>
                <w:lang w:val="en-US" w:eastAsia="zh-CN"/>
              </w:rPr>
              <w:t>We also agree with T-Mobile USA.</w:t>
            </w:r>
          </w:p>
        </w:tc>
      </w:tr>
      <w:tr w:rsidR="00CC4207" w:rsidRPr="003418CB" w14:paraId="3046FB10" w14:textId="77777777" w:rsidTr="00CC4207">
        <w:tc>
          <w:tcPr>
            <w:tcW w:w="1242" w:type="dxa"/>
          </w:tcPr>
          <w:p w14:paraId="1550E6C0" w14:textId="60BB57F6" w:rsidR="00CC4207" w:rsidRPr="003C1478" w:rsidRDefault="00CC4207" w:rsidP="00C32A67">
            <w:pPr>
              <w:spacing w:after="0"/>
              <w:rPr>
                <w:lang w:val="sv-SE" w:eastAsia="zh-CN"/>
              </w:rPr>
            </w:pPr>
            <w:r w:rsidRPr="003C1478">
              <w:rPr>
                <w:lang w:val="sv-SE" w:eastAsia="zh-CN"/>
              </w:rPr>
              <w:t>Telstra</w:t>
            </w:r>
          </w:p>
        </w:tc>
        <w:tc>
          <w:tcPr>
            <w:tcW w:w="8615" w:type="dxa"/>
          </w:tcPr>
          <w:p w14:paraId="5BB0FF82" w14:textId="2E1A70AD" w:rsidR="00CC4207" w:rsidRPr="003C1478" w:rsidRDefault="00CC4207" w:rsidP="00C32A67">
            <w:pPr>
              <w:spacing w:after="0"/>
              <w:rPr>
                <w:lang w:val="en-US" w:eastAsia="zh-CN"/>
              </w:rPr>
            </w:pPr>
            <w:r w:rsidRPr="003C1478">
              <w:rPr>
                <w:lang w:val="en-US" w:eastAsia="zh-CN"/>
              </w:rPr>
              <w:t>Same view as T-Mobile USA</w:t>
            </w:r>
          </w:p>
        </w:tc>
      </w:tr>
      <w:tr w:rsidR="006B31EF" w:rsidRPr="003418CB" w14:paraId="6BA800DB" w14:textId="77777777" w:rsidTr="00CC4207">
        <w:tc>
          <w:tcPr>
            <w:tcW w:w="1242" w:type="dxa"/>
          </w:tcPr>
          <w:p w14:paraId="4C55D2FA" w14:textId="6F092DFA" w:rsidR="006B31EF" w:rsidRPr="003C1478" w:rsidRDefault="006B31EF" w:rsidP="006B31EF">
            <w:pPr>
              <w:spacing w:after="0"/>
              <w:rPr>
                <w:lang w:val="sv-SE" w:eastAsia="zh-CN"/>
              </w:rPr>
            </w:pPr>
            <w:r w:rsidRPr="003C1478">
              <w:rPr>
                <w:rFonts w:eastAsiaTheme="minorEastAsia"/>
                <w:lang w:val="en-US" w:eastAsia="zh-CN"/>
              </w:rPr>
              <w:t>Ericsson</w:t>
            </w:r>
          </w:p>
        </w:tc>
        <w:tc>
          <w:tcPr>
            <w:tcW w:w="8615" w:type="dxa"/>
          </w:tcPr>
          <w:p w14:paraId="138B8CDF" w14:textId="4E35B2F4" w:rsidR="006B31EF" w:rsidRPr="003C1478" w:rsidRDefault="006B31EF" w:rsidP="006B31EF">
            <w:pPr>
              <w:spacing w:after="0"/>
              <w:rPr>
                <w:lang w:val="en-US" w:eastAsia="zh-CN"/>
              </w:rPr>
            </w:pPr>
            <w:r w:rsidRPr="003C1478">
              <w:rPr>
                <w:rFonts w:eastAsiaTheme="minorEastAsia"/>
                <w:lang w:val="en-US" w:eastAsia="zh-CN"/>
              </w:rPr>
              <w:t>We are fine with the proposal.</w:t>
            </w:r>
          </w:p>
        </w:tc>
      </w:tr>
      <w:tr w:rsidR="00E65616" w:rsidRPr="003418CB" w14:paraId="583E382F" w14:textId="77777777" w:rsidTr="00CC4207">
        <w:tc>
          <w:tcPr>
            <w:tcW w:w="1242" w:type="dxa"/>
          </w:tcPr>
          <w:p w14:paraId="4D0E8C0E" w14:textId="2E67BEB7" w:rsidR="00E65616" w:rsidRPr="003C1478" w:rsidRDefault="00E65616" w:rsidP="006B31EF">
            <w:pPr>
              <w:spacing w:after="0"/>
              <w:rPr>
                <w:lang w:val="en-US" w:eastAsia="zh-CN"/>
              </w:rPr>
            </w:pPr>
            <w:r w:rsidRPr="003C1478">
              <w:rPr>
                <w:lang w:val="en-US" w:eastAsia="zh-CN"/>
              </w:rPr>
              <w:t>TELUS</w:t>
            </w:r>
          </w:p>
        </w:tc>
        <w:tc>
          <w:tcPr>
            <w:tcW w:w="8615" w:type="dxa"/>
          </w:tcPr>
          <w:p w14:paraId="421FC7BB" w14:textId="3DD2FAFC" w:rsidR="00E65616" w:rsidRPr="003C1478" w:rsidRDefault="00E65616" w:rsidP="006B31EF">
            <w:pPr>
              <w:spacing w:after="0"/>
              <w:rPr>
                <w:lang w:val="en-US" w:eastAsia="zh-CN"/>
              </w:rPr>
            </w:pPr>
            <w:r w:rsidRPr="003C1478">
              <w:rPr>
                <w:lang w:val="en-US" w:eastAsia="zh-CN"/>
              </w:rPr>
              <w:t xml:space="preserve">Aligned with T-Mobile USA proposal. </w:t>
            </w:r>
          </w:p>
        </w:tc>
      </w:tr>
      <w:tr w:rsidR="0030327D" w:rsidRPr="003418CB" w14:paraId="64720D84" w14:textId="77777777" w:rsidTr="00CC4207">
        <w:tc>
          <w:tcPr>
            <w:tcW w:w="1242" w:type="dxa"/>
          </w:tcPr>
          <w:p w14:paraId="37CBF7AD" w14:textId="3013738F" w:rsidR="0030327D" w:rsidRPr="003C1478" w:rsidRDefault="0030327D" w:rsidP="0030327D">
            <w:pPr>
              <w:spacing w:after="0"/>
              <w:rPr>
                <w:lang w:val="en-US" w:eastAsia="zh-CN"/>
              </w:rPr>
            </w:pPr>
            <w:r w:rsidRPr="003C1478">
              <w:rPr>
                <w:rFonts w:eastAsia="Malgun Gothic"/>
                <w:lang w:val="en-US" w:eastAsia="ko-KR"/>
              </w:rPr>
              <w:t>Samsung</w:t>
            </w:r>
          </w:p>
        </w:tc>
        <w:tc>
          <w:tcPr>
            <w:tcW w:w="8615" w:type="dxa"/>
          </w:tcPr>
          <w:p w14:paraId="26E96FC8" w14:textId="7544F6F5" w:rsidR="0030327D" w:rsidRPr="003C1478" w:rsidRDefault="0030327D" w:rsidP="0030327D">
            <w:pPr>
              <w:spacing w:after="0"/>
              <w:rPr>
                <w:lang w:val="en-US" w:eastAsia="zh-CN"/>
              </w:rPr>
            </w:pPr>
            <w:r w:rsidRPr="003C1478">
              <w:t>We agree with proposal 4 as moderator suggested.</w:t>
            </w:r>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afe"/>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4A23DD5D" w14:textId="77777777" w:rsidTr="00CC4207">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CC4207">
        <w:tc>
          <w:tcPr>
            <w:tcW w:w="1242" w:type="dxa"/>
          </w:tcPr>
          <w:p w14:paraId="5CF027FA" w14:textId="61998511" w:rsidR="00D262DB" w:rsidRPr="00784A0C" w:rsidRDefault="001E2C74" w:rsidP="002E7B0D">
            <w:pPr>
              <w:spacing w:after="0"/>
              <w:rPr>
                <w:rFonts w:eastAsiaTheme="minorEastAsia"/>
                <w:lang w:val="en-US" w:eastAsia="zh-CN"/>
              </w:rPr>
            </w:pPr>
            <w:r>
              <w:rPr>
                <w:rFonts w:eastAsiaTheme="minorEastAsia"/>
                <w:lang w:val="en-US" w:eastAsia="zh-CN"/>
              </w:rPr>
              <w:t>T-Mobile USA</w:t>
            </w:r>
          </w:p>
        </w:tc>
        <w:tc>
          <w:tcPr>
            <w:tcW w:w="8615" w:type="dxa"/>
          </w:tcPr>
          <w:p w14:paraId="043A90F1" w14:textId="77777777" w:rsidR="00D262DB" w:rsidRPr="00784A0C" w:rsidRDefault="001E2C74" w:rsidP="002E7B0D">
            <w:pPr>
              <w:spacing w:after="0"/>
              <w:rPr>
                <w:rFonts w:eastAsiaTheme="minorEastAsia"/>
                <w:lang w:val="en-US" w:eastAsia="zh-CN"/>
              </w:rPr>
            </w:pPr>
            <w:r>
              <w:rPr>
                <w:rFonts w:eastAsiaTheme="minorEastAsia"/>
                <w:lang w:val="en-US" w:eastAsia="zh-CN"/>
              </w:rPr>
              <w:t xml:space="preserve">This is fine with us, but we prefer that it be in Rel-17. </w:t>
            </w:r>
          </w:p>
        </w:tc>
      </w:tr>
      <w:tr w:rsidR="00D262DB" w:rsidRPr="003418CB" w14:paraId="17E32F78" w14:textId="77777777" w:rsidTr="00CC4207">
        <w:tc>
          <w:tcPr>
            <w:tcW w:w="1242" w:type="dxa"/>
          </w:tcPr>
          <w:p w14:paraId="3B3FE284" w14:textId="77777777" w:rsidR="00D262DB" w:rsidRPr="00784A0C" w:rsidRDefault="006B032F" w:rsidP="002E7B0D">
            <w:pPr>
              <w:spacing w:after="0"/>
              <w:rPr>
                <w:rFonts w:eastAsiaTheme="minorEastAsia"/>
                <w:lang w:val="en-US" w:eastAsia="zh-CN"/>
              </w:rPr>
            </w:pPr>
            <w:r>
              <w:rPr>
                <w:rFonts w:eastAsiaTheme="minorEastAsia"/>
                <w:lang w:val="en-US" w:eastAsia="zh-CN"/>
              </w:rPr>
              <w:t>AT&amp;T</w:t>
            </w:r>
          </w:p>
        </w:tc>
        <w:tc>
          <w:tcPr>
            <w:tcW w:w="8615" w:type="dxa"/>
          </w:tcPr>
          <w:p w14:paraId="1CE1A77D" w14:textId="77777777" w:rsidR="00D262DB" w:rsidRPr="00784A0C" w:rsidRDefault="006B032F" w:rsidP="002E7B0D">
            <w:pPr>
              <w:spacing w:after="0"/>
              <w:rPr>
                <w:rFonts w:eastAsiaTheme="minorEastAsia"/>
                <w:lang w:val="en-US" w:eastAsia="zh-CN"/>
              </w:rPr>
            </w:pPr>
            <w:r>
              <w:rPr>
                <w:rFonts w:eastAsiaTheme="minorEastAsia"/>
                <w:lang w:val="en-US" w:eastAsia="zh-CN"/>
              </w:rPr>
              <w:t>We are OK with proposal #5 but also support TMUS comment that this study should be part of Rel-17.</w:t>
            </w:r>
          </w:p>
        </w:tc>
      </w:tr>
      <w:tr w:rsidR="00D262DB" w:rsidRPr="003418CB" w14:paraId="69C94F6E" w14:textId="77777777" w:rsidTr="00CC4207">
        <w:tc>
          <w:tcPr>
            <w:tcW w:w="1242" w:type="dxa"/>
          </w:tcPr>
          <w:p w14:paraId="01A0C5E5" w14:textId="77777777" w:rsidR="00D262DB" w:rsidRPr="00784A0C" w:rsidRDefault="00C25976" w:rsidP="002E7B0D">
            <w:pPr>
              <w:spacing w:after="0"/>
              <w:rPr>
                <w:rFonts w:eastAsiaTheme="minorEastAsia"/>
                <w:lang w:val="en-US" w:eastAsia="zh-CN"/>
              </w:rPr>
            </w:pPr>
            <w:r>
              <w:rPr>
                <w:rFonts w:eastAsiaTheme="minorEastAsia"/>
                <w:lang w:val="en-US" w:eastAsia="zh-CN"/>
              </w:rPr>
              <w:t>Bell Mobility</w:t>
            </w:r>
          </w:p>
        </w:tc>
        <w:tc>
          <w:tcPr>
            <w:tcW w:w="8615" w:type="dxa"/>
          </w:tcPr>
          <w:p w14:paraId="0FD4979E" w14:textId="77777777" w:rsidR="00D262DB" w:rsidRPr="00784A0C" w:rsidRDefault="00C25976" w:rsidP="002E7B0D">
            <w:pPr>
              <w:spacing w:after="0"/>
              <w:rPr>
                <w:rFonts w:eastAsiaTheme="minorEastAsia"/>
                <w:lang w:val="en-US" w:eastAsia="zh-CN"/>
              </w:rPr>
            </w:pPr>
            <w:r>
              <w:rPr>
                <w:rFonts w:eastAsiaTheme="minorEastAsia"/>
                <w:lang w:val="en-US" w:eastAsia="zh-CN"/>
              </w:rPr>
              <w:t>Fine with us although we support T-Mobile that the study should be part of Rel-17</w:t>
            </w:r>
          </w:p>
        </w:tc>
      </w:tr>
      <w:tr w:rsidR="00A4796F" w:rsidRPr="003418CB" w14:paraId="738A1A32" w14:textId="77777777" w:rsidTr="00CC4207">
        <w:tc>
          <w:tcPr>
            <w:tcW w:w="1242" w:type="dxa"/>
          </w:tcPr>
          <w:p w14:paraId="6AF91BCB" w14:textId="77777777" w:rsidR="00A4796F" w:rsidRPr="00784A0C" w:rsidRDefault="00A4796F" w:rsidP="00A4796F">
            <w:pPr>
              <w:spacing w:after="0"/>
              <w:rPr>
                <w:rFonts w:eastAsiaTheme="minorEastAsia"/>
                <w:lang w:val="en-US" w:eastAsia="zh-CN"/>
              </w:rPr>
            </w:pPr>
            <w:r>
              <w:rPr>
                <w:rFonts w:eastAsiaTheme="minorEastAsia"/>
                <w:lang w:val="en-US" w:eastAsia="zh-CN"/>
              </w:rPr>
              <w:t>Qualcomm</w:t>
            </w:r>
          </w:p>
        </w:tc>
        <w:tc>
          <w:tcPr>
            <w:tcW w:w="8615" w:type="dxa"/>
          </w:tcPr>
          <w:p w14:paraId="71AC2165" w14:textId="77777777" w:rsidR="00A4796F" w:rsidRPr="00784A0C" w:rsidRDefault="00A4796F" w:rsidP="00A4796F">
            <w:pPr>
              <w:spacing w:after="0"/>
              <w:rPr>
                <w:rFonts w:eastAsiaTheme="minorEastAsia"/>
                <w:lang w:val="en-US" w:eastAsia="zh-CN"/>
              </w:rPr>
            </w:pPr>
            <w:r>
              <w:rPr>
                <w:rFonts w:eastAsiaTheme="minorEastAsia"/>
                <w:lang w:val="en-US" w:eastAsia="zh-CN"/>
              </w:rPr>
              <w:t>Generally, we’re ok with the proposals but we think “feasibility study of how MSD behaves” is ambiguous.  Can we be more precise about what this means and how this would translate to WI objective?</w:t>
            </w:r>
          </w:p>
        </w:tc>
      </w:tr>
      <w:tr w:rsidR="00A4796F" w:rsidRPr="003418CB" w14:paraId="7A2B3D6C" w14:textId="77777777" w:rsidTr="00CC4207">
        <w:tc>
          <w:tcPr>
            <w:tcW w:w="1242" w:type="dxa"/>
          </w:tcPr>
          <w:p w14:paraId="141BEFC5" w14:textId="77777777" w:rsidR="00A4796F" w:rsidRPr="00784A0C" w:rsidRDefault="0027346F" w:rsidP="00A4796F">
            <w:pPr>
              <w:spacing w:after="0"/>
              <w:rPr>
                <w:rFonts w:eastAsiaTheme="minorEastAsia"/>
                <w:lang w:val="en-US" w:eastAsia="zh-CN"/>
              </w:rPr>
            </w:pPr>
            <w:r>
              <w:rPr>
                <w:rFonts w:eastAsiaTheme="minorEastAsia"/>
                <w:lang w:val="en-US" w:eastAsia="zh-CN"/>
              </w:rPr>
              <w:t>Verizon</w:t>
            </w:r>
          </w:p>
        </w:tc>
        <w:tc>
          <w:tcPr>
            <w:tcW w:w="8615" w:type="dxa"/>
          </w:tcPr>
          <w:p w14:paraId="0ECA18EF" w14:textId="77777777" w:rsidR="00A4796F" w:rsidRPr="00784A0C" w:rsidRDefault="0027346F" w:rsidP="00A4796F">
            <w:pPr>
              <w:spacing w:after="0"/>
              <w:rPr>
                <w:rFonts w:eastAsiaTheme="minorEastAsia"/>
                <w:lang w:val="en-US" w:eastAsia="zh-CN"/>
              </w:rPr>
            </w:pPr>
            <w:r>
              <w:rPr>
                <w:rFonts w:eastAsiaTheme="minorEastAsia"/>
                <w:lang w:val="en-US" w:eastAsia="zh-CN"/>
              </w:rPr>
              <w:t xml:space="preserve">We agree with the Proposal #5. </w:t>
            </w:r>
          </w:p>
        </w:tc>
      </w:tr>
      <w:tr w:rsidR="00A4796F" w:rsidRPr="003418CB" w14:paraId="01142405" w14:textId="77777777" w:rsidTr="00CC4207">
        <w:tc>
          <w:tcPr>
            <w:tcW w:w="1242" w:type="dxa"/>
          </w:tcPr>
          <w:p w14:paraId="67E045B4" w14:textId="77777777" w:rsidR="00A4796F" w:rsidRPr="00784A0C" w:rsidRDefault="00FE53CD" w:rsidP="00A4796F">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1DEF2C5" w14:textId="77777777" w:rsidR="00A4796F" w:rsidRPr="00784A0C" w:rsidRDefault="00FE53CD" w:rsidP="00A4796F">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 it is premature to discuss at this moment, should be discussed in Rel-18.</w:t>
            </w:r>
          </w:p>
        </w:tc>
      </w:tr>
      <w:tr w:rsidR="007E238E" w:rsidRPr="003418CB" w14:paraId="27E3A0FE" w14:textId="77777777" w:rsidTr="00CC4207">
        <w:tc>
          <w:tcPr>
            <w:tcW w:w="1242" w:type="dxa"/>
          </w:tcPr>
          <w:p w14:paraId="7CB68CFC" w14:textId="77777777" w:rsidR="007E238E" w:rsidRDefault="007E238E" w:rsidP="007E238E">
            <w:pPr>
              <w:spacing w:after="0"/>
              <w:rPr>
                <w:lang w:val="en-US" w:eastAsia="zh-CN"/>
              </w:rPr>
            </w:pPr>
            <w:r>
              <w:rPr>
                <w:rFonts w:eastAsiaTheme="minorEastAsia"/>
                <w:lang w:val="en-US" w:eastAsia="zh-CN"/>
              </w:rPr>
              <w:t>Apple</w:t>
            </w:r>
          </w:p>
        </w:tc>
        <w:tc>
          <w:tcPr>
            <w:tcW w:w="8615" w:type="dxa"/>
          </w:tcPr>
          <w:p w14:paraId="024B9018" w14:textId="77777777" w:rsidR="007E238E" w:rsidRDefault="007E238E" w:rsidP="007E238E">
            <w:pPr>
              <w:spacing w:after="0"/>
              <w:rPr>
                <w:lang w:val="en-US" w:eastAsia="zh-CN"/>
              </w:rPr>
            </w:pPr>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p>
        </w:tc>
      </w:tr>
      <w:tr w:rsidR="0071415C" w:rsidRPr="003418CB" w14:paraId="5B62DDD9" w14:textId="77777777" w:rsidTr="00CC4207">
        <w:tc>
          <w:tcPr>
            <w:tcW w:w="1242" w:type="dxa"/>
          </w:tcPr>
          <w:p w14:paraId="62A3F38F" w14:textId="77777777" w:rsidR="0071415C" w:rsidRPr="0071415C" w:rsidRDefault="0071415C" w:rsidP="007E238E">
            <w:pPr>
              <w:spacing w:after="0"/>
              <w:rPr>
                <w:rFonts w:eastAsia="PMingLiU"/>
                <w:lang w:val="en-US" w:eastAsia="zh-TW"/>
              </w:rPr>
            </w:pPr>
            <w:r>
              <w:rPr>
                <w:rFonts w:eastAsia="PMingLiU" w:hint="eastAsia"/>
                <w:lang w:val="en-US" w:eastAsia="zh-TW"/>
              </w:rPr>
              <w:t>CHTTL</w:t>
            </w:r>
          </w:p>
        </w:tc>
        <w:tc>
          <w:tcPr>
            <w:tcW w:w="8615" w:type="dxa"/>
          </w:tcPr>
          <w:p w14:paraId="46C3AA23" w14:textId="77777777" w:rsidR="0071415C" w:rsidRPr="0071415C" w:rsidRDefault="0071415C" w:rsidP="007E238E">
            <w:pPr>
              <w:spacing w:after="0"/>
              <w:rPr>
                <w:rFonts w:eastAsia="PMingLiU"/>
                <w:lang w:val="en-US" w:eastAsia="zh-TW"/>
              </w:rPr>
            </w:pPr>
            <w:r>
              <w:rPr>
                <w:rFonts w:eastAsia="PMingLiU" w:hint="eastAsia"/>
                <w:lang w:val="en-US" w:eastAsia="zh-TW"/>
              </w:rPr>
              <w:t>We agree with T-mobile USA.</w:t>
            </w:r>
          </w:p>
        </w:tc>
      </w:tr>
      <w:tr w:rsidR="004A5A45" w:rsidRPr="003418CB" w14:paraId="3602395F" w14:textId="77777777" w:rsidTr="00CC4207">
        <w:tc>
          <w:tcPr>
            <w:tcW w:w="1242" w:type="dxa"/>
          </w:tcPr>
          <w:p w14:paraId="7AE5C590" w14:textId="77777777" w:rsidR="004A5A45" w:rsidRDefault="004A5A45" w:rsidP="004A5A45">
            <w:pPr>
              <w:spacing w:after="0"/>
              <w:rPr>
                <w:rFonts w:eastAsia="PMingLiU"/>
                <w:lang w:val="en-US" w:eastAsia="zh-TW"/>
              </w:rPr>
            </w:pPr>
            <w:r>
              <w:rPr>
                <w:lang w:val="en-US" w:eastAsia="zh-CN"/>
              </w:rPr>
              <w:t>Huawei, HiSilicon</w:t>
            </w:r>
          </w:p>
        </w:tc>
        <w:tc>
          <w:tcPr>
            <w:tcW w:w="8615" w:type="dxa"/>
          </w:tcPr>
          <w:p w14:paraId="5BD92F8E" w14:textId="77777777" w:rsidR="004A5A45" w:rsidRDefault="004A5A45" w:rsidP="004A5A45">
            <w:pPr>
              <w:spacing w:after="0"/>
              <w:rPr>
                <w:rFonts w:eastAsia="PMingLiU"/>
                <w:lang w:val="en-US" w:eastAsia="zh-TW"/>
              </w:rPr>
            </w:pPr>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p>
        </w:tc>
      </w:tr>
      <w:tr w:rsidR="0029065B" w:rsidRPr="003418CB" w14:paraId="48B1171D" w14:textId="77777777" w:rsidTr="00CC4207">
        <w:tc>
          <w:tcPr>
            <w:tcW w:w="1242" w:type="dxa"/>
          </w:tcPr>
          <w:p w14:paraId="0E5FC2BD" w14:textId="77777777" w:rsidR="0029065B" w:rsidRDefault="0029065B" w:rsidP="004A5A45">
            <w:pPr>
              <w:spacing w:after="0"/>
              <w:rPr>
                <w:lang w:val="en-US" w:eastAsia="zh-CN"/>
              </w:rPr>
            </w:pPr>
            <w:r>
              <w:rPr>
                <w:lang w:val="en-US" w:eastAsia="zh-CN"/>
              </w:rPr>
              <w:t>vivo</w:t>
            </w:r>
          </w:p>
        </w:tc>
        <w:tc>
          <w:tcPr>
            <w:tcW w:w="8615" w:type="dxa"/>
          </w:tcPr>
          <w:p w14:paraId="0ABE7C3E" w14:textId="77777777" w:rsidR="0029065B" w:rsidRDefault="0029065B" w:rsidP="004A5A45">
            <w:pPr>
              <w:spacing w:after="0"/>
              <w:rPr>
                <w:lang w:val="en-US" w:eastAsia="zh-CN"/>
              </w:rPr>
            </w:pPr>
            <w:r>
              <w:rPr>
                <w:lang w:val="en-US" w:eastAsia="zh-CN"/>
              </w:rPr>
              <w:t>If proposal 4 is agreed. For this potential Rel-18 WI/SI, we do not understand why the detailed scope should be finalized this meeting, from RAN WI/SI-approval processing perspective.</w:t>
            </w:r>
          </w:p>
        </w:tc>
      </w:tr>
      <w:tr w:rsidR="00761DE3" w:rsidRPr="003418CB" w14:paraId="109D4116" w14:textId="77777777" w:rsidTr="00CC4207">
        <w:tc>
          <w:tcPr>
            <w:tcW w:w="1242" w:type="dxa"/>
          </w:tcPr>
          <w:p w14:paraId="4CD07D0A" w14:textId="77777777" w:rsidR="00761DE3" w:rsidRPr="00761DE3" w:rsidRDefault="00761DE3" w:rsidP="004A5A45">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559C9BD" w14:textId="77777777" w:rsidR="00761DE3" w:rsidRDefault="00761DE3" w:rsidP="004A5A45">
            <w:pPr>
              <w:spacing w:after="0"/>
              <w:rPr>
                <w:lang w:val="en-US" w:eastAsia="zh-CN"/>
              </w:rPr>
            </w:pPr>
            <w:r>
              <w:rPr>
                <w:rFonts w:eastAsiaTheme="minorEastAsia" w:hint="eastAsia"/>
                <w:lang w:val="en-US" w:eastAsia="zh-CN"/>
              </w:rPr>
              <w:t>W</w:t>
            </w:r>
            <w:r>
              <w:rPr>
                <w:rFonts w:eastAsiaTheme="minorEastAsia"/>
                <w:lang w:val="en-US" w:eastAsia="zh-CN"/>
              </w:rPr>
              <w:t>e are ok with the proposal #5. The detail objective can be further discussed under R18.</w:t>
            </w:r>
          </w:p>
        </w:tc>
      </w:tr>
      <w:tr w:rsidR="00CD370E" w:rsidRPr="003418CB" w14:paraId="60B2C750" w14:textId="77777777" w:rsidTr="00CC4207">
        <w:tc>
          <w:tcPr>
            <w:tcW w:w="1242" w:type="dxa"/>
          </w:tcPr>
          <w:p w14:paraId="7BD6B258" w14:textId="77777777" w:rsidR="00CD370E" w:rsidRDefault="00CD370E" w:rsidP="00CD370E">
            <w:pPr>
              <w:spacing w:after="0"/>
              <w:rPr>
                <w:lang w:val="en-US" w:eastAsia="zh-CN"/>
              </w:rPr>
            </w:pPr>
            <w:r>
              <w:rPr>
                <w:rFonts w:eastAsia="Malgun Gothic" w:hint="eastAsia"/>
                <w:lang w:val="en-US" w:eastAsia="ko-KR"/>
              </w:rPr>
              <w:t>LGE</w:t>
            </w:r>
          </w:p>
        </w:tc>
        <w:tc>
          <w:tcPr>
            <w:tcW w:w="8615" w:type="dxa"/>
          </w:tcPr>
          <w:p w14:paraId="7684D380" w14:textId="77777777" w:rsidR="00CD370E" w:rsidRDefault="00CD370E" w:rsidP="00CD370E">
            <w:pPr>
              <w:spacing w:after="0"/>
              <w:rPr>
                <w:lang w:val="en-US" w:eastAsia="zh-CN"/>
              </w:rPr>
            </w:pPr>
            <w:r>
              <w:rPr>
                <w:rFonts w:eastAsia="Malgun Gothic" w:hint="eastAsia"/>
                <w:lang w:val="en-US" w:eastAsia="ko-KR"/>
              </w:rPr>
              <w:t>LGE is fine with the</w:t>
            </w:r>
            <w:r>
              <w:rPr>
                <w:rFonts w:eastAsia="Malgun Gothic"/>
                <w:lang w:val="en-US" w:eastAsia="ko-KR"/>
              </w:rPr>
              <w:t xml:space="preserve"> moderator proposal #5.</w:t>
            </w:r>
          </w:p>
        </w:tc>
      </w:tr>
      <w:tr w:rsidR="00420D6B" w:rsidRPr="003418CB" w14:paraId="79064B12" w14:textId="77777777" w:rsidTr="00CC4207">
        <w:tc>
          <w:tcPr>
            <w:tcW w:w="1242" w:type="dxa"/>
          </w:tcPr>
          <w:p w14:paraId="459544F8" w14:textId="77777777" w:rsidR="00420D6B" w:rsidRPr="00420D6B" w:rsidRDefault="00420D6B" w:rsidP="00CD370E">
            <w:pPr>
              <w:spacing w:after="0"/>
              <w:rPr>
                <w:rFonts w:eastAsiaTheme="minorEastAsia"/>
                <w:lang w:val="en-US" w:eastAsia="zh-CN"/>
              </w:rPr>
            </w:pPr>
            <w:r>
              <w:rPr>
                <w:rFonts w:eastAsiaTheme="minorEastAsia" w:hint="eastAsia"/>
                <w:lang w:val="en-US" w:eastAsia="zh-CN"/>
              </w:rPr>
              <w:t>CMCC</w:t>
            </w:r>
          </w:p>
        </w:tc>
        <w:tc>
          <w:tcPr>
            <w:tcW w:w="8615" w:type="dxa"/>
          </w:tcPr>
          <w:p w14:paraId="0A83B012" w14:textId="77777777" w:rsidR="00420D6B" w:rsidRPr="00420D6B" w:rsidRDefault="00420D6B" w:rsidP="00CD370E">
            <w:pPr>
              <w:spacing w:after="0"/>
              <w:rPr>
                <w:rFonts w:eastAsiaTheme="minorEastAsia"/>
                <w:lang w:val="en-US" w:eastAsia="zh-CN"/>
              </w:rPr>
            </w:pPr>
            <w:r>
              <w:rPr>
                <w:rFonts w:eastAsiaTheme="minorEastAsia" w:hint="eastAsia"/>
                <w:lang w:val="en-US" w:eastAsia="zh-CN"/>
              </w:rPr>
              <w:t>OK with moderator</w:t>
            </w:r>
            <w:r>
              <w:rPr>
                <w:rFonts w:eastAsiaTheme="minorEastAsia"/>
                <w:lang w:val="en-US" w:eastAsia="zh-CN"/>
              </w:rPr>
              <w:t>’</w:t>
            </w:r>
            <w:r>
              <w:rPr>
                <w:rFonts w:eastAsiaTheme="minorEastAsia" w:hint="eastAsia"/>
                <w:lang w:val="en-US" w:eastAsia="zh-CN"/>
              </w:rPr>
              <w:t>s proposal</w:t>
            </w:r>
          </w:p>
        </w:tc>
      </w:tr>
      <w:tr w:rsidR="008762D8" w:rsidRPr="003418CB" w14:paraId="6516A13F" w14:textId="77777777" w:rsidTr="00CC4207">
        <w:tc>
          <w:tcPr>
            <w:tcW w:w="1242" w:type="dxa"/>
          </w:tcPr>
          <w:p w14:paraId="325316D5" w14:textId="2DC5AE2E" w:rsidR="008762D8" w:rsidRDefault="008762D8" w:rsidP="008762D8">
            <w:pPr>
              <w:spacing w:after="0"/>
              <w:rPr>
                <w:lang w:val="en-US" w:eastAsia="zh-CN"/>
              </w:rPr>
            </w:pPr>
            <w:r>
              <w:rPr>
                <w:rFonts w:eastAsia="Malgun Gothic"/>
                <w:lang w:val="en-US" w:eastAsia="ko-KR"/>
              </w:rPr>
              <w:t>Intel</w:t>
            </w:r>
          </w:p>
        </w:tc>
        <w:tc>
          <w:tcPr>
            <w:tcW w:w="8615" w:type="dxa"/>
          </w:tcPr>
          <w:p w14:paraId="389FCA0A" w14:textId="13B7DAA1" w:rsidR="008762D8" w:rsidRDefault="008762D8" w:rsidP="008762D8">
            <w:pPr>
              <w:spacing w:after="0"/>
              <w:rPr>
                <w:lang w:val="en-US" w:eastAsia="zh-CN"/>
              </w:rPr>
            </w:pPr>
            <w:r>
              <w:rPr>
                <w:rFonts w:eastAsia="Malgun Gothic"/>
                <w:lang w:val="en-US" w:eastAsia="ko-KR"/>
              </w:rPr>
              <w:t>We prefer to discuss this as a part of Rel-18 package. The implications of such early agreement are unclear.</w:t>
            </w:r>
          </w:p>
        </w:tc>
      </w:tr>
      <w:tr w:rsidR="00145386" w:rsidRPr="003418CB" w14:paraId="3A53E9CD" w14:textId="77777777" w:rsidTr="00CC4207">
        <w:tc>
          <w:tcPr>
            <w:tcW w:w="1242" w:type="dxa"/>
          </w:tcPr>
          <w:p w14:paraId="0DE18B23" w14:textId="333F5833" w:rsidR="00145386" w:rsidRPr="00145386" w:rsidRDefault="00145386" w:rsidP="008762D8">
            <w:pPr>
              <w:spacing w:after="0"/>
              <w:rPr>
                <w:lang w:val="en-US" w:eastAsia="ja-JP"/>
              </w:rPr>
            </w:pPr>
            <w:r>
              <w:rPr>
                <w:rFonts w:hint="eastAsia"/>
                <w:lang w:val="en-US" w:eastAsia="ja-JP"/>
              </w:rPr>
              <w:t>K</w:t>
            </w:r>
            <w:r>
              <w:rPr>
                <w:lang w:val="en-US" w:eastAsia="ja-JP"/>
              </w:rPr>
              <w:t>DDI</w:t>
            </w:r>
          </w:p>
        </w:tc>
        <w:tc>
          <w:tcPr>
            <w:tcW w:w="8615" w:type="dxa"/>
          </w:tcPr>
          <w:p w14:paraId="20A37889" w14:textId="0E20F832" w:rsidR="00145386" w:rsidRDefault="00145386" w:rsidP="008762D8">
            <w:pPr>
              <w:spacing w:after="0"/>
              <w:rPr>
                <w:rFonts w:eastAsia="Malgun Gothic"/>
                <w:lang w:val="en-US" w:eastAsia="ko-KR"/>
              </w:rPr>
            </w:pPr>
            <w:r>
              <w:rPr>
                <w:rFonts w:eastAsiaTheme="minorEastAsia"/>
                <w:lang w:val="en-US" w:eastAsia="zh-CN"/>
              </w:rPr>
              <w:t>We agree with the Proposal #5.</w:t>
            </w:r>
          </w:p>
        </w:tc>
      </w:tr>
      <w:tr w:rsidR="009C6CF3" w:rsidRPr="003418CB" w14:paraId="77562F99" w14:textId="77777777" w:rsidTr="00CC4207">
        <w:tc>
          <w:tcPr>
            <w:tcW w:w="1242" w:type="dxa"/>
          </w:tcPr>
          <w:p w14:paraId="10C7DF2A" w14:textId="77777777" w:rsidR="009C6CF3" w:rsidRDefault="009C6CF3" w:rsidP="00041D11">
            <w:pPr>
              <w:spacing w:after="0"/>
              <w:rPr>
                <w:rFonts w:eastAsia="Malgun Gothic"/>
                <w:lang w:val="en-US" w:eastAsia="ko-KR"/>
              </w:rPr>
            </w:pPr>
            <w:r>
              <w:rPr>
                <w:lang w:val="en-US" w:eastAsia="zh-CN"/>
              </w:rPr>
              <w:t>Telecom Italia</w:t>
            </w:r>
          </w:p>
        </w:tc>
        <w:tc>
          <w:tcPr>
            <w:tcW w:w="8615" w:type="dxa"/>
          </w:tcPr>
          <w:p w14:paraId="5EC914D7"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p w14:paraId="633159FD" w14:textId="77777777" w:rsidR="009C6CF3" w:rsidRDefault="009C6CF3" w:rsidP="00041D11">
            <w:pPr>
              <w:spacing w:after="0"/>
              <w:rPr>
                <w:rFonts w:eastAsia="Malgun Gothic"/>
                <w:lang w:val="en-US" w:eastAsia="ko-KR"/>
              </w:rPr>
            </w:pPr>
            <w:r>
              <w:rPr>
                <w:lang w:val="en-US" w:eastAsia="zh-CN"/>
              </w:rPr>
              <w:t>We would prefer a Rel 17 short Work Item</w:t>
            </w:r>
          </w:p>
        </w:tc>
      </w:tr>
      <w:tr w:rsidR="00C20E50" w:rsidRPr="003418CB" w14:paraId="62487546" w14:textId="77777777" w:rsidTr="00CC4207">
        <w:tc>
          <w:tcPr>
            <w:tcW w:w="1242" w:type="dxa"/>
          </w:tcPr>
          <w:p w14:paraId="29705D4B" w14:textId="2B00869F" w:rsidR="00C20E50" w:rsidRPr="009C6CF3" w:rsidRDefault="00C20E50" w:rsidP="00C20E50">
            <w:pPr>
              <w:spacing w:after="0"/>
              <w:rPr>
                <w:lang w:eastAsia="ja-JP"/>
              </w:rPr>
            </w:pPr>
            <w:r>
              <w:rPr>
                <w:rFonts w:eastAsia="Malgun Gothic"/>
                <w:lang w:val="en-US" w:eastAsia="ko-KR"/>
              </w:rPr>
              <w:t>Deutsche Telekom</w:t>
            </w:r>
          </w:p>
        </w:tc>
        <w:tc>
          <w:tcPr>
            <w:tcW w:w="8615" w:type="dxa"/>
          </w:tcPr>
          <w:p w14:paraId="4E3941E6" w14:textId="5DE1F1FE" w:rsidR="00C20E50" w:rsidRDefault="00C20E50" w:rsidP="00C20E50">
            <w:pPr>
              <w:spacing w:after="0"/>
              <w:rPr>
                <w:rFonts w:eastAsia="Malgun Gothic"/>
                <w:lang w:val="en-US" w:eastAsia="ko-KR"/>
              </w:rPr>
            </w:pPr>
            <w:r>
              <w:rPr>
                <w:rFonts w:eastAsia="Malgun Gothic"/>
                <w:lang w:val="en-US" w:eastAsia="ko-KR"/>
              </w:rPr>
              <w:t xml:space="preserve">We agree with T-Mobile USA here. </w:t>
            </w:r>
          </w:p>
          <w:p w14:paraId="56B7BFDD" w14:textId="05A200FB" w:rsidR="00C20E50" w:rsidRDefault="00C20E50" w:rsidP="00C20E50">
            <w:pPr>
              <w:spacing w:after="0"/>
              <w:rPr>
                <w:lang w:val="en-US" w:eastAsia="zh-CN"/>
              </w:rPr>
            </w:pPr>
            <w:r>
              <w:rPr>
                <w:rFonts w:eastAsia="Malgun Gothic"/>
                <w:lang w:val="en-US" w:eastAsia="ko-KR"/>
              </w:rPr>
              <w:t>This work needs to be done in Rel-17</w:t>
            </w:r>
          </w:p>
        </w:tc>
      </w:tr>
      <w:tr w:rsidR="00356CB6" w:rsidRPr="003418CB" w14:paraId="0E96B8CF" w14:textId="77777777" w:rsidTr="00CC4207">
        <w:tc>
          <w:tcPr>
            <w:tcW w:w="1242" w:type="dxa"/>
          </w:tcPr>
          <w:p w14:paraId="29F1650A" w14:textId="35B1E7D9" w:rsidR="00356CB6" w:rsidRDefault="00356CB6" w:rsidP="00356CB6">
            <w:pPr>
              <w:spacing w:after="0"/>
              <w:rPr>
                <w:rFonts w:eastAsia="Malgun Gothic"/>
                <w:lang w:val="en-US" w:eastAsia="ko-KR"/>
              </w:rPr>
            </w:pPr>
            <w:r>
              <w:rPr>
                <w:rFonts w:eastAsia="Malgun Gothic"/>
                <w:lang w:val="en-US" w:eastAsia="ko-KR"/>
              </w:rPr>
              <w:t>ZTE</w:t>
            </w:r>
          </w:p>
        </w:tc>
        <w:tc>
          <w:tcPr>
            <w:tcW w:w="8615" w:type="dxa"/>
          </w:tcPr>
          <w:p w14:paraId="2CBDF618" w14:textId="0518469A" w:rsidR="00356CB6" w:rsidRDefault="00356CB6" w:rsidP="00356CB6">
            <w:pPr>
              <w:spacing w:after="0"/>
              <w:rPr>
                <w:rFonts w:eastAsia="Malgun Gothic"/>
                <w:lang w:val="en-US" w:eastAsia="ko-KR"/>
              </w:rPr>
            </w:pPr>
            <w:r>
              <w:rPr>
                <w:rFonts w:eastAsia="Malgun Gothic"/>
                <w:lang w:val="en-US" w:eastAsia="ko-KR"/>
              </w:rPr>
              <w:t>We are fine with the proposal.</w:t>
            </w:r>
          </w:p>
        </w:tc>
      </w:tr>
      <w:tr w:rsidR="00C32A67" w:rsidRPr="003418CB" w14:paraId="6B92FA69" w14:textId="77777777" w:rsidTr="00CC4207">
        <w:tc>
          <w:tcPr>
            <w:tcW w:w="1242" w:type="dxa"/>
          </w:tcPr>
          <w:p w14:paraId="53B96148" w14:textId="19E20EF6" w:rsidR="00C32A67" w:rsidRDefault="00C32A67" w:rsidP="00C32A67">
            <w:pPr>
              <w:spacing w:after="0"/>
              <w:rPr>
                <w:rFonts w:eastAsia="Malgun Gothic"/>
                <w:lang w:val="en-US" w:eastAsia="ko-KR"/>
              </w:rPr>
            </w:pPr>
            <w:r>
              <w:rPr>
                <w:rFonts w:eastAsia="Malgun Gothic"/>
                <w:lang w:val="en-US" w:eastAsia="ko-KR"/>
              </w:rPr>
              <w:t>Vodafone</w:t>
            </w:r>
          </w:p>
        </w:tc>
        <w:tc>
          <w:tcPr>
            <w:tcW w:w="8615" w:type="dxa"/>
          </w:tcPr>
          <w:p w14:paraId="09D5D682" w14:textId="1064B0D0" w:rsidR="00C32A67" w:rsidRDefault="00C32A67" w:rsidP="00C32A67">
            <w:pPr>
              <w:spacing w:after="0"/>
              <w:rPr>
                <w:rFonts w:eastAsia="Malgun Gothic"/>
                <w:lang w:val="en-US" w:eastAsia="ko-KR"/>
              </w:rPr>
            </w:pPr>
            <w:r>
              <w:rPr>
                <w:rFonts w:eastAsia="Malgun Gothic"/>
                <w:lang w:val="en-US" w:eastAsia="ko-KR"/>
              </w:rPr>
              <w:t>We are ok with the proposal, but also support T-Mobile USA’s comment that this should be part of Rel-17.</w:t>
            </w:r>
          </w:p>
        </w:tc>
      </w:tr>
      <w:tr w:rsidR="00CC4207" w:rsidRPr="003418CB" w14:paraId="0003BD89" w14:textId="77777777" w:rsidTr="00CC4207">
        <w:tc>
          <w:tcPr>
            <w:tcW w:w="1242" w:type="dxa"/>
          </w:tcPr>
          <w:p w14:paraId="41FB71F1" w14:textId="0636C901" w:rsidR="00CC4207" w:rsidRDefault="00CC4207" w:rsidP="00C32A67">
            <w:pPr>
              <w:spacing w:after="0"/>
              <w:rPr>
                <w:rFonts w:eastAsia="Malgun Gothic"/>
                <w:lang w:val="en-US" w:eastAsia="ko-KR"/>
              </w:rPr>
            </w:pPr>
            <w:r>
              <w:rPr>
                <w:rFonts w:eastAsia="Malgun Gothic"/>
                <w:lang w:val="en-US" w:eastAsia="ko-KR"/>
              </w:rPr>
              <w:t>Telstra</w:t>
            </w:r>
          </w:p>
        </w:tc>
        <w:tc>
          <w:tcPr>
            <w:tcW w:w="8615" w:type="dxa"/>
          </w:tcPr>
          <w:p w14:paraId="664F01C5" w14:textId="2A8AD184" w:rsidR="00CC4207" w:rsidRDefault="00CC4207" w:rsidP="00C32A67">
            <w:pPr>
              <w:spacing w:after="0"/>
              <w:rPr>
                <w:rFonts w:eastAsia="Malgun Gothic"/>
                <w:lang w:val="en-US" w:eastAsia="ko-KR"/>
              </w:rPr>
            </w:pPr>
            <w:r>
              <w:rPr>
                <w:lang w:val="en-US" w:eastAsia="zh-CN"/>
              </w:rPr>
              <w:t>Same view as T-Mobile USA</w:t>
            </w:r>
          </w:p>
        </w:tc>
      </w:tr>
      <w:tr w:rsidR="006B31EF" w:rsidRPr="003418CB" w14:paraId="677F5533" w14:textId="77777777" w:rsidTr="00CC4207">
        <w:tc>
          <w:tcPr>
            <w:tcW w:w="1242" w:type="dxa"/>
          </w:tcPr>
          <w:p w14:paraId="25C37752" w14:textId="095ECD11" w:rsidR="006B31EF" w:rsidRDefault="006B31EF" w:rsidP="006B31EF">
            <w:pPr>
              <w:spacing w:after="0"/>
              <w:rPr>
                <w:rFonts w:eastAsia="Malgun Gothic"/>
                <w:lang w:val="en-US" w:eastAsia="ko-KR"/>
              </w:rPr>
            </w:pPr>
            <w:r>
              <w:rPr>
                <w:rFonts w:eastAsiaTheme="minorEastAsia"/>
                <w:lang w:val="en-US" w:eastAsia="zh-CN"/>
              </w:rPr>
              <w:t>Ericsson</w:t>
            </w:r>
          </w:p>
        </w:tc>
        <w:tc>
          <w:tcPr>
            <w:tcW w:w="8615" w:type="dxa"/>
          </w:tcPr>
          <w:p w14:paraId="56C53B43" w14:textId="14EDCBE9" w:rsidR="006B31EF" w:rsidRDefault="006B31EF" w:rsidP="006B31EF">
            <w:pPr>
              <w:spacing w:after="0"/>
              <w:rPr>
                <w:lang w:val="en-US" w:eastAsia="zh-CN"/>
              </w:rPr>
            </w:pPr>
            <w:r>
              <w:rPr>
                <w:rFonts w:eastAsiaTheme="minorEastAsia"/>
                <w:lang w:val="en-US" w:eastAsia="zh-CN"/>
              </w:rPr>
              <w:t>We are fine with the proposal.</w:t>
            </w:r>
          </w:p>
        </w:tc>
      </w:tr>
      <w:tr w:rsidR="00E65616" w:rsidRPr="003418CB" w14:paraId="6847315F" w14:textId="77777777" w:rsidTr="00CC4207">
        <w:tc>
          <w:tcPr>
            <w:tcW w:w="1242" w:type="dxa"/>
          </w:tcPr>
          <w:p w14:paraId="72C88D60" w14:textId="20891BE7" w:rsidR="00E65616" w:rsidRDefault="00E65616" w:rsidP="006B31EF">
            <w:pPr>
              <w:spacing w:after="0"/>
              <w:rPr>
                <w:lang w:val="en-US" w:eastAsia="zh-CN"/>
              </w:rPr>
            </w:pPr>
            <w:r>
              <w:rPr>
                <w:lang w:val="en-US" w:eastAsia="zh-CN"/>
              </w:rPr>
              <w:t>TELUS</w:t>
            </w:r>
          </w:p>
        </w:tc>
        <w:tc>
          <w:tcPr>
            <w:tcW w:w="8615" w:type="dxa"/>
          </w:tcPr>
          <w:p w14:paraId="12E4A2D3" w14:textId="0B8FB01C" w:rsidR="00E65616" w:rsidRDefault="00E65616" w:rsidP="006B31EF">
            <w:pPr>
              <w:spacing w:after="0"/>
              <w:rPr>
                <w:lang w:val="en-US" w:eastAsia="zh-CN"/>
              </w:rPr>
            </w:pPr>
            <w:r>
              <w:rPr>
                <w:lang w:val="en-US" w:eastAsia="zh-CN"/>
              </w:rPr>
              <w:t xml:space="preserve">Aligned with the T-Mobile USA proposal. </w:t>
            </w:r>
          </w:p>
        </w:tc>
      </w:tr>
      <w:tr w:rsidR="0030327D" w:rsidRPr="003418CB" w14:paraId="7BB24BA7" w14:textId="77777777" w:rsidTr="00CC4207">
        <w:tc>
          <w:tcPr>
            <w:tcW w:w="1242" w:type="dxa"/>
          </w:tcPr>
          <w:p w14:paraId="23C6B525" w14:textId="4373A5FC" w:rsidR="0030327D" w:rsidRDefault="0030327D" w:rsidP="0030327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200025" w14:textId="46B380E6" w:rsidR="0030327D" w:rsidRDefault="0030327D" w:rsidP="0030327D">
            <w:pPr>
              <w:spacing w:after="0"/>
              <w:rPr>
                <w:lang w:val="en-US" w:eastAsia="zh-CN"/>
              </w:rPr>
            </w:pPr>
            <w:r>
              <w:t>We think the detailed objectives can be discussed together with other proposals in Rel-18 package.</w:t>
            </w:r>
          </w:p>
        </w:tc>
      </w:tr>
    </w:tbl>
    <w:p w14:paraId="017AFC03" w14:textId="77777777" w:rsidR="00D262DB" w:rsidRPr="00805BE8" w:rsidRDefault="00D262DB" w:rsidP="00CA1C92">
      <w:pPr>
        <w:pStyle w:val="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1"/>
        <w:rPr>
          <w:lang w:val="en-US" w:eastAsia="ja-JP"/>
        </w:rPr>
      </w:pPr>
      <w:r>
        <w:rPr>
          <w:lang w:val="en-US" w:eastAsia="ja-JP"/>
        </w:rPr>
        <w:t>Summary of Recommendations</w:t>
      </w:r>
    </w:p>
    <w:p w14:paraId="345B4948" w14:textId="77777777" w:rsidR="00430EA5" w:rsidRDefault="00CA1C92" w:rsidP="00CA1C92">
      <w:pPr>
        <w:pStyle w:val="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3A72DE3F"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757610A" w14:textId="77777777" w:rsidR="00CA1C92"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r w:rsidRPr="00AE7375">
        <w:rPr>
          <w:rFonts w:eastAsia="宋体"/>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2"/>
      </w:pPr>
      <w:r>
        <w:rPr>
          <w:rFonts w:hint="eastAsia"/>
        </w:rPr>
        <w:t>O</w:t>
      </w:r>
      <w:r>
        <w:t>utcome of final round</w:t>
      </w:r>
    </w:p>
    <w:p w14:paraId="56F2E8C9" w14:textId="77777777" w:rsidR="00C14AD4" w:rsidRDefault="00C14AD4" w:rsidP="00C14AD4">
      <w:pPr>
        <w:rPr>
          <w:b/>
          <w:u w:val="single"/>
          <w:lang w:eastAsia="zh-CN"/>
        </w:rPr>
      </w:pPr>
      <w:r w:rsidRPr="0059240C">
        <w:rPr>
          <w:rFonts w:hint="eastAsia"/>
          <w:b/>
          <w:u w:val="single"/>
          <w:lang w:eastAsia="zh-CN"/>
        </w:rPr>
        <w:t>T</w:t>
      </w:r>
      <w:r w:rsidRPr="0059240C">
        <w:rPr>
          <w:b/>
          <w:u w:val="single"/>
          <w:lang w:eastAsia="zh-CN"/>
        </w:rPr>
        <w:t>opic #1: APT 600MHz NR band</w:t>
      </w:r>
    </w:p>
    <w:p w14:paraId="3FD93E29" w14:textId="77777777" w:rsidR="00C14AD4" w:rsidRDefault="00C14AD4" w:rsidP="00C14AD4">
      <w:pPr>
        <w:rPr>
          <w:lang w:eastAsia="zh-CN"/>
        </w:rPr>
      </w:pPr>
      <w:r w:rsidRPr="00A713CD">
        <w:rPr>
          <w:lang w:eastAsia="zh-CN"/>
        </w:rPr>
        <w:t>The situation is summarized in table below.</w:t>
      </w:r>
      <w:r>
        <w:rPr>
          <w:lang w:eastAsia="zh-CN"/>
        </w:rPr>
        <w:t xml:space="preserve"> The view is still diverse. As suggested by Huawei, 3GPP RAN should reply to AWG LS (RP-212540). </w:t>
      </w:r>
    </w:p>
    <w:tbl>
      <w:tblPr>
        <w:tblStyle w:val="afd"/>
        <w:tblW w:w="0" w:type="auto"/>
        <w:tblLook w:val="04A0" w:firstRow="1" w:lastRow="0" w:firstColumn="1" w:lastColumn="0" w:noHBand="0" w:noVBand="1"/>
      </w:tblPr>
      <w:tblGrid>
        <w:gridCol w:w="1838"/>
        <w:gridCol w:w="8618"/>
      </w:tblGrid>
      <w:tr w:rsidR="00C14AD4" w14:paraId="1EB0189A" w14:textId="77777777" w:rsidTr="003A32EE">
        <w:tc>
          <w:tcPr>
            <w:tcW w:w="1838" w:type="dxa"/>
            <w:vMerge w:val="restart"/>
            <w:shd w:val="clear" w:color="auto" w:fill="D9E2F3" w:themeFill="accent1" w:themeFillTint="33"/>
          </w:tcPr>
          <w:p w14:paraId="0C328E41" w14:textId="77777777" w:rsidR="00C14AD4" w:rsidRPr="00C60BEB" w:rsidRDefault="00C14AD4" w:rsidP="00EA7E9A">
            <w:pPr>
              <w:rPr>
                <w:b/>
                <w:lang w:eastAsia="zh-CN"/>
              </w:rPr>
            </w:pPr>
            <w:r w:rsidRPr="00C60BEB">
              <w:rPr>
                <w:rFonts w:hint="eastAsia"/>
                <w:b/>
                <w:lang w:eastAsia="zh-CN"/>
              </w:rPr>
              <w:t>A</w:t>
            </w:r>
            <w:r w:rsidRPr="00C60BEB">
              <w:rPr>
                <w:b/>
                <w:lang w:eastAsia="zh-CN"/>
              </w:rPr>
              <w:t>lternative 1</w:t>
            </w:r>
          </w:p>
        </w:tc>
        <w:tc>
          <w:tcPr>
            <w:tcW w:w="8618" w:type="dxa"/>
            <w:shd w:val="clear" w:color="auto" w:fill="D9E2F3" w:themeFill="accent1" w:themeFillTint="33"/>
          </w:tcPr>
          <w:p w14:paraId="0A88018C" w14:textId="77777777" w:rsidR="00C14AD4" w:rsidRDefault="00C14AD4" w:rsidP="00EA7E9A">
            <w:pPr>
              <w:rPr>
                <w:lang w:eastAsia="zh-CN"/>
              </w:rPr>
            </w:pPr>
            <w:r w:rsidRPr="00E3756D">
              <w:rPr>
                <w:rFonts w:eastAsiaTheme="minorEastAsia"/>
                <w:lang w:val="en-US" w:eastAsia="zh-CN"/>
              </w:rPr>
              <w:t>Do not start a WI until 3GPP receives the AWG decision on a single option.</w:t>
            </w:r>
          </w:p>
        </w:tc>
      </w:tr>
      <w:tr w:rsidR="00C14AD4" w14:paraId="201E182C" w14:textId="77777777" w:rsidTr="003A32EE">
        <w:tc>
          <w:tcPr>
            <w:tcW w:w="1838" w:type="dxa"/>
            <w:vMerge/>
            <w:shd w:val="clear" w:color="auto" w:fill="D9E2F3" w:themeFill="accent1" w:themeFillTint="33"/>
          </w:tcPr>
          <w:p w14:paraId="64AC7D05" w14:textId="77777777" w:rsidR="00C14AD4" w:rsidRPr="00C60BEB" w:rsidRDefault="00C14AD4" w:rsidP="00EA7E9A">
            <w:pPr>
              <w:rPr>
                <w:b/>
                <w:lang w:eastAsia="zh-CN"/>
              </w:rPr>
            </w:pPr>
          </w:p>
        </w:tc>
        <w:tc>
          <w:tcPr>
            <w:tcW w:w="8618" w:type="dxa"/>
          </w:tcPr>
          <w:p w14:paraId="4845280B" w14:textId="77777777" w:rsidR="00C14AD4" w:rsidRPr="00C60BEB" w:rsidRDefault="00C14AD4" w:rsidP="00EA7E9A">
            <w:pPr>
              <w:pStyle w:val="afe"/>
              <w:numPr>
                <w:ilvl w:val="1"/>
                <w:numId w:val="12"/>
              </w:numPr>
              <w:ind w:firstLineChars="0"/>
              <w:rPr>
                <w:lang w:eastAsia="zh-CN"/>
              </w:rPr>
            </w:pPr>
            <w:r>
              <w:rPr>
                <w:lang w:eastAsia="zh-CN"/>
              </w:rPr>
              <w:t xml:space="preserve">Supported by </w:t>
            </w:r>
            <w:r w:rsidRPr="00A126B8">
              <w:rPr>
                <w:lang w:eastAsia="zh-CN"/>
              </w:rPr>
              <w:t>Apple, Sky</w:t>
            </w:r>
            <w:r>
              <w:rPr>
                <w:lang w:eastAsia="zh-CN"/>
              </w:rPr>
              <w:t>works, Telstra, Qualcomm, Intel</w:t>
            </w:r>
          </w:p>
        </w:tc>
      </w:tr>
      <w:tr w:rsidR="00C14AD4" w14:paraId="3940DEFC" w14:textId="77777777" w:rsidTr="003A32EE">
        <w:tc>
          <w:tcPr>
            <w:tcW w:w="1838" w:type="dxa"/>
            <w:vMerge w:val="restart"/>
            <w:shd w:val="clear" w:color="auto" w:fill="D9E2F3" w:themeFill="accent1" w:themeFillTint="33"/>
          </w:tcPr>
          <w:p w14:paraId="3D921239" w14:textId="77777777" w:rsidR="00C14AD4" w:rsidRPr="00C60BEB" w:rsidRDefault="00C14AD4" w:rsidP="00EA7E9A">
            <w:pPr>
              <w:rPr>
                <w:b/>
                <w:lang w:eastAsia="zh-CN"/>
              </w:rPr>
            </w:pPr>
            <w:r w:rsidRPr="00C60BEB">
              <w:rPr>
                <w:rFonts w:hint="eastAsia"/>
                <w:b/>
                <w:lang w:eastAsia="zh-CN"/>
              </w:rPr>
              <w:t>A</w:t>
            </w:r>
            <w:r>
              <w:rPr>
                <w:b/>
                <w:lang w:eastAsia="zh-CN"/>
              </w:rPr>
              <w:t>lternative 3</w:t>
            </w:r>
          </w:p>
        </w:tc>
        <w:tc>
          <w:tcPr>
            <w:tcW w:w="8618" w:type="dxa"/>
            <w:shd w:val="clear" w:color="auto" w:fill="D9E2F3" w:themeFill="accent1" w:themeFillTint="33"/>
          </w:tcPr>
          <w:p w14:paraId="27D1DE10" w14:textId="77777777" w:rsidR="00C14AD4" w:rsidRDefault="00C14AD4" w:rsidP="00EA7E9A">
            <w:pPr>
              <w:rPr>
                <w:lang w:eastAsia="zh-CN"/>
              </w:rPr>
            </w:pPr>
            <w:r w:rsidRPr="00E3756D">
              <w:rPr>
                <w:rFonts w:eastAsiaTheme="minorEastAsia"/>
                <w:lang w:val="en-US" w:eastAsia="zh-CN"/>
              </w:rPr>
              <w:t xml:space="preserve">(Proposal #1 in intermediate round: </w:t>
            </w:r>
            <w:r w:rsidRPr="00E3756D">
              <w:rPr>
                <w:lang w:eastAsia="zh-CN"/>
              </w:rPr>
              <w:t>Approve a WI for APT 600MHz NR band in RAN#93e but put it on hold until 3GPP receives the information about decision on options for band plan in AWG-29 in March 22.</w:t>
            </w:r>
          </w:p>
        </w:tc>
      </w:tr>
      <w:tr w:rsidR="00C14AD4" w14:paraId="5D2B1D45" w14:textId="77777777" w:rsidTr="003A32EE">
        <w:tc>
          <w:tcPr>
            <w:tcW w:w="1838" w:type="dxa"/>
            <w:vMerge/>
            <w:shd w:val="clear" w:color="auto" w:fill="D9E2F3" w:themeFill="accent1" w:themeFillTint="33"/>
          </w:tcPr>
          <w:p w14:paraId="08B734DA" w14:textId="77777777" w:rsidR="00C14AD4" w:rsidRPr="00C60BEB" w:rsidRDefault="00C14AD4" w:rsidP="00EA7E9A">
            <w:pPr>
              <w:rPr>
                <w:b/>
                <w:lang w:eastAsia="zh-CN"/>
              </w:rPr>
            </w:pPr>
          </w:p>
        </w:tc>
        <w:tc>
          <w:tcPr>
            <w:tcW w:w="8618" w:type="dxa"/>
          </w:tcPr>
          <w:p w14:paraId="777357B9" w14:textId="77777777" w:rsidR="00C14AD4" w:rsidRDefault="00C14AD4" w:rsidP="00EA7E9A">
            <w:pPr>
              <w:pStyle w:val="afe"/>
              <w:numPr>
                <w:ilvl w:val="1"/>
                <w:numId w:val="12"/>
              </w:numPr>
              <w:ind w:firstLineChars="0"/>
              <w:rPr>
                <w:lang w:eastAsia="zh-CN"/>
              </w:rPr>
            </w:pPr>
            <w:r>
              <w:rPr>
                <w:lang w:eastAsia="zh-CN"/>
              </w:rPr>
              <w:t>Supported by Qualcomm (can accept), Spark NZ, Nokia, ZTE (can accept), Huawei</w:t>
            </w:r>
          </w:p>
          <w:p w14:paraId="1EF94DD1" w14:textId="77777777" w:rsidR="00C14AD4" w:rsidRPr="00C60BEB" w:rsidRDefault="00C14AD4" w:rsidP="00EA7E9A">
            <w:pPr>
              <w:pStyle w:val="afe"/>
              <w:numPr>
                <w:ilvl w:val="1"/>
                <w:numId w:val="12"/>
              </w:numPr>
              <w:ind w:firstLineChars="0"/>
              <w:rPr>
                <w:lang w:eastAsia="zh-CN"/>
              </w:rPr>
            </w:pPr>
            <w:r>
              <w:rPr>
                <w:lang w:eastAsia="zh-CN"/>
              </w:rPr>
              <w:t>Objected by Apple, Telstra</w:t>
            </w:r>
          </w:p>
        </w:tc>
      </w:tr>
      <w:tr w:rsidR="00C14AD4" w14:paraId="107ABF28" w14:textId="77777777" w:rsidTr="003A32EE">
        <w:tc>
          <w:tcPr>
            <w:tcW w:w="1838" w:type="dxa"/>
            <w:vMerge w:val="restart"/>
            <w:shd w:val="clear" w:color="auto" w:fill="D9E2F3" w:themeFill="accent1" w:themeFillTint="33"/>
          </w:tcPr>
          <w:p w14:paraId="5A0ED1CE" w14:textId="77777777" w:rsidR="00C14AD4" w:rsidRPr="00C60BEB" w:rsidRDefault="00C14AD4" w:rsidP="00EA7E9A">
            <w:pPr>
              <w:rPr>
                <w:b/>
                <w:lang w:eastAsia="zh-CN"/>
              </w:rPr>
            </w:pPr>
            <w:r w:rsidRPr="00C60BEB">
              <w:rPr>
                <w:rFonts w:hint="eastAsia"/>
                <w:b/>
                <w:lang w:eastAsia="zh-CN"/>
              </w:rPr>
              <w:t>A</w:t>
            </w:r>
            <w:r>
              <w:rPr>
                <w:b/>
                <w:lang w:eastAsia="zh-CN"/>
              </w:rPr>
              <w:t>lternative 4</w:t>
            </w:r>
          </w:p>
        </w:tc>
        <w:tc>
          <w:tcPr>
            <w:tcW w:w="8618" w:type="dxa"/>
            <w:shd w:val="clear" w:color="auto" w:fill="D9E2F3" w:themeFill="accent1" w:themeFillTint="33"/>
          </w:tcPr>
          <w:p w14:paraId="0593C1B4" w14:textId="77777777" w:rsidR="00C14AD4" w:rsidRPr="005D5468" w:rsidRDefault="00C14AD4" w:rsidP="00EA7E9A">
            <w:pPr>
              <w:rPr>
                <w:lang w:val="en-US" w:eastAsia="zh-CN"/>
              </w:rPr>
            </w:pPr>
            <w:bookmarkStart w:id="20" w:name="OLE_LINK4"/>
            <w:bookmarkStart w:id="21" w:name="OLE_LINK7"/>
            <w:r w:rsidRPr="005D5468">
              <w:rPr>
                <w:lang w:val="en-US" w:eastAsia="zh-CN"/>
              </w:rPr>
              <w:t>Extend the SI which is to be closed in RAN#93-e to March 22 to continue discussion on options based on the feedback of AWG</w:t>
            </w:r>
            <w:bookmarkEnd w:id="20"/>
            <w:bookmarkEnd w:id="21"/>
          </w:p>
        </w:tc>
      </w:tr>
      <w:tr w:rsidR="00C14AD4" w14:paraId="42B3212C" w14:textId="77777777" w:rsidTr="003A32EE">
        <w:tc>
          <w:tcPr>
            <w:tcW w:w="1838" w:type="dxa"/>
            <w:vMerge/>
            <w:shd w:val="clear" w:color="auto" w:fill="D9E2F3" w:themeFill="accent1" w:themeFillTint="33"/>
          </w:tcPr>
          <w:p w14:paraId="50040DD0" w14:textId="77777777" w:rsidR="00C14AD4" w:rsidRPr="00C60BEB" w:rsidRDefault="00C14AD4" w:rsidP="00EA7E9A">
            <w:pPr>
              <w:rPr>
                <w:b/>
                <w:lang w:eastAsia="zh-CN"/>
              </w:rPr>
            </w:pPr>
          </w:p>
        </w:tc>
        <w:tc>
          <w:tcPr>
            <w:tcW w:w="8618" w:type="dxa"/>
          </w:tcPr>
          <w:p w14:paraId="4692CBD0" w14:textId="77777777" w:rsidR="00C14AD4" w:rsidRDefault="00C14AD4" w:rsidP="00EA7E9A">
            <w:pPr>
              <w:pStyle w:val="afe"/>
              <w:numPr>
                <w:ilvl w:val="1"/>
                <w:numId w:val="12"/>
              </w:numPr>
              <w:ind w:firstLineChars="0"/>
              <w:rPr>
                <w:lang w:eastAsia="zh-CN"/>
              </w:rPr>
            </w:pPr>
            <w:r>
              <w:rPr>
                <w:rFonts w:hint="eastAsia"/>
                <w:lang w:eastAsia="zh-CN"/>
              </w:rPr>
              <w:t>S</w:t>
            </w:r>
            <w:r>
              <w:rPr>
                <w:lang w:eastAsia="zh-CN"/>
              </w:rPr>
              <w:t>upported by Ericsson, Apple, Telstra</w:t>
            </w:r>
          </w:p>
          <w:p w14:paraId="08A1CFF2" w14:textId="77777777" w:rsidR="00C14AD4" w:rsidRDefault="00C14AD4" w:rsidP="00EA7E9A">
            <w:pPr>
              <w:pStyle w:val="afe"/>
              <w:numPr>
                <w:ilvl w:val="1"/>
                <w:numId w:val="12"/>
              </w:numPr>
              <w:ind w:firstLineChars="0"/>
              <w:rPr>
                <w:lang w:eastAsia="zh-CN"/>
              </w:rPr>
            </w:pPr>
            <w:r>
              <w:rPr>
                <w:lang w:eastAsia="zh-CN"/>
              </w:rPr>
              <w:t>Disagreed by Qualcomm, Apple, Intel (objectives of SI is unclear)</w:t>
            </w:r>
          </w:p>
        </w:tc>
      </w:tr>
    </w:tbl>
    <w:p w14:paraId="6D0C7FE8" w14:textId="77777777" w:rsidR="00C14AD4" w:rsidRDefault="00C14AD4" w:rsidP="00C14AD4">
      <w:pPr>
        <w:rPr>
          <w:lang w:eastAsia="zh-CN"/>
        </w:rPr>
      </w:pPr>
    </w:p>
    <w:p w14:paraId="1393C8D7" w14:textId="77777777" w:rsidR="00C14AD4" w:rsidRDefault="00C14AD4" w:rsidP="00C14AD4">
      <w:pPr>
        <w:rPr>
          <w:lang w:eastAsia="zh-CN"/>
        </w:rPr>
      </w:pPr>
      <w:r>
        <w:rPr>
          <w:lang w:eastAsia="zh-CN"/>
        </w:rPr>
        <w:t>From moderator perspective, it is usual business for 3GPP to approve the work item to introduce new bands as requested by operators (Spark NZ and CBN). The only concern is about the regulation and its impact on UE architecture and then complexity and cost, which belongs to solution level discussion. But we still expect the concern from other companies on Alternative 3. To make progress, maybe we can check which one out of Alternative 3 or 4 can be called as compromise.</w:t>
      </w:r>
    </w:p>
    <w:p w14:paraId="278CA6C4" w14:textId="77777777" w:rsidR="00C14AD4" w:rsidRDefault="00C14AD4" w:rsidP="00C14AD4">
      <w:pPr>
        <w:rPr>
          <w:lang w:eastAsia="zh-CN"/>
        </w:rPr>
      </w:pPr>
      <w:r>
        <w:rPr>
          <w:lang w:eastAsia="zh-CN"/>
        </w:rPr>
        <w:t>And considering that 3GPP received the clear request from AWG as pointed out by Spark NZ and Huawei:</w:t>
      </w:r>
    </w:p>
    <w:p w14:paraId="59E66BB1" w14:textId="77777777" w:rsidR="00C14AD4" w:rsidRDefault="00C14AD4" w:rsidP="00C14AD4">
      <w:pPr>
        <w:rPr>
          <w:iCs/>
        </w:rPr>
      </w:pPr>
      <w:r w:rsidRPr="00F941C1">
        <w:rPr>
          <w:i/>
          <w:iCs/>
        </w:rPr>
        <w:t>AWG kindly invites 3GPP to finalize the relevant specifications by September 2022, and requests 3GPP to respond upon the feasibility of this request.</w:t>
      </w:r>
    </w:p>
    <w:p w14:paraId="77BE51DE" w14:textId="77777777" w:rsidR="00C14AD4" w:rsidRDefault="00C14AD4" w:rsidP="00C14AD4">
      <w:pPr>
        <w:rPr>
          <w:iCs/>
        </w:rPr>
      </w:pPr>
      <w:r>
        <w:rPr>
          <w:iCs/>
        </w:rPr>
        <w:t>It is better for 3G</w:t>
      </w:r>
      <w:r>
        <w:rPr>
          <w:rFonts w:hint="eastAsia"/>
          <w:iCs/>
          <w:lang w:eastAsia="zh-CN"/>
        </w:rPr>
        <w:t>P</w:t>
      </w:r>
      <w:r>
        <w:rPr>
          <w:iCs/>
          <w:lang w:eastAsia="zh-CN"/>
        </w:rPr>
        <w:t xml:space="preserve">P to provide better response. Thus </w:t>
      </w:r>
      <w:r>
        <w:rPr>
          <w:iCs/>
        </w:rPr>
        <w:t>moderator would like to encourage the group to re-consider accepting Alternative 3 as a compromise. We can wait for the final decision from AWG before we start normative work for this proposed WI in RAN4. In future, we can still discuss whether to start the work.</w:t>
      </w:r>
    </w:p>
    <w:p w14:paraId="5B57B96B" w14:textId="77777777" w:rsidR="00C14AD4" w:rsidRPr="00A126B8" w:rsidRDefault="00C14AD4" w:rsidP="00C14AD4">
      <w:pPr>
        <w:rPr>
          <w:lang w:eastAsia="zh-CN"/>
        </w:rPr>
      </w:pPr>
      <w:r>
        <w:rPr>
          <w:iCs/>
        </w:rPr>
        <w:t>So as suggestion after final round, moderator would like to propose the modified Proposal #1 for further discussion in extended round (if possible) and propose to endorse Proposal #1a.</w:t>
      </w:r>
    </w:p>
    <w:p w14:paraId="4F711CCE" w14:textId="77777777" w:rsidR="00C14AD4" w:rsidRDefault="00C14AD4" w:rsidP="00C14AD4">
      <w:pPr>
        <w:pStyle w:val="afe"/>
        <w:numPr>
          <w:ilvl w:val="0"/>
          <w:numId w:val="36"/>
        </w:numPr>
        <w:overflowPunct/>
        <w:autoSpaceDE/>
        <w:autoSpaceDN/>
        <w:adjustRightInd/>
        <w:ind w:firstLineChars="0"/>
        <w:textAlignment w:val="auto"/>
        <w:rPr>
          <w:lang w:eastAsia="zh-CN"/>
        </w:rPr>
      </w:pPr>
      <w:r>
        <w:rPr>
          <w:b/>
          <w:lang w:eastAsia="zh-CN"/>
        </w:rPr>
        <w:t>Modified p</w:t>
      </w:r>
      <w:r w:rsidRPr="00CA1C80">
        <w:rPr>
          <w:b/>
          <w:lang w:eastAsia="zh-CN"/>
        </w:rPr>
        <w:t>roposal #1</w:t>
      </w:r>
      <w:r>
        <w:rPr>
          <w:lang w:eastAsia="zh-CN"/>
        </w:rPr>
        <w:t>: Select one out of Alternative 3 and 4</w:t>
      </w:r>
    </w:p>
    <w:p w14:paraId="416AE9FF" w14:textId="77777777" w:rsidR="00C14AD4" w:rsidRDefault="00C14AD4" w:rsidP="00C14AD4">
      <w:pPr>
        <w:pStyle w:val="afe"/>
        <w:numPr>
          <w:ilvl w:val="1"/>
          <w:numId w:val="36"/>
        </w:numPr>
        <w:overflowPunct/>
        <w:autoSpaceDE/>
        <w:autoSpaceDN/>
        <w:adjustRightInd/>
        <w:ind w:firstLineChars="0"/>
        <w:textAlignment w:val="auto"/>
        <w:rPr>
          <w:lang w:eastAsia="zh-CN"/>
        </w:rPr>
      </w:pPr>
      <w:r w:rsidRPr="00C60BEB">
        <w:rPr>
          <w:rFonts w:hint="eastAsia"/>
          <w:b/>
          <w:lang w:eastAsia="zh-CN"/>
        </w:rPr>
        <w:t>A</w:t>
      </w:r>
      <w:r>
        <w:rPr>
          <w:b/>
          <w:lang w:eastAsia="zh-CN"/>
        </w:rPr>
        <w:t xml:space="preserve">lternative 3: </w:t>
      </w:r>
      <w:r>
        <w:rPr>
          <w:lang w:eastAsia="zh-CN"/>
        </w:rPr>
        <w:t xml:space="preserve">Approve a WI for APT 600MHz NR band in RAN#93e but put it on hold until 3GPP receives the information about decision on options for band plan in AWG-29 in March 22. </w:t>
      </w:r>
    </w:p>
    <w:p w14:paraId="3D9FA956" w14:textId="77777777" w:rsidR="00C14AD4" w:rsidRPr="00824E44" w:rsidRDefault="00C14AD4" w:rsidP="00C14AD4">
      <w:pPr>
        <w:pStyle w:val="afe"/>
        <w:numPr>
          <w:ilvl w:val="1"/>
          <w:numId w:val="36"/>
        </w:numPr>
        <w:overflowPunct/>
        <w:autoSpaceDE/>
        <w:autoSpaceDN/>
        <w:adjustRightInd/>
        <w:ind w:firstLineChars="0"/>
        <w:textAlignment w:val="auto"/>
        <w:rPr>
          <w:lang w:eastAsia="zh-CN"/>
        </w:rPr>
      </w:pPr>
      <w:r w:rsidRPr="00824E44">
        <w:rPr>
          <w:b/>
          <w:lang w:val="en-US" w:eastAsia="zh-CN"/>
        </w:rPr>
        <w:t xml:space="preserve">Alternative 4: </w:t>
      </w:r>
      <w:r w:rsidRPr="005D5468">
        <w:rPr>
          <w:lang w:val="en-US" w:eastAsia="zh-CN"/>
        </w:rPr>
        <w:t>Extend the SI which is to be closed in RAN#93-e to March 22 to continue discussion on options based on the feedback of AWG</w:t>
      </w:r>
    </w:p>
    <w:p w14:paraId="31302FF2" w14:textId="77777777" w:rsidR="00C14AD4" w:rsidRPr="00824E44" w:rsidRDefault="00C14AD4" w:rsidP="00C14AD4">
      <w:pPr>
        <w:pStyle w:val="afe"/>
        <w:numPr>
          <w:ilvl w:val="2"/>
          <w:numId w:val="36"/>
        </w:numPr>
        <w:overflowPunct/>
        <w:autoSpaceDE/>
        <w:autoSpaceDN/>
        <w:adjustRightInd/>
        <w:ind w:firstLineChars="0"/>
        <w:textAlignment w:val="auto"/>
        <w:rPr>
          <w:color w:val="FF0000"/>
          <w:lang w:eastAsia="zh-CN"/>
        </w:rPr>
      </w:pPr>
      <w:r w:rsidRPr="00824E44">
        <w:rPr>
          <w:rFonts w:hint="eastAsia"/>
          <w:color w:val="FF0000"/>
          <w:lang w:eastAsia="zh-CN"/>
        </w:rPr>
        <w:t>O</w:t>
      </w:r>
      <w:r w:rsidRPr="00824E44">
        <w:rPr>
          <w:color w:val="FF0000"/>
          <w:lang w:eastAsia="zh-CN"/>
        </w:rPr>
        <w:t xml:space="preserve">bjectives: </w:t>
      </w:r>
    </w:p>
    <w:p w14:paraId="20AC1961" w14:textId="77777777" w:rsidR="00C14AD4" w:rsidRPr="00824E44" w:rsidRDefault="00C14AD4" w:rsidP="00C14AD4">
      <w:pPr>
        <w:pStyle w:val="afe"/>
        <w:numPr>
          <w:ilvl w:val="3"/>
          <w:numId w:val="36"/>
        </w:numPr>
        <w:overflowPunct/>
        <w:autoSpaceDE/>
        <w:autoSpaceDN/>
        <w:adjustRightInd/>
        <w:ind w:firstLineChars="0"/>
        <w:textAlignment w:val="auto"/>
        <w:rPr>
          <w:color w:val="FF0000"/>
          <w:lang w:eastAsia="zh-CN"/>
        </w:rPr>
      </w:pPr>
      <w:r w:rsidRPr="00824E44">
        <w:rPr>
          <w:color w:val="FF0000"/>
          <w:lang w:eastAsia="zh-CN"/>
        </w:rPr>
        <w:t>Further evaluate performance based Option B2 with 6MHz duplex gap</w:t>
      </w:r>
    </w:p>
    <w:p w14:paraId="05565624" w14:textId="77777777" w:rsidR="00C14AD4" w:rsidRPr="00824E44" w:rsidRDefault="00C14AD4" w:rsidP="00C14AD4">
      <w:pPr>
        <w:pStyle w:val="afe"/>
        <w:numPr>
          <w:ilvl w:val="3"/>
          <w:numId w:val="36"/>
        </w:numPr>
        <w:overflowPunct/>
        <w:autoSpaceDE/>
        <w:autoSpaceDN/>
        <w:adjustRightInd/>
        <w:ind w:firstLineChars="0"/>
        <w:textAlignment w:val="auto"/>
        <w:rPr>
          <w:color w:val="FF0000"/>
          <w:lang w:eastAsia="zh-CN"/>
        </w:rPr>
      </w:pPr>
      <w:r w:rsidRPr="00824E44">
        <w:rPr>
          <w:color w:val="FF0000"/>
          <w:lang w:eastAsia="zh-CN"/>
        </w:rPr>
        <w:t>Further evaluate UE antenna performances for all the options.</w:t>
      </w:r>
    </w:p>
    <w:p w14:paraId="5C334385" w14:textId="77777777" w:rsidR="00C14AD4" w:rsidRDefault="00C14AD4" w:rsidP="00C14AD4">
      <w:pPr>
        <w:pStyle w:val="afe"/>
        <w:numPr>
          <w:ilvl w:val="0"/>
          <w:numId w:val="36"/>
        </w:numPr>
        <w:overflowPunct/>
        <w:autoSpaceDE/>
        <w:autoSpaceDN/>
        <w:adjustRightInd/>
        <w:ind w:firstLineChars="0"/>
        <w:textAlignment w:val="auto"/>
        <w:rPr>
          <w:lang w:eastAsia="zh-CN"/>
        </w:rPr>
      </w:pPr>
      <w:r w:rsidRPr="00A713CD">
        <w:rPr>
          <w:rFonts w:hint="eastAsia"/>
          <w:b/>
          <w:lang w:eastAsia="zh-CN"/>
        </w:rPr>
        <w:t>Proposal</w:t>
      </w:r>
      <w:r w:rsidRPr="00A713CD">
        <w:rPr>
          <w:b/>
          <w:lang w:eastAsia="zh-CN"/>
        </w:rPr>
        <w:t xml:space="preserve"> </w:t>
      </w:r>
      <w:r w:rsidRPr="00A713CD">
        <w:rPr>
          <w:rFonts w:hint="eastAsia"/>
          <w:b/>
          <w:lang w:eastAsia="zh-CN"/>
        </w:rPr>
        <w:t>#</w:t>
      </w:r>
      <w:r w:rsidRPr="00A713CD">
        <w:rPr>
          <w:b/>
          <w:lang w:eastAsia="zh-CN"/>
        </w:rPr>
        <w:t>1a</w:t>
      </w:r>
      <w:r>
        <w:rPr>
          <w:lang w:eastAsia="zh-CN"/>
        </w:rPr>
        <w:t>: Send reply LS to AWG to inform them the progress in 3GPP.</w:t>
      </w:r>
    </w:p>
    <w:p w14:paraId="35B2381C" w14:textId="77777777" w:rsidR="00C14AD4" w:rsidRDefault="00C14AD4" w:rsidP="00C14AD4">
      <w:pPr>
        <w:rPr>
          <w:lang w:eastAsia="zh-CN"/>
        </w:rPr>
      </w:pPr>
    </w:p>
    <w:p w14:paraId="111F4824" w14:textId="77777777" w:rsidR="00C14AD4" w:rsidRPr="0059240C" w:rsidRDefault="00C14AD4" w:rsidP="00C14AD4">
      <w:pPr>
        <w:rPr>
          <w:b/>
          <w:u w:val="single"/>
          <w:lang w:eastAsia="zh-CN"/>
        </w:rPr>
      </w:pPr>
      <w:r w:rsidRPr="0059240C">
        <w:rPr>
          <w:rFonts w:hint="eastAsia"/>
          <w:b/>
          <w:u w:val="single"/>
          <w:lang w:eastAsia="zh-CN"/>
        </w:rPr>
        <w:t>T</w:t>
      </w:r>
      <w:r w:rsidRPr="0059240C">
        <w:rPr>
          <w:b/>
          <w:u w:val="single"/>
          <w:lang w:eastAsia="zh-CN"/>
        </w:rPr>
        <w:t>opic #2: HPUE PC2 for NR FDD band</w:t>
      </w:r>
    </w:p>
    <w:p w14:paraId="781F48DE" w14:textId="77777777" w:rsidR="00C14AD4" w:rsidRDefault="00C14AD4" w:rsidP="00C14AD4">
      <w:pPr>
        <w:rPr>
          <w:lang w:eastAsia="zh-CN"/>
        </w:rPr>
      </w:pPr>
      <w:r>
        <w:rPr>
          <w:rFonts w:hint="eastAsia"/>
          <w:lang w:eastAsia="zh-CN"/>
        </w:rPr>
        <w:t>T</w:t>
      </w:r>
      <w:r>
        <w:rPr>
          <w:lang w:eastAsia="zh-CN"/>
        </w:rPr>
        <w:t xml:space="preserve">he situation is as below and we list the status </w:t>
      </w:r>
      <w:r w:rsidRPr="0056460E">
        <w:rPr>
          <w:b/>
          <w:lang w:eastAsia="zh-CN"/>
        </w:rPr>
        <w:t>based on the feedback from final round</w:t>
      </w:r>
      <w:r>
        <w:rPr>
          <w:lang w:eastAsia="zh-CN"/>
        </w:rPr>
        <w:t xml:space="preserve"> in case that some companies may turnaround. </w:t>
      </w:r>
    </w:p>
    <w:tbl>
      <w:tblPr>
        <w:tblStyle w:val="afd"/>
        <w:tblW w:w="0" w:type="auto"/>
        <w:tblLook w:val="04A0" w:firstRow="1" w:lastRow="0" w:firstColumn="1" w:lastColumn="0" w:noHBand="0" w:noVBand="1"/>
      </w:tblPr>
      <w:tblGrid>
        <w:gridCol w:w="1838"/>
        <w:gridCol w:w="8618"/>
      </w:tblGrid>
      <w:tr w:rsidR="00C14AD4" w14:paraId="645C14C0" w14:textId="77777777" w:rsidTr="003A32EE">
        <w:tc>
          <w:tcPr>
            <w:tcW w:w="1838" w:type="dxa"/>
            <w:vMerge w:val="restart"/>
            <w:shd w:val="clear" w:color="auto" w:fill="D9E2F3" w:themeFill="accent1" w:themeFillTint="33"/>
          </w:tcPr>
          <w:p w14:paraId="633B6AE7" w14:textId="77777777" w:rsidR="00C14AD4" w:rsidRPr="00C60BEB" w:rsidRDefault="00C14AD4" w:rsidP="00EA7E9A">
            <w:pPr>
              <w:rPr>
                <w:b/>
                <w:lang w:eastAsia="zh-CN"/>
              </w:rPr>
            </w:pPr>
            <w:r w:rsidRPr="00C60BEB">
              <w:rPr>
                <w:rFonts w:hint="eastAsia"/>
                <w:b/>
                <w:lang w:eastAsia="zh-CN"/>
              </w:rPr>
              <w:t>A</w:t>
            </w:r>
            <w:r>
              <w:rPr>
                <w:b/>
                <w:lang w:eastAsia="zh-CN"/>
              </w:rPr>
              <w:t>lternative 2</w:t>
            </w:r>
          </w:p>
        </w:tc>
        <w:tc>
          <w:tcPr>
            <w:tcW w:w="8618" w:type="dxa"/>
            <w:shd w:val="clear" w:color="auto" w:fill="D9E2F3" w:themeFill="accent1" w:themeFillTint="33"/>
          </w:tcPr>
          <w:p w14:paraId="7980FC4D" w14:textId="77777777" w:rsidR="00C14AD4" w:rsidRDefault="00C14AD4" w:rsidP="00EA7E9A">
            <w:pPr>
              <w:rPr>
                <w:lang w:eastAsia="zh-CN"/>
              </w:rPr>
            </w:pPr>
            <w:r w:rsidRPr="0056460E">
              <w:rPr>
                <w:lang w:eastAsia="zh-CN"/>
              </w:rPr>
              <w:t xml:space="preserve">Postpone the new WID for FDD PC2 high power UE to Rel-18 </w:t>
            </w:r>
          </w:p>
        </w:tc>
      </w:tr>
      <w:tr w:rsidR="00C14AD4" w14:paraId="61B9DEA0" w14:textId="77777777" w:rsidTr="003A32EE">
        <w:tc>
          <w:tcPr>
            <w:tcW w:w="1838" w:type="dxa"/>
            <w:vMerge/>
            <w:shd w:val="clear" w:color="auto" w:fill="D9E2F3" w:themeFill="accent1" w:themeFillTint="33"/>
          </w:tcPr>
          <w:p w14:paraId="3B94F07A" w14:textId="77777777" w:rsidR="00C14AD4" w:rsidRPr="00C60BEB" w:rsidRDefault="00C14AD4" w:rsidP="00EA7E9A">
            <w:pPr>
              <w:rPr>
                <w:b/>
                <w:lang w:eastAsia="zh-CN"/>
              </w:rPr>
            </w:pPr>
          </w:p>
        </w:tc>
        <w:tc>
          <w:tcPr>
            <w:tcW w:w="8618" w:type="dxa"/>
          </w:tcPr>
          <w:p w14:paraId="5BDA5348" w14:textId="77777777" w:rsidR="00C14AD4" w:rsidRPr="00C60BEB" w:rsidRDefault="00C14AD4" w:rsidP="00EA7E9A">
            <w:pPr>
              <w:pStyle w:val="afe"/>
              <w:numPr>
                <w:ilvl w:val="1"/>
                <w:numId w:val="12"/>
              </w:numPr>
              <w:ind w:firstLineChars="0"/>
              <w:rPr>
                <w:lang w:eastAsia="zh-CN"/>
              </w:rPr>
            </w:pPr>
            <w:r>
              <w:rPr>
                <w:lang w:eastAsia="zh-CN"/>
              </w:rPr>
              <w:t xml:space="preserve">Supported by </w:t>
            </w:r>
            <w:r w:rsidRPr="0056460E">
              <w:rPr>
                <w:lang w:eastAsia="zh-CN"/>
              </w:rPr>
              <w:t>Apple, Vi</w:t>
            </w:r>
            <w:r>
              <w:rPr>
                <w:lang w:eastAsia="zh-CN"/>
              </w:rPr>
              <w:t>vo, Mediatek. Skyworks, T-Mobile, OPPO, Samsung</w:t>
            </w:r>
          </w:p>
        </w:tc>
      </w:tr>
      <w:tr w:rsidR="00C14AD4" w14:paraId="3C7CB209" w14:textId="77777777" w:rsidTr="003A32EE">
        <w:tc>
          <w:tcPr>
            <w:tcW w:w="1838" w:type="dxa"/>
            <w:vMerge w:val="restart"/>
            <w:shd w:val="clear" w:color="auto" w:fill="D9E2F3" w:themeFill="accent1" w:themeFillTint="33"/>
          </w:tcPr>
          <w:p w14:paraId="329E886D" w14:textId="77777777" w:rsidR="00C14AD4" w:rsidRPr="00C60BEB" w:rsidRDefault="00C14AD4" w:rsidP="00EA7E9A">
            <w:pPr>
              <w:rPr>
                <w:b/>
                <w:lang w:eastAsia="zh-CN"/>
              </w:rPr>
            </w:pPr>
            <w:r w:rsidRPr="00C60BEB">
              <w:rPr>
                <w:rFonts w:hint="eastAsia"/>
                <w:b/>
                <w:lang w:eastAsia="zh-CN"/>
              </w:rPr>
              <w:t>A</w:t>
            </w:r>
            <w:r>
              <w:rPr>
                <w:b/>
                <w:lang w:eastAsia="zh-CN"/>
              </w:rPr>
              <w:t>lternative 3</w:t>
            </w:r>
          </w:p>
        </w:tc>
        <w:tc>
          <w:tcPr>
            <w:tcW w:w="8618" w:type="dxa"/>
            <w:shd w:val="clear" w:color="auto" w:fill="D9E2F3" w:themeFill="accent1" w:themeFillTint="33"/>
          </w:tcPr>
          <w:p w14:paraId="06E49172" w14:textId="77777777" w:rsidR="00C14AD4" w:rsidRPr="0056460E" w:rsidRDefault="00C14AD4" w:rsidP="00EA7E9A">
            <w:pPr>
              <w:numPr>
                <w:ilvl w:val="0"/>
                <w:numId w:val="36"/>
              </w:numPr>
              <w:rPr>
                <w:lang w:eastAsia="zh-CN"/>
              </w:rPr>
            </w:pPr>
            <w:r w:rsidRPr="0056460E">
              <w:rPr>
                <w:lang w:eastAsia="zh-CN"/>
              </w:rPr>
              <w:t>Approve a spectrum related WI for FDD PC2 high power UE in Rel-17</w:t>
            </w:r>
          </w:p>
          <w:p w14:paraId="09AC7FB6" w14:textId="77777777" w:rsidR="00C14AD4" w:rsidRPr="0056460E" w:rsidRDefault="00C14AD4" w:rsidP="00EA7E9A">
            <w:pPr>
              <w:numPr>
                <w:ilvl w:val="1"/>
                <w:numId w:val="36"/>
              </w:numPr>
              <w:rPr>
                <w:lang w:eastAsia="zh-CN"/>
              </w:rPr>
            </w:pPr>
            <w:r w:rsidRPr="0056460E">
              <w:rPr>
                <w:rFonts w:hint="eastAsia"/>
                <w:lang w:eastAsia="zh-CN"/>
              </w:rPr>
              <w:t>C</w:t>
            </w:r>
            <w:r w:rsidRPr="0056460E">
              <w:rPr>
                <w:lang w:eastAsia="zh-CN"/>
              </w:rPr>
              <w:t>overing NR band n1 and n3</w:t>
            </w:r>
          </w:p>
          <w:p w14:paraId="39AC0C8F" w14:textId="77777777" w:rsidR="00C14AD4" w:rsidRPr="0056460E" w:rsidRDefault="00C14AD4" w:rsidP="00EA7E9A">
            <w:pPr>
              <w:numPr>
                <w:ilvl w:val="1"/>
                <w:numId w:val="36"/>
              </w:numPr>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186AA092" w14:textId="77777777" w:rsidR="00C14AD4" w:rsidRPr="0056460E" w:rsidRDefault="00C14AD4" w:rsidP="00EA7E9A">
            <w:pPr>
              <w:numPr>
                <w:ilvl w:val="1"/>
                <w:numId w:val="36"/>
              </w:numPr>
              <w:rPr>
                <w:lang w:eastAsia="zh-CN"/>
              </w:rPr>
            </w:pPr>
            <w:r w:rsidRPr="0056460E">
              <w:rPr>
                <w:lang w:eastAsia="zh-CN"/>
              </w:rPr>
              <w:t>Further evaluate the impact of PC2 on MSD when specifying the MSD requirements</w:t>
            </w:r>
          </w:p>
          <w:p w14:paraId="4D9EB39D" w14:textId="77777777" w:rsidR="00C14AD4" w:rsidRPr="0056460E" w:rsidRDefault="00C14AD4" w:rsidP="00EA7E9A">
            <w:pPr>
              <w:numPr>
                <w:ilvl w:val="1"/>
                <w:numId w:val="36"/>
              </w:numPr>
              <w:rPr>
                <w:lang w:eastAsia="zh-CN"/>
              </w:rPr>
            </w:pPr>
            <w:r w:rsidRPr="0056460E">
              <w:rPr>
                <w:rFonts w:hint="eastAsia"/>
                <w:lang w:eastAsia="zh-CN"/>
              </w:rPr>
              <w:t>B</w:t>
            </w:r>
            <w:r w:rsidRPr="0056460E">
              <w:rPr>
                <w:lang w:eastAsia="zh-CN"/>
              </w:rPr>
              <w:t>ased on 2Tx and 1Tx architecture</w:t>
            </w:r>
          </w:p>
          <w:p w14:paraId="5C5D7F2D" w14:textId="77777777" w:rsidR="00C14AD4" w:rsidRPr="0056460E" w:rsidRDefault="00C14AD4" w:rsidP="00EA7E9A">
            <w:pPr>
              <w:numPr>
                <w:ilvl w:val="1"/>
                <w:numId w:val="36"/>
              </w:numPr>
              <w:rPr>
                <w:lang w:eastAsia="zh-CN"/>
              </w:rPr>
            </w:pPr>
            <w:r w:rsidRPr="0056460E">
              <w:rPr>
                <w:lang w:eastAsia="zh-CN"/>
              </w:rPr>
              <w:t>Taking all the outcome from SI captured in TR 38.861 into account</w:t>
            </w:r>
          </w:p>
          <w:p w14:paraId="09E4C5D5" w14:textId="77777777" w:rsidR="00C14AD4" w:rsidRPr="0056460E" w:rsidRDefault="00C14AD4" w:rsidP="00EA7E9A">
            <w:pPr>
              <w:numPr>
                <w:ilvl w:val="0"/>
                <w:numId w:val="36"/>
              </w:numPr>
              <w:rPr>
                <w:lang w:eastAsia="zh-CN"/>
              </w:rPr>
            </w:pPr>
            <w:r w:rsidRPr="0056460E">
              <w:rPr>
                <w:lang w:val="en-US" w:eastAsia="zh-CN"/>
              </w:rPr>
              <w:t>Discuss the basket work item to cover other FDD PC2 bands in Rel-18</w:t>
            </w:r>
          </w:p>
          <w:p w14:paraId="28861FBF" w14:textId="77777777" w:rsidR="00C14AD4" w:rsidRPr="0056460E" w:rsidRDefault="00C14AD4" w:rsidP="00EA7E9A">
            <w:pPr>
              <w:numPr>
                <w:ilvl w:val="0"/>
                <w:numId w:val="36"/>
              </w:numPr>
              <w:rPr>
                <w:lang w:eastAsia="zh-CN"/>
              </w:rPr>
            </w:pPr>
            <w:r w:rsidRPr="0056460E">
              <w:rPr>
                <w:lang w:val="en-US" w:eastAsia="zh-CN"/>
              </w:rPr>
              <w:t>NOTE: Ensure that the UE RF requirements of power class 2 UEs shall comply with those of power class 3 when the maximum transmit power is limited to 23dBm by gNB configuration. </w:t>
            </w:r>
          </w:p>
        </w:tc>
      </w:tr>
      <w:tr w:rsidR="00C14AD4" w14:paraId="12ED9D29" w14:textId="77777777" w:rsidTr="003A32EE">
        <w:tc>
          <w:tcPr>
            <w:tcW w:w="1838" w:type="dxa"/>
            <w:vMerge/>
            <w:shd w:val="clear" w:color="auto" w:fill="D9E2F3" w:themeFill="accent1" w:themeFillTint="33"/>
          </w:tcPr>
          <w:p w14:paraId="16C6E055" w14:textId="77777777" w:rsidR="00C14AD4" w:rsidRPr="00C60BEB" w:rsidRDefault="00C14AD4" w:rsidP="00EA7E9A">
            <w:pPr>
              <w:rPr>
                <w:b/>
                <w:lang w:eastAsia="zh-CN"/>
              </w:rPr>
            </w:pPr>
          </w:p>
        </w:tc>
        <w:tc>
          <w:tcPr>
            <w:tcW w:w="8618" w:type="dxa"/>
          </w:tcPr>
          <w:p w14:paraId="6698E748" w14:textId="77777777" w:rsidR="00C14AD4" w:rsidRPr="00C60BEB" w:rsidRDefault="00C14AD4" w:rsidP="00EA7E9A">
            <w:pPr>
              <w:pStyle w:val="afe"/>
              <w:numPr>
                <w:ilvl w:val="1"/>
                <w:numId w:val="12"/>
              </w:numPr>
              <w:ind w:firstLineChars="0"/>
              <w:rPr>
                <w:lang w:eastAsia="zh-CN"/>
              </w:rPr>
            </w:pPr>
            <w:r>
              <w:rPr>
                <w:rFonts w:hint="eastAsia"/>
                <w:lang w:eastAsia="zh-CN"/>
              </w:rPr>
              <w:t>Su</w:t>
            </w:r>
            <w:r>
              <w:rPr>
                <w:lang w:eastAsia="zh-CN"/>
              </w:rPr>
              <w:t>pported by Huawei</w:t>
            </w:r>
            <w:r>
              <w:rPr>
                <w:rFonts w:hint="eastAsia"/>
                <w:lang w:eastAsia="zh-CN"/>
              </w:rPr>
              <w:t>,</w:t>
            </w:r>
            <w:r>
              <w:rPr>
                <w:lang w:eastAsia="zh-CN"/>
              </w:rPr>
              <w:t xml:space="preserve"> Telecom Italia, China Unicom, ZTE, Vodafone, Telstra,</w:t>
            </w:r>
          </w:p>
        </w:tc>
      </w:tr>
      <w:tr w:rsidR="00C14AD4" w14:paraId="1A36BD4D" w14:textId="77777777" w:rsidTr="003A32EE">
        <w:tc>
          <w:tcPr>
            <w:tcW w:w="1838" w:type="dxa"/>
            <w:vMerge w:val="restart"/>
            <w:shd w:val="clear" w:color="auto" w:fill="D9E2F3" w:themeFill="accent1" w:themeFillTint="33"/>
          </w:tcPr>
          <w:p w14:paraId="40B2E5DE" w14:textId="77777777" w:rsidR="00C14AD4" w:rsidRPr="00C60BEB" w:rsidRDefault="00C14AD4" w:rsidP="00EA7E9A">
            <w:pPr>
              <w:rPr>
                <w:b/>
                <w:lang w:eastAsia="zh-CN"/>
              </w:rPr>
            </w:pPr>
            <w:r w:rsidRPr="00C60BEB">
              <w:rPr>
                <w:rFonts w:hint="eastAsia"/>
                <w:b/>
                <w:lang w:eastAsia="zh-CN"/>
              </w:rPr>
              <w:t>A</w:t>
            </w:r>
            <w:r>
              <w:rPr>
                <w:b/>
                <w:lang w:eastAsia="zh-CN"/>
              </w:rPr>
              <w:t>lternative 3a</w:t>
            </w:r>
          </w:p>
        </w:tc>
        <w:tc>
          <w:tcPr>
            <w:tcW w:w="8618" w:type="dxa"/>
            <w:shd w:val="clear" w:color="auto" w:fill="D9E2F3" w:themeFill="accent1" w:themeFillTint="33"/>
          </w:tcPr>
          <w:p w14:paraId="2A29436D" w14:textId="77777777" w:rsidR="00C14AD4" w:rsidRPr="0056460E" w:rsidRDefault="00C14AD4" w:rsidP="00EA7E9A">
            <w:pPr>
              <w:numPr>
                <w:ilvl w:val="0"/>
                <w:numId w:val="36"/>
              </w:numPr>
              <w:rPr>
                <w:lang w:eastAsia="zh-CN"/>
              </w:rPr>
            </w:pPr>
            <w:r w:rsidRPr="0056460E">
              <w:rPr>
                <w:lang w:eastAsia="zh-CN"/>
              </w:rPr>
              <w:t>Approve a spectrum related WI for FDD PC2 high power UE in Rel-17</w:t>
            </w:r>
          </w:p>
          <w:p w14:paraId="0C0C74E8" w14:textId="77777777" w:rsidR="00C14AD4" w:rsidRPr="0056460E" w:rsidRDefault="00C14AD4" w:rsidP="00EA7E9A">
            <w:pPr>
              <w:numPr>
                <w:ilvl w:val="1"/>
                <w:numId w:val="36"/>
              </w:numPr>
              <w:rPr>
                <w:lang w:eastAsia="zh-CN"/>
              </w:rPr>
            </w:pPr>
            <w:r w:rsidRPr="0056460E">
              <w:rPr>
                <w:rFonts w:hint="eastAsia"/>
                <w:lang w:eastAsia="zh-CN"/>
              </w:rPr>
              <w:t>C</w:t>
            </w:r>
            <w:r w:rsidRPr="0056460E">
              <w:rPr>
                <w:lang w:eastAsia="zh-CN"/>
              </w:rPr>
              <w:t>overing NR band n1 and n3</w:t>
            </w:r>
          </w:p>
          <w:p w14:paraId="54EDA69F" w14:textId="77777777" w:rsidR="00C14AD4" w:rsidRPr="0056460E" w:rsidRDefault="00C14AD4" w:rsidP="00EA7E9A">
            <w:pPr>
              <w:numPr>
                <w:ilvl w:val="1"/>
                <w:numId w:val="36"/>
              </w:numPr>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3C1E0066" w14:textId="77777777" w:rsidR="00C14AD4" w:rsidRDefault="00C14AD4" w:rsidP="00EA7E9A">
            <w:pPr>
              <w:numPr>
                <w:ilvl w:val="1"/>
                <w:numId w:val="36"/>
              </w:numPr>
              <w:rPr>
                <w:lang w:eastAsia="zh-CN"/>
              </w:rPr>
            </w:pPr>
            <w:r w:rsidRPr="0056460E">
              <w:rPr>
                <w:lang w:eastAsia="zh-CN"/>
              </w:rPr>
              <w:t>Further evaluate the impact of PC2 on MSD when specifying the MSD requirements</w:t>
            </w:r>
          </w:p>
          <w:p w14:paraId="66020C57" w14:textId="77777777" w:rsidR="00C14AD4" w:rsidRPr="0056460E" w:rsidRDefault="00C14AD4" w:rsidP="00EA7E9A">
            <w:pPr>
              <w:numPr>
                <w:ilvl w:val="2"/>
                <w:numId w:val="36"/>
              </w:numPr>
              <w:rPr>
                <w:color w:val="FF0000"/>
                <w:lang w:eastAsia="zh-CN"/>
              </w:rPr>
            </w:pPr>
            <w:r w:rsidRPr="0056460E">
              <w:rPr>
                <w:color w:val="FF0000"/>
                <w:lang w:eastAsia="zh-CN"/>
              </w:rPr>
              <w:t>Investigate HD</w:t>
            </w:r>
            <w:r w:rsidRPr="0056460E">
              <w:rPr>
                <w:rFonts w:hint="eastAsia"/>
                <w:color w:val="FF0000"/>
                <w:lang w:eastAsia="zh-CN"/>
              </w:rPr>
              <w:t>-</w:t>
            </w:r>
            <w:r w:rsidRPr="0056460E">
              <w:rPr>
                <w:color w:val="FF0000"/>
                <w:lang w:eastAsia="zh-CN"/>
              </w:rPr>
              <w:t>duplex solution which targets at reduce MSD</w:t>
            </w:r>
          </w:p>
          <w:p w14:paraId="77A043CA" w14:textId="77777777" w:rsidR="00C14AD4" w:rsidRPr="0056460E" w:rsidRDefault="00C14AD4" w:rsidP="00EA7E9A">
            <w:pPr>
              <w:numPr>
                <w:ilvl w:val="1"/>
                <w:numId w:val="36"/>
              </w:numPr>
              <w:rPr>
                <w:color w:val="FF0000"/>
                <w:lang w:eastAsia="zh-CN"/>
              </w:rPr>
            </w:pPr>
            <w:r w:rsidRPr="0056460E">
              <w:rPr>
                <w:color w:val="FF0000"/>
                <w:lang w:eastAsia="zh-CN"/>
              </w:rPr>
              <w:t xml:space="preserve">UE architecture </w:t>
            </w:r>
          </w:p>
          <w:p w14:paraId="5A558295" w14:textId="77777777" w:rsidR="00C14AD4" w:rsidRPr="0056460E" w:rsidRDefault="00C14AD4" w:rsidP="00EA7E9A">
            <w:pPr>
              <w:numPr>
                <w:ilvl w:val="2"/>
                <w:numId w:val="36"/>
              </w:numPr>
              <w:rPr>
                <w:color w:val="FF0000"/>
                <w:lang w:eastAsia="zh-CN"/>
              </w:rPr>
            </w:pPr>
            <w:r w:rsidRPr="0056460E">
              <w:rPr>
                <w:color w:val="FF0000"/>
                <w:lang w:eastAsia="zh-CN"/>
              </w:rPr>
              <w:t>Define 2Tx based requirements</w:t>
            </w:r>
          </w:p>
          <w:p w14:paraId="1D7F850B" w14:textId="77777777" w:rsidR="00C14AD4" w:rsidRDefault="00C14AD4" w:rsidP="00EA7E9A">
            <w:pPr>
              <w:numPr>
                <w:ilvl w:val="2"/>
                <w:numId w:val="36"/>
              </w:numPr>
              <w:rPr>
                <w:color w:val="FF0000"/>
                <w:lang w:eastAsia="zh-CN"/>
              </w:rPr>
            </w:pPr>
            <w:r w:rsidRPr="0056460E">
              <w:rPr>
                <w:color w:val="FF0000"/>
                <w:lang w:eastAsia="zh-CN"/>
              </w:rPr>
              <w:t>Further investigate</w:t>
            </w:r>
            <w:r>
              <w:rPr>
                <w:color w:val="FF0000"/>
                <w:lang w:eastAsia="zh-CN"/>
              </w:rPr>
              <w:t xml:space="preserve"> </w:t>
            </w:r>
            <w:r w:rsidRPr="0056460E">
              <w:rPr>
                <w:color w:val="FF0000"/>
                <w:lang w:eastAsia="zh-CN"/>
              </w:rPr>
              <w:t>and define requirements based on 1Tx architecture</w:t>
            </w:r>
          </w:p>
          <w:p w14:paraId="401FB496" w14:textId="77777777" w:rsidR="00C14AD4" w:rsidRPr="0056460E" w:rsidRDefault="00C14AD4" w:rsidP="00EA7E9A">
            <w:pPr>
              <w:numPr>
                <w:ilvl w:val="2"/>
                <w:numId w:val="36"/>
              </w:numPr>
              <w:rPr>
                <w:color w:val="FF0000"/>
                <w:lang w:eastAsia="zh-CN"/>
              </w:rPr>
            </w:pPr>
            <w:r>
              <w:rPr>
                <w:color w:val="FF0000"/>
                <w:lang w:eastAsia="zh-CN"/>
              </w:rPr>
              <w:t xml:space="preserve">Further discuss applicability of requirements and optional or mandatory for features </w:t>
            </w:r>
          </w:p>
          <w:p w14:paraId="1B5FC42C" w14:textId="77777777" w:rsidR="00C14AD4" w:rsidRPr="0056460E" w:rsidRDefault="00C14AD4" w:rsidP="00EA7E9A">
            <w:pPr>
              <w:numPr>
                <w:ilvl w:val="1"/>
                <w:numId w:val="36"/>
              </w:numPr>
              <w:rPr>
                <w:lang w:eastAsia="zh-CN"/>
              </w:rPr>
            </w:pPr>
            <w:r w:rsidRPr="0056460E">
              <w:rPr>
                <w:lang w:eastAsia="zh-CN"/>
              </w:rPr>
              <w:t>Taking all the outcome from SI captured in TR 38.861 into account</w:t>
            </w:r>
          </w:p>
          <w:p w14:paraId="43F5921E" w14:textId="77777777" w:rsidR="00C14AD4" w:rsidRDefault="00C14AD4" w:rsidP="00EA7E9A">
            <w:pPr>
              <w:numPr>
                <w:ilvl w:val="0"/>
                <w:numId w:val="36"/>
              </w:numPr>
              <w:rPr>
                <w:lang w:eastAsia="zh-CN"/>
              </w:rPr>
            </w:pPr>
            <w:r w:rsidRPr="0056460E">
              <w:rPr>
                <w:lang w:val="en-US" w:eastAsia="zh-CN"/>
              </w:rPr>
              <w:t>Discuss the basket work item to cover other FDD PC2 bands in Rel-18</w:t>
            </w:r>
          </w:p>
          <w:p w14:paraId="3EF36356" w14:textId="77777777" w:rsidR="00C14AD4" w:rsidRPr="0056460E" w:rsidRDefault="00C14AD4" w:rsidP="00EA7E9A">
            <w:pPr>
              <w:numPr>
                <w:ilvl w:val="0"/>
                <w:numId w:val="36"/>
              </w:numPr>
              <w:rPr>
                <w:lang w:eastAsia="zh-CN"/>
              </w:rPr>
            </w:pPr>
            <w:r w:rsidRPr="0056460E">
              <w:rPr>
                <w:lang w:val="en-US" w:eastAsia="zh-CN"/>
              </w:rPr>
              <w:t>NOTE: Ensure that the UE RF requirements of power class 2 UEs shall comply with those of power class 3 when the maximum transmit power is limited to 23dBm by gNB configuration. </w:t>
            </w:r>
          </w:p>
        </w:tc>
      </w:tr>
      <w:tr w:rsidR="00C14AD4" w14:paraId="14E8B0F4" w14:textId="77777777" w:rsidTr="003A32EE">
        <w:tc>
          <w:tcPr>
            <w:tcW w:w="1838" w:type="dxa"/>
            <w:vMerge/>
            <w:shd w:val="clear" w:color="auto" w:fill="D9E2F3" w:themeFill="accent1" w:themeFillTint="33"/>
          </w:tcPr>
          <w:p w14:paraId="4108EB65" w14:textId="77777777" w:rsidR="00C14AD4" w:rsidRPr="00C60BEB" w:rsidRDefault="00C14AD4" w:rsidP="00EA7E9A">
            <w:pPr>
              <w:rPr>
                <w:b/>
                <w:lang w:eastAsia="zh-CN"/>
              </w:rPr>
            </w:pPr>
          </w:p>
        </w:tc>
        <w:tc>
          <w:tcPr>
            <w:tcW w:w="8618" w:type="dxa"/>
          </w:tcPr>
          <w:p w14:paraId="0E3B52EB" w14:textId="77777777" w:rsidR="00C14AD4" w:rsidRDefault="00C14AD4" w:rsidP="00EA7E9A">
            <w:pPr>
              <w:pStyle w:val="afe"/>
              <w:numPr>
                <w:ilvl w:val="1"/>
                <w:numId w:val="12"/>
              </w:numPr>
              <w:ind w:firstLineChars="0"/>
              <w:rPr>
                <w:lang w:eastAsia="zh-CN"/>
              </w:rPr>
            </w:pPr>
          </w:p>
        </w:tc>
      </w:tr>
    </w:tbl>
    <w:p w14:paraId="3DD9413B" w14:textId="77777777" w:rsidR="00C14AD4" w:rsidRPr="00011A6D" w:rsidRDefault="00C14AD4" w:rsidP="00C14AD4">
      <w:pPr>
        <w:rPr>
          <w:lang w:eastAsia="zh-CN"/>
        </w:rPr>
      </w:pPr>
    </w:p>
    <w:p w14:paraId="52A83DF0" w14:textId="77777777" w:rsidR="00C14AD4" w:rsidRDefault="00C14AD4" w:rsidP="00C14AD4">
      <w:pPr>
        <w:rPr>
          <w:lang w:eastAsia="zh-CN"/>
        </w:rPr>
      </w:pPr>
      <w:r>
        <w:rPr>
          <w:lang w:eastAsia="zh-CN"/>
        </w:rPr>
        <w:t>There are still mainly two technique comments: 1) about HD-duplex from Qualcomm and Mediatek</w:t>
      </w:r>
      <w:r>
        <w:rPr>
          <w:rFonts w:hint="eastAsia"/>
          <w:lang w:eastAsia="zh-CN"/>
        </w:rPr>
        <w:t>,</w:t>
      </w:r>
      <w:r>
        <w:rPr>
          <w:lang w:eastAsia="zh-CN"/>
        </w:rPr>
        <w:t xml:space="preserve"> 2</w:t>
      </w:r>
      <w:r>
        <w:rPr>
          <w:rFonts w:hint="eastAsia"/>
          <w:lang w:eastAsia="zh-CN"/>
        </w:rPr>
        <w:t>)</w:t>
      </w:r>
      <w:r>
        <w:rPr>
          <w:lang w:eastAsia="zh-CN"/>
        </w:rPr>
        <w:t xml:space="preserve"> about 1Tx architecture. Regarding HD-duplex, moderator adds one sub-bullet under MSD requirements to address companies’ concern. Regarding 1Tx, some companies insisted on having 1Tx, while the other companies insisted on precluding 1Tx</w:t>
      </w:r>
      <w:r>
        <w:rPr>
          <w:rFonts w:hint="eastAsia"/>
          <w:lang w:eastAsia="zh-CN"/>
        </w:rPr>
        <w:t>.</w:t>
      </w:r>
      <w:r>
        <w:rPr>
          <w:lang w:eastAsia="zh-CN"/>
        </w:rPr>
        <w:t xml:space="preserve"> The compromise way is include both but since there is still concern on the availability of 1Tx RF component. The fair way to handle it would be to allow some time for further investigation or input. All the changes are reflected in Alternative 3a.</w:t>
      </w:r>
    </w:p>
    <w:p w14:paraId="1B5D014C" w14:textId="77777777" w:rsidR="00C14AD4" w:rsidRDefault="00C14AD4" w:rsidP="00C14AD4">
      <w:pPr>
        <w:rPr>
          <w:lang w:eastAsia="zh-CN"/>
        </w:rPr>
      </w:pPr>
      <w:r>
        <w:rPr>
          <w:lang w:eastAsia="zh-CN"/>
        </w:rPr>
        <w:t xml:space="preserve">Hopefully Alternative 3a can also acceptable for some companies who argued about the workload and proposed to postpone the work to Rel-18 if including 1Tx. It seems a deadlock that some companies insisted on adding 1Tx, and some companies insisted the work should be postponed to Rel-18 if adding 1Tx. And SI was closed and in principle we should not re-open the topics which were discussed in SI. </w:t>
      </w:r>
    </w:p>
    <w:p w14:paraId="5A0783AB" w14:textId="77777777" w:rsidR="00C14AD4" w:rsidRDefault="00C14AD4" w:rsidP="00C14AD4">
      <w:pPr>
        <w:rPr>
          <w:lang w:eastAsia="zh-CN"/>
        </w:rPr>
      </w:pPr>
      <w:r>
        <w:rPr>
          <w:lang w:eastAsia="zh-CN"/>
        </w:rPr>
        <w:t>In moderator’s view, the solutions have been provided to address all the technique comments. Based on such understanding, moderator would like to propose to endorse the following further modified proposal #2</w:t>
      </w:r>
    </w:p>
    <w:p w14:paraId="6D5326C3" w14:textId="77777777" w:rsidR="00C14AD4" w:rsidRPr="00C7370E" w:rsidRDefault="00C14AD4" w:rsidP="00C14AD4">
      <w:pPr>
        <w:pStyle w:val="afe"/>
        <w:numPr>
          <w:ilvl w:val="0"/>
          <w:numId w:val="36"/>
        </w:numPr>
        <w:overflowPunct/>
        <w:autoSpaceDE/>
        <w:autoSpaceDN/>
        <w:adjustRightInd/>
        <w:ind w:firstLineChars="0"/>
        <w:textAlignment w:val="auto"/>
        <w:rPr>
          <w:lang w:eastAsia="zh-CN"/>
        </w:rPr>
      </w:pPr>
      <w:r>
        <w:rPr>
          <w:b/>
          <w:lang w:eastAsia="zh-CN"/>
        </w:rPr>
        <w:t>Further m</w:t>
      </w:r>
      <w:r w:rsidRPr="00C7370E">
        <w:rPr>
          <w:b/>
          <w:lang w:eastAsia="zh-CN"/>
        </w:rPr>
        <w:t xml:space="preserve">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w:t>
      </w:r>
      <w:r>
        <w:rPr>
          <w:lang w:eastAsia="zh-CN"/>
        </w:rPr>
        <w:t>a</w:t>
      </w:r>
      <w:r w:rsidRPr="00C7370E">
        <w:rPr>
          <w:lang w:eastAsia="zh-CN"/>
        </w:rPr>
        <w:t xml:space="preserve"> for HPUE PC2 for NR FDD band</w:t>
      </w:r>
    </w:p>
    <w:p w14:paraId="2A02F968" w14:textId="77777777" w:rsidR="00C14AD4" w:rsidRPr="0056460E" w:rsidRDefault="00C14AD4" w:rsidP="00C14AD4">
      <w:pPr>
        <w:numPr>
          <w:ilvl w:val="1"/>
          <w:numId w:val="36"/>
        </w:numPr>
        <w:adjustRightInd w:val="0"/>
        <w:rPr>
          <w:lang w:eastAsia="zh-CN"/>
        </w:rPr>
      </w:pPr>
      <w:r w:rsidRPr="0056460E">
        <w:rPr>
          <w:lang w:eastAsia="zh-CN"/>
        </w:rPr>
        <w:t>Approve a spectrum related WI for FDD PC2 high power UE in Rel-17</w:t>
      </w:r>
    </w:p>
    <w:p w14:paraId="4F26DA48" w14:textId="77777777" w:rsidR="00C14AD4" w:rsidRPr="0056460E" w:rsidRDefault="00C14AD4" w:rsidP="00C14AD4">
      <w:pPr>
        <w:numPr>
          <w:ilvl w:val="2"/>
          <w:numId w:val="36"/>
        </w:numPr>
        <w:adjustRightInd w:val="0"/>
        <w:rPr>
          <w:lang w:eastAsia="zh-CN"/>
        </w:rPr>
      </w:pPr>
      <w:r w:rsidRPr="0056460E">
        <w:rPr>
          <w:rFonts w:hint="eastAsia"/>
          <w:lang w:eastAsia="zh-CN"/>
        </w:rPr>
        <w:t>C</w:t>
      </w:r>
      <w:r w:rsidRPr="0056460E">
        <w:rPr>
          <w:lang w:eastAsia="zh-CN"/>
        </w:rPr>
        <w:t>overing NR band n1 and n3</w:t>
      </w:r>
    </w:p>
    <w:p w14:paraId="2090CB48" w14:textId="77777777" w:rsidR="00C14AD4" w:rsidRPr="0056460E" w:rsidRDefault="00C14AD4" w:rsidP="00C14AD4">
      <w:pPr>
        <w:numPr>
          <w:ilvl w:val="2"/>
          <w:numId w:val="36"/>
        </w:numPr>
        <w:adjustRightInd w:val="0"/>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6DD35BCD" w14:textId="77777777" w:rsidR="00C14AD4" w:rsidRDefault="00C14AD4" w:rsidP="00C14AD4">
      <w:pPr>
        <w:numPr>
          <w:ilvl w:val="2"/>
          <w:numId w:val="36"/>
        </w:numPr>
        <w:adjustRightInd w:val="0"/>
        <w:rPr>
          <w:lang w:eastAsia="zh-CN"/>
        </w:rPr>
      </w:pPr>
      <w:r w:rsidRPr="0056460E">
        <w:rPr>
          <w:lang w:eastAsia="zh-CN"/>
        </w:rPr>
        <w:t>Further evaluate the impact of PC2 on MSD when specifying the MSD requirements</w:t>
      </w:r>
    </w:p>
    <w:p w14:paraId="6075AEB9" w14:textId="77777777" w:rsidR="00C14AD4" w:rsidRPr="0056460E" w:rsidRDefault="00C14AD4" w:rsidP="00C14AD4">
      <w:pPr>
        <w:numPr>
          <w:ilvl w:val="3"/>
          <w:numId w:val="36"/>
        </w:numPr>
        <w:adjustRightInd w:val="0"/>
        <w:rPr>
          <w:color w:val="FF0000"/>
          <w:lang w:eastAsia="zh-CN"/>
        </w:rPr>
      </w:pPr>
      <w:r w:rsidRPr="0056460E">
        <w:rPr>
          <w:color w:val="FF0000"/>
          <w:lang w:eastAsia="zh-CN"/>
        </w:rPr>
        <w:t>Investigate HD</w:t>
      </w:r>
      <w:r w:rsidRPr="0056460E">
        <w:rPr>
          <w:rFonts w:hint="eastAsia"/>
          <w:color w:val="FF0000"/>
          <w:lang w:eastAsia="zh-CN"/>
        </w:rPr>
        <w:t>-</w:t>
      </w:r>
      <w:r w:rsidRPr="0056460E">
        <w:rPr>
          <w:color w:val="FF0000"/>
          <w:lang w:eastAsia="zh-CN"/>
        </w:rPr>
        <w:t>duplex solution which targets at reduce MSD</w:t>
      </w:r>
    </w:p>
    <w:p w14:paraId="1DBCD4BD" w14:textId="77777777" w:rsidR="00C14AD4" w:rsidRPr="0056460E" w:rsidRDefault="00C14AD4" w:rsidP="00C14AD4">
      <w:pPr>
        <w:numPr>
          <w:ilvl w:val="2"/>
          <w:numId w:val="36"/>
        </w:numPr>
        <w:adjustRightInd w:val="0"/>
        <w:rPr>
          <w:color w:val="FF0000"/>
          <w:lang w:eastAsia="zh-CN"/>
        </w:rPr>
      </w:pPr>
      <w:r w:rsidRPr="0056460E">
        <w:rPr>
          <w:color w:val="FF0000"/>
          <w:lang w:eastAsia="zh-CN"/>
        </w:rPr>
        <w:t xml:space="preserve">UE architecture </w:t>
      </w:r>
    </w:p>
    <w:p w14:paraId="703A0EDB" w14:textId="77777777" w:rsidR="00C14AD4" w:rsidRPr="0056460E" w:rsidRDefault="00C14AD4" w:rsidP="00C14AD4">
      <w:pPr>
        <w:numPr>
          <w:ilvl w:val="3"/>
          <w:numId w:val="36"/>
        </w:numPr>
        <w:adjustRightInd w:val="0"/>
        <w:rPr>
          <w:color w:val="FF0000"/>
          <w:lang w:eastAsia="zh-CN"/>
        </w:rPr>
      </w:pPr>
      <w:r w:rsidRPr="0056460E">
        <w:rPr>
          <w:color w:val="FF0000"/>
          <w:lang w:eastAsia="zh-CN"/>
        </w:rPr>
        <w:t>Define 2Tx based requirements</w:t>
      </w:r>
    </w:p>
    <w:p w14:paraId="7E58CA3C" w14:textId="77777777" w:rsidR="00C14AD4" w:rsidRDefault="00C14AD4" w:rsidP="00C14AD4">
      <w:pPr>
        <w:numPr>
          <w:ilvl w:val="3"/>
          <w:numId w:val="36"/>
        </w:numPr>
        <w:adjustRightInd w:val="0"/>
        <w:rPr>
          <w:color w:val="FF0000"/>
          <w:lang w:eastAsia="zh-CN"/>
        </w:rPr>
      </w:pPr>
      <w:r w:rsidRPr="0056460E">
        <w:rPr>
          <w:color w:val="FF0000"/>
          <w:lang w:eastAsia="zh-CN"/>
        </w:rPr>
        <w:t>Further investigate</w:t>
      </w:r>
      <w:r>
        <w:rPr>
          <w:color w:val="FF0000"/>
          <w:lang w:eastAsia="zh-CN"/>
        </w:rPr>
        <w:t xml:space="preserve"> </w:t>
      </w:r>
      <w:r w:rsidRPr="0056460E">
        <w:rPr>
          <w:color w:val="FF0000"/>
          <w:lang w:eastAsia="zh-CN"/>
        </w:rPr>
        <w:t>and define requirements based on 1Tx architecture</w:t>
      </w:r>
    </w:p>
    <w:p w14:paraId="2F53688B" w14:textId="77777777" w:rsidR="00C14AD4" w:rsidRPr="0056460E" w:rsidRDefault="00C14AD4" w:rsidP="00C14AD4">
      <w:pPr>
        <w:numPr>
          <w:ilvl w:val="3"/>
          <w:numId w:val="36"/>
        </w:numPr>
        <w:adjustRightInd w:val="0"/>
        <w:rPr>
          <w:color w:val="FF0000"/>
          <w:lang w:eastAsia="zh-CN"/>
        </w:rPr>
      </w:pPr>
      <w:r>
        <w:rPr>
          <w:color w:val="FF0000"/>
          <w:lang w:eastAsia="zh-CN"/>
        </w:rPr>
        <w:t xml:space="preserve">Further discuss applicability of requirements and optional or mandatory for features </w:t>
      </w:r>
    </w:p>
    <w:p w14:paraId="2DDE6301" w14:textId="77777777" w:rsidR="00C14AD4" w:rsidRPr="0056460E" w:rsidRDefault="00C14AD4" w:rsidP="00C14AD4">
      <w:pPr>
        <w:numPr>
          <w:ilvl w:val="2"/>
          <w:numId w:val="36"/>
        </w:numPr>
        <w:adjustRightInd w:val="0"/>
        <w:rPr>
          <w:lang w:eastAsia="zh-CN"/>
        </w:rPr>
      </w:pPr>
      <w:r w:rsidRPr="0056460E">
        <w:rPr>
          <w:lang w:eastAsia="zh-CN"/>
        </w:rPr>
        <w:t>Taking all the outcome from SI captured in TR 38.861 into account</w:t>
      </w:r>
    </w:p>
    <w:p w14:paraId="4788F448" w14:textId="77777777" w:rsidR="00C14AD4" w:rsidRDefault="00C14AD4" w:rsidP="00C14AD4">
      <w:pPr>
        <w:numPr>
          <w:ilvl w:val="1"/>
          <w:numId w:val="36"/>
        </w:numPr>
        <w:adjustRightInd w:val="0"/>
        <w:rPr>
          <w:lang w:eastAsia="zh-CN"/>
        </w:rPr>
      </w:pPr>
      <w:r w:rsidRPr="0056460E">
        <w:rPr>
          <w:lang w:val="en-US" w:eastAsia="zh-CN"/>
        </w:rPr>
        <w:t>Discuss the basket work item to cover other FDD PC2 bands in Rel-18</w:t>
      </w:r>
    </w:p>
    <w:p w14:paraId="6C103C9B" w14:textId="77777777" w:rsidR="00C14AD4" w:rsidRPr="00824E44" w:rsidRDefault="00C14AD4" w:rsidP="00C14AD4">
      <w:pPr>
        <w:numPr>
          <w:ilvl w:val="1"/>
          <w:numId w:val="36"/>
        </w:numPr>
        <w:adjustRightInd w:val="0"/>
        <w:rPr>
          <w:lang w:eastAsia="zh-CN"/>
        </w:rPr>
      </w:pPr>
      <w:r w:rsidRPr="00824E44">
        <w:rPr>
          <w:lang w:val="en-US" w:eastAsia="zh-CN"/>
        </w:rPr>
        <w:t>NOTE: Ensure that the UE RF requirements of power class 2 UEs shall comply with those of power class 3 when the maximum transmit power is limited to 23dBm by gNB configuration. </w:t>
      </w:r>
    </w:p>
    <w:p w14:paraId="45F1E6F7" w14:textId="77777777" w:rsidR="00C14AD4" w:rsidRDefault="00C14AD4" w:rsidP="00C14AD4">
      <w:pPr>
        <w:rPr>
          <w:lang w:eastAsia="zh-CN"/>
        </w:rPr>
      </w:pPr>
    </w:p>
    <w:p w14:paraId="6C3677DB" w14:textId="77777777" w:rsidR="00C14AD4" w:rsidRDefault="00C14AD4" w:rsidP="00C14AD4">
      <w:pPr>
        <w:rPr>
          <w:b/>
          <w:u w:val="single"/>
          <w:lang w:eastAsia="zh-CN"/>
        </w:rPr>
      </w:pPr>
      <w:r w:rsidRPr="0059240C">
        <w:rPr>
          <w:rFonts w:hint="eastAsia"/>
          <w:b/>
          <w:u w:val="single"/>
          <w:lang w:eastAsia="zh-CN"/>
        </w:rPr>
        <w:t>T</w:t>
      </w:r>
      <w:r>
        <w:rPr>
          <w:b/>
          <w:u w:val="single"/>
          <w:lang w:eastAsia="zh-CN"/>
        </w:rPr>
        <w:t>opic #3 and Topic #4</w:t>
      </w:r>
    </w:p>
    <w:p w14:paraId="00A0FC81" w14:textId="77777777" w:rsidR="00C14AD4" w:rsidRDefault="00C14AD4" w:rsidP="00C14AD4">
      <w:pPr>
        <w:rPr>
          <w:lang w:eastAsia="zh-CN"/>
        </w:rPr>
      </w:pPr>
      <w:r>
        <w:rPr>
          <w:rFonts w:hint="eastAsia"/>
          <w:lang w:eastAsia="zh-CN"/>
        </w:rPr>
        <w:t>S</w:t>
      </w:r>
      <w:r>
        <w:rPr>
          <w:lang w:eastAsia="zh-CN"/>
        </w:rPr>
        <w:t xml:space="preserve">ince Topics #3 and #4 were some kind of coupled, let us merge the discussions for them. </w:t>
      </w:r>
    </w:p>
    <w:p w14:paraId="3B03A2BA" w14:textId="77777777" w:rsidR="00C14AD4" w:rsidRDefault="00C14AD4" w:rsidP="00C14AD4">
      <w:pPr>
        <w:rPr>
          <w:lang w:eastAsia="zh-CN"/>
        </w:rPr>
      </w:pPr>
      <w:r>
        <w:rPr>
          <w:rFonts w:hint="eastAsia"/>
          <w:lang w:eastAsia="zh-CN"/>
        </w:rPr>
        <w:t>M</w:t>
      </w:r>
      <w:r>
        <w:rPr>
          <w:lang w:eastAsia="zh-CN"/>
        </w:rPr>
        <w:t>ore alternatives are provided and the situation does not change too much. The views are diverse. And regarding to priority among increasing UE power high limit for inter-band CA and DC, and low MSD, companies also had different views.</w:t>
      </w:r>
    </w:p>
    <w:tbl>
      <w:tblPr>
        <w:tblStyle w:val="afd"/>
        <w:tblW w:w="0" w:type="auto"/>
        <w:tblLook w:val="04A0" w:firstRow="1" w:lastRow="0" w:firstColumn="1" w:lastColumn="0" w:noHBand="0" w:noVBand="1"/>
      </w:tblPr>
      <w:tblGrid>
        <w:gridCol w:w="1838"/>
        <w:gridCol w:w="8618"/>
      </w:tblGrid>
      <w:tr w:rsidR="00C14AD4" w14:paraId="1BCC0C72" w14:textId="77777777" w:rsidTr="003A32EE">
        <w:tc>
          <w:tcPr>
            <w:tcW w:w="1838" w:type="dxa"/>
            <w:vMerge w:val="restart"/>
            <w:shd w:val="clear" w:color="auto" w:fill="D9E2F3" w:themeFill="accent1" w:themeFillTint="33"/>
          </w:tcPr>
          <w:p w14:paraId="15868673"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1</w:t>
            </w:r>
          </w:p>
        </w:tc>
        <w:tc>
          <w:tcPr>
            <w:tcW w:w="8618" w:type="dxa"/>
            <w:shd w:val="clear" w:color="auto" w:fill="D9E2F3" w:themeFill="accent1" w:themeFillTint="33"/>
          </w:tcPr>
          <w:p w14:paraId="64E0B6A7" w14:textId="77777777" w:rsidR="00C14AD4" w:rsidRDefault="00C14AD4" w:rsidP="003A32EE">
            <w:pPr>
              <w:spacing w:after="0"/>
              <w:rPr>
                <w:lang w:eastAsia="zh-CN"/>
              </w:rPr>
            </w:pPr>
            <w:r>
              <w:rPr>
                <w:lang w:val="en-US" w:eastAsia="zh-CN"/>
              </w:rPr>
              <w:t>Approve a Rel-17 WI for increasing UE power high limit for CA and DC</w:t>
            </w:r>
          </w:p>
        </w:tc>
      </w:tr>
      <w:tr w:rsidR="00C14AD4" w14:paraId="029709EF" w14:textId="77777777" w:rsidTr="003A32EE">
        <w:tc>
          <w:tcPr>
            <w:tcW w:w="1838" w:type="dxa"/>
            <w:vMerge/>
            <w:shd w:val="clear" w:color="auto" w:fill="D9E2F3" w:themeFill="accent1" w:themeFillTint="33"/>
          </w:tcPr>
          <w:p w14:paraId="7E063AD7" w14:textId="77777777" w:rsidR="00C14AD4" w:rsidRPr="00C60BEB" w:rsidRDefault="00C14AD4" w:rsidP="003A32EE">
            <w:pPr>
              <w:spacing w:after="0"/>
              <w:rPr>
                <w:b/>
                <w:lang w:eastAsia="zh-CN"/>
              </w:rPr>
            </w:pPr>
          </w:p>
        </w:tc>
        <w:tc>
          <w:tcPr>
            <w:tcW w:w="8618" w:type="dxa"/>
          </w:tcPr>
          <w:p w14:paraId="500C4A9B" w14:textId="77777777" w:rsidR="00C14AD4" w:rsidRPr="00C60BEB" w:rsidRDefault="00C14AD4" w:rsidP="00C14AD4">
            <w:pPr>
              <w:pStyle w:val="afe"/>
              <w:numPr>
                <w:ilvl w:val="1"/>
                <w:numId w:val="12"/>
              </w:numPr>
              <w:ind w:firstLineChars="0"/>
              <w:rPr>
                <w:lang w:eastAsia="zh-CN"/>
              </w:rPr>
            </w:pPr>
            <w:r>
              <w:rPr>
                <w:lang w:eastAsia="zh-CN"/>
              </w:rPr>
              <w:t xml:space="preserve">Supported by </w:t>
            </w:r>
            <w:r w:rsidRPr="00C60BEB">
              <w:rPr>
                <w:lang w:eastAsia="zh-CN"/>
              </w:rPr>
              <w:t>Verizon, Qualcomm, T-Mobile, China Telecom, Telecom Italia, Vodafone, Nokia, ZTE, AT&amp;T, Ericsson, Nokia, Orange</w:t>
            </w:r>
          </w:p>
        </w:tc>
      </w:tr>
      <w:tr w:rsidR="00C14AD4" w14:paraId="637286E0" w14:textId="77777777" w:rsidTr="003A32EE">
        <w:tc>
          <w:tcPr>
            <w:tcW w:w="1838" w:type="dxa"/>
            <w:vMerge w:val="restart"/>
            <w:shd w:val="clear" w:color="auto" w:fill="D9E2F3" w:themeFill="accent1" w:themeFillTint="33"/>
          </w:tcPr>
          <w:p w14:paraId="7764BF55"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2</w:t>
            </w:r>
          </w:p>
        </w:tc>
        <w:tc>
          <w:tcPr>
            <w:tcW w:w="8618" w:type="dxa"/>
            <w:shd w:val="clear" w:color="auto" w:fill="D9E2F3" w:themeFill="accent1" w:themeFillTint="33"/>
          </w:tcPr>
          <w:p w14:paraId="6F0D11D8" w14:textId="77777777" w:rsidR="00C14AD4" w:rsidRDefault="00C14AD4" w:rsidP="003A32EE">
            <w:pPr>
              <w:spacing w:after="0"/>
              <w:rPr>
                <w:lang w:eastAsia="zh-CN"/>
              </w:rPr>
            </w:pPr>
            <w:r>
              <w:rPr>
                <w:lang w:eastAsia="zh-CN"/>
              </w:rPr>
              <w:t>Discuss and strive to approve the new item for study of increasing UE power high limit for CA and DC in Rel-18</w:t>
            </w:r>
          </w:p>
        </w:tc>
      </w:tr>
      <w:tr w:rsidR="00C14AD4" w14:paraId="0E7EB2E0" w14:textId="77777777" w:rsidTr="003A32EE">
        <w:tc>
          <w:tcPr>
            <w:tcW w:w="1838" w:type="dxa"/>
            <w:vMerge/>
            <w:shd w:val="clear" w:color="auto" w:fill="D9E2F3" w:themeFill="accent1" w:themeFillTint="33"/>
          </w:tcPr>
          <w:p w14:paraId="3BAD1F82" w14:textId="77777777" w:rsidR="00C14AD4" w:rsidRPr="00C60BEB" w:rsidRDefault="00C14AD4" w:rsidP="003A32EE">
            <w:pPr>
              <w:spacing w:after="0"/>
              <w:rPr>
                <w:b/>
                <w:lang w:eastAsia="zh-CN"/>
              </w:rPr>
            </w:pPr>
          </w:p>
        </w:tc>
        <w:tc>
          <w:tcPr>
            <w:tcW w:w="8618" w:type="dxa"/>
          </w:tcPr>
          <w:p w14:paraId="7B9E99C9" w14:textId="77777777" w:rsidR="00C14AD4" w:rsidRPr="00C60BEB" w:rsidRDefault="00C14AD4" w:rsidP="00C14AD4">
            <w:pPr>
              <w:pStyle w:val="afe"/>
              <w:numPr>
                <w:ilvl w:val="1"/>
                <w:numId w:val="12"/>
              </w:numPr>
              <w:ind w:firstLineChars="0"/>
              <w:rPr>
                <w:lang w:eastAsia="zh-CN"/>
              </w:rPr>
            </w:pPr>
            <w:r>
              <w:rPr>
                <w:lang w:eastAsia="zh-CN"/>
              </w:rPr>
              <w:t>Supported by OPPO, LGE, CMCC, Apple, VIVO, Intel, Huawei, Mediatek, Xiaomi, Skyworks</w:t>
            </w:r>
          </w:p>
        </w:tc>
      </w:tr>
      <w:tr w:rsidR="00C14AD4" w14:paraId="77E58BCA" w14:textId="77777777" w:rsidTr="003A32EE">
        <w:tc>
          <w:tcPr>
            <w:tcW w:w="1838" w:type="dxa"/>
            <w:vMerge w:val="restart"/>
            <w:shd w:val="clear" w:color="auto" w:fill="D9E2F3" w:themeFill="accent1" w:themeFillTint="33"/>
          </w:tcPr>
          <w:p w14:paraId="2DA102C8"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2a</w:t>
            </w:r>
          </w:p>
        </w:tc>
        <w:tc>
          <w:tcPr>
            <w:tcW w:w="8618" w:type="dxa"/>
            <w:shd w:val="clear" w:color="auto" w:fill="D9E2F3" w:themeFill="accent1" w:themeFillTint="33"/>
          </w:tcPr>
          <w:p w14:paraId="14F49078" w14:textId="77777777" w:rsidR="00C14AD4" w:rsidRDefault="00C14AD4" w:rsidP="003A32EE">
            <w:pPr>
              <w:spacing w:after="0"/>
              <w:rPr>
                <w:lang w:eastAsia="zh-CN"/>
              </w:rPr>
            </w:pPr>
            <w:r>
              <w:rPr>
                <w:lang w:eastAsia="zh-CN"/>
              </w:rPr>
              <w:t>Discuss and strive to approve the new item for study of increasing UE power high limit for CA and DC in Rel-18</w:t>
            </w:r>
          </w:p>
          <w:p w14:paraId="05570EF5" w14:textId="77777777" w:rsidR="00C14AD4" w:rsidRDefault="00C14AD4" w:rsidP="00C14AD4">
            <w:pPr>
              <w:pStyle w:val="afe"/>
              <w:numPr>
                <w:ilvl w:val="0"/>
                <w:numId w:val="12"/>
              </w:numPr>
              <w:spacing w:after="0"/>
              <w:ind w:firstLineChars="0"/>
              <w:rPr>
                <w:lang w:eastAsia="zh-CN"/>
              </w:rPr>
            </w:pPr>
            <w:r>
              <w:rPr>
                <w:lang w:eastAsia="zh-CN"/>
              </w:rPr>
              <w:t>Prioritize “low MSD work” for Rel-17</w:t>
            </w:r>
          </w:p>
        </w:tc>
      </w:tr>
      <w:tr w:rsidR="00C14AD4" w14:paraId="1570047E" w14:textId="77777777" w:rsidTr="003A32EE">
        <w:tc>
          <w:tcPr>
            <w:tcW w:w="1838" w:type="dxa"/>
            <w:vMerge/>
            <w:shd w:val="clear" w:color="auto" w:fill="D9E2F3" w:themeFill="accent1" w:themeFillTint="33"/>
          </w:tcPr>
          <w:p w14:paraId="3C30CCD4" w14:textId="77777777" w:rsidR="00C14AD4" w:rsidRPr="00C60BEB" w:rsidRDefault="00C14AD4" w:rsidP="003A32EE">
            <w:pPr>
              <w:spacing w:after="0"/>
              <w:rPr>
                <w:b/>
                <w:lang w:eastAsia="zh-CN"/>
              </w:rPr>
            </w:pPr>
          </w:p>
        </w:tc>
        <w:tc>
          <w:tcPr>
            <w:tcW w:w="8618" w:type="dxa"/>
          </w:tcPr>
          <w:p w14:paraId="372EB204" w14:textId="488A0AF2" w:rsidR="00C14AD4" w:rsidRDefault="00C14AD4" w:rsidP="00C14AD4">
            <w:pPr>
              <w:pStyle w:val="afe"/>
              <w:numPr>
                <w:ilvl w:val="1"/>
                <w:numId w:val="12"/>
              </w:numPr>
              <w:ind w:firstLineChars="0"/>
              <w:rPr>
                <w:lang w:eastAsia="zh-CN"/>
              </w:rPr>
            </w:pPr>
            <w:r>
              <w:rPr>
                <w:rFonts w:hint="eastAsia"/>
                <w:lang w:eastAsia="zh-CN"/>
              </w:rPr>
              <w:t>S</w:t>
            </w:r>
            <w:r>
              <w:rPr>
                <w:lang w:eastAsia="zh-CN"/>
              </w:rPr>
              <w:t>upported by T-Mobile USA</w:t>
            </w:r>
            <w:r w:rsidR="003C1478">
              <w:rPr>
                <w:rFonts w:eastAsiaTheme="minorEastAsia" w:hint="eastAsia"/>
                <w:lang w:eastAsia="zh-CN"/>
              </w:rPr>
              <w:t>,</w:t>
            </w:r>
            <w:r w:rsidR="003C1478">
              <w:rPr>
                <w:rFonts w:eastAsiaTheme="minorEastAsia"/>
                <w:lang w:eastAsia="zh-CN"/>
              </w:rPr>
              <w:t xml:space="preserve"> Bell Mobility, CHTTL, Deutsche Telekom, Vodafone, Telstra, TELUS</w:t>
            </w:r>
            <w:bookmarkStart w:id="22" w:name="_GoBack"/>
            <w:bookmarkEnd w:id="22"/>
          </w:p>
        </w:tc>
      </w:tr>
      <w:tr w:rsidR="00C14AD4" w14:paraId="636BA568" w14:textId="77777777" w:rsidTr="003A32EE">
        <w:tc>
          <w:tcPr>
            <w:tcW w:w="1838" w:type="dxa"/>
            <w:vMerge w:val="restart"/>
            <w:shd w:val="clear" w:color="auto" w:fill="D9E2F3" w:themeFill="accent1" w:themeFillTint="33"/>
          </w:tcPr>
          <w:p w14:paraId="056922BB"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3</w:t>
            </w:r>
          </w:p>
        </w:tc>
        <w:tc>
          <w:tcPr>
            <w:tcW w:w="8618" w:type="dxa"/>
            <w:shd w:val="clear" w:color="auto" w:fill="D9E2F3" w:themeFill="accent1" w:themeFillTint="33"/>
          </w:tcPr>
          <w:p w14:paraId="2D6601F4" w14:textId="77777777" w:rsidR="00C14AD4" w:rsidRPr="00C60BEB" w:rsidRDefault="00C14AD4" w:rsidP="003A32EE">
            <w:pPr>
              <w:spacing w:after="0"/>
              <w:rPr>
                <w:rFonts w:eastAsiaTheme="minorEastAsia"/>
                <w:lang w:eastAsia="zh-CN"/>
              </w:rPr>
            </w:pPr>
            <w:r w:rsidRPr="00C60BEB">
              <w:rPr>
                <w:rFonts w:eastAsiaTheme="minorEastAsia"/>
                <w:lang w:eastAsia="zh-CN"/>
              </w:rPr>
              <w:t>Endorse the following proposals as a package considering balancing RAN4 workload</w:t>
            </w:r>
          </w:p>
          <w:p w14:paraId="3D65B2F3" w14:textId="77777777" w:rsidR="00C14AD4" w:rsidRPr="006A1F8E" w:rsidRDefault="00C14AD4" w:rsidP="00C14AD4">
            <w:pPr>
              <w:pStyle w:val="afe"/>
              <w:numPr>
                <w:ilvl w:val="0"/>
                <w:numId w:val="12"/>
              </w:numPr>
              <w:spacing w:after="0"/>
              <w:ind w:firstLineChars="0"/>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18EEECB" w14:textId="77777777" w:rsidR="00C14AD4" w:rsidRPr="00C60BEB" w:rsidRDefault="00C14AD4" w:rsidP="00C14AD4">
            <w:pPr>
              <w:pStyle w:val="afe"/>
              <w:numPr>
                <w:ilvl w:val="0"/>
                <w:numId w:val="12"/>
              </w:numPr>
              <w:spacing w:after="0"/>
              <w:ind w:firstLineChars="0"/>
              <w:rPr>
                <w:lang w:val="en-US" w:eastAsia="zh-CN"/>
              </w:rPr>
            </w:pPr>
            <w:r w:rsidRPr="006A1F8E">
              <w:rPr>
                <w:rFonts w:eastAsiaTheme="minorEastAsia"/>
                <w:lang w:val="en-US" w:eastAsia="zh-CN"/>
              </w:rPr>
              <w:t>Defer “low MSD” to Rel-18 new SI/WI package discussion.</w:t>
            </w:r>
          </w:p>
        </w:tc>
      </w:tr>
      <w:tr w:rsidR="00C14AD4" w14:paraId="2F9E1235" w14:textId="77777777" w:rsidTr="003A32EE">
        <w:tc>
          <w:tcPr>
            <w:tcW w:w="1838" w:type="dxa"/>
            <w:vMerge/>
            <w:shd w:val="clear" w:color="auto" w:fill="D9E2F3" w:themeFill="accent1" w:themeFillTint="33"/>
          </w:tcPr>
          <w:p w14:paraId="33B56172" w14:textId="77777777" w:rsidR="00C14AD4" w:rsidRPr="00C60BEB" w:rsidRDefault="00C14AD4" w:rsidP="003A32EE">
            <w:pPr>
              <w:spacing w:after="0"/>
              <w:rPr>
                <w:b/>
                <w:lang w:eastAsia="zh-CN"/>
              </w:rPr>
            </w:pPr>
          </w:p>
        </w:tc>
        <w:tc>
          <w:tcPr>
            <w:tcW w:w="8618" w:type="dxa"/>
          </w:tcPr>
          <w:p w14:paraId="50682F79" w14:textId="77777777" w:rsidR="00C14AD4" w:rsidRDefault="00C14AD4" w:rsidP="00C14AD4">
            <w:pPr>
              <w:pStyle w:val="afe"/>
              <w:numPr>
                <w:ilvl w:val="1"/>
                <w:numId w:val="12"/>
              </w:numPr>
              <w:ind w:firstLineChars="0"/>
              <w:rPr>
                <w:lang w:eastAsia="zh-CN"/>
              </w:rPr>
            </w:pPr>
            <w:r>
              <w:rPr>
                <w:rFonts w:hint="eastAsia"/>
                <w:lang w:eastAsia="zh-CN"/>
              </w:rPr>
              <w:t>S</w:t>
            </w:r>
            <w:r>
              <w:rPr>
                <w:lang w:eastAsia="zh-CN"/>
              </w:rPr>
              <w:t>upported by Apple, Xiaomi, LGE, Mediatek (first sub-bullet), Skyworks</w:t>
            </w:r>
          </w:p>
          <w:p w14:paraId="47F225B9" w14:textId="77777777" w:rsidR="00C14AD4" w:rsidRPr="00C60BEB" w:rsidRDefault="00C14AD4" w:rsidP="00C14AD4">
            <w:pPr>
              <w:pStyle w:val="afe"/>
              <w:numPr>
                <w:ilvl w:val="1"/>
                <w:numId w:val="12"/>
              </w:numPr>
              <w:ind w:firstLineChars="0"/>
              <w:rPr>
                <w:lang w:eastAsia="zh-CN"/>
              </w:rPr>
            </w:pPr>
            <w:r>
              <w:rPr>
                <w:lang w:eastAsia="zh-CN"/>
              </w:rPr>
              <w:t>Objected by Qualcomm (think it should be WI rather SI), VIVO</w:t>
            </w:r>
            <w:r>
              <w:rPr>
                <w:rFonts w:hint="eastAsia"/>
                <w:lang w:eastAsia="zh-CN"/>
              </w:rPr>
              <w:t>,</w:t>
            </w:r>
            <w:r>
              <w:rPr>
                <w:lang w:eastAsia="zh-CN"/>
              </w:rPr>
              <w:t xml:space="preserve"> ZTE</w:t>
            </w:r>
          </w:p>
        </w:tc>
      </w:tr>
      <w:tr w:rsidR="00C14AD4" w14:paraId="3D45E96F" w14:textId="77777777" w:rsidTr="003A32EE">
        <w:tc>
          <w:tcPr>
            <w:tcW w:w="1838" w:type="dxa"/>
            <w:vMerge w:val="restart"/>
            <w:shd w:val="clear" w:color="auto" w:fill="D9E2F3" w:themeFill="accent1" w:themeFillTint="33"/>
          </w:tcPr>
          <w:p w14:paraId="5E2D5996"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3a</w:t>
            </w:r>
          </w:p>
        </w:tc>
        <w:tc>
          <w:tcPr>
            <w:tcW w:w="8618" w:type="dxa"/>
            <w:shd w:val="clear" w:color="auto" w:fill="D9E2F3" w:themeFill="accent1" w:themeFillTint="33"/>
          </w:tcPr>
          <w:p w14:paraId="0CD2C3A2" w14:textId="77777777" w:rsidR="00C14AD4" w:rsidRPr="00C60BEB" w:rsidRDefault="00C14AD4" w:rsidP="003A32EE">
            <w:pPr>
              <w:spacing w:after="0"/>
              <w:rPr>
                <w:rFonts w:eastAsiaTheme="minorEastAsia"/>
                <w:lang w:eastAsia="zh-CN"/>
              </w:rPr>
            </w:pPr>
            <w:r w:rsidRPr="00C60BEB">
              <w:rPr>
                <w:rFonts w:eastAsiaTheme="minorEastAsia"/>
                <w:lang w:eastAsia="zh-CN"/>
              </w:rPr>
              <w:t>Endorse the following proposals as a package considering balancing RAN4 workload</w:t>
            </w:r>
          </w:p>
          <w:p w14:paraId="0CA7E629" w14:textId="77777777" w:rsidR="00C14AD4" w:rsidRDefault="00C14AD4" w:rsidP="00C14AD4">
            <w:pPr>
              <w:pStyle w:val="afe"/>
              <w:numPr>
                <w:ilvl w:val="0"/>
                <w:numId w:val="12"/>
              </w:numPr>
              <w:spacing w:after="0"/>
              <w:ind w:firstLineChars="0"/>
              <w:rPr>
                <w:lang w:val="en-US" w:eastAsia="zh-CN"/>
              </w:rPr>
            </w:pPr>
            <w:r w:rsidRPr="006A1F8E">
              <w:rPr>
                <w:rFonts w:eastAsiaTheme="minorEastAsia"/>
                <w:lang w:val="en-US" w:eastAsia="zh-CN"/>
              </w:rPr>
              <w:t xml:space="preserve">Approve a Rel-17 </w:t>
            </w:r>
            <w:r w:rsidRPr="00C60BEB">
              <w:rPr>
                <w:color w:val="FF0000"/>
                <w:lang w:val="en-US" w:eastAsia="zh-CN"/>
              </w:rPr>
              <w:t>W</w:t>
            </w:r>
            <w:r w:rsidRPr="006A1F8E">
              <w:rPr>
                <w:rFonts w:eastAsiaTheme="minorEastAsia"/>
                <w:lang w:val="en-US" w:eastAsia="zh-CN"/>
              </w:rPr>
              <w:t>I to down-select the option between Option 1, Option 2 and other options (if any), and discuss and strive to approve objectives in Rel-18 WI/SI for increasing UE power high limit for inter-band CA and DC.</w:t>
            </w:r>
          </w:p>
          <w:p w14:paraId="2035713D" w14:textId="77777777" w:rsidR="00C14AD4" w:rsidRPr="00C60BEB" w:rsidRDefault="00C14AD4" w:rsidP="00C14AD4">
            <w:pPr>
              <w:pStyle w:val="afe"/>
              <w:numPr>
                <w:ilvl w:val="0"/>
                <w:numId w:val="12"/>
              </w:numPr>
              <w:spacing w:after="0"/>
              <w:ind w:firstLineChars="0"/>
              <w:rPr>
                <w:lang w:val="en-US" w:eastAsia="zh-CN"/>
              </w:rPr>
            </w:pPr>
            <w:r w:rsidRPr="00C60BEB">
              <w:rPr>
                <w:lang w:val="en-US" w:eastAsia="zh-CN"/>
              </w:rPr>
              <w:t>Defer “low MSD” to Rel-18 new SI/WI package discussion.</w:t>
            </w:r>
          </w:p>
        </w:tc>
      </w:tr>
      <w:tr w:rsidR="00C14AD4" w14:paraId="0C9717C4" w14:textId="77777777" w:rsidTr="003A32EE">
        <w:tc>
          <w:tcPr>
            <w:tcW w:w="1838" w:type="dxa"/>
            <w:vMerge/>
            <w:shd w:val="clear" w:color="auto" w:fill="D9E2F3" w:themeFill="accent1" w:themeFillTint="33"/>
          </w:tcPr>
          <w:p w14:paraId="3E190A9C" w14:textId="77777777" w:rsidR="00C14AD4" w:rsidRPr="00C60BEB" w:rsidRDefault="00C14AD4" w:rsidP="003A32EE">
            <w:pPr>
              <w:spacing w:after="0"/>
              <w:rPr>
                <w:b/>
                <w:lang w:eastAsia="zh-CN"/>
              </w:rPr>
            </w:pPr>
          </w:p>
        </w:tc>
        <w:tc>
          <w:tcPr>
            <w:tcW w:w="8618" w:type="dxa"/>
          </w:tcPr>
          <w:p w14:paraId="61B8E0DB" w14:textId="77777777" w:rsidR="00C14AD4" w:rsidRPr="00C60BEB" w:rsidRDefault="00C14AD4" w:rsidP="00C14AD4">
            <w:pPr>
              <w:pStyle w:val="afe"/>
              <w:numPr>
                <w:ilvl w:val="1"/>
                <w:numId w:val="12"/>
              </w:numPr>
              <w:ind w:firstLineChars="0"/>
              <w:rPr>
                <w:lang w:eastAsia="zh-CN"/>
              </w:rPr>
            </w:pPr>
            <w:r>
              <w:rPr>
                <w:lang w:eastAsia="zh-CN"/>
              </w:rPr>
              <w:t>Supported by Qualcomm, AT&amp;T, China Telecom</w:t>
            </w:r>
          </w:p>
        </w:tc>
      </w:tr>
      <w:tr w:rsidR="00C14AD4" w14:paraId="22A576DC" w14:textId="77777777" w:rsidTr="003A32EE">
        <w:tc>
          <w:tcPr>
            <w:tcW w:w="1838" w:type="dxa"/>
            <w:vMerge w:val="restart"/>
            <w:shd w:val="clear" w:color="auto" w:fill="D9E2F3" w:themeFill="accent1" w:themeFillTint="33"/>
          </w:tcPr>
          <w:p w14:paraId="1B776464"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4</w:t>
            </w:r>
          </w:p>
        </w:tc>
        <w:tc>
          <w:tcPr>
            <w:tcW w:w="8618" w:type="dxa"/>
            <w:shd w:val="clear" w:color="auto" w:fill="D9E2F3" w:themeFill="accent1" w:themeFillTint="33"/>
          </w:tcPr>
          <w:p w14:paraId="4E530DEB" w14:textId="77777777" w:rsidR="00C14AD4" w:rsidRPr="00C60BEB" w:rsidRDefault="00C14AD4" w:rsidP="003A32EE">
            <w:pPr>
              <w:spacing w:after="0"/>
              <w:rPr>
                <w:lang w:val="en-US" w:eastAsia="zh-CN"/>
              </w:rPr>
            </w:pPr>
            <w:r>
              <w:rPr>
                <w:rFonts w:hint="eastAsia"/>
                <w:lang w:val="en-US" w:eastAsia="zh-CN"/>
              </w:rPr>
              <w:t>A</w:t>
            </w:r>
            <w:r>
              <w:rPr>
                <w:lang w:val="en-US" w:eastAsia="zh-CN"/>
              </w:rPr>
              <w:t xml:space="preserve">pprove </w:t>
            </w:r>
            <w:r w:rsidRPr="00C60BEB">
              <w:rPr>
                <w:lang w:val="en-US" w:eastAsia="zh-CN"/>
              </w:rPr>
              <w:t xml:space="preserve">a Rel-17 SI for both UE higher power limit and “low MSD” </w:t>
            </w:r>
          </w:p>
          <w:p w14:paraId="6349D60C" w14:textId="77777777" w:rsidR="00C14AD4" w:rsidRPr="00C60BEB" w:rsidRDefault="00C14AD4" w:rsidP="00C14AD4">
            <w:pPr>
              <w:pStyle w:val="afe"/>
              <w:numPr>
                <w:ilvl w:val="0"/>
                <w:numId w:val="12"/>
              </w:numPr>
              <w:spacing w:after="0"/>
              <w:ind w:firstLineChars="0"/>
              <w:rPr>
                <w:lang w:val="en-US" w:eastAsia="zh-CN"/>
              </w:rPr>
            </w:pPr>
            <w:r w:rsidRPr="00C60BEB">
              <w:rPr>
                <w:lang w:val="en-US" w:eastAsia="zh-CN"/>
              </w:rPr>
              <w:t>Avoid the additional work associated with setting core requirements as part of the WI phase for UE higher power limit which will only further stress the MSD situation without some way forward.</w:t>
            </w:r>
          </w:p>
        </w:tc>
      </w:tr>
      <w:tr w:rsidR="00C14AD4" w14:paraId="68F30B15" w14:textId="77777777" w:rsidTr="003A32EE">
        <w:tc>
          <w:tcPr>
            <w:tcW w:w="1838" w:type="dxa"/>
            <w:vMerge/>
            <w:shd w:val="clear" w:color="auto" w:fill="D9E2F3" w:themeFill="accent1" w:themeFillTint="33"/>
          </w:tcPr>
          <w:p w14:paraId="40CD89FF" w14:textId="77777777" w:rsidR="00C14AD4" w:rsidRDefault="00C14AD4" w:rsidP="003A32EE">
            <w:pPr>
              <w:spacing w:after="0"/>
              <w:rPr>
                <w:lang w:eastAsia="zh-CN"/>
              </w:rPr>
            </w:pPr>
          </w:p>
        </w:tc>
        <w:tc>
          <w:tcPr>
            <w:tcW w:w="8618" w:type="dxa"/>
          </w:tcPr>
          <w:p w14:paraId="2833DEB2" w14:textId="7E058684" w:rsidR="00C14AD4" w:rsidRDefault="00C14AD4" w:rsidP="00C14AD4">
            <w:pPr>
              <w:pStyle w:val="afe"/>
              <w:numPr>
                <w:ilvl w:val="1"/>
                <w:numId w:val="12"/>
              </w:numPr>
              <w:ind w:firstLineChars="0"/>
              <w:rPr>
                <w:lang w:eastAsia="zh-CN"/>
              </w:rPr>
            </w:pPr>
            <w:r>
              <w:rPr>
                <w:lang w:eastAsia="zh-CN"/>
              </w:rPr>
              <w:t>Supported by AT&amp;T, Nokia</w:t>
            </w:r>
            <w:r w:rsidR="003C1478">
              <w:rPr>
                <w:lang w:eastAsia="zh-CN"/>
              </w:rPr>
              <w:t>, Verizon, KDDI</w:t>
            </w:r>
          </w:p>
        </w:tc>
      </w:tr>
    </w:tbl>
    <w:p w14:paraId="4EFD1C37" w14:textId="77777777" w:rsidR="00C14AD4" w:rsidRDefault="00C14AD4" w:rsidP="00C14AD4">
      <w:pPr>
        <w:rPr>
          <w:lang w:eastAsia="zh-CN"/>
        </w:rPr>
      </w:pPr>
    </w:p>
    <w:p w14:paraId="5F303FEC" w14:textId="77777777" w:rsidR="00C14AD4" w:rsidRDefault="00C14AD4" w:rsidP="00C14AD4">
      <w:pPr>
        <w:rPr>
          <w:lang w:eastAsia="zh-CN"/>
        </w:rPr>
      </w:pPr>
      <w:r>
        <w:rPr>
          <w:lang w:eastAsia="zh-CN"/>
        </w:rPr>
        <w:t xml:space="preserve">But we see clear demand from many operators (7 according to feedback so far), but we also see the reluctant from UE vendors (9 according to feedback so far) to start WI in Rel-17. </w:t>
      </w:r>
    </w:p>
    <w:p w14:paraId="591127AF" w14:textId="77777777" w:rsidR="00C14AD4" w:rsidRDefault="00C14AD4" w:rsidP="00C14AD4">
      <w:pPr>
        <w:rPr>
          <w:lang w:eastAsia="zh-CN"/>
        </w:rPr>
      </w:pPr>
      <w:r>
        <w:rPr>
          <w:lang w:eastAsia="zh-CN"/>
        </w:rPr>
        <w:t>From moderator perspective, based on the current situation, we could come back next meeting or in future meeting for this topic. But we still want to try to provide some compromise solution as below to check if it is OK. And better compromise solution is also welcome.</w:t>
      </w:r>
    </w:p>
    <w:p w14:paraId="022C5472" w14:textId="77777777" w:rsidR="00C14AD4" w:rsidRDefault="00C14AD4" w:rsidP="00C14AD4">
      <w:pPr>
        <w:rPr>
          <w:lang w:eastAsia="zh-CN"/>
        </w:rPr>
      </w:pPr>
      <w:r>
        <w:rPr>
          <w:lang w:eastAsia="zh-CN"/>
        </w:rPr>
        <w:t>According to feedback, the main concern to start the work would be the heavy RAN4 workload and that this is non-spectrum related topic since it include the general requirements and following the existing procedure to approve WI we should respect to TU budget for non-spectrum related. The compromised solution would be to task RAN4 to set the dedicated agendas as spectrum work not subjected to blocking approval with narrow down the scope for the work.</w:t>
      </w:r>
    </w:p>
    <w:p w14:paraId="79B05428" w14:textId="77777777" w:rsidR="00C14AD4" w:rsidRDefault="00C14AD4" w:rsidP="00C14AD4">
      <w:pPr>
        <w:pStyle w:val="afe"/>
        <w:numPr>
          <w:ilvl w:val="0"/>
          <w:numId w:val="36"/>
        </w:numPr>
        <w:overflowPunct/>
        <w:autoSpaceDE/>
        <w:autoSpaceDN/>
        <w:adjustRightInd/>
        <w:ind w:firstLineChars="0"/>
        <w:textAlignment w:val="auto"/>
        <w:rPr>
          <w:lang w:eastAsia="zh-CN"/>
        </w:rPr>
      </w:pPr>
      <w:r>
        <w:rPr>
          <w:b/>
          <w:lang w:eastAsia="zh-CN"/>
        </w:rPr>
        <w:t>Modified p</w:t>
      </w:r>
      <w:r w:rsidRPr="00CA1C80">
        <w:rPr>
          <w:b/>
          <w:lang w:eastAsia="zh-CN"/>
        </w:rPr>
        <w:t>roposal #3:</w:t>
      </w:r>
      <w:r>
        <w:rPr>
          <w:lang w:eastAsia="zh-CN"/>
        </w:rPr>
        <w:t xml:space="preserve"> Endorse the following package for increasing UE power high limit for inter-band CA and DC, and for improved MSD</w:t>
      </w:r>
    </w:p>
    <w:p w14:paraId="7C996BF4" w14:textId="77777777" w:rsidR="00C14AD4" w:rsidRDefault="00C14AD4" w:rsidP="00C14AD4">
      <w:pPr>
        <w:pStyle w:val="afe"/>
        <w:numPr>
          <w:ilvl w:val="1"/>
          <w:numId w:val="36"/>
        </w:numPr>
        <w:overflowPunct/>
        <w:autoSpaceDE/>
        <w:autoSpaceDN/>
        <w:adjustRightInd/>
        <w:ind w:firstLineChars="0"/>
        <w:textAlignment w:val="auto"/>
        <w:rPr>
          <w:lang w:eastAsia="zh-CN"/>
        </w:rPr>
      </w:pPr>
      <w:bookmarkStart w:id="23" w:name="OLE_LINK1"/>
      <w:r>
        <w:rPr>
          <w:rFonts w:hint="eastAsia"/>
          <w:lang w:eastAsia="zh-CN"/>
        </w:rPr>
        <w:t>R</w:t>
      </w:r>
      <w:r>
        <w:rPr>
          <w:lang w:eastAsia="zh-CN"/>
        </w:rPr>
        <w:t>AN task RAN4 to set the dedicated agendas as the spectrum topics not subjected to blocking approval for</w:t>
      </w:r>
    </w:p>
    <w:bookmarkEnd w:id="23"/>
    <w:p w14:paraId="24CF764A"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Increase UE power high limit for inter-band CA and DC</w:t>
      </w:r>
    </w:p>
    <w:p w14:paraId="45F9B818"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“Low MSD”</w:t>
      </w:r>
    </w:p>
    <w:p w14:paraId="181847F0"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t>For “Increasing UE power high limit for inter-band CA and DC”, the work focuses on</w:t>
      </w:r>
    </w:p>
    <w:p w14:paraId="768C8625"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Identify the feasible solution to specify the increasing UE power</w:t>
      </w:r>
    </w:p>
    <w:p w14:paraId="08032FFB" w14:textId="77777777" w:rsidR="00C14AD4" w:rsidRDefault="00C14AD4" w:rsidP="00C14AD4">
      <w:pPr>
        <w:pStyle w:val="afe"/>
        <w:numPr>
          <w:ilvl w:val="3"/>
          <w:numId w:val="36"/>
        </w:numPr>
        <w:overflowPunct/>
        <w:autoSpaceDE/>
        <w:autoSpaceDN/>
        <w:adjustRightInd/>
        <w:ind w:firstLineChars="0"/>
        <w:textAlignment w:val="auto"/>
        <w:rPr>
          <w:lang w:eastAsia="zh-CN"/>
        </w:rPr>
      </w:pPr>
      <w:r>
        <w:rPr>
          <w:lang w:eastAsia="zh-CN"/>
        </w:rPr>
        <w:t>Option 1 and Option 2 as starting point</w:t>
      </w:r>
    </w:p>
    <w:p w14:paraId="7D547171" w14:textId="77777777" w:rsidR="00C14AD4" w:rsidRDefault="00C14AD4" w:rsidP="00C14AD4">
      <w:pPr>
        <w:pStyle w:val="afe"/>
        <w:numPr>
          <w:ilvl w:val="3"/>
          <w:numId w:val="36"/>
        </w:numPr>
        <w:overflowPunct/>
        <w:autoSpaceDE/>
        <w:autoSpaceDN/>
        <w:adjustRightInd/>
        <w:ind w:firstLineChars="0"/>
        <w:textAlignment w:val="auto"/>
        <w:rPr>
          <w:lang w:eastAsia="zh-CN"/>
        </w:rPr>
      </w:pPr>
      <w:r>
        <w:rPr>
          <w:lang w:eastAsia="zh-CN"/>
        </w:rPr>
        <w:t>Other options are not precluded</w:t>
      </w:r>
    </w:p>
    <w:p w14:paraId="2B910446"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t>For “low MSD” the work focus on</w:t>
      </w:r>
    </w:p>
    <w:p w14:paraId="755DAD98" w14:textId="77777777" w:rsidR="00C14AD4" w:rsidRPr="00A126B8" w:rsidRDefault="00C14AD4" w:rsidP="00C14AD4">
      <w:pPr>
        <w:pStyle w:val="afe"/>
        <w:numPr>
          <w:ilvl w:val="2"/>
          <w:numId w:val="36"/>
        </w:numPr>
        <w:overflowPunct/>
        <w:autoSpaceDE/>
        <w:autoSpaceDN/>
        <w:adjustRightInd/>
        <w:ind w:firstLineChars="0"/>
        <w:textAlignment w:val="auto"/>
        <w:rPr>
          <w:lang w:eastAsia="zh-CN"/>
        </w:rPr>
      </w:pPr>
      <w:r>
        <w:rPr>
          <w:lang w:val="en-US" w:eastAsia="zh-CN"/>
        </w:rPr>
        <w:t>F</w:t>
      </w:r>
      <w:r w:rsidRPr="005330B4">
        <w:rPr>
          <w:lang w:val="en-US" w:eastAsia="zh-CN"/>
        </w:rPr>
        <w:t>easibility study on how MSD behaves</w:t>
      </w:r>
    </w:p>
    <w:p w14:paraId="25D99AF4" w14:textId="77777777" w:rsidR="00C14AD4" w:rsidRPr="00362958" w:rsidRDefault="00C14AD4" w:rsidP="00C14AD4">
      <w:pPr>
        <w:pStyle w:val="afe"/>
        <w:numPr>
          <w:ilvl w:val="2"/>
          <w:numId w:val="36"/>
        </w:numPr>
        <w:overflowPunct/>
        <w:autoSpaceDE/>
        <w:autoSpaceDN/>
        <w:adjustRightInd/>
        <w:ind w:firstLineChars="0"/>
        <w:textAlignment w:val="auto"/>
        <w:rPr>
          <w:lang w:eastAsia="zh-CN"/>
        </w:rPr>
      </w:pPr>
      <w:r>
        <w:rPr>
          <w:lang w:val="en-US" w:eastAsia="zh-CN"/>
        </w:rPr>
        <w:t>Note: it does not mean precluding the introduction of signaling at this stage</w:t>
      </w:r>
    </w:p>
    <w:p w14:paraId="281A4A80"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t>Any normative work related to any requirement or scheme for increasing UE power high limit for inter-band CA and DC and “low MSD” will be discussed in future releases</w:t>
      </w:r>
    </w:p>
    <w:p w14:paraId="4DC936B1" w14:textId="0B90640E" w:rsidR="003D2877" w:rsidRPr="00C14AD4" w:rsidRDefault="00C14AD4" w:rsidP="003D2877">
      <w:pPr>
        <w:pStyle w:val="afe"/>
        <w:numPr>
          <w:ilvl w:val="2"/>
          <w:numId w:val="36"/>
        </w:numPr>
        <w:overflowPunct/>
        <w:autoSpaceDE/>
        <w:autoSpaceDN/>
        <w:adjustRightInd/>
        <w:ind w:firstLineChars="0"/>
        <w:textAlignment w:val="auto"/>
        <w:rPr>
          <w:lang w:eastAsia="zh-CN"/>
        </w:rPr>
      </w:pPr>
      <w:r>
        <w:rPr>
          <w:lang w:eastAsia="zh-CN"/>
        </w:rPr>
        <w:t>The related WI/SI proposals are discussed in Rel-18 new WI/SI package.</w:t>
      </w:r>
    </w:p>
    <w:sectPr w:rsidR="003D2877" w:rsidRPr="00C14AD4"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9A4D" w14:textId="77777777" w:rsidR="00C00FC4" w:rsidRDefault="00C00FC4">
      <w:r>
        <w:separator/>
      </w:r>
    </w:p>
  </w:endnote>
  <w:endnote w:type="continuationSeparator" w:id="0">
    <w:p w14:paraId="054A0196" w14:textId="77777777" w:rsidR="00C00FC4" w:rsidRDefault="00C0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 Sans">
    <w:altName w:val="Cambria"/>
    <w:charset w:val="00"/>
    <w:family w:val="roman"/>
    <w:pitch w:val="variable"/>
    <w:sig w:usb0="A000006F" w:usb1="4000207A" w:usb2="00000000" w:usb3="00000000" w:csb0="00000093"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B552" w14:textId="77777777" w:rsidR="0071415C" w:rsidRDefault="00562CE6">
    <w:pPr>
      <w:pStyle w:val="a4"/>
    </w:pPr>
    <w:r>
      <w:rPr>
        <w:lang w:val="en-US" w:eastAsia="zh-CN"/>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86F30" w14:textId="77777777" w:rsidR="00C00FC4" w:rsidRDefault="00C00FC4">
      <w:r>
        <w:separator/>
      </w:r>
    </w:p>
  </w:footnote>
  <w:footnote w:type="continuationSeparator" w:id="0">
    <w:p w14:paraId="433EA4B8" w14:textId="77777777" w:rsidR="00C00FC4" w:rsidRDefault="00C00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9C781B"/>
    <w:multiLevelType w:val="hybridMultilevel"/>
    <w:tmpl w:val="0F12A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5"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D82366"/>
    <w:multiLevelType w:val="hybridMultilevel"/>
    <w:tmpl w:val="58F06B7A"/>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30"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6"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34"/>
  </w:num>
  <w:num w:numId="3">
    <w:abstractNumId w:val="36"/>
  </w:num>
  <w:num w:numId="4">
    <w:abstractNumId w:val="38"/>
  </w:num>
  <w:num w:numId="5">
    <w:abstractNumId w:val="14"/>
  </w:num>
  <w:num w:numId="6">
    <w:abstractNumId w:val="5"/>
  </w:num>
  <w:num w:numId="7">
    <w:abstractNumId w:val="12"/>
  </w:num>
  <w:num w:numId="8">
    <w:abstractNumId w:val="25"/>
  </w:num>
  <w:num w:numId="9">
    <w:abstractNumId w:val="17"/>
  </w:num>
  <w:num w:numId="10">
    <w:abstractNumId w:val="33"/>
  </w:num>
  <w:num w:numId="11">
    <w:abstractNumId w:val="21"/>
  </w:num>
  <w:num w:numId="12">
    <w:abstractNumId w:val="23"/>
  </w:num>
  <w:num w:numId="13">
    <w:abstractNumId w:val="32"/>
  </w:num>
  <w:num w:numId="14">
    <w:abstractNumId w:val="2"/>
  </w:num>
  <w:num w:numId="15">
    <w:abstractNumId w:val="29"/>
  </w:num>
  <w:num w:numId="16">
    <w:abstractNumId w:val="13"/>
  </w:num>
  <w:num w:numId="17">
    <w:abstractNumId w:val="7"/>
  </w:num>
  <w:num w:numId="18">
    <w:abstractNumId w:val="6"/>
  </w:num>
  <w:num w:numId="19">
    <w:abstractNumId w:val="9"/>
  </w:num>
  <w:num w:numId="20">
    <w:abstractNumId w:val="20"/>
  </w:num>
  <w:num w:numId="21">
    <w:abstractNumId w:val="22"/>
  </w:num>
  <w:num w:numId="22">
    <w:abstractNumId w:val="18"/>
  </w:num>
  <w:num w:numId="23">
    <w:abstractNumId w:val="26"/>
  </w:num>
  <w:num w:numId="24">
    <w:abstractNumId w:val="30"/>
  </w:num>
  <w:num w:numId="25">
    <w:abstractNumId w:val="37"/>
  </w:num>
  <w:num w:numId="26">
    <w:abstractNumId w:val="35"/>
  </w:num>
  <w:num w:numId="27">
    <w:abstractNumId w:val="0"/>
  </w:num>
  <w:num w:numId="28">
    <w:abstractNumId w:val="28"/>
  </w:num>
  <w:num w:numId="29">
    <w:abstractNumId w:val="24"/>
  </w:num>
  <w:num w:numId="30">
    <w:abstractNumId w:val="27"/>
  </w:num>
  <w:num w:numId="31">
    <w:abstractNumId w:val="40"/>
  </w:num>
  <w:num w:numId="32">
    <w:abstractNumId w:val="10"/>
  </w:num>
  <w:num w:numId="33">
    <w:abstractNumId w:val="4"/>
  </w:num>
  <w:num w:numId="34">
    <w:abstractNumId w:val="31"/>
  </w:num>
  <w:num w:numId="35">
    <w:abstractNumId w:val="11"/>
  </w:num>
  <w:num w:numId="36">
    <w:abstractNumId w:val="39"/>
  </w:num>
  <w:num w:numId="37">
    <w:abstractNumId w:val="1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1BA"/>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31E6"/>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1A4A"/>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327D"/>
    <w:rsid w:val="00305F0C"/>
    <w:rsid w:val="00307201"/>
    <w:rsid w:val="00307728"/>
    <w:rsid w:val="00307E51"/>
    <w:rsid w:val="00310832"/>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595F"/>
    <w:rsid w:val="0035660F"/>
    <w:rsid w:val="00356CB6"/>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1478"/>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08C"/>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C7DA1"/>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31EF"/>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073A9"/>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07928"/>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49F"/>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C717F"/>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0FC4"/>
    <w:rsid w:val="00C01D50"/>
    <w:rsid w:val="00C0328E"/>
    <w:rsid w:val="00C049A5"/>
    <w:rsid w:val="00C056DC"/>
    <w:rsid w:val="00C12CA8"/>
    <w:rsid w:val="00C1329B"/>
    <w:rsid w:val="00C143E4"/>
    <w:rsid w:val="00C14AD4"/>
    <w:rsid w:val="00C1572F"/>
    <w:rsid w:val="00C20E16"/>
    <w:rsid w:val="00C20E50"/>
    <w:rsid w:val="00C223BA"/>
    <w:rsid w:val="00C22430"/>
    <w:rsid w:val="00C23643"/>
    <w:rsid w:val="00C24C05"/>
    <w:rsid w:val="00C24D2F"/>
    <w:rsid w:val="00C2513F"/>
    <w:rsid w:val="00C25976"/>
    <w:rsid w:val="00C26222"/>
    <w:rsid w:val="00C27455"/>
    <w:rsid w:val="00C27B6E"/>
    <w:rsid w:val="00C30575"/>
    <w:rsid w:val="00C31283"/>
    <w:rsid w:val="00C32575"/>
    <w:rsid w:val="00C32A67"/>
    <w:rsid w:val="00C33C48"/>
    <w:rsid w:val="00C340E5"/>
    <w:rsid w:val="00C354FB"/>
    <w:rsid w:val="00C35AA7"/>
    <w:rsid w:val="00C36F34"/>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4207"/>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44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47686"/>
    <w:rsid w:val="00E50C5C"/>
    <w:rsid w:val="00E523D6"/>
    <w:rsid w:val="00E52A88"/>
    <w:rsid w:val="00E531EB"/>
    <w:rsid w:val="00E54874"/>
    <w:rsid w:val="00E54B6F"/>
    <w:rsid w:val="00E55ACA"/>
    <w:rsid w:val="00E568C1"/>
    <w:rsid w:val="00E57B74"/>
    <w:rsid w:val="00E61C79"/>
    <w:rsid w:val="00E628A9"/>
    <w:rsid w:val="00E63898"/>
    <w:rsid w:val="00E65616"/>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2A65"/>
    <w:rsid w:val="00E9374E"/>
    <w:rsid w:val="00E94F54"/>
    <w:rsid w:val="00E97AD5"/>
    <w:rsid w:val="00EA0976"/>
    <w:rsid w:val="00EA1111"/>
    <w:rsid w:val="00EA3B4F"/>
    <w:rsid w:val="00EA3C24"/>
    <w:rsid w:val="00EA4C5A"/>
    <w:rsid w:val="00EA73DF"/>
    <w:rsid w:val="00EA76DF"/>
    <w:rsid w:val="00EA7E9A"/>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1A30"/>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5F0"/>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342C"/>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155653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364160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12529827">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purl.org/dc/elements/1.1/"/>
    <ds:schemaRef ds:uri="9b239327-9e80-40e4-b1b7-4394fed77a33"/>
    <ds:schemaRef ds:uri="http://schemas.microsoft.com/office/infopath/2007/PartnerControls"/>
    <ds:schemaRef ds:uri="http://schemas.microsoft.com/office/2006/documentManagement/types"/>
    <ds:schemaRef ds:uri="2f282d3b-eb4a-4b09-b61f-b9593442e286"/>
    <ds:schemaRef ds:uri="http://purl.org/dc/terms/"/>
    <ds:schemaRef ds:uri="http://schemas.microsoft.com/sharepoint/v3"/>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4228D5A-FDC4-4DF3-95D1-A93E793E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50</Pages>
  <Words>25982</Words>
  <Characters>148101</Characters>
  <Application>Microsoft Office Word</Application>
  <DocSecurity>0</DocSecurity>
  <Lines>1234</Lines>
  <Paragraphs>347</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173736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 Xizeng Dai</cp:lastModifiedBy>
  <cp:revision>2</cp:revision>
  <cp:lastPrinted>2019-04-25T01:09:00Z</cp:lastPrinted>
  <dcterms:created xsi:type="dcterms:W3CDTF">2021-09-16T23:41:00Z</dcterms:created>
  <dcterms:modified xsi:type="dcterms:W3CDTF">2021-09-16T23:41:00Z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