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309EB" w14:textId="2D3EE026"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Meeting #</w:t>
      </w:r>
      <w:r w:rsidR="00F10CAB">
        <w:rPr>
          <w:rFonts w:ascii="Arial" w:eastAsiaTheme="minorEastAsia" w:hAnsi="Arial" w:cs="Arial"/>
          <w:b/>
          <w:sz w:val="24"/>
          <w:szCs w:val="24"/>
          <w:lang w:eastAsia="zh-CN"/>
        </w:rPr>
        <w:t>92</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7C420B" w:rsidRPr="004A1B6F">
        <w:rPr>
          <w:rFonts w:ascii="Arial" w:eastAsiaTheme="minorEastAsia" w:hAnsi="Arial" w:cs="Arial"/>
          <w:b/>
          <w:sz w:val="24"/>
          <w:szCs w:val="24"/>
          <w:lang w:eastAsia="zh-CN"/>
        </w:rPr>
        <w:t>R</w:t>
      </w:r>
      <w:r w:rsidR="00F62111">
        <w:rPr>
          <w:rFonts w:ascii="Arial" w:eastAsiaTheme="minorEastAsia" w:hAnsi="Arial" w:cs="Arial"/>
          <w:b/>
          <w:sz w:val="24"/>
          <w:szCs w:val="24"/>
          <w:lang w:eastAsia="zh-CN"/>
        </w:rPr>
        <w:t>P</w:t>
      </w:r>
      <w:r w:rsidR="007C420B" w:rsidRPr="004A1B6F">
        <w:rPr>
          <w:rFonts w:ascii="Arial" w:eastAsiaTheme="minorEastAsia" w:hAnsi="Arial" w:cs="Arial"/>
          <w:b/>
          <w:sz w:val="24"/>
          <w:szCs w:val="24"/>
          <w:lang w:eastAsia="zh-CN"/>
        </w:rPr>
        <w:t>-2</w:t>
      </w:r>
      <w:r w:rsidR="00F10CAB">
        <w:rPr>
          <w:rFonts w:ascii="Arial" w:eastAsiaTheme="minorEastAsia" w:hAnsi="Arial" w:cs="Arial"/>
          <w:b/>
          <w:sz w:val="24"/>
          <w:szCs w:val="24"/>
          <w:lang w:eastAsia="zh-CN"/>
        </w:rPr>
        <w:t>1</w:t>
      </w:r>
      <w:r w:rsidR="00157784" w:rsidRPr="004A1B6F">
        <w:rPr>
          <w:rFonts w:ascii="Arial" w:eastAsiaTheme="minorEastAsia" w:hAnsi="Arial" w:cs="Arial"/>
          <w:b/>
          <w:sz w:val="24"/>
          <w:szCs w:val="24"/>
          <w:lang w:val="en-US" w:eastAsia="zh-CN"/>
        </w:rPr>
        <w:t>xxxx</w:t>
      </w:r>
    </w:p>
    <w:bookmarkEnd w:id="1"/>
    <w:p w14:paraId="55203D1C" w14:textId="396CB1CF"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eastAsiaTheme="minorEastAsia" w:hAnsi="Arial" w:cs="Arial"/>
          <w:b/>
          <w:sz w:val="24"/>
          <w:szCs w:val="24"/>
          <w:lang w:eastAsia="zh-CN"/>
        </w:rPr>
        <w:t>September</w:t>
      </w:r>
      <w:r w:rsidR="00157784">
        <w:rPr>
          <w:rFonts w:ascii="Arial" w:eastAsiaTheme="minorEastAsia" w:hAnsi="Arial" w:cs="Arial"/>
          <w:b/>
          <w:sz w:val="24"/>
          <w:szCs w:val="24"/>
          <w:lang w:eastAsia="zh-CN"/>
        </w:rPr>
        <w:t xml:space="preserve"> </w:t>
      </w:r>
      <w:r w:rsidR="002015CF">
        <w:rPr>
          <w:rFonts w:ascii="Arial" w:eastAsiaTheme="minorEastAsia" w:hAnsi="Arial" w:cs="Arial"/>
          <w:b/>
          <w:sz w:val="24"/>
          <w:szCs w:val="24"/>
          <w:lang w:eastAsia="zh-CN"/>
        </w:rPr>
        <w:t>1</w:t>
      </w:r>
      <w:r w:rsidR="00452CCA">
        <w:rPr>
          <w:rFonts w:ascii="Arial" w:eastAsiaTheme="minorEastAsia" w:hAnsi="Arial" w:cs="Arial"/>
          <w:b/>
          <w:sz w:val="24"/>
          <w:szCs w:val="24"/>
          <w:lang w:eastAsia="zh-CN"/>
        </w:rPr>
        <w:t>4</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452CCA">
        <w:rPr>
          <w:rFonts w:ascii="Arial" w:eastAsiaTheme="minorEastAsia" w:hAnsi="Arial" w:cs="Arial"/>
          <w:b/>
          <w:sz w:val="24"/>
          <w:szCs w:val="24"/>
          <w:lang w:eastAsia="zh-CN"/>
        </w:rPr>
        <w:t>1</w:t>
      </w:r>
      <w:r w:rsidR="002015CF">
        <w:rPr>
          <w:rFonts w:ascii="Arial" w:eastAsiaTheme="minorEastAsia" w:hAnsi="Arial" w:cs="Arial"/>
          <w:b/>
          <w:sz w:val="24"/>
          <w:szCs w:val="24"/>
          <w:lang w:eastAsia="zh-CN"/>
        </w:rPr>
        <w:t>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55415B1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eastAsiaTheme="minorEastAsia" w:hAnsi="Arial" w:cs="Arial"/>
          <w:color w:val="000000"/>
          <w:sz w:val="22"/>
          <w:highlight w:val="yellow"/>
          <w:lang w:eastAsia="zh-CN"/>
        </w:rPr>
        <w:t>TBA</w:t>
      </w:r>
    </w:p>
    <w:p w14:paraId="50D5329D" w14:textId="6DD4CA1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202A50D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eastAsiaTheme="minorEastAsia" w:hAnsi="Arial" w:cs="Arial"/>
          <w:color w:val="000000"/>
          <w:sz w:val="22"/>
          <w:lang w:eastAsia="zh-CN"/>
        </w:rPr>
        <w:t xml:space="preserve">Moderator's summary for email discussion </w:t>
      </w:r>
      <w:r w:rsidR="00A335FC" w:rsidRPr="00A335FC">
        <w:rPr>
          <w:rFonts w:ascii="Arial" w:eastAsiaTheme="minorEastAsia" w:hAnsi="Arial" w:cs="Arial"/>
          <w:color w:val="000000"/>
          <w:sz w:val="22"/>
          <w:lang w:eastAsia="zh-CN"/>
        </w:rPr>
        <w:t>[92-e-23-RRM-Enh]</w:t>
      </w:r>
    </w:p>
    <w:p w14:paraId="67B0962B" w14:textId="283A7688"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eastAsiaTheme="minorEastAsia" w:hAnsi="Arial" w:cs="Arial"/>
          <w:color w:val="000000"/>
          <w:sz w:val="22"/>
          <w:lang w:eastAsia="zh-CN"/>
        </w:rPr>
        <w:t>Discussion</w:t>
      </w:r>
    </w:p>
    <w:p w14:paraId="4A0AE149" w14:textId="4268E307" w:rsidR="005D7AF8" w:rsidRDefault="00915D73" w:rsidP="00064B6B">
      <w:pPr>
        <w:pStyle w:val="Heading1"/>
        <w:rPr>
          <w:rFonts w:eastAsiaTheme="minorEastAsia"/>
          <w:lang w:eastAsia="zh-CN"/>
        </w:rPr>
      </w:pPr>
      <w:r w:rsidRPr="005D7AF8">
        <w:rPr>
          <w:rFonts w:hint="eastAsia"/>
          <w:lang w:eastAsia="ja-JP"/>
        </w:rPr>
        <w:t>Introduction</w:t>
      </w:r>
    </w:p>
    <w:p w14:paraId="69F703E7" w14:textId="387B1F7D"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 xml:space="preserve">discussion </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06854208"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C2CAE"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22FB03BA"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2CABB6F"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39586B3D"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ED18767" w14:textId="205938A2"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67444A4A" w14:textId="01093231"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1E2EAD9" w14:textId="5312773E"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32770E26"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016C5ED" w14:textId="5F73A8FB"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54B3C281" w14:textId="2B30C952"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0F39AB8E" w14:textId="124B4440"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B274216"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1C669E0D" w14:textId="6DA65EED"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27CA0ED3" w14:textId="3B2B2B2C"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0DA76DAD" w14:textId="38DD8BE8"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75135885"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5C1F47B1" w14:textId="7879EA64"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370E3B53" w14:textId="47576562"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3806B9D1" w14:textId="6E1F98AB"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0278B722"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237DF1B" w14:textId="65803E8E"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3476BACB" w14:textId="29166FD0"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9E8C920" w14:textId="261A9C95"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287D9448"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505CBAAF" w14:textId="5ED4A6F3"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1072B66D" w14:textId="118E2A6A"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1BCD27D3" w14:textId="44D5616B"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7EEF387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A1552DE" w14:textId="73C11D58"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F18DFF2" w14:textId="6E2FE532"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685423D3" w14:textId="3448F937" w:rsidR="00403FD8" w:rsidRPr="00DB3A43" w:rsidRDefault="00403FD8" w:rsidP="00403FD8">
            <w:pPr>
              <w:spacing w:before="60" w:after="60"/>
            </w:pPr>
            <w:r w:rsidRPr="00DB3A43">
              <w:t>MediaTek Inc.</w:t>
            </w:r>
          </w:p>
        </w:tc>
      </w:tr>
      <w:tr w:rsidR="00403FD8" w:rsidRPr="00DB3A43" w14:paraId="74678E9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3A56B6ED" w14:textId="42F678C9"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2BB47FD6" w14:textId="6DE6CBE2"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698F122" w14:textId="10DD2578" w:rsidR="00403FD8" w:rsidRPr="00DB3A43" w:rsidRDefault="00403FD8" w:rsidP="00403FD8">
            <w:pPr>
              <w:spacing w:before="60" w:after="60"/>
            </w:pPr>
            <w:r w:rsidRPr="00DB3A43">
              <w:t>vivo</w:t>
            </w:r>
          </w:p>
        </w:tc>
      </w:tr>
      <w:tr w:rsidR="00403FD8" w:rsidRPr="005E658C" w14:paraId="390D2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3D771D5" w14:textId="209DBEA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3B36CCD3" w14:textId="66A264AB"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405C8954" w14:textId="47671AA5" w:rsidR="00403FD8" w:rsidRPr="00DB3A43" w:rsidRDefault="00403FD8" w:rsidP="00403FD8">
            <w:pPr>
              <w:spacing w:before="60" w:after="60"/>
            </w:pPr>
            <w:r w:rsidRPr="00DB3A43">
              <w:t>Apple</w:t>
            </w:r>
          </w:p>
        </w:tc>
      </w:tr>
    </w:tbl>
    <w:p w14:paraId="5A9B4E25" w14:textId="77777777" w:rsidR="00DB3A43" w:rsidRDefault="00DB3A43" w:rsidP="008865E9">
      <w:pPr>
        <w:rPr>
          <w:iCs/>
          <w:color w:val="000000" w:themeColor="text1"/>
          <w:lang w:eastAsia="zh-CN"/>
        </w:rPr>
      </w:pPr>
    </w:p>
    <w:p w14:paraId="0A377BB8" w14:textId="5215DA4E" w:rsidR="003A3722" w:rsidRDefault="00C351C4" w:rsidP="00C351C4">
      <w:pPr>
        <w:pStyle w:val="Heading2"/>
      </w:pPr>
      <w:r>
        <w:t>Summary of proposals</w:t>
      </w:r>
    </w:p>
    <w:p w14:paraId="0D91F420" w14:textId="49F67C3E"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36808098" w14:textId="77777777" w:rsidTr="000445FD">
        <w:tc>
          <w:tcPr>
            <w:tcW w:w="1271" w:type="dxa"/>
          </w:tcPr>
          <w:p w14:paraId="73AA47E8" w14:textId="7A3967AD"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669579E7" w14:textId="1F627C95"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0F727F0B"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62FF205B" w14:textId="77777777" w:rsidTr="000445FD">
        <w:tc>
          <w:tcPr>
            <w:tcW w:w="1271" w:type="dxa"/>
          </w:tcPr>
          <w:p w14:paraId="617CE1C7" w14:textId="25CE29CA" w:rsidR="00D518C4" w:rsidRPr="008C446F" w:rsidRDefault="00F2149D" w:rsidP="005D071D">
            <w:pPr>
              <w:spacing w:after="120"/>
            </w:pPr>
            <w:r w:rsidRPr="008C446F">
              <w:t>RP-211161</w:t>
            </w:r>
          </w:p>
        </w:tc>
        <w:tc>
          <w:tcPr>
            <w:tcW w:w="1389" w:type="dxa"/>
          </w:tcPr>
          <w:p w14:paraId="0EEE6CE2" w14:textId="0F7DD919" w:rsidR="00D518C4" w:rsidRPr="008C446F" w:rsidRDefault="00F2149D" w:rsidP="005D071D">
            <w:pPr>
              <w:spacing w:after="120"/>
            </w:pPr>
            <w:r w:rsidRPr="008C446F">
              <w:t>vivo</w:t>
            </w:r>
          </w:p>
        </w:tc>
        <w:tc>
          <w:tcPr>
            <w:tcW w:w="6971" w:type="dxa"/>
          </w:tcPr>
          <w:p w14:paraId="55EFB9C9" w14:textId="77777777" w:rsidR="005D071D" w:rsidRPr="008C446F" w:rsidRDefault="005D071D" w:rsidP="005D071D">
            <w:pPr>
              <w:pStyle w:val="Caption"/>
              <w:spacing w:before="0"/>
              <w:rPr>
                <w:b w:val="0"/>
              </w:rPr>
            </w:pPr>
            <w:r w:rsidRPr="008C446F">
              <w:rPr>
                <w:b w:val="0"/>
              </w:rPr>
              <w:t>Proposal 1: Add the three new scenarios into the scope of the HO with PSCell in FeRRM WI.</w:t>
            </w:r>
          </w:p>
          <w:p w14:paraId="68B74981" w14:textId="77777777" w:rsidR="005D071D" w:rsidRPr="008C446F" w:rsidRDefault="005D071D" w:rsidP="00246A8E">
            <w:pPr>
              <w:pStyle w:val="Caption"/>
              <w:numPr>
                <w:ilvl w:val="0"/>
                <w:numId w:val="3"/>
              </w:numPr>
              <w:spacing w:before="0"/>
              <w:rPr>
                <w:b w:val="0"/>
              </w:rPr>
            </w:pPr>
            <w:r w:rsidRPr="008C446F">
              <w:rPr>
                <w:b w:val="0"/>
              </w:rPr>
              <w:t>from NR SA to NE-DC</w:t>
            </w:r>
          </w:p>
          <w:p w14:paraId="5A8BD2DF" w14:textId="77777777" w:rsidR="005D071D" w:rsidRPr="008C446F" w:rsidRDefault="005D071D" w:rsidP="00246A8E">
            <w:pPr>
              <w:pStyle w:val="Caption"/>
              <w:numPr>
                <w:ilvl w:val="0"/>
                <w:numId w:val="3"/>
              </w:numPr>
              <w:spacing w:before="0"/>
              <w:rPr>
                <w:b w:val="0"/>
              </w:rPr>
            </w:pPr>
            <w:r w:rsidRPr="008C446F">
              <w:rPr>
                <w:b w:val="0"/>
              </w:rPr>
              <w:t>from NR SA to NR-DC</w:t>
            </w:r>
          </w:p>
          <w:p w14:paraId="41259C43" w14:textId="77777777" w:rsidR="005D071D" w:rsidRPr="00245849" w:rsidRDefault="005D071D" w:rsidP="00246A8E">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b w:val="0"/>
                <w:lang w:val="sv-SE"/>
                <w:rPrChange w:id="2" w:author="MK" w:date="2021-06-14T17:22:00Z">
                  <w:rPr>
                    <w:rFonts w:eastAsia="SimSun"/>
                    <w:b w:val="0"/>
                    <w:sz w:val="24"/>
                  </w:rPr>
                </w:rPrChange>
              </w:rPr>
            </w:pPr>
            <w:r w:rsidRPr="00245849">
              <w:rPr>
                <w:b w:val="0"/>
                <w:lang w:val="sv-SE"/>
                <w:rPrChange w:id="3" w:author="MK" w:date="2021-06-14T17:22:00Z">
                  <w:rPr>
                    <w:b w:val="0"/>
                  </w:rPr>
                </w:rPrChange>
              </w:rPr>
              <w:t>from LTE SA to EN-DC</w:t>
            </w:r>
          </w:p>
          <w:p w14:paraId="5AE89BB7" w14:textId="77777777" w:rsidR="005D071D" w:rsidRPr="008C446F" w:rsidRDefault="005D071D" w:rsidP="005D071D">
            <w:pPr>
              <w:pStyle w:val="Caption"/>
              <w:spacing w:before="0"/>
              <w:rPr>
                <w:b w:val="0"/>
              </w:rPr>
            </w:pPr>
            <w:r w:rsidRPr="008C446F">
              <w:rPr>
                <w:b w:val="0"/>
              </w:rPr>
              <w:t>Proposal 2: No TU change is needed by adding the new scenarios.</w:t>
            </w:r>
          </w:p>
          <w:p w14:paraId="02827CEC" w14:textId="1DE428BA" w:rsidR="00D518C4" w:rsidRPr="008C446F" w:rsidRDefault="005D071D" w:rsidP="005D071D">
            <w:pPr>
              <w:pStyle w:val="Caption"/>
              <w:spacing w:before="0"/>
              <w:rPr>
                <w:b w:val="0"/>
              </w:rPr>
            </w:pPr>
            <w:r w:rsidRPr="008C446F">
              <w:rPr>
                <w:b w:val="0"/>
              </w:rPr>
              <w:t>Proposal 3: Whether NR-U is in the scope of HO with PSCell in FeRRM WI needs to be clarified.</w:t>
            </w:r>
          </w:p>
        </w:tc>
      </w:tr>
      <w:tr w:rsidR="00D518C4" w14:paraId="7E692FB1" w14:textId="77777777" w:rsidTr="000445FD">
        <w:trPr>
          <w:trHeight w:val="60"/>
        </w:trPr>
        <w:tc>
          <w:tcPr>
            <w:tcW w:w="1271" w:type="dxa"/>
          </w:tcPr>
          <w:p w14:paraId="70892CDB" w14:textId="3A8A9DB0" w:rsidR="00D518C4" w:rsidRPr="008C446F" w:rsidRDefault="005D071D" w:rsidP="005757B6">
            <w:pPr>
              <w:spacing w:after="0"/>
              <w:rPr>
                <w:rFonts w:eastAsia="DengXian"/>
                <w:lang w:val="en-US" w:eastAsia="zh-CN"/>
              </w:rPr>
            </w:pPr>
            <w:r w:rsidRPr="008C446F">
              <w:t>RP-211150 RP-211149</w:t>
            </w:r>
          </w:p>
        </w:tc>
        <w:tc>
          <w:tcPr>
            <w:tcW w:w="1389" w:type="dxa"/>
          </w:tcPr>
          <w:p w14:paraId="598AD0AF" w14:textId="1556F84F"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7A12D13F"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3EF24B6F"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7044AA60" w14:textId="77777777" w:rsidR="005757B6" w:rsidRPr="008C446F" w:rsidRDefault="005757B6" w:rsidP="005757B6">
            <w:pPr>
              <w:pStyle w:val="Caption"/>
              <w:spacing w:before="0" w:after="0"/>
              <w:rPr>
                <w:b w:val="0"/>
              </w:rPr>
            </w:pPr>
            <w:r w:rsidRPr="008C446F">
              <w:rPr>
                <w:b w:val="0"/>
              </w:rPr>
              <w:lastRenderedPageBreak/>
              <w:t>Proposal 3: RRM requirements for FR1+FR1 NR-DC are specified for</w:t>
            </w:r>
          </w:p>
          <w:p w14:paraId="154928E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14:paraId="32B2DB7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129B45BF"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69CF631C" w14:textId="77777777" w:rsidR="005757B6" w:rsidRPr="008C446F" w:rsidRDefault="005757B6" w:rsidP="005757B6">
            <w:pPr>
              <w:pStyle w:val="Caption"/>
              <w:spacing w:before="0" w:after="0"/>
              <w:rPr>
                <w:b w:val="0"/>
              </w:rPr>
            </w:pPr>
            <w:r w:rsidRPr="008C446F">
              <w:rPr>
                <w:b w:val="0"/>
              </w:rPr>
              <w:t>Proposal 4: RRM requirements for UE capability ‘NeedForGap’ are to be specified in a new WI in Rel-17.</w:t>
            </w:r>
          </w:p>
          <w:p w14:paraId="541A2840" w14:textId="77777777" w:rsidR="005757B6" w:rsidRPr="008C446F" w:rsidRDefault="005757B6" w:rsidP="005757B6">
            <w:pPr>
              <w:pStyle w:val="Caption"/>
              <w:spacing w:before="0" w:after="0"/>
              <w:rPr>
                <w:b w:val="0"/>
              </w:rPr>
            </w:pPr>
            <w:r w:rsidRPr="008C446F">
              <w:rPr>
                <w:b w:val="0"/>
              </w:rPr>
              <w:t>Proposal 5: Whether RRM requirements for UE capability ‘NeedForGap’ are specified in release independent from Rel-16 are decided in WI phase.</w:t>
            </w:r>
          </w:p>
          <w:p w14:paraId="0A86FB7E" w14:textId="77777777" w:rsidR="005757B6" w:rsidRPr="008C446F" w:rsidRDefault="005757B6" w:rsidP="005757B6">
            <w:pPr>
              <w:pStyle w:val="Caption"/>
              <w:spacing w:before="0" w:after="0"/>
              <w:rPr>
                <w:b w:val="0"/>
              </w:rPr>
            </w:pPr>
            <w:r w:rsidRPr="008C446F">
              <w:rPr>
                <w:b w:val="0"/>
              </w:rPr>
              <w:t>Proposal 6: Objectives for RRM requirements for UE capability ‘NeedForGap’ are</w:t>
            </w:r>
          </w:p>
          <w:p w14:paraId="776AB4E3"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14:paraId="53AA576F"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48E9179D"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13BB728"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5AEE3A31"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003B60A4"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00F72A3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251AD05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1F89A41A" w14:textId="38E8A81E" w:rsidR="00D518C4" w:rsidRPr="008C446F" w:rsidRDefault="00D518C4" w:rsidP="005757B6">
            <w:pPr>
              <w:snapToGrid w:val="0"/>
              <w:spacing w:after="0"/>
              <w:rPr>
                <w:lang w:val="en-US" w:eastAsia="zh-CN"/>
              </w:rPr>
            </w:pPr>
          </w:p>
        </w:tc>
      </w:tr>
      <w:tr w:rsidR="00D518C4" w14:paraId="2BF9D100" w14:textId="77777777" w:rsidTr="000445FD">
        <w:tc>
          <w:tcPr>
            <w:tcW w:w="1271" w:type="dxa"/>
          </w:tcPr>
          <w:p w14:paraId="564160CC" w14:textId="49B875A0" w:rsidR="00D518C4" w:rsidRPr="008C446F" w:rsidRDefault="00E82A0F" w:rsidP="00F62BE3">
            <w:pPr>
              <w:spacing w:after="0"/>
              <w:rPr>
                <w:rFonts w:eastAsia="DengXian"/>
                <w:lang w:val="en-US" w:eastAsia="zh-CN"/>
              </w:rPr>
            </w:pPr>
            <w:r w:rsidRPr="008C446F">
              <w:rPr>
                <w:rFonts w:eastAsia="DengXian"/>
                <w:lang w:val="en-US" w:eastAsia="zh-CN"/>
              </w:rPr>
              <w:lastRenderedPageBreak/>
              <w:t>RP-211392</w:t>
            </w:r>
          </w:p>
        </w:tc>
        <w:tc>
          <w:tcPr>
            <w:tcW w:w="1389" w:type="dxa"/>
          </w:tcPr>
          <w:p w14:paraId="252B5085" w14:textId="5D981265"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4B8F8736"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5C431016"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13CD044C"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09BCD310" w14:textId="0538B003"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67F3AC65" w14:textId="77777777" w:rsidTr="000445FD">
        <w:trPr>
          <w:trHeight w:val="60"/>
        </w:trPr>
        <w:tc>
          <w:tcPr>
            <w:tcW w:w="1271" w:type="dxa"/>
          </w:tcPr>
          <w:p w14:paraId="29D3ABB7" w14:textId="0F7AA8F4"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86F6698" w14:textId="2752D339"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7BF7CC12"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6C5CB75D"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3BF3491F" w14:textId="77777777" w:rsidR="00163A67" w:rsidRPr="00163A67" w:rsidRDefault="00163A67" w:rsidP="00246A8E">
            <w:pPr>
              <w:numPr>
                <w:ilvl w:val="0"/>
                <w:numId w:val="4"/>
              </w:numPr>
              <w:spacing w:after="0"/>
              <w:jc w:val="both"/>
              <w:rPr>
                <w:lang w:val="en-US" w:eastAsia="zh-CN"/>
              </w:rPr>
            </w:pPr>
            <w:r w:rsidRPr="00163A67">
              <w:rPr>
                <w:lang w:val="en-US" w:eastAsia="zh-CN"/>
              </w:rPr>
              <w:t>Intra-band non-contiguous CA/EN-DC MRTD requirements [2]</w:t>
            </w:r>
          </w:p>
          <w:p w14:paraId="7F48F81C"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5320C4FF" w14:textId="2D633FD0"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2BBA61EE" w14:textId="77777777" w:rsidR="00163A67" w:rsidRPr="008C446F" w:rsidRDefault="00163A67" w:rsidP="00163A67">
            <w:pPr>
              <w:spacing w:after="0"/>
              <w:jc w:val="both"/>
              <w:rPr>
                <w:lang w:val="en-US" w:eastAsia="zh-CN"/>
              </w:rPr>
            </w:pPr>
          </w:p>
          <w:p w14:paraId="79C3C619" w14:textId="53807203"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6693AF28"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4AB377F5"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20DD774"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24BFAA44" w14:textId="480F7B18"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59014FF4" w14:textId="77777777" w:rsidTr="000445FD">
        <w:tc>
          <w:tcPr>
            <w:tcW w:w="1271" w:type="dxa"/>
          </w:tcPr>
          <w:p w14:paraId="0A2999A7" w14:textId="446B93A3" w:rsidR="00D518C4" w:rsidRPr="008C446F" w:rsidRDefault="003E6995" w:rsidP="00CA476B">
            <w:pPr>
              <w:spacing w:after="120"/>
              <w:rPr>
                <w:rFonts w:eastAsia="DengXian"/>
                <w:lang w:val="en-US" w:eastAsia="zh-CN"/>
              </w:rPr>
            </w:pPr>
            <w:r w:rsidRPr="008C446F">
              <w:t>RP-211348</w:t>
            </w:r>
          </w:p>
        </w:tc>
        <w:tc>
          <w:tcPr>
            <w:tcW w:w="1389" w:type="dxa"/>
          </w:tcPr>
          <w:p w14:paraId="78F851EA" w14:textId="16FC5FB4" w:rsidR="00D518C4" w:rsidRPr="008C446F" w:rsidRDefault="003E6995" w:rsidP="00CA476B">
            <w:pPr>
              <w:spacing w:after="120"/>
              <w:rPr>
                <w:rFonts w:eastAsia="DengXian"/>
                <w:lang w:val="en-US" w:eastAsia="zh-CN"/>
              </w:rPr>
            </w:pPr>
            <w:r w:rsidRPr="008C446F">
              <w:t>Ericsson, Huawei, HiSilicon</w:t>
            </w:r>
          </w:p>
        </w:tc>
        <w:tc>
          <w:tcPr>
            <w:tcW w:w="6971" w:type="dxa"/>
          </w:tcPr>
          <w:p w14:paraId="1A8CF29F" w14:textId="77777777" w:rsidR="00CD10C3" w:rsidRPr="00CD10C3" w:rsidRDefault="00CD10C3" w:rsidP="00CD10C3">
            <w:pPr>
              <w:spacing w:after="0"/>
              <w:jc w:val="both"/>
              <w:rPr>
                <w:lang w:val="en-US" w:eastAsia="zh-CN"/>
              </w:rPr>
            </w:pPr>
            <w:r w:rsidRPr="00CD10C3">
              <w:rPr>
                <w:lang w:val="en-US" w:eastAsia="zh-CN"/>
              </w:rPr>
              <w:t>Work scope:</w:t>
            </w:r>
          </w:p>
          <w:p w14:paraId="2C447AE8"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A2BD226"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E29DAAA"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06B683F4"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14:paraId="22F0D31A"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BDF4D69" w14:textId="77777777" w:rsidR="00CD10C3" w:rsidRPr="00CD10C3" w:rsidRDefault="00CD10C3" w:rsidP="00CD10C3">
            <w:pPr>
              <w:spacing w:after="0"/>
              <w:jc w:val="both"/>
              <w:rPr>
                <w:lang w:val="en-US" w:eastAsia="zh-CN"/>
              </w:rPr>
            </w:pPr>
            <w:r w:rsidRPr="00CD10C3">
              <w:rPr>
                <w:lang w:val="en-US" w:eastAsia="zh-CN"/>
              </w:rPr>
              <w:t>Release:</w:t>
            </w:r>
          </w:p>
          <w:p w14:paraId="10A97B21"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50E56D7D" w14:textId="77777777" w:rsidR="00CD10C3" w:rsidRPr="00CD10C3" w:rsidRDefault="00CD10C3" w:rsidP="00CD10C3">
            <w:pPr>
              <w:spacing w:after="0"/>
              <w:jc w:val="both"/>
              <w:rPr>
                <w:lang w:val="en-US" w:eastAsia="zh-CN"/>
              </w:rPr>
            </w:pPr>
            <w:r w:rsidRPr="00CD10C3">
              <w:rPr>
                <w:lang w:val="en-US" w:eastAsia="zh-CN"/>
              </w:rPr>
              <w:lastRenderedPageBreak/>
              <w:t>Timeline/TU:</w:t>
            </w:r>
          </w:p>
          <w:p w14:paraId="0CA63FB6"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0E6E0CA"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696B6B53" w14:textId="77777777" w:rsidR="00D518C4" w:rsidRPr="008C446F" w:rsidRDefault="00D518C4" w:rsidP="00CD10C3">
            <w:pPr>
              <w:spacing w:after="0"/>
              <w:jc w:val="both"/>
              <w:rPr>
                <w:lang w:val="en-US" w:eastAsia="zh-CN"/>
              </w:rPr>
            </w:pPr>
          </w:p>
        </w:tc>
      </w:tr>
      <w:tr w:rsidR="00D518C4" w14:paraId="273A6FF2" w14:textId="77777777" w:rsidTr="000445FD">
        <w:trPr>
          <w:trHeight w:val="60"/>
        </w:trPr>
        <w:tc>
          <w:tcPr>
            <w:tcW w:w="1271" w:type="dxa"/>
          </w:tcPr>
          <w:p w14:paraId="226526B3" w14:textId="07E9F7E0"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D8A5973" w14:textId="5DBEE256"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CAA369F" w14:textId="76BC4A3F"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14:paraId="68FE51BE" w14:textId="77777777" w:rsidR="008C446F" w:rsidRPr="008C446F" w:rsidRDefault="008C446F" w:rsidP="008C446F">
            <w:pPr>
              <w:pStyle w:val="Caption"/>
              <w:spacing w:before="0"/>
              <w:rPr>
                <w:b w:val="0"/>
                <w:bCs/>
              </w:rPr>
            </w:pPr>
            <w:r w:rsidRPr="008C446F">
              <w:rPr>
                <w:b w:val="0"/>
                <w:bCs/>
              </w:rPr>
              <w:t>Proposal 2: Subject to RAN4 workload, merge NeedForGap requirements into NCSG in Rel-17 NR_MG_enh and increase the TU allocation by to 1.5 per meeting.</w:t>
            </w:r>
          </w:p>
          <w:p w14:paraId="7F92DA02"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3FC285D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5F9661FF" w14:textId="77777777" w:rsidR="00D518C4" w:rsidRPr="008C446F" w:rsidRDefault="00D518C4" w:rsidP="008C446F">
            <w:pPr>
              <w:pStyle w:val="Caption"/>
              <w:spacing w:before="0" w:after="0"/>
            </w:pPr>
          </w:p>
        </w:tc>
      </w:tr>
      <w:tr w:rsidR="00D518C4" w14:paraId="615CA309" w14:textId="77777777" w:rsidTr="000445FD">
        <w:tc>
          <w:tcPr>
            <w:tcW w:w="1271" w:type="dxa"/>
          </w:tcPr>
          <w:p w14:paraId="07E55782" w14:textId="5317410F" w:rsidR="00D518C4" w:rsidRDefault="008C446F" w:rsidP="00CA476B">
            <w:pPr>
              <w:spacing w:after="120"/>
              <w:rPr>
                <w:rFonts w:eastAsia="DengXian"/>
                <w:lang w:val="en-US" w:eastAsia="zh-CN"/>
              </w:rPr>
            </w:pPr>
            <w:r w:rsidRPr="00403FD8">
              <w:t>RP-211427</w:t>
            </w:r>
          </w:p>
        </w:tc>
        <w:tc>
          <w:tcPr>
            <w:tcW w:w="1389" w:type="dxa"/>
          </w:tcPr>
          <w:p w14:paraId="045AB95F" w14:textId="2EC568F3"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7C59D2FE" w14:textId="77777777" w:rsidR="00EB7136" w:rsidRPr="00EB7136" w:rsidRDefault="00EB7136" w:rsidP="00EB7136">
            <w:pPr>
              <w:pStyle w:val="Caption"/>
              <w:spacing w:before="0"/>
              <w:rPr>
                <w:b w:val="0"/>
                <w:bCs/>
              </w:rPr>
            </w:pPr>
            <w:r w:rsidRPr="00EB7136">
              <w:rPr>
                <w:b w:val="0"/>
                <w:bCs/>
              </w:rPr>
              <w:t>Proposal: Select up to 3 candidate scopes from following list to expand the R17 FeRRM WI, and no need to have</w:t>
            </w:r>
          </w:p>
          <w:p w14:paraId="1D0049B2" w14:textId="77777777" w:rsidR="00EB7136" w:rsidRPr="00EB7136" w:rsidRDefault="00EB7136" w:rsidP="00EB7136">
            <w:pPr>
              <w:pStyle w:val="Caption"/>
              <w:spacing w:before="0"/>
              <w:rPr>
                <w:b w:val="0"/>
                <w:bCs/>
              </w:rPr>
            </w:pPr>
            <w:r w:rsidRPr="00EB7136">
              <w:rPr>
                <w:b w:val="0"/>
                <w:bCs/>
              </w:rPr>
              <w:t>any new RAN4 led WI:</w:t>
            </w:r>
          </w:p>
          <w:p w14:paraId="2F17E90A" w14:textId="77777777" w:rsidR="00EB7136" w:rsidRPr="00EB7136" w:rsidRDefault="00EB7136" w:rsidP="00EB7136">
            <w:pPr>
              <w:pStyle w:val="Caption"/>
              <w:spacing w:before="0"/>
              <w:rPr>
                <w:b w:val="0"/>
                <w:bCs/>
              </w:rPr>
            </w:pPr>
            <w:r w:rsidRPr="00EB7136">
              <w:rPr>
                <w:b w:val="0"/>
                <w:bCs/>
              </w:rPr>
              <w:t>- Candidate scope 1: CMTC for CSI-RS L3 measurement</w:t>
            </w:r>
          </w:p>
          <w:p w14:paraId="4353E106" w14:textId="77777777" w:rsidR="00EB7136" w:rsidRPr="00EB7136" w:rsidRDefault="00EB7136" w:rsidP="00EB7136">
            <w:pPr>
              <w:pStyle w:val="Caption"/>
              <w:spacing w:before="0"/>
              <w:rPr>
                <w:b w:val="0"/>
                <w:bCs/>
              </w:rPr>
            </w:pPr>
            <w:r w:rsidRPr="00EB7136">
              <w:rPr>
                <w:b w:val="0"/>
                <w:bCs/>
              </w:rPr>
              <w:t>- Candidate scope 2: TCI switching enhancement</w:t>
            </w:r>
          </w:p>
          <w:p w14:paraId="03EC8C75"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24D51FD9"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1F339C47" w14:textId="77777777" w:rsidR="00EB7136" w:rsidRPr="00EB7136" w:rsidRDefault="00EB7136" w:rsidP="00EB7136">
            <w:pPr>
              <w:pStyle w:val="Caption"/>
              <w:spacing w:before="0"/>
              <w:rPr>
                <w:b w:val="0"/>
                <w:bCs/>
              </w:rPr>
            </w:pPr>
            <w:r w:rsidRPr="00EB7136">
              <w:rPr>
                <w:b w:val="0"/>
                <w:bCs/>
              </w:rPr>
              <w:t>- Candidate scope 5: FR1+FR1 NR-DC RRM</w:t>
            </w:r>
          </w:p>
          <w:p w14:paraId="19FF1E78" w14:textId="77777777" w:rsidR="00EB7136" w:rsidRPr="00EB7136" w:rsidRDefault="00EB7136" w:rsidP="00EB7136">
            <w:pPr>
              <w:pStyle w:val="Caption"/>
              <w:spacing w:before="0"/>
              <w:rPr>
                <w:b w:val="0"/>
                <w:bCs/>
              </w:rPr>
            </w:pPr>
            <w:r w:rsidRPr="00EB7136">
              <w:rPr>
                <w:b w:val="0"/>
                <w:bCs/>
              </w:rPr>
              <w:t>- Candidate scope 6: Study and, if necessary, to specify New MR-DC Scenario for HO with PSCell in R17 FeRRM</w:t>
            </w:r>
          </w:p>
          <w:p w14:paraId="6B40B0CA" w14:textId="77777777" w:rsidR="00EB7136" w:rsidRPr="00EB7136" w:rsidRDefault="00EB7136" w:rsidP="00EB7136">
            <w:pPr>
              <w:pStyle w:val="Caption"/>
              <w:spacing w:before="0"/>
              <w:rPr>
                <w:b w:val="0"/>
                <w:bCs/>
              </w:rPr>
            </w:pPr>
            <w:r w:rsidRPr="00EB7136">
              <w:rPr>
                <w:b w:val="0"/>
                <w:bCs/>
              </w:rPr>
              <w:t>- Candidate scope 7: RRM requirement with NeedForGap</w:t>
            </w:r>
          </w:p>
          <w:p w14:paraId="27862C42" w14:textId="0E237415"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5DA7D231" w14:textId="74B303BE" w:rsidR="003A3722" w:rsidRDefault="003A3722" w:rsidP="008865E9">
      <w:pPr>
        <w:rPr>
          <w:iCs/>
          <w:color w:val="000000" w:themeColor="text1"/>
          <w:lang w:eastAsia="zh-CN"/>
        </w:rPr>
      </w:pPr>
    </w:p>
    <w:p w14:paraId="27EC524D" w14:textId="77777777" w:rsidR="00C351C4" w:rsidRDefault="00C351C4" w:rsidP="00C351C4">
      <w:pPr>
        <w:pStyle w:val="Heading2"/>
        <w:rPr>
          <w:lang w:val="en-US"/>
        </w:rPr>
      </w:pPr>
      <w:r>
        <w:rPr>
          <w:lang w:val="en-US"/>
        </w:rPr>
        <w:t>Topics for discussion</w:t>
      </w:r>
    </w:p>
    <w:p w14:paraId="301E23D9" w14:textId="587F5035"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0F520770" w14:textId="34EA5F89"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4DF263A7" w14:textId="1F43539E" w:rsidR="00ED2B48" w:rsidRDefault="00ED2B48" w:rsidP="00ED2B48">
      <w:pPr>
        <w:pStyle w:val="Heading1"/>
      </w:pPr>
      <w:r>
        <w:t>Topic #1: New</w:t>
      </w:r>
      <w:r w:rsidRPr="002F457E">
        <w:t xml:space="preserve"> </w:t>
      </w:r>
      <w:r>
        <w:t>RRM-related objectives</w:t>
      </w:r>
    </w:p>
    <w:p w14:paraId="0A8F07A4" w14:textId="324812E8"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2C24CE4F"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1B0B7B3A"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‘NeedForGap’ </w:t>
      </w:r>
    </w:p>
    <w:p w14:paraId="22832156"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1BA29BBD" w14:textId="77777777" w:rsidR="00ED2B48" w:rsidRPr="007D4FFD" w:rsidRDefault="00ED2B48" w:rsidP="00246A8E">
      <w:pPr>
        <w:pStyle w:val="ListParagraph"/>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483D5DAD" w14:textId="77777777"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14:paraId="753FA2A4" w14:textId="77777777" w:rsidR="00ED2B48" w:rsidRPr="005D071D" w:rsidRDefault="00ED2B48" w:rsidP="00246A8E">
      <w:pPr>
        <w:pStyle w:val="Caption"/>
        <w:numPr>
          <w:ilvl w:val="1"/>
          <w:numId w:val="2"/>
        </w:numPr>
        <w:spacing w:before="0"/>
        <w:rPr>
          <w:b w:val="0"/>
        </w:rPr>
      </w:pPr>
      <w:r w:rsidRPr="005D071D">
        <w:rPr>
          <w:b w:val="0"/>
        </w:rPr>
        <w:lastRenderedPageBreak/>
        <w:t>from NR SA to NE-DC</w:t>
      </w:r>
    </w:p>
    <w:p w14:paraId="254F63E4" w14:textId="77777777" w:rsidR="00ED2B48" w:rsidRPr="005D071D" w:rsidRDefault="00ED2B48" w:rsidP="00246A8E">
      <w:pPr>
        <w:pStyle w:val="Caption"/>
        <w:numPr>
          <w:ilvl w:val="1"/>
          <w:numId w:val="2"/>
        </w:numPr>
        <w:spacing w:before="0"/>
        <w:rPr>
          <w:b w:val="0"/>
        </w:rPr>
      </w:pPr>
      <w:r w:rsidRPr="005D071D">
        <w:rPr>
          <w:b w:val="0"/>
        </w:rPr>
        <w:t>from NR SA to NR-DC</w:t>
      </w:r>
    </w:p>
    <w:p w14:paraId="71B7F479" w14:textId="77777777" w:rsidR="00ED2B48" w:rsidRPr="00245849" w:rsidRDefault="00ED2B48" w:rsidP="00246A8E">
      <w:pPr>
        <w:pStyle w:val="Caption"/>
        <w:numPr>
          <w:ilvl w:val="1"/>
          <w:numId w:val="2"/>
        </w:numPr>
        <w:spacing w:before="0"/>
        <w:rPr>
          <w:b w:val="0"/>
          <w:lang w:val="sv-SE"/>
          <w:rPrChange w:id="6" w:author="MK" w:date="2021-06-14T17:22:00Z">
            <w:rPr>
              <w:b w:val="0"/>
            </w:rPr>
          </w:rPrChange>
        </w:rPr>
      </w:pPr>
      <w:r w:rsidRPr="00245849">
        <w:rPr>
          <w:b w:val="0"/>
          <w:lang w:val="sv-SE"/>
          <w:rPrChange w:id="7" w:author="MK" w:date="2021-06-14T17:22:00Z">
            <w:rPr>
              <w:b w:val="0"/>
            </w:rPr>
          </w:rPrChange>
        </w:rPr>
        <w:t>from LTE SA to EN-DC</w:t>
      </w:r>
    </w:p>
    <w:p w14:paraId="392AAD35"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3543AFC8"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0BB6A38"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30E6A2AA"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050C63FE" w14:textId="77777777" w:rsidR="00190DE4" w:rsidRDefault="00190DE4" w:rsidP="00190DE4">
      <w:pPr>
        <w:rPr>
          <w:iCs/>
          <w:color w:val="000000" w:themeColor="text1"/>
          <w:lang w:eastAsia="zh-CN"/>
        </w:rPr>
      </w:pPr>
    </w:p>
    <w:p w14:paraId="4DA585EC"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620F8DAB"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09BAB849"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5B3C6FD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389C0C43"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558F28CD"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701D1EBB"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2830D91B"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7505AD4F"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75D69AFE"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50506A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6CDDCCD3"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14079A6A"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02BB8D62"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702B96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534925DD"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383E692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D53C24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72F57565" w14:textId="77777777" w:rsidR="00190DE4" w:rsidRPr="00190DE4" w:rsidRDefault="00190DE4" w:rsidP="00190DE4">
      <w:pPr>
        <w:rPr>
          <w:iCs/>
          <w:color w:val="000000" w:themeColor="text1"/>
          <w:lang w:eastAsia="zh-CN"/>
        </w:rPr>
      </w:pPr>
    </w:p>
    <w:p w14:paraId="383493D0" w14:textId="24156AC4" w:rsidR="00064B6B" w:rsidRDefault="00064B6B" w:rsidP="00ED2B48">
      <w:pPr>
        <w:pStyle w:val="Heading2"/>
      </w:pPr>
      <w:r>
        <w:t>Initial Round</w:t>
      </w:r>
    </w:p>
    <w:p w14:paraId="25DAD832" w14:textId="77777777" w:rsidR="00ED2B48" w:rsidRDefault="00ED2B48" w:rsidP="00ED2B48">
      <w:pPr>
        <w:rPr>
          <w:iCs/>
          <w:color w:val="000000" w:themeColor="text1"/>
          <w:lang w:eastAsia="zh-CN"/>
        </w:rPr>
      </w:pPr>
      <w:r w:rsidRPr="00245849">
        <w:rPr>
          <w:lang w:val="en-US" w:eastAsia="zh-CN"/>
          <w:rPrChange w:id="8" w:author="MK" w:date="2021-06-14T17:22:00Z">
            <w:rPr>
              <w:lang w:val="sv-SE" w:eastAsia="zh-CN"/>
            </w:rPr>
          </w:rPrChange>
        </w:rPr>
        <w:t xml:space="preserve">For the initial round moderator recommends to:  </w:t>
      </w:r>
    </w:p>
    <w:p w14:paraId="57A4CA4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67F211DD"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4CA42AF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51114435"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5768430C" w14:textId="54C79045" w:rsidR="00B938A2" w:rsidRPr="00245849" w:rsidRDefault="00B938A2" w:rsidP="00ED2B48">
      <w:pPr>
        <w:pStyle w:val="Heading3"/>
        <w:rPr>
          <w:sz w:val="24"/>
          <w:szCs w:val="16"/>
          <w:lang w:val="en-US"/>
          <w:rPrChange w:id="9" w:author="MK" w:date="2021-06-14T17:22:00Z">
            <w:rPr>
              <w:sz w:val="24"/>
              <w:szCs w:val="16"/>
            </w:rPr>
          </w:rPrChange>
        </w:rPr>
      </w:pPr>
      <w:r w:rsidRPr="00245849">
        <w:rPr>
          <w:sz w:val="24"/>
          <w:szCs w:val="16"/>
          <w:lang w:val="en-US"/>
          <w:rPrChange w:id="10" w:author="MK" w:date="2021-06-14T17:22:00Z">
            <w:rPr>
              <w:rFonts w:ascii="Times New Roman" w:hAnsi="Times New Roman"/>
              <w:sz w:val="24"/>
              <w:szCs w:val="16"/>
              <w:lang w:val="en-GB" w:eastAsia="en-US"/>
            </w:rPr>
          </w:rPrChange>
        </w:rPr>
        <w:lastRenderedPageBreak/>
        <w:t>Open issues and companies views’ collection</w:t>
      </w:r>
    </w:p>
    <w:p w14:paraId="6A1A52C7" w14:textId="6E1F2F40"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3D6490AD" w14:textId="560F2260"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8137AFC" w14:textId="036BF3B8"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E61E174" w14:textId="4FFF552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5C12D2B1" w14:textId="1172AA1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5B78D7C1" w14:textId="76F3DD90"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5FD81DD5" w14:textId="0487D9C6"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00FD6107" w14:textId="77777777" w:rsidR="00DE0D96" w:rsidRPr="005D071D" w:rsidRDefault="00DE0D96" w:rsidP="00246A8E">
      <w:pPr>
        <w:pStyle w:val="Caption"/>
        <w:numPr>
          <w:ilvl w:val="1"/>
          <w:numId w:val="2"/>
        </w:numPr>
        <w:spacing w:before="0"/>
        <w:rPr>
          <w:b w:val="0"/>
        </w:rPr>
      </w:pPr>
      <w:r w:rsidRPr="005D071D">
        <w:rPr>
          <w:b w:val="0"/>
        </w:rPr>
        <w:t>from NR SA to NE-DC</w:t>
      </w:r>
    </w:p>
    <w:p w14:paraId="13800B8F" w14:textId="77777777" w:rsidR="00DE0D96" w:rsidRPr="005D071D" w:rsidRDefault="00DE0D96" w:rsidP="00246A8E">
      <w:pPr>
        <w:pStyle w:val="Caption"/>
        <w:numPr>
          <w:ilvl w:val="1"/>
          <w:numId w:val="2"/>
        </w:numPr>
        <w:spacing w:before="0"/>
        <w:rPr>
          <w:b w:val="0"/>
        </w:rPr>
      </w:pPr>
      <w:r w:rsidRPr="005D071D">
        <w:rPr>
          <w:b w:val="0"/>
        </w:rPr>
        <w:t>from NR SA to NR-DC</w:t>
      </w:r>
    </w:p>
    <w:p w14:paraId="32482167" w14:textId="77777777" w:rsidR="00DE0D96" w:rsidRPr="00245849" w:rsidRDefault="00DE0D96" w:rsidP="00246A8E">
      <w:pPr>
        <w:pStyle w:val="Caption"/>
        <w:numPr>
          <w:ilvl w:val="1"/>
          <w:numId w:val="2"/>
        </w:numPr>
        <w:spacing w:before="0"/>
        <w:rPr>
          <w:b w:val="0"/>
          <w:lang w:val="sv-SE"/>
          <w:rPrChange w:id="11" w:author="MK" w:date="2021-06-14T17:22:00Z">
            <w:rPr>
              <w:b w:val="0"/>
            </w:rPr>
          </w:rPrChange>
        </w:rPr>
      </w:pPr>
      <w:r w:rsidRPr="00245849">
        <w:rPr>
          <w:b w:val="0"/>
          <w:lang w:val="sv-SE"/>
          <w:rPrChange w:id="12" w:author="MK" w:date="2021-06-14T17:22:00Z">
            <w:rPr>
              <w:b w:val="0"/>
            </w:rPr>
          </w:rPrChange>
        </w:rPr>
        <w:t>from LTE SA to EN-DC</w:t>
      </w:r>
    </w:p>
    <w:p w14:paraId="2E42FAD2" w14:textId="6ABA292A"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5A9D18E3" w14:textId="02CA1EDB"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57D0AB0F" w14:textId="4C30D542"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7B3F3C2E" w14:textId="08721D9F"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5D2F23DA" w14:textId="7CF21511"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163FED60" w14:textId="77777777" w:rsidTr="00CA476B">
        <w:tc>
          <w:tcPr>
            <w:tcW w:w="1233" w:type="dxa"/>
          </w:tcPr>
          <w:p w14:paraId="056174CB"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6CA342A"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016D84BC" w14:textId="77777777" w:rsidTr="00CA476B">
        <w:tc>
          <w:tcPr>
            <w:tcW w:w="1233" w:type="dxa"/>
          </w:tcPr>
          <w:p w14:paraId="2D82459B" w14:textId="422A45A2" w:rsidR="00FB531C" w:rsidRPr="00245849" w:rsidRDefault="00245849" w:rsidP="00CA476B">
            <w:pPr>
              <w:overflowPunct/>
              <w:autoSpaceDE/>
              <w:autoSpaceDN/>
              <w:adjustRightInd/>
              <w:spacing w:after="120"/>
              <w:textAlignment w:val="auto"/>
              <w:rPr>
                <w:rFonts w:eastAsiaTheme="minorEastAsia"/>
                <w:color w:val="000000" w:themeColor="text1"/>
                <w:lang w:val="en-US" w:eastAsia="zh-CN"/>
                <w:rPrChange w:id="13" w:author="MK" w:date="2021-06-14T17:23:00Z">
                  <w:rPr>
                    <w:rFonts w:eastAsiaTheme="minorEastAsia"/>
                    <w:b/>
                    <w:bCs/>
                    <w:color w:val="000000" w:themeColor="text1"/>
                    <w:lang w:val="en-US" w:eastAsia="zh-CN"/>
                  </w:rPr>
                </w:rPrChange>
              </w:rPr>
            </w:pPr>
            <w:ins w:id="14" w:author="MK" w:date="2021-06-14T17:22:00Z">
              <w:r w:rsidRPr="00245849">
                <w:rPr>
                  <w:rFonts w:eastAsiaTheme="minorEastAsia"/>
                  <w:color w:val="000000" w:themeColor="text1"/>
                  <w:lang w:val="en-US" w:eastAsia="zh-CN"/>
                  <w:rPrChange w:id="15" w:author="MK" w:date="2021-06-14T17:23:00Z">
                    <w:rPr>
                      <w:rFonts w:eastAsiaTheme="minorEastAsia"/>
                      <w:b/>
                      <w:bCs/>
                      <w:color w:val="000000" w:themeColor="text1"/>
                      <w:lang w:val="en-US" w:eastAsia="zh-CN"/>
                    </w:rPr>
                  </w:rPrChange>
                </w:rPr>
                <w:t>Ericsso</w:t>
              </w:r>
            </w:ins>
            <w:ins w:id="16" w:author="MK" w:date="2021-06-14T17:23:00Z">
              <w:r w:rsidRPr="00245849">
                <w:rPr>
                  <w:rFonts w:eastAsiaTheme="minorEastAsia"/>
                  <w:color w:val="000000" w:themeColor="text1"/>
                  <w:lang w:val="en-US" w:eastAsia="zh-CN"/>
                  <w:rPrChange w:id="17" w:author="MK" w:date="2021-06-14T17:23:00Z">
                    <w:rPr>
                      <w:rFonts w:eastAsiaTheme="minorEastAsia"/>
                      <w:b/>
                      <w:bCs/>
                      <w:color w:val="000000" w:themeColor="text1"/>
                      <w:lang w:val="en-US" w:eastAsia="zh-CN"/>
                    </w:rPr>
                  </w:rPrChange>
                </w:rPr>
                <w:t>n</w:t>
              </w:r>
            </w:ins>
          </w:p>
        </w:tc>
        <w:tc>
          <w:tcPr>
            <w:tcW w:w="8398" w:type="dxa"/>
          </w:tcPr>
          <w:p w14:paraId="6E01074E" w14:textId="3CFCF6D4" w:rsidR="00FB531C" w:rsidRDefault="006579D1" w:rsidP="00361C61">
            <w:pPr>
              <w:pStyle w:val="ListParagraph"/>
              <w:numPr>
                <w:ilvl w:val="0"/>
                <w:numId w:val="13"/>
              </w:numPr>
              <w:spacing w:after="120"/>
              <w:ind w:firstLineChars="0"/>
              <w:rPr>
                <w:ins w:id="18" w:author="MK" w:date="2021-06-14T17:26:00Z"/>
                <w:rFonts w:eastAsiaTheme="minorEastAsia"/>
                <w:color w:val="000000" w:themeColor="text1"/>
                <w:lang w:val="en-US" w:eastAsia="zh-CN"/>
              </w:rPr>
            </w:pPr>
            <w:ins w:id="19" w:author="MK" w:date="2021-06-14T17:23:00Z">
              <w:r w:rsidRPr="00361C61">
                <w:rPr>
                  <w:rFonts w:eastAsiaTheme="minorEastAsia"/>
                  <w:color w:val="000000" w:themeColor="text1"/>
                  <w:lang w:val="en-US" w:eastAsia="zh-CN"/>
                  <w:rPrChange w:id="20" w:author="MK" w:date="2021-06-14T17:24:00Z">
                    <w:rPr>
                      <w:rFonts w:eastAsia="SimSun"/>
                      <w:lang w:val="en-US" w:eastAsia="zh-CN"/>
                    </w:rPr>
                  </w:rPrChange>
                </w:rPr>
                <w:t xml:space="preserve">First </w:t>
              </w:r>
            </w:ins>
            <w:ins w:id="21" w:author="MK" w:date="2021-06-14T17:24:00Z">
              <w:r w:rsidR="00361C61">
                <w:rPr>
                  <w:rFonts w:eastAsiaTheme="minorEastAsia"/>
                  <w:color w:val="000000" w:themeColor="text1"/>
                  <w:lang w:val="en-US" w:eastAsia="zh-CN"/>
                </w:rPr>
                <w:t>priority</w:t>
              </w:r>
            </w:ins>
            <w:ins w:id="22" w:author="MK" w:date="2021-06-14T17:23:00Z">
              <w:r w:rsidRPr="00361C61">
                <w:rPr>
                  <w:rFonts w:eastAsiaTheme="minorEastAsia"/>
                  <w:color w:val="000000" w:themeColor="text1"/>
                  <w:lang w:val="en-US" w:eastAsia="zh-CN"/>
                  <w:rPrChange w:id="23" w:author="MK" w:date="2021-06-14T17:24:00Z">
                    <w:rPr>
                      <w:rFonts w:eastAsia="SimSun"/>
                      <w:lang w:val="en-US" w:eastAsia="zh-CN"/>
                    </w:rPr>
                  </w:rPrChange>
                </w:rPr>
                <w:t>: objective # 2</w:t>
              </w:r>
            </w:ins>
            <w:ins w:id="24" w:author="MK" w:date="2021-06-14T17:24:00Z">
              <w:r w:rsidR="00361C61">
                <w:rPr>
                  <w:rFonts w:eastAsiaTheme="minorEastAsia"/>
                  <w:color w:val="000000" w:themeColor="text1"/>
                  <w:lang w:val="en-US" w:eastAsia="zh-CN"/>
                </w:rPr>
                <w:t xml:space="preserve">, second priority: objective </w:t>
              </w:r>
            </w:ins>
            <w:ins w:id="25" w:author="MK" w:date="2021-06-14T17:25:00Z">
              <w:r w:rsidR="009A7BD9">
                <w:rPr>
                  <w:rFonts w:eastAsiaTheme="minorEastAsia"/>
                  <w:color w:val="000000" w:themeColor="text1"/>
                  <w:lang w:val="en-US" w:eastAsia="zh-CN"/>
                </w:rPr>
                <w:t xml:space="preserve">#4 and third priority: objective </w:t>
              </w:r>
            </w:ins>
            <w:ins w:id="26" w:author="MK" w:date="2021-06-14T17:26:00Z">
              <w:r w:rsidR="005823A1">
                <w:rPr>
                  <w:rFonts w:eastAsiaTheme="minorEastAsia"/>
                  <w:color w:val="000000" w:themeColor="text1"/>
                  <w:lang w:val="en-US" w:eastAsia="zh-CN"/>
                </w:rPr>
                <w:t>#</w:t>
              </w:r>
              <w:r w:rsidR="00955CEB">
                <w:rPr>
                  <w:rFonts w:eastAsiaTheme="minorEastAsia"/>
                  <w:color w:val="000000" w:themeColor="text1"/>
                  <w:lang w:val="en-US" w:eastAsia="zh-CN"/>
                </w:rPr>
                <w:t>1</w:t>
              </w:r>
            </w:ins>
            <w:ins w:id="27" w:author="MK" w:date="2021-06-14T17:35:00Z">
              <w:r w:rsidR="002B0C58">
                <w:rPr>
                  <w:rFonts w:eastAsiaTheme="minorEastAsia"/>
                  <w:color w:val="000000" w:themeColor="text1"/>
                  <w:lang w:val="en-US" w:eastAsia="zh-CN"/>
                </w:rPr>
                <w:t>. We prefer objective #2 as release independent from Rel-16</w:t>
              </w:r>
            </w:ins>
            <w:ins w:id="28" w:author="MK" w:date="2021-06-14T17:36:00Z">
              <w:r w:rsidR="000A42CB">
                <w:rPr>
                  <w:rFonts w:eastAsiaTheme="minorEastAsia"/>
                  <w:color w:val="000000" w:themeColor="text1"/>
                  <w:lang w:val="en-US" w:eastAsia="zh-CN"/>
                </w:rPr>
                <w:t>.</w:t>
              </w:r>
            </w:ins>
          </w:p>
          <w:p w14:paraId="33D80611" w14:textId="03F2BA3D" w:rsidR="00955CEB" w:rsidRPr="00361C61" w:rsidRDefault="00955CEB">
            <w:pPr>
              <w:pStyle w:val="ListParagraph"/>
              <w:numPr>
                <w:ilvl w:val="0"/>
                <w:numId w:val="13"/>
              </w:numPr>
              <w:spacing w:after="120"/>
              <w:ind w:firstLineChars="0"/>
              <w:rPr>
                <w:rFonts w:eastAsiaTheme="minorEastAsia"/>
                <w:color w:val="000000" w:themeColor="text1"/>
                <w:lang w:val="en-US" w:eastAsia="zh-CN"/>
                <w:rPrChange w:id="29" w:author="MK" w:date="2021-06-14T17:24:00Z">
                  <w:rPr>
                    <w:rFonts w:eastAsia="SimSun"/>
                    <w:lang w:val="en-US" w:eastAsia="zh-CN"/>
                  </w:rPr>
                </w:rPrChange>
              </w:rPr>
              <w:pPrChange w:id="30" w:author="MK" w:date="2021-06-14T17:24:00Z">
                <w:pPr>
                  <w:overflowPunct/>
                  <w:autoSpaceDE/>
                  <w:autoSpaceDN/>
                  <w:adjustRightInd/>
                  <w:spacing w:after="120"/>
                  <w:textAlignment w:val="auto"/>
                </w:pPr>
              </w:pPrChange>
            </w:pPr>
            <w:ins w:id="31" w:author="MK" w:date="2021-06-14T17:27:00Z">
              <w:r>
                <w:rPr>
                  <w:rFonts w:eastAsiaTheme="minorEastAsia"/>
                  <w:color w:val="000000" w:themeColor="text1"/>
                  <w:lang w:val="en-US" w:eastAsia="zh-CN"/>
                </w:rPr>
                <w:t xml:space="preserve">In our view not more than 2 </w:t>
              </w:r>
            </w:ins>
            <w:ins w:id="32" w:author="MK" w:date="2021-06-14T17:28:00Z">
              <w:r w:rsidR="00A73125">
                <w:rPr>
                  <w:rFonts w:eastAsiaTheme="minorEastAsia"/>
                  <w:color w:val="000000" w:themeColor="text1"/>
                  <w:lang w:val="en-US" w:eastAsia="zh-CN"/>
                </w:rPr>
                <w:t xml:space="preserve">new </w:t>
              </w:r>
            </w:ins>
            <w:ins w:id="33" w:author="MK" w:date="2021-06-14T17:27:00Z">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w:t>
              </w:r>
            </w:ins>
            <w:ins w:id="34" w:author="MK" w:date="2021-06-14T17:28:00Z">
              <w:r w:rsidR="00A73125">
                <w:rPr>
                  <w:rFonts w:eastAsiaTheme="minorEastAsia"/>
                  <w:color w:val="000000" w:themeColor="text1"/>
                  <w:lang w:val="en-US" w:eastAsia="zh-CN"/>
                </w:rPr>
                <w:t xml:space="preserve"> while considering significant </w:t>
              </w:r>
              <w:r w:rsidR="00BB3766">
                <w:rPr>
                  <w:rFonts w:eastAsiaTheme="minorEastAsia"/>
                  <w:color w:val="000000" w:themeColor="text1"/>
                  <w:lang w:val="en-US" w:eastAsia="zh-CN"/>
                </w:rPr>
                <w:t xml:space="preserve">Rel-16 RRM performance maintenance work in  Q3/Q4. </w:t>
              </w:r>
            </w:ins>
          </w:p>
        </w:tc>
      </w:tr>
      <w:tr w:rsidR="00FB531C" w:rsidRPr="00571777" w14:paraId="077061C8" w14:textId="77777777" w:rsidTr="00CA476B">
        <w:tc>
          <w:tcPr>
            <w:tcW w:w="1233" w:type="dxa"/>
          </w:tcPr>
          <w:p w14:paraId="6189C981" w14:textId="66F248B2" w:rsidR="00FB531C" w:rsidRPr="00245849" w:rsidRDefault="003D3E9A" w:rsidP="00CA476B">
            <w:pPr>
              <w:spacing w:after="120"/>
              <w:rPr>
                <w:rFonts w:eastAsiaTheme="minorEastAsia"/>
                <w:b/>
                <w:bCs/>
                <w:color w:val="000000" w:themeColor="text1"/>
                <w:lang w:val="en-US" w:eastAsia="zh-CN"/>
              </w:rPr>
            </w:pPr>
            <w:ins w:id="35" w:author="Yang Tang" w:date="2021-06-14T16:26:00Z">
              <w:r>
                <w:rPr>
                  <w:rFonts w:eastAsiaTheme="minorEastAsia"/>
                  <w:b/>
                  <w:bCs/>
                  <w:color w:val="000000" w:themeColor="text1"/>
                  <w:lang w:val="en-US" w:eastAsia="zh-CN"/>
                </w:rPr>
                <w:t>Apple</w:t>
              </w:r>
            </w:ins>
          </w:p>
        </w:tc>
        <w:tc>
          <w:tcPr>
            <w:tcW w:w="8398" w:type="dxa"/>
          </w:tcPr>
          <w:p w14:paraId="6604DD73" w14:textId="5DC2C30D" w:rsidR="008A0D2D" w:rsidRPr="004C01A5" w:rsidRDefault="003D3E9A" w:rsidP="004C01A5">
            <w:pPr>
              <w:pStyle w:val="ListParagraph"/>
              <w:keepLines/>
              <w:numPr>
                <w:ilvl w:val="0"/>
                <w:numId w:val="6"/>
              </w:numPr>
              <w:tabs>
                <w:tab w:val="left" w:pos="794"/>
                <w:tab w:val="left" w:pos="1191"/>
                <w:tab w:val="left" w:pos="1588"/>
                <w:tab w:val="left" w:pos="1985"/>
              </w:tabs>
              <w:spacing w:before="120" w:after="120"/>
              <w:ind w:firstLineChars="0"/>
              <w:jc w:val="center"/>
              <w:rPr>
                <w:ins w:id="36" w:author="Yang Tang" w:date="2021-06-14T16:34:00Z"/>
                <w:rFonts w:eastAsiaTheme="minorEastAsia"/>
                <w:color w:val="000000" w:themeColor="text1"/>
                <w:lang w:val="en-US" w:eastAsia="zh-CN"/>
                <w:rPrChange w:id="37" w:author="Yang Tang" w:date="2021-06-14T16:50:00Z">
                  <w:rPr>
                    <w:ins w:id="38" w:author="Yang Tang" w:date="2021-06-14T16:34:00Z"/>
                    <w:b/>
                    <w:sz w:val="24"/>
                    <w:lang w:val="en-US" w:eastAsia="zh-CN"/>
                  </w:rPr>
                </w:rPrChange>
              </w:rPr>
            </w:pPr>
            <w:ins w:id="39" w:author="Yang Tang" w:date="2021-06-14T16:26:00Z">
              <w:r w:rsidRPr="008A0D2D">
                <w:rPr>
                  <w:rFonts w:eastAsiaTheme="minorEastAsia"/>
                  <w:color w:val="000000" w:themeColor="text1"/>
                  <w:lang w:val="en-US" w:eastAsia="zh-CN"/>
                  <w:rPrChange w:id="40" w:author="Yang Tang" w:date="2021-06-14T16:29:00Z">
                    <w:rPr>
                      <w:rFonts w:eastAsiaTheme="minorEastAsia"/>
                      <w:b/>
                      <w:bCs/>
                      <w:color w:val="000000" w:themeColor="text1"/>
                      <w:lang w:val="en-US" w:eastAsia="zh-CN"/>
                    </w:rPr>
                  </w:rPrChange>
                </w:rPr>
                <w:t>We see the motivations for all of them</w:t>
              </w:r>
            </w:ins>
            <w:ins w:id="41" w:author="Yang Tang" w:date="2021-06-14T16:28:00Z">
              <w:r w:rsidR="008A0D2D" w:rsidRPr="008A0D2D">
                <w:rPr>
                  <w:rFonts w:eastAsiaTheme="minorEastAsia"/>
                  <w:color w:val="000000" w:themeColor="text1"/>
                  <w:lang w:val="en-US" w:eastAsia="zh-CN"/>
                  <w:rPrChange w:id="42" w:author="Yang Tang" w:date="2021-06-14T16:29:00Z">
                    <w:rPr>
                      <w:rFonts w:eastAsiaTheme="minorEastAsia"/>
                      <w:b/>
                      <w:bCs/>
                      <w:color w:val="000000" w:themeColor="text1"/>
                      <w:lang w:val="en-US" w:eastAsia="zh-CN"/>
                    </w:rPr>
                  </w:rPrChange>
                </w:rPr>
                <w:t xml:space="preserve">. However, due to </w:t>
              </w:r>
            </w:ins>
            <w:ins w:id="43" w:author="Yang Tang" w:date="2021-06-14T16:29:00Z">
              <w:r w:rsidR="008A0D2D">
                <w:rPr>
                  <w:rFonts w:eastAsiaTheme="minorEastAsia"/>
                  <w:color w:val="000000" w:themeColor="text1"/>
                  <w:lang w:val="en-US" w:eastAsia="zh-CN"/>
                </w:rPr>
                <w:t xml:space="preserve">TU limitation, </w:t>
              </w:r>
            </w:ins>
            <w:ins w:id="44" w:author="Yang Tang" w:date="2021-06-14T16:30:00Z">
              <w:r w:rsidR="008A0D2D">
                <w:rPr>
                  <w:rFonts w:eastAsiaTheme="minorEastAsia"/>
                  <w:color w:val="000000" w:themeColor="text1"/>
                  <w:lang w:val="en-US" w:eastAsia="zh-CN"/>
                </w:rPr>
                <w:t xml:space="preserve">our top </w:t>
              </w:r>
            </w:ins>
            <w:ins w:id="45" w:author="Yang Tang" w:date="2021-06-14T16:31:00Z">
              <w:r w:rsidR="008A0D2D">
                <w:rPr>
                  <w:rFonts w:eastAsiaTheme="minorEastAsia"/>
                  <w:color w:val="000000" w:themeColor="text1"/>
                  <w:lang w:val="en-US" w:eastAsia="zh-CN"/>
                </w:rPr>
                <w:t>3 preferences</w:t>
              </w:r>
            </w:ins>
            <w:ins w:id="46" w:author="Yang Tang" w:date="2021-06-14T16:30:00Z">
              <w:r w:rsidR="008A0D2D">
                <w:rPr>
                  <w:rFonts w:eastAsiaTheme="minorEastAsia"/>
                  <w:color w:val="000000" w:themeColor="text1"/>
                  <w:lang w:val="en-US" w:eastAsia="zh-CN"/>
                </w:rPr>
                <w:t xml:space="preserve"> are objectives #6, #9 and </w:t>
              </w:r>
            </w:ins>
            <w:ins w:id="47" w:author="Yang Tang" w:date="2021-06-14T16:31:00Z">
              <w:r w:rsidR="008A0D2D">
                <w:rPr>
                  <w:rFonts w:eastAsiaTheme="minorEastAsia"/>
                  <w:color w:val="000000" w:themeColor="text1"/>
                  <w:lang w:val="en-US" w:eastAsia="zh-CN"/>
                </w:rPr>
                <w:t>#1</w:t>
              </w:r>
            </w:ins>
          </w:p>
          <w:p w14:paraId="182F3814" w14:textId="77777777" w:rsidR="00FB531C" w:rsidRDefault="008A0D2D">
            <w:pPr>
              <w:pStyle w:val="ListParagraph"/>
              <w:numPr>
                <w:ilvl w:val="0"/>
                <w:numId w:val="6"/>
              </w:numPr>
              <w:spacing w:after="120"/>
              <w:ind w:firstLineChars="0"/>
              <w:rPr>
                <w:ins w:id="48" w:author="Yang Tang" w:date="2021-06-14T16:58:00Z"/>
                <w:rFonts w:eastAsiaTheme="minorEastAsia"/>
                <w:color w:val="000000" w:themeColor="text1"/>
                <w:lang w:val="en-US" w:eastAsia="zh-CN"/>
              </w:rPr>
            </w:pPr>
            <w:ins w:id="49" w:author="Yang Tang" w:date="2021-06-14T16:34:00Z">
              <w:r>
                <w:rPr>
                  <w:rFonts w:eastAsiaTheme="minorEastAsia"/>
                  <w:color w:val="000000" w:themeColor="text1"/>
                  <w:lang w:val="en-US" w:eastAsia="zh-CN"/>
                </w:rPr>
                <w:t xml:space="preserve">No more </w:t>
              </w:r>
            </w:ins>
            <w:ins w:id="50" w:author="Yang Tang" w:date="2021-06-14T16:35:00Z">
              <w:r>
                <w:rPr>
                  <w:rFonts w:eastAsiaTheme="minorEastAsia"/>
                  <w:color w:val="000000" w:themeColor="text1"/>
                  <w:lang w:val="en-US" w:eastAsia="zh-CN"/>
                </w:rPr>
                <w:t xml:space="preserve">than 3 new objectives should be considered. </w:t>
              </w:r>
            </w:ins>
            <w:ins w:id="51" w:author="Yang Tang" w:date="2021-06-14T16:34:00Z">
              <w:r>
                <w:rPr>
                  <w:rFonts w:eastAsiaTheme="minorEastAsia"/>
                  <w:color w:val="000000" w:themeColor="text1"/>
                  <w:lang w:val="en-US" w:eastAsia="zh-CN"/>
                </w:rPr>
                <w:t xml:space="preserve">  </w:t>
              </w:r>
            </w:ins>
            <w:ins w:id="52" w:author="Yang Tang" w:date="2021-06-14T16:33:00Z">
              <w:r>
                <w:rPr>
                  <w:rFonts w:eastAsiaTheme="minorEastAsia"/>
                  <w:color w:val="000000" w:themeColor="text1"/>
                  <w:lang w:val="en-US" w:eastAsia="zh-CN"/>
                </w:rPr>
                <w:t xml:space="preserve"> </w:t>
              </w:r>
            </w:ins>
          </w:p>
          <w:p w14:paraId="7E045651" w14:textId="3FF07D37" w:rsidR="004C01A5" w:rsidRPr="004C01A5" w:rsidRDefault="004C01A5">
            <w:pPr>
              <w:pStyle w:val="ListParagraph"/>
              <w:numPr>
                <w:ilvl w:val="0"/>
                <w:numId w:val="6"/>
              </w:numPr>
              <w:spacing w:after="120"/>
              <w:ind w:firstLineChars="0"/>
              <w:rPr>
                <w:rFonts w:eastAsiaTheme="minorEastAsia"/>
                <w:color w:val="000000" w:themeColor="text1"/>
                <w:lang w:val="en-US" w:eastAsia="zh-CN"/>
                <w:rPrChange w:id="53" w:author="Yang Tang" w:date="2021-06-14T16:58:00Z">
                  <w:rPr>
                    <w:rFonts w:eastAsia="SimSun"/>
                    <w:lang w:val="en-US" w:eastAsia="zh-CN"/>
                  </w:rPr>
                </w:rPrChange>
              </w:rPr>
              <w:pPrChange w:id="54" w:author="Yang Tang" w:date="2021-06-14T16:26:00Z">
                <w:pPr>
                  <w:overflowPunct/>
                  <w:autoSpaceDE/>
                  <w:autoSpaceDN/>
                  <w:adjustRightInd/>
                  <w:spacing w:after="120"/>
                  <w:textAlignment w:val="auto"/>
                </w:pPr>
              </w:pPrChange>
            </w:pPr>
            <w:ins w:id="55" w:author="Yang Tang" w:date="2021-06-14T16:58:00Z">
              <w:r w:rsidRPr="004C01A5">
                <w:rPr>
                  <w:rFonts w:eastAsiaTheme="minorEastAsia"/>
                  <w:color w:val="000000" w:themeColor="text1"/>
                  <w:lang w:val="en-US" w:eastAsia="zh-CN"/>
                  <w:rPrChange w:id="56" w:author="Yang Tang" w:date="2021-06-14T16:58:00Z">
                    <w:rPr>
                      <w:rFonts w:eastAsiaTheme="minorEastAsia"/>
                      <w:b/>
                      <w:bCs/>
                      <w:color w:val="000000" w:themeColor="text1"/>
                      <w:lang w:val="en-US" w:eastAsia="zh-CN"/>
                    </w:rPr>
                  </w:rPrChange>
                </w:rPr>
                <w:t>Based on the discussion in GTW as well as the guidance from RAN and RAN4 chairs, shall we allow the study phase for the new objectives?</w:t>
              </w:r>
            </w:ins>
          </w:p>
        </w:tc>
      </w:tr>
      <w:tr w:rsidR="00A4664B" w:rsidRPr="00571777" w14:paraId="4036F60B" w14:textId="77777777" w:rsidTr="00CA476B">
        <w:tc>
          <w:tcPr>
            <w:tcW w:w="1233" w:type="dxa"/>
          </w:tcPr>
          <w:p w14:paraId="7D63EEF9" w14:textId="218D97AF" w:rsidR="00A4664B" w:rsidRPr="00245849" w:rsidRDefault="00A4664B" w:rsidP="00A4664B">
            <w:pPr>
              <w:spacing w:after="120"/>
              <w:rPr>
                <w:rFonts w:eastAsiaTheme="minorEastAsia"/>
                <w:b/>
                <w:bCs/>
                <w:color w:val="000000" w:themeColor="text1"/>
                <w:lang w:val="en-US" w:eastAsia="zh-CN"/>
              </w:rPr>
            </w:pPr>
            <w:ins w:id="57" w:author="伏木 雅(SB 渉外本部)" w:date="2021-06-15T10:10:00Z">
              <w:r w:rsidRPr="007B5F50">
                <w:rPr>
                  <w:rFonts w:eastAsiaTheme="minorEastAsia"/>
                  <w:color w:val="000000" w:themeColor="text1"/>
                  <w:lang w:val="en-US" w:eastAsia="zh-CN"/>
                </w:rPr>
                <w:t>SoftBank</w:t>
              </w:r>
            </w:ins>
          </w:p>
        </w:tc>
        <w:tc>
          <w:tcPr>
            <w:tcW w:w="8398" w:type="dxa"/>
          </w:tcPr>
          <w:p w14:paraId="7DD3C4EF" w14:textId="5000CBDF" w:rsidR="00A4664B" w:rsidRPr="00245849" w:rsidRDefault="00A4664B" w:rsidP="00A4664B">
            <w:pPr>
              <w:spacing w:after="120"/>
              <w:rPr>
                <w:rFonts w:eastAsiaTheme="minorEastAsia"/>
                <w:b/>
                <w:bCs/>
                <w:color w:val="000000" w:themeColor="text1"/>
                <w:lang w:val="en-US" w:eastAsia="zh-CN"/>
              </w:rPr>
            </w:pPr>
            <w:ins w:id="58" w:author="伏木 雅(SB 渉外本部)" w:date="2021-06-15T10:10:00Z">
              <w:r>
                <w:rPr>
                  <w:color w:val="000000" w:themeColor="text1"/>
                  <w:lang w:val="en-US" w:eastAsia="ja-JP"/>
                </w:rPr>
                <w:t xml:space="preserve">We prefer that objective#4 is the first priority and objective#1 is the second priority. </w:t>
              </w:r>
            </w:ins>
          </w:p>
        </w:tc>
      </w:tr>
      <w:tr w:rsidR="00921F64" w:rsidRPr="00571777" w14:paraId="6243E15B" w14:textId="77777777" w:rsidTr="003C5F1A">
        <w:trPr>
          <w:ins w:id="59" w:author="Shan Yang, China Telecom" w:date="2021-06-15T09:14:00Z"/>
        </w:trPr>
        <w:tc>
          <w:tcPr>
            <w:tcW w:w="1233" w:type="dxa"/>
          </w:tcPr>
          <w:p w14:paraId="2AE0B957" w14:textId="77777777" w:rsidR="00921F64" w:rsidRPr="00F77B61" w:rsidRDefault="00921F64" w:rsidP="003C5F1A">
            <w:pPr>
              <w:spacing w:after="120"/>
              <w:rPr>
                <w:ins w:id="60" w:author="Shan Yang, China Telecom" w:date="2021-06-15T09:14:00Z"/>
                <w:rFonts w:eastAsiaTheme="minorEastAsia"/>
                <w:bCs/>
                <w:color w:val="000000" w:themeColor="text1"/>
                <w:lang w:val="en-US" w:eastAsia="zh-CN"/>
              </w:rPr>
            </w:pPr>
            <w:ins w:id="61" w:author="Shan Yang, China Telecom" w:date="2021-06-15T09:14:00Z">
              <w:r>
                <w:rPr>
                  <w:rFonts w:eastAsiaTheme="minorEastAsia" w:hint="eastAsia"/>
                  <w:bCs/>
                  <w:color w:val="000000" w:themeColor="text1"/>
                  <w:lang w:val="en-US" w:eastAsia="zh-CN"/>
                </w:rPr>
                <w:t>China Telecom</w:t>
              </w:r>
            </w:ins>
          </w:p>
        </w:tc>
        <w:tc>
          <w:tcPr>
            <w:tcW w:w="8398" w:type="dxa"/>
          </w:tcPr>
          <w:p w14:paraId="0A330498" w14:textId="77777777" w:rsidR="00921F64" w:rsidRPr="00F77B61" w:rsidRDefault="00921F64" w:rsidP="003C5F1A">
            <w:pPr>
              <w:spacing w:after="120"/>
              <w:rPr>
                <w:ins w:id="62" w:author="Shan Yang, China Telecom" w:date="2021-06-15T09:14:00Z"/>
                <w:rFonts w:eastAsiaTheme="minorEastAsia"/>
                <w:bCs/>
                <w:color w:val="000000" w:themeColor="text1"/>
                <w:lang w:val="en-US" w:eastAsia="zh-CN"/>
              </w:rPr>
            </w:pPr>
            <w:ins w:id="63" w:author="Shan Yang, China Telecom" w:date="2021-06-15T09:14:00Z">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ins>
          </w:p>
        </w:tc>
      </w:tr>
      <w:tr w:rsidR="00921F64" w:rsidRPr="00571777" w14:paraId="0FA793E0" w14:textId="77777777" w:rsidTr="00CA476B">
        <w:trPr>
          <w:ins w:id="64" w:author="Shan Yang, China Telecom" w:date="2021-06-15T09:14:00Z"/>
        </w:trPr>
        <w:tc>
          <w:tcPr>
            <w:tcW w:w="1233" w:type="dxa"/>
          </w:tcPr>
          <w:p w14:paraId="385D8040" w14:textId="424C78D0" w:rsidR="00921F64" w:rsidRPr="00921F64" w:rsidRDefault="0010325E" w:rsidP="00A4664B">
            <w:pPr>
              <w:spacing w:after="120"/>
              <w:rPr>
                <w:ins w:id="65" w:author="Shan Yang, China Telecom" w:date="2021-06-15T09:14:00Z"/>
                <w:rFonts w:eastAsiaTheme="minorEastAsia"/>
                <w:color w:val="000000" w:themeColor="text1"/>
                <w:lang w:eastAsia="zh-CN"/>
              </w:rPr>
            </w:pPr>
            <w:ins w:id="66" w:author="Zhang, Meng" w:date="2021-06-15T09:25:00Z">
              <w:r>
                <w:rPr>
                  <w:rFonts w:eastAsiaTheme="minorEastAsia"/>
                  <w:color w:val="000000" w:themeColor="text1"/>
                  <w:lang w:eastAsia="zh-CN"/>
                </w:rPr>
                <w:t>Intel</w:t>
              </w:r>
            </w:ins>
          </w:p>
        </w:tc>
        <w:tc>
          <w:tcPr>
            <w:tcW w:w="8398" w:type="dxa"/>
          </w:tcPr>
          <w:p w14:paraId="760DEF70" w14:textId="6C2EB596" w:rsidR="00D06BC9" w:rsidRDefault="00F1140B" w:rsidP="00A4664B">
            <w:pPr>
              <w:spacing w:after="120"/>
              <w:rPr>
                <w:ins w:id="67" w:author="Shan Yang, China Telecom" w:date="2021-06-15T09:14:00Z"/>
                <w:color w:val="000000" w:themeColor="text1"/>
                <w:lang w:val="en-US" w:eastAsia="ja-JP"/>
              </w:rPr>
            </w:pPr>
            <w:ins w:id="68" w:author="Zhang, Meng" w:date="2021-06-15T09:26:00Z">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ins>
            <w:ins w:id="69" w:author="Zhang, Meng" w:date="2021-06-15T09:28:00Z">
              <w:r w:rsidR="00506950">
                <w:rPr>
                  <w:color w:val="000000" w:themeColor="text1"/>
                  <w:lang w:val="en-US" w:eastAsia="ja-JP"/>
                </w:rPr>
                <w:t>o</w:t>
              </w:r>
            </w:ins>
            <w:ins w:id="70" w:author="Zhang, Meng" w:date="2021-06-15T09:26:00Z">
              <w:r w:rsidR="00D06BC9">
                <w:rPr>
                  <w:color w:val="000000" w:themeColor="text1"/>
                  <w:lang w:val="en-US" w:eastAsia="ja-JP"/>
                </w:rPr>
                <w:t xml:space="preserve">se are </w:t>
              </w:r>
            </w:ins>
            <w:ins w:id="71" w:author="Zhang, Meng" w:date="2021-06-15T09:27:00Z">
              <w:r w:rsidR="00D06BC9">
                <w:rPr>
                  <w:color w:val="000000" w:themeColor="text1"/>
                  <w:lang w:val="en-US" w:eastAsia="ja-JP"/>
                </w:rPr>
                <w:t>#1 2 3 4.</w:t>
              </w:r>
            </w:ins>
          </w:p>
        </w:tc>
      </w:tr>
    </w:tbl>
    <w:p w14:paraId="48151FE8" w14:textId="77777777" w:rsidR="00C7131E" w:rsidRPr="002F457E" w:rsidRDefault="00C7131E" w:rsidP="00DB3A43">
      <w:pPr>
        <w:ind w:left="284"/>
        <w:rPr>
          <w:lang w:eastAsia="zh-CN"/>
        </w:rPr>
      </w:pPr>
    </w:p>
    <w:p w14:paraId="6CEDF830" w14:textId="40537BEC"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372EDCE4" w14:textId="3C5D1334"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736F626"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2F8F18D1" w14:textId="5998071F" w:rsidR="00457D0A" w:rsidRDefault="00457D0A" w:rsidP="00FF01CE">
      <w:pPr>
        <w:pStyle w:val="ListParagraph"/>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1A7A0216" w14:textId="45B72F82"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5D38363" w14:textId="4F5795D0" w:rsidR="00457D0A" w:rsidRDefault="00457D0A" w:rsidP="00246A8E">
      <w:pPr>
        <w:pStyle w:val="ListParagraph"/>
        <w:numPr>
          <w:ilvl w:val="1"/>
          <w:numId w:val="2"/>
        </w:numPr>
        <w:ind w:firstLineChars="0"/>
      </w:pPr>
      <w:r>
        <w:t>Option 1</w:t>
      </w:r>
      <w:r w:rsidR="00FF01CE">
        <w:t>C</w:t>
      </w:r>
      <w:r>
        <w:t>: Handle in TEI17</w:t>
      </w:r>
    </w:p>
    <w:p w14:paraId="6621E480"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127EE540" w14:textId="7D419A98"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58D4AF88" w14:textId="5452197D" w:rsidR="002969BE" w:rsidRDefault="002969BE" w:rsidP="00246A8E">
      <w:pPr>
        <w:pStyle w:val="ListParagraph"/>
        <w:numPr>
          <w:ilvl w:val="0"/>
          <w:numId w:val="2"/>
        </w:numPr>
        <w:ind w:firstLineChars="0"/>
      </w:pPr>
      <w:r>
        <w:t>Other</w:t>
      </w:r>
    </w:p>
    <w:p w14:paraId="2408F2D6" w14:textId="20A28171"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69A8E12" w14:textId="77777777" w:rsidTr="00CA476B">
        <w:tc>
          <w:tcPr>
            <w:tcW w:w="1233" w:type="dxa"/>
          </w:tcPr>
          <w:p w14:paraId="1789C928"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BF6D01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2566784" w14:textId="77777777" w:rsidTr="00CA476B">
        <w:tc>
          <w:tcPr>
            <w:tcW w:w="1233" w:type="dxa"/>
          </w:tcPr>
          <w:p w14:paraId="524948D1" w14:textId="22504613" w:rsidR="00FB531C" w:rsidRPr="000C3233" w:rsidRDefault="00D93576" w:rsidP="00CA476B">
            <w:pPr>
              <w:overflowPunct/>
              <w:autoSpaceDE/>
              <w:autoSpaceDN/>
              <w:adjustRightInd/>
              <w:spacing w:after="120"/>
              <w:textAlignment w:val="auto"/>
              <w:rPr>
                <w:rFonts w:eastAsiaTheme="minorEastAsia"/>
                <w:color w:val="000000" w:themeColor="text1"/>
                <w:lang w:val="en-US" w:eastAsia="zh-CN"/>
                <w:rPrChange w:id="72" w:author="MK" w:date="2021-06-14T17:34:00Z">
                  <w:rPr>
                    <w:rFonts w:eastAsiaTheme="minorEastAsia"/>
                    <w:b/>
                    <w:bCs/>
                    <w:color w:val="000000" w:themeColor="text1"/>
                    <w:lang w:val="en-US" w:eastAsia="zh-CN"/>
                  </w:rPr>
                </w:rPrChange>
              </w:rPr>
            </w:pPr>
            <w:ins w:id="73" w:author="MK" w:date="2021-06-14T17:34:00Z">
              <w:r w:rsidRPr="000C3233">
                <w:rPr>
                  <w:rFonts w:eastAsiaTheme="minorEastAsia"/>
                  <w:color w:val="000000" w:themeColor="text1"/>
                  <w:lang w:val="en-US" w:eastAsia="zh-CN"/>
                  <w:rPrChange w:id="74" w:author="MK" w:date="2021-06-14T17:34:00Z">
                    <w:rPr>
                      <w:rFonts w:eastAsiaTheme="minorEastAsia"/>
                      <w:b/>
                      <w:bCs/>
                      <w:color w:val="000000" w:themeColor="text1"/>
                      <w:lang w:val="en-US" w:eastAsia="zh-CN"/>
                    </w:rPr>
                  </w:rPrChange>
                </w:rPr>
                <w:t>Ericsson</w:t>
              </w:r>
            </w:ins>
          </w:p>
        </w:tc>
        <w:tc>
          <w:tcPr>
            <w:tcW w:w="8398" w:type="dxa"/>
          </w:tcPr>
          <w:p w14:paraId="761B59F1" w14:textId="4C98EB59" w:rsidR="00FB531C" w:rsidRPr="000C3233" w:rsidRDefault="000C3233" w:rsidP="00CA476B">
            <w:pPr>
              <w:spacing w:after="120"/>
              <w:rPr>
                <w:rFonts w:eastAsiaTheme="minorEastAsia"/>
                <w:color w:val="000000" w:themeColor="text1"/>
                <w:lang w:val="en-US" w:eastAsia="zh-CN"/>
              </w:rPr>
            </w:pPr>
            <w:ins w:id="75" w:author="MK" w:date="2021-06-14T17:34:00Z">
              <w:r w:rsidRPr="000C3233">
                <w:rPr>
                  <w:rFonts w:eastAsiaTheme="minorEastAsia"/>
                  <w:color w:val="000000" w:themeColor="text1"/>
                  <w:lang w:val="en-US" w:eastAsia="zh-CN"/>
                </w:rPr>
                <w:t>Option 1A.</w:t>
              </w:r>
              <w:r>
                <w:rPr>
                  <w:rFonts w:eastAsiaTheme="minorEastAsia"/>
                  <w:color w:val="000000" w:themeColor="text1"/>
                  <w:lang w:val="en-US" w:eastAsia="zh-CN"/>
                </w:rPr>
                <w:t xml:space="preserve"> </w:t>
              </w:r>
            </w:ins>
            <w:ins w:id="76" w:author="MK" w:date="2021-06-14T17:36:00Z">
              <w:r w:rsidR="000A42CB">
                <w:rPr>
                  <w:rFonts w:eastAsiaTheme="minorEastAsia"/>
                  <w:color w:val="000000" w:themeColor="text1"/>
                  <w:lang w:val="en-US" w:eastAsia="zh-CN"/>
                </w:rPr>
                <w:t xml:space="preserve">However, if needed some requirements can be release independent from Rel-16 (see </w:t>
              </w:r>
              <w:r w:rsidR="00FC580C">
                <w:rPr>
                  <w:rFonts w:eastAsiaTheme="minorEastAsia"/>
                  <w:color w:val="000000" w:themeColor="text1"/>
                  <w:lang w:val="en-US" w:eastAsia="zh-CN"/>
                </w:rPr>
                <w:t>our response on  is</w:t>
              </w:r>
            </w:ins>
            <w:ins w:id="77" w:author="MK" w:date="2021-06-14T17:37:00Z">
              <w:r w:rsidR="00FC580C">
                <w:rPr>
                  <w:rFonts w:eastAsiaTheme="minorEastAsia"/>
                  <w:color w:val="000000" w:themeColor="text1"/>
                  <w:lang w:val="en-US" w:eastAsia="zh-CN"/>
                </w:rPr>
                <w:t>sue 1-1).</w:t>
              </w:r>
            </w:ins>
          </w:p>
        </w:tc>
      </w:tr>
      <w:tr w:rsidR="00FB531C" w:rsidRPr="00571777" w14:paraId="5C26ACD8" w14:textId="77777777" w:rsidTr="00CA476B">
        <w:tc>
          <w:tcPr>
            <w:tcW w:w="1233" w:type="dxa"/>
          </w:tcPr>
          <w:p w14:paraId="17CDFB43" w14:textId="7AE74F22" w:rsidR="00FB531C" w:rsidRDefault="008A0D2D" w:rsidP="00CA476B">
            <w:pPr>
              <w:spacing w:after="120"/>
              <w:rPr>
                <w:rFonts w:eastAsiaTheme="minorEastAsia"/>
                <w:b/>
                <w:bCs/>
                <w:color w:val="000000" w:themeColor="text1"/>
                <w:lang w:val="en-US" w:eastAsia="zh-CN"/>
              </w:rPr>
            </w:pPr>
            <w:ins w:id="78" w:author="Yang Tang" w:date="2021-06-14T16:36:00Z">
              <w:r>
                <w:rPr>
                  <w:rFonts w:eastAsiaTheme="minorEastAsia"/>
                  <w:b/>
                  <w:bCs/>
                  <w:color w:val="000000" w:themeColor="text1"/>
                  <w:lang w:val="en-US" w:eastAsia="zh-CN"/>
                </w:rPr>
                <w:t>Apple</w:t>
              </w:r>
            </w:ins>
          </w:p>
        </w:tc>
        <w:tc>
          <w:tcPr>
            <w:tcW w:w="8398" w:type="dxa"/>
          </w:tcPr>
          <w:p w14:paraId="542CF7AE" w14:textId="18FDEB30" w:rsidR="00FB531C" w:rsidRPr="008A0D2D" w:rsidRDefault="008A0D2D"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79" w:author="Yang Tang" w:date="2021-06-14T16:36:00Z">
                  <w:rPr>
                    <w:rFonts w:eastAsiaTheme="minorEastAsia"/>
                    <w:b/>
                    <w:bCs/>
                    <w:color w:val="000000" w:themeColor="text1"/>
                    <w:sz w:val="24"/>
                    <w:lang w:val="en-US" w:eastAsia="zh-CN"/>
                  </w:rPr>
                </w:rPrChange>
              </w:rPr>
            </w:pPr>
            <w:ins w:id="80" w:author="Yang Tang" w:date="2021-06-14T16:36:00Z">
              <w:r>
                <w:rPr>
                  <w:rFonts w:eastAsiaTheme="minorEastAsia"/>
                  <w:color w:val="000000" w:themeColor="text1"/>
                  <w:lang w:val="en-US" w:eastAsia="zh-CN"/>
                </w:rPr>
                <w:t xml:space="preserve">Option 1A. </w:t>
              </w:r>
              <w:r w:rsidRPr="008A0D2D">
                <w:rPr>
                  <w:rFonts w:eastAsiaTheme="minorEastAsia"/>
                  <w:color w:val="000000" w:themeColor="text1"/>
                  <w:lang w:val="en-US" w:eastAsia="zh-CN"/>
                  <w:rPrChange w:id="81" w:author="Yang Tang" w:date="2021-06-14T16:36:00Z">
                    <w:rPr>
                      <w:rFonts w:eastAsiaTheme="minorEastAsia"/>
                      <w:b/>
                      <w:bCs/>
                      <w:color w:val="000000" w:themeColor="text1"/>
                      <w:lang w:val="en-US" w:eastAsia="zh-CN"/>
                    </w:rPr>
                  </w:rPrChange>
                </w:rPr>
                <w:t>TEI16 does not seems appropriate for any of them due to the scope and cross-WG impacts. It is suggested to only consider the option to expand the existing WI scope.</w:t>
              </w:r>
            </w:ins>
          </w:p>
        </w:tc>
      </w:tr>
      <w:tr w:rsidR="004B69AD" w:rsidRPr="00571777" w14:paraId="3685A21B" w14:textId="77777777" w:rsidTr="003C5F1A">
        <w:trPr>
          <w:ins w:id="82" w:author="Shan Yang, China Telecom" w:date="2021-06-15T09:14:00Z"/>
        </w:trPr>
        <w:tc>
          <w:tcPr>
            <w:tcW w:w="1233" w:type="dxa"/>
          </w:tcPr>
          <w:p w14:paraId="170A6C70" w14:textId="77777777" w:rsidR="004B69AD" w:rsidRDefault="004B69AD" w:rsidP="003C5F1A">
            <w:pPr>
              <w:spacing w:after="120"/>
              <w:rPr>
                <w:ins w:id="83" w:author="Shan Yang, China Telecom" w:date="2021-06-15T09:14:00Z"/>
                <w:rFonts w:eastAsiaTheme="minorEastAsia"/>
                <w:b/>
                <w:bCs/>
                <w:color w:val="000000" w:themeColor="text1"/>
                <w:lang w:val="en-US" w:eastAsia="zh-CN"/>
              </w:rPr>
            </w:pPr>
            <w:ins w:id="84" w:author="Shan Yang, China Telecom" w:date="2021-06-15T09:14:00Z">
              <w:r>
                <w:rPr>
                  <w:rFonts w:eastAsiaTheme="minorEastAsia" w:hint="eastAsia"/>
                  <w:bCs/>
                  <w:color w:val="000000" w:themeColor="text1"/>
                  <w:lang w:val="en-US" w:eastAsia="zh-CN"/>
                </w:rPr>
                <w:t>China Telecom</w:t>
              </w:r>
            </w:ins>
          </w:p>
        </w:tc>
        <w:tc>
          <w:tcPr>
            <w:tcW w:w="8398" w:type="dxa"/>
          </w:tcPr>
          <w:p w14:paraId="05EED59D" w14:textId="77777777" w:rsidR="004B69AD" w:rsidRPr="00165530" w:rsidRDefault="004B69AD" w:rsidP="003C5F1A">
            <w:pPr>
              <w:spacing w:after="120"/>
              <w:rPr>
                <w:ins w:id="85" w:author="Shan Yang, China Telecom" w:date="2021-06-15T09:14:00Z"/>
                <w:rFonts w:eastAsiaTheme="minorEastAsia"/>
                <w:bCs/>
                <w:color w:val="000000" w:themeColor="text1"/>
                <w:lang w:val="en-US" w:eastAsia="zh-CN"/>
              </w:rPr>
            </w:pPr>
            <w:ins w:id="86" w:author="Shan Yang, China Telecom" w:date="2021-06-15T09:14:00Z">
              <w:r w:rsidRPr="00165530">
                <w:rPr>
                  <w:rFonts w:eastAsiaTheme="minorEastAsia" w:hint="eastAsia"/>
                  <w:bCs/>
                  <w:color w:val="000000" w:themeColor="text1"/>
                  <w:lang w:val="en-US" w:eastAsia="zh-CN"/>
                </w:rPr>
                <w:t xml:space="preserve">Option 1A </w:t>
              </w:r>
              <w:r>
                <w:rPr>
                  <w:rFonts w:eastAsiaTheme="minorEastAsia" w:hint="eastAsia"/>
                  <w:bCs/>
                  <w:color w:val="000000" w:themeColor="text1"/>
                  <w:lang w:val="en-US" w:eastAsia="zh-CN"/>
                </w:rPr>
                <w:t>with a clear scope.</w:t>
              </w:r>
            </w:ins>
          </w:p>
        </w:tc>
      </w:tr>
      <w:tr w:rsidR="00FB531C" w:rsidRPr="00571777" w14:paraId="4803B8D5" w14:textId="77777777" w:rsidTr="00CA476B">
        <w:tc>
          <w:tcPr>
            <w:tcW w:w="1233" w:type="dxa"/>
          </w:tcPr>
          <w:p w14:paraId="52C1C41E" w14:textId="1F9C8F0A" w:rsidR="00FB531C" w:rsidRPr="00C470D2" w:rsidRDefault="00282C9C" w:rsidP="00CA476B">
            <w:pPr>
              <w:spacing w:after="120"/>
              <w:rPr>
                <w:rFonts w:eastAsiaTheme="minorEastAsia"/>
                <w:color w:val="000000" w:themeColor="text1"/>
                <w:lang w:eastAsia="zh-CN"/>
                <w:rPrChange w:id="87" w:author="Zhang, Meng" w:date="2021-06-15T09:31:00Z">
                  <w:rPr>
                    <w:rFonts w:eastAsiaTheme="minorEastAsia"/>
                    <w:b/>
                    <w:bCs/>
                    <w:color w:val="000000" w:themeColor="text1"/>
                    <w:lang w:eastAsia="zh-CN"/>
                  </w:rPr>
                </w:rPrChange>
              </w:rPr>
            </w:pPr>
            <w:ins w:id="88" w:author="Zhang, Meng" w:date="2021-06-15T09:29:00Z">
              <w:r w:rsidRPr="00C470D2">
                <w:rPr>
                  <w:rFonts w:eastAsiaTheme="minorEastAsia"/>
                  <w:color w:val="000000" w:themeColor="text1"/>
                  <w:lang w:eastAsia="zh-CN"/>
                  <w:rPrChange w:id="89" w:author="Zhang, Meng" w:date="2021-06-15T09:31:00Z">
                    <w:rPr>
                      <w:rFonts w:eastAsiaTheme="minorEastAsia"/>
                      <w:b/>
                      <w:bCs/>
                      <w:color w:val="000000" w:themeColor="text1"/>
                      <w:lang w:eastAsia="zh-CN"/>
                    </w:rPr>
                  </w:rPrChange>
                </w:rPr>
                <w:t>Intel</w:t>
              </w:r>
            </w:ins>
          </w:p>
        </w:tc>
        <w:tc>
          <w:tcPr>
            <w:tcW w:w="8398" w:type="dxa"/>
          </w:tcPr>
          <w:p w14:paraId="6E8D9115" w14:textId="5D9224C6" w:rsidR="00FB531C" w:rsidRPr="00C470D2" w:rsidRDefault="00282C9C" w:rsidP="00CA476B">
            <w:pPr>
              <w:spacing w:after="120"/>
              <w:rPr>
                <w:rFonts w:eastAsiaTheme="minorEastAsia"/>
                <w:color w:val="000000" w:themeColor="text1"/>
                <w:lang w:val="en-US" w:eastAsia="zh-CN"/>
                <w:rPrChange w:id="90" w:author="Zhang, Meng" w:date="2021-06-15T09:31:00Z">
                  <w:rPr>
                    <w:rFonts w:eastAsiaTheme="minorEastAsia"/>
                    <w:b/>
                    <w:bCs/>
                    <w:color w:val="000000" w:themeColor="text1"/>
                    <w:lang w:val="en-US" w:eastAsia="zh-CN"/>
                  </w:rPr>
                </w:rPrChange>
              </w:rPr>
            </w:pPr>
            <w:ins w:id="91" w:author="Zhang, Meng" w:date="2021-06-15T09:29:00Z">
              <w:r w:rsidRPr="00C470D2">
                <w:rPr>
                  <w:rFonts w:eastAsiaTheme="minorEastAsia"/>
                  <w:color w:val="000000" w:themeColor="text1"/>
                  <w:lang w:val="en-US" w:eastAsia="zh-CN"/>
                  <w:rPrChange w:id="92" w:author="Zhang, Meng" w:date="2021-06-15T09:31:00Z">
                    <w:rPr>
                      <w:rFonts w:eastAsiaTheme="minorEastAsia"/>
                      <w:b/>
                      <w:bCs/>
                      <w:color w:val="000000" w:themeColor="text1"/>
                      <w:lang w:val="en-US" w:eastAsia="zh-CN"/>
                    </w:rPr>
                  </w:rPrChange>
                </w:rPr>
                <w:t>We can compromise with Option 1A. we think it is a better approach than anything else on the table</w:t>
              </w:r>
            </w:ins>
            <w:ins w:id="93" w:author="Zhang, Meng" w:date="2021-06-15T09:31:00Z">
              <w:r w:rsidR="00C470D2">
                <w:rPr>
                  <w:rFonts w:eastAsiaTheme="minorEastAsia"/>
                  <w:color w:val="000000" w:themeColor="text1"/>
                  <w:lang w:val="en-US" w:eastAsia="zh-CN"/>
                </w:rPr>
                <w:t>, considering the current RAN4 workload</w:t>
              </w:r>
            </w:ins>
            <w:ins w:id="94" w:author="Zhang, Meng" w:date="2021-06-15T09:29:00Z">
              <w:r w:rsidRPr="00C470D2">
                <w:rPr>
                  <w:rFonts w:eastAsiaTheme="minorEastAsia"/>
                  <w:color w:val="000000" w:themeColor="text1"/>
                  <w:lang w:val="en-US" w:eastAsia="zh-CN"/>
                  <w:rPrChange w:id="95" w:author="Zhang, Meng" w:date="2021-06-15T09:31:00Z">
                    <w:rPr>
                      <w:rFonts w:eastAsiaTheme="minorEastAsia"/>
                      <w:b/>
                      <w:bCs/>
                      <w:color w:val="000000" w:themeColor="text1"/>
                      <w:lang w:val="en-US" w:eastAsia="zh-CN"/>
                    </w:rPr>
                  </w:rPrChange>
                </w:rPr>
                <w:t xml:space="preserve">. </w:t>
              </w:r>
            </w:ins>
            <w:ins w:id="96" w:author="Zhang, Meng" w:date="2021-06-15T09:30:00Z">
              <w:r w:rsidR="00C74516" w:rsidRPr="00C470D2">
                <w:rPr>
                  <w:rFonts w:eastAsiaTheme="minorEastAsia"/>
                  <w:color w:val="000000" w:themeColor="text1"/>
                  <w:lang w:val="en-US" w:eastAsia="zh-CN"/>
                  <w:rPrChange w:id="97" w:author="Zhang, Meng" w:date="2021-06-15T09:31:00Z">
                    <w:rPr>
                      <w:rFonts w:eastAsiaTheme="minorEastAsia"/>
                      <w:b/>
                      <w:bCs/>
                      <w:color w:val="000000" w:themeColor="text1"/>
                      <w:lang w:val="en-US" w:eastAsia="zh-CN"/>
                    </w:rPr>
                  </w:rPrChange>
                </w:rPr>
                <w:t xml:space="preserve">Possibly </w:t>
              </w:r>
            </w:ins>
            <w:ins w:id="98" w:author="Zhang, Meng" w:date="2021-06-15T09:29:00Z">
              <w:r w:rsidR="00116D81" w:rsidRPr="00C470D2">
                <w:rPr>
                  <w:rFonts w:eastAsiaTheme="minorEastAsia"/>
                  <w:color w:val="000000" w:themeColor="text1"/>
                  <w:lang w:val="en-US" w:eastAsia="zh-CN"/>
                  <w:rPrChange w:id="99" w:author="Zhang, Meng" w:date="2021-06-15T09:31:00Z">
                    <w:rPr>
                      <w:rFonts w:eastAsiaTheme="minorEastAsia"/>
                      <w:b/>
                      <w:bCs/>
                      <w:color w:val="000000" w:themeColor="text1"/>
                      <w:lang w:val="en-US" w:eastAsia="zh-CN"/>
                    </w:rPr>
                  </w:rPrChange>
                </w:rPr>
                <w:t xml:space="preserve">#1 </w:t>
              </w:r>
            </w:ins>
            <w:ins w:id="100" w:author="Zhang, Meng" w:date="2021-06-15T09:30:00Z">
              <w:r w:rsidR="00C74516" w:rsidRPr="00C470D2">
                <w:rPr>
                  <w:rFonts w:eastAsiaTheme="minorEastAsia"/>
                  <w:color w:val="000000" w:themeColor="text1"/>
                  <w:lang w:val="en-US" w:eastAsia="zh-CN"/>
                  <w:rPrChange w:id="101" w:author="Zhang, Meng" w:date="2021-06-15T09:31:00Z">
                    <w:rPr>
                      <w:rFonts w:eastAsiaTheme="minorEastAsia"/>
                      <w:b/>
                      <w:bCs/>
                      <w:color w:val="000000" w:themeColor="text1"/>
                      <w:lang w:val="en-US" w:eastAsia="zh-CN"/>
                    </w:rPr>
                  </w:rPrChange>
                </w:rPr>
                <w:t xml:space="preserve">and #3 </w:t>
              </w:r>
            </w:ins>
            <w:ins w:id="102" w:author="Zhang, Meng" w:date="2021-06-15T09:29:00Z">
              <w:r w:rsidR="00116D81" w:rsidRPr="00C470D2">
                <w:rPr>
                  <w:rFonts w:eastAsiaTheme="minorEastAsia"/>
                  <w:color w:val="000000" w:themeColor="text1"/>
                  <w:lang w:val="en-US" w:eastAsia="zh-CN"/>
                  <w:rPrChange w:id="103" w:author="Zhang, Meng" w:date="2021-06-15T09:31:00Z">
                    <w:rPr>
                      <w:rFonts w:eastAsiaTheme="minorEastAsia"/>
                      <w:b/>
                      <w:bCs/>
                      <w:color w:val="000000" w:themeColor="text1"/>
                      <w:lang w:val="en-US" w:eastAsia="zh-CN"/>
                    </w:rPr>
                  </w:rPrChange>
                </w:rPr>
                <w:t xml:space="preserve">can be fit into FeRRM, #2 </w:t>
              </w:r>
            </w:ins>
            <w:ins w:id="104" w:author="Zhang, Meng" w:date="2021-06-15T09:30:00Z">
              <w:r w:rsidR="00116D81" w:rsidRPr="00C470D2">
                <w:rPr>
                  <w:rFonts w:eastAsiaTheme="minorEastAsia"/>
                  <w:color w:val="000000" w:themeColor="text1"/>
                  <w:lang w:val="en-US" w:eastAsia="zh-CN"/>
                  <w:rPrChange w:id="105" w:author="Zhang, Meng" w:date="2021-06-15T09:31:00Z">
                    <w:rPr>
                      <w:rFonts w:eastAsiaTheme="minorEastAsia"/>
                      <w:b/>
                      <w:bCs/>
                      <w:color w:val="000000" w:themeColor="text1"/>
                      <w:lang w:val="en-US" w:eastAsia="zh-CN"/>
                    </w:rPr>
                  </w:rPrChange>
                </w:rPr>
                <w:t>in MG_enh, #</w:t>
              </w:r>
              <w:r w:rsidR="00C74516" w:rsidRPr="00C470D2">
                <w:rPr>
                  <w:rFonts w:eastAsiaTheme="minorEastAsia"/>
                  <w:color w:val="000000" w:themeColor="text1"/>
                  <w:lang w:val="en-US" w:eastAsia="zh-CN"/>
                  <w:rPrChange w:id="106" w:author="Zhang, Meng" w:date="2021-06-15T09:31:00Z">
                    <w:rPr>
                      <w:rFonts w:eastAsiaTheme="minorEastAsia"/>
                      <w:b/>
                      <w:bCs/>
                      <w:color w:val="000000" w:themeColor="text1"/>
                      <w:lang w:val="en-US" w:eastAsia="zh-CN"/>
                    </w:rPr>
                  </w:rPrChange>
                </w:rPr>
                <w:t>4 in FR1 RF</w:t>
              </w:r>
            </w:ins>
            <w:ins w:id="107" w:author="Zhang, Meng" w:date="2021-06-15T09:31:00Z">
              <w:r w:rsidR="00C74516" w:rsidRPr="00C470D2">
                <w:rPr>
                  <w:rFonts w:eastAsiaTheme="minorEastAsia"/>
                  <w:color w:val="000000" w:themeColor="text1"/>
                  <w:lang w:val="en-US" w:eastAsia="zh-CN"/>
                  <w:rPrChange w:id="108" w:author="Zhang, Meng" w:date="2021-06-15T09:31:00Z">
                    <w:rPr>
                      <w:rFonts w:eastAsiaTheme="minorEastAsia"/>
                      <w:b/>
                      <w:bCs/>
                      <w:color w:val="000000" w:themeColor="text1"/>
                      <w:lang w:val="en-US" w:eastAsia="zh-CN"/>
                    </w:rPr>
                  </w:rPrChange>
                </w:rPr>
                <w:t>.</w:t>
              </w:r>
              <w:r w:rsidR="00C470D2" w:rsidRPr="00C470D2">
                <w:rPr>
                  <w:rFonts w:eastAsiaTheme="minorEastAsia"/>
                  <w:color w:val="000000" w:themeColor="text1"/>
                  <w:lang w:val="en-US" w:eastAsia="zh-CN"/>
                  <w:rPrChange w:id="109" w:author="Zhang, Meng" w:date="2021-06-15T09:31:00Z">
                    <w:rPr>
                      <w:rFonts w:eastAsiaTheme="minorEastAsia"/>
                      <w:b/>
                      <w:bCs/>
                      <w:color w:val="000000" w:themeColor="text1"/>
                      <w:lang w:val="en-US" w:eastAsia="zh-CN"/>
                    </w:rPr>
                  </w:rPrChange>
                </w:rPr>
                <w:t xml:space="preserve"> But we don’t think there is enough room for all four</w:t>
              </w:r>
            </w:ins>
            <w:ins w:id="110" w:author="Zhang, Meng" w:date="2021-06-15T09:50:00Z">
              <w:r w:rsidR="00017BD2">
                <w:rPr>
                  <w:rFonts w:eastAsiaTheme="minorEastAsia"/>
                  <w:color w:val="000000" w:themeColor="text1"/>
                  <w:lang w:val="en-US" w:eastAsia="zh-CN"/>
                </w:rPr>
                <w:t xml:space="preserve"> at the same time</w:t>
              </w:r>
            </w:ins>
            <w:ins w:id="111" w:author="Zhang, Meng" w:date="2021-06-15T09:31:00Z">
              <w:r w:rsidR="00C470D2" w:rsidRPr="00C470D2">
                <w:rPr>
                  <w:rFonts w:eastAsiaTheme="minorEastAsia"/>
                  <w:color w:val="000000" w:themeColor="text1"/>
                  <w:lang w:val="en-US" w:eastAsia="zh-CN"/>
                  <w:rPrChange w:id="112" w:author="Zhang, Meng" w:date="2021-06-15T09:31:00Z">
                    <w:rPr>
                      <w:rFonts w:eastAsiaTheme="minorEastAsia"/>
                      <w:b/>
                      <w:bCs/>
                      <w:color w:val="000000" w:themeColor="text1"/>
                      <w:lang w:val="en-US" w:eastAsia="zh-CN"/>
                    </w:rPr>
                  </w:rPrChange>
                </w:rPr>
                <w:t>.</w:t>
              </w:r>
            </w:ins>
            <w:ins w:id="113" w:author="Zhang, Meng" w:date="2021-06-15T09:50:00Z">
              <w:r w:rsidR="00A74DE7">
                <w:rPr>
                  <w:rFonts w:eastAsiaTheme="minorEastAsia"/>
                  <w:color w:val="000000" w:themeColor="text1"/>
                  <w:lang w:val="en-US" w:eastAsia="zh-CN"/>
                </w:rPr>
                <w:t xml:space="preserve"> Let’s choose 2 or 3.</w:t>
              </w:r>
            </w:ins>
          </w:p>
        </w:tc>
      </w:tr>
    </w:tbl>
    <w:p w14:paraId="0658C2B4" w14:textId="77777777" w:rsidR="002F457E" w:rsidRDefault="002F457E" w:rsidP="002F457E">
      <w:pPr>
        <w:rPr>
          <w:iCs/>
          <w:color w:val="000000" w:themeColor="text1"/>
          <w:lang w:eastAsia="zh-CN"/>
        </w:rPr>
      </w:pPr>
    </w:p>
    <w:p w14:paraId="16322765" w14:textId="2803140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5F97C3F" w14:textId="19921943"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233"/>
        <w:gridCol w:w="8398"/>
      </w:tblGrid>
      <w:tr w:rsidR="00FB531C" w:rsidRPr="00571777" w14:paraId="04150B68" w14:textId="77777777" w:rsidTr="00CA476B">
        <w:tc>
          <w:tcPr>
            <w:tcW w:w="1233" w:type="dxa"/>
          </w:tcPr>
          <w:p w14:paraId="51D693ED"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2FF5CF0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3990CF90" w14:textId="77777777" w:rsidTr="00CA476B">
        <w:tc>
          <w:tcPr>
            <w:tcW w:w="1233" w:type="dxa"/>
          </w:tcPr>
          <w:p w14:paraId="3663348D" w14:textId="2B1A3142" w:rsidR="00FB531C" w:rsidRDefault="008A0D2D" w:rsidP="00CA476B">
            <w:pPr>
              <w:spacing w:after="120"/>
              <w:rPr>
                <w:rFonts w:eastAsiaTheme="minorEastAsia"/>
                <w:b/>
                <w:bCs/>
                <w:color w:val="000000" w:themeColor="text1"/>
                <w:lang w:val="en-US" w:eastAsia="zh-CN"/>
              </w:rPr>
            </w:pPr>
            <w:ins w:id="114" w:author="Yang Tang" w:date="2021-06-14T16:36:00Z">
              <w:r>
                <w:rPr>
                  <w:rFonts w:eastAsiaTheme="minorEastAsia"/>
                  <w:b/>
                  <w:bCs/>
                  <w:color w:val="000000" w:themeColor="text1"/>
                  <w:lang w:val="en-US" w:eastAsia="zh-CN"/>
                </w:rPr>
                <w:t>Apple</w:t>
              </w:r>
            </w:ins>
          </w:p>
        </w:tc>
        <w:tc>
          <w:tcPr>
            <w:tcW w:w="8398" w:type="dxa"/>
          </w:tcPr>
          <w:p w14:paraId="7D7AC32F" w14:textId="77777777" w:rsidR="00FB531C" w:rsidRDefault="008A0D2D" w:rsidP="00CA476B">
            <w:pPr>
              <w:spacing w:after="120"/>
              <w:rPr>
                <w:ins w:id="115" w:author="Yang Tang" w:date="2021-06-14T16:37:00Z"/>
                <w:rFonts w:eastAsiaTheme="minorEastAsia"/>
                <w:color w:val="000000" w:themeColor="text1"/>
                <w:lang w:val="en-US" w:eastAsia="zh-CN"/>
              </w:rPr>
            </w:pPr>
            <w:ins w:id="116" w:author="Yang Tang" w:date="2021-06-14T16:36:00Z">
              <w:r>
                <w:rPr>
                  <w:rFonts w:eastAsiaTheme="minorEastAsia"/>
                  <w:color w:val="000000" w:themeColor="text1"/>
                  <w:lang w:val="en-US" w:eastAsia="zh-CN"/>
                </w:rPr>
                <w:t xml:space="preserve">It should be discussed and decided after the corresponding </w:t>
              </w:r>
            </w:ins>
            <w:ins w:id="117" w:author="Yang Tang" w:date="2021-06-14T16:37:00Z">
              <w:r>
                <w:rPr>
                  <w:rFonts w:eastAsiaTheme="minorEastAsia"/>
                  <w:color w:val="000000" w:themeColor="text1"/>
                  <w:lang w:val="en-US" w:eastAsia="zh-CN"/>
                </w:rPr>
                <w:t xml:space="preserve">features and requirements becomes available. This is also the typical procedure how release independent is treated. </w:t>
              </w:r>
            </w:ins>
          </w:p>
          <w:p w14:paraId="3F083973" w14:textId="1D17DA1C" w:rsidR="008A0D2D" w:rsidRPr="00333CEB" w:rsidRDefault="008A0D2D" w:rsidP="00CA476B">
            <w:pPr>
              <w:spacing w:after="120"/>
              <w:rPr>
                <w:rFonts w:eastAsiaTheme="minorEastAsia"/>
                <w:color w:val="000000" w:themeColor="text1"/>
                <w:lang w:val="en-US" w:eastAsia="zh-CN"/>
              </w:rPr>
            </w:pPr>
            <w:ins w:id="118" w:author="Yang Tang" w:date="2021-06-14T16:38:00Z">
              <w:r>
                <w:rPr>
                  <w:rFonts w:eastAsiaTheme="minorEastAsia"/>
                  <w:color w:val="000000" w:themeColor="text1"/>
                  <w:lang w:val="en-US" w:eastAsia="zh-CN"/>
                </w:rPr>
                <w:t xml:space="preserve">Combining sub-topic 1-1 and 1-3 makes the overall discussion even more complicated. </w:t>
              </w:r>
            </w:ins>
          </w:p>
        </w:tc>
      </w:tr>
      <w:tr w:rsidR="004B69AD" w:rsidRPr="00571777" w14:paraId="0B6AB5A2" w14:textId="77777777" w:rsidTr="003C5F1A">
        <w:trPr>
          <w:ins w:id="119" w:author="Shan Yang, China Telecom" w:date="2021-06-15T09:15:00Z"/>
        </w:trPr>
        <w:tc>
          <w:tcPr>
            <w:tcW w:w="1233" w:type="dxa"/>
          </w:tcPr>
          <w:p w14:paraId="2624021F" w14:textId="77777777" w:rsidR="004B69AD" w:rsidRDefault="004B69AD" w:rsidP="003C5F1A">
            <w:pPr>
              <w:spacing w:after="120"/>
              <w:rPr>
                <w:ins w:id="120" w:author="Shan Yang, China Telecom" w:date="2021-06-15T09:15:00Z"/>
                <w:rFonts w:eastAsiaTheme="minorEastAsia"/>
                <w:b/>
                <w:bCs/>
                <w:color w:val="000000" w:themeColor="text1"/>
                <w:lang w:val="en-US" w:eastAsia="zh-CN"/>
              </w:rPr>
            </w:pPr>
            <w:ins w:id="121" w:author="Shan Yang, China Telecom" w:date="2021-06-15T09:15:00Z">
              <w:r>
                <w:rPr>
                  <w:rFonts w:eastAsiaTheme="minorEastAsia" w:hint="eastAsia"/>
                  <w:bCs/>
                  <w:color w:val="000000" w:themeColor="text1"/>
                  <w:lang w:val="en-US" w:eastAsia="zh-CN"/>
                </w:rPr>
                <w:t>China Telecom</w:t>
              </w:r>
            </w:ins>
          </w:p>
        </w:tc>
        <w:tc>
          <w:tcPr>
            <w:tcW w:w="8398" w:type="dxa"/>
          </w:tcPr>
          <w:p w14:paraId="4E72210C" w14:textId="77777777" w:rsidR="004B69AD" w:rsidRPr="00165530" w:rsidRDefault="004B69AD" w:rsidP="003C5F1A">
            <w:pPr>
              <w:spacing w:after="120"/>
              <w:rPr>
                <w:ins w:id="122" w:author="Shan Yang, China Telecom" w:date="2021-06-15T09:15:00Z"/>
                <w:rFonts w:eastAsiaTheme="minorEastAsia"/>
                <w:bCs/>
                <w:color w:val="000000" w:themeColor="text1"/>
                <w:lang w:val="en-US" w:eastAsia="zh-CN"/>
              </w:rPr>
            </w:pPr>
            <w:ins w:id="123" w:author="Shan Yang, China Telecom" w:date="2021-06-15T09:15:00Z">
              <w:r>
                <w:rPr>
                  <w:rFonts w:eastAsiaTheme="minorEastAsia" w:hint="eastAsia"/>
                  <w:bCs/>
                  <w:color w:val="000000" w:themeColor="text1"/>
                  <w:lang w:val="en-US" w:eastAsia="zh-CN"/>
                </w:rPr>
                <w:t xml:space="preserve">Yes </w:t>
              </w:r>
            </w:ins>
          </w:p>
        </w:tc>
      </w:tr>
      <w:tr w:rsidR="00FB531C" w:rsidRPr="00571777" w14:paraId="56334E11" w14:textId="77777777" w:rsidTr="00CA476B">
        <w:tc>
          <w:tcPr>
            <w:tcW w:w="1233" w:type="dxa"/>
          </w:tcPr>
          <w:p w14:paraId="0377988A" w14:textId="45F601CF" w:rsidR="00FB531C" w:rsidRPr="00CD2027" w:rsidRDefault="00E244EC" w:rsidP="00CA476B">
            <w:pPr>
              <w:spacing w:after="120"/>
              <w:rPr>
                <w:rFonts w:eastAsiaTheme="minorEastAsia"/>
                <w:color w:val="000000" w:themeColor="text1"/>
                <w:lang w:val="en-US" w:eastAsia="zh-CN"/>
                <w:rPrChange w:id="124" w:author="Zhang, Meng" w:date="2021-06-15T09:35:00Z">
                  <w:rPr>
                    <w:rFonts w:eastAsiaTheme="minorEastAsia"/>
                    <w:b/>
                    <w:bCs/>
                    <w:color w:val="000000" w:themeColor="text1"/>
                    <w:lang w:val="en-US" w:eastAsia="zh-CN"/>
                  </w:rPr>
                </w:rPrChange>
              </w:rPr>
            </w:pPr>
            <w:ins w:id="125" w:author="Zhang, Meng" w:date="2021-06-15T09:32:00Z">
              <w:r w:rsidRPr="00CD2027">
                <w:rPr>
                  <w:rFonts w:eastAsiaTheme="minorEastAsia"/>
                  <w:color w:val="000000" w:themeColor="text1"/>
                  <w:lang w:val="en-US" w:eastAsia="zh-CN"/>
                  <w:rPrChange w:id="126" w:author="Zhang, Meng" w:date="2021-06-15T09:35:00Z">
                    <w:rPr>
                      <w:rFonts w:eastAsiaTheme="minorEastAsia"/>
                      <w:b/>
                      <w:bCs/>
                      <w:color w:val="000000" w:themeColor="text1"/>
                      <w:lang w:val="en-US" w:eastAsia="zh-CN"/>
                    </w:rPr>
                  </w:rPrChange>
                </w:rPr>
                <w:t>Intel</w:t>
              </w:r>
            </w:ins>
          </w:p>
        </w:tc>
        <w:tc>
          <w:tcPr>
            <w:tcW w:w="8398" w:type="dxa"/>
          </w:tcPr>
          <w:p w14:paraId="1075968C" w14:textId="77777777" w:rsidR="00A75C56" w:rsidRDefault="00721893" w:rsidP="00CA476B">
            <w:pPr>
              <w:spacing w:after="120"/>
              <w:rPr>
                <w:ins w:id="127" w:author="Zhang, Meng" w:date="2021-06-15T09:35:00Z"/>
                <w:rFonts w:eastAsiaTheme="minorEastAsia"/>
                <w:color w:val="000000" w:themeColor="text1"/>
                <w:lang w:val="en-US" w:eastAsia="zh-CN"/>
              </w:rPr>
            </w:pPr>
            <w:ins w:id="128" w:author="Zhang, Meng" w:date="2021-06-15T09:33:00Z">
              <w:r w:rsidRPr="00CD2027">
                <w:rPr>
                  <w:rFonts w:eastAsiaTheme="minorEastAsia"/>
                  <w:color w:val="000000" w:themeColor="text1"/>
                  <w:lang w:val="en-US" w:eastAsia="zh-CN"/>
                  <w:rPrChange w:id="129" w:author="Zhang, Meng" w:date="2021-06-15T09:35:00Z">
                    <w:rPr>
                      <w:rFonts w:eastAsiaTheme="minorEastAsia"/>
                      <w:b/>
                      <w:bCs/>
                      <w:color w:val="000000" w:themeColor="text1"/>
                      <w:lang w:val="en-US" w:eastAsia="zh-CN"/>
                    </w:rPr>
                  </w:rPrChange>
                </w:rPr>
                <w:t>YES</w:t>
              </w:r>
            </w:ins>
            <w:ins w:id="130" w:author="Zhang, Meng" w:date="2021-06-15T09:35:00Z">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ins>
            <w:ins w:id="131" w:author="Zhang, Meng" w:date="2021-06-15T09:33:00Z">
              <w:r w:rsidRPr="00CD2027">
                <w:rPr>
                  <w:rFonts w:eastAsiaTheme="minorEastAsia"/>
                  <w:color w:val="000000" w:themeColor="text1"/>
                  <w:lang w:val="en-US" w:eastAsia="zh-CN"/>
                  <w:rPrChange w:id="132" w:author="Zhang, Meng" w:date="2021-06-15T09:35:00Z">
                    <w:rPr>
                      <w:rFonts w:eastAsiaTheme="minorEastAsia"/>
                      <w:b/>
                      <w:bCs/>
                      <w:color w:val="000000" w:themeColor="text1"/>
                      <w:lang w:val="en-US" w:eastAsia="zh-CN"/>
                    </w:rPr>
                  </w:rPrChange>
                </w:rPr>
                <w:t xml:space="preserve">. </w:t>
              </w:r>
            </w:ins>
          </w:p>
          <w:p w14:paraId="1E2395B7" w14:textId="3ECB1872" w:rsidR="00FB531C" w:rsidRPr="00CD2027" w:rsidRDefault="00721893" w:rsidP="00CA476B">
            <w:pPr>
              <w:spacing w:after="120"/>
              <w:rPr>
                <w:rFonts w:eastAsiaTheme="minorEastAsia"/>
                <w:color w:val="000000" w:themeColor="text1"/>
                <w:lang w:val="en-US" w:eastAsia="zh-CN"/>
                <w:rPrChange w:id="133" w:author="Zhang, Meng" w:date="2021-06-15T09:35:00Z">
                  <w:rPr>
                    <w:rFonts w:eastAsiaTheme="minorEastAsia"/>
                    <w:b/>
                    <w:bCs/>
                    <w:color w:val="000000" w:themeColor="text1"/>
                    <w:lang w:val="en-US" w:eastAsia="zh-CN"/>
                  </w:rPr>
                </w:rPrChange>
              </w:rPr>
            </w:pPr>
            <w:ins w:id="134" w:author="Zhang, Meng" w:date="2021-06-15T09:33:00Z">
              <w:r w:rsidRPr="00CD2027">
                <w:rPr>
                  <w:rFonts w:eastAsiaTheme="minorEastAsia"/>
                  <w:color w:val="000000" w:themeColor="text1"/>
                  <w:lang w:val="en-US" w:eastAsia="zh-CN"/>
                  <w:rPrChange w:id="135" w:author="Zhang, Meng" w:date="2021-06-15T09:35:00Z">
                    <w:rPr>
                      <w:rFonts w:eastAsiaTheme="minorEastAsia"/>
                      <w:b/>
                      <w:bCs/>
                      <w:color w:val="000000" w:themeColor="text1"/>
                      <w:lang w:val="en-US" w:eastAsia="zh-CN"/>
                    </w:rPr>
                  </w:rPrChange>
                </w:rPr>
                <w:t xml:space="preserve">Anyway </w:t>
              </w:r>
            </w:ins>
            <w:ins w:id="136" w:author="Zhang, Meng" w:date="2021-06-15T09:32:00Z">
              <w:r w:rsidR="00E244EC" w:rsidRPr="00CD2027">
                <w:rPr>
                  <w:rFonts w:eastAsiaTheme="minorEastAsia"/>
                  <w:color w:val="000000" w:themeColor="text1"/>
                  <w:lang w:val="en-US" w:eastAsia="zh-CN"/>
                  <w:rPrChange w:id="137" w:author="Zhang, Meng" w:date="2021-06-15T09:35:00Z">
                    <w:rPr>
                      <w:rFonts w:eastAsiaTheme="minorEastAsia"/>
                      <w:b/>
                      <w:bCs/>
                      <w:color w:val="000000" w:themeColor="text1"/>
                      <w:lang w:val="en-US" w:eastAsia="zh-CN"/>
                    </w:rPr>
                  </w:rPrChange>
                </w:rPr>
                <w:t xml:space="preserve">RRM has to discuss this aspect as several </w:t>
              </w:r>
              <w:r w:rsidRPr="00CD2027">
                <w:rPr>
                  <w:rFonts w:eastAsiaTheme="minorEastAsia"/>
                  <w:color w:val="000000" w:themeColor="text1"/>
                  <w:lang w:val="en-US" w:eastAsia="zh-CN"/>
                  <w:rPrChange w:id="138" w:author="Zhang, Meng" w:date="2021-06-15T09:35:00Z">
                    <w:rPr>
                      <w:rFonts w:eastAsiaTheme="minorEastAsia"/>
                      <w:b/>
                      <w:bCs/>
                      <w:color w:val="000000" w:themeColor="text1"/>
                      <w:lang w:val="en-US" w:eastAsia="zh-CN"/>
                    </w:rPr>
                  </w:rPrChange>
                </w:rPr>
                <w:t xml:space="preserve">releases have passed since Rel-15. </w:t>
              </w:r>
            </w:ins>
            <w:ins w:id="139" w:author="Zhang, Meng" w:date="2021-06-15T09:33:00Z">
              <w:r w:rsidR="002128D3" w:rsidRPr="00CD2027">
                <w:rPr>
                  <w:rFonts w:eastAsiaTheme="minorEastAsia"/>
                  <w:color w:val="000000" w:themeColor="text1"/>
                  <w:lang w:val="en-US" w:eastAsia="zh-CN"/>
                  <w:rPrChange w:id="140" w:author="Zhang, Meng" w:date="2021-06-15T09:35:00Z">
                    <w:rPr>
                      <w:rFonts w:eastAsiaTheme="minorEastAsia"/>
                      <w:b/>
                      <w:bCs/>
                      <w:color w:val="000000" w:themeColor="text1"/>
                      <w:lang w:val="en-US" w:eastAsia="zh-CN"/>
                    </w:rPr>
                  </w:rPrChange>
                </w:rPr>
                <w:t>NR</w:t>
              </w:r>
            </w:ins>
            <w:ins w:id="141" w:author="Zhang, Meng" w:date="2021-06-15T09:34:00Z">
              <w:r w:rsidR="002128D3" w:rsidRPr="00CD2027">
                <w:rPr>
                  <w:rFonts w:eastAsiaTheme="minorEastAsia"/>
                  <w:color w:val="000000" w:themeColor="text1"/>
                  <w:lang w:val="en-US" w:eastAsia="zh-CN"/>
                  <w:rPrChange w:id="142" w:author="Zhang, Meng" w:date="2021-06-15T09:35:00Z">
                    <w:rPr>
                      <w:rFonts w:eastAsiaTheme="minorEastAsia"/>
                      <w:b/>
                      <w:bCs/>
                      <w:color w:val="000000" w:themeColor="text1"/>
                      <w:lang w:val="en-US" w:eastAsia="zh-CN"/>
                    </w:rPr>
                  </w:rPrChange>
                </w:rPr>
                <w:t xml:space="preserve"> has not seen any release independent RRM requirements</w:t>
              </w:r>
              <w:r w:rsidR="00D32BF2" w:rsidRPr="00CD2027">
                <w:rPr>
                  <w:rFonts w:eastAsiaTheme="minorEastAsia"/>
                  <w:color w:val="000000" w:themeColor="text1"/>
                  <w:lang w:val="en-US" w:eastAsia="zh-CN"/>
                  <w:rPrChange w:id="143" w:author="Zhang, Meng" w:date="2021-06-15T09:35:00Z">
                    <w:rPr>
                      <w:rFonts w:eastAsiaTheme="minorEastAsia"/>
                      <w:b/>
                      <w:bCs/>
                      <w:color w:val="000000" w:themeColor="text1"/>
                      <w:lang w:val="en-US" w:eastAsia="zh-CN"/>
                    </w:rPr>
                  </w:rPrChange>
                </w:rPr>
                <w:t xml:space="preserve">. We suggest that we discuss this aspect in general so that the outcome provides guidance in future </w:t>
              </w:r>
              <w:r w:rsidR="00CD2027" w:rsidRPr="00CD2027">
                <w:rPr>
                  <w:rFonts w:eastAsiaTheme="minorEastAsia"/>
                  <w:color w:val="000000" w:themeColor="text1"/>
                  <w:lang w:val="en-US" w:eastAsia="zh-CN"/>
                  <w:rPrChange w:id="144" w:author="Zhang, Meng" w:date="2021-06-15T09:35:00Z">
                    <w:rPr>
                      <w:rFonts w:eastAsiaTheme="minorEastAsia"/>
                      <w:b/>
                      <w:bCs/>
                      <w:color w:val="000000" w:themeColor="text1"/>
                      <w:lang w:val="en-US" w:eastAsia="zh-CN"/>
                    </w:rPr>
                  </w:rPrChange>
                </w:rPr>
                <w:t>works.</w:t>
              </w:r>
            </w:ins>
          </w:p>
        </w:tc>
      </w:tr>
      <w:tr w:rsidR="00FB531C" w:rsidRPr="00571777" w14:paraId="5706BBDE" w14:textId="77777777" w:rsidTr="00CA476B">
        <w:tc>
          <w:tcPr>
            <w:tcW w:w="1233" w:type="dxa"/>
          </w:tcPr>
          <w:p w14:paraId="0946D20C" w14:textId="77777777" w:rsidR="00FB531C" w:rsidRDefault="00FB531C" w:rsidP="00CA476B">
            <w:pPr>
              <w:spacing w:after="120"/>
              <w:rPr>
                <w:rFonts w:eastAsiaTheme="minorEastAsia"/>
                <w:b/>
                <w:bCs/>
                <w:color w:val="000000" w:themeColor="text1"/>
                <w:lang w:val="en-US" w:eastAsia="zh-CN"/>
              </w:rPr>
            </w:pPr>
          </w:p>
        </w:tc>
        <w:tc>
          <w:tcPr>
            <w:tcW w:w="8398" w:type="dxa"/>
          </w:tcPr>
          <w:p w14:paraId="7CF4D11A" w14:textId="77777777" w:rsidR="00FB531C" w:rsidRPr="001233A8" w:rsidRDefault="00FB531C" w:rsidP="00CA476B">
            <w:pPr>
              <w:spacing w:after="120"/>
              <w:rPr>
                <w:rFonts w:eastAsiaTheme="minorEastAsia"/>
                <w:b/>
                <w:bCs/>
                <w:color w:val="000000" w:themeColor="text1"/>
                <w:lang w:val="en-US" w:eastAsia="zh-CN"/>
              </w:rPr>
            </w:pPr>
          </w:p>
        </w:tc>
      </w:tr>
    </w:tbl>
    <w:p w14:paraId="0204CD07" w14:textId="77777777" w:rsidR="002F457E" w:rsidRDefault="002F457E" w:rsidP="002F457E">
      <w:pPr>
        <w:rPr>
          <w:iCs/>
          <w:color w:val="000000" w:themeColor="text1"/>
          <w:lang w:eastAsia="zh-CN"/>
        </w:rPr>
      </w:pPr>
    </w:p>
    <w:p w14:paraId="790D3CA3" w14:textId="4A4BAE5A"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783D7BF" w14:textId="1D08CDAD"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0C50F89" w14:textId="77777777" w:rsidR="00173C7A" w:rsidRDefault="00173C7A" w:rsidP="00173C7A">
      <w:pPr>
        <w:rPr>
          <w:lang w:eastAsia="zh-CN"/>
        </w:rPr>
      </w:pPr>
    </w:p>
    <w:p w14:paraId="69CA58A1" w14:textId="3A2BCD7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08B283C"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15934E2E"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lastRenderedPageBreak/>
        <w:t>PSCell addition delay requirements</w:t>
      </w:r>
    </w:p>
    <w:p w14:paraId="4F2B0005"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3FAC9A5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5BA9728A"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E9BF2CD"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BE4DB6"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2B7EB2E"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34C5EFB2"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28894B0B"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3610B47F"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9E93B43"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3934BFC"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04D6E9CD" w14:textId="2C234190"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17"/>
        <w:gridCol w:w="8031"/>
      </w:tblGrid>
      <w:tr w:rsidR="009206EA" w:rsidRPr="00571777" w14:paraId="51307729" w14:textId="77777777" w:rsidTr="009206EA">
        <w:tc>
          <w:tcPr>
            <w:tcW w:w="1417" w:type="dxa"/>
          </w:tcPr>
          <w:p w14:paraId="0F489BE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6F920E0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1E0DBB73" w14:textId="77777777" w:rsidTr="009206EA">
        <w:tc>
          <w:tcPr>
            <w:tcW w:w="1417" w:type="dxa"/>
          </w:tcPr>
          <w:p w14:paraId="4B58334A" w14:textId="0A952C10" w:rsidR="009206EA" w:rsidRPr="00FF0715" w:rsidRDefault="00FF0715" w:rsidP="00CA476B">
            <w:pPr>
              <w:overflowPunct/>
              <w:autoSpaceDE/>
              <w:autoSpaceDN/>
              <w:adjustRightInd/>
              <w:spacing w:after="120"/>
              <w:textAlignment w:val="auto"/>
              <w:rPr>
                <w:rFonts w:eastAsiaTheme="minorEastAsia"/>
                <w:color w:val="000000" w:themeColor="text1"/>
                <w:lang w:val="en-US" w:eastAsia="zh-CN"/>
                <w:rPrChange w:id="145" w:author="MK" w:date="2021-06-14T17:44:00Z">
                  <w:rPr>
                    <w:rFonts w:eastAsiaTheme="minorEastAsia"/>
                    <w:b/>
                    <w:bCs/>
                    <w:color w:val="000000" w:themeColor="text1"/>
                    <w:lang w:val="en-US" w:eastAsia="zh-CN"/>
                  </w:rPr>
                </w:rPrChange>
              </w:rPr>
            </w:pPr>
            <w:ins w:id="146" w:author="MK" w:date="2021-06-14T17:44:00Z">
              <w:r>
                <w:rPr>
                  <w:rFonts w:eastAsiaTheme="minorEastAsia"/>
                  <w:color w:val="000000" w:themeColor="text1"/>
                  <w:lang w:val="en-US" w:eastAsia="zh-CN"/>
                </w:rPr>
                <w:t>Ericsson</w:t>
              </w:r>
            </w:ins>
          </w:p>
        </w:tc>
        <w:tc>
          <w:tcPr>
            <w:tcW w:w="8031" w:type="dxa"/>
          </w:tcPr>
          <w:p w14:paraId="06524AD7" w14:textId="4BF5B55A" w:rsidR="009206EA" w:rsidRPr="00333CEB" w:rsidRDefault="00FF0715" w:rsidP="009206EA">
            <w:pPr>
              <w:spacing w:after="120"/>
              <w:rPr>
                <w:rFonts w:eastAsiaTheme="minorEastAsia"/>
                <w:color w:val="000000" w:themeColor="text1"/>
                <w:lang w:val="en-US" w:eastAsia="zh-CN"/>
              </w:rPr>
            </w:pPr>
            <w:ins w:id="147" w:author="MK" w:date="2021-06-14T17:45:00Z">
              <w:r>
                <w:rPr>
                  <w:rFonts w:eastAsiaTheme="minorEastAsia"/>
                  <w:color w:val="000000" w:themeColor="text1"/>
                  <w:lang w:val="en-US" w:eastAsia="zh-CN"/>
                </w:rPr>
                <w:t>This will be significant amount of work. If this objective is included then it should be limited to SSB based L3 measurements.</w:t>
              </w:r>
            </w:ins>
          </w:p>
        </w:tc>
      </w:tr>
      <w:tr w:rsidR="009206EA" w:rsidRPr="00571777" w14:paraId="04B9D672" w14:textId="77777777" w:rsidTr="009206EA">
        <w:tc>
          <w:tcPr>
            <w:tcW w:w="1417" w:type="dxa"/>
          </w:tcPr>
          <w:p w14:paraId="0FDCFE1A" w14:textId="76594CD9" w:rsidR="009206EA" w:rsidRDefault="004C01A5" w:rsidP="00CA476B">
            <w:pPr>
              <w:spacing w:after="120"/>
              <w:rPr>
                <w:rFonts w:eastAsiaTheme="minorEastAsia"/>
                <w:b/>
                <w:bCs/>
                <w:color w:val="000000" w:themeColor="text1"/>
                <w:lang w:val="en-US" w:eastAsia="zh-CN"/>
              </w:rPr>
            </w:pPr>
            <w:ins w:id="148" w:author="Yang Tang" w:date="2021-06-14T16:53:00Z">
              <w:r>
                <w:rPr>
                  <w:rFonts w:eastAsiaTheme="minorEastAsia"/>
                  <w:b/>
                  <w:bCs/>
                  <w:color w:val="000000" w:themeColor="text1"/>
                  <w:lang w:val="en-US" w:eastAsia="zh-CN"/>
                </w:rPr>
                <w:t>Apple</w:t>
              </w:r>
            </w:ins>
          </w:p>
        </w:tc>
        <w:tc>
          <w:tcPr>
            <w:tcW w:w="8031" w:type="dxa"/>
          </w:tcPr>
          <w:p w14:paraId="2C0CDE53" w14:textId="5FC20E8D" w:rsidR="009206EA" w:rsidRPr="004C01A5" w:rsidRDefault="004C01A5"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149" w:author="Yang Tang" w:date="2021-06-14T16:55:00Z">
                  <w:rPr>
                    <w:rFonts w:eastAsiaTheme="minorEastAsia"/>
                    <w:b/>
                    <w:bCs/>
                    <w:color w:val="000000" w:themeColor="text1"/>
                    <w:sz w:val="24"/>
                    <w:lang w:val="en-US" w:eastAsia="zh-CN"/>
                  </w:rPr>
                </w:rPrChange>
              </w:rPr>
            </w:pPr>
            <w:ins w:id="150" w:author="Yang Tang" w:date="2021-06-14T16:53:00Z">
              <w:r w:rsidRPr="004C01A5">
                <w:rPr>
                  <w:rFonts w:eastAsiaTheme="minorEastAsia"/>
                  <w:color w:val="000000" w:themeColor="text1"/>
                  <w:lang w:val="en-US" w:eastAsia="zh-CN"/>
                  <w:rPrChange w:id="151" w:author="Yang Tang" w:date="2021-06-14T16:55:00Z">
                    <w:rPr>
                      <w:rFonts w:eastAsiaTheme="minorEastAsia"/>
                      <w:b/>
                      <w:bCs/>
                      <w:color w:val="000000" w:themeColor="text1"/>
                      <w:lang w:val="en-US" w:eastAsia="zh-CN"/>
                    </w:rPr>
                  </w:rPrChange>
                </w:rPr>
                <w:t xml:space="preserve">The same as other objectives, if this one is agreed to be </w:t>
              </w:r>
            </w:ins>
            <w:ins w:id="152" w:author="Yang Tang" w:date="2021-06-14T16:54:00Z">
              <w:r w:rsidRPr="004C01A5">
                <w:rPr>
                  <w:rFonts w:eastAsiaTheme="minorEastAsia"/>
                  <w:color w:val="000000" w:themeColor="text1"/>
                  <w:lang w:val="en-US" w:eastAsia="zh-CN"/>
                  <w:rPrChange w:id="153" w:author="Yang Tang" w:date="2021-06-14T16:55:00Z">
                    <w:rPr>
                      <w:rFonts w:eastAsiaTheme="minorEastAsia"/>
                      <w:b/>
                      <w:bCs/>
                      <w:color w:val="000000" w:themeColor="text1"/>
                      <w:lang w:val="en-US" w:eastAsia="zh-CN"/>
                    </w:rPr>
                  </w:rPrChange>
                </w:rPr>
                <w:t xml:space="preserve">included in R17, the exact scope can be discussed and decided in WG level. We probably do not need to go </w:t>
              </w:r>
            </w:ins>
            <w:ins w:id="154" w:author="Yang Tang" w:date="2021-06-14T16:55:00Z">
              <w:r w:rsidRPr="004C01A5">
                <w:rPr>
                  <w:rFonts w:eastAsiaTheme="minorEastAsia"/>
                  <w:color w:val="000000" w:themeColor="text1"/>
                  <w:lang w:val="en-US" w:eastAsia="zh-CN"/>
                  <w:rPrChange w:id="155" w:author="Yang Tang" w:date="2021-06-14T16:55:00Z">
                    <w:rPr>
                      <w:rFonts w:eastAsiaTheme="minorEastAsia"/>
                      <w:b/>
                      <w:bCs/>
                      <w:color w:val="000000" w:themeColor="text1"/>
                      <w:lang w:val="en-US" w:eastAsia="zh-CN"/>
                    </w:rPr>
                  </w:rPrChange>
                </w:rPr>
                <w:t xml:space="preserve">to details in the plenary. </w:t>
              </w:r>
            </w:ins>
          </w:p>
        </w:tc>
      </w:tr>
      <w:tr w:rsidR="009206EA" w:rsidRPr="00571777" w14:paraId="0300866C" w14:textId="77777777" w:rsidTr="009206EA">
        <w:tc>
          <w:tcPr>
            <w:tcW w:w="1417" w:type="dxa"/>
          </w:tcPr>
          <w:p w14:paraId="6864810B" w14:textId="0D53C92A" w:rsidR="009206EA" w:rsidRPr="005E3322" w:rsidRDefault="002E7429" w:rsidP="00CA476B">
            <w:pPr>
              <w:spacing w:after="120"/>
              <w:rPr>
                <w:rFonts w:eastAsiaTheme="minorEastAsia"/>
                <w:color w:val="000000" w:themeColor="text1"/>
                <w:lang w:val="en-US" w:eastAsia="zh-CN"/>
                <w:rPrChange w:id="156" w:author="Zhang, Meng" w:date="2021-06-15T09:39:00Z">
                  <w:rPr>
                    <w:rFonts w:eastAsiaTheme="minorEastAsia"/>
                    <w:b/>
                    <w:bCs/>
                    <w:color w:val="000000" w:themeColor="text1"/>
                    <w:lang w:val="en-US" w:eastAsia="zh-CN"/>
                  </w:rPr>
                </w:rPrChange>
              </w:rPr>
            </w:pPr>
            <w:ins w:id="157" w:author="Zhang, Meng" w:date="2021-06-15T09:36:00Z">
              <w:r w:rsidRPr="005E3322">
                <w:rPr>
                  <w:rFonts w:eastAsiaTheme="minorEastAsia"/>
                  <w:color w:val="000000" w:themeColor="text1"/>
                  <w:lang w:val="en-US" w:eastAsia="zh-CN"/>
                  <w:rPrChange w:id="158" w:author="Zhang, Meng" w:date="2021-06-15T09:39:00Z">
                    <w:rPr>
                      <w:rFonts w:eastAsiaTheme="minorEastAsia"/>
                      <w:b/>
                      <w:bCs/>
                      <w:color w:val="000000" w:themeColor="text1"/>
                      <w:lang w:val="en-US" w:eastAsia="zh-CN"/>
                    </w:rPr>
                  </w:rPrChange>
                </w:rPr>
                <w:t>Intel</w:t>
              </w:r>
            </w:ins>
          </w:p>
        </w:tc>
        <w:tc>
          <w:tcPr>
            <w:tcW w:w="8031" w:type="dxa"/>
          </w:tcPr>
          <w:p w14:paraId="1A328A30" w14:textId="77777777" w:rsidR="009206EA" w:rsidRPr="005E3322" w:rsidRDefault="002E7429" w:rsidP="00CA476B">
            <w:pPr>
              <w:spacing w:after="120"/>
              <w:rPr>
                <w:ins w:id="159" w:author="Zhang, Meng" w:date="2021-06-15T09:36:00Z"/>
                <w:rFonts w:eastAsiaTheme="minorEastAsia"/>
                <w:color w:val="000000" w:themeColor="text1"/>
                <w:lang w:val="en-US" w:eastAsia="zh-CN"/>
                <w:rPrChange w:id="160" w:author="Zhang, Meng" w:date="2021-06-15T09:39:00Z">
                  <w:rPr>
                    <w:ins w:id="161" w:author="Zhang, Meng" w:date="2021-06-15T09:36:00Z"/>
                    <w:rFonts w:eastAsiaTheme="minorEastAsia"/>
                    <w:b/>
                    <w:bCs/>
                    <w:color w:val="000000" w:themeColor="text1"/>
                    <w:lang w:val="en-US" w:eastAsia="zh-CN"/>
                  </w:rPr>
                </w:rPrChange>
              </w:rPr>
            </w:pPr>
            <w:ins w:id="162" w:author="Zhang, Meng" w:date="2021-06-15T09:36:00Z">
              <w:r w:rsidRPr="005E3322">
                <w:rPr>
                  <w:rFonts w:eastAsiaTheme="minorEastAsia"/>
                  <w:color w:val="000000" w:themeColor="text1"/>
                  <w:lang w:val="en-US" w:eastAsia="zh-CN"/>
                  <w:rPrChange w:id="163" w:author="Zhang, Meng" w:date="2021-06-15T09:39:00Z">
                    <w:rPr>
                      <w:rFonts w:eastAsiaTheme="minorEastAsia"/>
                      <w:b/>
                      <w:bCs/>
                      <w:color w:val="000000" w:themeColor="text1"/>
                      <w:lang w:val="en-US" w:eastAsia="zh-CN"/>
                    </w:rPr>
                  </w:rPrChange>
                </w:rPr>
                <w:t xml:space="preserve">Option 2 is more </w:t>
              </w:r>
              <w:r w:rsidR="009A0082" w:rsidRPr="005E3322">
                <w:rPr>
                  <w:rFonts w:eastAsiaTheme="minorEastAsia"/>
                  <w:color w:val="000000" w:themeColor="text1"/>
                  <w:lang w:val="en-US" w:eastAsia="zh-CN"/>
                  <w:rPrChange w:id="164" w:author="Zhang, Meng" w:date="2021-06-15T09:39:00Z">
                    <w:rPr>
                      <w:rFonts w:eastAsiaTheme="minorEastAsia"/>
                      <w:b/>
                      <w:bCs/>
                      <w:color w:val="000000" w:themeColor="text1"/>
                      <w:lang w:val="en-US" w:eastAsia="zh-CN"/>
                    </w:rPr>
                  </w:rPrChange>
                </w:rPr>
                <w:t>comprehensive.</w:t>
              </w:r>
            </w:ins>
          </w:p>
          <w:p w14:paraId="72B77496" w14:textId="3EC5E9A0" w:rsidR="009A0082" w:rsidRPr="005E3322" w:rsidRDefault="009A0082" w:rsidP="00CA476B">
            <w:pPr>
              <w:spacing w:after="120"/>
              <w:rPr>
                <w:rFonts w:eastAsiaTheme="minorEastAsia"/>
                <w:color w:val="000000" w:themeColor="text1"/>
                <w:lang w:val="en-US" w:eastAsia="zh-CN"/>
                <w:rPrChange w:id="165" w:author="Zhang, Meng" w:date="2021-06-15T09:39:00Z">
                  <w:rPr>
                    <w:rFonts w:eastAsiaTheme="minorEastAsia"/>
                    <w:b/>
                    <w:bCs/>
                    <w:color w:val="000000" w:themeColor="text1"/>
                    <w:lang w:val="en-US" w:eastAsia="zh-CN"/>
                  </w:rPr>
                </w:rPrChange>
              </w:rPr>
            </w:pPr>
            <w:ins w:id="166" w:author="Zhang, Meng" w:date="2021-06-15T09:36:00Z">
              <w:r w:rsidRPr="005E3322">
                <w:rPr>
                  <w:rFonts w:eastAsiaTheme="minorEastAsia"/>
                  <w:color w:val="000000" w:themeColor="text1"/>
                  <w:lang w:val="en-US" w:eastAsia="zh-CN"/>
                  <w:rPrChange w:id="167" w:author="Zhang, Meng" w:date="2021-06-15T09:39:00Z">
                    <w:rPr>
                      <w:rFonts w:eastAsiaTheme="minorEastAsia"/>
                      <w:b/>
                      <w:bCs/>
                      <w:color w:val="000000" w:themeColor="text1"/>
                      <w:lang w:val="en-US" w:eastAsia="zh-CN"/>
                    </w:rPr>
                  </w:rPrChange>
                </w:rPr>
                <w:t xml:space="preserve">In practice many of the </w:t>
              </w:r>
              <w:r w:rsidR="00F9528F" w:rsidRPr="005E3322">
                <w:rPr>
                  <w:rFonts w:eastAsiaTheme="minorEastAsia"/>
                  <w:color w:val="000000" w:themeColor="text1"/>
                  <w:lang w:val="en-US" w:eastAsia="zh-CN"/>
                  <w:rPrChange w:id="168" w:author="Zhang, Meng" w:date="2021-06-15T09:39:00Z">
                    <w:rPr>
                      <w:rFonts w:eastAsiaTheme="minorEastAsia"/>
                      <w:b/>
                      <w:bCs/>
                      <w:color w:val="000000" w:themeColor="text1"/>
                      <w:lang w:val="en-US" w:eastAsia="zh-CN"/>
                    </w:rPr>
                  </w:rPrChange>
                </w:rPr>
                <w:t xml:space="preserve">subobjectives here </w:t>
              </w:r>
            </w:ins>
            <w:ins w:id="169" w:author="Zhang, Meng" w:date="2021-06-15T09:37:00Z">
              <w:r w:rsidR="00F9528F" w:rsidRPr="005E3322">
                <w:rPr>
                  <w:rFonts w:eastAsiaTheme="minorEastAsia"/>
                  <w:color w:val="000000" w:themeColor="text1"/>
                  <w:lang w:val="en-US" w:eastAsia="zh-CN"/>
                  <w:rPrChange w:id="170" w:author="Zhang, Meng" w:date="2021-06-15T09:39:00Z">
                    <w:rPr>
                      <w:rFonts w:eastAsiaTheme="minorEastAsia"/>
                      <w:b/>
                      <w:bCs/>
                      <w:color w:val="000000" w:themeColor="text1"/>
                      <w:lang w:val="en-US" w:eastAsia="zh-CN"/>
                    </w:rPr>
                  </w:rPrChange>
                </w:rPr>
                <w:t xml:space="preserve">don’t impose much of workload as it seems, since most of the </w:t>
              </w:r>
              <w:r w:rsidR="00642DEF" w:rsidRPr="005E3322">
                <w:rPr>
                  <w:rFonts w:eastAsiaTheme="minorEastAsia"/>
                  <w:color w:val="000000" w:themeColor="text1"/>
                  <w:lang w:val="en-US" w:eastAsia="zh-CN"/>
                  <w:rPrChange w:id="171" w:author="Zhang, Meng" w:date="2021-06-15T09:39:00Z">
                    <w:rPr>
                      <w:rFonts w:eastAsiaTheme="minorEastAsia"/>
                      <w:b/>
                      <w:bCs/>
                      <w:color w:val="000000" w:themeColor="text1"/>
                      <w:lang w:val="en-US" w:eastAsia="zh-CN"/>
                    </w:rPr>
                  </w:rPrChange>
                </w:rPr>
                <w:t xml:space="preserve">RRM </w:t>
              </w:r>
              <w:r w:rsidR="00F9528F" w:rsidRPr="005E3322">
                <w:rPr>
                  <w:rFonts w:eastAsiaTheme="minorEastAsia"/>
                  <w:color w:val="000000" w:themeColor="text1"/>
                  <w:lang w:val="en-US" w:eastAsia="zh-CN"/>
                  <w:rPrChange w:id="172" w:author="Zhang, Meng" w:date="2021-06-15T09:39:00Z">
                    <w:rPr>
                      <w:rFonts w:eastAsiaTheme="minorEastAsia"/>
                      <w:b/>
                      <w:bCs/>
                      <w:color w:val="000000" w:themeColor="text1"/>
                      <w:lang w:val="en-US" w:eastAsia="zh-CN"/>
                    </w:rPr>
                  </w:rPrChange>
                </w:rPr>
                <w:t xml:space="preserve">requirements have corresponding references </w:t>
              </w:r>
              <w:r w:rsidR="00642DEF" w:rsidRPr="005E3322">
                <w:rPr>
                  <w:rFonts w:eastAsiaTheme="minorEastAsia"/>
                  <w:color w:val="000000" w:themeColor="text1"/>
                  <w:lang w:val="en-US" w:eastAsia="zh-CN"/>
                  <w:rPrChange w:id="173" w:author="Zhang, Meng" w:date="2021-06-15T09:39:00Z">
                    <w:rPr>
                      <w:rFonts w:eastAsiaTheme="minorEastAsia"/>
                      <w:b/>
                      <w:bCs/>
                      <w:color w:val="000000" w:themeColor="text1"/>
                      <w:lang w:val="en-US" w:eastAsia="zh-CN"/>
                    </w:rPr>
                  </w:rPrChange>
                </w:rPr>
                <w:t>from existing ones.</w:t>
              </w:r>
            </w:ins>
            <w:ins w:id="174" w:author="Zhang, Meng" w:date="2021-06-15T09:39:00Z">
              <w:r w:rsidR="00A9351B" w:rsidRPr="005E3322">
                <w:rPr>
                  <w:rFonts w:eastAsiaTheme="minorEastAsia"/>
                  <w:color w:val="000000" w:themeColor="text1"/>
                  <w:lang w:val="en-US" w:eastAsia="zh-CN"/>
                  <w:rPrChange w:id="175" w:author="Zhang, Meng" w:date="2021-06-15T09:39:00Z">
                    <w:rPr>
                      <w:rFonts w:eastAsiaTheme="minorEastAsia"/>
                      <w:b/>
                      <w:bCs/>
                      <w:color w:val="000000" w:themeColor="text1"/>
                      <w:lang w:val="en-US" w:eastAsia="zh-CN"/>
                    </w:rPr>
                  </w:rPrChange>
                </w:rPr>
                <w:t xml:space="preserve"> Note</w:t>
              </w:r>
              <w:r w:rsidR="006250B7" w:rsidRPr="005E3322">
                <w:rPr>
                  <w:rFonts w:eastAsiaTheme="minorEastAsia"/>
                  <w:color w:val="000000" w:themeColor="text1"/>
                  <w:lang w:val="en-US" w:eastAsia="zh-CN"/>
                  <w:rPrChange w:id="176" w:author="Zhang, Meng" w:date="2021-06-15T09:39:00Z">
                    <w:rPr>
                      <w:rFonts w:eastAsiaTheme="minorEastAsia"/>
                      <w:b/>
                      <w:bCs/>
                      <w:color w:val="000000" w:themeColor="text1"/>
                      <w:lang w:val="en-US" w:eastAsia="zh-CN"/>
                    </w:rPr>
                  </w:rPrChange>
                </w:rPr>
                <w:t xml:space="preserve"> that this objective applies only to NR SA and only to SSB-based measurements.</w:t>
              </w:r>
            </w:ins>
          </w:p>
        </w:tc>
      </w:tr>
    </w:tbl>
    <w:p w14:paraId="5F96FDF6" w14:textId="77777777" w:rsidR="00CB13E8" w:rsidRDefault="00CB13E8" w:rsidP="00CB13E8">
      <w:pPr>
        <w:spacing w:after="120"/>
        <w:rPr>
          <w:iCs/>
          <w:lang w:val="en-US"/>
        </w:rPr>
      </w:pPr>
    </w:p>
    <w:p w14:paraId="12B71074" w14:textId="720B5EE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018C0825" w14:textId="77777777" w:rsidR="00287438" w:rsidRDefault="00287438" w:rsidP="00246A8E">
      <w:pPr>
        <w:pStyle w:val="ListParagraph"/>
        <w:numPr>
          <w:ilvl w:val="0"/>
          <w:numId w:val="2"/>
        </w:numPr>
        <w:ind w:firstLineChars="0"/>
      </w:pPr>
      <w:r>
        <w:t>Option 1 (vivo):</w:t>
      </w:r>
    </w:p>
    <w:p w14:paraId="74211FA5" w14:textId="77777777" w:rsidR="00287438" w:rsidRPr="00FB531C" w:rsidRDefault="00287438" w:rsidP="00246A8E">
      <w:pPr>
        <w:pStyle w:val="ListParagraph"/>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35C80397" w14:textId="77777777" w:rsidR="00287438" w:rsidRPr="00FB531C" w:rsidRDefault="00287438" w:rsidP="00246A8E">
      <w:pPr>
        <w:pStyle w:val="ListParagraph"/>
        <w:numPr>
          <w:ilvl w:val="1"/>
          <w:numId w:val="2"/>
        </w:numPr>
        <w:ind w:firstLineChars="0"/>
      </w:pPr>
      <w:r w:rsidRPr="00FB531C">
        <w:t>The measurements related to ‘NeedForGap’ are limited to SSB based measurements only.</w:t>
      </w:r>
    </w:p>
    <w:p w14:paraId="553E869B"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5ABEBE7A" w14:textId="77777777" w:rsidR="00287438" w:rsidRPr="00FB531C" w:rsidRDefault="00287438" w:rsidP="00246A8E">
      <w:pPr>
        <w:pStyle w:val="ListParagraph"/>
        <w:numPr>
          <w:ilvl w:val="2"/>
          <w:numId w:val="2"/>
        </w:numPr>
        <w:ind w:firstLineChars="0"/>
      </w:pPr>
      <w:r w:rsidRPr="00FB531C">
        <w:t>Specify interruption requirements, if interruption is allowed.</w:t>
      </w:r>
    </w:p>
    <w:p w14:paraId="629E23D0"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‘NeedForGap’ reporting</w:t>
      </w:r>
      <w:r>
        <w:t>, and specify requirements if needed.</w:t>
      </w:r>
    </w:p>
    <w:p w14:paraId="67D0C611"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4F4B5C68"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1924E0A5"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36CACBC5" w14:textId="77777777" w:rsidR="00287438" w:rsidRPr="00FB531C" w:rsidRDefault="00287438" w:rsidP="00246A8E">
      <w:pPr>
        <w:pStyle w:val="ListParagraph"/>
        <w:numPr>
          <w:ilvl w:val="0"/>
          <w:numId w:val="2"/>
        </w:numPr>
        <w:ind w:firstLineChars="0"/>
      </w:pPr>
      <w:r w:rsidRPr="00FB531C">
        <w:t>Option 2 (Intel)</w:t>
      </w:r>
    </w:p>
    <w:p w14:paraId="1CF81664"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747FBB4A" w14:textId="77777777" w:rsidR="00287438" w:rsidRPr="003F40F6" w:rsidRDefault="00287438" w:rsidP="00246A8E">
      <w:pPr>
        <w:pStyle w:val="ListParagraph"/>
        <w:numPr>
          <w:ilvl w:val="1"/>
          <w:numId w:val="2"/>
        </w:numPr>
        <w:ind w:firstLineChars="0"/>
      </w:pPr>
      <w:r w:rsidRPr="003F40F6">
        <w:lastRenderedPageBreak/>
        <w:t>Discuss and specify if needed, possible interruptions or scheduling restrictions due to UE retuning the vacant chain for gap-less measurements</w:t>
      </w:r>
    </w:p>
    <w:p w14:paraId="6340F23A"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4D998E16" w14:textId="77777777" w:rsidR="00287438" w:rsidRPr="003F40F6" w:rsidRDefault="00287438" w:rsidP="00246A8E">
      <w:pPr>
        <w:pStyle w:val="ListParagraph"/>
        <w:numPr>
          <w:ilvl w:val="2"/>
          <w:numId w:val="2"/>
        </w:numPr>
        <w:ind w:firstLineChars="0"/>
      </w:pPr>
      <w:r w:rsidRPr="003F40F6">
        <w:t>CSSF</w:t>
      </w:r>
    </w:p>
    <w:p w14:paraId="16ECB4DE" w14:textId="77777777" w:rsidR="00287438" w:rsidRPr="003F40F6" w:rsidRDefault="00287438" w:rsidP="00246A8E">
      <w:pPr>
        <w:pStyle w:val="ListParagraph"/>
        <w:numPr>
          <w:ilvl w:val="2"/>
          <w:numId w:val="2"/>
        </w:numPr>
        <w:ind w:firstLineChars="0"/>
      </w:pPr>
      <w:r w:rsidRPr="003F40F6">
        <w:t>Measurement period</w:t>
      </w:r>
    </w:p>
    <w:p w14:paraId="11E35815"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59B6D047"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55612BE7" w14:textId="77777777" w:rsidR="00287438" w:rsidRPr="00FB531C" w:rsidRDefault="00287438" w:rsidP="00246A8E">
      <w:pPr>
        <w:pStyle w:val="ListParagraph"/>
        <w:numPr>
          <w:ilvl w:val="0"/>
          <w:numId w:val="2"/>
        </w:numPr>
        <w:ind w:firstLineChars="0"/>
      </w:pPr>
      <w:r w:rsidRPr="00FB531C">
        <w:t>Option 3 (E///, Huawei, HiSilicon)</w:t>
      </w:r>
    </w:p>
    <w:p w14:paraId="0BDE1D47"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6315F6E5"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5CADA1AE" w14:textId="77777777"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14:paraId="0C207F09" w14:textId="5AE96EAC"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Change w:id="177" w:author="Yang Tang" w:date="2021-06-14T16:56:00Z">
          <w:tblPr>
            <w:tblStyle w:val="TableGrid"/>
            <w:tblW w:w="0" w:type="auto"/>
            <w:tblInd w:w="392" w:type="dxa"/>
            <w:tblLook w:val="04A0" w:firstRow="1" w:lastRow="0" w:firstColumn="1" w:lastColumn="0" w:noHBand="0" w:noVBand="1"/>
          </w:tblPr>
        </w:tblPrChange>
      </w:tblPr>
      <w:tblGrid>
        <w:gridCol w:w="1405"/>
        <w:gridCol w:w="7834"/>
        <w:tblGridChange w:id="178">
          <w:tblGrid>
            <w:gridCol w:w="1405"/>
            <w:gridCol w:w="7834"/>
          </w:tblGrid>
        </w:tblGridChange>
      </w:tblGrid>
      <w:tr w:rsidR="009206EA" w:rsidRPr="00571777" w14:paraId="734A9515" w14:textId="77777777" w:rsidTr="009B18C9">
        <w:tc>
          <w:tcPr>
            <w:tcW w:w="1405" w:type="dxa"/>
            <w:tcPrChange w:id="179" w:author="Yang Tang" w:date="2021-06-14T16:56:00Z">
              <w:tcPr>
                <w:tcW w:w="1417" w:type="dxa"/>
              </w:tcPr>
            </w:tcPrChange>
          </w:tcPr>
          <w:p w14:paraId="749E56F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Change w:id="180" w:author="Yang Tang" w:date="2021-06-14T16:56:00Z">
              <w:tcPr>
                <w:tcW w:w="8031" w:type="dxa"/>
              </w:tcPr>
            </w:tcPrChange>
          </w:tcPr>
          <w:p w14:paraId="797AB3A4"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607FBDC" w14:textId="77777777" w:rsidTr="009B18C9">
        <w:tc>
          <w:tcPr>
            <w:tcW w:w="1405" w:type="dxa"/>
            <w:tcPrChange w:id="181" w:author="Yang Tang" w:date="2021-06-14T16:56:00Z">
              <w:tcPr>
                <w:tcW w:w="1417" w:type="dxa"/>
              </w:tcPr>
            </w:tcPrChange>
          </w:tcPr>
          <w:p w14:paraId="0F46463C" w14:textId="1869F085" w:rsidR="009206EA" w:rsidRPr="0058595D" w:rsidRDefault="0058595D" w:rsidP="00CA476B">
            <w:pPr>
              <w:overflowPunct/>
              <w:autoSpaceDE/>
              <w:autoSpaceDN/>
              <w:adjustRightInd/>
              <w:spacing w:after="120"/>
              <w:textAlignment w:val="auto"/>
              <w:rPr>
                <w:rFonts w:eastAsiaTheme="minorEastAsia"/>
                <w:color w:val="000000" w:themeColor="text1"/>
                <w:lang w:val="en-US" w:eastAsia="zh-CN"/>
                <w:rPrChange w:id="182" w:author="MK" w:date="2021-06-14T17:37:00Z">
                  <w:rPr>
                    <w:rFonts w:eastAsiaTheme="minorEastAsia"/>
                    <w:b/>
                    <w:bCs/>
                    <w:color w:val="000000" w:themeColor="text1"/>
                    <w:lang w:val="en-US" w:eastAsia="zh-CN"/>
                  </w:rPr>
                </w:rPrChange>
              </w:rPr>
            </w:pPr>
            <w:ins w:id="183" w:author="MK" w:date="2021-06-14T17:38:00Z">
              <w:r>
                <w:rPr>
                  <w:rFonts w:eastAsiaTheme="minorEastAsia"/>
                  <w:color w:val="000000" w:themeColor="text1"/>
                  <w:lang w:val="en-US" w:eastAsia="zh-CN"/>
                </w:rPr>
                <w:t>Ericsson</w:t>
              </w:r>
            </w:ins>
          </w:p>
        </w:tc>
        <w:tc>
          <w:tcPr>
            <w:tcW w:w="7834" w:type="dxa"/>
            <w:tcPrChange w:id="184" w:author="Yang Tang" w:date="2021-06-14T16:56:00Z">
              <w:tcPr>
                <w:tcW w:w="8031" w:type="dxa"/>
              </w:tcPr>
            </w:tcPrChange>
          </w:tcPr>
          <w:p w14:paraId="79C84CFF" w14:textId="423FA3FA" w:rsidR="00165AD1" w:rsidRDefault="0058595D" w:rsidP="00CA476B">
            <w:pPr>
              <w:spacing w:after="120"/>
              <w:rPr>
                <w:ins w:id="185" w:author="MK" w:date="2021-06-14T17:41:00Z"/>
                <w:rFonts w:eastAsiaTheme="minorEastAsia"/>
                <w:color w:val="000000" w:themeColor="text1"/>
                <w:lang w:val="en-US" w:eastAsia="zh-CN"/>
              </w:rPr>
            </w:pPr>
            <w:ins w:id="186" w:author="MK" w:date="2021-06-14T17:38:00Z">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ins>
            <w:ins w:id="187" w:author="MK" w:date="2021-06-14T17:41:00Z">
              <w:r w:rsidR="007C177E" w:rsidRPr="007C177E">
                <w:rPr>
                  <w:rFonts w:eastAsiaTheme="minorEastAsia"/>
                  <w:color w:val="000000" w:themeColor="text1"/>
                  <w:lang w:val="en-US" w:eastAsia="zh-CN"/>
                </w:rPr>
                <w:t>R4-2108039</w:t>
              </w:r>
            </w:ins>
            <w:ins w:id="188" w:author="MK" w:date="2021-06-14T17:38:00Z">
              <w:r w:rsidR="00D116B2">
                <w:rPr>
                  <w:rFonts w:eastAsiaTheme="minorEastAsia"/>
                  <w:color w:val="000000" w:themeColor="text1"/>
                  <w:lang w:val="en-US" w:eastAsia="zh-CN"/>
                </w:rPr>
                <w:t>)</w:t>
              </w:r>
            </w:ins>
            <w:ins w:id="189" w:author="MK" w:date="2021-06-14T17:41:00Z">
              <w:r w:rsidR="007C177E">
                <w:rPr>
                  <w:rFonts w:eastAsiaTheme="minorEastAsia"/>
                  <w:color w:val="000000" w:themeColor="text1"/>
                  <w:lang w:val="en-US" w:eastAsia="zh-CN"/>
                </w:rPr>
                <w:t>:</w:t>
              </w:r>
            </w:ins>
          </w:p>
          <w:p w14:paraId="08DD9E52" w14:textId="77777777" w:rsidR="00165AD1" w:rsidRPr="00165AD1"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ins w:id="190" w:author="MK" w:date="2021-06-14T17:41:00Z"/>
                <w:rFonts w:eastAsiaTheme="minorEastAsia"/>
                <w:color w:val="000000" w:themeColor="text1"/>
                <w:lang w:val="en-US" w:eastAsia="zh-CN"/>
                <w:rPrChange w:id="191" w:author="MK" w:date="2021-06-14T17:41:00Z">
                  <w:rPr>
                    <w:ins w:id="192" w:author="MK" w:date="2021-06-14T17:41:00Z"/>
                    <w:rFonts w:eastAsiaTheme="minorEastAsia"/>
                    <w:b/>
                    <w:color w:val="000000" w:themeColor="text1"/>
                    <w:sz w:val="24"/>
                    <w:lang w:val="sv-SE" w:eastAsia="zh-CN"/>
                  </w:rPr>
                </w:rPrChange>
              </w:rPr>
            </w:pPr>
            <w:ins w:id="193" w:author="MK" w:date="2021-06-14T17:41:00Z">
              <w:r w:rsidRPr="00165AD1">
                <w:rPr>
                  <w:rFonts w:eastAsiaTheme="minorEastAsia"/>
                  <w:color w:val="000000" w:themeColor="text1"/>
                  <w:lang w:val="en-US" w:eastAsia="zh-CN"/>
                </w:rPr>
                <w:t xml:space="preserve">Potential new objective - NeedForGap for NR-SA only </w:t>
              </w:r>
            </w:ins>
          </w:p>
          <w:p w14:paraId="390F6EE1"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194" w:author="MK" w:date="2021-06-14T17:41:00Z"/>
                <w:rFonts w:eastAsiaTheme="minorEastAsia"/>
                <w:color w:val="000000" w:themeColor="text1"/>
                <w:lang w:val="en-US" w:eastAsia="zh-CN"/>
                <w:rPrChange w:id="195" w:author="MK" w:date="2021-06-14T17:41:00Z">
                  <w:rPr>
                    <w:ins w:id="196" w:author="MK" w:date="2021-06-14T17:41:00Z"/>
                    <w:rFonts w:eastAsiaTheme="minorEastAsia"/>
                    <w:b/>
                    <w:color w:val="000000" w:themeColor="text1"/>
                    <w:sz w:val="24"/>
                    <w:lang w:val="sv-SE" w:eastAsia="zh-CN"/>
                  </w:rPr>
                </w:rPrChange>
              </w:rPr>
            </w:pPr>
            <w:ins w:id="197" w:author="MK" w:date="2021-06-14T17:41:00Z">
              <w:r w:rsidRPr="00165AD1">
                <w:rPr>
                  <w:rFonts w:eastAsiaTheme="minorEastAsia"/>
                  <w:color w:val="000000" w:themeColor="text1"/>
                  <w:lang w:val="en-US" w:eastAsia="zh-CN"/>
                </w:rPr>
                <w:t>Limited to SSB based measurements configured via measurement objects</w:t>
              </w:r>
            </w:ins>
          </w:p>
          <w:p w14:paraId="201D8555"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198" w:author="MK" w:date="2021-06-14T17:41:00Z"/>
                <w:rFonts w:eastAsiaTheme="minorEastAsia"/>
                <w:color w:val="000000" w:themeColor="text1"/>
                <w:lang w:val="en-US" w:eastAsia="zh-CN"/>
                <w:rPrChange w:id="199" w:author="MK" w:date="2021-06-14T17:41:00Z">
                  <w:rPr>
                    <w:ins w:id="200" w:author="MK" w:date="2021-06-14T17:41:00Z"/>
                    <w:rFonts w:eastAsiaTheme="minorEastAsia"/>
                    <w:b/>
                    <w:color w:val="000000" w:themeColor="text1"/>
                    <w:sz w:val="24"/>
                    <w:lang w:val="sv-SE" w:eastAsia="zh-CN"/>
                  </w:rPr>
                </w:rPrChange>
              </w:rPr>
            </w:pPr>
            <w:ins w:id="201" w:author="MK" w:date="2021-06-14T17:41:00Z">
              <w:r w:rsidRPr="00165AD1">
                <w:rPr>
                  <w:rFonts w:eastAsiaTheme="minorEastAsia"/>
                  <w:color w:val="000000" w:themeColor="text1"/>
                  <w:lang w:val="en-US" w:eastAsia="zh-CN"/>
                </w:rPr>
                <w:t>Study whether the additional interruption is allowed when UE reporting ‘no gap’</w:t>
              </w:r>
            </w:ins>
          </w:p>
          <w:p w14:paraId="2790CE52" w14:textId="77777777" w:rsidR="00165AD1" w:rsidRPr="00165AD1" w:rsidRDefault="00165AD1" w:rsidP="00165AD1">
            <w:pPr>
              <w:keepLines/>
              <w:numPr>
                <w:ilvl w:val="2"/>
                <w:numId w:val="14"/>
              </w:numPr>
              <w:tabs>
                <w:tab w:val="left" w:pos="794"/>
                <w:tab w:val="left" w:pos="1191"/>
                <w:tab w:val="left" w:pos="1588"/>
                <w:tab w:val="left" w:pos="1985"/>
              </w:tabs>
              <w:overflowPunct/>
              <w:autoSpaceDE/>
              <w:autoSpaceDN/>
              <w:adjustRightInd/>
              <w:spacing w:before="120" w:after="120"/>
              <w:jc w:val="center"/>
              <w:textAlignment w:val="auto"/>
              <w:rPr>
                <w:ins w:id="202" w:author="MK" w:date="2021-06-14T17:41:00Z"/>
                <w:rFonts w:eastAsiaTheme="minorEastAsia"/>
                <w:color w:val="000000" w:themeColor="text1"/>
                <w:lang w:val="en-US" w:eastAsia="zh-CN"/>
                <w:rPrChange w:id="203" w:author="MK" w:date="2021-06-14T17:41:00Z">
                  <w:rPr>
                    <w:ins w:id="204" w:author="MK" w:date="2021-06-14T17:41:00Z"/>
                    <w:rFonts w:eastAsiaTheme="minorEastAsia"/>
                    <w:b/>
                    <w:color w:val="000000" w:themeColor="text1"/>
                    <w:sz w:val="24"/>
                    <w:lang w:val="sv-SE" w:eastAsia="zh-CN"/>
                  </w:rPr>
                </w:rPrChange>
              </w:rPr>
            </w:pPr>
            <w:ins w:id="205" w:author="MK" w:date="2021-06-14T17:41:00Z">
              <w:r w:rsidRPr="00165AD1">
                <w:rPr>
                  <w:rFonts w:eastAsiaTheme="minorEastAsia"/>
                  <w:color w:val="000000" w:themeColor="text1"/>
                  <w:lang w:val="en-US" w:eastAsia="zh-CN"/>
                </w:rPr>
                <w:t>Further define the interruption length, occasion and ratio, if the interruption is allowed</w:t>
              </w:r>
            </w:ins>
          </w:p>
          <w:p w14:paraId="7947DB5B"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206" w:author="MK" w:date="2021-06-14T17:41:00Z"/>
                <w:rFonts w:eastAsiaTheme="minorEastAsia"/>
                <w:color w:val="000000" w:themeColor="text1"/>
                <w:lang w:val="en-US" w:eastAsia="zh-CN"/>
                <w:rPrChange w:id="207" w:author="MK" w:date="2021-06-14T17:41:00Z">
                  <w:rPr>
                    <w:ins w:id="208" w:author="MK" w:date="2021-06-14T17:41:00Z"/>
                    <w:rFonts w:eastAsiaTheme="minorEastAsia"/>
                    <w:b/>
                    <w:color w:val="000000" w:themeColor="text1"/>
                    <w:sz w:val="24"/>
                    <w:lang w:val="sv-SE" w:eastAsia="zh-CN"/>
                  </w:rPr>
                </w:rPrChange>
              </w:rPr>
            </w:pPr>
            <w:ins w:id="209" w:author="MK" w:date="2021-06-14T17:41:00Z">
              <w:r w:rsidRPr="00165AD1">
                <w:rPr>
                  <w:rFonts w:eastAsiaTheme="minorEastAsia"/>
                  <w:color w:val="000000" w:themeColor="text1"/>
                  <w:lang w:val="en-US" w:eastAsia="zh-CN"/>
                </w:rPr>
                <w:t>Study the related requirements, such as CSSF, measurement period, scheduling restriction etc.</w:t>
              </w:r>
            </w:ins>
          </w:p>
          <w:p w14:paraId="54B71B68"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210" w:author="MK" w:date="2021-06-14T17:41:00Z"/>
                <w:rFonts w:eastAsiaTheme="minorEastAsia"/>
                <w:color w:val="000000" w:themeColor="text1"/>
                <w:lang w:val="en-US" w:eastAsia="zh-CN"/>
                <w:rPrChange w:id="211" w:author="MK" w:date="2021-06-14T17:41:00Z">
                  <w:rPr>
                    <w:ins w:id="212" w:author="MK" w:date="2021-06-14T17:41:00Z"/>
                    <w:rFonts w:eastAsiaTheme="minorEastAsia"/>
                    <w:b/>
                    <w:color w:val="000000" w:themeColor="text1"/>
                    <w:sz w:val="24"/>
                    <w:lang w:val="sv-SE" w:eastAsia="zh-CN"/>
                  </w:rPr>
                </w:rPrChange>
              </w:rPr>
            </w:pPr>
            <w:ins w:id="213" w:author="MK" w:date="2021-06-14T17:41:00Z">
              <w:r w:rsidRPr="00165AD1">
                <w:rPr>
                  <w:rFonts w:eastAsiaTheme="minorEastAsia"/>
                  <w:color w:val="000000" w:themeColor="text1"/>
                  <w:lang w:val="en-US" w:eastAsia="zh-CN"/>
                </w:rPr>
                <w:t>RAN4 to further consider the relation with other UE capabilities, such as NCSG etc.</w:t>
              </w:r>
            </w:ins>
          </w:p>
          <w:p w14:paraId="16012C2A" w14:textId="27BF4057" w:rsidR="00165AD1" w:rsidRPr="00165AD1" w:rsidRDefault="00165AD1">
            <w:pPr>
              <w:numPr>
                <w:ilvl w:val="1"/>
                <w:numId w:val="14"/>
              </w:numPr>
              <w:spacing w:after="120"/>
              <w:rPr>
                <w:rFonts w:eastAsiaTheme="minorEastAsia"/>
                <w:b/>
                <w:color w:val="000000" w:themeColor="text1"/>
                <w:sz w:val="24"/>
                <w:lang w:val="en-US" w:eastAsia="zh-CN"/>
              </w:rPr>
              <w:pPrChange w:id="214" w:author="MK" w:date="2021-06-14T17:41:00Z">
                <w:pPr>
                  <w:keepLines/>
                  <w:tabs>
                    <w:tab w:val="left" w:pos="794"/>
                    <w:tab w:val="left" w:pos="1191"/>
                    <w:tab w:val="left" w:pos="1588"/>
                    <w:tab w:val="left" w:pos="1985"/>
                  </w:tabs>
                  <w:overflowPunct/>
                  <w:autoSpaceDE/>
                  <w:autoSpaceDN/>
                  <w:adjustRightInd/>
                  <w:spacing w:before="120" w:after="120"/>
                  <w:jc w:val="center"/>
                  <w:textAlignment w:val="auto"/>
                </w:pPr>
              </w:pPrChange>
            </w:pPr>
            <w:ins w:id="215" w:author="MK" w:date="2021-06-14T17:41:00Z">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ins>
          </w:p>
        </w:tc>
      </w:tr>
      <w:tr w:rsidR="009206EA" w:rsidRPr="00571777" w:rsidDel="004C01A5" w14:paraId="1AA4B451" w14:textId="5F0AD2D3" w:rsidTr="009B18C9">
        <w:trPr>
          <w:del w:id="216" w:author="Yang Tang" w:date="2021-06-14T16:56:00Z"/>
        </w:trPr>
        <w:tc>
          <w:tcPr>
            <w:tcW w:w="1405" w:type="dxa"/>
            <w:tcPrChange w:id="217" w:author="Yang Tang" w:date="2021-06-14T16:56:00Z">
              <w:tcPr>
                <w:tcW w:w="1417" w:type="dxa"/>
              </w:tcPr>
            </w:tcPrChange>
          </w:tcPr>
          <w:p w14:paraId="3B55EE08" w14:textId="70D150D5" w:rsidR="009206EA" w:rsidRPr="004C01A5" w:rsidDel="004C01A5" w:rsidRDefault="009206EA" w:rsidP="00CA476B">
            <w:pPr>
              <w:overflowPunct/>
              <w:autoSpaceDE/>
              <w:autoSpaceDN/>
              <w:adjustRightInd/>
              <w:spacing w:after="120"/>
              <w:textAlignment w:val="auto"/>
              <w:rPr>
                <w:del w:id="218" w:author="Yang Tang" w:date="2021-06-14T16:56:00Z"/>
                <w:rFonts w:eastAsiaTheme="minorEastAsia"/>
                <w:color w:val="000000" w:themeColor="text1"/>
                <w:lang w:val="en-US" w:eastAsia="zh-CN"/>
                <w:rPrChange w:id="219" w:author="Yang Tang" w:date="2021-06-14T16:55:00Z">
                  <w:rPr>
                    <w:del w:id="220" w:author="Yang Tang" w:date="2021-06-14T16:56:00Z"/>
                    <w:rFonts w:eastAsiaTheme="minorEastAsia"/>
                    <w:b/>
                    <w:bCs/>
                    <w:color w:val="000000" w:themeColor="text1"/>
                    <w:lang w:val="en-US" w:eastAsia="zh-CN"/>
                  </w:rPr>
                </w:rPrChange>
              </w:rPr>
            </w:pPr>
          </w:p>
        </w:tc>
        <w:tc>
          <w:tcPr>
            <w:tcW w:w="7834" w:type="dxa"/>
            <w:tcPrChange w:id="221" w:author="Yang Tang" w:date="2021-06-14T16:56:00Z">
              <w:tcPr>
                <w:tcW w:w="8031" w:type="dxa"/>
              </w:tcPr>
            </w:tcPrChange>
          </w:tcPr>
          <w:p w14:paraId="6A996AD7" w14:textId="71A1962B" w:rsidR="009206EA" w:rsidRPr="001233A8" w:rsidDel="004C01A5" w:rsidRDefault="009206EA" w:rsidP="00CA476B">
            <w:pPr>
              <w:spacing w:after="120"/>
              <w:rPr>
                <w:del w:id="222" w:author="Yang Tang" w:date="2021-06-14T16:56:00Z"/>
                <w:rFonts w:eastAsiaTheme="minorEastAsia"/>
                <w:b/>
                <w:bCs/>
                <w:color w:val="000000" w:themeColor="text1"/>
                <w:lang w:val="en-US" w:eastAsia="zh-CN"/>
              </w:rPr>
            </w:pPr>
          </w:p>
        </w:tc>
      </w:tr>
      <w:tr w:rsidR="009206EA" w:rsidRPr="00571777" w14:paraId="483686EC" w14:textId="77777777" w:rsidTr="009B18C9">
        <w:tc>
          <w:tcPr>
            <w:tcW w:w="1405" w:type="dxa"/>
            <w:tcPrChange w:id="223" w:author="Yang Tang" w:date="2021-06-14T16:56:00Z">
              <w:tcPr>
                <w:tcW w:w="1417" w:type="dxa"/>
              </w:tcPr>
            </w:tcPrChange>
          </w:tcPr>
          <w:p w14:paraId="3BA644B8" w14:textId="20FD2004" w:rsidR="009206EA" w:rsidRDefault="00614C5E">
            <w:pPr>
              <w:spacing w:after="120"/>
              <w:jc w:val="center"/>
              <w:rPr>
                <w:rFonts w:eastAsiaTheme="minorEastAsia"/>
                <w:b/>
                <w:bCs/>
                <w:color w:val="000000" w:themeColor="text1"/>
                <w:lang w:val="en-US" w:eastAsia="zh-CN"/>
              </w:rPr>
              <w:pPrChange w:id="224" w:author="Yang Tang" w:date="2021-06-14T17:05:00Z">
                <w:pPr>
                  <w:overflowPunct/>
                  <w:autoSpaceDE/>
                  <w:autoSpaceDN/>
                  <w:adjustRightInd/>
                  <w:spacing w:after="120"/>
                  <w:textAlignment w:val="auto"/>
                </w:pPr>
              </w:pPrChange>
            </w:pPr>
            <w:ins w:id="225" w:author="Yang Tang" w:date="2021-06-14T17:05:00Z">
              <w:r>
                <w:rPr>
                  <w:rFonts w:eastAsiaTheme="minorEastAsia"/>
                  <w:b/>
                  <w:bCs/>
                  <w:color w:val="000000" w:themeColor="text1"/>
                  <w:lang w:val="en-US" w:eastAsia="zh-CN"/>
                </w:rPr>
                <w:t>Apple</w:t>
              </w:r>
            </w:ins>
          </w:p>
        </w:tc>
        <w:tc>
          <w:tcPr>
            <w:tcW w:w="7834" w:type="dxa"/>
            <w:tcPrChange w:id="226" w:author="Yang Tang" w:date="2021-06-14T16:56:00Z">
              <w:tcPr>
                <w:tcW w:w="8031" w:type="dxa"/>
              </w:tcPr>
            </w:tcPrChange>
          </w:tcPr>
          <w:p w14:paraId="74A710A5" w14:textId="655BE746" w:rsidR="009206EA" w:rsidRPr="00614C5E" w:rsidRDefault="00614C5E"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227" w:author="Yang Tang" w:date="2021-06-14T17:05:00Z">
                  <w:rPr>
                    <w:rFonts w:eastAsiaTheme="minorEastAsia"/>
                    <w:b/>
                    <w:bCs/>
                    <w:color w:val="000000" w:themeColor="text1"/>
                    <w:sz w:val="24"/>
                    <w:lang w:val="en-US" w:eastAsia="zh-CN"/>
                  </w:rPr>
                </w:rPrChange>
              </w:rPr>
            </w:pPr>
            <w:ins w:id="228" w:author="Yang Tang" w:date="2021-06-14T17:05:00Z">
              <w:r w:rsidRPr="00614C5E">
                <w:rPr>
                  <w:rFonts w:eastAsiaTheme="minorEastAsia"/>
                  <w:color w:val="000000" w:themeColor="text1"/>
                  <w:lang w:val="en-US" w:eastAsia="zh-CN"/>
                  <w:rPrChange w:id="229" w:author="Yang Tang" w:date="2021-06-14T17:05:00Z">
                    <w:rPr>
                      <w:rFonts w:eastAsiaTheme="minorEastAsia"/>
                      <w:b/>
                      <w:bCs/>
                      <w:color w:val="000000" w:themeColor="text1"/>
                      <w:lang w:val="en-US" w:eastAsia="zh-CN"/>
                    </w:rPr>
                  </w:rPrChange>
                </w:rPr>
                <w:t xml:space="preserve">Agree to take agreed WF in RAN4#99e as the baseline. Once this topic is agreed, details can be further discussed and finalized. </w:t>
              </w:r>
            </w:ins>
          </w:p>
        </w:tc>
      </w:tr>
      <w:tr w:rsidR="009B18C9" w:rsidRPr="00571777" w14:paraId="22049823" w14:textId="77777777" w:rsidTr="009B18C9">
        <w:trPr>
          <w:ins w:id="230" w:author="Zhang, Meng" w:date="2021-06-15T09:40:00Z"/>
        </w:trPr>
        <w:tc>
          <w:tcPr>
            <w:tcW w:w="1405" w:type="dxa"/>
          </w:tcPr>
          <w:p w14:paraId="1F08EE5E" w14:textId="77777777" w:rsidR="009B18C9" w:rsidRPr="008646BE" w:rsidRDefault="009B18C9" w:rsidP="008646BE">
            <w:pPr>
              <w:spacing w:after="120"/>
              <w:rPr>
                <w:ins w:id="231" w:author="Zhang, Meng" w:date="2021-06-15T09:40:00Z"/>
                <w:rFonts w:eastAsiaTheme="minorEastAsia"/>
                <w:color w:val="000000" w:themeColor="text1"/>
                <w:lang w:val="en-US" w:eastAsia="zh-CN"/>
              </w:rPr>
            </w:pPr>
            <w:ins w:id="232" w:author="Zhang, Meng" w:date="2021-06-15T09:40:00Z">
              <w:r w:rsidRPr="008646BE">
                <w:rPr>
                  <w:rFonts w:eastAsiaTheme="minorEastAsia"/>
                  <w:color w:val="000000" w:themeColor="text1"/>
                  <w:lang w:val="en-US" w:eastAsia="zh-CN"/>
                </w:rPr>
                <w:t>Intel</w:t>
              </w:r>
            </w:ins>
          </w:p>
        </w:tc>
        <w:tc>
          <w:tcPr>
            <w:tcW w:w="7834" w:type="dxa"/>
          </w:tcPr>
          <w:p w14:paraId="780990CA" w14:textId="7B81D2BC" w:rsidR="009B18C9" w:rsidRPr="008646BE" w:rsidRDefault="009B18C9" w:rsidP="008646BE">
            <w:pPr>
              <w:spacing w:after="120"/>
              <w:rPr>
                <w:ins w:id="233" w:author="Zhang, Meng" w:date="2021-06-15T09:40:00Z"/>
                <w:rFonts w:eastAsiaTheme="minorEastAsia"/>
                <w:color w:val="000000" w:themeColor="text1"/>
                <w:lang w:val="en-US" w:eastAsia="zh-CN"/>
              </w:rPr>
            </w:pPr>
            <w:ins w:id="234" w:author="Zhang, Meng" w:date="2021-06-15T09:40:00Z">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w:t>
              </w:r>
            </w:ins>
            <w:ins w:id="235" w:author="Zhang, Meng" w:date="2021-06-15T09:41:00Z">
              <w:r w:rsidR="0081718C">
                <w:rPr>
                  <w:rFonts w:eastAsiaTheme="minorEastAsia"/>
                  <w:color w:val="000000" w:themeColor="text1"/>
                  <w:lang w:val="en-US" w:eastAsia="zh-CN"/>
                </w:rPr>
                <w:t xml:space="preserve"> But release independency has to be discussed.</w:t>
              </w:r>
            </w:ins>
          </w:p>
        </w:tc>
      </w:tr>
    </w:tbl>
    <w:p w14:paraId="4847B2CC" w14:textId="77777777" w:rsidR="00CB13E8" w:rsidRPr="00FB531C" w:rsidRDefault="00CB13E8" w:rsidP="00CB13E8">
      <w:pPr>
        <w:pStyle w:val="ListParagraph"/>
        <w:ind w:left="1440" w:firstLineChars="0" w:firstLine="0"/>
      </w:pPr>
    </w:p>
    <w:p w14:paraId="13FEDE34" w14:textId="5F05EE76"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6202AA" w14:textId="77777777" w:rsidR="00FB531C" w:rsidRPr="00FB531C" w:rsidRDefault="00FB531C" w:rsidP="00246A8E">
      <w:pPr>
        <w:pStyle w:val="ListParagraph"/>
        <w:numPr>
          <w:ilvl w:val="0"/>
          <w:numId w:val="2"/>
        </w:numPr>
        <w:ind w:firstLineChars="0"/>
      </w:pPr>
      <w:r w:rsidRPr="00FB531C">
        <w:t>Option 1 (Intel)</w:t>
      </w:r>
    </w:p>
    <w:p w14:paraId="1B0CED62" w14:textId="77777777" w:rsidR="00FB531C" w:rsidRPr="00FB531C" w:rsidRDefault="00FB531C" w:rsidP="00246A8E">
      <w:pPr>
        <w:pStyle w:val="ListParagraph"/>
        <w:numPr>
          <w:ilvl w:val="1"/>
          <w:numId w:val="2"/>
        </w:numPr>
        <w:ind w:firstLineChars="0"/>
      </w:pPr>
      <w:r w:rsidRPr="00FB531C">
        <w:t>Enhance indication of UE per-FR gap capabilities</w:t>
      </w:r>
    </w:p>
    <w:p w14:paraId="59FB7B5D"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1FB88E2B"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17"/>
        <w:gridCol w:w="8031"/>
      </w:tblGrid>
      <w:tr w:rsidR="009206EA" w:rsidRPr="00571777" w14:paraId="65D85DC0" w14:textId="77777777" w:rsidTr="00CA476B">
        <w:tc>
          <w:tcPr>
            <w:tcW w:w="1417" w:type="dxa"/>
          </w:tcPr>
          <w:p w14:paraId="6EE2E4A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16B8BA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24B9EFA0" w14:textId="77777777" w:rsidTr="00CA476B">
        <w:tc>
          <w:tcPr>
            <w:tcW w:w="1417" w:type="dxa"/>
          </w:tcPr>
          <w:p w14:paraId="38918CC8" w14:textId="26E05910" w:rsidR="009206EA" w:rsidRPr="00053ABE" w:rsidRDefault="00053ABE" w:rsidP="00CA476B">
            <w:pPr>
              <w:overflowPunct/>
              <w:autoSpaceDE/>
              <w:autoSpaceDN/>
              <w:adjustRightInd/>
              <w:spacing w:after="120"/>
              <w:textAlignment w:val="auto"/>
              <w:rPr>
                <w:rFonts w:eastAsiaTheme="minorEastAsia"/>
                <w:color w:val="000000" w:themeColor="text1"/>
                <w:lang w:val="en-US" w:eastAsia="zh-CN"/>
                <w:rPrChange w:id="236" w:author="MK" w:date="2021-06-14T17:43:00Z">
                  <w:rPr>
                    <w:rFonts w:eastAsiaTheme="minorEastAsia"/>
                    <w:b/>
                    <w:bCs/>
                    <w:color w:val="000000" w:themeColor="text1"/>
                    <w:lang w:val="en-US" w:eastAsia="zh-CN"/>
                  </w:rPr>
                </w:rPrChange>
              </w:rPr>
            </w:pPr>
            <w:ins w:id="237" w:author="MK" w:date="2021-06-14T17:43:00Z">
              <w:r>
                <w:rPr>
                  <w:rFonts w:eastAsiaTheme="minorEastAsia"/>
                  <w:color w:val="000000" w:themeColor="text1"/>
                  <w:lang w:val="en-US" w:eastAsia="zh-CN"/>
                </w:rPr>
                <w:t>Ericsson</w:t>
              </w:r>
            </w:ins>
          </w:p>
        </w:tc>
        <w:tc>
          <w:tcPr>
            <w:tcW w:w="8031" w:type="dxa"/>
          </w:tcPr>
          <w:p w14:paraId="42D29C10" w14:textId="04D1194E" w:rsidR="009206EA" w:rsidRPr="00333CEB" w:rsidRDefault="00053ABE" w:rsidP="00CA476B">
            <w:pPr>
              <w:spacing w:after="120"/>
              <w:rPr>
                <w:rFonts w:eastAsiaTheme="minorEastAsia"/>
                <w:color w:val="000000" w:themeColor="text1"/>
                <w:lang w:val="en-US" w:eastAsia="zh-CN"/>
              </w:rPr>
            </w:pPr>
            <w:ins w:id="238" w:author="MK" w:date="2021-06-14T17:43:00Z">
              <w:r>
                <w:rPr>
                  <w:rFonts w:eastAsiaTheme="minorEastAsia"/>
                  <w:color w:val="000000" w:themeColor="text1"/>
                  <w:lang w:val="en-US" w:eastAsia="zh-CN"/>
                </w:rPr>
                <w:t>Looks fine t</w:t>
              </w:r>
            </w:ins>
            <w:ins w:id="239" w:author="MK" w:date="2021-06-14T17:44:00Z">
              <w:r>
                <w:rPr>
                  <w:rFonts w:eastAsiaTheme="minorEastAsia"/>
                  <w:color w:val="000000" w:themeColor="text1"/>
                  <w:lang w:val="en-US" w:eastAsia="zh-CN"/>
                </w:rPr>
                <w:t>o us.</w:t>
              </w:r>
            </w:ins>
          </w:p>
        </w:tc>
      </w:tr>
      <w:tr w:rsidR="009206EA" w:rsidRPr="00E35439" w14:paraId="0B5AE89D" w14:textId="77777777" w:rsidTr="00CA476B">
        <w:tc>
          <w:tcPr>
            <w:tcW w:w="1417" w:type="dxa"/>
          </w:tcPr>
          <w:p w14:paraId="0C2A907D" w14:textId="153329F2" w:rsidR="009206EA" w:rsidRPr="00E35439" w:rsidRDefault="0003333E" w:rsidP="00CA476B">
            <w:pPr>
              <w:spacing w:after="120"/>
              <w:rPr>
                <w:rFonts w:eastAsiaTheme="minorEastAsia"/>
                <w:color w:val="000000" w:themeColor="text1"/>
                <w:lang w:val="en-US" w:eastAsia="zh-CN"/>
                <w:rPrChange w:id="240" w:author="Zhang, Meng" w:date="2021-06-15T09:42:00Z">
                  <w:rPr>
                    <w:rFonts w:eastAsiaTheme="minorEastAsia"/>
                    <w:b/>
                    <w:bCs/>
                    <w:color w:val="000000" w:themeColor="text1"/>
                    <w:lang w:val="en-US" w:eastAsia="zh-CN"/>
                  </w:rPr>
                </w:rPrChange>
              </w:rPr>
            </w:pPr>
            <w:ins w:id="241" w:author="Zhang, Meng" w:date="2021-06-15T09:41:00Z">
              <w:r w:rsidRPr="00E35439">
                <w:rPr>
                  <w:rFonts w:eastAsiaTheme="minorEastAsia"/>
                  <w:color w:val="000000" w:themeColor="text1"/>
                  <w:lang w:val="en-US" w:eastAsia="zh-CN"/>
                  <w:rPrChange w:id="242" w:author="Zhang, Meng" w:date="2021-06-15T09:42:00Z">
                    <w:rPr>
                      <w:rFonts w:eastAsiaTheme="minorEastAsia"/>
                      <w:b/>
                      <w:bCs/>
                      <w:color w:val="000000" w:themeColor="text1"/>
                      <w:lang w:val="en-US" w:eastAsia="zh-CN"/>
                    </w:rPr>
                  </w:rPrChange>
                </w:rPr>
                <w:t>Intel</w:t>
              </w:r>
            </w:ins>
          </w:p>
        </w:tc>
        <w:tc>
          <w:tcPr>
            <w:tcW w:w="8031" w:type="dxa"/>
          </w:tcPr>
          <w:p w14:paraId="57F5CA33" w14:textId="0DE7743C" w:rsidR="009206EA" w:rsidRPr="00E35439" w:rsidRDefault="0003333E" w:rsidP="00CA476B">
            <w:pPr>
              <w:spacing w:after="120"/>
              <w:rPr>
                <w:rFonts w:eastAsiaTheme="minorEastAsia"/>
                <w:color w:val="000000" w:themeColor="text1"/>
                <w:lang w:val="en-US" w:eastAsia="zh-CN"/>
                <w:rPrChange w:id="243" w:author="Zhang, Meng" w:date="2021-06-15T09:42:00Z">
                  <w:rPr>
                    <w:rFonts w:eastAsiaTheme="minorEastAsia"/>
                    <w:b/>
                    <w:bCs/>
                    <w:color w:val="000000" w:themeColor="text1"/>
                    <w:lang w:val="en-US" w:eastAsia="zh-CN"/>
                  </w:rPr>
                </w:rPrChange>
              </w:rPr>
            </w:pPr>
            <w:ins w:id="244" w:author="Zhang, Meng" w:date="2021-06-15T09:41:00Z">
              <w:r w:rsidRPr="00E35439">
                <w:rPr>
                  <w:rFonts w:eastAsiaTheme="minorEastAsia"/>
                  <w:color w:val="000000" w:themeColor="text1"/>
                  <w:lang w:val="en-US" w:eastAsia="zh-CN"/>
                  <w:rPrChange w:id="245" w:author="Zhang, Meng" w:date="2021-06-15T09:42:00Z">
                    <w:rPr>
                      <w:rFonts w:eastAsiaTheme="minorEastAsia"/>
                      <w:b/>
                      <w:bCs/>
                      <w:color w:val="000000" w:themeColor="text1"/>
                      <w:lang w:val="en-US" w:eastAsia="zh-CN"/>
                    </w:rPr>
                  </w:rPrChange>
                </w:rPr>
                <w:t xml:space="preserve">The problem for this objective is </w:t>
              </w:r>
            </w:ins>
            <w:ins w:id="246" w:author="Zhang, Meng" w:date="2021-06-15T09:42:00Z">
              <w:r w:rsidRPr="00E35439">
                <w:rPr>
                  <w:rFonts w:eastAsiaTheme="minorEastAsia"/>
                  <w:color w:val="000000" w:themeColor="text1"/>
                  <w:lang w:val="en-US" w:eastAsia="zh-CN"/>
                  <w:rPrChange w:id="247" w:author="Zhang, Meng" w:date="2021-06-15T09:42:00Z">
                    <w:rPr>
                      <w:rFonts w:eastAsiaTheme="minorEastAsia"/>
                      <w:b/>
                      <w:bCs/>
                      <w:color w:val="000000" w:themeColor="text1"/>
                      <w:lang w:val="en-US" w:eastAsia="zh-CN"/>
                    </w:rPr>
                  </w:rPrChange>
                </w:rPr>
                <w:t>where to put it. FeRRM is one candidate place. No release independency</w:t>
              </w:r>
              <w:r w:rsidR="00E35439" w:rsidRPr="00E35439">
                <w:rPr>
                  <w:rFonts w:eastAsiaTheme="minorEastAsia"/>
                  <w:color w:val="000000" w:themeColor="text1"/>
                  <w:lang w:val="en-US" w:eastAsia="zh-CN"/>
                  <w:rPrChange w:id="248" w:author="Zhang, Meng" w:date="2021-06-15T09:42:00Z">
                    <w:rPr>
                      <w:rFonts w:eastAsiaTheme="minorEastAsia"/>
                      <w:b/>
                      <w:bCs/>
                      <w:color w:val="000000" w:themeColor="text1"/>
                      <w:lang w:val="en-US" w:eastAsia="zh-CN"/>
                    </w:rPr>
                  </w:rPrChange>
                </w:rPr>
                <w:t xml:space="preserve"> is assumed for now but still subject to group discussion.</w:t>
              </w:r>
            </w:ins>
          </w:p>
        </w:tc>
      </w:tr>
      <w:tr w:rsidR="009206EA" w:rsidRPr="00571777" w14:paraId="4E8183BD" w14:textId="77777777" w:rsidTr="00CA476B">
        <w:tc>
          <w:tcPr>
            <w:tcW w:w="1417" w:type="dxa"/>
          </w:tcPr>
          <w:p w14:paraId="399A7998" w14:textId="77777777" w:rsidR="009206EA" w:rsidRDefault="009206EA" w:rsidP="00CA476B">
            <w:pPr>
              <w:spacing w:after="120"/>
              <w:rPr>
                <w:rFonts w:eastAsiaTheme="minorEastAsia"/>
                <w:b/>
                <w:bCs/>
                <w:color w:val="000000" w:themeColor="text1"/>
                <w:lang w:val="en-US" w:eastAsia="zh-CN"/>
              </w:rPr>
            </w:pPr>
          </w:p>
        </w:tc>
        <w:tc>
          <w:tcPr>
            <w:tcW w:w="8031" w:type="dxa"/>
          </w:tcPr>
          <w:p w14:paraId="76379CA6" w14:textId="77777777" w:rsidR="009206EA" w:rsidRPr="001233A8" w:rsidRDefault="009206EA" w:rsidP="00CA476B">
            <w:pPr>
              <w:spacing w:after="120"/>
              <w:rPr>
                <w:rFonts w:eastAsiaTheme="minorEastAsia"/>
                <w:b/>
                <w:bCs/>
                <w:color w:val="000000" w:themeColor="text1"/>
                <w:lang w:val="en-US" w:eastAsia="zh-CN"/>
              </w:rPr>
            </w:pPr>
          </w:p>
        </w:tc>
      </w:tr>
    </w:tbl>
    <w:p w14:paraId="019A1D48" w14:textId="77777777" w:rsidR="00FB531C" w:rsidRPr="00FB531C" w:rsidRDefault="00FB531C" w:rsidP="00FB531C">
      <w:pPr>
        <w:ind w:left="284"/>
        <w:rPr>
          <w:color w:val="000000" w:themeColor="text1"/>
          <w:u w:val="single"/>
          <w:lang w:val="en-US" w:eastAsia="zh-CN"/>
        </w:rPr>
      </w:pPr>
    </w:p>
    <w:p w14:paraId="339F1CE0" w14:textId="65EDE7A3"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06C65A40" w14:textId="77777777" w:rsidR="00CB13E8" w:rsidRPr="00CB13E8" w:rsidRDefault="00CB13E8" w:rsidP="00246A8E">
      <w:pPr>
        <w:pStyle w:val="ListParagraph"/>
        <w:numPr>
          <w:ilvl w:val="0"/>
          <w:numId w:val="2"/>
        </w:numPr>
        <w:ind w:firstLineChars="0"/>
      </w:pPr>
      <w:r w:rsidRPr="00CB13E8">
        <w:t>Option 1 (Intel)</w:t>
      </w:r>
    </w:p>
    <w:p w14:paraId="0280FB8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293E3F50" w14:textId="77777777" w:rsidR="00CB13E8" w:rsidRPr="00CB13E8" w:rsidRDefault="00CB13E8" w:rsidP="00246A8E">
      <w:pPr>
        <w:pStyle w:val="ListParagraph"/>
        <w:numPr>
          <w:ilvl w:val="2"/>
          <w:numId w:val="2"/>
        </w:numPr>
        <w:ind w:firstLineChars="0"/>
      </w:pPr>
      <w:r w:rsidRPr="00CB13E8">
        <w:t>Baseline UE RF architecture</w:t>
      </w:r>
    </w:p>
    <w:p w14:paraId="540FAEAA" w14:textId="77777777" w:rsidR="00CB13E8" w:rsidRPr="00CB13E8" w:rsidRDefault="00CB13E8" w:rsidP="00246A8E">
      <w:pPr>
        <w:pStyle w:val="ListParagraph"/>
        <w:numPr>
          <w:ilvl w:val="2"/>
          <w:numId w:val="2"/>
        </w:numPr>
        <w:ind w:firstLineChars="0"/>
      </w:pPr>
      <w:r w:rsidRPr="00CB13E8">
        <w:t>Baseline BS RF architecture</w:t>
      </w:r>
    </w:p>
    <w:p w14:paraId="78AC8EFD" w14:textId="77777777" w:rsidR="00CB13E8" w:rsidRPr="00CB13E8" w:rsidRDefault="00CB13E8" w:rsidP="00246A8E">
      <w:pPr>
        <w:pStyle w:val="ListParagraph"/>
        <w:numPr>
          <w:ilvl w:val="2"/>
          <w:numId w:val="2"/>
        </w:numPr>
        <w:ind w:firstLineChars="0"/>
      </w:pPr>
      <w:r w:rsidRPr="00CB13E8">
        <w:t>Power imbalance between 2 CCs in the same band</w:t>
      </w:r>
    </w:p>
    <w:p w14:paraId="0EF67AF2" w14:textId="77777777" w:rsidR="00CB13E8" w:rsidRPr="00CB13E8" w:rsidRDefault="00CB13E8" w:rsidP="00246A8E">
      <w:pPr>
        <w:pStyle w:val="ListParagraph"/>
        <w:numPr>
          <w:ilvl w:val="2"/>
          <w:numId w:val="2"/>
        </w:numPr>
        <w:ind w:firstLineChars="0"/>
      </w:pPr>
      <w:r w:rsidRPr="00CB13E8">
        <w:t>MRTD and MTTD requirements</w:t>
      </w:r>
    </w:p>
    <w:p w14:paraId="20D75348" w14:textId="77777777" w:rsidR="00CB13E8" w:rsidRPr="00CB13E8" w:rsidRDefault="00CB13E8" w:rsidP="00246A8E">
      <w:pPr>
        <w:pStyle w:val="ListParagraph"/>
        <w:numPr>
          <w:ilvl w:val="2"/>
          <w:numId w:val="2"/>
        </w:numPr>
        <w:ind w:firstLineChars="0"/>
      </w:pPr>
      <w:r w:rsidRPr="00CB13E8">
        <w:t>Others</w:t>
      </w:r>
    </w:p>
    <w:p w14:paraId="7FA2C1ED"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17"/>
        <w:gridCol w:w="8031"/>
      </w:tblGrid>
      <w:tr w:rsidR="009206EA" w:rsidRPr="00571777" w14:paraId="564CB632" w14:textId="77777777" w:rsidTr="00CA476B">
        <w:tc>
          <w:tcPr>
            <w:tcW w:w="1417" w:type="dxa"/>
          </w:tcPr>
          <w:p w14:paraId="59A7D82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71D337B"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007E14B0" w14:textId="77777777" w:rsidTr="00CA476B">
        <w:tc>
          <w:tcPr>
            <w:tcW w:w="1417" w:type="dxa"/>
          </w:tcPr>
          <w:p w14:paraId="57F68510" w14:textId="4E56A957" w:rsidR="009206EA" w:rsidRPr="007868EF" w:rsidRDefault="007868EF" w:rsidP="00CA476B">
            <w:pPr>
              <w:overflowPunct/>
              <w:autoSpaceDE/>
              <w:autoSpaceDN/>
              <w:adjustRightInd/>
              <w:spacing w:after="120"/>
              <w:textAlignment w:val="auto"/>
              <w:rPr>
                <w:rFonts w:eastAsiaTheme="minorEastAsia"/>
                <w:color w:val="000000" w:themeColor="text1"/>
                <w:lang w:val="en-US" w:eastAsia="zh-CN"/>
                <w:rPrChange w:id="249" w:author="MK" w:date="2021-06-14T17:42:00Z">
                  <w:rPr>
                    <w:rFonts w:eastAsiaTheme="minorEastAsia"/>
                    <w:b/>
                    <w:bCs/>
                    <w:color w:val="000000" w:themeColor="text1"/>
                    <w:lang w:val="en-US" w:eastAsia="zh-CN"/>
                  </w:rPr>
                </w:rPrChange>
              </w:rPr>
            </w:pPr>
            <w:ins w:id="250" w:author="MK" w:date="2021-06-14T17:42:00Z">
              <w:r w:rsidRPr="007868EF">
                <w:rPr>
                  <w:rFonts w:eastAsiaTheme="minorEastAsia"/>
                  <w:color w:val="000000" w:themeColor="text1"/>
                  <w:lang w:val="en-US" w:eastAsia="zh-CN"/>
                  <w:rPrChange w:id="251" w:author="MK" w:date="2021-06-14T17:42:00Z">
                    <w:rPr>
                      <w:rFonts w:eastAsiaTheme="minorEastAsia"/>
                      <w:b/>
                      <w:bCs/>
                      <w:color w:val="000000" w:themeColor="text1"/>
                      <w:lang w:val="en-US" w:eastAsia="zh-CN"/>
                    </w:rPr>
                  </w:rPrChange>
                </w:rPr>
                <w:t>Ericsson</w:t>
              </w:r>
            </w:ins>
          </w:p>
        </w:tc>
        <w:tc>
          <w:tcPr>
            <w:tcW w:w="8031" w:type="dxa"/>
          </w:tcPr>
          <w:p w14:paraId="275B9C0B" w14:textId="778D424C" w:rsidR="009206EA" w:rsidRPr="00333CEB" w:rsidRDefault="007868EF" w:rsidP="00CA476B">
            <w:pPr>
              <w:spacing w:after="120"/>
              <w:rPr>
                <w:rFonts w:eastAsiaTheme="minorEastAsia"/>
                <w:color w:val="000000" w:themeColor="text1"/>
                <w:lang w:val="en-US" w:eastAsia="zh-CN"/>
              </w:rPr>
            </w:pPr>
            <w:ins w:id="252" w:author="MK" w:date="2021-06-14T17:43:00Z">
              <w:r>
                <w:rPr>
                  <w:rFonts w:eastAsiaTheme="minorEastAsia"/>
                  <w:color w:val="000000" w:themeColor="text1"/>
                  <w:lang w:val="en-US" w:eastAsia="zh-CN"/>
                </w:rPr>
                <w:t>T</w:t>
              </w:r>
            </w:ins>
            <w:ins w:id="253" w:author="MK" w:date="2021-06-14T17:42:00Z">
              <w:r>
                <w:rPr>
                  <w:rFonts w:eastAsiaTheme="minorEastAsia"/>
                  <w:color w:val="000000" w:themeColor="text1"/>
                  <w:lang w:val="en-US" w:eastAsia="zh-CN"/>
                </w:rPr>
                <w:t xml:space="preserve">he scope looks </w:t>
              </w:r>
            </w:ins>
            <w:ins w:id="254" w:author="MK" w:date="2021-06-14T17:43:00Z">
              <w:r>
                <w:rPr>
                  <w:rFonts w:eastAsiaTheme="minorEastAsia"/>
                  <w:color w:val="000000" w:themeColor="text1"/>
                  <w:lang w:val="en-US" w:eastAsia="zh-CN"/>
                </w:rPr>
                <w:t xml:space="preserve">fine. However, </w:t>
              </w:r>
              <w:r w:rsidR="00053ABE">
                <w:rPr>
                  <w:rFonts w:eastAsiaTheme="minorEastAsia"/>
                  <w:color w:val="000000" w:themeColor="text1"/>
                  <w:lang w:val="en-US" w:eastAsia="zh-CN"/>
                </w:rPr>
                <w:t>only MRTD/MTTD is part of RRM work.</w:t>
              </w:r>
            </w:ins>
          </w:p>
        </w:tc>
      </w:tr>
      <w:tr w:rsidR="009206EA" w:rsidRPr="00C16308" w14:paraId="192883AB" w14:textId="77777777" w:rsidTr="00CA476B">
        <w:tc>
          <w:tcPr>
            <w:tcW w:w="1417" w:type="dxa"/>
          </w:tcPr>
          <w:p w14:paraId="7FEC4A5F" w14:textId="6D9EC554" w:rsidR="009206EA" w:rsidRPr="00C16308" w:rsidRDefault="00F66470" w:rsidP="00CA476B">
            <w:pPr>
              <w:spacing w:after="120"/>
              <w:rPr>
                <w:rFonts w:eastAsiaTheme="minorEastAsia"/>
                <w:color w:val="000000" w:themeColor="text1"/>
                <w:lang w:val="en-US" w:eastAsia="zh-CN"/>
                <w:rPrChange w:id="255" w:author="Zhang, Meng" w:date="2021-06-15T09:44:00Z">
                  <w:rPr>
                    <w:rFonts w:eastAsiaTheme="minorEastAsia"/>
                    <w:b/>
                    <w:bCs/>
                    <w:color w:val="000000" w:themeColor="text1"/>
                    <w:lang w:val="en-US" w:eastAsia="zh-CN"/>
                  </w:rPr>
                </w:rPrChange>
              </w:rPr>
            </w:pPr>
            <w:ins w:id="256" w:author="Zhang, Meng" w:date="2021-06-15T09:43:00Z">
              <w:r w:rsidRPr="00C16308">
                <w:rPr>
                  <w:rFonts w:eastAsiaTheme="minorEastAsia"/>
                  <w:color w:val="000000" w:themeColor="text1"/>
                  <w:lang w:val="en-US" w:eastAsia="zh-CN"/>
                  <w:rPrChange w:id="257" w:author="Zhang, Meng" w:date="2021-06-15T09:44:00Z">
                    <w:rPr>
                      <w:rFonts w:eastAsiaTheme="minorEastAsia"/>
                      <w:b/>
                      <w:bCs/>
                      <w:color w:val="000000" w:themeColor="text1"/>
                      <w:lang w:val="en-US" w:eastAsia="zh-CN"/>
                    </w:rPr>
                  </w:rPrChange>
                </w:rPr>
                <w:t>Intel</w:t>
              </w:r>
            </w:ins>
          </w:p>
        </w:tc>
        <w:tc>
          <w:tcPr>
            <w:tcW w:w="8031" w:type="dxa"/>
          </w:tcPr>
          <w:p w14:paraId="26EE25AF" w14:textId="475831F2" w:rsidR="009206EA" w:rsidRPr="00C16308" w:rsidRDefault="00F66470" w:rsidP="00CA476B">
            <w:pPr>
              <w:spacing w:after="120"/>
              <w:rPr>
                <w:rFonts w:eastAsiaTheme="minorEastAsia"/>
                <w:color w:val="000000" w:themeColor="text1"/>
                <w:lang w:val="en-US" w:eastAsia="zh-CN"/>
                <w:rPrChange w:id="258" w:author="Zhang, Meng" w:date="2021-06-15T09:44:00Z">
                  <w:rPr>
                    <w:rFonts w:eastAsiaTheme="minorEastAsia"/>
                    <w:b/>
                    <w:bCs/>
                    <w:color w:val="000000" w:themeColor="text1"/>
                    <w:lang w:val="en-US" w:eastAsia="zh-CN"/>
                  </w:rPr>
                </w:rPrChange>
              </w:rPr>
            </w:pPr>
            <w:ins w:id="259" w:author="Zhang, Meng" w:date="2021-06-15T09:43:00Z">
              <w:r w:rsidRPr="00C16308">
                <w:rPr>
                  <w:rFonts w:eastAsiaTheme="minorEastAsia"/>
                  <w:color w:val="000000" w:themeColor="text1"/>
                  <w:lang w:val="en-US" w:eastAsia="zh-CN"/>
                  <w:rPrChange w:id="260" w:author="Zhang, Meng" w:date="2021-06-15T09:44:00Z">
                    <w:rPr>
                      <w:rFonts w:eastAsiaTheme="minorEastAsia"/>
                      <w:b/>
                      <w:bCs/>
                      <w:color w:val="000000" w:themeColor="text1"/>
                      <w:lang w:val="en-US" w:eastAsia="zh-CN"/>
                    </w:rPr>
                  </w:rPrChange>
                </w:rPr>
                <w:t>We can remove ‘others’ bullet.</w:t>
              </w:r>
              <w:r w:rsidR="00342294" w:rsidRPr="00C16308">
                <w:rPr>
                  <w:rFonts w:eastAsiaTheme="minorEastAsia"/>
                  <w:color w:val="000000" w:themeColor="text1"/>
                  <w:lang w:val="en-US" w:eastAsia="zh-CN"/>
                  <w:rPrChange w:id="261" w:author="Zhang, Meng" w:date="2021-06-15T09:44:00Z">
                    <w:rPr>
                      <w:rFonts w:eastAsiaTheme="minorEastAsia"/>
                      <w:b/>
                      <w:bCs/>
                      <w:color w:val="000000" w:themeColor="text1"/>
                      <w:lang w:val="en-US" w:eastAsia="zh-CN"/>
                    </w:rPr>
                  </w:rPrChange>
                </w:rPr>
                <w:t xml:space="preserve"> Maybe </w:t>
              </w:r>
            </w:ins>
            <w:ins w:id="262" w:author="Zhang, Meng" w:date="2021-06-15T09:44:00Z">
              <w:r w:rsidR="00921ECD">
                <w:rPr>
                  <w:rFonts w:eastAsiaTheme="minorEastAsia"/>
                  <w:color w:val="000000" w:themeColor="text1"/>
                  <w:lang w:val="en-US" w:eastAsia="zh-CN"/>
                </w:rPr>
                <w:t xml:space="preserve">to </w:t>
              </w:r>
            </w:ins>
            <w:ins w:id="263" w:author="Zhang, Meng" w:date="2021-06-15T09:43:00Z">
              <w:r w:rsidR="00342294" w:rsidRPr="00C16308">
                <w:rPr>
                  <w:rFonts w:eastAsiaTheme="minorEastAsia"/>
                  <w:color w:val="000000" w:themeColor="text1"/>
                  <w:lang w:val="en-US" w:eastAsia="zh-CN"/>
                  <w:rPrChange w:id="264" w:author="Zhang, Meng" w:date="2021-06-15T09:44:00Z">
                    <w:rPr>
                      <w:rFonts w:eastAsiaTheme="minorEastAsia"/>
                      <w:b/>
                      <w:bCs/>
                      <w:color w:val="000000" w:themeColor="text1"/>
                      <w:lang w:val="en-US" w:eastAsia="zh-CN"/>
                    </w:rPr>
                  </w:rPrChange>
                </w:rPr>
                <w:t xml:space="preserve">put this objective in FR1 RF WI is </w:t>
              </w:r>
            </w:ins>
            <w:ins w:id="265" w:author="Zhang, Meng" w:date="2021-06-15T09:44:00Z">
              <w:r w:rsidR="00C16308" w:rsidRPr="00C16308">
                <w:rPr>
                  <w:rFonts w:eastAsiaTheme="minorEastAsia"/>
                  <w:color w:val="000000" w:themeColor="text1"/>
                  <w:lang w:val="en-US" w:eastAsia="zh-CN"/>
                  <w:rPrChange w:id="266" w:author="Zhang, Meng" w:date="2021-06-15T09:44:00Z">
                    <w:rPr>
                      <w:rFonts w:eastAsiaTheme="minorEastAsia"/>
                      <w:b/>
                      <w:bCs/>
                      <w:color w:val="000000" w:themeColor="text1"/>
                      <w:lang w:val="en-US" w:eastAsia="zh-CN"/>
                    </w:rPr>
                  </w:rPrChange>
                </w:rPr>
                <w:t>a proper approach. Release independency is not considered for this objective.</w:t>
              </w:r>
            </w:ins>
          </w:p>
        </w:tc>
      </w:tr>
      <w:tr w:rsidR="009206EA" w:rsidRPr="00571777" w14:paraId="75CD7FA4" w14:textId="77777777" w:rsidTr="00CA476B">
        <w:tc>
          <w:tcPr>
            <w:tcW w:w="1417" w:type="dxa"/>
          </w:tcPr>
          <w:p w14:paraId="424FE979" w14:textId="77777777" w:rsidR="009206EA" w:rsidRDefault="009206EA" w:rsidP="00CA476B">
            <w:pPr>
              <w:spacing w:after="120"/>
              <w:rPr>
                <w:rFonts w:eastAsiaTheme="minorEastAsia"/>
                <w:b/>
                <w:bCs/>
                <w:color w:val="000000" w:themeColor="text1"/>
                <w:lang w:val="en-US" w:eastAsia="zh-CN"/>
              </w:rPr>
            </w:pPr>
          </w:p>
        </w:tc>
        <w:tc>
          <w:tcPr>
            <w:tcW w:w="8031" w:type="dxa"/>
          </w:tcPr>
          <w:p w14:paraId="0EBCA332" w14:textId="77777777" w:rsidR="009206EA" w:rsidRPr="001233A8" w:rsidRDefault="009206EA" w:rsidP="00CA476B">
            <w:pPr>
              <w:spacing w:after="120"/>
              <w:rPr>
                <w:rFonts w:eastAsiaTheme="minorEastAsia"/>
                <w:b/>
                <w:bCs/>
                <w:color w:val="000000" w:themeColor="text1"/>
                <w:lang w:val="en-US" w:eastAsia="zh-CN"/>
              </w:rPr>
            </w:pPr>
          </w:p>
        </w:tc>
      </w:tr>
    </w:tbl>
    <w:p w14:paraId="72DC4169" w14:textId="77777777" w:rsidR="00CB13E8" w:rsidRPr="00FB531C" w:rsidRDefault="00CB13E8" w:rsidP="00FB531C">
      <w:pPr>
        <w:ind w:left="284"/>
        <w:rPr>
          <w:color w:val="000000" w:themeColor="text1"/>
          <w:u w:val="single"/>
          <w:lang w:val="en-US" w:eastAsia="zh-CN"/>
        </w:rPr>
      </w:pPr>
    </w:p>
    <w:p w14:paraId="7A2388C0" w14:textId="67A6A58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17"/>
        <w:gridCol w:w="8031"/>
      </w:tblGrid>
      <w:tr w:rsidR="009206EA" w:rsidRPr="00571777" w14:paraId="5EC4D150" w14:textId="77777777" w:rsidTr="00CA476B">
        <w:tc>
          <w:tcPr>
            <w:tcW w:w="1417" w:type="dxa"/>
          </w:tcPr>
          <w:p w14:paraId="00A374E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9C968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33E35CE" w14:textId="77777777" w:rsidTr="00CA476B">
        <w:tc>
          <w:tcPr>
            <w:tcW w:w="1417" w:type="dxa"/>
          </w:tcPr>
          <w:p w14:paraId="3F9ED28D" w14:textId="350408D5" w:rsidR="009206EA" w:rsidRDefault="009206EA" w:rsidP="00CA476B">
            <w:pPr>
              <w:spacing w:after="120"/>
              <w:rPr>
                <w:rFonts w:eastAsiaTheme="minorEastAsia"/>
                <w:b/>
                <w:bCs/>
                <w:color w:val="000000" w:themeColor="text1"/>
                <w:lang w:val="en-US" w:eastAsia="zh-CN"/>
              </w:rPr>
            </w:pPr>
          </w:p>
        </w:tc>
        <w:tc>
          <w:tcPr>
            <w:tcW w:w="8031" w:type="dxa"/>
          </w:tcPr>
          <w:p w14:paraId="4B003D58"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769F79C0" w14:textId="77777777" w:rsidTr="00CA476B">
        <w:tc>
          <w:tcPr>
            <w:tcW w:w="1417" w:type="dxa"/>
          </w:tcPr>
          <w:p w14:paraId="64A2FBB2" w14:textId="77777777" w:rsidR="009206EA" w:rsidRDefault="009206EA" w:rsidP="00CA476B">
            <w:pPr>
              <w:spacing w:after="120"/>
              <w:rPr>
                <w:rFonts w:eastAsiaTheme="minorEastAsia"/>
                <w:b/>
                <w:bCs/>
                <w:color w:val="000000" w:themeColor="text1"/>
                <w:lang w:val="en-US" w:eastAsia="zh-CN"/>
              </w:rPr>
            </w:pPr>
          </w:p>
        </w:tc>
        <w:tc>
          <w:tcPr>
            <w:tcW w:w="8031" w:type="dxa"/>
          </w:tcPr>
          <w:p w14:paraId="5B9ED007"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7AFA1482" w14:textId="77777777" w:rsidTr="00CA476B">
        <w:tc>
          <w:tcPr>
            <w:tcW w:w="1417" w:type="dxa"/>
          </w:tcPr>
          <w:p w14:paraId="5F0EB974" w14:textId="77777777" w:rsidR="009206EA" w:rsidRDefault="009206EA" w:rsidP="00CA476B">
            <w:pPr>
              <w:spacing w:after="120"/>
              <w:rPr>
                <w:rFonts w:eastAsiaTheme="minorEastAsia"/>
                <w:b/>
                <w:bCs/>
                <w:color w:val="000000" w:themeColor="text1"/>
                <w:lang w:val="en-US" w:eastAsia="zh-CN"/>
              </w:rPr>
            </w:pPr>
          </w:p>
        </w:tc>
        <w:tc>
          <w:tcPr>
            <w:tcW w:w="8031" w:type="dxa"/>
          </w:tcPr>
          <w:p w14:paraId="52ED76F9" w14:textId="77777777" w:rsidR="009206EA" w:rsidRPr="001233A8" w:rsidRDefault="009206EA" w:rsidP="00CA476B">
            <w:pPr>
              <w:spacing w:after="120"/>
              <w:rPr>
                <w:rFonts w:eastAsiaTheme="minorEastAsia"/>
                <w:b/>
                <w:bCs/>
                <w:color w:val="000000" w:themeColor="text1"/>
                <w:lang w:val="en-US" w:eastAsia="zh-CN"/>
              </w:rPr>
            </w:pPr>
          </w:p>
        </w:tc>
      </w:tr>
    </w:tbl>
    <w:p w14:paraId="7F29C625" w14:textId="77777777" w:rsidR="009206EA" w:rsidRPr="00FB531C" w:rsidRDefault="009206EA" w:rsidP="00FB531C">
      <w:pPr>
        <w:ind w:left="284"/>
        <w:rPr>
          <w:color w:val="000000" w:themeColor="text1"/>
          <w:u w:val="single"/>
          <w:lang w:val="en-US" w:eastAsia="zh-CN"/>
        </w:rPr>
      </w:pPr>
    </w:p>
    <w:p w14:paraId="429DEF46" w14:textId="1C8C55E4"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17"/>
        <w:gridCol w:w="8031"/>
      </w:tblGrid>
      <w:tr w:rsidR="009206EA" w:rsidRPr="00571777" w14:paraId="13C8B602" w14:textId="77777777" w:rsidTr="00CA476B">
        <w:tc>
          <w:tcPr>
            <w:tcW w:w="1417" w:type="dxa"/>
          </w:tcPr>
          <w:p w14:paraId="66F1A833"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5FCE98C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194EC837" w14:textId="77777777" w:rsidTr="00CA476B">
        <w:tc>
          <w:tcPr>
            <w:tcW w:w="1417" w:type="dxa"/>
          </w:tcPr>
          <w:p w14:paraId="15FB33C9" w14:textId="76D3A127" w:rsidR="009206EA" w:rsidRDefault="009206EA" w:rsidP="00CA476B">
            <w:pPr>
              <w:spacing w:after="120"/>
              <w:rPr>
                <w:rFonts w:eastAsiaTheme="minorEastAsia"/>
                <w:b/>
                <w:bCs/>
                <w:color w:val="000000" w:themeColor="text1"/>
                <w:lang w:val="en-US" w:eastAsia="zh-CN"/>
              </w:rPr>
            </w:pPr>
          </w:p>
        </w:tc>
        <w:tc>
          <w:tcPr>
            <w:tcW w:w="8031" w:type="dxa"/>
          </w:tcPr>
          <w:p w14:paraId="60FE5D51"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4F686046" w14:textId="77777777" w:rsidTr="00CA476B">
        <w:tc>
          <w:tcPr>
            <w:tcW w:w="1417" w:type="dxa"/>
          </w:tcPr>
          <w:p w14:paraId="7E63AD02" w14:textId="77777777" w:rsidR="009206EA" w:rsidRDefault="009206EA" w:rsidP="00CA476B">
            <w:pPr>
              <w:spacing w:after="120"/>
              <w:rPr>
                <w:rFonts w:eastAsiaTheme="minorEastAsia"/>
                <w:b/>
                <w:bCs/>
                <w:color w:val="000000" w:themeColor="text1"/>
                <w:lang w:val="en-US" w:eastAsia="zh-CN"/>
              </w:rPr>
            </w:pPr>
          </w:p>
        </w:tc>
        <w:tc>
          <w:tcPr>
            <w:tcW w:w="8031" w:type="dxa"/>
          </w:tcPr>
          <w:p w14:paraId="50F12D6C"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5A57792E" w14:textId="77777777" w:rsidTr="00CA476B">
        <w:tc>
          <w:tcPr>
            <w:tcW w:w="1417" w:type="dxa"/>
          </w:tcPr>
          <w:p w14:paraId="724247AD" w14:textId="77777777" w:rsidR="009206EA" w:rsidRDefault="009206EA" w:rsidP="00CA476B">
            <w:pPr>
              <w:spacing w:after="120"/>
              <w:rPr>
                <w:rFonts w:eastAsiaTheme="minorEastAsia"/>
                <w:b/>
                <w:bCs/>
                <w:color w:val="000000" w:themeColor="text1"/>
                <w:lang w:val="en-US" w:eastAsia="zh-CN"/>
              </w:rPr>
            </w:pPr>
          </w:p>
        </w:tc>
        <w:tc>
          <w:tcPr>
            <w:tcW w:w="8031" w:type="dxa"/>
          </w:tcPr>
          <w:p w14:paraId="73C4A76A" w14:textId="77777777" w:rsidR="009206EA" w:rsidRPr="001233A8" w:rsidRDefault="009206EA" w:rsidP="00CA476B">
            <w:pPr>
              <w:spacing w:after="120"/>
              <w:rPr>
                <w:rFonts w:eastAsiaTheme="minorEastAsia"/>
                <w:b/>
                <w:bCs/>
                <w:color w:val="000000" w:themeColor="text1"/>
                <w:lang w:val="en-US" w:eastAsia="zh-CN"/>
              </w:rPr>
            </w:pPr>
          </w:p>
        </w:tc>
      </w:tr>
    </w:tbl>
    <w:p w14:paraId="399A09CD" w14:textId="77777777" w:rsidR="009206EA" w:rsidRDefault="009206EA" w:rsidP="00FB531C">
      <w:pPr>
        <w:ind w:left="284"/>
        <w:rPr>
          <w:color w:val="000000" w:themeColor="text1"/>
          <w:u w:val="single"/>
          <w:lang w:val="en-US" w:eastAsia="zh-CN"/>
        </w:rPr>
      </w:pPr>
    </w:p>
    <w:p w14:paraId="3FF1362F" w14:textId="451E61C8"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17"/>
        <w:gridCol w:w="8031"/>
      </w:tblGrid>
      <w:tr w:rsidR="009206EA" w:rsidRPr="00571777" w14:paraId="3C33C27D" w14:textId="77777777" w:rsidTr="00CA476B">
        <w:tc>
          <w:tcPr>
            <w:tcW w:w="1417" w:type="dxa"/>
          </w:tcPr>
          <w:p w14:paraId="68D0B44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29A1B89A"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42579A" w14:textId="77777777" w:rsidTr="00CA476B">
        <w:tc>
          <w:tcPr>
            <w:tcW w:w="1417" w:type="dxa"/>
          </w:tcPr>
          <w:p w14:paraId="28B90762" w14:textId="2FDA43D7" w:rsidR="009206EA" w:rsidRDefault="009206EA" w:rsidP="00CA476B">
            <w:pPr>
              <w:spacing w:after="120"/>
              <w:rPr>
                <w:rFonts w:eastAsiaTheme="minorEastAsia"/>
                <w:b/>
                <w:bCs/>
                <w:color w:val="000000" w:themeColor="text1"/>
                <w:lang w:val="en-US" w:eastAsia="zh-CN"/>
              </w:rPr>
            </w:pPr>
          </w:p>
        </w:tc>
        <w:tc>
          <w:tcPr>
            <w:tcW w:w="8031" w:type="dxa"/>
          </w:tcPr>
          <w:p w14:paraId="5D5D0980"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6370A23A" w14:textId="77777777" w:rsidTr="00CA476B">
        <w:tc>
          <w:tcPr>
            <w:tcW w:w="1417" w:type="dxa"/>
          </w:tcPr>
          <w:p w14:paraId="6D27A28F" w14:textId="77777777" w:rsidR="009206EA" w:rsidRDefault="009206EA" w:rsidP="00CA476B">
            <w:pPr>
              <w:spacing w:after="120"/>
              <w:rPr>
                <w:rFonts w:eastAsiaTheme="minorEastAsia"/>
                <w:b/>
                <w:bCs/>
                <w:color w:val="000000" w:themeColor="text1"/>
                <w:lang w:val="en-US" w:eastAsia="zh-CN"/>
              </w:rPr>
            </w:pPr>
          </w:p>
        </w:tc>
        <w:tc>
          <w:tcPr>
            <w:tcW w:w="8031" w:type="dxa"/>
          </w:tcPr>
          <w:p w14:paraId="24942C35"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4509BB62" w14:textId="77777777" w:rsidTr="00CA476B">
        <w:tc>
          <w:tcPr>
            <w:tcW w:w="1417" w:type="dxa"/>
          </w:tcPr>
          <w:p w14:paraId="730C7504" w14:textId="77777777" w:rsidR="009206EA" w:rsidRDefault="009206EA" w:rsidP="00CA476B">
            <w:pPr>
              <w:spacing w:after="120"/>
              <w:rPr>
                <w:rFonts w:eastAsiaTheme="minorEastAsia"/>
                <w:b/>
                <w:bCs/>
                <w:color w:val="000000" w:themeColor="text1"/>
                <w:lang w:val="en-US" w:eastAsia="zh-CN"/>
              </w:rPr>
            </w:pPr>
          </w:p>
        </w:tc>
        <w:tc>
          <w:tcPr>
            <w:tcW w:w="8031" w:type="dxa"/>
          </w:tcPr>
          <w:p w14:paraId="3FF21483" w14:textId="77777777" w:rsidR="009206EA" w:rsidRPr="001233A8" w:rsidRDefault="009206EA" w:rsidP="00CA476B">
            <w:pPr>
              <w:spacing w:after="120"/>
              <w:rPr>
                <w:rFonts w:eastAsiaTheme="minorEastAsia"/>
                <w:b/>
                <w:bCs/>
                <w:color w:val="000000" w:themeColor="text1"/>
                <w:lang w:val="en-US" w:eastAsia="zh-CN"/>
              </w:rPr>
            </w:pPr>
          </w:p>
        </w:tc>
      </w:tr>
    </w:tbl>
    <w:p w14:paraId="0B5B3574" w14:textId="77777777" w:rsidR="009206EA" w:rsidRDefault="009206EA" w:rsidP="00FB531C">
      <w:pPr>
        <w:ind w:left="284"/>
        <w:rPr>
          <w:color w:val="000000" w:themeColor="text1"/>
          <w:u w:val="single"/>
          <w:lang w:val="en-US" w:eastAsia="zh-CN"/>
        </w:rPr>
      </w:pPr>
    </w:p>
    <w:p w14:paraId="23B8762D" w14:textId="28742925"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17"/>
        <w:gridCol w:w="8031"/>
      </w:tblGrid>
      <w:tr w:rsidR="009206EA" w:rsidRPr="00571777" w14:paraId="0A7CFDCE" w14:textId="77777777" w:rsidTr="00CA476B">
        <w:tc>
          <w:tcPr>
            <w:tcW w:w="1417" w:type="dxa"/>
          </w:tcPr>
          <w:p w14:paraId="216677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8031" w:type="dxa"/>
          </w:tcPr>
          <w:p w14:paraId="7307BA24"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7A26594" w14:textId="77777777" w:rsidTr="00CA476B">
        <w:tc>
          <w:tcPr>
            <w:tcW w:w="1417" w:type="dxa"/>
          </w:tcPr>
          <w:p w14:paraId="78216BB9" w14:textId="63694D85" w:rsidR="009206EA" w:rsidRDefault="009206EA" w:rsidP="00CA476B">
            <w:pPr>
              <w:spacing w:after="120"/>
              <w:rPr>
                <w:rFonts w:eastAsiaTheme="minorEastAsia"/>
                <w:b/>
                <w:bCs/>
                <w:color w:val="000000" w:themeColor="text1"/>
                <w:lang w:val="en-US" w:eastAsia="zh-CN"/>
              </w:rPr>
            </w:pPr>
          </w:p>
        </w:tc>
        <w:tc>
          <w:tcPr>
            <w:tcW w:w="8031" w:type="dxa"/>
          </w:tcPr>
          <w:p w14:paraId="352E98A3"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7ECC21EE" w14:textId="77777777" w:rsidTr="00CA476B">
        <w:tc>
          <w:tcPr>
            <w:tcW w:w="1417" w:type="dxa"/>
          </w:tcPr>
          <w:p w14:paraId="0C1FB9BB" w14:textId="77777777" w:rsidR="009206EA" w:rsidRDefault="009206EA" w:rsidP="00CA476B">
            <w:pPr>
              <w:spacing w:after="120"/>
              <w:rPr>
                <w:rFonts w:eastAsiaTheme="minorEastAsia"/>
                <w:b/>
                <w:bCs/>
                <w:color w:val="000000" w:themeColor="text1"/>
                <w:lang w:val="en-US" w:eastAsia="zh-CN"/>
              </w:rPr>
            </w:pPr>
          </w:p>
        </w:tc>
        <w:tc>
          <w:tcPr>
            <w:tcW w:w="8031" w:type="dxa"/>
          </w:tcPr>
          <w:p w14:paraId="3825020B"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74A67C0A" w14:textId="77777777" w:rsidTr="00CA476B">
        <w:tc>
          <w:tcPr>
            <w:tcW w:w="1417" w:type="dxa"/>
          </w:tcPr>
          <w:p w14:paraId="783EA1AA" w14:textId="77777777" w:rsidR="009206EA" w:rsidRDefault="009206EA" w:rsidP="00CA476B">
            <w:pPr>
              <w:spacing w:after="120"/>
              <w:rPr>
                <w:rFonts w:eastAsiaTheme="minorEastAsia"/>
                <w:b/>
                <w:bCs/>
                <w:color w:val="000000" w:themeColor="text1"/>
                <w:lang w:val="en-US" w:eastAsia="zh-CN"/>
              </w:rPr>
            </w:pPr>
          </w:p>
        </w:tc>
        <w:tc>
          <w:tcPr>
            <w:tcW w:w="8031" w:type="dxa"/>
          </w:tcPr>
          <w:p w14:paraId="15CD00DB" w14:textId="77777777" w:rsidR="009206EA" w:rsidRPr="001233A8" w:rsidRDefault="009206EA" w:rsidP="00CA476B">
            <w:pPr>
              <w:spacing w:after="120"/>
              <w:rPr>
                <w:rFonts w:eastAsiaTheme="minorEastAsia"/>
                <w:b/>
                <w:bCs/>
                <w:color w:val="000000" w:themeColor="text1"/>
                <w:lang w:val="en-US" w:eastAsia="zh-CN"/>
              </w:rPr>
            </w:pPr>
          </w:p>
        </w:tc>
      </w:tr>
    </w:tbl>
    <w:p w14:paraId="4A332DE3" w14:textId="77777777" w:rsidR="009206EA" w:rsidRDefault="009206EA" w:rsidP="00FB531C">
      <w:pPr>
        <w:ind w:left="284"/>
        <w:rPr>
          <w:color w:val="000000" w:themeColor="text1"/>
          <w:u w:val="single"/>
          <w:lang w:val="en-US" w:eastAsia="zh-CN"/>
        </w:rPr>
      </w:pPr>
    </w:p>
    <w:p w14:paraId="769A72A9" w14:textId="52455DFA"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17"/>
        <w:gridCol w:w="8031"/>
      </w:tblGrid>
      <w:tr w:rsidR="009206EA" w:rsidRPr="00571777" w14:paraId="2415C1DF" w14:textId="77777777" w:rsidTr="00CA476B">
        <w:tc>
          <w:tcPr>
            <w:tcW w:w="1417" w:type="dxa"/>
          </w:tcPr>
          <w:p w14:paraId="56563BE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4545DC0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0292760F" w14:textId="77777777" w:rsidTr="00CA476B">
        <w:tc>
          <w:tcPr>
            <w:tcW w:w="1417" w:type="dxa"/>
          </w:tcPr>
          <w:p w14:paraId="71BB41A1" w14:textId="59CFCCEB" w:rsidR="009206EA" w:rsidRDefault="009206EA" w:rsidP="00CA476B">
            <w:pPr>
              <w:spacing w:after="120"/>
              <w:rPr>
                <w:rFonts w:eastAsiaTheme="minorEastAsia"/>
                <w:b/>
                <w:bCs/>
                <w:color w:val="000000" w:themeColor="text1"/>
                <w:lang w:val="en-US" w:eastAsia="zh-CN"/>
              </w:rPr>
            </w:pPr>
          </w:p>
        </w:tc>
        <w:tc>
          <w:tcPr>
            <w:tcW w:w="8031" w:type="dxa"/>
          </w:tcPr>
          <w:p w14:paraId="37D1B17A"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04195910" w14:textId="77777777" w:rsidTr="00CA476B">
        <w:tc>
          <w:tcPr>
            <w:tcW w:w="1417" w:type="dxa"/>
          </w:tcPr>
          <w:p w14:paraId="47C7BDAB" w14:textId="77777777" w:rsidR="009206EA" w:rsidRDefault="009206EA" w:rsidP="00CA476B">
            <w:pPr>
              <w:spacing w:after="120"/>
              <w:rPr>
                <w:rFonts w:eastAsiaTheme="minorEastAsia"/>
                <w:b/>
                <w:bCs/>
                <w:color w:val="000000" w:themeColor="text1"/>
                <w:lang w:val="en-US" w:eastAsia="zh-CN"/>
              </w:rPr>
            </w:pPr>
          </w:p>
        </w:tc>
        <w:tc>
          <w:tcPr>
            <w:tcW w:w="8031" w:type="dxa"/>
          </w:tcPr>
          <w:p w14:paraId="54C42702"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02B76FB6" w14:textId="77777777" w:rsidTr="00CA476B">
        <w:tc>
          <w:tcPr>
            <w:tcW w:w="1417" w:type="dxa"/>
          </w:tcPr>
          <w:p w14:paraId="5B7A6C6A" w14:textId="77777777" w:rsidR="009206EA" w:rsidRDefault="009206EA" w:rsidP="00CA476B">
            <w:pPr>
              <w:spacing w:after="120"/>
              <w:rPr>
                <w:rFonts w:eastAsiaTheme="minorEastAsia"/>
                <w:b/>
                <w:bCs/>
                <w:color w:val="000000" w:themeColor="text1"/>
                <w:lang w:val="en-US" w:eastAsia="zh-CN"/>
              </w:rPr>
            </w:pPr>
          </w:p>
        </w:tc>
        <w:tc>
          <w:tcPr>
            <w:tcW w:w="8031" w:type="dxa"/>
          </w:tcPr>
          <w:p w14:paraId="029E01CB" w14:textId="77777777" w:rsidR="009206EA" w:rsidRPr="001233A8" w:rsidRDefault="009206EA" w:rsidP="00CA476B">
            <w:pPr>
              <w:spacing w:after="120"/>
              <w:rPr>
                <w:rFonts w:eastAsiaTheme="minorEastAsia"/>
                <w:b/>
                <w:bCs/>
                <w:color w:val="000000" w:themeColor="text1"/>
                <w:lang w:val="en-US" w:eastAsia="zh-CN"/>
              </w:rPr>
            </w:pPr>
          </w:p>
        </w:tc>
      </w:tr>
    </w:tbl>
    <w:p w14:paraId="7875FA1A" w14:textId="182EA760" w:rsidR="00CB13E8" w:rsidRDefault="00CB13E8" w:rsidP="00FB531C">
      <w:pPr>
        <w:ind w:left="284"/>
        <w:rPr>
          <w:color w:val="000000" w:themeColor="text1"/>
          <w:u w:val="single"/>
          <w:lang w:val="en-US" w:eastAsia="zh-CN"/>
        </w:rPr>
      </w:pPr>
    </w:p>
    <w:p w14:paraId="0188BB35"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0D7CAB7" w14:textId="557AABAD" w:rsidR="00516B81" w:rsidRPr="0097732A" w:rsidRDefault="0097732A" w:rsidP="0097732A">
      <w:pPr>
        <w:rPr>
          <w:color w:val="000000" w:themeColor="text1"/>
          <w:lang w:val="en-US" w:eastAsia="zh-CN"/>
        </w:rPr>
      </w:pPr>
      <w:r w:rsidRPr="0097732A">
        <w:rPr>
          <w:color w:val="000000" w:themeColor="text1"/>
          <w:lang w:val="en-US" w:eastAsia="zh-CN"/>
        </w:rPr>
        <w:t>TBA</w:t>
      </w:r>
    </w:p>
    <w:p w14:paraId="6CE5DE42" w14:textId="77777777" w:rsidR="00ED2B48" w:rsidRPr="0001665B" w:rsidRDefault="00ED2B48" w:rsidP="00ED2B48">
      <w:pPr>
        <w:pStyle w:val="Heading2"/>
      </w:pPr>
      <w:r>
        <w:t>Intermediate Round</w:t>
      </w:r>
    </w:p>
    <w:p w14:paraId="498C7A72" w14:textId="77777777" w:rsidR="00ED2B48" w:rsidRPr="00245849" w:rsidRDefault="00ED2B48" w:rsidP="00ED2B48">
      <w:pPr>
        <w:pStyle w:val="Heading3"/>
        <w:rPr>
          <w:sz w:val="24"/>
          <w:szCs w:val="16"/>
          <w:lang w:val="en-US"/>
          <w:rPrChange w:id="267" w:author="MK" w:date="2021-06-14T17:22:00Z">
            <w:rPr>
              <w:sz w:val="24"/>
              <w:szCs w:val="16"/>
            </w:rPr>
          </w:rPrChange>
        </w:rPr>
      </w:pPr>
      <w:r w:rsidRPr="00245849">
        <w:rPr>
          <w:rFonts w:eastAsia="DengXian"/>
          <w:sz w:val="24"/>
          <w:szCs w:val="16"/>
          <w:lang w:val="en-US"/>
          <w:rPrChange w:id="268" w:author="MK" w:date="2021-06-14T17:22:00Z">
            <w:rPr>
              <w:rFonts w:ascii="Times New Roman" w:eastAsia="DengXian" w:hAnsi="Times New Roman"/>
              <w:sz w:val="24"/>
              <w:szCs w:val="16"/>
              <w:lang w:val="en-GB" w:eastAsia="en-US"/>
            </w:rPr>
          </w:rPrChange>
        </w:rPr>
        <w:t>Open issues and c</w:t>
      </w:r>
      <w:r w:rsidRPr="00245849">
        <w:rPr>
          <w:sz w:val="24"/>
          <w:szCs w:val="16"/>
          <w:lang w:val="en-US"/>
          <w:rPrChange w:id="269" w:author="MK" w:date="2021-06-14T17:22:00Z">
            <w:rPr>
              <w:rFonts w:ascii="Times New Roman" w:hAnsi="Times New Roman"/>
              <w:sz w:val="24"/>
              <w:szCs w:val="16"/>
              <w:lang w:val="en-GB" w:eastAsia="en-US"/>
            </w:rPr>
          </w:rPrChange>
        </w:rPr>
        <w:t>ompanies views’ collection</w:t>
      </w:r>
    </w:p>
    <w:p w14:paraId="2D42339E"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5FC303D2" w14:textId="77777777" w:rsidR="00ED2B48" w:rsidRDefault="00ED2B48" w:rsidP="00ED2B48">
      <w:pPr>
        <w:rPr>
          <w:iCs/>
          <w:color w:val="000000" w:themeColor="text1"/>
          <w:lang w:eastAsia="zh-CN"/>
        </w:rPr>
      </w:pPr>
    </w:p>
    <w:p w14:paraId="57767DCF" w14:textId="77777777" w:rsidR="00ED2B48" w:rsidRPr="0001665B" w:rsidRDefault="00ED2B48" w:rsidP="00ED2B48">
      <w:pPr>
        <w:pStyle w:val="Heading2"/>
      </w:pPr>
      <w:r>
        <w:t>Final Round</w:t>
      </w:r>
    </w:p>
    <w:p w14:paraId="77C544F7" w14:textId="77777777" w:rsidR="00ED2B48" w:rsidRPr="00245849" w:rsidRDefault="00ED2B48" w:rsidP="00ED2B48">
      <w:pPr>
        <w:pStyle w:val="Heading3"/>
        <w:rPr>
          <w:sz w:val="24"/>
          <w:szCs w:val="16"/>
          <w:lang w:val="en-US"/>
          <w:rPrChange w:id="270" w:author="MK" w:date="2021-06-14T17:22:00Z">
            <w:rPr>
              <w:sz w:val="24"/>
              <w:szCs w:val="16"/>
            </w:rPr>
          </w:rPrChange>
        </w:rPr>
      </w:pPr>
      <w:r w:rsidRPr="00245849">
        <w:rPr>
          <w:rFonts w:eastAsia="DengXian"/>
          <w:sz w:val="24"/>
          <w:szCs w:val="16"/>
          <w:lang w:val="en-US"/>
          <w:rPrChange w:id="271" w:author="MK" w:date="2021-06-14T17:22:00Z">
            <w:rPr>
              <w:rFonts w:ascii="Times New Roman" w:eastAsia="DengXian" w:hAnsi="Times New Roman"/>
              <w:sz w:val="24"/>
              <w:szCs w:val="16"/>
              <w:lang w:val="en-GB" w:eastAsia="en-US"/>
            </w:rPr>
          </w:rPrChange>
        </w:rPr>
        <w:t>Open issues and c</w:t>
      </w:r>
      <w:r w:rsidRPr="00245849">
        <w:rPr>
          <w:sz w:val="24"/>
          <w:szCs w:val="16"/>
          <w:lang w:val="en-US"/>
          <w:rPrChange w:id="272" w:author="MK" w:date="2021-06-14T17:22:00Z">
            <w:rPr>
              <w:rFonts w:ascii="Times New Roman" w:hAnsi="Times New Roman"/>
              <w:sz w:val="24"/>
              <w:szCs w:val="16"/>
              <w:lang w:val="en-GB" w:eastAsia="en-US"/>
            </w:rPr>
          </w:rPrChange>
        </w:rPr>
        <w:t>ompanies views’ collection</w:t>
      </w:r>
    </w:p>
    <w:p w14:paraId="65F39E9B"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188948" w14:textId="77777777" w:rsidR="00ED2B48" w:rsidRPr="008865E9" w:rsidRDefault="00ED2B48" w:rsidP="00ED2B48">
      <w:pPr>
        <w:rPr>
          <w:iCs/>
          <w:color w:val="000000" w:themeColor="text1"/>
          <w:lang w:eastAsia="zh-CN"/>
        </w:rPr>
      </w:pPr>
    </w:p>
    <w:p w14:paraId="34E26913" w14:textId="77777777" w:rsidR="00ED2B48" w:rsidRDefault="00ED2B48" w:rsidP="00FB531C">
      <w:pPr>
        <w:ind w:left="284"/>
        <w:rPr>
          <w:color w:val="000000" w:themeColor="text1"/>
          <w:u w:val="single"/>
          <w:lang w:val="en-US" w:eastAsia="zh-CN"/>
        </w:rPr>
      </w:pPr>
    </w:p>
    <w:p w14:paraId="6AA9ADCB" w14:textId="2F045A5E" w:rsidR="002F457E" w:rsidRPr="00245849" w:rsidRDefault="002F457E" w:rsidP="00ED2B48">
      <w:pPr>
        <w:pStyle w:val="Heading1"/>
        <w:rPr>
          <w:lang w:val="en-US"/>
          <w:rPrChange w:id="273" w:author="MK" w:date="2021-06-14T17:22:00Z">
            <w:rPr/>
          </w:rPrChange>
        </w:rPr>
      </w:pPr>
      <w:r w:rsidRPr="00245849">
        <w:rPr>
          <w:lang w:val="en-US"/>
          <w:rPrChange w:id="274" w:author="MK" w:date="2021-06-14T17:22:00Z">
            <w:rPr>
              <w:rFonts w:ascii="Times New Roman" w:hAnsi="Times New Roman"/>
              <w:sz w:val="20"/>
              <w:lang w:val="en-GB"/>
            </w:rPr>
          </w:rPrChange>
        </w:rPr>
        <w:t>Topic #2: Clarification of FeRRM WI objectives</w:t>
      </w:r>
    </w:p>
    <w:p w14:paraId="1A89FC15" w14:textId="0A834CF3"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3A986B8D"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462C35D"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5BED70AB" w14:textId="35B851D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3F083E91"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3A55107A"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30DFF36A" w14:textId="06C50EF9"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193472B" w14:textId="77777777" w:rsidR="00516B81" w:rsidRDefault="00516B81" w:rsidP="00516B81">
      <w:pPr>
        <w:pStyle w:val="Heading2"/>
      </w:pPr>
      <w:r>
        <w:lastRenderedPageBreak/>
        <w:t>Initial Round</w:t>
      </w:r>
    </w:p>
    <w:p w14:paraId="03CC535A" w14:textId="77777777" w:rsidR="00516B81" w:rsidRPr="00245849" w:rsidRDefault="00516B81" w:rsidP="00516B81">
      <w:pPr>
        <w:pStyle w:val="Heading3"/>
        <w:rPr>
          <w:sz w:val="24"/>
          <w:szCs w:val="16"/>
          <w:lang w:val="en-US"/>
          <w:rPrChange w:id="275" w:author="MK" w:date="2021-06-14T17:22:00Z">
            <w:rPr>
              <w:sz w:val="24"/>
              <w:szCs w:val="16"/>
            </w:rPr>
          </w:rPrChange>
        </w:rPr>
      </w:pPr>
      <w:r w:rsidRPr="00245849">
        <w:rPr>
          <w:rFonts w:eastAsia="DengXian"/>
          <w:sz w:val="24"/>
          <w:szCs w:val="16"/>
          <w:lang w:val="en-US"/>
          <w:rPrChange w:id="276" w:author="MK" w:date="2021-06-14T17:22:00Z">
            <w:rPr>
              <w:rFonts w:ascii="Times New Roman" w:eastAsia="DengXian" w:hAnsi="Times New Roman"/>
              <w:sz w:val="24"/>
              <w:szCs w:val="16"/>
              <w:lang w:val="en-GB" w:eastAsia="en-US"/>
            </w:rPr>
          </w:rPrChange>
        </w:rPr>
        <w:t>Open issues and c</w:t>
      </w:r>
      <w:r w:rsidRPr="00245849">
        <w:rPr>
          <w:sz w:val="24"/>
          <w:szCs w:val="16"/>
          <w:lang w:val="en-US"/>
          <w:rPrChange w:id="277" w:author="MK" w:date="2021-06-14T17:22:00Z">
            <w:rPr>
              <w:rFonts w:ascii="Times New Roman" w:hAnsi="Times New Roman"/>
              <w:sz w:val="24"/>
              <w:szCs w:val="16"/>
              <w:lang w:val="en-GB" w:eastAsia="en-US"/>
            </w:rPr>
          </w:rPrChange>
        </w:rPr>
        <w:t>ompanies views’ collection</w:t>
      </w:r>
    </w:p>
    <w:p w14:paraId="38D3E9C8" w14:textId="5FD0578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56BAB9D9" w14:textId="77777777" w:rsidR="00DA416E" w:rsidRDefault="00DA416E" w:rsidP="00BE2262">
      <w:pPr>
        <w:rPr>
          <w:b/>
          <w:bCs/>
          <w:color w:val="000000" w:themeColor="text1"/>
          <w:u w:val="single"/>
          <w:lang w:val="en-US" w:eastAsia="zh-CN"/>
        </w:rPr>
      </w:pPr>
    </w:p>
    <w:p w14:paraId="1F664B48" w14:textId="30B730ED"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207A436E" w14:textId="5E914200"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6B606140" w14:textId="01BE982A"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TableGrid"/>
        <w:tblW w:w="0" w:type="auto"/>
        <w:tblLook w:val="04A0" w:firstRow="1" w:lastRow="0" w:firstColumn="1" w:lastColumn="0" w:noHBand="0" w:noVBand="1"/>
      </w:tblPr>
      <w:tblGrid>
        <w:gridCol w:w="1233"/>
        <w:gridCol w:w="8398"/>
      </w:tblGrid>
      <w:tr w:rsidR="002F457E" w:rsidRPr="00571777" w14:paraId="685DF3F9" w14:textId="77777777" w:rsidTr="00CA476B">
        <w:tc>
          <w:tcPr>
            <w:tcW w:w="1233" w:type="dxa"/>
          </w:tcPr>
          <w:p w14:paraId="78782228" w14:textId="77777777" w:rsidR="002F457E" w:rsidRPr="001233A8" w:rsidRDefault="002F457E"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3C359EF" w14:textId="77777777" w:rsidR="002F457E" w:rsidRPr="001233A8" w:rsidRDefault="002F457E"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F457E" w:rsidRPr="00571777" w14:paraId="572F10CB" w14:textId="77777777" w:rsidTr="00CA476B">
        <w:tc>
          <w:tcPr>
            <w:tcW w:w="1233" w:type="dxa"/>
          </w:tcPr>
          <w:p w14:paraId="7765829A" w14:textId="50C7A680" w:rsidR="002F457E" w:rsidRPr="00BB3766" w:rsidRDefault="00BB3766" w:rsidP="00CA476B">
            <w:pPr>
              <w:overflowPunct/>
              <w:autoSpaceDE/>
              <w:autoSpaceDN/>
              <w:adjustRightInd/>
              <w:spacing w:after="120"/>
              <w:textAlignment w:val="auto"/>
              <w:rPr>
                <w:rFonts w:eastAsiaTheme="minorEastAsia"/>
                <w:color w:val="000000" w:themeColor="text1"/>
                <w:lang w:val="en-US" w:eastAsia="zh-CN"/>
                <w:rPrChange w:id="278" w:author="MK" w:date="2021-06-14T17:29:00Z">
                  <w:rPr>
                    <w:rFonts w:eastAsiaTheme="minorEastAsia"/>
                    <w:b/>
                    <w:bCs/>
                    <w:color w:val="000000" w:themeColor="text1"/>
                    <w:lang w:val="en-US" w:eastAsia="zh-CN"/>
                  </w:rPr>
                </w:rPrChange>
              </w:rPr>
            </w:pPr>
            <w:ins w:id="279" w:author="MK" w:date="2021-06-14T17:29:00Z">
              <w:r w:rsidRPr="00BB3766">
                <w:rPr>
                  <w:rFonts w:eastAsiaTheme="minorEastAsia"/>
                  <w:color w:val="000000" w:themeColor="text1"/>
                  <w:lang w:val="en-US" w:eastAsia="zh-CN"/>
                  <w:rPrChange w:id="280" w:author="MK" w:date="2021-06-14T17:29:00Z">
                    <w:rPr>
                      <w:rFonts w:eastAsiaTheme="minorEastAsia"/>
                      <w:b/>
                      <w:bCs/>
                      <w:color w:val="000000" w:themeColor="text1"/>
                      <w:lang w:val="en-US" w:eastAsia="zh-CN"/>
                    </w:rPr>
                  </w:rPrChange>
                </w:rPr>
                <w:t>Ericsson</w:t>
              </w:r>
            </w:ins>
          </w:p>
        </w:tc>
        <w:tc>
          <w:tcPr>
            <w:tcW w:w="8398" w:type="dxa"/>
          </w:tcPr>
          <w:p w14:paraId="7E5D2A5C" w14:textId="0C8DD728" w:rsidR="002F457E" w:rsidRPr="00333CEB" w:rsidRDefault="00BB3766" w:rsidP="00CA476B">
            <w:pPr>
              <w:spacing w:after="120"/>
              <w:rPr>
                <w:rFonts w:eastAsiaTheme="minorEastAsia"/>
                <w:color w:val="000000" w:themeColor="text1"/>
                <w:lang w:val="en-US" w:eastAsia="zh-CN"/>
              </w:rPr>
            </w:pPr>
            <w:ins w:id="281" w:author="MK" w:date="2021-06-14T17:29:00Z">
              <w:r>
                <w:rPr>
                  <w:rFonts w:eastAsiaTheme="minorEastAsia"/>
                  <w:color w:val="000000" w:themeColor="text1"/>
                  <w:lang w:val="en-US" w:eastAsia="zh-CN"/>
                </w:rPr>
                <w:t>Option 1</w:t>
              </w:r>
            </w:ins>
            <w:ins w:id="282" w:author="MK" w:date="2021-06-14T17:31:00Z">
              <w:r w:rsidR="00DF4E24">
                <w:rPr>
                  <w:rFonts w:eastAsiaTheme="minorEastAsia"/>
                  <w:color w:val="000000" w:themeColor="text1"/>
                  <w:lang w:val="en-US" w:eastAsia="zh-CN"/>
                </w:rPr>
                <w:t xml:space="preserve">. </w:t>
              </w:r>
            </w:ins>
            <w:ins w:id="283" w:author="MK" w:date="2021-06-14T17:29:00Z">
              <w:r>
                <w:rPr>
                  <w:rFonts w:eastAsiaTheme="minorEastAsia"/>
                  <w:color w:val="000000" w:themeColor="text1"/>
                  <w:lang w:val="en-US" w:eastAsia="zh-CN"/>
                </w:rPr>
                <w:t xml:space="preserve">RAN2 </w:t>
              </w:r>
              <w:r w:rsidR="00DF4E24">
                <w:rPr>
                  <w:rFonts w:eastAsiaTheme="minorEastAsia"/>
                  <w:color w:val="000000" w:themeColor="text1"/>
                  <w:lang w:val="en-US" w:eastAsia="zh-CN"/>
                </w:rPr>
                <w:t>procedure</w:t>
              </w:r>
            </w:ins>
            <w:ins w:id="284" w:author="MK" w:date="2021-06-14T17:30:00Z">
              <w:r w:rsidR="00DF4E24">
                <w:rPr>
                  <w:rFonts w:eastAsiaTheme="minorEastAsia"/>
                  <w:color w:val="000000" w:themeColor="text1"/>
                  <w:lang w:val="en-US" w:eastAsia="zh-CN"/>
                </w:rPr>
                <w:t xml:space="preserve">s/signaling on HO with PSCell covers NR as well as NR-U. </w:t>
              </w:r>
            </w:ins>
            <w:ins w:id="285" w:author="MK" w:date="2021-06-14T17:31:00Z">
              <w:r w:rsidR="00DF4E24">
                <w:rPr>
                  <w:rFonts w:eastAsiaTheme="minorEastAsia"/>
                  <w:color w:val="000000" w:themeColor="text1"/>
                  <w:lang w:val="en-US" w:eastAsia="zh-CN"/>
                </w:rPr>
                <w:t xml:space="preserve">The </w:t>
              </w:r>
            </w:ins>
            <w:ins w:id="286" w:author="MK" w:date="2021-06-14T17:32:00Z">
              <w:r w:rsidR="00DF4E24">
                <w:rPr>
                  <w:rFonts w:eastAsiaTheme="minorEastAsia"/>
                  <w:color w:val="000000" w:themeColor="text1"/>
                  <w:lang w:val="en-US" w:eastAsia="zh-CN"/>
                </w:rPr>
                <w:t xml:space="preserve">RAN2 </w:t>
              </w:r>
            </w:ins>
            <w:ins w:id="287" w:author="MK" w:date="2021-06-14T17:31:00Z">
              <w:r w:rsidR="00DF4E24">
                <w:rPr>
                  <w:rFonts w:eastAsiaTheme="minorEastAsia"/>
                  <w:color w:val="000000" w:themeColor="text1"/>
                  <w:lang w:val="en-US" w:eastAsia="zh-CN"/>
                </w:rPr>
                <w:t>procedures are the same for two cas</w:t>
              </w:r>
            </w:ins>
            <w:ins w:id="288" w:author="MK" w:date="2021-06-14T17:32:00Z">
              <w:r w:rsidR="00DF4E24">
                <w:rPr>
                  <w:rFonts w:eastAsiaTheme="minorEastAsia"/>
                  <w:color w:val="000000" w:themeColor="text1"/>
                  <w:lang w:val="en-US" w:eastAsia="zh-CN"/>
                </w:rPr>
                <w:t xml:space="preserve">es. </w:t>
              </w:r>
            </w:ins>
            <w:ins w:id="289" w:author="MK" w:date="2021-06-14T17:31:00Z">
              <w:r w:rsidR="00DF4E24">
                <w:rPr>
                  <w:rFonts w:eastAsiaTheme="minorEastAsia"/>
                  <w:color w:val="000000" w:themeColor="text1"/>
                  <w:lang w:val="en-US" w:eastAsia="zh-CN"/>
                </w:rPr>
                <w:t xml:space="preserve">FeRRM WID does not explicitly excludes HO with PSCell for NR-U. </w:t>
              </w:r>
            </w:ins>
            <w:ins w:id="290" w:author="MK" w:date="2021-06-14T17:32:00Z">
              <w:r w:rsidR="00DF4E24">
                <w:rPr>
                  <w:rFonts w:eastAsiaTheme="minorEastAsia"/>
                  <w:color w:val="000000" w:themeColor="text1"/>
                  <w:lang w:val="en-US" w:eastAsia="zh-CN"/>
                </w:rPr>
                <w:t xml:space="preserve">So we see no reason to exclude </w:t>
              </w:r>
              <w:r w:rsidR="000E2ECA">
                <w:rPr>
                  <w:rFonts w:eastAsiaTheme="minorEastAsia"/>
                  <w:color w:val="000000" w:themeColor="text1"/>
                  <w:lang w:val="en-US" w:eastAsia="zh-CN"/>
                </w:rPr>
                <w:t>NR-U. Also EN-DC with NR-U is an important deployment scenario.</w:t>
              </w:r>
            </w:ins>
          </w:p>
        </w:tc>
      </w:tr>
      <w:tr w:rsidR="002F457E" w:rsidRPr="00571777" w14:paraId="439F13B7" w14:textId="77777777" w:rsidTr="00CA476B">
        <w:tc>
          <w:tcPr>
            <w:tcW w:w="1233" w:type="dxa"/>
          </w:tcPr>
          <w:p w14:paraId="43A421E0" w14:textId="729F37FC" w:rsidR="002F457E" w:rsidRPr="00614C5E" w:rsidRDefault="00614C5E"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291" w:author="Yang Tang" w:date="2021-06-14T17:00:00Z">
                  <w:rPr>
                    <w:rFonts w:eastAsiaTheme="minorEastAsia"/>
                    <w:b/>
                    <w:bCs/>
                    <w:color w:val="000000" w:themeColor="text1"/>
                    <w:sz w:val="24"/>
                    <w:lang w:val="en-US" w:eastAsia="zh-CN"/>
                  </w:rPr>
                </w:rPrChange>
              </w:rPr>
            </w:pPr>
            <w:ins w:id="292" w:author="Yang Tang" w:date="2021-06-14T17:00:00Z">
              <w:r w:rsidRPr="00614C5E">
                <w:rPr>
                  <w:rFonts w:eastAsiaTheme="minorEastAsia"/>
                  <w:color w:val="000000" w:themeColor="text1"/>
                  <w:lang w:val="en-US" w:eastAsia="zh-CN"/>
                  <w:rPrChange w:id="293" w:author="Yang Tang" w:date="2021-06-14T17:00:00Z">
                    <w:rPr>
                      <w:rFonts w:eastAsiaTheme="minorEastAsia"/>
                      <w:b/>
                      <w:bCs/>
                      <w:color w:val="000000" w:themeColor="text1"/>
                      <w:lang w:val="en-US" w:eastAsia="zh-CN"/>
                    </w:rPr>
                  </w:rPrChange>
                </w:rPr>
                <w:t>Apple</w:t>
              </w:r>
            </w:ins>
          </w:p>
        </w:tc>
        <w:tc>
          <w:tcPr>
            <w:tcW w:w="8398" w:type="dxa"/>
          </w:tcPr>
          <w:p w14:paraId="0AB457F5" w14:textId="0E55E165" w:rsidR="002F457E" w:rsidRPr="00614C5E" w:rsidRDefault="00614C5E"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294" w:author="Yang Tang" w:date="2021-06-14T17:00:00Z">
                  <w:rPr>
                    <w:rFonts w:eastAsiaTheme="minorEastAsia"/>
                    <w:b/>
                    <w:bCs/>
                    <w:color w:val="000000" w:themeColor="text1"/>
                    <w:sz w:val="24"/>
                    <w:lang w:val="en-US" w:eastAsia="zh-CN"/>
                  </w:rPr>
                </w:rPrChange>
              </w:rPr>
            </w:pPr>
            <w:ins w:id="295" w:author="Yang Tang" w:date="2021-06-14T17:00:00Z">
              <w:r w:rsidRPr="00614C5E">
                <w:rPr>
                  <w:rFonts w:eastAsiaTheme="minorEastAsia"/>
                  <w:color w:val="000000" w:themeColor="text1"/>
                  <w:lang w:val="en-US" w:eastAsia="zh-CN"/>
                  <w:rPrChange w:id="296" w:author="Yang Tang" w:date="2021-06-14T17:00:00Z">
                    <w:rPr>
                      <w:rFonts w:eastAsiaTheme="minorEastAsia"/>
                      <w:b/>
                      <w:bCs/>
                      <w:color w:val="000000" w:themeColor="text1"/>
                      <w:lang w:val="en-US" w:eastAsia="zh-CN"/>
                    </w:rPr>
                  </w:rPrChange>
                </w:rPr>
                <w:t xml:space="preserve">Option 2. </w:t>
              </w:r>
              <w:r>
                <w:rPr>
                  <w:rFonts w:eastAsiaTheme="minorEastAsia"/>
                  <w:color w:val="000000" w:themeColor="text1"/>
                  <w:lang w:val="en-US" w:eastAsia="zh-CN"/>
                </w:rPr>
                <w:t xml:space="preserve">Unless NR-U is explicitly specified, we otherwise should assume </w:t>
              </w:r>
            </w:ins>
            <w:ins w:id="297" w:author="Yang Tang" w:date="2021-06-14T17:01:00Z">
              <w:r>
                <w:rPr>
                  <w:rFonts w:eastAsiaTheme="minorEastAsia"/>
                  <w:color w:val="000000" w:themeColor="text1"/>
                  <w:lang w:val="en-US" w:eastAsia="zh-CN"/>
                </w:rPr>
                <w:t xml:space="preserve">only licensed based operation. Otherwise, </w:t>
              </w:r>
            </w:ins>
            <w:ins w:id="298" w:author="Yang Tang" w:date="2021-06-14T17:02:00Z">
              <w:r>
                <w:rPr>
                  <w:rFonts w:eastAsiaTheme="minorEastAsia"/>
                  <w:color w:val="000000" w:themeColor="text1"/>
                  <w:lang w:val="en-US" w:eastAsia="zh-CN"/>
                </w:rPr>
                <w:t xml:space="preserve">NR-U can be interpreted as being included in all other ongoing WI, e.g. HST, </w:t>
              </w:r>
            </w:ins>
            <w:ins w:id="299" w:author="Yang Tang" w:date="2021-06-14T17:03:00Z">
              <w:r>
                <w:rPr>
                  <w:rFonts w:eastAsiaTheme="minorEastAsia"/>
                  <w:color w:val="000000" w:themeColor="text1"/>
                  <w:lang w:val="en-US" w:eastAsia="zh-CN"/>
                </w:rPr>
                <w:t xml:space="preserve">RedCap, etc. </w:t>
              </w:r>
            </w:ins>
            <w:ins w:id="300" w:author="Yang Tang" w:date="2021-06-14T17:02:00Z">
              <w:r>
                <w:rPr>
                  <w:rFonts w:eastAsiaTheme="minorEastAsia"/>
                  <w:color w:val="000000" w:themeColor="text1"/>
                  <w:lang w:val="en-US" w:eastAsia="zh-CN"/>
                </w:rPr>
                <w:t xml:space="preserve"> </w:t>
              </w:r>
            </w:ins>
          </w:p>
        </w:tc>
      </w:tr>
      <w:tr w:rsidR="002F457E" w:rsidRPr="00307FBC" w14:paraId="1F94F588" w14:textId="77777777" w:rsidTr="00CA476B">
        <w:tc>
          <w:tcPr>
            <w:tcW w:w="1233" w:type="dxa"/>
          </w:tcPr>
          <w:p w14:paraId="48C438C9" w14:textId="687822E8" w:rsidR="002F457E" w:rsidRPr="00307FBC" w:rsidRDefault="00921ECD" w:rsidP="00CA476B">
            <w:pPr>
              <w:spacing w:after="120"/>
              <w:rPr>
                <w:rFonts w:eastAsiaTheme="minorEastAsia"/>
                <w:color w:val="000000" w:themeColor="text1"/>
                <w:lang w:val="en-US" w:eastAsia="zh-CN"/>
                <w:rPrChange w:id="301" w:author="Zhang, Meng" w:date="2021-06-15T09:47:00Z">
                  <w:rPr>
                    <w:rFonts w:eastAsiaTheme="minorEastAsia"/>
                    <w:b/>
                    <w:bCs/>
                    <w:color w:val="000000" w:themeColor="text1"/>
                    <w:lang w:val="en-US" w:eastAsia="zh-CN"/>
                  </w:rPr>
                </w:rPrChange>
              </w:rPr>
            </w:pPr>
            <w:ins w:id="302" w:author="Zhang, Meng" w:date="2021-06-15T09:45:00Z">
              <w:r w:rsidRPr="00307FBC">
                <w:rPr>
                  <w:rFonts w:eastAsiaTheme="minorEastAsia"/>
                  <w:color w:val="000000" w:themeColor="text1"/>
                  <w:lang w:val="en-US" w:eastAsia="zh-CN"/>
                  <w:rPrChange w:id="303" w:author="Zhang, Meng" w:date="2021-06-15T09:47:00Z">
                    <w:rPr>
                      <w:rFonts w:eastAsiaTheme="minorEastAsia"/>
                      <w:b/>
                      <w:bCs/>
                      <w:color w:val="000000" w:themeColor="text1"/>
                      <w:lang w:val="en-US" w:eastAsia="zh-CN"/>
                    </w:rPr>
                  </w:rPrChange>
                </w:rPr>
                <w:t>Intel</w:t>
              </w:r>
            </w:ins>
          </w:p>
        </w:tc>
        <w:tc>
          <w:tcPr>
            <w:tcW w:w="8398" w:type="dxa"/>
          </w:tcPr>
          <w:p w14:paraId="2AC340AD" w14:textId="41661ED5" w:rsidR="002F457E" w:rsidRPr="00307FBC" w:rsidRDefault="00921ECD" w:rsidP="00CA476B">
            <w:pPr>
              <w:spacing w:after="120"/>
              <w:rPr>
                <w:rFonts w:eastAsiaTheme="minorEastAsia"/>
                <w:color w:val="000000" w:themeColor="text1"/>
                <w:lang w:val="en-US" w:eastAsia="zh-CN"/>
                <w:rPrChange w:id="304" w:author="Zhang, Meng" w:date="2021-06-15T09:47:00Z">
                  <w:rPr>
                    <w:rFonts w:eastAsiaTheme="minorEastAsia"/>
                    <w:b/>
                    <w:bCs/>
                    <w:color w:val="000000" w:themeColor="text1"/>
                    <w:lang w:val="en-US" w:eastAsia="zh-CN"/>
                  </w:rPr>
                </w:rPrChange>
              </w:rPr>
            </w:pPr>
            <w:ins w:id="305" w:author="Zhang, Meng" w:date="2021-06-15T09:45:00Z">
              <w:r w:rsidRPr="00307FBC">
                <w:rPr>
                  <w:rFonts w:eastAsiaTheme="minorEastAsia"/>
                  <w:color w:val="000000" w:themeColor="text1"/>
                  <w:lang w:val="en-US" w:eastAsia="zh-CN"/>
                  <w:rPrChange w:id="306" w:author="Zhang, Meng" w:date="2021-06-15T09:47:00Z">
                    <w:rPr>
                      <w:rFonts w:eastAsiaTheme="minorEastAsia"/>
                      <w:b/>
                      <w:bCs/>
                      <w:color w:val="000000" w:themeColor="text1"/>
                      <w:lang w:val="en-US" w:eastAsia="zh-CN"/>
                    </w:rPr>
                  </w:rPrChange>
                </w:rPr>
                <w:t>Option 2.</w:t>
              </w:r>
              <w:r w:rsidR="0035485B" w:rsidRPr="00307FBC">
                <w:rPr>
                  <w:rFonts w:eastAsiaTheme="minorEastAsia"/>
                  <w:color w:val="000000" w:themeColor="text1"/>
                  <w:lang w:val="en-US" w:eastAsia="zh-CN"/>
                  <w:rPrChange w:id="307" w:author="Zhang, Meng" w:date="2021-06-15T09:47:00Z">
                    <w:rPr>
                      <w:rFonts w:eastAsiaTheme="minorEastAsia"/>
                      <w:b/>
                      <w:bCs/>
                      <w:color w:val="000000" w:themeColor="text1"/>
                      <w:lang w:val="en-US" w:eastAsia="zh-CN"/>
                    </w:rPr>
                  </w:rPrChange>
                </w:rPr>
                <w:t xml:space="preserve"> From RRM perspective, requirements </w:t>
              </w:r>
              <w:r w:rsidR="005A4817" w:rsidRPr="00307FBC">
                <w:rPr>
                  <w:rFonts w:eastAsiaTheme="minorEastAsia"/>
                  <w:color w:val="000000" w:themeColor="text1"/>
                  <w:lang w:val="en-US" w:eastAsia="zh-CN"/>
                  <w:rPrChange w:id="308" w:author="Zhang, Meng" w:date="2021-06-15T09:47:00Z">
                    <w:rPr>
                      <w:rFonts w:eastAsiaTheme="minorEastAsia"/>
                      <w:b/>
                      <w:bCs/>
                      <w:color w:val="000000" w:themeColor="text1"/>
                      <w:lang w:val="en-US" w:eastAsia="zh-CN"/>
                    </w:rPr>
                  </w:rPrChange>
                </w:rPr>
                <w:t>are defined separately between NR and NR-U. in our un</w:t>
              </w:r>
            </w:ins>
            <w:ins w:id="309" w:author="Zhang, Meng" w:date="2021-06-15T09:46:00Z">
              <w:r w:rsidR="005A4817" w:rsidRPr="00307FBC">
                <w:rPr>
                  <w:rFonts w:eastAsiaTheme="minorEastAsia"/>
                  <w:color w:val="000000" w:themeColor="text1"/>
                  <w:lang w:val="en-US" w:eastAsia="zh-CN"/>
                  <w:rPrChange w:id="310" w:author="Zhang, Meng" w:date="2021-06-15T09:47:00Z">
                    <w:rPr>
                      <w:rFonts w:eastAsiaTheme="minorEastAsia"/>
                      <w:b/>
                      <w:bCs/>
                      <w:color w:val="000000" w:themeColor="text1"/>
                      <w:lang w:val="en-US" w:eastAsia="zh-CN"/>
                    </w:rPr>
                  </w:rPrChange>
                </w:rPr>
                <w:t xml:space="preserve">derstanding if not explicitly </w:t>
              </w:r>
              <w:r w:rsidR="006A502C" w:rsidRPr="00307FBC">
                <w:rPr>
                  <w:rFonts w:eastAsiaTheme="minorEastAsia"/>
                  <w:color w:val="000000" w:themeColor="text1"/>
                  <w:lang w:val="en-US" w:eastAsia="zh-CN"/>
                  <w:rPrChange w:id="311" w:author="Zhang, Meng" w:date="2021-06-15T09:47:00Z">
                    <w:rPr>
                      <w:rFonts w:eastAsiaTheme="minorEastAsia"/>
                      <w:b/>
                      <w:bCs/>
                      <w:color w:val="000000" w:themeColor="text1"/>
                      <w:lang w:val="en-US" w:eastAsia="zh-CN"/>
                    </w:rPr>
                  </w:rPrChange>
                </w:rPr>
                <w:t>displayed, NR-U is not considered as a target</w:t>
              </w:r>
            </w:ins>
            <w:ins w:id="312" w:author="Zhang, Meng" w:date="2021-06-15T09:47:00Z">
              <w:r w:rsidR="00307FBC" w:rsidRPr="00307FBC">
                <w:rPr>
                  <w:rFonts w:eastAsiaTheme="minorEastAsia"/>
                  <w:color w:val="000000" w:themeColor="text1"/>
                  <w:lang w:val="en-US" w:eastAsia="zh-CN"/>
                  <w:rPrChange w:id="313" w:author="Zhang, Meng" w:date="2021-06-15T09:47:00Z">
                    <w:rPr>
                      <w:rFonts w:eastAsiaTheme="minorEastAsia"/>
                      <w:b/>
                      <w:bCs/>
                      <w:color w:val="000000" w:themeColor="text1"/>
                      <w:lang w:val="en-US" w:eastAsia="zh-CN"/>
                    </w:rPr>
                  </w:rPrChange>
                </w:rPr>
                <w:t xml:space="preserve"> scenario</w:t>
              </w:r>
            </w:ins>
            <w:ins w:id="314" w:author="Zhang, Meng" w:date="2021-06-15T09:46:00Z">
              <w:r w:rsidR="006A502C" w:rsidRPr="00307FBC">
                <w:rPr>
                  <w:rFonts w:eastAsiaTheme="minorEastAsia"/>
                  <w:color w:val="000000" w:themeColor="text1"/>
                  <w:lang w:val="en-US" w:eastAsia="zh-CN"/>
                  <w:rPrChange w:id="315" w:author="Zhang, Meng" w:date="2021-06-15T09:47:00Z">
                    <w:rPr>
                      <w:rFonts w:eastAsiaTheme="minorEastAsia"/>
                      <w:b/>
                      <w:bCs/>
                      <w:color w:val="000000" w:themeColor="text1"/>
                      <w:lang w:val="en-US" w:eastAsia="zh-CN"/>
                    </w:rPr>
                  </w:rPrChange>
                </w:rPr>
                <w:t xml:space="preserve"> </w:t>
              </w:r>
              <w:r w:rsidR="00307FBC" w:rsidRPr="00307FBC">
                <w:rPr>
                  <w:rFonts w:eastAsiaTheme="minorEastAsia"/>
                  <w:color w:val="000000" w:themeColor="text1"/>
                  <w:lang w:val="en-US" w:eastAsia="zh-CN"/>
                  <w:rPrChange w:id="316" w:author="Zhang, Meng" w:date="2021-06-15T09:47:00Z">
                    <w:rPr>
                      <w:rFonts w:eastAsiaTheme="minorEastAsia"/>
                      <w:b/>
                      <w:bCs/>
                      <w:color w:val="000000" w:themeColor="text1"/>
                      <w:lang w:val="en-US" w:eastAsia="zh-CN"/>
                    </w:rPr>
                  </w:rPrChange>
                </w:rPr>
                <w:t xml:space="preserve">in terms of RRM requirements </w:t>
              </w:r>
            </w:ins>
            <w:ins w:id="317" w:author="Zhang, Meng" w:date="2021-06-15T09:47:00Z">
              <w:r w:rsidR="00307FBC" w:rsidRPr="00307FBC">
                <w:rPr>
                  <w:rFonts w:eastAsiaTheme="minorEastAsia"/>
                  <w:color w:val="000000" w:themeColor="text1"/>
                  <w:lang w:val="en-US" w:eastAsia="zh-CN"/>
                  <w:rPrChange w:id="318" w:author="Zhang, Meng" w:date="2021-06-15T09:47:00Z">
                    <w:rPr>
                      <w:rFonts w:eastAsiaTheme="minorEastAsia"/>
                      <w:b/>
                      <w:bCs/>
                      <w:color w:val="000000" w:themeColor="text1"/>
                      <w:lang w:val="en-US" w:eastAsia="zh-CN"/>
                    </w:rPr>
                  </w:rPrChange>
                </w:rPr>
                <w:t>applicability.</w:t>
              </w:r>
            </w:ins>
          </w:p>
        </w:tc>
      </w:tr>
    </w:tbl>
    <w:p w14:paraId="73675FFD" w14:textId="39B679C8" w:rsidR="002F457E" w:rsidRDefault="002F457E" w:rsidP="002F457E">
      <w:pPr>
        <w:rPr>
          <w:lang w:eastAsia="zh-CN"/>
        </w:rPr>
      </w:pPr>
    </w:p>
    <w:p w14:paraId="6B26F559" w14:textId="006038D3" w:rsidR="00642B67" w:rsidRDefault="00642B67" w:rsidP="00642B67">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t>
      </w:r>
      <w:r w:rsidRPr="002F457E">
        <w:rPr>
          <w:b/>
          <w:bCs/>
          <w:color w:val="000000" w:themeColor="text1"/>
          <w:u w:val="single"/>
          <w:lang w:val="en-US" w:eastAsia="zh-CN"/>
        </w:rPr>
        <w:t xml:space="preserve">Whether NR-U </w:t>
      </w:r>
      <w:r>
        <w:rPr>
          <w:b/>
          <w:bCs/>
          <w:color w:val="000000" w:themeColor="text1"/>
          <w:u w:val="single"/>
          <w:lang w:val="en-US" w:eastAsia="zh-CN"/>
        </w:rPr>
        <w:t>scope</w:t>
      </w:r>
      <w:r w:rsidRPr="002F457E">
        <w:rPr>
          <w:b/>
          <w:bCs/>
          <w:color w:val="000000" w:themeColor="text1"/>
          <w:u w:val="single"/>
          <w:lang w:val="en-US" w:eastAsia="zh-CN"/>
        </w:rPr>
        <w:t xml:space="preserve"> </w:t>
      </w:r>
      <w:r w:rsidR="00AF305E">
        <w:rPr>
          <w:b/>
          <w:bCs/>
          <w:color w:val="000000" w:themeColor="text1"/>
          <w:u w:val="single"/>
          <w:lang w:val="en-US" w:eastAsia="zh-CN"/>
        </w:rPr>
        <w:t xml:space="preserve">for </w:t>
      </w:r>
      <w:r w:rsidRPr="002F457E">
        <w:rPr>
          <w:b/>
          <w:bCs/>
          <w:color w:val="000000" w:themeColor="text1"/>
          <w:u w:val="single"/>
          <w:lang w:val="en-US" w:eastAsia="zh-CN"/>
        </w:rPr>
        <w:t>HO with PSCell</w:t>
      </w:r>
      <w:r>
        <w:rPr>
          <w:b/>
          <w:bCs/>
          <w:color w:val="000000" w:themeColor="text1"/>
          <w:u w:val="single"/>
          <w:lang w:val="en-US" w:eastAsia="zh-CN"/>
        </w:rPr>
        <w:t xml:space="preserve"> </w:t>
      </w:r>
      <w:r w:rsidR="00AF305E">
        <w:rPr>
          <w:b/>
          <w:bCs/>
          <w:color w:val="000000" w:themeColor="text1"/>
          <w:u w:val="single"/>
          <w:lang w:val="en-US" w:eastAsia="zh-CN"/>
        </w:rPr>
        <w:t>shall be added as a separate objective</w:t>
      </w:r>
      <w:r w:rsidR="00C50850">
        <w:rPr>
          <w:b/>
          <w:bCs/>
          <w:color w:val="000000" w:themeColor="text1"/>
          <w:u w:val="single"/>
          <w:lang w:val="en-US" w:eastAsia="zh-CN"/>
        </w:rPr>
        <w:t xml:space="preserve"> and handled in Topic </w:t>
      </w:r>
      <w:r w:rsidR="00C528DE">
        <w:rPr>
          <w:b/>
          <w:bCs/>
          <w:color w:val="000000" w:themeColor="text1"/>
          <w:u w:val="single"/>
          <w:lang w:val="en-US" w:eastAsia="zh-CN"/>
        </w:rPr>
        <w:t>#</w:t>
      </w:r>
      <w:r w:rsidR="00C50850">
        <w:rPr>
          <w:b/>
          <w:bCs/>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571777" w14:paraId="6DCE6729" w14:textId="77777777" w:rsidTr="00CA476B">
        <w:tc>
          <w:tcPr>
            <w:tcW w:w="1233" w:type="dxa"/>
          </w:tcPr>
          <w:p w14:paraId="1A660446" w14:textId="77777777" w:rsidR="00642B67" w:rsidRPr="001233A8" w:rsidRDefault="00642B67"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6BEB90F" w14:textId="77777777" w:rsidR="00642B67" w:rsidRPr="001233A8" w:rsidRDefault="00642B67"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42B67" w:rsidRPr="00571777" w14:paraId="1AA62167" w14:textId="77777777" w:rsidTr="00CA476B">
        <w:tc>
          <w:tcPr>
            <w:tcW w:w="1233" w:type="dxa"/>
          </w:tcPr>
          <w:p w14:paraId="2258939F" w14:textId="75C2BA0A" w:rsidR="00642B67" w:rsidRPr="00FF1AFF" w:rsidRDefault="00FF1AFF" w:rsidP="00CA476B">
            <w:pPr>
              <w:overflowPunct/>
              <w:autoSpaceDE/>
              <w:autoSpaceDN/>
              <w:adjustRightInd/>
              <w:spacing w:after="120"/>
              <w:textAlignment w:val="auto"/>
              <w:rPr>
                <w:rFonts w:eastAsiaTheme="minorEastAsia"/>
                <w:color w:val="000000" w:themeColor="text1"/>
                <w:lang w:val="en-US" w:eastAsia="zh-CN"/>
                <w:rPrChange w:id="319" w:author="MK" w:date="2021-06-14T17:32:00Z">
                  <w:rPr>
                    <w:rFonts w:eastAsiaTheme="minorEastAsia"/>
                    <w:b/>
                    <w:bCs/>
                    <w:color w:val="000000" w:themeColor="text1"/>
                    <w:lang w:val="en-US" w:eastAsia="zh-CN"/>
                  </w:rPr>
                </w:rPrChange>
              </w:rPr>
            </w:pPr>
            <w:ins w:id="320" w:author="MK" w:date="2021-06-14T17:33:00Z">
              <w:r>
                <w:rPr>
                  <w:rFonts w:eastAsiaTheme="minorEastAsia"/>
                  <w:color w:val="000000" w:themeColor="text1"/>
                  <w:lang w:val="en-US" w:eastAsia="zh-CN"/>
                </w:rPr>
                <w:t>Ericsson</w:t>
              </w:r>
            </w:ins>
          </w:p>
        </w:tc>
        <w:tc>
          <w:tcPr>
            <w:tcW w:w="8398" w:type="dxa"/>
          </w:tcPr>
          <w:p w14:paraId="6E5A561A" w14:textId="746CD14E" w:rsidR="00642B67" w:rsidRPr="00FF1AFF" w:rsidRDefault="00D93576" w:rsidP="00CA476B">
            <w:pPr>
              <w:spacing w:after="120"/>
              <w:rPr>
                <w:rFonts w:eastAsiaTheme="minorEastAsia"/>
                <w:color w:val="000000" w:themeColor="text1"/>
                <w:lang w:val="en-US" w:eastAsia="zh-CN"/>
              </w:rPr>
            </w:pPr>
            <w:ins w:id="321" w:author="MK" w:date="2021-06-14T17:33:00Z">
              <w:r>
                <w:rPr>
                  <w:rFonts w:eastAsiaTheme="minorEastAsia"/>
                  <w:color w:val="000000" w:themeColor="text1"/>
                  <w:lang w:val="en-US" w:eastAsia="zh-CN"/>
                </w:rPr>
                <w:t xml:space="preserve">Related to issue 2-1. </w:t>
              </w:r>
              <w:r w:rsidR="00FF1AFF">
                <w:rPr>
                  <w:rFonts w:eastAsiaTheme="minorEastAsia"/>
                  <w:color w:val="000000" w:themeColor="text1"/>
                  <w:lang w:val="en-US" w:eastAsia="zh-CN"/>
                </w:rPr>
                <w:t xml:space="preserve">We do not see any need to add it as separate objective. </w:t>
              </w:r>
            </w:ins>
          </w:p>
        </w:tc>
      </w:tr>
      <w:tr w:rsidR="00642B67" w:rsidRPr="00571777" w14:paraId="5C6CA1A6" w14:textId="77777777" w:rsidTr="00CA476B">
        <w:tc>
          <w:tcPr>
            <w:tcW w:w="1233" w:type="dxa"/>
          </w:tcPr>
          <w:p w14:paraId="725C2CEE" w14:textId="26FB30DF" w:rsidR="00642B67" w:rsidRPr="00614C5E" w:rsidRDefault="00614C5E"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322" w:author="Yang Tang" w:date="2021-06-14T17:03:00Z">
                  <w:rPr>
                    <w:rFonts w:eastAsiaTheme="minorEastAsia"/>
                    <w:b/>
                    <w:bCs/>
                    <w:color w:val="000000" w:themeColor="text1"/>
                    <w:sz w:val="24"/>
                    <w:lang w:val="en-US" w:eastAsia="zh-CN"/>
                  </w:rPr>
                </w:rPrChange>
              </w:rPr>
            </w:pPr>
            <w:ins w:id="323" w:author="Yang Tang" w:date="2021-06-14T17:03:00Z">
              <w:r w:rsidRPr="00614C5E">
                <w:rPr>
                  <w:rFonts w:eastAsiaTheme="minorEastAsia"/>
                  <w:color w:val="000000" w:themeColor="text1"/>
                  <w:lang w:val="en-US" w:eastAsia="zh-CN"/>
                  <w:rPrChange w:id="324" w:author="Yang Tang" w:date="2021-06-14T17:03:00Z">
                    <w:rPr>
                      <w:rFonts w:eastAsiaTheme="minorEastAsia"/>
                      <w:b/>
                      <w:bCs/>
                      <w:color w:val="000000" w:themeColor="text1"/>
                      <w:lang w:val="en-US" w:eastAsia="zh-CN"/>
                    </w:rPr>
                  </w:rPrChange>
                </w:rPr>
                <w:t>Apple</w:t>
              </w:r>
            </w:ins>
          </w:p>
        </w:tc>
        <w:tc>
          <w:tcPr>
            <w:tcW w:w="8398" w:type="dxa"/>
          </w:tcPr>
          <w:p w14:paraId="55348F5C" w14:textId="3330615D" w:rsidR="00642B67" w:rsidRPr="00614C5E" w:rsidRDefault="00614C5E"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325" w:author="Yang Tang" w:date="2021-06-14T17:04:00Z">
                  <w:rPr>
                    <w:rFonts w:eastAsiaTheme="minorEastAsia"/>
                    <w:b/>
                    <w:bCs/>
                    <w:color w:val="000000" w:themeColor="text1"/>
                    <w:sz w:val="24"/>
                    <w:lang w:val="en-US" w:eastAsia="zh-CN"/>
                  </w:rPr>
                </w:rPrChange>
              </w:rPr>
            </w:pPr>
            <w:ins w:id="326" w:author="Yang Tang" w:date="2021-06-14T17:04:00Z">
              <w:r w:rsidRPr="00614C5E">
                <w:rPr>
                  <w:rFonts w:eastAsiaTheme="minorEastAsia"/>
                  <w:color w:val="000000" w:themeColor="text1"/>
                  <w:lang w:val="en-US" w:eastAsia="zh-CN"/>
                  <w:rPrChange w:id="327" w:author="Yang Tang" w:date="2021-06-14T17:04:00Z">
                    <w:rPr>
                      <w:rFonts w:eastAsiaTheme="minorEastAsia"/>
                      <w:b/>
                      <w:bCs/>
                      <w:color w:val="000000" w:themeColor="text1"/>
                      <w:lang w:val="en-US" w:eastAsia="zh-CN"/>
                    </w:rPr>
                  </w:rPrChange>
                </w:rPr>
                <w:t xml:space="preserve">It is not suggested to include NR-U at this stage. If needed, it can be considered in the future release. </w:t>
              </w:r>
            </w:ins>
          </w:p>
        </w:tc>
      </w:tr>
      <w:tr w:rsidR="00642B67" w:rsidRPr="00620EE0" w14:paraId="6C3921BA" w14:textId="77777777" w:rsidTr="00CA476B">
        <w:tc>
          <w:tcPr>
            <w:tcW w:w="1233" w:type="dxa"/>
          </w:tcPr>
          <w:p w14:paraId="4E82465B" w14:textId="02D392DB" w:rsidR="00642B67" w:rsidRPr="00620EE0" w:rsidRDefault="00A31104" w:rsidP="00CA476B">
            <w:pPr>
              <w:spacing w:after="120"/>
              <w:rPr>
                <w:rFonts w:eastAsiaTheme="minorEastAsia"/>
                <w:color w:val="000000" w:themeColor="text1"/>
                <w:lang w:val="en-US" w:eastAsia="zh-CN"/>
                <w:rPrChange w:id="328" w:author="Zhang, Meng" w:date="2021-06-15T09:48:00Z">
                  <w:rPr>
                    <w:rFonts w:eastAsiaTheme="minorEastAsia"/>
                    <w:b/>
                    <w:bCs/>
                    <w:color w:val="000000" w:themeColor="text1"/>
                    <w:lang w:val="en-US" w:eastAsia="zh-CN"/>
                  </w:rPr>
                </w:rPrChange>
              </w:rPr>
            </w:pPr>
            <w:ins w:id="329" w:author="Zhang, Meng" w:date="2021-06-15T09:47:00Z">
              <w:r w:rsidRPr="00620EE0">
                <w:rPr>
                  <w:rFonts w:eastAsiaTheme="minorEastAsia"/>
                  <w:color w:val="000000" w:themeColor="text1"/>
                  <w:lang w:val="en-US" w:eastAsia="zh-CN"/>
                  <w:rPrChange w:id="330" w:author="Zhang, Meng" w:date="2021-06-15T09:48:00Z">
                    <w:rPr>
                      <w:rFonts w:eastAsiaTheme="minorEastAsia"/>
                      <w:b/>
                      <w:bCs/>
                      <w:color w:val="000000" w:themeColor="text1"/>
                      <w:lang w:val="en-US" w:eastAsia="zh-CN"/>
                    </w:rPr>
                  </w:rPrChange>
                </w:rPr>
                <w:t>Intel</w:t>
              </w:r>
            </w:ins>
          </w:p>
        </w:tc>
        <w:tc>
          <w:tcPr>
            <w:tcW w:w="8398" w:type="dxa"/>
          </w:tcPr>
          <w:p w14:paraId="76D1DDDB" w14:textId="40EBE40B" w:rsidR="00642B67" w:rsidRPr="00620EE0" w:rsidRDefault="00A31104" w:rsidP="00CA476B">
            <w:pPr>
              <w:spacing w:after="120"/>
              <w:rPr>
                <w:rFonts w:eastAsiaTheme="minorEastAsia"/>
                <w:color w:val="000000" w:themeColor="text1"/>
                <w:lang w:val="en-US" w:eastAsia="zh-CN"/>
                <w:rPrChange w:id="331" w:author="Zhang, Meng" w:date="2021-06-15T09:48:00Z">
                  <w:rPr>
                    <w:rFonts w:eastAsiaTheme="minorEastAsia"/>
                    <w:b/>
                    <w:bCs/>
                    <w:color w:val="000000" w:themeColor="text1"/>
                    <w:lang w:val="en-US" w:eastAsia="zh-CN"/>
                  </w:rPr>
                </w:rPrChange>
              </w:rPr>
            </w:pPr>
            <w:ins w:id="332" w:author="Zhang, Meng" w:date="2021-06-15T09:48:00Z">
              <w:r w:rsidRPr="00620EE0">
                <w:rPr>
                  <w:rFonts w:eastAsiaTheme="minorEastAsia"/>
                  <w:color w:val="000000" w:themeColor="text1"/>
                  <w:lang w:val="en-US" w:eastAsia="zh-CN"/>
                  <w:rPrChange w:id="333" w:author="Zhang, Meng" w:date="2021-06-15T09:48:00Z">
                    <w:rPr>
                      <w:rFonts w:eastAsiaTheme="minorEastAsia"/>
                      <w:b/>
                      <w:bCs/>
                      <w:color w:val="000000" w:themeColor="text1"/>
                      <w:lang w:val="en-US" w:eastAsia="zh-CN"/>
                    </w:rPr>
                  </w:rPrChange>
                </w:rPr>
                <w:t>We prefer not to</w:t>
              </w:r>
            </w:ins>
            <w:ins w:id="334" w:author="Zhang, Meng" w:date="2021-06-15T09:51:00Z">
              <w:r w:rsidR="00F9046D">
                <w:rPr>
                  <w:rFonts w:eastAsiaTheme="minorEastAsia"/>
                  <w:color w:val="000000" w:themeColor="text1"/>
                  <w:lang w:val="en-US" w:eastAsia="zh-CN"/>
                </w:rPr>
                <w:t>,</w:t>
              </w:r>
            </w:ins>
            <w:ins w:id="335" w:author="Zhang, Meng" w:date="2021-06-15T09:48:00Z">
              <w:r w:rsidR="00620EE0" w:rsidRPr="00620EE0">
                <w:rPr>
                  <w:rFonts w:eastAsiaTheme="minorEastAsia"/>
                  <w:color w:val="000000" w:themeColor="text1"/>
                  <w:lang w:val="en-US" w:eastAsia="zh-CN"/>
                  <w:rPrChange w:id="336" w:author="Zhang, Meng" w:date="2021-06-15T09:48:00Z">
                    <w:rPr>
                      <w:rFonts w:eastAsiaTheme="minorEastAsia"/>
                      <w:b/>
                      <w:bCs/>
                      <w:color w:val="000000" w:themeColor="text1"/>
                      <w:lang w:val="en-US" w:eastAsia="zh-CN"/>
                    </w:rPr>
                  </w:rPrChange>
                </w:rPr>
                <w:t xml:space="preserve"> at least before Rel-18. Let’s further discuss it in Rel-18.</w:t>
              </w:r>
            </w:ins>
          </w:p>
        </w:tc>
      </w:tr>
    </w:tbl>
    <w:p w14:paraId="02A410D9" w14:textId="77777777" w:rsidR="00642B67" w:rsidRDefault="00642B67" w:rsidP="002F457E">
      <w:pPr>
        <w:rPr>
          <w:lang w:eastAsia="zh-CN"/>
        </w:rPr>
      </w:pPr>
    </w:p>
    <w:p w14:paraId="207A6715"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25A74F0D" w14:textId="77777777" w:rsidR="0097732A" w:rsidRPr="0097732A" w:rsidRDefault="0097732A" w:rsidP="0097732A">
      <w:pPr>
        <w:rPr>
          <w:color w:val="000000" w:themeColor="text1"/>
          <w:lang w:val="en-US" w:eastAsia="zh-CN"/>
        </w:rPr>
      </w:pPr>
      <w:r w:rsidRPr="0097732A">
        <w:rPr>
          <w:color w:val="000000" w:themeColor="text1"/>
          <w:lang w:val="en-US" w:eastAsia="zh-CN"/>
        </w:rPr>
        <w:t>TBA</w:t>
      </w:r>
    </w:p>
    <w:p w14:paraId="286AB3A4" w14:textId="77777777" w:rsidR="00516B81" w:rsidRPr="002F457E" w:rsidRDefault="00516B81" w:rsidP="002F457E">
      <w:pPr>
        <w:rPr>
          <w:lang w:eastAsia="zh-CN"/>
        </w:rPr>
      </w:pPr>
    </w:p>
    <w:p w14:paraId="697ED48E" w14:textId="77777777" w:rsidR="00516B81" w:rsidRPr="0001665B" w:rsidRDefault="00516B81" w:rsidP="00516B81">
      <w:pPr>
        <w:pStyle w:val="Heading2"/>
      </w:pPr>
      <w:r>
        <w:t>Intermediate Round</w:t>
      </w:r>
    </w:p>
    <w:p w14:paraId="41AD4B57" w14:textId="77777777" w:rsidR="00516B81" w:rsidRPr="00245849" w:rsidRDefault="00516B81" w:rsidP="00516B81">
      <w:pPr>
        <w:pStyle w:val="Heading3"/>
        <w:rPr>
          <w:sz w:val="24"/>
          <w:szCs w:val="16"/>
          <w:lang w:val="en-US"/>
          <w:rPrChange w:id="337" w:author="MK" w:date="2021-06-14T17:22:00Z">
            <w:rPr>
              <w:sz w:val="24"/>
              <w:szCs w:val="16"/>
            </w:rPr>
          </w:rPrChange>
        </w:rPr>
      </w:pPr>
      <w:r w:rsidRPr="00245849">
        <w:rPr>
          <w:rFonts w:eastAsia="DengXian"/>
          <w:sz w:val="24"/>
          <w:szCs w:val="16"/>
          <w:lang w:val="en-US"/>
          <w:rPrChange w:id="338" w:author="MK" w:date="2021-06-14T17:22:00Z">
            <w:rPr>
              <w:rFonts w:ascii="Times New Roman" w:eastAsia="DengXian" w:hAnsi="Times New Roman"/>
              <w:sz w:val="24"/>
              <w:szCs w:val="16"/>
              <w:lang w:val="en-GB" w:eastAsia="en-US"/>
            </w:rPr>
          </w:rPrChange>
        </w:rPr>
        <w:t>Open issues and c</w:t>
      </w:r>
      <w:r w:rsidRPr="00245849">
        <w:rPr>
          <w:sz w:val="24"/>
          <w:szCs w:val="16"/>
          <w:lang w:val="en-US"/>
          <w:rPrChange w:id="339" w:author="MK" w:date="2021-06-14T17:22:00Z">
            <w:rPr>
              <w:rFonts w:ascii="Times New Roman" w:hAnsi="Times New Roman"/>
              <w:sz w:val="24"/>
              <w:szCs w:val="16"/>
              <w:lang w:val="en-GB" w:eastAsia="en-US"/>
            </w:rPr>
          </w:rPrChange>
        </w:rPr>
        <w:t>ompanies views’ collection</w:t>
      </w:r>
    </w:p>
    <w:p w14:paraId="303016D5"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3FE8B522" w14:textId="77777777" w:rsidR="00516B81" w:rsidRDefault="00516B81" w:rsidP="00516B81">
      <w:pPr>
        <w:rPr>
          <w:iCs/>
          <w:color w:val="000000" w:themeColor="text1"/>
          <w:lang w:eastAsia="zh-CN"/>
        </w:rPr>
      </w:pPr>
    </w:p>
    <w:p w14:paraId="5D79A554" w14:textId="77777777" w:rsidR="00516B81" w:rsidRPr="0001665B" w:rsidRDefault="00516B81" w:rsidP="00516B81">
      <w:pPr>
        <w:pStyle w:val="Heading2"/>
      </w:pPr>
      <w:r>
        <w:lastRenderedPageBreak/>
        <w:t>Final Round</w:t>
      </w:r>
    </w:p>
    <w:p w14:paraId="1EC86866" w14:textId="77777777" w:rsidR="00516B81" w:rsidRPr="00245849" w:rsidRDefault="00516B81" w:rsidP="00516B81">
      <w:pPr>
        <w:pStyle w:val="Heading3"/>
        <w:rPr>
          <w:rFonts w:eastAsia="DengXian"/>
          <w:sz w:val="24"/>
          <w:szCs w:val="16"/>
          <w:lang w:val="en-US"/>
          <w:rPrChange w:id="340" w:author="MK" w:date="2021-06-14T17:22:00Z">
            <w:rPr>
              <w:rFonts w:eastAsia="DengXian"/>
              <w:sz w:val="24"/>
              <w:szCs w:val="16"/>
            </w:rPr>
          </w:rPrChange>
        </w:rPr>
      </w:pPr>
      <w:r w:rsidRPr="00245849">
        <w:rPr>
          <w:rFonts w:eastAsia="DengXian"/>
          <w:sz w:val="24"/>
          <w:szCs w:val="16"/>
          <w:lang w:val="en-US"/>
          <w:rPrChange w:id="341" w:author="MK" w:date="2021-06-14T17:22:00Z">
            <w:rPr>
              <w:rFonts w:ascii="Times New Roman" w:eastAsia="DengXian" w:hAnsi="Times New Roman"/>
              <w:sz w:val="24"/>
              <w:szCs w:val="16"/>
              <w:lang w:val="en-GB" w:eastAsia="en-US"/>
            </w:rPr>
          </w:rPrChange>
        </w:rPr>
        <w:t>Open issues and companies views’ collection</w:t>
      </w:r>
    </w:p>
    <w:p w14:paraId="0959E594"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8C90E0B" w14:textId="77777777" w:rsidR="00516B81" w:rsidRDefault="00516B81" w:rsidP="00516B81">
      <w:pPr>
        <w:rPr>
          <w:iCs/>
          <w:color w:val="000000" w:themeColor="text1"/>
          <w:lang w:eastAsia="zh-CN"/>
        </w:rPr>
      </w:pPr>
    </w:p>
    <w:p w14:paraId="4A4EF37E" w14:textId="77777777" w:rsidR="005D16BB" w:rsidRDefault="005D16BB" w:rsidP="005D16BB">
      <w:pPr>
        <w:pStyle w:val="Heading2"/>
        <w:numPr>
          <w:ilvl w:val="0"/>
          <w:numId w:val="0"/>
        </w:numPr>
        <w:ind w:left="576" w:hanging="576"/>
      </w:pPr>
      <w:r>
        <w:t>Annex: Contacts</w:t>
      </w:r>
    </w:p>
    <w:p w14:paraId="51DFF9D8" w14:textId="77777777" w:rsidR="005D16BB" w:rsidRDefault="005D16BB" w:rsidP="005D16BB">
      <w:r>
        <w:t>Please provide a company contact that the email discussion moderator can contact if required.</w:t>
      </w:r>
    </w:p>
    <w:p w14:paraId="1880C1D7"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6BE12DB3" w14:textId="77777777" w:rsidTr="00CA476B">
        <w:tc>
          <w:tcPr>
            <w:tcW w:w="1696" w:type="dxa"/>
          </w:tcPr>
          <w:p w14:paraId="1E991DF0"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731E48F1"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340482EF" w14:textId="77777777" w:rsidTr="00CA476B">
        <w:tc>
          <w:tcPr>
            <w:tcW w:w="1696" w:type="dxa"/>
          </w:tcPr>
          <w:p w14:paraId="38A31873" w14:textId="77777777" w:rsidR="005D16BB" w:rsidRDefault="005D16BB" w:rsidP="00CA476B">
            <w:pPr>
              <w:pStyle w:val="TAL"/>
            </w:pPr>
          </w:p>
        </w:tc>
        <w:tc>
          <w:tcPr>
            <w:tcW w:w="7935" w:type="dxa"/>
          </w:tcPr>
          <w:p w14:paraId="63EDC752" w14:textId="77777777" w:rsidR="005D16BB" w:rsidRDefault="005D16BB" w:rsidP="00CA476B">
            <w:pPr>
              <w:pStyle w:val="TAL"/>
            </w:pPr>
          </w:p>
        </w:tc>
      </w:tr>
      <w:tr w:rsidR="005D16BB" w14:paraId="092D13B3" w14:textId="77777777" w:rsidTr="00CA476B">
        <w:tc>
          <w:tcPr>
            <w:tcW w:w="1696" w:type="dxa"/>
          </w:tcPr>
          <w:p w14:paraId="2C1FE51D" w14:textId="77777777" w:rsidR="005D16BB" w:rsidRDefault="005D16BB" w:rsidP="00CA476B">
            <w:pPr>
              <w:pStyle w:val="TAL"/>
            </w:pPr>
          </w:p>
        </w:tc>
        <w:tc>
          <w:tcPr>
            <w:tcW w:w="7935" w:type="dxa"/>
          </w:tcPr>
          <w:p w14:paraId="5EA55EA7" w14:textId="77777777" w:rsidR="005D16BB" w:rsidRDefault="005D16BB" w:rsidP="00CA476B">
            <w:pPr>
              <w:pStyle w:val="TAL"/>
            </w:pPr>
          </w:p>
        </w:tc>
      </w:tr>
      <w:tr w:rsidR="005D16BB" w14:paraId="6AC10FD3" w14:textId="77777777" w:rsidTr="00CA476B">
        <w:tc>
          <w:tcPr>
            <w:tcW w:w="1696" w:type="dxa"/>
          </w:tcPr>
          <w:p w14:paraId="21596424" w14:textId="77777777" w:rsidR="005D16BB" w:rsidRDefault="005D16BB" w:rsidP="00CA476B">
            <w:pPr>
              <w:pStyle w:val="TAL"/>
            </w:pPr>
          </w:p>
        </w:tc>
        <w:tc>
          <w:tcPr>
            <w:tcW w:w="7935" w:type="dxa"/>
          </w:tcPr>
          <w:p w14:paraId="7D636FB3" w14:textId="77777777" w:rsidR="005D16BB" w:rsidRDefault="005D16BB" w:rsidP="00CA476B">
            <w:pPr>
              <w:pStyle w:val="TAL"/>
            </w:pPr>
          </w:p>
        </w:tc>
      </w:tr>
      <w:tr w:rsidR="005D16BB" w14:paraId="3E506620" w14:textId="77777777" w:rsidTr="00CA476B">
        <w:tc>
          <w:tcPr>
            <w:tcW w:w="1696" w:type="dxa"/>
          </w:tcPr>
          <w:p w14:paraId="0B88FDC7" w14:textId="77777777" w:rsidR="005D16BB" w:rsidRDefault="005D16BB" w:rsidP="00CA476B">
            <w:pPr>
              <w:pStyle w:val="TAL"/>
            </w:pPr>
          </w:p>
        </w:tc>
        <w:tc>
          <w:tcPr>
            <w:tcW w:w="7935" w:type="dxa"/>
          </w:tcPr>
          <w:p w14:paraId="217C72E4" w14:textId="77777777" w:rsidR="005D16BB" w:rsidRDefault="005D16BB" w:rsidP="00CA476B">
            <w:pPr>
              <w:pStyle w:val="TAL"/>
            </w:pPr>
          </w:p>
        </w:tc>
      </w:tr>
      <w:tr w:rsidR="005D16BB" w14:paraId="272A45D4" w14:textId="77777777" w:rsidTr="00CA476B">
        <w:tc>
          <w:tcPr>
            <w:tcW w:w="1696" w:type="dxa"/>
          </w:tcPr>
          <w:p w14:paraId="2D6AB68A" w14:textId="77777777" w:rsidR="005D16BB" w:rsidRDefault="005D16BB" w:rsidP="00CA476B">
            <w:pPr>
              <w:pStyle w:val="TAL"/>
            </w:pPr>
          </w:p>
        </w:tc>
        <w:tc>
          <w:tcPr>
            <w:tcW w:w="7935" w:type="dxa"/>
          </w:tcPr>
          <w:p w14:paraId="71E98899" w14:textId="77777777" w:rsidR="005D16BB" w:rsidRDefault="005D16BB" w:rsidP="00CA476B">
            <w:pPr>
              <w:pStyle w:val="TAL"/>
            </w:pPr>
          </w:p>
        </w:tc>
      </w:tr>
      <w:tr w:rsidR="005D16BB" w14:paraId="6BBF091E" w14:textId="77777777" w:rsidTr="00CA476B">
        <w:tc>
          <w:tcPr>
            <w:tcW w:w="1696" w:type="dxa"/>
          </w:tcPr>
          <w:p w14:paraId="1BC58D64" w14:textId="77777777" w:rsidR="005D16BB" w:rsidRDefault="005D16BB" w:rsidP="00CA476B">
            <w:pPr>
              <w:pStyle w:val="TAL"/>
            </w:pPr>
          </w:p>
        </w:tc>
        <w:tc>
          <w:tcPr>
            <w:tcW w:w="7935" w:type="dxa"/>
          </w:tcPr>
          <w:p w14:paraId="04CDF1B9" w14:textId="77777777" w:rsidR="005D16BB" w:rsidRDefault="005D16BB" w:rsidP="00CA476B">
            <w:pPr>
              <w:pStyle w:val="TAL"/>
            </w:pPr>
          </w:p>
        </w:tc>
      </w:tr>
      <w:tr w:rsidR="005D16BB" w14:paraId="4A9E5DCA" w14:textId="77777777" w:rsidTr="00CA476B">
        <w:tc>
          <w:tcPr>
            <w:tcW w:w="1696" w:type="dxa"/>
          </w:tcPr>
          <w:p w14:paraId="1ACDA59C" w14:textId="77777777" w:rsidR="005D16BB" w:rsidRDefault="005D16BB" w:rsidP="00CA476B">
            <w:pPr>
              <w:pStyle w:val="TAL"/>
            </w:pPr>
          </w:p>
        </w:tc>
        <w:tc>
          <w:tcPr>
            <w:tcW w:w="7935" w:type="dxa"/>
          </w:tcPr>
          <w:p w14:paraId="5E56FFC0" w14:textId="77777777" w:rsidR="005D16BB" w:rsidRDefault="005D16BB" w:rsidP="00CA476B">
            <w:pPr>
              <w:pStyle w:val="TAL"/>
            </w:pPr>
          </w:p>
        </w:tc>
      </w:tr>
    </w:tbl>
    <w:p w14:paraId="3880DD95" w14:textId="77777777" w:rsidR="005D16BB" w:rsidRPr="00572C20" w:rsidRDefault="005D16BB" w:rsidP="005D16BB"/>
    <w:p w14:paraId="369341C5" w14:textId="77777777" w:rsidR="005D16BB" w:rsidRPr="008865E9" w:rsidRDefault="005D16BB" w:rsidP="00516B81">
      <w:pPr>
        <w:rPr>
          <w:iCs/>
          <w:color w:val="000000" w:themeColor="text1"/>
          <w:lang w:eastAsia="zh-CN"/>
        </w:rPr>
      </w:pPr>
    </w:p>
    <w:p w14:paraId="342CAD70" w14:textId="77777777" w:rsidR="00516B81" w:rsidRDefault="00516B81" w:rsidP="00516B81">
      <w:pPr>
        <w:ind w:left="284"/>
        <w:rPr>
          <w:color w:val="000000" w:themeColor="text1"/>
          <w:u w:val="single"/>
          <w:lang w:val="en-US" w:eastAsia="zh-CN"/>
        </w:rPr>
      </w:pPr>
    </w:p>
    <w:p w14:paraId="397A9A98" w14:textId="56027204" w:rsidR="00064B6B" w:rsidRDefault="00064B6B" w:rsidP="008865E9">
      <w:pPr>
        <w:rPr>
          <w:iCs/>
          <w:color w:val="000000" w:themeColor="text1"/>
          <w:lang w:eastAsia="zh-CN"/>
        </w:rPr>
      </w:pPr>
    </w:p>
    <w:p w14:paraId="2AE84DA0" w14:textId="77777777" w:rsidR="00064B6B" w:rsidRPr="008865E9" w:rsidRDefault="00064B6B" w:rsidP="008865E9">
      <w:pPr>
        <w:rPr>
          <w:iCs/>
          <w:color w:val="000000" w:themeColor="text1"/>
          <w:lang w:eastAsia="zh-CN"/>
        </w:rPr>
      </w:pPr>
    </w:p>
    <w:sectPr w:rsidR="00064B6B" w:rsidRPr="008865E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05B5A" w14:textId="77777777" w:rsidR="00DC2148" w:rsidRDefault="00DC2148">
      <w:r>
        <w:separator/>
      </w:r>
    </w:p>
  </w:endnote>
  <w:endnote w:type="continuationSeparator" w:id="0">
    <w:p w14:paraId="21C85E6B" w14:textId="77777777" w:rsidR="00DC2148" w:rsidRDefault="00DC2148">
      <w:r>
        <w:continuationSeparator/>
      </w:r>
    </w:p>
  </w:endnote>
  <w:endnote w:type="continuationNotice" w:id="1">
    <w:p w14:paraId="4E276222" w14:textId="77777777" w:rsidR="00DC2148" w:rsidRDefault="00DC21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lOne Display Light">
    <w:panose1 w:val="020B0403020203020204"/>
    <w:charset w:val="00"/>
    <w:family w:val="swiss"/>
    <w:pitch w:val="variable"/>
    <w:sig w:usb0="20000007" w:usb1="00000001" w:usb2="000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2EE12" w14:textId="77777777" w:rsidR="00DC2148" w:rsidRDefault="00DC2148">
      <w:r>
        <w:separator/>
      </w:r>
    </w:p>
  </w:footnote>
  <w:footnote w:type="continuationSeparator" w:id="0">
    <w:p w14:paraId="71971F1D" w14:textId="77777777" w:rsidR="00DC2148" w:rsidRDefault="00DC2148">
      <w:r>
        <w:continuationSeparator/>
      </w:r>
    </w:p>
  </w:footnote>
  <w:footnote w:type="continuationNotice" w:id="1">
    <w:p w14:paraId="62B21A34" w14:textId="77777777" w:rsidR="00DC2148" w:rsidRDefault="00DC21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B48AACCC"/>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8"/>
  </w:num>
  <w:num w:numId="3">
    <w:abstractNumId w:val="2"/>
  </w:num>
  <w:num w:numId="4">
    <w:abstractNumId w:val="10"/>
  </w:num>
  <w:num w:numId="5">
    <w:abstractNumId w:val="13"/>
  </w:num>
  <w:num w:numId="6">
    <w:abstractNumId w:val="5"/>
  </w:num>
  <w:num w:numId="7">
    <w:abstractNumId w:val="4"/>
  </w:num>
  <w:num w:numId="8">
    <w:abstractNumId w:val="7"/>
  </w:num>
  <w:num w:numId="9">
    <w:abstractNumId w:val="11"/>
  </w:num>
  <w:num w:numId="10">
    <w:abstractNumId w:val="1"/>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2"/>
  </w:num>
  <w:num w:numId="13">
    <w:abstractNumId w:val="9"/>
  </w:num>
  <w:num w:numId="14">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伏木 雅(SB 渉外本部)">
    <w15:presenceInfo w15:providerId="AD" w15:userId="S::masashi.fushiki@g.softbank.co.jp::5b231f5d-1463-413a-a717-5a1f66051fd9"/>
  </w15:person>
  <w15:person w15:author="Zhang, Meng">
    <w15:presenceInfo w15:providerId="None" w15:userId="Zhang, 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830"/>
    <w:rsid w:val="000A4121"/>
    <w:rsid w:val="000A42CB"/>
    <w:rsid w:val="000A4AA3"/>
    <w:rsid w:val="000A550E"/>
    <w:rsid w:val="000A66F9"/>
    <w:rsid w:val="000B18EA"/>
    <w:rsid w:val="000B1A55"/>
    <w:rsid w:val="000B20BB"/>
    <w:rsid w:val="000B2EF6"/>
    <w:rsid w:val="000B2FA6"/>
    <w:rsid w:val="000B3A80"/>
    <w:rsid w:val="000B4AA0"/>
    <w:rsid w:val="000C067B"/>
    <w:rsid w:val="000C0FA8"/>
    <w:rsid w:val="000C2553"/>
    <w:rsid w:val="000C2844"/>
    <w:rsid w:val="000C3233"/>
    <w:rsid w:val="000C3724"/>
    <w:rsid w:val="000C38C3"/>
    <w:rsid w:val="000C7766"/>
    <w:rsid w:val="000D09FD"/>
    <w:rsid w:val="000D44FB"/>
    <w:rsid w:val="000D574B"/>
    <w:rsid w:val="000D6CFC"/>
    <w:rsid w:val="000E18A8"/>
    <w:rsid w:val="000E2ECA"/>
    <w:rsid w:val="000E3A9E"/>
    <w:rsid w:val="000E537B"/>
    <w:rsid w:val="000E57D0"/>
    <w:rsid w:val="000E7858"/>
    <w:rsid w:val="000F16A4"/>
    <w:rsid w:val="000F3B3F"/>
    <w:rsid w:val="000F4669"/>
    <w:rsid w:val="000F4F73"/>
    <w:rsid w:val="000F54A3"/>
    <w:rsid w:val="0010325E"/>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670E"/>
    <w:rsid w:val="001869AF"/>
    <w:rsid w:val="00187D5F"/>
    <w:rsid w:val="00190DE4"/>
    <w:rsid w:val="0019219A"/>
    <w:rsid w:val="00195077"/>
    <w:rsid w:val="001A033F"/>
    <w:rsid w:val="001A08AA"/>
    <w:rsid w:val="001A59CB"/>
    <w:rsid w:val="001A6535"/>
    <w:rsid w:val="001B40A7"/>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F0B20"/>
    <w:rsid w:val="001F3D8E"/>
    <w:rsid w:val="00200A62"/>
    <w:rsid w:val="002015CF"/>
    <w:rsid w:val="00203740"/>
    <w:rsid w:val="00207FB7"/>
    <w:rsid w:val="002128D3"/>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4CD0"/>
    <w:rsid w:val="002A7DA6"/>
    <w:rsid w:val="002B0C58"/>
    <w:rsid w:val="002B11CF"/>
    <w:rsid w:val="002B37D1"/>
    <w:rsid w:val="002B4C2F"/>
    <w:rsid w:val="002B516C"/>
    <w:rsid w:val="002B5E1D"/>
    <w:rsid w:val="002B60C1"/>
    <w:rsid w:val="002B7C01"/>
    <w:rsid w:val="002C01B0"/>
    <w:rsid w:val="002C09D2"/>
    <w:rsid w:val="002C23D0"/>
    <w:rsid w:val="002C4B52"/>
    <w:rsid w:val="002C61F9"/>
    <w:rsid w:val="002C77D7"/>
    <w:rsid w:val="002D03E5"/>
    <w:rsid w:val="002D36EB"/>
    <w:rsid w:val="002D6A16"/>
    <w:rsid w:val="002D6BDF"/>
    <w:rsid w:val="002D78E9"/>
    <w:rsid w:val="002E0C67"/>
    <w:rsid w:val="002E2CE9"/>
    <w:rsid w:val="002E3BF7"/>
    <w:rsid w:val="002E3DAF"/>
    <w:rsid w:val="002E3E65"/>
    <w:rsid w:val="002E403E"/>
    <w:rsid w:val="002E7429"/>
    <w:rsid w:val="002F158C"/>
    <w:rsid w:val="002F2134"/>
    <w:rsid w:val="002F4093"/>
    <w:rsid w:val="002F457E"/>
    <w:rsid w:val="002F5636"/>
    <w:rsid w:val="003005F3"/>
    <w:rsid w:val="003022A5"/>
    <w:rsid w:val="00305F3E"/>
    <w:rsid w:val="00306240"/>
    <w:rsid w:val="003075B9"/>
    <w:rsid w:val="00307E51"/>
    <w:rsid w:val="00307FBC"/>
    <w:rsid w:val="00311363"/>
    <w:rsid w:val="00315867"/>
    <w:rsid w:val="00325E48"/>
    <w:rsid w:val="003260D7"/>
    <w:rsid w:val="00333CEB"/>
    <w:rsid w:val="00336697"/>
    <w:rsid w:val="00336F1E"/>
    <w:rsid w:val="003418CB"/>
    <w:rsid w:val="00342294"/>
    <w:rsid w:val="0034596B"/>
    <w:rsid w:val="00351F53"/>
    <w:rsid w:val="00353E8B"/>
    <w:rsid w:val="0035485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5F6F"/>
    <w:rsid w:val="003E6995"/>
    <w:rsid w:val="003F1C1B"/>
    <w:rsid w:val="003F40F6"/>
    <w:rsid w:val="00401144"/>
    <w:rsid w:val="00402537"/>
    <w:rsid w:val="00402640"/>
    <w:rsid w:val="00403250"/>
    <w:rsid w:val="004033A5"/>
    <w:rsid w:val="00403FD8"/>
    <w:rsid w:val="00404831"/>
    <w:rsid w:val="00407661"/>
    <w:rsid w:val="00410314"/>
    <w:rsid w:val="00412063"/>
    <w:rsid w:val="00412EB1"/>
    <w:rsid w:val="00413DDE"/>
    <w:rsid w:val="004140AA"/>
    <w:rsid w:val="00414118"/>
    <w:rsid w:val="004144E8"/>
    <w:rsid w:val="004147C3"/>
    <w:rsid w:val="00415BE6"/>
    <w:rsid w:val="00416084"/>
    <w:rsid w:val="00416ABD"/>
    <w:rsid w:val="00421F9D"/>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71125"/>
    <w:rsid w:val="0047437A"/>
    <w:rsid w:val="004755D7"/>
    <w:rsid w:val="00480E42"/>
    <w:rsid w:val="0048420B"/>
    <w:rsid w:val="00484C5D"/>
    <w:rsid w:val="0048543E"/>
    <w:rsid w:val="004868C1"/>
    <w:rsid w:val="0048750F"/>
    <w:rsid w:val="0049177A"/>
    <w:rsid w:val="004943E9"/>
    <w:rsid w:val="0049629E"/>
    <w:rsid w:val="004A1B6F"/>
    <w:rsid w:val="004A495F"/>
    <w:rsid w:val="004A7544"/>
    <w:rsid w:val="004B1C41"/>
    <w:rsid w:val="004B69AD"/>
    <w:rsid w:val="004B6B0F"/>
    <w:rsid w:val="004C01A5"/>
    <w:rsid w:val="004C7DC8"/>
    <w:rsid w:val="004D44E2"/>
    <w:rsid w:val="004D6AA6"/>
    <w:rsid w:val="004D71D8"/>
    <w:rsid w:val="004D7CFC"/>
    <w:rsid w:val="004E2659"/>
    <w:rsid w:val="004E39EE"/>
    <w:rsid w:val="004E475C"/>
    <w:rsid w:val="004E56E0"/>
    <w:rsid w:val="004E59FE"/>
    <w:rsid w:val="004E7329"/>
    <w:rsid w:val="004F2CB0"/>
    <w:rsid w:val="00500DE6"/>
    <w:rsid w:val="005017F7"/>
    <w:rsid w:val="00501FA7"/>
    <w:rsid w:val="005034DC"/>
    <w:rsid w:val="00505BFA"/>
    <w:rsid w:val="00506950"/>
    <w:rsid w:val="005071B4"/>
    <w:rsid w:val="00507687"/>
    <w:rsid w:val="005117A9"/>
    <w:rsid w:val="00511E89"/>
    <w:rsid w:val="00511F57"/>
    <w:rsid w:val="00512399"/>
    <w:rsid w:val="00515CBE"/>
    <w:rsid w:val="00515E2B"/>
    <w:rsid w:val="00516B81"/>
    <w:rsid w:val="005172A3"/>
    <w:rsid w:val="00521DF4"/>
    <w:rsid w:val="00522A7E"/>
    <w:rsid w:val="00522F20"/>
    <w:rsid w:val="005308DB"/>
    <w:rsid w:val="00530A2E"/>
    <w:rsid w:val="00530FBE"/>
    <w:rsid w:val="005339DB"/>
    <w:rsid w:val="00534C89"/>
    <w:rsid w:val="00541573"/>
    <w:rsid w:val="0054348A"/>
    <w:rsid w:val="00543B68"/>
    <w:rsid w:val="00551380"/>
    <w:rsid w:val="005516FF"/>
    <w:rsid w:val="00553001"/>
    <w:rsid w:val="005540D7"/>
    <w:rsid w:val="00554EEE"/>
    <w:rsid w:val="00571777"/>
    <w:rsid w:val="005757B6"/>
    <w:rsid w:val="00575EB9"/>
    <w:rsid w:val="00580D55"/>
    <w:rsid w:val="00580FF5"/>
    <w:rsid w:val="00581BA0"/>
    <w:rsid w:val="005823A1"/>
    <w:rsid w:val="0058519C"/>
    <w:rsid w:val="0058595D"/>
    <w:rsid w:val="0059149A"/>
    <w:rsid w:val="005948E1"/>
    <w:rsid w:val="005956EE"/>
    <w:rsid w:val="00596515"/>
    <w:rsid w:val="005A083E"/>
    <w:rsid w:val="005A0BE1"/>
    <w:rsid w:val="005A4817"/>
    <w:rsid w:val="005B0671"/>
    <w:rsid w:val="005B3203"/>
    <w:rsid w:val="005B341F"/>
    <w:rsid w:val="005B4802"/>
    <w:rsid w:val="005C1EA6"/>
    <w:rsid w:val="005C2F5D"/>
    <w:rsid w:val="005D071D"/>
    <w:rsid w:val="005D0B99"/>
    <w:rsid w:val="005D0E32"/>
    <w:rsid w:val="005D16BB"/>
    <w:rsid w:val="005D308E"/>
    <w:rsid w:val="005D3A48"/>
    <w:rsid w:val="005D6530"/>
    <w:rsid w:val="005D6623"/>
    <w:rsid w:val="005D6632"/>
    <w:rsid w:val="005D7AF8"/>
    <w:rsid w:val="005E0034"/>
    <w:rsid w:val="005E3322"/>
    <w:rsid w:val="005E366A"/>
    <w:rsid w:val="005E3AB2"/>
    <w:rsid w:val="005F0C0E"/>
    <w:rsid w:val="005F1566"/>
    <w:rsid w:val="005F1ADC"/>
    <w:rsid w:val="005F2145"/>
    <w:rsid w:val="005F4887"/>
    <w:rsid w:val="005F57BD"/>
    <w:rsid w:val="006016E1"/>
    <w:rsid w:val="00601F69"/>
    <w:rsid w:val="00602D27"/>
    <w:rsid w:val="00610F74"/>
    <w:rsid w:val="0061161D"/>
    <w:rsid w:val="006144A1"/>
    <w:rsid w:val="00614C5E"/>
    <w:rsid w:val="00614E0D"/>
    <w:rsid w:val="00615EBB"/>
    <w:rsid w:val="00616096"/>
    <w:rsid w:val="006160A2"/>
    <w:rsid w:val="00620EE0"/>
    <w:rsid w:val="006250B7"/>
    <w:rsid w:val="006276B6"/>
    <w:rsid w:val="006302AA"/>
    <w:rsid w:val="006348E0"/>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CBE"/>
    <w:rsid w:val="006808C6"/>
    <w:rsid w:val="00682668"/>
    <w:rsid w:val="006837D3"/>
    <w:rsid w:val="0068504C"/>
    <w:rsid w:val="00692A68"/>
    <w:rsid w:val="00695D85"/>
    <w:rsid w:val="00697470"/>
    <w:rsid w:val="006A30A2"/>
    <w:rsid w:val="006A502C"/>
    <w:rsid w:val="006A6D23"/>
    <w:rsid w:val="006B10C2"/>
    <w:rsid w:val="006B25DE"/>
    <w:rsid w:val="006B28A2"/>
    <w:rsid w:val="006B2D5E"/>
    <w:rsid w:val="006B7ED7"/>
    <w:rsid w:val="006C1C3B"/>
    <w:rsid w:val="006C4E43"/>
    <w:rsid w:val="006C643E"/>
    <w:rsid w:val="006D00E9"/>
    <w:rsid w:val="006D1379"/>
    <w:rsid w:val="006D2932"/>
    <w:rsid w:val="006D30EC"/>
    <w:rsid w:val="006D3671"/>
    <w:rsid w:val="006E0A73"/>
    <w:rsid w:val="006E0FEE"/>
    <w:rsid w:val="006E28F8"/>
    <w:rsid w:val="006E617D"/>
    <w:rsid w:val="006E6C11"/>
    <w:rsid w:val="006F7C0C"/>
    <w:rsid w:val="00700755"/>
    <w:rsid w:val="0070646B"/>
    <w:rsid w:val="0070718B"/>
    <w:rsid w:val="00711E17"/>
    <w:rsid w:val="00712B82"/>
    <w:rsid w:val="007130A2"/>
    <w:rsid w:val="007138B5"/>
    <w:rsid w:val="00715463"/>
    <w:rsid w:val="00721893"/>
    <w:rsid w:val="00730655"/>
    <w:rsid w:val="00731D77"/>
    <w:rsid w:val="00732360"/>
    <w:rsid w:val="0073390A"/>
    <w:rsid w:val="00734E64"/>
    <w:rsid w:val="00736B37"/>
    <w:rsid w:val="00740A35"/>
    <w:rsid w:val="00746FF1"/>
    <w:rsid w:val="00750D5C"/>
    <w:rsid w:val="00751D95"/>
    <w:rsid w:val="007520B4"/>
    <w:rsid w:val="0076002B"/>
    <w:rsid w:val="007655D5"/>
    <w:rsid w:val="00773389"/>
    <w:rsid w:val="00775FBF"/>
    <w:rsid w:val="00776205"/>
    <w:rsid w:val="007763C1"/>
    <w:rsid w:val="00777E82"/>
    <w:rsid w:val="00781183"/>
    <w:rsid w:val="00781359"/>
    <w:rsid w:val="00784743"/>
    <w:rsid w:val="007868EF"/>
    <w:rsid w:val="00786921"/>
    <w:rsid w:val="00787858"/>
    <w:rsid w:val="007A0934"/>
    <w:rsid w:val="007A1EAA"/>
    <w:rsid w:val="007A79FD"/>
    <w:rsid w:val="007B0B9D"/>
    <w:rsid w:val="007B15D5"/>
    <w:rsid w:val="007B5A43"/>
    <w:rsid w:val="007B709B"/>
    <w:rsid w:val="007C1343"/>
    <w:rsid w:val="007C177E"/>
    <w:rsid w:val="007C251D"/>
    <w:rsid w:val="007C3194"/>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10E09"/>
    <w:rsid w:val="00816078"/>
    <w:rsid w:val="0081718C"/>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65E9"/>
    <w:rsid w:val="00886D1F"/>
    <w:rsid w:val="008875F5"/>
    <w:rsid w:val="008910FE"/>
    <w:rsid w:val="00891EE1"/>
    <w:rsid w:val="00893987"/>
    <w:rsid w:val="008963EF"/>
    <w:rsid w:val="0089688E"/>
    <w:rsid w:val="008A0D2D"/>
    <w:rsid w:val="008A1FBE"/>
    <w:rsid w:val="008A5850"/>
    <w:rsid w:val="008B1B00"/>
    <w:rsid w:val="008B3194"/>
    <w:rsid w:val="008B58C6"/>
    <w:rsid w:val="008B5AE7"/>
    <w:rsid w:val="008B7C69"/>
    <w:rsid w:val="008C446F"/>
    <w:rsid w:val="008C5E71"/>
    <w:rsid w:val="008C60E9"/>
    <w:rsid w:val="008D1B7C"/>
    <w:rsid w:val="008D6657"/>
    <w:rsid w:val="008E07DC"/>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206EA"/>
    <w:rsid w:val="009208A6"/>
    <w:rsid w:val="00921ECD"/>
    <w:rsid w:val="00921F64"/>
    <w:rsid w:val="00924514"/>
    <w:rsid w:val="00927316"/>
    <w:rsid w:val="009325E6"/>
    <w:rsid w:val="0093276D"/>
    <w:rsid w:val="00933D12"/>
    <w:rsid w:val="00934D64"/>
    <w:rsid w:val="00934F00"/>
    <w:rsid w:val="0093559D"/>
    <w:rsid w:val="00937065"/>
    <w:rsid w:val="00940285"/>
    <w:rsid w:val="009415B0"/>
    <w:rsid w:val="009439E0"/>
    <w:rsid w:val="00947E7E"/>
    <w:rsid w:val="0095139A"/>
    <w:rsid w:val="00953E16"/>
    <w:rsid w:val="009542AC"/>
    <w:rsid w:val="00955CEB"/>
    <w:rsid w:val="0095643C"/>
    <w:rsid w:val="00961BB2"/>
    <w:rsid w:val="00962108"/>
    <w:rsid w:val="009638D6"/>
    <w:rsid w:val="009665CA"/>
    <w:rsid w:val="0097408E"/>
    <w:rsid w:val="00974BB2"/>
    <w:rsid w:val="00974FA7"/>
    <w:rsid w:val="009756E5"/>
    <w:rsid w:val="00975939"/>
    <w:rsid w:val="0097732A"/>
    <w:rsid w:val="00977A8C"/>
    <w:rsid w:val="009818AD"/>
    <w:rsid w:val="00983910"/>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C0727"/>
    <w:rsid w:val="009C492F"/>
    <w:rsid w:val="009D2FF2"/>
    <w:rsid w:val="009D3226"/>
    <w:rsid w:val="009D3385"/>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2829"/>
    <w:rsid w:val="00A9351B"/>
    <w:rsid w:val="00A93F9F"/>
    <w:rsid w:val="00A9420E"/>
    <w:rsid w:val="00A97648"/>
    <w:rsid w:val="00AA1CFD"/>
    <w:rsid w:val="00AA2239"/>
    <w:rsid w:val="00AA33D2"/>
    <w:rsid w:val="00AA449D"/>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A61"/>
    <w:rsid w:val="00AE70D4"/>
    <w:rsid w:val="00AE7868"/>
    <w:rsid w:val="00AF0407"/>
    <w:rsid w:val="00AF305E"/>
    <w:rsid w:val="00AF4D8B"/>
    <w:rsid w:val="00B1011A"/>
    <w:rsid w:val="00B12B26"/>
    <w:rsid w:val="00B1539A"/>
    <w:rsid w:val="00B15407"/>
    <w:rsid w:val="00B163F8"/>
    <w:rsid w:val="00B2472D"/>
    <w:rsid w:val="00B24CA0"/>
    <w:rsid w:val="00B2549F"/>
    <w:rsid w:val="00B30192"/>
    <w:rsid w:val="00B312AD"/>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95F"/>
    <w:rsid w:val="00B80B0C"/>
    <w:rsid w:val="00B80B11"/>
    <w:rsid w:val="00B82348"/>
    <w:rsid w:val="00B824F9"/>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3B1F"/>
    <w:rsid w:val="00C056DC"/>
    <w:rsid w:val="00C05DF9"/>
    <w:rsid w:val="00C05EC4"/>
    <w:rsid w:val="00C1329B"/>
    <w:rsid w:val="00C16308"/>
    <w:rsid w:val="00C20BCA"/>
    <w:rsid w:val="00C20CA5"/>
    <w:rsid w:val="00C22AC4"/>
    <w:rsid w:val="00C24C05"/>
    <w:rsid w:val="00C24D2F"/>
    <w:rsid w:val="00C27FC6"/>
    <w:rsid w:val="00C31283"/>
    <w:rsid w:val="00C32349"/>
    <w:rsid w:val="00C33C48"/>
    <w:rsid w:val="00C340E5"/>
    <w:rsid w:val="00C351C4"/>
    <w:rsid w:val="00C35AA7"/>
    <w:rsid w:val="00C43BA1"/>
    <w:rsid w:val="00C43DAB"/>
    <w:rsid w:val="00C470D2"/>
    <w:rsid w:val="00C47F08"/>
    <w:rsid w:val="00C50850"/>
    <w:rsid w:val="00C50CF6"/>
    <w:rsid w:val="00C514A6"/>
    <w:rsid w:val="00C528DE"/>
    <w:rsid w:val="00C5739F"/>
    <w:rsid w:val="00C57CF0"/>
    <w:rsid w:val="00C6019E"/>
    <w:rsid w:val="00C64699"/>
    <w:rsid w:val="00C649BD"/>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4872"/>
    <w:rsid w:val="00CE499E"/>
    <w:rsid w:val="00CE6A23"/>
    <w:rsid w:val="00CF4156"/>
    <w:rsid w:val="00CF4ECF"/>
    <w:rsid w:val="00D03D00"/>
    <w:rsid w:val="00D05665"/>
    <w:rsid w:val="00D05C30"/>
    <w:rsid w:val="00D06BC9"/>
    <w:rsid w:val="00D11359"/>
    <w:rsid w:val="00D116B2"/>
    <w:rsid w:val="00D11C3E"/>
    <w:rsid w:val="00D12452"/>
    <w:rsid w:val="00D15CD9"/>
    <w:rsid w:val="00D3188C"/>
    <w:rsid w:val="00D32BF2"/>
    <w:rsid w:val="00D33D92"/>
    <w:rsid w:val="00D35F9B"/>
    <w:rsid w:val="00D36B69"/>
    <w:rsid w:val="00D408DD"/>
    <w:rsid w:val="00D44408"/>
    <w:rsid w:val="00D45D72"/>
    <w:rsid w:val="00D50BB7"/>
    <w:rsid w:val="00D518C4"/>
    <w:rsid w:val="00D520E4"/>
    <w:rsid w:val="00D523BB"/>
    <w:rsid w:val="00D52B82"/>
    <w:rsid w:val="00D53A38"/>
    <w:rsid w:val="00D53B37"/>
    <w:rsid w:val="00D575DD"/>
    <w:rsid w:val="00D576DD"/>
    <w:rsid w:val="00D57DFA"/>
    <w:rsid w:val="00D60390"/>
    <w:rsid w:val="00D60407"/>
    <w:rsid w:val="00D64A5E"/>
    <w:rsid w:val="00D65042"/>
    <w:rsid w:val="00D67FCF"/>
    <w:rsid w:val="00D709CE"/>
    <w:rsid w:val="00D71F73"/>
    <w:rsid w:val="00D75352"/>
    <w:rsid w:val="00D779DC"/>
    <w:rsid w:val="00D80786"/>
    <w:rsid w:val="00D81CAB"/>
    <w:rsid w:val="00D8253A"/>
    <w:rsid w:val="00D8576F"/>
    <w:rsid w:val="00D8677F"/>
    <w:rsid w:val="00D900CD"/>
    <w:rsid w:val="00D93576"/>
    <w:rsid w:val="00D978E7"/>
    <w:rsid w:val="00D97F0C"/>
    <w:rsid w:val="00DA0160"/>
    <w:rsid w:val="00DA1FD1"/>
    <w:rsid w:val="00DA3A86"/>
    <w:rsid w:val="00DA416E"/>
    <w:rsid w:val="00DB3A43"/>
    <w:rsid w:val="00DB3E39"/>
    <w:rsid w:val="00DC2148"/>
    <w:rsid w:val="00DC2500"/>
    <w:rsid w:val="00DC3BD1"/>
    <w:rsid w:val="00DC77DC"/>
    <w:rsid w:val="00DD0453"/>
    <w:rsid w:val="00DD0C2C"/>
    <w:rsid w:val="00DD19DE"/>
    <w:rsid w:val="00DD28BC"/>
    <w:rsid w:val="00DD3197"/>
    <w:rsid w:val="00DE0D96"/>
    <w:rsid w:val="00DE31F0"/>
    <w:rsid w:val="00DE3D1C"/>
    <w:rsid w:val="00DE47B7"/>
    <w:rsid w:val="00DF4E24"/>
    <w:rsid w:val="00DF5A23"/>
    <w:rsid w:val="00DF68DD"/>
    <w:rsid w:val="00E0010C"/>
    <w:rsid w:val="00E0227D"/>
    <w:rsid w:val="00E03BB7"/>
    <w:rsid w:val="00E041AB"/>
    <w:rsid w:val="00E04B84"/>
    <w:rsid w:val="00E06466"/>
    <w:rsid w:val="00E06FDA"/>
    <w:rsid w:val="00E14417"/>
    <w:rsid w:val="00E160A5"/>
    <w:rsid w:val="00E1713D"/>
    <w:rsid w:val="00E20A43"/>
    <w:rsid w:val="00E20D2B"/>
    <w:rsid w:val="00E21A5B"/>
    <w:rsid w:val="00E21F08"/>
    <w:rsid w:val="00E23898"/>
    <w:rsid w:val="00E2399A"/>
    <w:rsid w:val="00E244EC"/>
    <w:rsid w:val="00E32036"/>
    <w:rsid w:val="00E33CD2"/>
    <w:rsid w:val="00E35439"/>
    <w:rsid w:val="00E40E90"/>
    <w:rsid w:val="00E42C2A"/>
    <w:rsid w:val="00E45C7E"/>
    <w:rsid w:val="00E46BCE"/>
    <w:rsid w:val="00E531EB"/>
    <w:rsid w:val="00E540B2"/>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A1111"/>
    <w:rsid w:val="00EA3B4F"/>
    <w:rsid w:val="00EA3C24"/>
    <w:rsid w:val="00EA5538"/>
    <w:rsid w:val="00EA73DF"/>
    <w:rsid w:val="00EB3B84"/>
    <w:rsid w:val="00EB61AE"/>
    <w:rsid w:val="00EB7136"/>
    <w:rsid w:val="00EC1B75"/>
    <w:rsid w:val="00EC322D"/>
    <w:rsid w:val="00EC4EBD"/>
    <w:rsid w:val="00EC69FD"/>
    <w:rsid w:val="00ED0826"/>
    <w:rsid w:val="00ED2B48"/>
    <w:rsid w:val="00ED383A"/>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715"/>
    <w:rsid w:val="00F94870"/>
    <w:rsid w:val="00F9528F"/>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7AA7"/>
    <w:rsid w:val="00FD7B7C"/>
    <w:rsid w:val="00FE2915"/>
    <w:rsid w:val="00FF01CE"/>
    <w:rsid w:val="00FF0715"/>
    <w:rsid w:val="00FF1AFF"/>
    <w:rsid w:val="00FF1FCB"/>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A160D5CD-FF31-4BFF-8BCF-F352A677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목록 단락,?? ??,?????,????,Lista1,列出段落1,中等深浅网格 1 - 着色 21,列表段落,R4_bullets,列表段落1,—ño’i—Ž,¥¡¡¡¡ì¬º¥¹¥È¶ÎÂä,ÁÐ³ö¶ÎÂä,¥ê¥¹¥È¶ÎÂä,1st level - Bullet List Paragraph,Lettre d'introduction,Paragrafo elenco,Normal bullet 2,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F3B8D18-678D-477A-AB4B-4F6956258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FF074-97E3-4C33-9534-09CDF288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12</Pages>
  <Words>3238</Words>
  <Characters>18462</Characters>
  <Application>Microsoft Office Word</Application>
  <DocSecurity>0</DocSecurity>
  <Lines>153</Lines>
  <Paragraphs>43</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21657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Zhang, Meng</cp:lastModifiedBy>
  <cp:revision>44</cp:revision>
  <cp:lastPrinted>2019-04-25T01:09:00Z</cp:lastPrinted>
  <dcterms:created xsi:type="dcterms:W3CDTF">2021-06-15T01:14:00Z</dcterms:created>
  <dcterms:modified xsi:type="dcterms:W3CDTF">2021-06-15T01:51:00Z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1582766944</vt:lpwstr>
  </property>
  <property fmtid="{D5CDD505-2E9C-101B-9397-08002B2CF9AE}" pid="12" name="CTPClassification">
    <vt:lpwstr>CTP_NT</vt:lpwstr>
  </property>
  <property fmtid="{D5CDD505-2E9C-101B-9397-08002B2CF9AE}" pid="13" name="ContentTypeId">
    <vt:lpwstr>0x010100F3E9551B3FDDA24EBF0A209BAAD637CA</vt:lpwstr>
  </property>
</Properties>
</file>