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berschrift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berschrift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berschrift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berschrift2"/>
        <w:rPr>
          <w:lang w:val="en-US"/>
        </w:rPr>
      </w:pPr>
      <w:r w:rsidRPr="00115233">
        <w:rPr>
          <w:lang w:val="en-US"/>
        </w:rPr>
        <w:t>Initial round</w:t>
      </w:r>
    </w:p>
    <w:p w14:paraId="7A7BDF68" w14:textId="77777777" w:rsidR="00B43199" w:rsidRPr="00115233" w:rsidRDefault="00050C9B" w:rsidP="00C277EC">
      <w:pPr>
        <w:pStyle w:val="berschrift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enabsatz"/>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enabsatz"/>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enabsatz"/>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berschrift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ellenraster"/>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 xml:space="preserve">proposal </w:t>
              </w:r>
              <w:proofErr w:type="gramStart"/>
              <w:r>
                <w:rPr>
                  <w:rFonts w:eastAsia="Malgun Gothic" w:hint="eastAsia"/>
                  <w:color w:val="00B050"/>
                  <w:lang w:val="en-US" w:eastAsia="ko-KR"/>
                </w:rPr>
                <w:t>should be avoided</w:t>
              </w:r>
              <w:proofErr w:type="gramEnd"/>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w:t>
              </w:r>
              <w:proofErr w:type="gramStart"/>
              <w:r>
                <w:rPr>
                  <w:rFonts w:eastAsiaTheme="minorEastAsia"/>
                  <w:color w:val="150EC0"/>
                  <w:lang w:val="en-US" w:eastAsia="zh-CN"/>
                </w:rPr>
                <w:t>is not extended</w:t>
              </w:r>
              <w:proofErr w:type="gramEnd"/>
              <w:r>
                <w:rPr>
                  <w:rFonts w:eastAsiaTheme="minorEastAsia"/>
                  <w:color w:val="150EC0"/>
                  <w:lang w:val="en-US" w:eastAsia="zh-CN"/>
                </w:rPr>
                <w:t xml:space="preserve">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ellenraster"/>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ellenraster"/>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berschrift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berschrift2"/>
        <w:rPr>
          <w:lang w:val="en-US"/>
        </w:rPr>
      </w:pPr>
      <w:r w:rsidRPr="00115233">
        <w:rPr>
          <w:lang w:val="en-US"/>
        </w:rPr>
        <w:t>Intermediate round</w:t>
      </w:r>
    </w:p>
    <w:p w14:paraId="7F8C292C" w14:textId="77777777" w:rsidR="00D07888" w:rsidRPr="00A472B2" w:rsidRDefault="00D07888" w:rsidP="00C277EC">
      <w:pPr>
        <w:pStyle w:val="berschrift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berschrift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ellenraster"/>
        <w:tblW w:w="9631" w:type="dxa"/>
        <w:tblLayout w:type="fixed"/>
        <w:tblLook w:val="04A0" w:firstRow="1" w:lastRow="0" w:firstColumn="1" w:lastColumn="0" w:noHBand="0" w:noVBand="1"/>
        <w:tblPrChange w:id="563" w:author="Anindya Saha" w:date="2020-12-08T22:14:00Z">
          <w:tblPr>
            <w:tblStyle w:val="Tabellenraster"/>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E91F13" w:rsidRPr="00115233" w14:paraId="1E373059" w14:textId="77777777" w:rsidTr="00CC7332">
        <w:trPr>
          <w:ins w:id="787" w:author="Ms. KOO [구현희]" w:date="2020-12-09T11:04:00Z"/>
        </w:trPr>
        <w:tc>
          <w:tcPr>
            <w:tcW w:w="1413" w:type="dxa"/>
          </w:tcPr>
          <w:p w14:paraId="3C9CB4D1" w14:textId="22D24318" w:rsidR="00E91F13" w:rsidRPr="00661BBE" w:rsidRDefault="00E91F13" w:rsidP="00E91F13">
            <w:pPr>
              <w:spacing w:after="120"/>
              <w:rPr>
                <w:ins w:id="788" w:author="Ms. KOO [구현희]" w:date="2020-12-09T11:04:00Z"/>
                <w:rFonts w:eastAsiaTheme="minorEastAsia"/>
                <w:lang w:val="en-US" w:eastAsia="zh-CN"/>
              </w:rPr>
            </w:pPr>
            <w:proofErr w:type="spellStart"/>
            <w:ins w:id="789"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E91F13" w:rsidRPr="00B122DC" w:rsidRDefault="00E91F13" w:rsidP="00E91F13">
            <w:pPr>
              <w:spacing w:after="120"/>
              <w:rPr>
                <w:ins w:id="790" w:author="Ms. KOO [구현희]" w:date="2020-12-09T11:06:00Z"/>
                <w:rFonts w:eastAsiaTheme="minorEastAsia"/>
                <w:bCs/>
                <w:lang w:val="en-US" w:eastAsia="zh-CN"/>
              </w:rPr>
            </w:pPr>
            <w:ins w:id="791"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E91F13" w:rsidRDefault="00E91F13" w:rsidP="00E91F13">
            <w:pPr>
              <w:spacing w:after="120"/>
              <w:rPr>
                <w:ins w:id="792" w:author="Ms. KOO [구현희]" w:date="2020-12-09T11:06:00Z"/>
                <w:rFonts w:eastAsiaTheme="minorEastAsia"/>
                <w:b/>
                <w:bCs/>
                <w:lang w:val="en-US" w:eastAsia="zh-CN"/>
              </w:rPr>
            </w:pPr>
            <w:ins w:id="793"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E91F13" w:rsidRPr="000C7528" w:rsidRDefault="00E91F13" w:rsidP="00E91F13">
            <w:pPr>
              <w:spacing w:after="120"/>
              <w:rPr>
                <w:ins w:id="794" w:author="Ms. KOO [구현희]" w:date="2020-12-09T11:06:00Z"/>
                <w:rFonts w:eastAsiaTheme="minorEastAsia"/>
                <w:bCs/>
                <w:lang w:val="en-US" w:eastAsia="zh-CN"/>
              </w:rPr>
            </w:pPr>
            <w:ins w:id="795" w:author="Ms. KOO [구현희]" w:date="2020-12-09T11:06:00Z">
              <w:r>
                <w:rPr>
                  <w:rFonts w:eastAsiaTheme="minorEastAsia"/>
                  <w:b/>
                  <w:bCs/>
                  <w:lang w:val="en-US" w:eastAsia="zh-CN"/>
                </w:rPr>
                <w:t xml:space="preserve">Issue 4-3: </w:t>
              </w:r>
            </w:ins>
            <w:ins w:id="796" w:author="Ms. KOO [구현희]" w:date="2020-12-09T11:10:00Z">
              <w:r>
                <w:rPr>
                  <w:rFonts w:eastAsiaTheme="minorEastAsia"/>
                  <w:bCs/>
                  <w:lang w:val="en-US" w:eastAsia="zh-CN"/>
                </w:rPr>
                <w:t>We strongly prefer to include</w:t>
              </w:r>
            </w:ins>
            <w:ins w:id="797" w:author="Ms. KOO [구현희]" w:date="2020-12-09T11:07:00Z">
              <w:r>
                <w:rPr>
                  <w:rFonts w:eastAsiaTheme="minorEastAsia"/>
                  <w:bCs/>
                  <w:lang w:val="en-US" w:eastAsia="zh-CN"/>
                </w:rPr>
                <w:t xml:space="preserve"> these c</w:t>
              </w:r>
            </w:ins>
            <w:ins w:id="798"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99" w:author="Ms. KOO [구현희]" w:date="2020-12-09T11:12:00Z">
              <w:r>
                <w:rPr>
                  <w:rFonts w:eastAsiaTheme="minorEastAsia"/>
                  <w:bCs/>
                  <w:lang w:val="en-US" w:eastAsia="zh-CN"/>
                </w:rPr>
                <w:t>.</w:t>
              </w:r>
            </w:ins>
          </w:p>
          <w:p w14:paraId="01FE49D0" w14:textId="27BF61B6" w:rsidR="00E91F13" w:rsidRDefault="00E91F13" w:rsidP="00E91F13">
            <w:pPr>
              <w:spacing w:after="120"/>
              <w:rPr>
                <w:ins w:id="800" w:author="Ms. KOO [구현희]" w:date="2020-12-09T11:06:00Z"/>
                <w:rFonts w:eastAsiaTheme="minorEastAsia"/>
                <w:b/>
                <w:bCs/>
                <w:lang w:val="en-US" w:eastAsia="zh-CN"/>
              </w:rPr>
            </w:pPr>
            <w:ins w:id="801" w:author="Ms. KOO [구현희]" w:date="2020-12-09T11:06:00Z">
              <w:r>
                <w:rPr>
                  <w:rFonts w:eastAsiaTheme="minorEastAsia"/>
                  <w:b/>
                  <w:bCs/>
                  <w:lang w:val="en-US" w:eastAsia="zh-CN"/>
                </w:rPr>
                <w:t xml:space="preserve">Issue 4-4: </w:t>
              </w:r>
            </w:ins>
            <w:ins w:id="802" w:author="Ms. KOO [구현희]" w:date="2020-12-09T11:10:00Z">
              <w:r>
                <w:rPr>
                  <w:rFonts w:eastAsiaTheme="minorEastAsia"/>
                  <w:bCs/>
                  <w:lang w:val="en-US" w:eastAsia="zh-CN"/>
                </w:rPr>
                <w:t xml:space="preserve">We support </w:t>
              </w:r>
            </w:ins>
            <w:ins w:id="803"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E91F13" w:rsidRPr="00661BBE" w:rsidRDefault="00E91F13" w:rsidP="00E91F13">
            <w:pPr>
              <w:spacing w:after="120"/>
              <w:rPr>
                <w:ins w:id="804" w:author="Ms. KOO [구현희]" w:date="2020-12-09T11:04:00Z"/>
                <w:rFonts w:eastAsiaTheme="minorEastAsia"/>
                <w:lang w:val="en-US" w:eastAsia="zh-CN"/>
              </w:rPr>
            </w:pPr>
            <w:ins w:id="805" w:author="Ms. KOO [구현희]" w:date="2020-12-09T11:06:00Z">
              <w:r>
                <w:rPr>
                  <w:rFonts w:eastAsiaTheme="minorEastAsia"/>
                  <w:b/>
                  <w:bCs/>
                  <w:lang w:val="en-US" w:eastAsia="zh-CN"/>
                </w:rPr>
                <w:t xml:space="preserve">Issue 4-5: </w:t>
              </w:r>
            </w:ins>
            <w:ins w:id="806"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07"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E91F13" w:rsidRPr="00115233" w14:paraId="50C0408E" w14:textId="77777777" w:rsidTr="00CC7332">
        <w:trPr>
          <w:ins w:id="808" w:author="Pranav Jha" w:date="2020-12-09T09:50:00Z"/>
        </w:trPr>
        <w:tc>
          <w:tcPr>
            <w:tcW w:w="1413" w:type="dxa"/>
          </w:tcPr>
          <w:p w14:paraId="18291B5A" w14:textId="41954A66" w:rsidR="00E91F13" w:rsidRPr="00661BBE" w:rsidRDefault="00E91F13" w:rsidP="00E91F13">
            <w:pPr>
              <w:spacing w:after="120"/>
              <w:rPr>
                <w:ins w:id="809" w:author="Pranav Jha" w:date="2020-12-09T09:50:00Z"/>
                <w:rFonts w:eastAsiaTheme="minorEastAsia"/>
                <w:lang w:val="en-US" w:eastAsia="zh-CN"/>
              </w:rPr>
            </w:pPr>
            <w:ins w:id="810" w:author="Pranav Jha" w:date="2020-12-09T09:50:00Z">
              <w:r>
                <w:rPr>
                  <w:rFonts w:eastAsiaTheme="minorEastAsia"/>
                  <w:lang w:val="en-US" w:eastAsia="zh-CN"/>
                </w:rPr>
                <w:t>IIT Bombay</w:t>
              </w:r>
            </w:ins>
          </w:p>
        </w:tc>
        <w:tc>
          <w:tcPr>
            <w:tcW w:w="8218" w:type="dxa"/>
          </w:tcPr>
          <w:p w14:paraId="0D2E8BCE" w14:textId="7F7240D3" w:rsidR="00E91F13" w:rsidRDefault="00E91F13" w:rsidP="00E91F13">
            <w:pPr>
              <w:spacing w:after="120"/>
              <w:rPr>
                <w:ins w:id="811" w:author="Pranav Jha" w:date="2020-12-09T09:50:00Z"/>
                <w:rFonts w:eastAsiaTheme="minorEastAsia"/>
                <w:b/>
                <w:bCs/>
                <w:lang w:val="en-US" w:eastAsia="zh-CN"/>
              </w:rPr>
            </w:pPr>
            <w:ins w:id="812" w:author="Pranav Jha" w:date="2020-12-09T09:50:00Z">
              <w:r>
                <w:rPr>
                  <w:rFonts w:eastAsiaTheme="minorEastAsia"/>
                  <w:b/>
                  <w:bCs/>
                  <w:lang w:val="en-US" w:eastAsia="zh-CN"/>
                </w:rPr>
                <w:t>Issue 4-1: Yes</w:t>
              </w:r>
            </w:ins>
          </w:p>
          <w:p w14:paraId="509A60F2" w14:textId="77777777" w:rsidR="00E91F13" w:rsidRDefault="00E91F13" w:rsidP="00E91F13">
            <w:pPr>
              <w:spacing w:after="120"/>
              <w:rPr>
                <w:ins w:id="813" w:author="Pranav Jha" w:date="2020-12-09T09:50:00Z"/>
                <w:rFonts w:eastAsiaTheme="minorEastAsia"/>
                <w:b/>
                <w:bCs/>
                <w:lang w:val="en-US" w:eastAsia="zh-CN"/>
              </w:rPr>
            </w:pPr>
            <w:ins w:id="814" w:author="Pranav Jha" w:date="2020-12-09T09:50:00Z">
              <w:r>
                <w:rPr>
                  <w:rFonts w:eastAsiaTheme="minorEastAsia"/>
                  <w:b/>
                  <w:bCs/>
                  <w:lang w:val="en-US" w:eastAsia="zh-CN"/>
                </w:rPr>
                <w:t>Issue 4-2: Yes</w:t>
              </w:r>
            </w:ins>
          </w:p>
          <w:p w14:paraId="5BE5931D" w14:textId="1B775220" w:rsidR="00E91F13" w:rsidRDefault="00E91F13" w:rsidP="00E91F13">
            <w:pPr>
              <w:spacing w:after="120"/>
              <w:rPr>
                <w:ins w:id="815" w:author="Pranav Jha" w:date="2020-12-09T09:52:00Z"/>
                <w:rFonts w:eastAsiaTheme="minorEastAsia"/>
                <w:b/>
                <w:bCs/>
                <w:lang w:val="en-US" w:eastAsia="zh-CN"/>
              </w:rPr>
            </w:pPr>
            <w:ins w:id="816" w:author="Pranav Jha" w:date="2020-12-09T09:50:00Z">
              <w:r>
                <w:rPr>
                  <w:rFonts w:eastAsiaTheme="minorEastAsia"/>
                  <w:b/>
                  <w:bCs/>
                  <w:lang w:val="en-US" w:eastAsia="zh-CN"/>
                </w:rPr>
                <w:t xml:space="preserve">Issue 4-3: </w:t>
              </w:r>
            </w:ins>
            <w:ins w:id="817" w:author="Pranav Jha" w:date="2020-12-09T09:52:00Z">
              <w:r>
                <w:rPr>
                  <w:rFonts w:eastAsiaTheme="minorEastAsia"/>
                  <w:b/>
                  <w:bCs/>
                  <w:lang w:val="en-US" w:eastAsia="zh-CN"/>
                </w:rPr>
                <w:t>Accommodation</w:t>
              </w:r>
            </w:ins>
            <w:ins w:id="818" w:author="Pranav Jha" w:date="2020-12-09T09:51:00Z">
              <w:r>
                <w:rPr>
                  <w:rFonts w:eastAsiaTheme="minorEastAsia"/>
                  <w:b/>
                  <w:bCs/>
                  <w:lang w:val="en-US" w:eastAsia="zh-CN"/>
                </w:rPr>
                <w:t xml:space="preserve"> in Release </w:t>
              </w:r>
            </w:ins>
            <w:ins w:id="819" w:author="Pranav Jha" w:date="2020-12-09T09:52:00Z">
              <w:r>
                <w:rPr>
                  <w:rFonts w:eastAsiaTheme="minorEastAsia"/>
                  <w:b/>
                  <w:bCs/>
                  <w:lang w:val="en-US" w:eastAsia="zh-CN"/>
                </w:rPr>
                <w:t>16 would be preferred</w:t>
              </w:r>
            </w:ins>
          </w:p>
          <w:p w14:paraId="6430AAB7" w14:textId="77777777" w:rsidR="00E91F13" w:rsidRDefault="00E91F13" w:rsidP="00E91F13">
            <w:pPr>
              <w:spacing w:after="120"/>
              <w:rPr>
                <w:ins w:id="820" w:author="Pranav Jha" w:date="2020-12-09T09:52:00Z"/>
                <w:rFonts w:eastAsiaTheme="minorEastAsia"/>
                <w:b/>
                <w:bCs/>
                <w:lang w:val="en-US" w:eastAsia="zh-CN"/>
              </w:rPr>
            </w:pPr>
            <w:ins w:id="821" w:author="Pranav Jha" w:date="2020-12-09T09:52:00Z">
              <w:r>
                <w:rPr>
                  <w:rFonts w:eastAsiaTheme="minorEastAsia"/>
                  <w:b/>
                  <w:bCs/>
                  <w:lang w:val="en-US" w:eastAsia="zh-CN"/>
                </w:rPr>
                <w:t>Issue 4-4: We support Qualcomm’s view</w:t>
              </w:r>
            </w:ins>
          </w:p>
          <w:p w14:paraId="7C0B18B8" w14:textId="62A82577" w:rsidR="00E91F13" w:rsidRDefault="00E91F13" w:rsidP="00E91F13">
            <w:pPr>
              <w:spacing w:after="120"/>
              <w:rPr>
                <w:ins w:id="822" w:author="Pranav Jha" w:date="2020-12-09T09:50:00Z"/>
                <w:rFonts w:eastAsiaTheme="minorEastAsia"/>
                <w:b/>
                <w:bCs/>
                <w:lang w:val="en-US" w:eastAsia="zh-CN"/>
              </w:rPr>
            </w:pPr>
            <w:ins w:id="823" w:author="Pranav Jha" w:date="2020-12-09T09:52:00Z">
              <w:r>
                <w:rPr>
                  <w:rFonts w:eastAsiaTheme="minorEastAsia"/>
                  <w:b/>
                  <w:bCs/>
                  <w:lang w:val="en-US" w:eastAsia="zh-CN"/>
                </w:rPr>
                <w:t>Issue 4-5: We support Qualcomm’s view</w:t>
              </w:r>
            </w:ins>
          </w:p>
        </w:tc>
      </w:tr>
      <w:tr w:rsidR="00E91F13" w14:paraId="58FDC468" w14:textId="77777777" w:rsidTr="004A5582">
        <w:trPr>
          <w:ins w:id="824"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E91F13" w:rsidRDefault="00E91F13" w:rsidP="00E91F13">
            <w:pPr>
              <w:spacing w:after="120"/>
              <w:rPr>
                <w:ins w:id="825" w:author="Hanjiang.Hong" w:date="2020-12-09T13:18:00Z"/>
                <w:rFonts w:eastAsiaTheme="minorEastAsia"/>
                <w:lang w:val="en-US" w:eastAsia="zh-CN"/>
              </w:rPr>
            </w:pPr>
            <w:ins w:id="826" w:author="Hanjiang.Hong" w:date="2020-12-09T13:18:00Z">
              <w:r>
                <w:rPr>
                  <w:rFonts w:eastAsiaTheme="minorEastAsia"/>
                  <w:lang w:val="en-US" w:eastAsia="zh-CN"/>
                </w:rPr>
                <w:t>Shanghai Jiao Tong</w:t>
              </w:r>
            </w:ins>
          </w:p>
          <w:p w14:paraId="3CD6FCE4" w14:textId="77777777" w:rsidR="00E91F13" w:rsidRDefault="00E91F13" w:rsidP="00E91F13">
            <w:pPr>
              <w:spacing w:after="120"/>
              <w:rPr>
                <w:ins w:id="827" w:author="Hanjiang.Hong" w:date="2020-12-09T13:18:00Z"/>
                <w:rFonts w:eastAsiaTheme="minorEastAsia"/>
                <w:lang w:val="en-US" w:eastAsia="zh-CN"/>
              </w:rPr>
            </w:pPr>
            <w:ins w:id="828"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E91F13" w:rsidRDefault="00E91F13" w:rsidP="00E91F13">
            <w:pPr>
              <w:spacing w:after="120"/>
              <w:rPr>
                <w:ins w:id="829" w:author="Hanjiang.Hong" w:date="2020-12-09T13:18:00Z"/>
                <w:rFonts w:eastAsiaTheme="minorEastAsia"/>
                <w:lang w:val="en-US" w:eastAsia="zh-CN"/>
              </w:rPr>
            </w:pPr>
            <w:ins w:id="830"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E91F13" w:rsidRDefault="00E91F13" w:rsidP="00E91F13">
            <w:pPr>
              <w:spacing w:after="120"/>
              <w:rPr>
                <w:ins w:id="831" w:author="Hanjiang.Hong" w:date="2020-12-09T13:18:00Z"/>
                <w:rFonts w:eastAsiaTheme="minorEastAsia"/>
                <w:lang w:val="en-US" w:eastAsia="zh-CN"/>
              </w:rPr>
            </w:pPr>
            <w:ins w:id="832"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E91F13" w:rsidRDefault="00E91F13" w:rsidP="00E91F13">
            <w:pPr>
              <w:spacing w:after="120"/>
              <w:rPr>
                <w:ins w:id="833" w:author="Hanjiang.Hong" w:date="2020-12-09T13:18:00Z"/>
                <w:rFonts w:eastAsiaTheme="minorEastAsia"/>
                <w:lang w:val="en-US" w:eastAsia="zh-CN"/>
              </w:rPr>
            </w:pPr>
            <w:ins w:id="834"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E91F13" w:rsidRDefault="00E91F13" w:rsidP="00E91F13">
            <w:pPr>
              <w:spacing w:after="120"/>
              <w:rPr>
                <w:ins w:id="835" w:author="Hanjiang.Hong" w:date="2020-12-09T13:18:00Z"/>
                <w:rFonts w:eastAsiaTheme="minorEastAsia"/>
                <w:lang w:val="en-US" w:eastAsia="zh-CN"/>
              </w:rPr>
            </w:pPr>
            <w:ins w:id="836"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E91F13" w:rsidRDefault="00E91F13" w:rsidP="00E91F13">
            <w:pPr>
              <w:spacing w:after="120"/>
              <w:rPr>
                <w:ins w:id="837" w:author="Hanjiang.Hong" w:date="2020-12-09T13:18:00Z"/>
                <w:rFonts w:eastAsiaTheme="minorEastAsia"/>
                <w:b/>
                <w:bCs/>
                <w:lang w:val="en-US" w:eastAsia="zh-CN"/>
              </w:rPr>
            </w:pPr>
            <w:ins w:id="838" w:author="Hanjiang.Hong" w:date="2020-12-09T13:18:00Z">
              <w:r>
                <w:rPr>
                  <w:rFonts w:eastAsiaTheme="minorEastAsia"/>
                  <w:b/>
                  <w:bCs/>
                  <w:lang w:val="en-US" w:eastAsia="zh-CN"/>
                </w:rPr>
                <w:lastRenderedPageBreak/>
                <w:t xml:space="preserve">Issue 4-5: </w:t>
              </w:r>
              <w:r>
                <w:rPr>
                  <w:rFonts w:eastAsiaTheme="minorEastAsia"/>
                  <w:lang w:val="en-US" w:eastAsia="zh-CN"/>
                </w:rPr>
                <w:t>support of QC’s view</w:t>
              </w:r>
            </w:ins>
          </w:p>
        </w:tc>
      </w:tr>
      <w:tr w:rsidR="00E91F13" w14:paraId="4BAFAE7A" w14:textId="77777777" w:rsidTr="004A5582">
        <w:trPr>
          <w:ins w:id="839"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E91F13" w:rsidRPr="002E484F" w:rsidRDefault="00E91F13" w:rsidP="00E91F13">
            <w:pPr>
              <w:spacing w:after="120"/>
              <w:rPr>
                <w:ins w:id="840" w:author="MediaTek Inc." w:date="2020-12-09T07:49:00Z"/>
                <w:rFonts w:eastAsiaTheme="minorEastAsia"/>
                <w:lang w:eastAsia="zh-CN"/>
                <w:rPrChange w:id="841" w:author="MediaTek Inc." w:date="2020-12-09T07:49:00Z">
                  <w:rPr>
                    <w:ins w:id="842" w:author="MediaTek Inc." w:date="2020-12-09T07:49:00Z"/>
                    <w:rFonts w:eastAsiaTheme="minorEastAsia"/>
                    <w:lang w:val="en-US" w:eastAsia="zh-CN"/>
                  </w:rPr>
                </w:rPrChange>
              </w:rPr>
            </w:pPr>
            <w:ins w:id="843" w:author="MediaTek Inc." w:date="2020-12-09T07:49:00Z">
              <w:r>
                <w:rPr>
                  <w:rFonts w:eastAsiaTheme="minorEastAsia"/>
                  <w:lang w:eastAsia="zh-CN"/>
                </w:rPr>
                <w:lastRenderedPageBreak/>
                <w:t>MediaTek</w:t>
              </w:r>
            </w:ins>
            <w:ins w:id="844"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E91F13" w:rsidRDefault="00E91F13" w:rsidP="00E91F13">
            <w:pPr>
              <w:spacing w:after="120"/>
              <w:rPr>
                <w:ins w:id="845" w:author="MediaTek Inc." w:date="2020-12-09T07:50:00Z"/>
                <w:rFonts w:eastAsiaTheme="minorEastAsia"/>
                <w:lang w:val="en-US" w:eastAsia="zh-CN"/>
              </w:rPr>
            </w:pPr>
            <w:ins w:id="846" w:author="MediaTek Inc." w:date="2020-12-09T07:50:00Z">
              <w:r w:rsidRPr="002E484F">
                <w:rPr>
                  <w:rFonts w:eastAsiaTheme="minorEastAsia"/>
                  <w:b/>
                  <w:lang w:val="en-US" w:eastAsia="zh-CN"/>
                  <w:rPrChange w:id="847"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48" w:author="MediaTek Inc." w:date="2020-12-09T08:30:00Z">
              <w:r>
                <w:rPr>
                  <w:rFonts w:eastAsiaTheme="minorEastAsia"/>
                  <w:lang w:val="en-US" w:eastAsia="zh-CN"/>
                </w:rPr>
                <w:t xml:space="preserve"> for this </w:t>
              </w:r>
            </w:ins>
            <w:ins w:id="849" w:author="MediaTek Inc." w:date="2020-12-09T08:31:00Z">
              <w:r>
                <w:rPr>
                  <w:rFonts w:eastAsiaTheme="minorEastAsia"/>
                  <w:lang w:val="en-US" w:eastAsia="zh-CN"/>
                </w:rPr>
                <w:t>is not an essential correction</w:t>
              </w:r>
            </w:ins>
            <w:ins w:id="850" w:author="MediaTek Inc." w:date="2020-12-09T07:50:00Z">
              <w:r>
                <w:rPr>
                  <w:rFonts w:eastAsiaTheme="minorEastAsia"/>
                  <w:lang w:val="en-US" w:eastAsia="zh-CN"/>
                </w:rPr>
                <w:t xml:space="preserve">. Rel-16 is unreasonable, regardless how many 3GPP IMs are able to voice an opinion in an electronic meeting. A number of proposals </w:t>
              </w:r>
              <w:proofErr w:type="gramStart"/>
              <w:r>
                <w:rPr>
                  <w:rFonts w:eastAsiaTheme="minorEastAsia"/>
                  <w:lang w:val="en-US" w:eastAsia="zh-CN"/>
                </w:rPr>
                <w:t xml:space="preserve">were </w:t>
              </w:r>
            </w:ins>
            <w:ins w:id="851" w:author="MediaTek Inc." w:date="2020-12-09T07:51:00Z">
              <w:r>
                <w:rPr>
                  <w:rFonts w:eastAsiaTheme="minorEastAsia"/>
                  <w:lang w:val="en-US" w:eastAsia="zh-CN"/>
                </w:rPr>
                <w:t xml:space="preserve">previously </w:t>
              </w:r>
            </w:ins>
            <w:ins w:id="852" w:author="MediaTek Inc." w:date="2020-12-09T07:50:00Z">
              <w:r>
                <w:rPr>
                  <w:rFonts w:eastAsiaTheme="minorEastAsia"/>
                  <w:lang w:val="en-US" w:eastAsia="zh-CN"/>
                </w:rPr>
                <w:t>excluded</w:t>
              </w:r>
              <w:proofErr w:type="gramEnd"/>
              <w:r>
                <w:rPr>
                  <w:rFonts w:eastAsiaTheme="minorEastAsia"/>
                  <w:lang w:val="en-US" w:eastAsia="zh-CN"/>
                </w:rPr>
                <w:t xml:space="preserve"> from Rel-16, despite having wide support (measured in f2f meetings). In Dec 2020 we ought to acknowledge the window has been long closed for new Rel-16 proposals.</w:t>
              </w:r>
            </w:ins>
          </w:p>
          <w:p w14:paraId="2845F646" w14:textId="77777777" w:rsidR="00E91F13" w:rsidRDefault="00E91F13" w:rsidP="00E91F13">
            <w:pPr>
              <w:spacing w:after="120"/>
              <w:rPr>
                <w:ins w:id="853" w:author="MediaTek Inc." w:date="2020-12-09T07:50:00Z"/>
                <w:rFonts w:eastAsiaTheme="minorEastAsia"/>
                <w:lang w:val="en-US" w:eastAsia="zh-CN"/>
              </w:rPr>
            </w:pPr>
            <w:ins w:id="854"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E91F13" w:rsidRDefault="00E91F13" w:rsidP="00E91F13">
            <w:pPr>
              <w:spacing w:after="120"/>
              <w:rPr>
                <w:ins w:id="855" w:author="MediaTek Inc." w:date="2020-12-09T07:50:00Z"/>
                <w:rFonts w:eastAsiaTheme="minorEastAsia"/>
                <w:lang w:val="en-US" w:eastAsia="zh-CN"/>
              </w:rPr>
            </w:pPr>
            <w:ins w:id="856"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E91F13" w:rsidRDefault="00E91F13" w:rsidP="00E91F13">
            <w:pPr>
              <w:spacing w:after="120"/>
              <w:rPr>
                <w:ins w:id="857" w:author="MediaTek Inc." w:date="2020-12-09T07:50:00Z"/>
                <w:rFonts w:eastAsiaTheme="minorEastAsia"/>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E91F13" w:rsidRDefault="00E91F13" w:rsidP="00E91F13">
            <w:pPr>
              <w:spacing w:after="120"/>
              <w:rPr>
                <w:ins w:id="860" w:author="MediaTek Inc." w:date="2020-12-09T07:50:00Z"/>
                <w:rFonts w:eastAsiaTheme="minorEastAsia"/>
                <w:lang w:val="en-US" w:eastAsia="zh-CN"/>
              </w:rPr>
            </w:pPr>
            <w:ins w:id="861" w:author="MediaTek Inc." w:date="2020-12-09T07:50:00Z">
              <w:r w:rsidRPr="002E484F">
                <w:rPr>
                  <w:rFonts w:eastAsiaTheme="minorEastAsia"/>
                  <w:b/>
                  <w:lang w:val="en-US" w:eastAsia="zh-CN"/>
                  <w:rPrChange w:id="862"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E91F13" w:rsidRDefault="00E91F13" w:rsidP="00E91F13">
            <w:pPr>
              <w:spacing w:after="120"/>
              <w:rPr>
                <w:ins w:id="863" w:author="MediaTek Inc." w:date="2020-12-09T07:50:00Z"/>
                <w:rFonts w:eastAsiaTheme="minorEastAsia"/>
                <w:lang w:val="en-US" w:eastAsia="zh-CN"/>
              </w:rPr>
            </w:pPr>
            <w:ins w:id="864" w:author="MediaTek Inc." w:date="2020-12-09T07:50:00Z">
              <w:r w:rsidRPr="002E484F">
                <w:rPr>
                  <w:rFonts w:eastAsiaTheme="minorEastAsia"/>
                  <w:b/>
                  <w:lang w:val="en-US" w:eastAsia="zh-CN"/>
                  <w:rPrChange w:id="865"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66" w:author="MediaTek Inc." w:date="2020-12-09T08:26:00Z">
              <w:r>
                <w:rPr>
                  <w:rFonts w:eastAsiaTheme="minorEastAsia"/>
                  <w:lang w:val="en-US" w:eastAsia="zh-CN"/>
                </w:rPr>
                <w:t>would</w:t>
              </w:r>
            </w:ins>
            <w:ins w:id="867" w:author="MediaTek Inc." w:date="2020-12-09T07:55:00Z">
              <w:r>
                <w:rPr>
                  <w:rFonts w:eastAsiaTheme="minorEastAsia"/>
                  <w:lang w:val="en-US" w:eastAsia="zh-CN"/>
                </w:rPr>
                <w:t xml:space="preserve"> first have</w:t>
              </w:r>
            </w:ins>
            <w:ins w:id="868" w:author="MediaTek Inc." w:date="2020-12-09T07:50:00Z">
              <w:r>
                <w:rPr>
                  <w:rFonts w:eastAsiaTheme="minorEastAsia"/>
                  <w:lang w:val="en-US" w:eastAsia="zh-CN"/>
                </w:rPr>
                <w:t xml:space="preserve"> </w:t>
              </w:r>
            </w:ins>
            <w:ins w:id="869" w:author="MediaTek Inc." w:date="2020-12-09T07:55:00Z">
              <w:r>
                <w:rPr>
                  <w:rFonts w:eastAsiaTheme="minorEastAsia"/>
                  <w:lang w:val="en-US" w:eastAsia="zh-CN"/>
                </w:rPr>
                <w:t>to</w:t>
              </w:r>
            </w:ins>
            <w:ins w:id="870" w:author="MediaTek Inc." w:date="2020-12-09T07:50:00Z">
              <w:r>
                <w:rPr>
                  <w:rFonts w:eastAsiaTheme="minorEastAsia"/>
                  <w:lang w:val="en-US" w:eastAsia="zh-CN"/>
                </w:rPr>
                <w:t xml:space="preserve"> take place where it belongs i.e. WGs.</w:t>
              </w:r>
            </w:ins>
          </w:p>
          <w:p w14:paraId="4185F909" w14:textId="03AD5BF6" w:rsidR="00E91F13" w:rsidRDefault="00E91F13" w:rsidP="00E91F13">
            <w:pPr>
              <w:spacing w:after="120"/>
              <w:rPr>
                <w:ins w:id="871" w:author="MediaTek Inc." w:date="2020-12-09T07:49:00Z"/>
                <w:rFonts w:eastAsiaTheme="minorEastAsia"/>
                <w:b/>
                <w:bCs/>
                <w:lang w:val="en-US" w:eastAsia="zh-CN"/>
              </w:rPr>
            </w:pPr>
            <w:ins w:id="872" w:author="MediaTek Inc." w:date="2020-12-09T07:50:00Z">
              <w:r w:rsidRPr="002E484F">
                <w:rPr>
                  <w:rFonts w:eastAsiaTheme="minorEastAsia"/>
                  <w:b/>
                  <w:lang w:val="en-US" w:eastAsia="zh-CN"/>
                  <w:rPrChange w:id="873"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74" w:author="MediaTek Inc." w:date="2020-12-09T07:57:00Z">
              <w:r>
                <w:rPr>
                  <w:rFonts w:eastAsiaTheme="minorEastAsia"/>
                  <w:lang w:val="en-US" w:eastAsia="zh-CN"/>
                </w:rPr>
                <w:t xml:space="preserve">proposal for </w:t>
              </w:r>
            </w:ins>
            <w:ins w:id="875" w:author="MediaTek Inc." w:date="2020-12-09T07:50:00Z">
              <w:r>
                <w:rPr>
                  <w:rFonts w:eastAsiaTheme="minorEastAsia"/>
                  <w:lang w:val="en-US" w:eastAsia="zh-CN"/>
                </w:rPr>
                <w:t xml:space="preserve">Rel-17 </w:t>
              </w:r>
            </w:ins>
            <w:ins w:id="876" w:author="MediaTek Inc." w:date="2020-12-09T07:56:00Z">
              <w:r w:rsidRPr="00AB5E58">
                <w:rPr>
                  <w:rFonts w:eastAsiaTheme="minorEastAsia"/>
                  <w:i/>
                  <w:lang w:val="en-US" w:eastAsia="zh-CN"/>
                  <w:rPrChange w:id="877" w:author="MediaTek Inc." w:date="2020-12-09T08:25:00Z">
                    <w:rPr>
                      <w:rFonts w:eastAsiaTheme="minorEastAsia"/>
                      <w:lang w:val="en-US" w:eastAsia="zh-CN"/>
                    </w:rPr>
                  </w:rPrChange>
                </w:rPr>
                <w:t>at the earliest</w:t>
              </w:r>
            </w:ins>
            <w:ins w:id="878" w:author="MediaTek Inc." w:date="2020-12-09T07:52:00Z">
              <w:r>
                <w:rPr>
                  <w:rFonts w:eastAsiaTheme="minorEastAsia"/>
                  <w:lang w:val="en-US" w:eastAsia="zh-CN"/>
                </w:rPr>
                <w:t xml:space="preserve"> </w:t>
              </w:r>
            </w:ins>
            <w:ins w:id="879" w:author="MediaTek Inc." w:date="2020-12-09T07:57:00Z">
              <w:r>
                <w:rPr>
                  <w:rFonts w:eastAsiaTheme="minorEastAsia"/>
                  <w:lang w:val="en-US" w:eastAsia="zh-CN"/>
                </w:rPr>
                <w:t xml:space="preserve">that </w:t>
              </w:r>
            </w:ins>
            <w:ins w:id="880" w:author="MediaTek Inc." w:date="2020-12-09T08:25:00Z">
              <w:r>
                <w:rPr>
                  <w:rFonts w:eastAsiaTheme="minorEastAsia"/>
                  <w:lang w:val="en-US" w:eastAsia="zh-CN"/>
                </w:rPr>
                <w:t>would have</w:t>
              </w:r>
            </w:ins>
            <w:ins w:id="881" w:author="MediaTek Inc." w:date="2020-12-09T07:57:00Z">
              <w:r>
                <w:rPr>
                  <w:rFonts w:eastAsiaTheme="minorEastAsia"/>
                  <w:lang w:val="en-US" w:eastAsia="zh-CN"/>
                </w:rPr>
                <w:t xml:space="preserve"> t</w:t>
              </w:r>
            </w:ins>
            <w:ins w:id="882" w:author="MediaTek Inc." w:date="2020-12-09T07:58:00Z">
              <w:r>
                <w:rPr>
                  <w:rFonts w:eastAsiaTheme="minorEastAsia"/>
                  <w:lang w:val="en-US" w:eastAsia="zh-CN"/>
                </w:rPr>
                <w:t xml:space="preserve">o be </w:t>
              </w:r>
            </w:ins>
            <w:ins w:id="883" w:author="MediaTek Inc." w:date="2020-12-09T08:19:00Z">
              <w:r>
                <w:rPr>
                  <w:rFonts w:eastAsiaTheme="minorEastAsia"/>
                  <w:lang w:val="en-US" w:eastAsia="zh-CN"/>
                </w:rPr>
                <w:t xml:space="preserve">technically debated </w:t>
              </w:r>
            </w:ins>
            <w:ins w:id="884" w:author="MediaTek Inc." w:date="2020-12-09T07:58:00Z">
              <w:r>
                <w:rPr>
                  <w:rFonts w:eastAsiaTheme="minorEastAsia"/>
                  <w:lang w:val="en-US" w:eastAsia="zh-CN"/>
                </w:rPr>
                <w:t xml:space="preserve">in </w:t>
              </w:r>
            </w:ins>
            <w:ins w:id="885" w:author="MediaTek Inc." w:date="2020-12-09T07:53:00Z">
              <w:r>
                <w:rPr>
                  <w:rFonts w:eastAsiaTheme="minorEastAsia"/>
                  <w:lang w:val="en-US" w:eastAsia="zh-CN"/>
                </w:rPr>
                <w:t>all WGs</w:t>
              </w:r>
            </w:ins>
            <w:ins w:id="886" w:author="MediaTek Inc." w:date="2020-12-09T07:50:00Z">
              <w:r>
                <w:rPr>
                  <w:rFonts w:eastAsiaTheme="minorEastAsia"/>
                  <w:lang w:val="en-US" w:eastAsia="zh-CN"/>
                </w:rPr>
                <w:t>.</w:t>
              </w:r>
            </w:ins>
            <w:ins w:id="887" w:author="MediaTek Inc." w:date="2020-12-09T07:53:00Z">
              <w:r>
                <w:rPr>
                  <w:rFonts w:eastAsiaTheme="minorEastAsia"/>
                  <w:lang w:val="en-US" w:eastAsia="zh-CN"/>
                </w:rPr>
                <w:t xml:space="preserve"> </w:t>
              </w:r>
            </w:ins>
            <w:ins w:id="888" w:author="MediaTek Inc." w:date="2020-12-09T08:21:00Z">
              <w:r>
                <w:rPr>
                  <w:rFonts w:eastAsiaTheme="minorEastAsia"/>
                  <w:lang w:val="en-US" w:eastAsia="zh-CN"/>
                </w:rPr>
                <w:t xml:space="preserve">We do not see endorsing the technical proposal in RP-202210 </w:t>
              </w:r>
            </w:ins>
            <w:ins w:id="889" w:author="MediaTek Inc." w:date="2020-12-09T08:22:00Z">
              <w:r>
                <w:rPr>
                  <w:rFonts w:eastAsiaTheme="minorEastAsia"/>
                  <w:lang w:val="en-US" w:eastAsia="zh-CN"/>
                </w:rPr>
                <w:t>is possible at this stage</w:t>
              </w:r>
            </w:ins>
            <w:ins w:id="890" w:author="MediaTek Inc." w:date="2020-12-09T08:30:00Z">
              <w:r>
                <w:rPr>
                  <w:rFonts w:eastAsiaTheme="minorEastAsia"/>
                  <w:lang w:val="en-US" w:eastAsia="zh-CN"/>
                </w:rPr>
                <w:t xml:space="preserve"> shortcutting technical debate in the WGs</w:t>
              </w:r>
            </w:ins>
            <w:ins w:id="891" w:author="MediaTek Inc." w:date="2020-12-09T08:22:00Z">
              <w:r>
                <w:rPr>
                  <w:rFonts w:eastAsiaTheme="minorEastAsia"/>
                  <w:lang w:val="en-US" w:eastAsia="zh-CN"/>
                </w:rPr>
                <w:t xml:space="preserve">. </w:t>
              </w:r>
            </w:ins>
          </w:p>
        </w:tc>
      </w:tr>
      <w:tr w:rsidR="00E91F13" w14:paraId="45C08818" w14:textId="77777777" w:rsidTr="004A5582">
        <w:trPr>
          <w:ins w:id="892"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E91F13" w:rsidRPr="004A5582" w:rsidRDefault="00E91F13" w:rsidP="00E91F13">
            <w:pPr>
              <w:spacing w:after="120"/>
              <w:rPr>
                <w:ins w:id="893" w:author="류현석/표준연구팀(SR)/Principal Engineer/삼성전자" w:date="2020-12-09T16:06:00Z"/>
                <w:rFonts w:eastAsiaTheme="minorEastAsia"/>
                <w:lang w:eastAsia="zh-CN"/>
              </w:rPr>
            </w:pPr>
            <w:ins w:id="894"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E91F13" w:rsidRDefault="00E91F13" w:rsidP="00E91F13">
            <w:pPr>
              <w:rPr>
                <w:ins w:id="895" w:author="류현석/표준연구팀(SR)/Principal Engineer/삼성전자" w:date="2020-12-09T16:06:00Z"/>
                <w:lang w:val="en-US" w:eastAsia="zh-CN"/>
              </w:rPr>
            </w:pPr>
            <w:ins w:id="896"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E91F13" w:rsidRDefault="00E91F13" w:rsidP="00E91F13">
            <w:pPr>
              <w:rPr>
                <w:ins w:id="897" w:author="류현석/표준연구팀(SR)/Principal Engineer/삼성전자" w:date="2020-12-09T16:06:00Z"/>
                <w:lang w:val="en-US" w:eastAsia="zh-CN"/>
              </w:rPr>
            </w:pPr>
            <w:ins w:id="898"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E91F13" w:rsidRDefault="00E91F13" w:rsidP="00E91F13">
            <w:pPr>
              <w:rPr>
                <w:ins w:id="899" w:author="류현석/표준연구팀(SR)/Principal Engineer/삼성전자" w:date="2020-12-09T16:06:00Z"/>
                <w:lang w:val="en-US" w:eastAsia="zh-CN"/>
              </w:rPr>
            </w:pPr>
            <w:ins w:id="900"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E91F13" w:rsidRDefault="00E91F13" w:rsidP="00E91F13">
            <w:pPr>
              <w:rPr>
                <w:ins w:id="901" w:author="류현석/표준연구팀(SR)/Principal Engineer/삼성전자" w:date="2020-12-09T16:06:00Z"/>
                <w:lang w:val="en-US" w:eastAsia="zh-CN"/>
              </w:rPr>
            </w:pPr>
            <w:ins w:id="902"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E91F13" w:rsidRPr="004A5582" w:rsidRDefault="00E91F13" w:rsidP="00E91F13">
            <w:pPr>
              <w:spacing w:after="120"/>
              <w:rPr>
                <w:ins w:id="903" w:author="류현석/표준연구팀(SR)/Principal Engineer/삼성전자" w:date="2020-12-09T16:06:00Z"/>
                <w:rFonts w:eastAsiaTheme="minorEastAsia"/>
                <w:b/>
                <w:lang w:val="en-US" w:eastAsia="zh-CN"/>
              </w:rPr>
            </w:pPr>
            <w:ins w:id="904"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91F13" w:rsidRPr="007A0515" w14:paraId="37E338C3" w14:textId="77777777" w:rsidTr="00E55F00">
        <w:trPr>
          <w:ins w:id="905" w:author="안준기/책임연구원/미래기술센터 C&amp;M표준(연)5G무선통신표준Task(joon.ahn@lge.com)" w:date="2020-12-09T16:48:00Z"/>
        </w:trPr>
        <w:tc>
          <w:tcPr>
            <w:tcW w:w="1413" w:type="dxa"/>
          </w:tcPr>
          <w:p w14:paraId="24D3FAC2" w14:textId="77777777" w:rsidR="00E91F13" w:rsidRPr="00240D9E" w:rsidRDefault="00E91F13" w:rsidP="00E91F13">
            <w:pPr>
              <w:spacing w:after="120"/>
              <w:rPr>
                <w:ins w:id="906" w:author="안준기/책임연구원/미래기술센터 C&amp;M표준(연)5G무선통신표준Task(joon.ahn@lge.com)" w:date="2020-12-09T16:48:00Z"/>
                <w:rFonts w:eastAsia="Malgun Gothic"/>
                <w:lang w:val="en-US" w:eastAsia="ko-KR"/>
              </w:rPr>
            </w:pPr>
            <w:ins w:id="907"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91F13" w:rsidRPr="00240D9E" w:rsidRDefault="00E91F13" w:rsidP="00E91F13">
            <w:pPr>
              <w:rPr>
                <w:ins w:id="908" w:author="안준기/책임연구원/미래기술센터 C&amp;M표준(연)5G무선통신표준Task(joon.ahn@lge.com)" w:date="2020-12-09T16:48:00Z"/>
                <w:rFonts w:eastAsia="Malgun Gothic"/>
                <w:lang w:val="en-US" w:eastAsia="ko-KR"/>
              </w:rPr>
            </w:pPr>
            <w:ins w:id="909"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91F13" w:rsidRDefault="00E91F13" w:rsidP="00E91F13">
            <w:pPr>
              <w:rPr>
                <w:ins w:id="910" w:author="안준기/책임연구원/미래기술센터 C&amp;M표준(연)5G무선통신표준Task(joon.ahn@lge.com)" w:date="2020-12-09T16:48:00Z"/>
                <w:lang w:val="en-US" w:eastAsia="zh-CN"/>
              </w:rPr>
            </w:pPr>
            <w:ins w:id="911"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91F13" w:rsidRDefault="00E91F13" w:rsidP="00E91F13">
            <w:pPr>
              <w:rPr>
                <w:ins w:id="912" w:author="안준기/책임연구원/미래기술센터 C&amp;M표준(연)5G무선통신표준Task(joon.ahn@lge.com)" w:date="2020-12-09T16:48:00Z"/>
                <w:lang w:val="en-US" w:eastAsia="zh-CN"/>
              </w:rPr>
            </w:pPr>
            <w:ins w:id="913"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91F13" w:rsidRDefault="00E91F13" w:rsidP="00E91F13">
            <w:pPr>
              <w:rPr>
                <w:ins w:id="914" w:author="안준기/책임연구원/미래기술센터 C&amp;M표준(연)5G무선통신표준Task(joon.ahn@lge.com)" w:date="2020-12-09T16:48:00Z"/>
                <w:lang w:val="en-US" w:eastAsia="zh-CN"/>
              </w:rPr>
            </w:pPr>
            <w:ins w:id="915"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91F13" w:rsidRDefault="00E91F13" w:rsidP="00E91F13">
            <w:pPr>
              <w:rPr>
                <w:ins w:id="916" w:author="안준기/책임연구원/미래기술센터 C&amp;M표준(연)5G무선통신표준Task(joon.ahn@lge.com)" w:date="2020-12-09T16:48:00Z"/>
                <w:lang w:val="en-US" w:eastAsia="zh-CN"/>
              </w:rPr>
            </w:pPr>
            <w:ins w:id="917"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91F13" w:rsidRPr="007A0515" w:rsidRDefault="00E91F13" w:rsidP="00E91F13">
            <w:pPr>
              <w:rPr>
                <w:ins w:id="918" w:author="안준기/책임연구원/미래기술센터 C&amp;M표준(연)5G무선통신표준Task(joon.ahn@lge.com)" w:date="2020-12-09T16:48:00Z"/>
                <w:rFonts w:eastAsiaTheme="minorEastAsia"/>
                <w:lang w:val="en-US" w:eastAsia="zh-CN"/>
              </w:rPr>
            </w:pPr>
            <w:ins w:id="919"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E91F13" w:rsidRPr="00115233" w14:paraId="60ECE0AB" w14:textId="77777777" w:rsidTr="004179A7">
        <w:trPr>
          <w:ins w:id="920" w:author="Ericsson" w:date="2020-12-09T08:50:00Z"/>
        </w:trPr>
        <w:tc>
          <w:tcPr>
            <w:tcW w:w="1413" w:type="dxa"/>
          </w:tcPr>
          <w:p w14:paraId="03D5085F" w14:textId="77777777" w:rsidR="00E91F13" w:rsidRDefault="00E91F13" w:rsidP="00E91F13">
            <w:pPr>
              <w:spacing w:after="120"/>
              <w:rPr>
                <w:ins w:id="921" w:author="Ericsson" w:date="2020-12-09T08:50:00Z"/>
                <w:rFonts w:eastAsiaTheme="minorEastAsia"/>
                <w:lang w:val="en-US" w:eastAsia="zh-CN"/>
              </w:rPr>
            </w:pPr>
            <w:bookmarkStart w:id="922" w:name="_Hlk58362616"/>
            <w:ins w:id="923" w:author="Ericsson" w:date="2020-12-09T08:50:00Z">
              <w:r>
                <w:rPr>
                  <w:rFonts w:eastAsiaTheme="minorEastAsia"/>
                  <w:lang w:val="en-US" w:eastAsia="zh-CN"/>
                </w:rPr>
                <w:t>Ericsson</w:t>
              </w:r>
            </w:ins>
          </w:p>
        </w:tc>
        <w:tc>
          <w:tcPr>
            <w:tcW w:w="8218" w:type="dxa"/>
          </w:tcPr>
          <w:p w14:paraId="1EAED12C" w14:textId="77777777" w:rsidR="00E91F13" w:rsidRDefault="00E91F13" w:rsidP="00E91F13">
            <w:pPr>
              <w:spacing w:after="120"/>
              <w:rPr>
                <w:ins w:id="924" w:author="Ericsson" w:date="2020-12-09T08:50:00Z"/>
                <w:rFonts w:eastAsiaTheme="minorEastAsia"/>
                <w:lang w:val="en-US" w:eastAsia="zh-CN"/>
              </w:rPr>
            </w:pPr>
            <w:ins w:id="925"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w:t>
              </w:r>
              <w:proofErr w:type="gramStart"/>
              <w:r w:rsidRPr="00553CA9">
                <w:rPr>
                  <w:rFonts w:eastAsiaTheme="minorEastAsia"/>
                  <w:lang w:val="en-US" w:eastAsia="zh-CN"/>
                </w:rPr>
                <w:t>strong</w:t>
              </w:r>
              <w:proofErr w:type="gramEnd"/>
              <w:r w:rsidRPr="00553CA9">
                <w:rPr>
                  <w:rFonts w:eastAsiaTheme="minorEastAsia"/>
                  <w:lang w:val="en-US" w:eastAsia="zh-CN"/>
                </w:rPr>
                <w:t xml:space="preserve">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E91F13" w:rsidRDefault="00E91F13" w:rsidP="00E91F13">
            <w:pPr>
              <w:spacing w:after="120"/>
              <w:rPr>
                <w:ins w:id="926" w:author="Ericsson" w:date="2020-12-09T08:50:00Z"/>
                <w:rFonts w:eastAsiaTheme="minorEastAsia"/>
                <w:lang w:val="en-US" w:eastAsia="zh-CN"/>
              </w:rPr>
            </w:pPr>
            <w:ins w:id="927" w:author="Ericsson" w:date="2020-12-09T08:50:00Z">
              <w:r w:rsidRPr="00553CA9">
                <w:rPr>
                  <w:rFonts w:eastAsiaTheme="minorEastAsia"/>
                  <w:b/>
                  <w:bCs/>
                  <w:lang w:val="en-US" w:eastAsia="zh-CN"/>
                </w:rPr>
                <w:lastRenderedPageBreak/>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E91F13" w:rsidRDefault="00E91F13" w:rsidP="00E91F13">
            <w:pPr>
              <w:spacing w:after="120"/>
              <w:rPr>
                <w:ins w:id="928" w:author="Ericsson" w:date="2020-12-09T08:50:00Z"/>
                <w:rFonts w:eastAsiaTheme="minorEastAsia"/>
                <w:lang w:val="en-US" w:eastAsia="zh-CN"/>
              </w:rPr>
            </w:pPr>
            <w:ins w:id="929"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E91F13" w:rsidRPr="00FD0C5E" w:rsidRDefault="00E91F13" w:rsidP="00E91F13">
            <w:pPr>
              <w:spacing w:after="120"/>
              <w:rPr>
                <w:ins w:id="930" w:author="Ericsson" w:date="2020-12-09T08:50:00Z"/>
                <w:rFonts w:eastAsiaTheme="minorEastAsia"/>
                <w:b/>
                <w:bCs/>
                <w:lang w:val="en-US" w:eastAsia="zh-CN"/>
              </w:rPr>
            </w:pPr>
            <w:ins w:id="931"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E91F13" w:rsidRPr="00115233" w14:paraId="0B92635B" w14:textId="77777777" w:rsidTr="004179A7">
        <w:trPr>
          <w:ins w:id="932" w:author="广播电视规划院" w:date="2020-12-09T15:54:00Z"/>
        </w:trPr>
        <w:tc>
          <w:tcPr>
            <w:tcW w:w="1413" w:type="dxa"/>
          </w:tcPr>
          <w:p w14:paraId="0D8F7F27" w14:textId="071578FB" w:rsidR="00E91F13" w:rsidRDefault="00E91F13" w:rsidP="00E91F13">
            <w:pPr>
              <w:spacing w:after="120"/>
              <w:rPr>
                <w:ins w:id="933" w:author="广播电视规划院" w:date="2020-12-09T15:54:00Z"/>
                <w:rFonts w:eastAsiaTheme="minorEastAsia"/>
                <w:lang w:val="en-US" w:eastAsia="zh-CN"/>
              </w:rPr>
            </w:pPr>
            <w:ins w:id="934"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E91F13" w:rsidRDefault="00E91F13" w:rsidP="00E91F13">
            <w:pPr>
              <w:spacing w:after="120"/>
              <w:rPr>
                <w:ins w:id="935" w:author="广播电视规划院" w:date="2020-12-09T15:54:00Z"/>
                <w:lang w:val="en-US" w:eastAsia="zh-CN"/>
              </w:rPr>
            </w:pPr>
            <w:ins w:id="936"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E91F13" w:rsidRDefault="00E91F13" w:rsidP="00E91F13">
            <w:pPr>
              <w:spacing w:after="120"/>
              <w:rPr>
                <w:ins w:id="937" w:author="广播电视规划院" w:date="2020-12-09T15:54:00Z"/>
                <w:rFonts w:eastAsiaTheme="minorEastAsia"/>
                <w:b/>
                <w:bCs/>
                <w:lang w:val="en-US" w:eastAsia="zh-CN"/>
              </w:rPr>
            </w:pPr>
            <w:ins w:id="938"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E91F13" w:rsidRPr="00115233" w14:paraId="28C39EFE" w14:textId="77777777" w:rsidTr="004179A7">
        <w:trPr>
          <w:ins w:id="939" w:author="Axel Klatt (Deutsche Telekom AG)2" w:date="2020-12-09T09:31:00Z"/>
        </w:trPr>
        <w:tc>
          <w:tcPr>
            <w:tcW w:w="1413" w:type="dxa"/>
          </w:tcPr>
          <w:p w14:paraId="0DA3A779" w14:textId="2F409B06" w:rsidR="00E91F13" w:rsidRPr="00A41509" w:rsidRDefault="00E91F13" w:rsidP="00E91F13">
            <w:pPr>
              <w:spacing w:after="120"/>
              <w:rPr>
                <w:ins w:id="940" w:author="Axel Klatt (Deutsche Telekom AG)2" w:date="2020-12-09T09:31:00Z"/>
                <w:rFonts w:eastAsiaTheme="minorEastAsia"/>
                <w:lang w:eastAsia="zh-CN"/>
                <w:rPrChange w:id="941" w:author="Axel Klatt (Deutsche Telekom AG)2" w:date="2020-12-09T09:31:00Z">
                  <w:rPr>
                    <w:ins w:id="942" w:author="Axel Klatt (Deutsche Telekom AG)2" w:date="2020-12-09T09:31:00Z"/>
                    <w:rFonts w:eastAsiaTheme="minorEastAsia"/>
                    <w:lang w:val="en-US" w:eastAsia="zh-CN"/>
                  </w:rPr>
                </w:rPrChange>
              </w:rPr>
            </w:pPr>
            <w:ins w:id="943" w:author="Axel Klatt (Deutsche Telekom AG)2" w:date="2020-12-09T09:31:00Z">
              <w:r>
                <w:rPr>
                  <w:rFonts w:eastAsiaTheme="minorEastAsia"/>
                  <w:lang w:eastAsia="zh-CN"/>
                </w:rPr>
                <w:t>Deutsche Telekom</w:t>
              </w:r>
            </w:ins>
          </w:p>
        </w:tc>
        <w:tc>
          <w:tcPr>
            <w:tcW w:w="8218" w:type="dxa"/>
          </w:tcPr>
          <w:p w14:paraId="2901E5DA" w14:textId="7E2D9FD5" w:rsidR="00E91F13" w:rsidRDefault="00E91F13" w:rsidP="00E91F13">
            <w:pPr>
              <w:spacing w:after="120"/>
              <w:rPr>
                <w:ins w:id="944" w:author="Axel Klatt (Deutsche Telekom AG)2" w:date="2020-12-09T09:32:00Z"/>
                <w:rFonts w:eastAsiaTheme="minorEastAsia"/>
                <w:lang w:val="en-US" w:eastAsia="zh-CN"/>
              </w:rPr>
            </w:pPr>
            <w:ins w:id="945"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46" w:author="Axel Klatt (Deutsche Telekom AG)2" w:date="2020-12-09T09:33:00Z">
              <w:r>
                <w:rPr>
                  <w:rFonts w:eastAsiaTheme="minorEastAsia"/>
                  <w:lang w:val="en-US" w:eastAsia="zh-CN"/>
                </w:rPr>
                <w:t>indicated</w:t>
              </w:r>
            </w:ins>
            <w:ins w:id="947" w:author="Axel Klatt (Deutsche Telekom AG)2" w:date="2020-12-09T09:32:00Z">
              <w:r>
                <w:rPr>
                  <w:rFonts w:eastAsiaTheme="minorEastAsia"/>
                  <w:lang w:val="en-US" w:eastAsia="zh-CN"/>
                </w:rPr>
                <w:t xml:space="preserve"> earlier, Rel-16 is </w:t>
              </w:r>
            </w:ins>
            <w:ins w:id="948"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E91F13" w:rsidRDefault="00E91F13" w:rsidP="00E91F13">
            <w:pPr>
              <w:spacing w:after="120"/>
              <w:rPr>
                <w:ins w:id="949" w:author="Axel Klatt (Deutsche Telekom AG)2" w:date="2020-12-09T09:32:00Z"/>
                <w:rFonts w:eastAsiaTheme="minorEastAsia"/>
                <w:lang w:val="en-US" w:eastAsia="zh-CN"/>
              </w:rPr>
            </w:pPr>
            <w:ins w:id="950"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E91F13" w:rsidRDefault="00E91F13" w:rsidP="00E91F13">
            <w:pPr>
              <w:spacing w:after="120"/>
              <w:rPr>
                <w:ins w:id="951" w:author="Axel Klatt (Deutsche Telekom AG)2" w:date="2020-12-09T09:32:00Z"/>
                <w:rFonts w:eastAsiaTheme="minorEastAsia"/>
                <w:lang w:val="en-US" w:eastAsia="zh-CN"/>
              </w:rPr>
            </w:pPr>
            <w:ins w:id="952"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53" w:author="Axel Klatt (Deutsche Telekom AG)2" w:date="2020-12-09T09:34:00Z">
              <w:r>
                <w:rPr>
                  <w:rFonts w:eastAsiaTheme="minorEastAsia"/>
                  <w:lang w:val="en-US" w:eastAsia="zh-CN"/>
                </w:rPr>
                <w:t>We do not support this proposal. Media Distribution is possible today via the LTE supporting CBW</w:t>
              </w:r>
            </w:ins>
            <w:ins w:id="954" w:author="Axel Klatt (Deutsche Telekom AG)2" w:date="2020-12-09T09:35:00Z">
              <w:r>
                <w:rPr>
                  <w:rFonts w:eastAsiaTheme="minorEastAsia"/>
                  <w:lang w:val="en-US" w:eastAsia="zh-CN"/>
                </w:rPr>
                <w:t>.</w:t>
              </w:r>
            </w:ins>
          </w:p>
          <w:p w14:paraId="13B44F7D" w14:textId="7BB240E4" w:rsidR="00E91F13" w:rsidRDefault="00E91F13" w:rsidP="00E91F13">
            <w:pPr>
              <w:spacing w:after="120"/>
              <w:rPr>
                <w:ins w:id="955" w:author="Axel Klatt (Deutsche Telekom AG)2" w:date="2020-12-09T09:36:00Z"/>
                <w:rFonts w:eastAsiaTheme="minorEastAsia"/>
                <w:lang w:val="en-US" w:eastAsia="zh-CN"/>
              </w:rPr>
            </w:pPr>
            <w:ins w:id="956"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57" w:author="Axel Klatt (Deutsche Telekom AG)2" w:date="2020-12-09T09:36:00Z">
              <w:r>
                <w:rPr>
                  <w:rFonts w:eastAsiaTheme="minorEastAsia"/>
                  <w:lang w:val="en-US" w:eastAsia="zh-CN"/>
                </w:rPr>
                <w:t>Even a restriction to “the broadcast spectrum” (whatever that i</w:t>
              </w:r>
            </w:ins>
            <w:ins w:id="958"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E91F13" w:rsidRPr="00F419B7" w:rsidRDefault="00E91F13" w:rsidP="00E91F13">
            <w:pPr>
              <w:spacing w:after="120"/>
              <w:rPr>
                <w:ins w:id="959" w:author="Axel Klatt (Deutsche Telekom AG)2" w:date="2020-12-09T09:31:00Z"/>
                <w:b/>
                <w:bCs/>
                <w:lang w:val="en-US" w:eastAsia="zh-CN"/>
              </w:rPr>
            </w:pPr>
            <w:ins w:id="960"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61" w:author="Axel Klatt (Deutsche Telekom AG)2" w:date="2020-12-09T09:38:00Z">
              <w:r>
                <w:rPr>
                  <w:rFonts w:eastAsiaTheme="minorEastAsia"/>
                  <w:lang w:val="en-US" w:eastAsia="zh-CN"/>
                </w:rPr>
                <w:t>Seeing the amount of needed work and the current constrained situation in 3GPP for Rel-17, we thin</w:t>
              </w:r>
            </w:ins>
            <w:ins w:id="962" w:author="Axel Klatt (Deutsche Telekom AG)2" w:date="2020-12-09T09:42:00Z">
              <w:r>
                <w:rPr>
                  <w:rFonts w:eastAsiaTheme="minorEastAsia"/>
                  <w:lang w:val="en-US" w:eastAsia="zh-CN"/>
                </w:rPr>
                <w:t>k</w:t>
              </w:r>
            </w:ins>
            <w:ins w:id="963"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64" w:author="Axel Klatt (Deutsche Telekom AG)2" w:date="2020-12-09T09:39:00Z">
              <w:r>
                <w:rPr>
                  <w:rFonts w:eastAsiaTheme="minorEastAsia"/>
                  <w:lang w:val="en-US" w:eastAsia="zh-CN"/>
                </w:rPr>
                <w:t>-18 planned RAN WS could be a nice opportunity to start planning of related work in 3GPP.</w:t>
              </w:r>
            </w:ins>
            <w:ins w:id="965" w:author="Axel Klatt (Deutsche Telekom AG)2" w:date="2020-12-09T09:32:00Z">
              <w:r>
                <w:rPr>
                  <w:rFonts w:eastAsiaTheme="minorEastAsia"/>
                  <w:lang w:val="en-US" w:eastAsia="zh-CN"/>
                </w:rPr>
                <w:t xml:space="preserve"> </w:t>
              </w:r>
            </w:ins>
          </w:p>
        </w:tc>
      </w:tr>
      <w:tr w:rsidR="00E91F13" w:rsidRPr="00115233" w14:paraId="5566BD23" w14:textId="77777777" w:rsidTr="004179A7">
        <w:trPr>
          <w:ins w:id="966" w:author="Huawei" w:date="2020-12-09T16:46:00Z"/>
        </w:trPr>
        <w:tc>
          <w:tcPr>
            <w:tcW w:w="1413" w:type="dxa"/>
          </w:tcPr>
          <w:p w14:paraId="4C47088E" w14:textId="34B955F6" w:rsidR="00E91F13" w:rsidRDefault="00E91F13" w:rsidP="00E91F13">
            <w:pPr>
              <w:spacing w:after="120"/>
              <w:rPr>
                <w:ins w:id="967" w:author="Huawei" w:date="2020-12-09T16:46:00Z"/>
                <w:rFonts w:eastAsiaTheme="minorEastAsia"/>
                <w:lang w:eastAsia="zh-CN"/>
              </w:rPr>
            </w:pPr>
            <w:ins w:id="968"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E91F13" w:rsidRPr="00F97152" w:rsidRDefault="00E91F13" w:rsidP="00E91F13">
            <w:pPr>
              <w:spacing w:after="120"/>
              <w:rPr>
                <w:ins w:id="969" w:author="Huawei" w:date="2020-12-09T16:46:00Z"/>
                <w:rFonts w:eastAsiaTheme="minorEastAsia"/>
                <w:b/>
                <w:bCs/>
                <w:lang w:val="en-US" w:eastAsia="zh-CN"/>
              </w:rPr>
            </w:pPr>
            <w:ins w:id="970"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E91F13" w:rsidRPr="00F97152" w:rsidRDefault="00E91F13" w:rsidP="00E91F13">
            <w:pPr>
              <w:spacing w:after="120"/>
              <w:rPr>
                <w:ins w:id="971" w:author="Huawei" w:date="2020-12-09T16:46:00Z"/>
                <w:rFonts w:eastAsiaTheme="minorEastAsia"/>
                <w:bCs/>
                <w:lang w:val="en-US" w:eastAsia="zh-CN"/>
              </w:rPr>
            </w:pPr>
            <w:ins w:id="972"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E91F13" w:rsidRPr="00F97152" w:rsidRDefault="00E91F13" w:rsidP="00E91F13">
            <w:pPr>
              <w:spacing w:after="120"/>
              <w:rPr>
                <w:ins w:id="973" w:author="Huawei" w:date="2020-12-09T16:46:00Z"/>
                <w:rFonts w:eastAsiaTheme="minorEastAsia"/>
                <w:bCs/>
                <w:lang w:val="en-US" w:eastAsia="zh-CN"/>
              </w:rPr>
            </w:pPr>
            <w:ins w:id="974"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975" w:author="Huawei" w:date="2020-12-09T16:47:00Z">
              <w:r>
                <w:rPr>
                  <w:rFonts w:eastAsiaTheme="minorEastAsia"/>
                  <w:bCs/>
                  <w:lang w:val="en-US" w:eastAsia="zh-CN"/>
                </w:rPr>
                <w:t>three</w:t>
              </w:r>
            </w:ins>
            <w:ins w:id="976" w:author="Huawei" w:date="2020-12-09T16:46:00Z">
              <w:r>
                <w:rPr>
                  <w:rFonts w:eastAsiaTheme="minorEastAsia"/>
                  <w:bCs/>
                  <w:lang w:val="en-US" w:eastAsia="zh-CN"/>
                </w:rPr>
                <w:t xml:space="preserve"> and probably </w:t>
              </w:r>
            </w:ins>
            <w:ins w:id="977" w:author="Huawei" w:date="2020-12-09T16:47:00Z">
              <w:r>
                <w:rPr>
                  <w:rFonts w:eastAsiaTheme="minorEastAsia"/>
                  <w:bCs/>
                  <w:lang w:val="en-US" w:eastAsia="zh-CN"/>
                </w:rPr>
                <w:t>four</w:t>
              </w:r>
            </w:ins>
            <w:ins w:id="978" w:author="Huawei" w:date="2020-12-09T16:46:00Z">
              <w:r w:rsidRPr="00F97152">
                <w:rPr>
                  <w:rFonts w:eastAsiaTheme="minorEastAsia"/>
                  <w:bCs/>
                  <w:lang w:val="en-US" w:eastAsia="zh-CN"/>
                </w:rPr>
                <w:t xml:space="preserve"> WGs would be involved in the work, this cannot be a TEI.</w:t>
              </w:r>
            </w:ins>
          </w:p>
          <w:p w14:paraId="7CE94D43" w14:textId="77777777" w:rsidR="00E91F13" w:rsidRPr="00F97152" w:rsidRDefault="00E91F13" w:rsidP="00E91F13">
            <w:pPr>
              <w:spacing w:after="120"/>
              <w:rPr>
                <w:ins w:id="979" w:author="Huawei" w:date="2020-12-09T16:46:00Z"/>
                <w:rFonts w:eastAsiaTheme="minorEastAsia"/>
                <w:b/>
                <w:bCs/>
                <w:lang w:val="en-US" w:eastAsia="zh-CN"/>
              </w:rPr>
            </w:pPr>
            <w:ins w:id="980" w:author="Huawei" w:date="2020-12-09T16:46:00Z">
              <w:r w:rsidRPr="00F97152">
                <w:rPr>
                  <w:rFonts w:eastAsiaTheme="minorEastAsia"/>
                  <w:b/>
                  <w:bCs/>
                  <w:lang w:val="en-US" w:eastAsia="zh-CN"/>
                </w:rPr>
                <w:t>Issue 4-2: No</w:t>
              </w:r>
            </w:ins>
          </w:p>
          <w:p w14:paraId="1D45F83B" w14:textId="77777777" w:rsidR="00E91F13" w:rsidRPr="00F97152" w:rsidRDefault="00E91F13" w:rsidP="00E91F13">
            <w:pPr>
              <w:spacing w:after="120"/>
              <w:rPr>
                <w:ins w:id="981" w:author="Huawei" w:date="2020-12-09T16:46:00Z"/>
                <w:rFonts w:eastAsiaTheme="minorEastAsia"/>
                <w:bCs/>
                <w:lang w:val="en-US" w:eastAsia="zh-CN"/>
              </w:rPr>
            </w:pPr>
            <w:ins w:id="982" w:author="Huawei" w:date="2020-12-09T16:46:00Z">
              <w:r w:rsidRPr="00F97152">
                <w:rPr>
                  <w:rFonts w:eastAsiaTheme="minorEastAsia"/>
                  <w:bCs/>
                  <w:lang w:val="en-US" w:eastAsia="zh-CN"/>
                </w:rPr>
                <w:t>Same reasons as Issue 4-1</w:t>
              </w:r>
            </w:ins>
          </w:p>
          <w:p w14:paraId="2050B0B3" w14:textId="77777777" w:rsidR="00E91F13" w:rsidRPr="00EC0EAA" w:rsidRDefault="00E91F13" w:rsidP="00E91F13">
            <w:pPr>
              <w:spacing w:after="120"/>
              <w:rPr>
                <w:ins w:id="983" w:author="Huawei" w:date="2020-12-09T16:46:00Z"/>
                <w:rFonts w:eastAsiaTheme="minorEastAsia"/>
                <w:b/>
                <w:bCs/>
                <w:lang w:val="en-US" w:eastAsia="zh-CN"/>
              </w:rPr>
            </w:pPr>
            <w:ins w:id="984" w:author="Huawei" w:date="2020-12-09T16:46:00Z">
              <w:r w:rsidRPr="00EC0EAA">
                <w:rPr>
                  <w:rFonts w:eastAsiaTheme="minorEastAsia"/>
                  <w:b/>
                  <w:bCs/>
                  <w:lang w:val="en-US" w:eastAsia="zh-CN"/>
                </w:rPr>
                <w:t>Issue 4-3: No</w:t>
              </w:r>
            </w:ins>
          </w:p>
          <w:p w14:paraId="52977E85" w14:textId="77777777" w:rsidR="00E91F13" w:rsidRPr="00F97152" w:rsidRDefault="00E91F13" w:rsidP="00E91F13">
            <w:pPr>
              <w:spacing w:after="120"/>
              <w:rPr>
                <w:ins w:id="985" w:author="Huawei" w:date="2020-12-09T16:46:00Z"/>
                <w:rFonts w:eastAsiaTheme="minorEastAsia"/>
                <w:bCs/>
                <w:lang w:val="en-US" w:eastAsia="zh-CN"/>
              </w:rPr>
            </w:pPr>
            <w:ins w:id="986"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E91F13" w:rsidRPr="00F97152" w:rsidRDefault="00E91F13" w:rsidP="00E91F13">
            <w:pPr>
              <w:spacing w:after="120"/>
              <w:rPr>
                <w:ins w:id="987" w:author="Huawei" w:date="2020-12-09T16:46:00Z"/>
                <w:rFonts w:eastAsiaTheme="minorEastAsia"/>
                <w:b/>
                <w:bCs/>
                <w:lang w:val="en-US" w:eastAsia="zh-CN"/>
              </w:rPr>
            </w:pPr>
            <w:ins w:id="988" w:author="Huawei" w:date="2020-12-09T16:46:00Z">
              <w:r w:rsidRPr="00EC0EAA">
                <w:rPr>
                  <w:rFonts w:eastAsiaTheme="minorEastAsia"/>
                  <w:b/>
                  <w:bCs/>
                  <w:lang w:val="en-US" w:eastAsia="zh-CN"/>
                </w:rPr>
                <w:t>Issue 4-4: No</w:t>
              </w:r>
            </w:ins>
          </w:p>
          <w:p w14:paraId="07EB1777" w14:textId="77777777" w:rsidR="00E91F13" w:rsidRPr="00F97152" w:rsidRDefault="00E91F13" w:rsidP="00E91F13">
            <w:pPr>
              <w:spacing w:after="120"/>
              <w:rPr>
                <w:ins w:id="989" w:author="Huawei" w:date="2020-12-09T16:46:00Z"/>
                <w:rFonts w:eastAsiaTheme="minorEastAsia"/>
                <w:b/>
                <w:bCs/>
                <w:lang w:val="en-US" w:eastAsia="zh-CN"/>
              </w:rPr>
            </w:pPr>
            <w:ins w:id="990" w:author="Huawei" w:date="2020-12-09T16:46:00Z">
              <w:r w:rsidRPr="00F97152">
                <w:rPr>
                  <w:rFonts w:eastAsiaTheme="minorEastAsia"/>
                  <w:b/>
                  <w:bCs/>
                  <w:lang w:val="en-US" w:eastAsia="zh-CN"/>
                </w:rPr>
                <w:t xml:space="preserve">Issue 4-5: </w:t>
              </w:r>
            </w:ins>
          </w:p>
          <w:p w14:paraId="5C201231" w14:textId="500577C0" w:rsidR="00E91F13" w:rsidRPr="0087672D" w:rsidRDefault="00E91F13" w:rsidP="00E91F13">
            <w:pPr>
              <w:spacing w:after="120"/>
              <w:rPr>
                <w:ins w:id="991" w:author="Huawei" w:date="2020-12-09T16:46:00Z"/>
                <w:rFonts w:eastAsiaTheme="minorEastAsia"/>
                <w:b/>
                <w:lang w:val="en-US" w:eastAsia="zh-CN"/>
              </w:rPr>
            </w:pPr>
            <w:ins w:id="992"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93" w:author="Huawei" w:date="2020-12-09T16:48:00Z">
              <w:r>
                <w:rPr>
                  <w:rFonts w:eastAsiaTheme="minorEastAsia"/>
                  <w:bCs/>
                  <w:lang w:val="en-US" w:eastAsia="zh-CN"/>
                </w:rPr>
                <w:t>later</w:t>
              </w:r>
            </w:ins>
            <w:ins w:id="994" w:author="Huawei" w:date="2020-12-09T16:46:00Z">
              <w:r w:rsidRPr="00F97152">
                <w:rPr>
                  <w:rFonts w:eastAsiaTheme="minorEastAsia"/>
                  <w:bCs/>
                  <w:lang w:val="en-US" w:eastAsia="zh-CN"/>
                </w:rPr>
                <w:t xml:space="preserve"> plenary </w:t>
              </w:r>
            </w:ins>
            <w:ins w:id="995" w:author="Huawei" w:date="2020-12-09T16:48:00Z">
              <w:r>
                <w:rPr>
                  <w:rFonts w:eastAsiaTheme="minorEastAsia"/>
                  <w:bCs/>
                  <w:lang w:val="en-US" w:eastAsia="zh-CN"/>
                </w:rPr>
                <w:t xml:space="preserve">meetings </w:t>
              </w:r>
            </w:ins>
            <w:ins w:id="996"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E91F13" w:rsidRPr="00115233" w14:paraId="565C34E6" w14:textId="77777777" w:rsidTr="004179A7">
        <w:trPr>
          <w:ins w:id="997" w:author="JON MONTALBAN SANCHEZ" w:date="2020-12-09T10:18:00Z"/>
        </w:trPr>
        <w:tc>
          <w:tcPr>
            <w:tcW w:w="1413" w:type="dxa"/>
          </w:tcPr>
          <w:p w14:paraId="0B9F333A" w14:textId="67EE494C" w:rsidR="00E91F13" w:rsidRDefault="00E91F13" w:rsidP="00E91F13">
            <w:pPr>
              <w:spacing w:after="120"/>
              <w:rPr>
                <w:ins w:id="998" w:author="JON MONTALBAN SANCHEZ" w:date="2020-12-09T10:18:00Z"/>
                <w:rFonts w:eastAsiaTheme="minorEastAsia"/>
                <w:lang w:val="en-US" w:eastAsia="zh-CN"/>
              </w:rPr>
            </w:pPr>
            <w:ins w:id="999" w:author="JON MONTALBAN SANCHEZ" w:date="2020-12-09T10:18:00Z">
              <w:r>
                <w:rPr>
                  <w:rFonts w:eastAsiaTheme="minorEastAsia"/>
                  <w:lang w:val="en-US" w:eastAsia="zh-CN"/>
                </w:rPr>
                <w:t>University of the Basque Country</w:t>
              </w:r>
            </w:ins>
            <w:ins w:id="1000" w:author="JON MONTALBAN SANCHEZ" w:date="2020-12-09T10:19:00Z">
              <w:r>
                <w:rPr>
                  <w:rFonts w:eastAsiaTheme="minorEastAsia"/>
                  <w:lang w:val="en-US" w:eastAsia="zh-CN"/>
                </w:rPr>
                <w:t xml:space="preserve"> (UPV/EHU)</w:t>
              </w:r>
            </w:ins>
          </w:p>
        </w:tc>
        <w:tc>
          <w:tcPr>
            <w:tcW w:w="8218" w:type="dxa"/>
          </w:tcPr>
          <w:p w14:paraId="53FD2C57" w14:textId="77777777" w:rsidR="00E91F13" w:rsidRDefault="00E91F13" w:rsidP="00E91F13">
            <w:pPr>
              <w:spacing w:after="120"/>
              <w:rPr>
                <w:ins w:id="1001" w:author="JON MONTALBAN SANCHEZ" w:date="2020-12-09T10:18:00Z"/>
                <w:rFonts w:eastAsiaTheme="minorEastAsia"/>
                <w:lang w:val="en-US" w:eastAsia="zh-CN"/>
              </w:rPr>
            </w:pPr>
            <w:ins w:id="1002"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E91F13" w:rsidRDefault="00E91F13" w:rsidP="00E91F13">
            <w:pPr>
              <w:spacing w:after="120"/>
              <w:rPr>
                <w:ins w:id="1003" w:author="JON MONTALBAN SANCHEZ" w:date="2020-12-09T10:18:00Z"/>
                <w:rFonts w:eastAsiaTheme="minorEastAsia"/>
                <w:lang w:val="en-US" w:eastAsia="zh-CN"/>
              </w:rPr>
            </w:pPr>
            <w:ins w:id="1004"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E91F13" w:rsidRPr="007C7D43" w:rsidRDefault="00E91F13" w:rsidP="00E91F13">
            <w:pPr>
              <w:spacing w:after="120"/>
              <w:rPr>
                <w:ins w:id="1005" w:author="JON MONTALBAN SANCHEZ" w:date="2020-12-09T10:18:00Z"/>
                <w:rFonts w:eastAsiaTheme="minorEastAsia"/>
                <w:lang w:val="en-US" w:eastAsia="zh-CN"/>
              </w:rPr>
            </w:pPr>
            <w:ins w:id="1006"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E91F13" w:rsidRDefault="00E91F13" w:rsidP="00E91F13">
            <w:pPr>
              <w:spacing w:after="120"/>
              <w:rPr>
                <w:ins w:id="1007" w:author="JON MONTALBAN SANCHEZ" w:date="2020-12-09T10:18:00Z"/>
                <w:rFonts w:eastAsiaTheme="minorEastAsia"/>
                <w:lang w:val="en-US" w:eastAsia="zh-CN"/>
              </w:rPr>
            </w:pPr>
            <w:ins w:id="1008"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E91F13" w:rsidRPr="00EC0EAA" w:rsidRDefault="00E91F13" w:rsidP="00E91F13">
            <w:pPr>
              <w:spacing w:after="120"/>
              <w:rPr>
                <w:ins w:id="1009" w:author="JON MONTALBAN SANCHEZ" w:date="2020-12-09T10:18:00Z"/>
                <w:rFonts w:eastAsiaTheme="minorEastAsia"/>
                <w:b/>
                <w:bCs/>
                <w:lang w:val="en-US" w:eastAsia="zh-CN"/>
              </w:rPr>
            </w:pPr>
            <w:ins w:id="1010" w:author="JON MONTALBAN SANCHEZ" w:date="2020-12-09T10:18: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E91F13" w:rsidRPr="00115233" w14:paraId="30A74034" w14:textId="77777777" w:rsidTr="004179A7">
        <w:trPr>
          <w:ins w:id="1011" w:author="Stefano Cioni" w:date="2020-12-09T10:35:00Z"/>
        </w:trPr>
        <w:tc>
          <w:tcPr>
            <w:tcW w:w="1413" w:type="dxa"/>
          </w:tcPr>
          <w:p w14:paraId="4529555E" w14:textId="3CFAC0B9" w:rsidR="00E91F13" w:rsidRDefault="00E91F13" w:rsidP="00E91F13">
            <w:pPr>
              <w:spacing w:after="120"/>
              <w:rPr>
                <w:ins w:id="1012" w:author="Stefano Cioni" w:date="2020-12-09T10:35:00Z"/>
                <w:rFonts w:eastAsiaTheme="minorEastAsia"/>
                <w:lang w:val="en-US" w:eastAsia="zh-CN"/>
              </w:rPr>
            </w:pPr>
            <w:ins w:id="1013" w:author="Stefano Cioni" w:date="2020-12-09T10:35:00Z">
              <w:r>
                <w:rPr>
                  <w:rFonts w:eastAsiaTheme="minorEastAsia"/>
                  <w:lang w:val="en-US" w:eastAsia="zh-CN"/>
                </w:rPr>
                <w:lastRenderedPageBreak/>
                <w:t>ESA</w:t>
              </w:r>
            </w:ins>
          </w:p>
        </w:tc>
        <w:tc>
          <w:tcPr>
            <w:tcW w:w="8218" w:type="dxa"/>
          </w:tcPr>
          <w:p w14:paraId="748C0FCF" w14:textId="77777777" w:rsidR="00E91F13" w:rsidRPr="00BF3BA6" w:rsidRDefault="00E91F13" w:rsidP="00E91F13">
            <w:pPr>
              <w:spacing w:after="120"/>
              <w:rPr>
                <w:ins w:id="1014" w:author="Stefano Cioni" w:date="2020-12-09T10:36:00Z"/>
                <w:rFonts w:eastAsiaTheme="minorEastAsia"/>
                <w:bCs/>
                <w:lang w:val="en-US" w:eastAsia="zh-CN"/>
              </w:rPr>
            </w:pPr>
            <w:ins w:id="1015"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E91F13" w:rsidRDefault="00E91F13" w:rsidP="00E91F13">
            <w:pPr>
              <w:spacing w:after="120"/>
              <w:rPr>
                <w:ins w:id="1016" w:author="Stefano Cioni" w:date="2020-12-09T10:36:00Z"/>
                <w:rFonts w:eastAsiaTheme="minorEastAsia"/>
                <w:b/>
                <w:bCs/>
                <w:lang w:val="en-US" w:eastAsia="zh-CN"/>
              </w:rPr>
            </w:pPr>
            <w:ins w:id="1017"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E91F13" w:rsidRDefault="00E91F13" w:rsidP="00E91F13">
            <w:pPr>
              <w:spacing w:after="120"/>
              <w:rPr>
                <w:ins w:id="1018" w:author="Stefano Cioni" w:date="2020-12-09T10:36:00Z"/>
                <w:rFonts w:eastAsiaTheme="minorEastAsia"/>
                <w:b/>
                <w:bCs/>
                <w:lang w:val="en-US" w:eastAsia="zh-CN"/>
              </w:rPr>
            </w:pPr>
            <w:ins w:id="1019" w:author="Stefano Cioni" w:date="2020-12-09T10:36:00Z">
              <w:r>
                <w:rPr>
                  <w:rFonts w:eastAsiaTheme="minorEastAsia"/>
                  <w:b/>
                  <w:bCs/>
                  <w:lang w:val="en-US" w:eastAsia="zh-CN"/>
                </w:rPr>
                <w:t xml:space="preserve">Issue 4-3: </w:t>
              </w:r>
            </w:ins>
            <w:ins w:id="1020" w:author="Stefano Cioni" w:date="2020-12-09T10:37:00Z">
              <w:r>
                <w:rPr>
                  <w:rFonts w:eastAsiaTheme="minorEastAsia"/>
                  <w:bCs/>
                  <w:lang w:val="en-US" w:eastAsia="zh-CN"/>
                </w:rPr>
                <w:t>Our p</w:t>
              </w:r>
            </w:ins>
            <w:ins w:id="1021" w:author="Stefano Cioni" w:date="2020-12-09T10:36:00Z">
              <w:r w:rsidRPr="00BF3BA6">
                <w:rPr>
                  <w:rFonts w:eastAsiaTheme="minorEastAsia"/>
                  <w:bCs/>
                  <w:lang w:val="en-US" w:eastAsia="zh-CN"/>
                </w:rPr>
                <w:t xml:space="preserve">reference is </w:t>
              </w:r>
            </w:ins>
            <w:ins w:id="1022" w:author="Stefano Cioni" w:date="2020-12-09T10:37:00Z">
              <w:r>
                <w:rPr>
                  <w:rFonts w:eastAsiaTheme="minorEastAsia"/>
                  <w:bCs/>
                  <w:lang w:val="en-US" w:eastAsia="zh-CN"/>
                </w:rPr>
                <w:t>the inclusion</w:t>
              </w:r>
            </w:ins>
            <w:ins w:id="1023"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E91F13" w:rsidRDefault="00E91F13" w:rsidP="00E91F13">
            <w:pPr>
              <w:spacing w:after="120"/>
              <w:rPr>
                <w:ins w:id="1024" w:author="Stefano Cioni" w:date="2020-12-09T10:36:00Z"/>
                <w:rFonts w:eastAsiaTheme="minorEastAsia"/>
                <w:b/>
                <w:bCs/>
                <w:lang w:val="en-US" w:eastAsia="zh-CN"/>
              </w:rPr>
            </w:pPr>
            <w:ins w:id="1025" w:author="Stefano Cioni" w:date="2020-12-09T10:36:00Z">
              <w:r>
                <w:rPr>
                  <w:rFonts w:eastAsiaTheme="minorEastAsia"/>
                  <w:b/>
                  <w:bCs/>
                  <w:lang w:val="en-US" w:eastAsia="zh-CN"/>
                </w:rPr>
                <w:t xml:space="preserve">Issue 4-4: </w:t>
              </w:r>
            </w:ins>
            <w:ins w:id="1026" w:author="Stefano Cioni" w:date="2020-12-09T10:37:00Z">
              <w:r>
                <w:rPr>
                  <w:rFonts w:eastAsiaTheme="minorEastAsia"/>
                  <w:bCs/>
                  <w:lang w:val="en-US" w:eastAsia="zh-CN"/>
                </w:rPr>
                <w:t>we s</w:t>
              </w:r>
            </w:ins>
            <w:ins w:id="1027"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E91F13" w:rsidRPr="00811C12" w:rsidRDefault="00E91F13" w:rsidP="00E91F13">
            <w:pPr>
              <w:spacing w:after="120"/>
              <w:rPr>
                <w:ins w:id="1028" w:author="Stefano Cioni" w:date="2020-12-09T10:35:00Z"/>
                <w:rFonts w:eastAsiaTheme="minorEastAsia"/>
                <w:b/>
                <w:bCs/>
                <w:lang w:val="en-US" w:eastAsia="zh-CN"/>
              </w:rPr>
            </w:pPr>
            <w:ins w:id="1029" w:author="Stefano Cioni" w:date="2020-12-09T10:36:00Z">
              <w:r>
                <w:rPr>
                  <w:rFonts w:eastAsiaTheme="minorEastAsia"/>
                  <w:b/>
                  <w:bCs/>
                  <w:lang w:val="en-US" w:eastAsia="zh-CN"/>
                </w:rPr>
                <w:t xml:space="preserve">Issue 4-5: </w:t>
              </w:r>
            </w:ins>
            <w:ins w:id="1030" w:author="Stefano Cioni" w:date="2020-12-09T10:38:00Z">
              <w:r>
                <w:rPr>
                  <w:rFonts w:eastAsiaTheme="minorEastAsia"/>
                  <w:bCs/>
                  <w:lang w:val="en-US" w:eastAsia="zh-CN"/>
                </w:rPr>
                <w:t>we s</w:t>
              </w:r>
            </w:ins>
            <w:ins w:id="1031"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22"/>
      <w:tr w:rsidR="00E91F13" w:rsidRPr="00115233" w14:paraId="5AC624F2" w14:textId="77777777" w:rsidTr="00666A0F">
        <w:trPr>
          <w:ins w:id="1032" w:author="Intel" w:date="2020-12-09T12:52:00Z"/>
        </w:trPr>
        <w:tc>
          <w:tcPr>
            <w:tcW w:w="1413" w:type="dxa"/>
          </w:tcPr>
          <w:p w14:paraId="02B3D31E" w14:textId="77777777" w:rsidR="00E91F13" w:rsidRDefault="00E91F13" w:rsidP="00E91F13">
            <w:pPr>
              <w:spacing w:after="120"/>
              <w:rPr>
                <w:ins w:id="1033" w:author="Intel" w:date="2020-12-09T12:52:00Z"/>
                <w:rFonts w:eastAsiaTheme="minorEastAsia"/>
                <w:lang w:val="en-US" w:eastAsia="zh-CN"/>
              </w:rPr>
            </w:pPr>
            <w:ins w:id="1034" w:author="Intel" w:date="2020-12-09T12:52:00Z">
              <w:r>
                <w:rPr>
                  <w:rFonts w:eastAsiaTheme="minorEastAsia"/>
                  <w:lang w:val="en-US" w:eastAsia="zh-CN"/>
                </w:rPr>
                <w:t>Intel</w:t>
              </w:r>
            </w:ins>
          </w:p>
        </w:tc>
        <w:tc>
          <w:tcPr>
            <w:tcW w:w="8218" w:type="dxa"/>
          </w:tcPr>
          <w:p w14:paraId="47B6C871" w14:textId="77777777" w:rsidR="00E91F13" w:rsidRDefault="00E91F13" w:rsidP="00E91F13">
            <w:pPr>
              <w:spacing w:after="120"/>
              <w:rPr>
                <w:ins w:id="1035" w:author="Intel" w:date="2020-12-09T12:52:00Z"/>
                <w:rFonts w:eastAsiaTheme="minorEastAsia"/>
                <w:lang w:val="en-US" w:eastAsia="zh-CN"/>
              </w:rPr>
            </w:pPr>
            <w:ins w:id="1036"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E91F13" w:rsidRDefault="00E91F13" w:rsidP="00E91F13">
            <w:pPr>
              <w:spacing w:after="120"/>
              <w:rPr>
                <w:ins w:id="1037" w:author="Intel" w:date="2020-12-09T12:52:00Z"/>
                <w:rFonts w:eastAsiaTheme="minorEastAsia"/>
                <w:lang w:val="en-US" w:eastAsia="zh-CN"/>
              </w:rPr>
            </w:pPr>
            <w:ins w:id="1038"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E91F13" w:rsidRPr="00B70091" w:rsidRDefault="00E91F13" w:rsidP="00E91F13">
            <w:pPr>
              <w:spacing w:after="120"/>
              <w:rPr>
                <w:ins w:id="1039" w:author="Intel" w:date="2020-12-09T12:52:00Z"/>
                <w:rFonts w:eastAsiaTheme="minorEastAsia"/>
                <w:lang w:eastAsia="zh-CN"/>
              </w:rPr>
            </w:pPr>
            <w:ins w:id="1040"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6035F0" w:rsidRPr="00115233" w14:paraId="4982403F" w14:textId="77777777" w:rsidTr="00666A0F">
        <w:trPr>
          <w:ins w:id="1041" w:author="Heyn, Thomas" w:date="2020-12-09T12:14:00Z"/>
        </w:trPr>
        <w:tc>
          <w:tcPr>
            <w:tcW w:w="1413" w:type="dxa"/>
          </w:tcPr>
          <w:p w14:paraId="7A007A7B" w14:textId="34302638" w:rsidR="006035F0" w:rsidRPr="006035F0" w:rsidRDefault="006035F0" w:rsidP="00E91F13">
            <w:pPr>
              <w:spacing w:after="120"/>
              <w:rPr>
                <w:ins w:id="1042" w:author="Heyn, Thomas" w:date="2020-12-09T12:14:00Z"/>
                <w:rFonts w:eastAsiaTheme="minorEastAsia"/>
                <w:lang w:eastAsia="zh-CN"/>
                <w:rPrChange w:id="1043" w:author="Heyn, Thomas" w:date="2020-12-09T12:14:00Z">
                  <w:rPr>
                    <w:ins w:id="1044" w:author="Heyn, Thomas" w:date="2020-12-09T12:14:00Z"/>
                    <w:rFonts w:eastAsiaTheme="minorEastAsia"/>
                    <w:lang w:val="en-US" w:eastAsia="zh-CN"/>
                  </w:rPr>
                </w:rPrChange>
              </w:rPr>
            </w:pPr>
            <w:proofErr w:type="spellStart"/>
            <w:ins w:id="1045" w:author="Heyn, Thomas" w:date="2020-12-09T12:14:00Z">
              <w:r>
                <w:rPr>
                  <w:rFonts w:eastAsiaTheme="minorEastAsia"/>
                  <w:lang w:eastAsia="zh-CN"/>
                </w:rPr>
                <w:t>Fraunhofer</w:t>
              </w:r>
              <w:proofErr w:type="spellEnd"/>
            </w:ins>
          </w:p>
        </w:tc>
        <w:tc>
          <w:tcPr>
            <w:tcW w:w="8218" w:type="dxa"/>
          </w:tcPr>
          <w:p w14:paraId="6EFC122B" w14:textId="241F264A" w:rsidR="006035F0" w:rsidRDefault="006035F0" w:rsidP="00E91F13">
            <w:pPr>
              <w:spacing w:after="120"/>
              <w:rPr>
                <w:ins w:id="1046" w:author="Heyn, Thomas" w:date="2020-12-09T12:14:00Z"/>
                <w:rFonts w:eastAsiaTheme="minorEastAsia"/>
                <w:b/>
                <w:bCs/>
                <w:lang w:val="en-US" w:eastAsia="zh-CN"/>
              </w:rPr>
            </w:pPr>
            <w:ins w:id="1047" w:author="Heyn, Thomas" w:date="2020-12-09T12:14:00Z">
              <w:r>
                <w:rPr>
                  <w:rFonts w:eastAsiaTheme="minorEastAsia"/>
                  <w:b/>
                  <w:bCs/>
                  <w:lang w:val="en-US" w:eastAsia="zh-CN"/>
                </w:rPr>
                <w:t>Issue 4-1:</w:t>
              </w:r>
              <w:r w:rsidRPr="006035F0">
                <w:rPr>
                  <w:rFonts w:eastAsiaTheme="minorEastAsia"/>
                  <w:bCs/>
                  <w:lang w:val="en-US" w:eastAsia="zh-CN"/>
                  <w:rPrChange w:id="1048" w:author="Heyn, Thomas" w:date="2020-12-09T12:14:00Z">
                    <w:rPr>
                      <w:rFonts w:eastAsiaTheme="minorEastAsia"/>
                      <w:b/>
                      <w:bCs/>
                      <w:lang w:val="en-US" w:eastAsia="zh-CN"/>
                    </w:rPr>
                  </w:rPrChange>
                </w:rPr>
                <w:t xml:space="preserve"> </w:t>
              </w:r>
            </w:ins>
            <w:ins w:id="1049" w:author="Heyn, Thomas" w:date="2020-12-09T12:18:00Z">
              <w:r w:rsidR="009E66F3">
                <w:rPr>
                  <w:rFonts w:eastAsiaTheme="minorEastAsia"/>
                  <w:bCs/>
                  <w:lang w:val="en-US" w:eastAsia="zh-CN"/>
                </w:rPr>
                <w:t>Y</w:t>
              </w:r>
            </w:ins>
            <w:ins w:id="1050" w:author="Heyn, Thomas" w:date="2020-12-09T12:14:00Z">
              <w:r w:rsidRPr="006035F0">
                <w:rPr>
                  <w:rFonts w:eastAsiaTheme="minorEastAsia"/>
                  <w:bCs/>
                  <w:lang w:val="en-US" w:eastAsia="zh-CN"/>
                  <w:rPrChange w:id="1051" w:author="Heyn, Thomas" w:date="2020-12-09T12:14:00Z">
                    <w:rPr>
                      <w:rFonts w:eastAsiaTheme="minorEastAsia"/>
                      <w:b/>
                      <w:bCs/>
                      <w:lang w:val="en-US" w:eastAsia="zh-CN"/>
                    </w:rPr>
                  </w:rPrChange>
                </w:rPr>
                <w:t>es</w:t>
              </w:r>
            </w:ins>
          </w:p>
          <w:p w14:paraId="10BAEB8E" w14:textId="77777777" w:rsidR="006035F0" w:rsidRDefault="006035F0" w:rsidP="00E91F13">
            <w:pPr>
              <w:spacing w:after="120"/>
              <w:rPr>
                <w:ins w:id="1052" w:author="Heyn, Thomas" w:date="2020-12-09T12:14:00Z"/>
                <w:rFonts w:eastAsiaTheme="minorEastAsia"/>
                <w:b/>
                <w:bCs/>
                <w:lang w:val="en-US" w:eastAsia="zh-CN"/>
              </w:rPr>
            </w:pPr>
            <w:ins w:id="1053" w:author="Heyn, Thomas" w:date="2020-12-09T12:14:00Z">
              <w:r>
                <w:rPr>
                  <w:rFonts w:eastAsiaTheme="minorEastAsia"/>
                  <w:b/>
                  <w:bCs/>
                  <w:lang w:val="en-US" w:eastAsia="zh-CN"/>
                </w:rPr>
                <w:t xml:space="preserve">Issue 4-2: </w:t>
              </w:r>
              <w:r w:rsidRPr="006035F0">
                <w:rPr>
                  <w:rFonts w:eastAsiaTheme="minorEastAsia"/>
                  <w:bCs/>
                  <w:lang w:val="en-US" w:eastAsia="zh-CN"/>
                  <w:rPrChange w:id="1054" w:author="Heyn, Thomas" w:date="2020-12-09T12:14:00Z">
                    <w:rPr>
                      <w:rFonts w:eastAsiaTheme="minorEastAsia"/>
                      <w:b/>
                      <w:bCs/>
                      <w:lang w:val="en-US" w:eastAsia="zh-CN"/>
                    </w:rPr>
                  </w:rPrChange>
                </w:rPr>
                <w:t>No</w:t>
              </w:r>
            </w:ins>
          </w:p>
          <w:p w14:paraId="7F67BB1D" w14:textId="1CF76FC8" w:rsidR="006035F0" w:rsidRPr="006035F0" w:rsidRDefault="006035F0" w:rsidP="00E91F13">
            <w:pPr>
              <w:spacing w:after="120"/>
              <w:rPr>
                <w:ins w:id="1055" w:author="Heyn, Thomas" w:date="2020-12-09T12:14:00Z"/>
                <w:rFonts w:eastAsiaTheme="minorEastAsia"/>
                <w:bCs/>
                <w:lang w:val="en-US" w:eastAsia="zh-CN"/>
                <w:rPrChange w:id="1056" w:author="Heyn, Thomas" w:date="2020-12-09T12:16:00Z">
                  <w:rPr>
                    <w:ins w:id="1057" w:author="Heyn, Thomas" w:date="2020-12-09T12:14:00Z"/>
                    <w:rFonts w:eastAsiaTheme="minorEastAsia"/>
                    <w:b/>
                    <w:bCs/>
                    <w:lang w:val="en-US" w:eastAsia="zh-CN"/>
                  </w:rPr>
                </w:rPrChange>
              </w:rPr>
            </w:pPr>
            <w:ins w:id="1058" w:author="Heyn, Thomas" w:date="2020-12-09T12:14:00Z">
              <w:r>
                <w:rPr>
                  <w:rFonts w:eastAsiaTheme="minorEastAsia"/>
                  <w:b/>
                  <w:bCs/>
                  <w:lang w:val="en-US" w:eastAsia="zh-CN"/>
                </w:rPr>
                <w:t xml:space="preserve">Issue 4-3: </w:t>
              </w:r>
              <w:r w:rsidRPr="006035F0">
                <w:rPr>
                  <w:rFonts w:eastAsiaTheme="minorEastAsia"/>
                  <w:bCs/>
                  <w:lang w:val="en-US" w:eastAsia="zh-CN"/>
                  <w:rPrChange w:id="1059" w:author="Heyn, Thomas" w:date="2020-12-09T12:14:00Z">
                    <w:rPr>
                      <w:rFonts w:eastAsiaTheme="minorEastAsia"/>
                      <w:b/>
                      <w:bCs/>
                      <w:lang w:val="en-US" w:eastAsia="zh-CN"/>
                    </w:rPr>
                  </w:rPrChange>
                </w:rPr>
                <w:t>Yes</w:t>
              </w:r>
            </w:ins>
            <w:ins w:id="1060" w:author="Heyn, Thomas" w:date="2020-12-09T12:19:00Z">
              <w:r w:rsidR="00B86233">
                <w:rPr>
                  <w:rFonts w:eastAsiaTheme="minorEastAsia"/>
                  <w:bCs/>
                  <w:lang w:val="en-US" w:eastAsia="zh-CN"/>
                </w:rPr>
                <w:t xml:space="preserve">. </w:t>
              </w:r>
              <w:r w:rsidR="00B86233">
                <w:rPr>
                  <w:rFonts w:eastAsiaTheme="minorEastAsia"/>
                  <w:bCs/>
                  <w:lang w:val="en-US" w:eastAsia="zh-CN"/>
                </w:rPr>
                <w:t>Our p</w:t>
              </w:r>
              <w:r w:rsidR="00B86233" w:rsidRPr="00BF3BA6">
                <w:rPr>
                  <w:rFonts w:eastAsiaTheme="minorEastAsia"/>
                  <w:bCs/>
                  <w:lang w:val="en-US" w:eastAsia="zh-CN"/>
                </w:rPr>
                <w:t xml:space="preserve">reference is </w:t>
              </w:r>
              <w:r w:rsidR="00B86233">
                <w:rPr>
                  <w:rFonts w:eastAsiaTheme="minorEastAsia"/>
                  <w:bCs/>
                  <w:lang w:val="en-US" w:eastAsia="zh-CN"/>
                </w:rPr>
                <w:t>the inclusion</w:t>
              </w:r>
              <w:r w:rsidR="00B86233" w:rsidRPr="00BF3BA6">
                <w:rPr>
                  <w:rFonts w:eastAsiaTheme="minorEastAsia"/>
                  <w:bCs/>
                  <w:lang w:val="en-US" w:eastAsia="zh-CN"/>
                </w:rPr>
                <w:t xml:space="preserve"> in</w:t>
              </w:r>
              <w:r w:rsidR="00B86233">
                <w:rPr>
                  <w:rFonts w:eastAsiaTheme="minorEastAsia"/>
                  <w:bCs/>
                  <w:lang w:val="en-US" w:eastAsia="zh-CN"/>
                </w:rPr>
                <w:t xml:space="preserve"> Rel.16</w:t>
              </w:r>
            </w:ins>
            <w:bookmarkStart w:id="1061" w:name="_GoBack"/>
            <w:bookmarkEnd w:id="1061"/>
          </w:p>
        </w:tc>
      </w:tr>
    </w:tbl>
    <w:p w14:paraId="3128A53A" w14:textId="4F0FE833" w:rsidR="00C277EC" w:rsidRPr="00666A0F" w:rsidRDefault="00C277EC" w:rsidP="00C277EC">
      <w:pPr>
        <w:rPr>
          <w:color w:val="0070C0"/>
          <w:lang w:eastAsia="zh-CN"/>
          <w:rPrChange w:id="1062" w:author="Intel" w:date="2020-12-09T12:52:00Z">
            <w:rPr>
              <w:color w:val="0070C0"/>
              <w:lang w:val="en-US" w:eastAsia="zh-CN"/>
            </w:rPr>
          </w:rPrChange>
        </w:rPr>
      </w:pPr>
    </w:p>
    <w:p w14:paraId="7F578067" w14:textId="77777777" w:rsidR="00C277EC" w:rsidRPr="00115233" w:rsidRDefault="00C277EC" w:rsidP="00C277EC">
      <w:pPr>
        <w:pStyle w:val="berschrift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berschrift2"/>
        <w:rPr>
          <w:lang w:val="en-US"/>
        </w:rPr>
      </w:pPr>
      <w:r w:rsidRPr="00115233">
        <w:rPr>
          <w:lang w:val="en-US"/>
        </w:rPr>
        <w:t>Fine-tuning round</w:t>
      </w:r>
    </w:p>
    <w:p w14:paraId="4B72FD0B" w14:textId="77777777" w:rsidR="00921144" w:rsidRPr="00115233" w:rsidRDefault="00921144" w:rsidP="00921144">
      <w:pPr>
        <w:pStyle w:val="berschrift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berschrift3"/>
        <w:rPr>
          <w:sz w:val="24"/>
          <w:lang w:val="en-US"/>
        </w:rPr>
      </w:pPr>
      <w:r w:rsidRPr="00115233">
        <w:rPr>
          <w:sz w:val="24"/>
          <w:lang w:val="en-US"/>
        </w:rPr>
        <w:t>Companies views’ collection</w:t>
      </w:r>
    </w:p>
    <w:tbl>
      <w:tblPr>
        <w:tblStyle w:val="Tabellenraster"/>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berschrift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berschrift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berschrift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6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xml:space="preserve">, Coherent </w:t>
      </w:r>
      <w:proofErr w:type="spellStart"/>
      <w:r w:rsidRPr="00B84998">
        <w:rPr>
          <w:rFonts w:ascii="Times" w:hAnsi="Times" w:cs="Times"/>
          <w:bCs/>
          <w:color w:val="000000"/>
          <w:lang w:val="en-US"/>
        </w:rPr>
        <w:t>Logix</w:t>
      </w:r>
      <w:proofErr w:type="spellEnd"/>
      <w:r w:rsidRPr="00B84998">
        <w:rPr>
          <w:rFonts w:ascii="Times" w:hAnsi="Times" w:cs="Times"/>
          <w:bCs/>
          <w:color w:val="000000"/>
          <w:lang w:val="en-US"/>
        </w:rPr>
        <w:t>,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106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5367" w14:textId="77777777" w:rsidR="00B61514" w:rsidRDefault="00B61514" w:rsidP="005771A2">
      <w:pPr>
        <w:spacing w:after="0" w:line="240" w:lineRule="auto"/>
      </w:pPr>
      <w:r>
        <w:separator/>
      </w:r>
    </w:p>
  </w:endnote>
  <w:endnote w:type="continuationSeparator" w:id="0">
    <w:p w14:paraId="7B4AA902" w14:textId="77777777" w:rsidR="00B61514" w:rsidRDefault="00B6151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A41509" w:rsidRDefault="00A41509">
    <w:pPr>
      <w:pStyle w:val="Fuzeile"/>
    </w:pPr>
    <w:r>
      <w:rPr>
        <w:noProof/>
        <w:lang w:val="de-DE" w:eastAsia="de-DE"/>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622A" w14:textId="77777777" w:rsidR="00B61514" w:rsidRDefault="00B61514" w:rsidP="005771A2">
      <w:pPr>
        <w:spacing w:after="0" w:line="240" w:lineRule="auto"/>
      </w:pPr>
      <w:r>
        <w:separator/>
      </w:r>
    </w:p>
  </w:footnote>
  <w:footnote w:type="continuationSeparator" w:id="0">
    <w:p w14:paraId="2B4F9264" w14:textId="77777777" w:rsidR="00B61514" w:rsidRDefault="00B6151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Heyn, Thomas">
    <w15:presenceInfo w15:providerId="AD" w15:userId="S-1-5-21-2133556540-201030058-1543859470-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772CD"/>
    <w:rsid w:val="00383E37"/>
    <w:rsid w:val="0038698B"/>
    <w:rsid w:val="00386CB7"/>
    <w:rsid w:val="00392E30"/>
    <w:rsid w:val="00393042"/>
    <w:rsid w:val="00393A2E"/>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5F0"/>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E66F3"/>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960"/>
    <w:rsid w:val="00B60C5F"/>
    <w:rsid w:val="00B61514"/>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6233"/>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6112"/>
    <w:pPr>
      <w:spacing w:after="180"/>
    </w:pPr>
    <w:rPr>
      <w:lang w:eastAsia="en-US"/>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Kommentarthema">
    <w:name w:val="annotation subject"/>
    <w:basedOn w:val="Kommentartext"/>
    <w:next w:val="Kommentartext"/>
    <w:link w:val="KommentarthemaZchn"/>
    <w:qFormat/>
    <w:rPr>
      <w:b/>
      <w:bCs/>
    </w:rPr>
  </w:style>
  <w:style w:type="paragraph" w:styleId="Kommentartext">
    <w:name w:val="annotation text"/>
    <w:basedOn w:val="Standard"/>
    <w:link w:val="KommentartextZchn"/>
  </w:style>
  <w:style w:type="paragraph" w:styleId="Verzeichnis7">
    <w:name w:val="toc 7"/>
    <w:basedOn w:val="Verzeichnis6"/>
    <w:next w:val="Standard"/>
    <w:qFormat/>
    <w:pPr>
      <w:ind w:left="2268" w:hanging="2268"/>
    </w:pPr>
  </w:style>
  <w:style w:type="paragraph" w:styleId="Verzeichnis6">
    <w:name w:val="toc 6"/>
    <w:basedOn w:val="Verzeichnis5"/>
    <w:next w:val="Standard"/>
    <w:qFormat/>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ind w:left="567" w:right="425" w:hanging="567"/>
    </w:pPr>
    <w:rPr>
      <w:sz w:val="22"/>
      <w:lang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qFormat/>
    <w:pPr>
      <w:shd w:val="clear" w:color="auto" w:fill="000080"/>
    </w:pPr>
    <w:rPr>
      <w:rFonts w:ascii="Tahoma" w:hAnsi="Tahoma"/>
    </w:rPr>
  </w:style>
  <w:style w:type="paragraph" w:styleId="Textkrper">
    <w:name w:val="Body Text"/>
    <w:basedOn w:val="Standard"/>
    <w:link w:val="TextkrperZchn"/>
  </w:style>
  <w:style w:type="paragraph" w:styleId="NurText">
    <w:name w:val="Plain Text"/>
    <w:basedOn w:val="Standard"/>
    <w:link w:val="NurTextZchn"/>
    <w:uiPriority w:val="99"/>
    <w:qFormat/>
    <w:rPr>
      <w:rFonts w:ascii="Courier New" w:hAnsi="Courier New"/>
      <w:lang w:val="nb-NO"/>
    </w:rPr>
  </w:style>
  <w:style w:type="paragraph" w:styleId="Aufzhlungszeichen5">
    <w:name w:val="List Bullet 5"/>
    <w:basedOn w:val="Aufzhlungszeichen4"/>
    <w:qFormat/>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qFormat/>
    <w:pPr>
      <w:spacing w:after="0"/>
    </w:pPr>
    <w:rPr>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pPr>
    <w:rPr>
      <w:rFonts w:ascii="Arial" w:hAnsi="Arial"/>
      <w:b/>
      <w:sz w:val="18"/>
      <w:lang w:eastAsia="sv-SE"/>
    </w:rPr>
  </w:style>
  <w:style w:type="paragraph" w:styleId="Indexberschrift">
    <w:name w:val="index heading"/>
    <w:basedOn w:val="Standard"/>
    <w:next w:val="Standard"/>
    <w:semiHidden/>
    <w:qFormat/>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character" w:styleId="Endnotenzeichen">
    <w:name w:val="endnote reference"/>
    <w:qFormat/>
    <w:rPr>
      <w:vertAlign w:val="superscript"/>
    </w:rPr>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Standard"/>
    <w:next w:val="Standard"/>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Standard"/>
    <w:qFormat/>
    <w:pPr>
      <w:ind w:left="851"/>
    </w:pPr>
  </w:style>
  <w:style w:type="paragraph" w:customStyle="1" w:styleId="INDENT2">
    <w:name w:val="INDENT2"/>
    <w:basedOn w:val="Standard"/>
    <w:qFormat/>
    <w:pPr>
      <w:ind w:left="1135" w:hanging="284"/>
    </w:pPr>
  </w:style>
  <w:style w:type="paragraph" w:customStyle="1" w:styleId="INDENT3">
    <w:name w:val="INDENT3"/>
    <w:basedOn w:val="Standard"/>
    <w:qFormat/>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Standard"/>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rPr>
      <w:rFonts w:ascii="Arial" w:hAnsi="Arial"/>
      <w:sz w:val="36"/>
      <w:lang w:eastAsia="en-US" w:bidi="ar-SA"/>
    </w:rPr>
  </w:style>
  <w:style w:type="character" w:customStyle="1" w:styleId="KopfzeileZchn">
    <w:name w:val="Kopfzeile Zchn"/>
    <w:link w:val="Kopfzeile"/>
    <w:qFormat/>
    <w:rPr>
      <w:rFonts w:ascii="Arial" w:hAnsi="Arial"/>
      <w:b/>
      <w:sz w:val="18"/>
      <w:lang w:val="en-GB" w:bidi="ar-SA"/>
    </w:rPr>
  </w:style>
  <w:style w:type="character" w:customStyle="1" w:styleId="KommentartextZchn">
    <w:name w:val="Kommentartext Zchn"/>
    <w:link w:val="Kommentartext"/>
    <w:uiPriority w:val="99"/>
    <w:qFormat/>
    <w:rPr>
      <w:lang w:val="en-GB" w:eastAsia="en-US"/>
    </w:rPr>
  </w:style>
  <w:style w:type="character" w:customStyle="1" w:styleId="Char">
    <w:name w:val="批注主题 Char"/>
    <w:basedOn w:val="KommentartextZchn"/>
    <w:qFormat/>
    <w:rPr>
      <w:lang w:val="en-GB" w:eastAsia="en-US"/>
    </w:rPr>
  </w:style>
  <w:style w:type="paragraph" w:customStyle="1" w:styleId="Revision1">
    <w:name w:val="Revision1"/>
    <w:hidden/>
    <w:uiPriority w:val="99"/>
    <w:semiHidden/>
    <w:qFormat/>
    <w:rPr>
      <w:lang w:eastAsia="en-US"/>
    </w:rPr>
  </w:style>
  <w:style w:type="character" w:customStyle="1" w:styleId="SprechblasentextZchn">
    <w:name w:val="Sprechblasentext Zchn"/>
    <w:link w:val="Sprechblase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eastAsia="ja-JP"/>
    </w:rPr>
  </w:style>
  <w:style w:type="character" w:customStyle="1" w:styleId="KommentarthemaZchn">
    <w:name w:val="Kommentarthema Zchn"/>
    <w:link w:val="Kommentarthem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enabsatz">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aliases w:val="- Bullets Zchn,?? ?? Zchn,????? Zchn,???? Zchn,Lista1 Zchn,リスト段落 Zchn,列出段落1 Zchn,中等深浅网格 1 - 着色 21 Zchn,¥ê¥¹¥È¶ÎÂä Zchn,¥¡¡¡¡ì¬º¥¹¥È¶ÎÂä Zchn,ÁÐ³ö¶ÎÂä Zchn,列表段落1 Zchn,—ño’i—Ž Zchn,1st level - Bullet List Paragraph Zchn,Bullet list Zchn"/>
    <w:link w:val="Listenabsatz"/>
    <w:uiPriority w:val="34"/>
    <w:qFormat/>
    <w:locked/>
    <w:rPr>
      <w:rFonts w:eastAsia="MS Mincho"/>
      <w:lang w:val="en-GB" w:eastAsia="en-US"/>
    </w:rPr>
  </w:style>
  <w:style w:type="character" w:customStyle="1" w:styleId="normaltextrun">
    <w:name w:val="normaltextrun"/>
    <w:basedOn w:val="Absatz-Standardschriftart"/>
    <w:qFormat/>
  </w:style>
  <w:style w:type="paragraph" w:customStyle="1" w:styleId="paragraph">
    <w:name w:val="paragraph"/>
    <w:basedOn w:val="Standard"/>
    <w:qFormat/>
    <w:pPr>
      <w:spacing w:before="100" w:beforeAutospacing="1" w:after="100" w:afterAutospacing="1"/>
    </w:pPr>
    <w:rPr>
      <w:rFonts w:eastAsia="Times New Roman"/>
      <w:sz w:val="24"/>
      <w:szCs w:val="24"/>
      <w:lang w:val="en-US" w:eastAsia="zh-CN"/>
    </w:rPr>
  </w:style>
  <w:style w:type="character" w:customStyle="1" w:styleId="eop">
    <w:name w:val="eop"/>
    <w:basedOn w:val="Absatz-Standardschriftart"/>
    <w:qFormat/>
  </w:style>
  <w:style w:type="paragraph" w:styleId="berarbeitung">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FD240-93E0-44F3-A713-4375AA43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4113</Words>
  <Characters>25915</Characters>
  <Application>Microsoft Office Word</Application>
  <DocSecurity>0</DocSecurity>
  <Lines>215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Heyn, Thomas</cp:lastModifiedBy>
  <cp:revision>5</cp:revision>
  <cp:lastPrinted>2019-04-25T09:09:00Z</cp:lastPrinted>
  <dcterms:created xsi:type="dcterms:W3CDTF">2020-12-09T11:13:00Z</dcterms:created>
  <dcterms:modified xsi:type="dcterms:W3CDTF">2020-12-09T11:19:00Z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