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rsidRPr="00FF0B6A"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Pr="00FF0B6A" w:rsidRDefault="005A6CF7" w:rsidP="00853890">
            <w:pPr>
              <w:pStyle w:val="TAC"/>
              <w:rPr>
                <w:lang w:val="fr-FR" w:eastAsia="ko-KR"/>
              </w:rPr>
            </w:pPr>
            <w:r w:rsidRPr="00FF0B6A">
              <w:rPr>
                <w:lang w:val="fr-FR" w:eastAsia="ko-KR"/>
              </w:rPr>
              <w:t xml:space="preserve">Guillaume </w:t>
            </w:r>
            <w:proofErr w:type="spellStart"/>
            <w:r w:rsidRPr="00FF0B6A">
              <w:rPr>
                <w:lang w:val="fr-FR" w:eastAsia="ko-KR"/>
              </w:rPr>
              <w:t>Sébire</w:t>
            </w:r>
            <w:proofErr w:type="spellEnd"/>
            <w:r w:rsidRPr="00FF0B6A">
              <w:rPr>
                <w:lang w:val="fr-FR" w:eastAsia="ko-KR"/>
              </w:rPr>
              <w:t xml:space="preserv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SimSun"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Pr>
          <w:p w14:paraId="7B7E2D5E" w14:textId="54FF7A64" w:rsidR="005479F1" w:rsidRPr="00D7572A" w:rsidRDefault="00D7572A" w:rsidP="005479F1">
            <w:pPr>
              <w:pStyle w:val="TAC"/>
              <w:rPr>
                <w:rFonts w:eastAsia="SimSun"/>
                <w:lang w:eastAsia="zh-CN"/>
              </w:rPr>
            </w:pPr>
            <w:r>
              <w:rPr>
                <w:rFonts w:eastAsia="SimSun" w:hint="eastAsia"/>
                <w:lang w:eastAsia="zh-CN"/>
              </w:rPr>
              <w:t>z</w:t>
            </w:r>
            <w:r>
              <w:rPr>
                <w:rFonts w:eastAsia="SimSun"/>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SimSun"/>
                <w:lang w:eastAsia="zh-CN"/>
              </w:rPr>
              <w:t>OPPO</w:t>
            </w:r>
          </w:p>
        </w:tc>
        <w:tc>
          <w:tcPr>
            <w:tcW w:w="5794" w:type="dxa"/>
          </w:tcPr>
          <w:p w14:paraId="695085E3" w14:textId="47A1BC61" w:rsidR="00446D27" w:rsidRDefault="00446D27" w:rsidP="00446D27">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rsidRPr="00FF0B6A"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Pr="00FF0B6A" w:rsidRDefault="00446D27" w:rsidP="00446D27">
            <w:pPr>
              <w:pStyle w:val="TAC"/>
              <w:rPr>
                <w:lang w:val="fr-FR" w:eastAsia="ko-KR"/>
              </w:rPr>
            </w:pPr>
            <w:proofErr w:type="spellStart"/>
            <w:r w:rsidRPr="00FF0B6A">
              <w:rPr>
                <w:lang w:val="fr-FR" w:eastAsia="ko-KR"/>
              </w:rPr>
              <w:t>Kimba</w:t>
            </w:r>
            <w:proofErr w:type="spellEnd"/>
            <w:r w:rsidRPr="00FF0B6A">
              <w:rPr>
                <w:lang w:val="fr-FR" w:eastAsia="ko-KR"/>
              </w:rPr>
              <w:t xml:space="preserve"> Dit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5794" w:type="dxa"/>
          </w:tcPr>
          <w:p w14:paraId="23E0F0A6" w14:textId="6A610300" w:rsidR="00C43349" w:rsidRDefault="00C43349" w:rsidP="00C43349">
            <w:pPr>
              <w:pStyle w:val="TAC"/>
              <w:rPr>
                <w:lang w:eastAsia="ko-KR"/>
              </w:rPr>
            </w:pPr>
            <w:r>
              <w:rPr>
                <w:rFonts w:eastAsia="SimSun"/>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SimSun"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SimSun"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SimSun"/>
                <w:lang w:eastAsia="zh-CN"/>
              </w:rPr>
            </w:pPr>
            <w:r>
              <w:rPr>
                <w:rFonts w:eastAsia="SimSun"/>
                <w:lang w:eastAsia="zh-CN"/>
              </w:rPr>
              <w:t>Ericsson</w:t>
            </w:r>
          </w:p>
        </w:tc>
        <w:tc>
          <w:tcPr>
            <w:tcW w:w="5794" w:type="dxa"/>
          </w:tcPr>
          <w:p w14:paraId="69B676DD" w14:textId="5125A156" w:rsidR="00517DB9" w:rsidRDefault="00517DB9" w:rsidP="00853890">
            <w:pPr>
              <w:pStyle w:val="TAC"/>
              <w:rPr>
                <w:rFonts w:eastAsia="SimSun"/>
                <w:lang w:eastAsia="zh-CN"/>
              </w:rPr>
            </w:pPr>
            <w:r>
              <w:rPr>
                <w:rFonts w:eastAsia="SimSun"/>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SimSun"/>
                <w:lang w:eastAsia="zh-CN"/>
              </w:rPr>
            </w:pPr>
            <w:r>
              <w:rPr>
                <w:rFonts w:eastAsia="SimSun" w:hint="eastAsia"/>
                <w:lang w:eastAsia="zh-CN"/>
              </w:rPr>
              <w:t>TING ZHANG</w:t>
            </w:r>
          </w:p>
        </w:tc>
        <w:tc>
          <w:tcPr>
            <w:tcW w:w="5794" w:type="dxa"/>
          </w:tcPr>
          <w:p w14:paraId="48EBB292" w14:textId="23C8A228" w:rsidR="00654BCF" w:rsidRDefault="00654BCF" w:rsidP="00654BCF">
            <w:pPr>
              <w:pStyle w:val="TAC"/>
              <w:rPr>
                <w:rFonts w:eastAsia="SimSun"/>
                <w:lang w:eastAsia="zh-CN"/>
              </w:rPr>
            </w:pPr>
            <w:r>
              <w:rPr>
                <w:rFonts w:eastAsia="SimSun"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SimSun"/>
                <w:lang w:eastAsia="zh-CN"/>
              </w:rPr>
            </w:pPr>
            <w:r>
              <w:rPr>
                <w:rFonts w:eastAsia="SimSun"/>
                <w:lang w:eastAsia="zh-CN"/>
              </w:rPr>
              <w:t>Volkswagen AG</w:t>
            </w:r>
          </w:p>
        </w:tc>
        <w:tc>
          <w:tcPr>
            <w:tcW w:w="5794" w:type="dxa"/>
          </w:tcPr>
          <w:p w14:paraId="544C4B79" w14:textId="79D6A179" w:rsidR="00330F61" w:rsidRDefault="00330F61" w:rsidP="00330F61">
            <w:pPr>
              <w:pStyle w:val="TAC"/>
              <w:rPr>
                <w:rFonts w:eastAsia="SimSun"/>
                <w:lang w:eastAsia="zh-CN"/>
              </w:rPr>
            </w:pPr>
            <w:r>
              <w:rPr>
                <w:rFonts w:eastAsia="SimSun"/>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SimSun"/>
                <w:lang w:eastAsia="zh-CN"/>
              </w:rPr>
            </w:pPr>
            <w:r>
              <w:rPr>
                <w:rFonts w:eastAsia="SimSun"/>
                <w:lang w:eastAsia="zh-CN"/>
              </w:rPr>
              <w:t>Agree</w:t>
            </w:r>
          </w:p>
        </w:tc>
        <w:tc>
          <w:tcPr>
            <w:tcW w:w="5866" w:type="dxa"/>
          </w:tcPr>
          <w:p w14:paraId="0CB17926" w14:textId="48BAB2F1" w:rsidR="000148CD" w:rsidRDefault="002A42E5" w:rsidP="000148CD">
            <w:pPr>
              <w:pStyle w:val="TAL"/>
              <w:rPr>
                <w:rFonts w:eastAsia="SimSun"/>
                <w:lang w:eastAsia="zh-CN"/>
              </w:rPr>
            </w:pPr>
            <w:r>
              <w:rPr>
                <w:rFonts w:eastAsia="SimSun"/>
                <w:lang w:eastAsia="zh-CN"/>
              </w:rPr>
              <w:t xml:space="preserve">The lack of </w:t>
            </w:r>
            <w:r w:rsidR="0044742E">
              <w:rPr>
                <w:rFonts w:eastAsia="SimSun"/>
                <w:lang w:eastAsia="zh-CN"/>
              </w:rPr>
              <w:t xml:space="preserve">LTE </w:t>
            </w:r>
            <w:r>
              <w:rPr>
                <w:rFonts w:eastAsia="SimSun"/>
                <w:lang w:eastAsia="zh-CN"/>
              </w:rPr>
              <w:t>specification</w:t>
            </w:r>
            <w:r w:rsidR="0044742E">
              <w:rPr>
                <w:rFonts w:eastAsia="SimSun"/>
                <w:lang w:eastAsia="zh-CN"/>
              </w:rPr>
              <w:t>s</w:t>
            </w:r>
            <w:r>
              <w:rPr>
                <w:rFonts w:eastAsia="SimSun"/>
                <w:lang w:eastAsia="zh-CN"/>
              </w:rPr>
              <w:t xml:space="preserve"> should not be the reason </w:t>
            </w:r>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will be used in LTE connected to 5GS especially considering that RRC signalling solution could </w:t>
            </w:r>
            <w:r w:rsidR="0014109F">
              <w:rPr>
                <w:rFonts w:eastAsia="SimSun"/>
                <w:lang w:eastAsia="zh-CN"/>
              </w:rPr>
              <w:t xml:space="preserve">be technically better. </w:t>
            </w:r>
            <w:r w:rsidR="00E0349F">
              <w:rPr>
                <w:rFonts w:eastAsia="SimSun"/>
                <w:lang w:eastAsia="zh-CN"/>
              </w:rPr>
              <w:t xml:space="preserve"> </w:t>
            </w:r>
          </w:p>
          <w:p w14:paraId="32947B94" w14:textId="0B8BC92D" w:rsidR="005372E1" w:rsidRPr="00632231" w:rsidRDefault="005372E1" w:rsidP="000148CD">
            <w:pPr>
              <w:pStyle w:val="TAL"/>
              <w:rPr>
                <w:rFonts w:eastAsia="SimSun"/>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SimSun"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SimSun"/>
                <w:lang w:eastAsia="zh-CN"/>
              </w:rPr>
              <w:t>If the RRC-based solution is adopted w</w:t>
            </w:r>
            <w:r w:rsidR="00D7572A">
              <w:rPr>
                <w:rFonts w:eastAsia="SimSun"/>
                <w:lang w:eastAsia="zh-CN"/>
              </w:rPr>
              <w:t xml:space="preserve">e are fine to discuss E-UTRA/5GC (option 5). If this is the intention, </w:t>
            </w:r>
            <w:r>
              <w:rPr>
                <w:rFonts w:eastAsia="SimSun"/>
                <w:lang w:eastAsia="zh-CN"/>
              </w:rPr>
              <w:t>is there any</w:t>
            </w:r>
            <w:r w:rsidR="00D7572A">
              <w:rPr>
                <w:rFonts w:eastAsia="SimSun"/>
                <w:lang w:eastAsia="zh-CN"/>
              </w:rPr>
              <w:t xml:space="preserve"> change </w:t>
            </w:r>
            <w:r>
              <w:rPr>
                <w:rFonts w:eastAsia="SimSun"/>
                <w:lang w:eastAsia="zh-CN"/>
              </w:rPr>
              <w:t xml:space="preserve">to </w:t>
            </w:r>
            <w:r w:rsidR="00D7572A">
              <w:rPr>
                <w:rFonts w:eastAsia="SimSun"/>
                <w:lang w:eastAsia="zh-CN"/>
              </w:rPr>
              <w:t>36304</w:t>
            </w:r>
            <w:r>
              <w:rPr>
                <w:rFonts w:eastAsia="SimSun"/>
                <w:lang w:eastAsia="zh-CN"/>
              </w:rPr>
              <w:t>?</w:t>
            </w:r>
            <w:r w:rsidR="00D7572A">
              <w:rPr>
                <w:rFonts w:eastAsia="SimSun"/>
                <w:lang w:eastAsia="zh-CN"/>
              </w:rPr>
              <w:t xml:space="preserve"> </w:t>
            </w:r>
            <w:r>
              <w:rPr>
                <w:rFonts w:eastAsia="SimSun"/>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403A99DF" w14:textId="19BCD510" w:rsidR="00446D27" w:rsidRDefault="00446D27" w:rsidP="00446D27">
            <w:pPr>
              <w:pStyle w:val="TAC"/>
              <w:rPr>
                <w:lang w:eastAsia="ko-KR"/>
              </w:rPr>
            </w:pPr>
            <w:r>
              <w:rPr>
                <w:rFonts w:eastAsia="SimSun" w:hint="eastAsia"/>
                <w:lang w:eastAsia="zh-CN"/>
              </w:rPr>
              <w:t>D</w:t>
            </w:r>
            <w:r>
              <w:rPr>
                <w:rFonts w:eastAsia="SimSun"/>
                <w:lang w:eastAsia="zh-CN"/>
              </w:rPr>
              <w:t>isagree</w:t>
            </w:r>
          </w:p>
        </w:tc>
        <w:tc>
          <w:tcPr>
            <w:tcW w:w="5866" w:type="dxa"/>
          </w:tcPr>
          <w:p w14:paraId="232DD150" w14:textId="7C468BF8" w:rsidR="00446D27" w:rsidRDefault="00446D27" w:rsidP="00446D27">
            <w:pPr>
              <w:pStyle w:val="TAL"/>
              <w:rPr>
                <w:lang w:eastAsia="ko-KR"/>
              </w:rPr>
            </w:pPr>
            <w:r>
              <w:rPr>
                <w:rFonts w:eastAsia="SimSun"/>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26F715BF" w14:textId="5199C3EB"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7009F7C2" w14:textId="12FDE404" w:rsidR="00C43349" w:rsidRDefault="00C43349" w:rsidP="00C43349">
            <w:pPr>
              <w:pStyle w:val="TAL"/>
              <w:rPr>
                <w:lang w:eastAsia="ko-KR"/>
              </w:rPr>
            </w:pPr>
            <w:r>
              <w:rPr>
                <w:rFonts w:eastAsia="SimSun" w:hint="eastAsia"/>
                <w:lang w:eastAsia="zh-CN"/>
              </w:rPr>
              <w:t>A</w:t>
            </w:r>
            <w:r>
              <w:rPr>
                <w:rFonts w:eastAsia="SimSun"/>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SimSun"/>
                <w:lang w:eastAsia="zh-CN"/>
              </w:rPr>
            </w:pPr>
            <w:r>
              <w:rPr>
                <w:rFonts w:eastAsia="SimSun"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SimSun"/>
                <w:lang w:eastAsia="zh-CN"/>
              </w:rPr>
            </w:pPr>
            <w:r>
              <w:rPr>
                <w:rFonts w:eastAsia="SimSun"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SimSun"/>
                <w:lang w:eastAsia="zh-CN"/>
              </w:rPr>
            </w:pPr>
            <w:r w:rsidRPr="00853890">
              <w:rPr>
                <w:rFonts w:eastAsia="SimSun"/>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SimSun"/>
                <w:lang w:eastAsia="zh-CN"/>
              </w:rPr>
            </w:pPr>
            <w:r w:rsidRPr="00853890">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sidRPr="00853890">
              <w:rPr>
                <w:rFonts w:eastAsia="SimSun"/>
                <w:lang w:eastAsia="zh-CN"/>
              </w:rPr>
              <w:t>MultiSIM</w:t>
            </w:r>
            <w:proofErr w:type="spellEnd"/>
            <w:r w:rsidRPr="00853890">
              <w:rPr>
                <w:rFonts w:eastAsia="SimSun"/>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SimSun"/>
                <w:lang w:eastAsia="zh-CN"/>
              </w:rPr>
            </w:pPr>
            <w:r w:rsidRPr="00271A1B">
              <w:rPr>
                <w:rFonts w:eastAsia="SimSun"/>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SimSun"/>
                <w:lang w:eastAsia="zh-CN"/>
              </w:rPr>
              <w:t>Disagree</w:t>
            </w:r>
          </w:p>
        </w:tc>
        <w:tc>
          <w:tcPr>
            <w:tcW w:w="5866" w:type="dxa"/>
          </w:tcPr>
          <w:p w14:paraId="3388A89B" w14:textId="6ED44E85" w:rsidR="00654BCF" w:rsidRPr="00853890" w:rsidRDefault="00654BCF" w:rsidP="00654BCF">
            <w:pPr>
              <w:pStyle w:val="TAL"/>
              <w:rPr>
                <w:rFonts w:eastAsia="SimSun"/>
                <w:lang w:eastAsia="zh-CN"/>
              </w:rPr>
            </w:pPr>
            <w:r w:rsidRPr="008337D4">
              <w:rPr>
                <w:rFonts w:eastAsia="SimSun"/>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SimSun"/>
                <w:lang w:eastAsia="zh-CN"/>
              </w:rPr>
            </w:pPr>
            <w:r>
              <w:rPr>
                <w:rFonts w:eastAsia="SimSun"/>
                <w:lang w:eastAsia="zh-CN"/>
              </w:rPr>
              <w:t>Volkswagen AG</w:t>
            </w:r>
          </w:p>
        </w:tc>
        <w:tc>
          <w:tcPr>
            <w:tcW w:w="1848" w:type="dxa"/>
          </w:tcPr>
          <w:p w14:paraId="3E9198A7" w14:textId="6E1694B5" w:rsidR="00330F61" w:rsidRPr="008337D4" w:rsidRDefault="00330F61" w:rsidP="00330F61">
            <w:pPr>
              <w:pStyle w:val="TAC"/>
              <w:rPr>
                <w:rFonts w:eastAsia="SimSun"/>
                <w:lang w:eastAsia="zh-CN"/>
              </w:rPr>
            </w:pPr>
            <w:r>
              <w:rPr>
                <w:lang w:eastAsia="ko-KR"/>
              </w:rPr>
              <w:t>Agree</w:t>
            </w:r>
          </w:p>
        </w:tc>
        <w:tc>
          <w:tcPr>
            <w:tcW w:w="5866" w:type="dxa"/>
          </w:tcPr>
          <w:p w14:paraId="729A20F9" w14:textId="7353D412" w:rsidR="00330F61" w:rsidRPr="008337D4" w:rsidRDefault="00330F61" w:rsidP="00330F61">
            <w:pPr>
              <w:pStyle w:val="TAL"/>
              <w:rPr>
                <w:rFonts w:eastAsia="SimSun"/>
                <w:lang w:eastAsia="zh-CN"/>
              </w:rPr>
            </w:pPr>
            <w:r>
              <w:rPr>
                <w:rFonts w:eastAsia="SimSun"/>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SimSun"/>
                <w:lang w:eastAsia="zh-CN"/>
              </w:rPr>
            </w:pPr>
            <w:r>
              <w:rPr>
                <w:rFonts w:eastAsia="SimSun"/>
                <w:lang w:eastAsia="zh-CN"/>
              </w:rPr>
              <w:t>Agree</w:t>
            </w:r>
          </w:p>
        </w:tc>
        <w:tc>
          <w:tcPr>
            <w:tcW w:w="5866" w:type="dxa"/>
          </w:tcPr>
          <w:p w14:paraId="70CF09C1" w14:textId="7EA7A32C" w:rsidR="00B34452" w:rsidRPr="00632231" w:rsidRDefault="0027662C" w:rsidP="00B34452">
            <w:pPr>
              <w:pStyle w:val="TAL"/>
              <w:rPr>
                <w:rFonts w:eastAsia="SimSun"/>
                <w:lang w:eastAsia="zh-CN"/>
              </w:rPr>
            </w:pPr>
            <w:r>
              <w:rPr>
                <w:rFonts w:eastAsia="SimSun"/>
                <w:lang w:eastAsia="zh-CN"/>
              </w:rPr>
              <w:t xml:space="preserve">We think that the </w:t>
            </w:r>
            <w:r w:rsidR="000148CD">
              <w:rPr>
                <w:rFonts w:eastAsia="SimSun"/>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SimSun" w:cs="Arial"/>
                <w:lang w:eastAsia="zh-CN"/>
              </w:rPr>
              <w:t>ZTE</w:t>
            </w:r>
          </w:p>
        </w:tc>
        <w:tc>
          <w:tcPr>
            <w:tcW w:w="1848" w:type="dxa"/>
          </w:tcPr>
          <w:p w14:paraId="3E48B6EE" w14:textId="1F0770BF" w:rsidR="005479F1" w:rsidRDefault="005479F1" w:rsidP="005479F1">
            <w:pPr>
              <w:pStyle w:val="TAC"/>
              <w:rPr>
                <w:lang w:eastAsia="ko-KR"/>
              </w:rPr>
            </w:pPr>
            <w:r>
              <w:rPr>
                <w:rFonts w:eastAsia="SimSun" w:hint="eastAsia"/>
                <w:lang w:val="en-US" w:eastAsia="zh-CN"/>
              </w:rPr>
              <w:t>Agree</w:t>
            </w:r>
          </w:p>
        </w:tc>
        <w:tc>
          <w:tcPr>
            <w:tcW w:w="5866" w:type="dxa"/>
          </w:tcPr>
          <w:p w14:paraId="069E9AA9" w14:textId="7B7D003D" w:rsidR="005479F1" w:rsidRDefault="005479F1" w:rsidP="005479F1">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77219A6B" w14:textId="1E9D7B84" w:rsidR="00D7572A" w:rsidRDefault="00D7572A" w:rsidP="00D7572A">
            <w:pPr>
              <w:pStyle w:val="TAC"/>
              <w:rPr>
                <w:lang w:eastAsia="ko-KR"/>
              </w:rPr>
            </w:pPr>
            <w:r>
              <w:rPr>
                <w:rFonts w:eastAsia="SimSun" w:hint="eastAsia"/>
                <w:lang w:eastAsia="zh-CN"/>
              </w:rPr>
              <w:t>D</w:t>
            </w:r>
            <w:r>
              <w:rPr>
                <w:rFonts w:eastAsia="SimSun"/>
                <w:lang w:eastAsia="zh-CN"/>
              </w:rPr>
              <w:t>isagree</w:t>
            </w:r>
          </w:p>
        </w:tc>
        <w:tc>
          <w:tcPr>
            <w:tcW w:w="5866" w:type="dxa"/>
          </w:tcPr>
          <w:p w14:paraId="5F2DFAEC" w14:textId="3A63F453" w:rsidR="00D7572A" w:rsidRDefault="00D7572A" w:rsidP="00824EBA">
            <w:pPr>
              <w:pStyle w:val="TAL"/>
              <w:rPr>
                <w:lang w:eastAsia="ko-KR"/>
              </w:rPr>
            </w:pPr>
            <w:r>
              <w:rPr>
                <w:rFonts w:eastAsia="SimSun"/>
                <w:lang w:eastAsia="zh-CN"/>
              </w:rPr>
              <w:t xml:space="preserve">We understand </w:t>
            </w:r>
            <w:r w:rsidR="00824EBA">
              <w:rPr>
                <w:rFonts w:eastAsia="SimSun"/>
                <w:lang w:eastAsia="zh-CN"/>
              </w:rPr>
              <w:t>LTE+LTE</w:t>
            </w:r>
            <w:r>
              <w:rPr>
                <w:rFonts w:eastAsia="SimSun"/>
                <w:lang w:eastAsia="zh-CN"/>
              </w:rPr>
              <w:t xml:space="preserve"> is not in the current WI scope. </w:t>
            </w:r>
            <w:r w:rsidR="00824EBA">
              <w:rPr>
                <w:rFonts w:eastAsia="SimSun"/>
                <w:lang w:eastAsia="zh-CN"/>
              </w:rPr>
              <w:t xml:space="preserve">When discussing the Rel-17 scope for MUSIM, this was discussed and companies expressed the view that LTE MUSIM UEs already exist for a long time, and so the scope was limited to NR+NR and LTE+NR. </w:t>
            </w:r>
            <w:r>
              <w:rPr>
                <w:rFonts w:eastAsia="SimSun"/>
                <w:lang w:eastAsia="zh-CN"/>
              </w:rPr>
              <w:t xml:space="preserve">To extend the scope would increase more TUs, and we still need to have more SIs to become WIs by March, and we </w:t>
            </w:r>
            <w:r w:rsidR="00824EBA">
              <w:rPr>
                <w:rFonts w:eastAsia="SimSun"/>
                <w:lang w:eastAsia="zh-CN"/>
              </w:rPr>
              <w:t>prefer to</w:t>
            </w:r>
            <w:r>
              <w:rPr>
                <w:rFonts w:eastAsia="SimSun"/>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SimSun"/>
                <w:lang w:eastAsia="zh-CN"/>
              </w:rPr>
              <w:t>OPPO</w:t>
            </w:r>
          </w:p>
        </w:tc>
        <w:tc>
          <w:tcPr>
            <w:tcW w:w="1848" w:type="dxa"/>
          </w:tcPr>
          <w:p w14:paraId="472A3786" w14:textId="3B8E8CE4" w:rsidR="00446D27" w:rsidRDefault="00446D27" w:rsidP="00446D27">
            <w:pPr>
              <w:pStyle w:val="TAC"/>
              <w:rPr>
                <w:lang w:eastAsia="ko-KR"/>
              </w:rPr>
            </w:pPr>
            <w:r>
              <w:rPr>
                <w:rFonts w:eastAsia="SimSun"/>
                <w:lang w:eastAsia="zh-CN"/>
              </w:rPr>
              <w:t>Disagree</w:t>
            </w:r>
          </w:p>
        </w:tc>
        <w:tc>
          <w:tcPr>
            <w:tcW w:w="5866" w:type="dxa"/>
          </w:tcPr>
          <w:p w14:paraId="39A0DB22" w14:textId="66BFDC18" w:rsidR="00446D27" w:rsidRDefault="00446D27" w:rsidP="00446D27">
            <w:pPr>
              <w:pStyle w:val="TAL"/>
              <w:rPr>
                <w:lang w:eastAsia="ko-KR"/>
              </w:rPr>
            </w:pPr>
            <w:r>
              <w:rPr>
                <w:rFonts w:eastAsia="SimSun"/>
                <w:lang w:eastAsia="zh-CN"/>
              </w:rPr>
              <w:t xml:space="preserve">In current RAN2 scope network A is only NR, so to avoid collision between NR and LTE network, it is feasible to shift either NR side or LTE side. The PO calculation of LTE system relies on UE’s IMSI while in NR system it is related to 5G-S-TMSI which can be updated from time to time. </w:t>
            </w:r>
            <w:proofErr w:type="gramStart"/>
            <w:r>
              <w:rPr>
                <w:rFonts w:eastAsia="SimSun"/>
                <w:lang w:eastAsia="zh-CN"/>
              </w:rPr>
              <w:t>So</w:t>
            </w:r>
            <w:proofErr w:type="gramEnd"/>
            <w:r>
              <w:rPr>
                <w:rFonts w:eastAsia="SimSun"/>
                <w:lang w:eastAsia="zh-CN"/>
              </w:rPr>
              <w:t xml:space="preserve">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0353B18F" w14:textId="60FA3B63"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3CCF6F79" w14:textId="7AC52EAF" w:rsidR="00C43349" w:rsidRDefault="00C43349" w:rsidP="00C4334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SimSun"/>
                <w:lang w:eastAsia="zh-CN"/>
              </w:rPr>
            </w:pPr>
            <w:r>
              <w:rPr>
                <w:rFonts w:eastAsia="SimSun" w:hint="eastAsia"/>
                <w:lang w:eastAsia="zh-CN"/>
              </w:rPr>
              <w:t>CATT</w:t>
            </w:r>
          </w:p>
        </w:tc>
        <w:tc>
          <w:tcPr>
            <w:tcW w:w="1848" w:type="dxa"/>
          </w:tcPr>
          <w:p w14:paraId="68248C57" w14:textId="709FBB94" w:rsidR="00C43349" w:rsidRPr="00875986" w:rsidRDefault="00405799" w:rsidP="00C43349">
            <w:pPr>
              <w:pStyle w:val="TAC"/>
              <w:rPr>
                <w:rFonts w:eastAsia="SimSun"/>
                <w:lang w:eastAsia="zh-CN"/>
              </w:rPr>
            </w:pPr>
            <w:r>
              <w:rPr>
                <w:rFonts w:eastAsia="SimSun" w:hint="eastAsia"/>
                <w:lang w:eastAsia="zh-CN"/>
              </w:rPr>
              <w:t>agree</w:t>
            </w:r>
          </w:p>
        </w:tc>
        <w:tc>
          <w:tcPr>
            <w:tcW w:w="5866" w:type="dxa"/>
          </w:tcPr>
          <w:p w14:paraId="5D28D060" w14:textId="17D9E523" w:rsidR="00C43349" w:rsidRDefault="002F48A1" w:rsidP="00C43349">
            <w:pPr>
              <w:pStyle w:val="TAL"/>
              <w:rPr>
                <w:lang w:eastAsia="ko-KR"/>
              </w:rPr>
            </w:pPr>
            <w:r>
              <w:rPr>
                <w:rFonts w:eastAsia="SimSun"/>
                <w:lang w:eastAsia="zh-CN"/>
              </w:rPr>
              <w:t>A</w:t>
            </w:r>
            <w:r>
              <w:rPr>
                <w:rFonts w:eastAsia="SimSun"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SimSun"/>
                <w:lang w:eastAsia="zh-CN"/>
              </w:rPr>
            </w:pPr>
            <w:r>
              <w:rPr>
                <w:rFonts w:eastAsia="SimSun"/>
                <w:lang w:eastAsia="zh-CN"/>
              </w:rPr>
              <w:t>Ericsson</w:t>
            </w:r>
          </w:p>
        </w:tc>
        <w:tc>
          <w:tcPr>
            <w:tcW w:w="1848" w:type="dxa"/>
          </w:tcPr>
          <w:p w14:paraId="140785AF" w14:textId="1C521E19" w:rsidR="00853890" w:rsidRDefault="00853890" w:rsidP="00C43349">
            <w:pPr>
              <w:pStyle w:val="TAC"/>
              <w:rPr>
                <w:rFonts w:eastAsia="SimSun"/>
                <w:lang w:eastAsia="zh-CN"/>
              </w:rPr>
            </w:pPr>
            <w:r>
              <w:rPr>
                <w:rFonts w:eastAsia="SimSun"/>
                <w:lang w:eastAsia="zh-CN"/>
              </w:rPr>
              <w:t>Agree</w:t>
            </w:r>
          </w:p>
        </w:tc>
        <w:tc>
          <w:tcPr>
            <w:tcW w:w="5866" w:type="dxa"/>
          </w:tcPr>
          <w:p w14:paraId="7FA05161" w14:textId="43348006" w:rsidR="00853890" w:rsidRDefault="00853890" w:rsidP="00C43349">
            <w:pPr>
              <w:pStyle w:val="TAL"/>
              <w:rPr>
                <w:rFonts w:eastAsia="SimSun"/>
                <w:lang w:eastAsia="zh-CN"/>
              </w:rPr>
            </w:pPr>
            <w:r w:rsidRPr="00853890">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SimSun"/>
                <w:lang w:eastAsia="zh-CN"/>
              </w:rPr>
            </w:pPr>
            <w:r>
              <w:rPr>
                <w:rFonts w:eastAsia="SimSun"/>
                <w:lang w:eastAsia="zh-CN"/>
              </w:rPr>
              <w:t>Volkswagen AG</w:t>
            </w:r>
          </w:p>
        </w:tc>
        <w:tc>
          <w:tcPr>
            <w:tcW w:w="1848" w:type="dxa"/>
          </w:tcPr>
          <w:p w14:paraId="21820245" w14:textId="5825A93F" w:rsidR="00330F61" w:rsidRDefault="00330F61" w:rsidP="00330F61">
            <w:pPr>
              <w:pStyle w:val="TAC"/>
              <w:rPr>
                <w:rFonts w:eastAsia="SimSun"/>
                <w:lang w:eastAsia="zh-CN"/>
              </w:rPr>
            </w:pPr>
            <w:r>
              <w:rPr>
                <w:rFonts w:eastAsia="SimSun"/>
                <w:lang w:eastAsia="zh-CN"/>
              </w:rPr>
              <w:t>Agree</w:t>
            </w:r>
          </w:p>
        </w:tc>
        <w:tc>
          <w:tcPr>
            <w:tcW w:w="5866" w:type="dxa"/>
          </w:tcPr>
          <w:p w14:paraId="139DE42A" w14:textId="37DAC6BB" w:rsidR="00330F61" w:rsidRPr="00853890" w:rsidRDefault="00330F61" w:rsidP="00330F61">
            <w:pPr>
              <w:pStyle w:val="TAL"/>
              <w:rPr>
                <w:rFonts w:eastAsia="SimSun"/>
                <w:lang w:eastAsia="zh-CN"/>
              </w:rPr>
            </w:pPr>
            <w:r>
              <w:rPr>
                <w:rFonts w:eastAsia="SimSun"/>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SimSun" w:hAnsi="Arial"/>
          <w:noProof/>
          <w:szCs w:val="24"/>
          <w:lang w:eastAsia="zh-CN"/>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w:t>
            </w:r>
            <w:proofErr w:type="gramStart"/>
            <w:r w:rsidRPr="00457861">
              <w:rPr>
                <w:bCs/>
                <w:u w:val="single"/>
              </w:rPr>
              <w:t>tune</w:t>
            </w:r>
            <w:proofErr w:type="gramEnd"/>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t>
            </w:r>
            <w:proofErr w:type="gramStart"/>
            <w:r>
              <w:rPr>
                <w:lang w:eastAsia="ko-KR"/>
              </w:rPr>
              <w:t>We</w:t>
            </w:r>
            <w:proofErr w:type="gramEnd"/>
            <w:r>
              <w:rPr>
                <w:lang w:eastAsia="ko-KR"/>
              </w:rPr>
              <w:t xml:space="preserv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SimSun"/>
                <w:lang w:eastAsia="zh-CN"/>
              </w:rPr>
            </w:pPr>
            <w:proofErr w:type="gramStart"/>
            <w:r>
              <w:rPr>
                <w:rFonts w:eastAsia="SimSun"/>
                <w:lang w:eastAsia="zh-CN"/>
              </w:rPr>
              <w:t>Yes</w:t>
            </w:r>
            <w:proofErr w:type="gramEnd"/>
            <w:r>
              <w:rPr>
                <w:rFonts w:eastAsia="SimSun"/>
                <w:lang w:eastAsia="zh-CN"/>
              </w:rPr>
              <w:t xml:space="preserve"> with comment</w:t>
            </w:r>
          </w:p>
        </w:tc>
        <w:tc>
          <w:tcPr>
            <w:tcW w:w="5866" w:type="dxa"/>
          </w:tcPr>
          <w:p w14:paraId="7BCF962B" w14:textId="431811BE" w:rsidR="00113554" w:rsidRPr="00632231" w:rsidRDefault="000148CD" w:rsidP="00853890">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 xml:space="preserve">think it should </w:t>
            </w:r>
            <w:proofErr w:type="gramStart"/>
            <w:r>
              <w:rPr>
                <w:rFonts w:ascii="Arial" w:hAnsi="Arial"/>
                <w:sz w:val="18"/>
                <w:lang w:eastAsia="ko-KR"/>
              </w:rPr>
              <w:t>revisited</w:t>
            </w:r>
            <w:proofErr w:type="gramEnd"/>
            <w:r>
              <w:rPr>
                <w:rFonts w:ascii="Arial" w:hAnsi="Arial"/>
                <w:sz w:val="18"/>
                <w:lang w:eastAsia="ko-KR"/>
              </w:rPr>
              <w:t xml:space="preserve">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SimSun" w:hint="eastAsia"/>
                <w:lang w:val="en-US" w:eastAsia="zh-CN"/>
              </w:rPr>
              <w:t>ZTE</w:t>
            </w:r>
          </w:p>
        </w:tc>
        <w:tc>
          <w:tcPr>
            <w:tcW w:w="1848" w:type="dxa"/>
          </w:tcPr>
          <w:p w14:paraId="58BD02EC" w14:textId="51358666" w:rsidR="005479F1" w:rsidRDefault="005479F1" w:rsidP="005479F1">
            <w:pPr>
              <w:pStyle w:val="TAC"/>
              <w:rPr>
                <w:lang w:eastAsia="ko-KR"/>
              </w:rPr>
            </w:pPr>
            <w:r>
              <w:rPr>
                <w:rFonts w:eastAsia="SimSun"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0CA20375" w14:textId="27A0EC92" w:rsidR="00D7572A" w:rsidRDefault="00D7572A" w:rsidP="00D7572A">
            <w:pPr>
              <w:pStyle w:val="TAC"/>
              <w:rPr>
                <w:lang w:eastAsia="ko-KR"/>
              </w:rPr>
            </w:pPr>
            <w:r>
              <w:rPr>
                <w:rFonts w:eastAsia="SimSun"/>
                <w:lang w:eastAsia="zh-CN"/>
              </w:rPr>
              <w:t>Candidate for future release</w:t>
            </w:r>
            <w:r w:rsidR="00824EBA">
              <w:rPr>
                <w:rFonts w:eastAsia="SimSun"/>
                <w:lang w:eastAsia="zh-CN"/>
              </w:rPr>
              <w:t>?</w:t>
            </w:r>
          </w:p>
        </w:tc>
        <w:tc>
          <w:tcPr>
            <w:tcW w:w="5866" w:type="dxa"/>
          </w:tcPr>
          <w:p w14:paraId="3E6B54B4" w14:textId="5B8A320A" w:rsidR="00D7572A" w:rsidRDefault="00D7572A" w:rsidP="00824EBA">
            <w:pPr>
              <w:pStyle w:val="TAL"/>
              <w:rPr>
                <w:lang w:eastAsia="ko-KR"/>
              </w:rPr>
            </w:pPr>
            <w:r>
              <w:rPr>
                <w:rFonts w:eastAsia="SimSun"/>
                <w:lang w:eastAsia="zh-CN"/>
              </w:rPr>
              <w:t xml:space="preserve">Similar comments as the above. This might be a valid case to be considered, however it is not urgent and could be further discussed in </w:t>
            </w:r>
            <w:r w:rsidR="00824EBA">
              <w:rPr>
                <w:rFonts w:eastAsia="SimSun"/>
                <w:lang w:eastAsia="zh-CN"/>
              </w:rPr>
              <w:t xml:space="preserve">future release, e.g. </w:t>
            </w:r>
            <w:r>
              <w:rPr>
                <w:rFonts w:eastAsia="SimSun"/>
                <w:lang w:eastAsia="zh-CN"/>
              </w:rPr>
              <w:t xml:space="preserve">Rel-18. We prefer the existing WI scope </w:t>
            </w:r>
            <w:r w:rsidR="00824EBA">
              <w:rPr>
                <w:rFonts w:eastAsia="SimSun"/>
                <w:lang w:eastAsia="zh-CN"/>
              </w:rPr>
              <w:t>stay as planned</w:t>
            </w:r>
            <w:r>
              <w:rPr>
                <w:rFonts w:eastAsia="SimSun"/>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0641FA3B" w14:textId="5BEE8FD9" w:rsidR="00446D27" w:rsidRDefault="00446D27" w:rsidP="00446D27">
            <w:pPr>
              <w:pStyle w:val="TAC"/>
              <w:rPr>
                <w:lang w:eastAsia="ko-KR"/>
              </w:rPr>
            </w:pPr>
            <w:r>
              <w:rPr>
                <w:rFonts w:eastAsia="SimSun"/>
                <w:lang w:eastAsia="zh-CN"/>
              </w:rPr>
              <w:t>Disagree</w:t>
            </w:r>
          </w:p>
        </w:tc>
        <w:tc>
          <w:tcPr>
            <w:tcW w:w="5866" w:type="dxa"/>
          </w:tcPr>
          <w:p w14:paraId="2C2961A2" w14:textId="6A115198" w:rsidR="00446D27" w:rsidRDefault="00446D27" w:rsidP="00446D27">
            <w:pPr>
              <w:pStyle w:val="TAL"/>
              <w:rPr>
                <w:lang w:eastAsia="ko-KR"/>
              </w:rPr>
            </w:pPr>
            <w:r>
              <w:rPr>
                <w:rFonts w:eastAsia="SimSun"/>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5364D0ED" w14:textId="30B0EAFC"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5DAFE82A" w14:textId="0E338F34" w:rsidR="00C43349" w:rsidRDefault="00C43349" w:rsidP="00C43349">
            <w:pPr>
              <w:pStyle w:val="TAL"/>
              <w:rPr>
                <w:lang w:eastAsia="ko-KR"/>
              </w:rPr>
            </w:pPr>
            <w:r>
              <w:rPr>
                <w:rFonts w:eastAsia="SimSun" w:hint="eastAsia"/>
                <w:lang w:eastAsia="zh-CN"/>
              </w:rPr>
              <w:t>A</w:t>
            </w:r>
            <w:r>
              <w:rPr>
                <w:rFonts w:eastAsia="SimSun"/>
                <w:lang w:eastAsia="zh-CN"/>
              </w:rPr>
              <w:t xml:space="preserve">gree with Apple and </w:t>
            </w:r>
            <w:proofErr w:type="gramStart"/>
            <w:r>
              <w:rPr>
                <w:rFonts w:eastAsia="SimSun"/>
                <w:lang w:eastAsia="zh-CN"/>
              </w:rPr>
              <w:t>also</w:t>
            </w:r>
            <w:proofErr w:type="gramEnd"/>
            <w:r>
              <w:rPr>
                <w:rFonts w:eastAsia="SimSun"/>
                <w:lang w:eastAsia="zh-CN"/>
              </w:rPr>
              <w:t xml:space="preserve">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SimSun" w:hint="eastAsia"/>
                <w:lang w:eastAsia="zh-CN"/>
              </w:rPr>
              <w:t>CATT</w:t>
            </w:r>
          </w:p>
        </w:tc>
        <w:tc>
          <w:tcPr>
            <w:tcW w:w="1848" w:type="dxa"/>
          </w:tcPr>
          <w:p w14:paraId="33E95389" w14:textId="6CE14130" w:rsidR="002F48A1" w:rsidRDefault="002F48A1" w:rsidP="00C43349">
            <w:pPr>
              <w:pStyle w:val="TAC"/>
              <w:rPr>
                <w:lang w:eastAsia="ko-KR"/>
              </w:rPr>
            </w:pPr>
            <w:r>
              <w:rPr>
                <w:rFonts w:eastAsia="SimSun"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SimSun"/>
                <w:noProof/>
                <w:szCs w:val="24"/>
                <w:lang w:eastAsia="zh-CN"/>
              </w:rPr>
              <w:t>Supporting dual Tx/ dual Rx</w:t>
            </w:r>
            <w:r>
              <w:rPr>
                <w:rFonts w:eastAsia="SimSun" w:hint="eastAsia"/>
                <w:noProof/>
                <w:szCs w:val="24"/>
                <w:lang w:eastAsia="zh-CN"/>
              </w:rPr>
              <w:t xml:space="preserve"> is not in the scope of the WID.and it is not a critical use case.</w:t>
            </w:r>
            <w:r>
              <w:rPr>
                <w:rFonts w:eastAsia="SimSun" w:hint="eastAsia"/>
                <w:lang w:eastAsia="zh-CN"/>
              </w:rPr>
              <w:t xml:space="preserve">so we think it is not essential </w:t>
            </w:r>
            <w:proofErr w:type="gramStart"/>
            <w:r>
              <w:rPr>
                <w:rFonts w:eastAsia="SimSun" w:hint="eastAsia"/>
                <w:lang w:eastAsia="zh-CN"/>
              </w:rPr>
              <w:t>to  add</w:t>
            </w:r>
            <w:proofErr w:type="gramEnd"/>
            <w:r>
              <w:rPr>
                <w:rFonts w:eastAsia="SimSun" w:hint="eastAsia"/>
                <w:lang w:eastAsia="zh-CN"/>
              </w:rPr>
              <w:t xml:space="preserve">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sidRPr="00113554">
              <w:rPr>
                <w:rFonts w:eastAsia="SimSun"/>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SimSun"/>
                <w:lang w:eastAsia="zh-CN"/>
              </w:rPr>
            </w:pPr>
            <w:r>
              <w:rPr>
                <w:rFonts w:eastAsia="SimSun"/>
                <w:lang w:eastAsia="zh-CN"/>
              </w:rPr>
              <w:t>Ericsson</w:t>
            </w:r>
          </w:p>
        </w:tc>
        <w:tc>
          <w:tcPr>
            <w:tcW w:w="1848" w:type="dxa"/>
          </w:tcPr>
          <w:p w14:paraId="091B6FCE" w14:textId="5F2BD6E4" w:rsidR="00853890" w:rsidRDefault="00853890" w:rsidP="00C43349">
            <w:pPr>
              <w:pStyle w:val="TAC"/>
              <w:rPr>
                <w:rFonts w:eastAsia="SimSun"/>
                <w:lang w:eastAsia="zh-CN"/>
              </w:rPr>
            </w:pPr>
            <w:r>
              <w:rPr>
                <w:rFonts w:eastAsia="SimSun"/>
                <w:lang w:eastAsia="zh-CN"/>
              </w:rPr>
              <w:t>Disagree</w:t>
            </w:r>
          </w:p>
        </w:tc>
        <w:tc>
          <w:tcPr>
            <w:tcW w:w="5866" w:type="dxa"/>
          </w:tcPr>
          <w:p w14:paraId="7C9CF831" w14:textId="3281C37A" w:rsidR="00853890" w:rsidRPr="00E774FD" w:rsidRDefault="00853890" w:rsidP="00C43349">
            <w:pPr>
              <w:pStyle w:val="TAL"/>
              <w:rPr>
                <w:rFonts w:eastAsia="SimSun"/>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SimSun"/>
                <w:lang w:eastAsia="zh-CN"/>
              </w:rPr>
            </w:pPr>
            <w:r>
              <w:rPr>
                <w:rFonts w:eastAsia="SimSun" w:hint="eastAsia"/>
                <w:lang w:eastAsia="zh-CN"/>
              </w:rPr>
              <w:lastRenderedPageBreak/>
              <w:t>China Telecom</w:t>
            </w:r>
          </w:p>
        </w:tc>
        <w:tc>
          <w:tcPr>
            <w:tcW w:w="1848" w:type="dxa"/>
          </w:tcPr>
          <w:p w14:paraId="76122B04" w14:textId="02C9D06A" w:rsidR="00654BCF" w:rsidRDefault="00654BCF" w:rsidP="00654BCF">
            <w:pPr>
              <w:pStyle w:val="TAC"/>
              <w:rPr>
                <w:rFonts w:eastAsia="SimSun"/>
                <w:lang w:eastAsia="zh-CN"/>
              </w:rPr>
            </w:pPr>
            <w:r>
              <w:rPr>
                <w:rFonts w:eastAsia="SimSun" w:hint="eastAsia"/>
                <w:lang w:eastAsia="zh-CN"/>
              </w:rPr>
              <w:t>Agree</w:t>
            </w:r>
          </w:p>
        </w:tc>
        <w:tc>
          <w:tcPr>
            <w:tcW w:w="5866" w:type="dxa"/>
          </w:tcPr>
          <w:p w14:paraId="134D173A" w14:textId="77777777" w:rsidR="00654BCF" w:rsidRDefault="00654BCF" w:rsidP="00654BCF">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sidRPr="008337D4">
              <w:rPr>
                <w:rFonts w:eastAsia="SimSun"/>
                <w:color w:val="FF0000"/>
                <w:lang w:eastAsia="zh-CN"/>
              </w:rPr>
              <w:t>works</w:t>
            </w:r>
            <w:r w:rsidRPr="008337D4">
              <w:rPr>
                <w:rFonts w:eastAsia="SimSun" w:hint="eastAsia"/>
                <w:color w:val="FF0000"/>
                <w:lang w:eastAsia="zh-CN"/>
              </w:rPr>
              <w:t>. I</w:t>
            </w:r>
            <w:r w:rsidRPr="008337D4">
              <w:rPr>
                <w:rFonts w:eastAsia="SimSun"/>
                <w:color w:val="FF0000"/>
                <w:lang w:eastAsia="zh-CN"/>
              </w:rPr>
              <w:t>nteroperability</w:t>
            </w:r>
            <w:r w:rsidRPr="008337D4">
              <w:rPr>
                <w:rFonts w:eastAsia="SimSun" w:hint="eastAsia"/>
                <w:color w:val="FF0000"/>
                <w:lang w:eastAsia="zh-CN"/>
              </w:rPr>
              <w:t xml:space="preserve"> issues </w:t>
            </w:r>
            <w:r>
              <w:rPr>
                <w:rFonts w:eastAsia="SimSun" w:hint="eastAsia"/>
                <w:color w:val="FF0000"/>
                <w:lang w:eastAsia="zh-CN"/>
              </w:rPr>
              <w:t>have</w:t>
            </w:r>
            <w:r w:rsidRPr="008337D4">
              <w:rPr>
                <w:rFonts w:eastAsia="SimSun" w:hint="eastAsia"/>
                <w:color w:val="FF0000"/>
                <w:lang w:eastAsia="zh-CN"/>
              </w:rPr>
              <w:t xml:space="preserve"> already emerged between these UEs and network</w:t>
            </w:r>
            <w:r w:rsidRPr="008337D4">
              <w:rPr>
                <w:rFonts w:eastAsia="SimSun"/>
                <w:color w:val="FF0000"/>
                <w:lang w:eastAsia="zh-CN"/>
              </w:rPr>
              <w:t>.</w:t>
            </w:r>
            <w:r w:rsidRPr="008337D4">
              <w:rPr>
                <w:rFonts w:eastAsia="SimSun" w:hint="eastAsia"/>
                <w:color w:val="FF0000"/>
                <w:lang w:eastAsia="zh-CN"/>
              </w:rPr>
              <w:t xml:space="preserve"> For</w:t>
            </w:r>
            <w:r>
              <w:rPr>
                <w:rFonts w:eastAsia="SimSun" w:hint="eastAsia"/>
                <w:lang w:eastAsia="zh-CN"/>
              </w:rPr>
              <w:t xml:space="preserve"> example, </w:t>
            </w:r>
            <w:r w:rsidRPr="009D28A3">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sidRPr="009D28A3">
              <w:rPr>
                <w:rFonts w:eastAsia="SimSun"/>
                <w:lang w:eastAsia="zh-CN"/>
              </w:rPr>
              <w:t xml:space="preserve"> and then schedule one layer all the time.</w:t>
            </w:r>
            <w:r>
              <w:rPr>
                <w:rFonts w:eastAsia="SimSun" w:hint="eastAsia"/>
                <w:lang w:eastAsia="zh-CN"/>
              </w:rPr>
              <w:t xml:space="preserve">  </w:t>
            </w:r>
          </w:p>
          <w:p w14:paraId="3209282C" w14:textId="0F80BFB4" w:rsidR="00654BCF" w:rsidRDefault="00654BCF" w:rsidP="00654BCF">
            <w:pPr>
              <w:pStyle w:val="TAL"/>
              <w:rPr>
                <w:lang w:eastAsia="ko-KR"/>
              </w:rPr>
            </w:pPr>
            <w:r>
              <w:rPr>
                <w:rFonts w:eastAsia="SimSun" w:hint="eastAsia"/>
                <w:lang w:eastAsia="zh-CN"/>
              </w:rPr>
              <w:t xml:space="preserve">From </w:t>
            </w:r>
            <w:proofErr w:type="gramStart"/>
            <w:r>
              <w:rPr>
                <w:rFonts w:eastAsia="SimSun" w:hint="eastAsia"/>
                <w:lang w:eastAsia="zh-CN"/>
              </w:rPr>
              <w:t>operators</w:t>
            </w:r>
            <w:proofErr w:type="gramEnd"/>
            <w:r>
              <w:rPr>
                <w:rFonts w:eastAsia="SimSun" w:hint="eastAsia"/>
                <w:lang w:eastAsia="zh-CN"/>
              </w:rPr>
              <w:t xml:space="preserve"> point of view, it is just the time to solve the issues caused by dual Rx/ dual Tx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sidRPr="008337D4">
              <w:rPr>
                <w:rFonts w:eastAsia="SimSun"/>
                <w:lang w:eastAsia="zh-CN"/>
              </w:rPr>
              <w:t>fragmentation</w:t>
            </w:r>
            <w:r>
              <w:rPr>
                <w:rFonts w:eastAsia="SimSun"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SimSun"/>
                <w:lang w:eastAsia="zh-CN"/>
              </w:rPr>
            </w:pPr>
            <w:r>
              <w:rPr>
                <w:lang w:eastAsia="ko-KR"/>
              </w:rPr>
              <w:t>China Unicom</w:t>
            </w:r>
          </w:p>
        </w:tc>
        <w:tc>
          <w:tcPr>
            <w:tcW w:w="1848" w:type="dxa"/>
          </w:tcPr>
          <w:p w14:paraId="4EF705B4" w14:textId="0E149EE8" w:rsidR="00330F61" w:rsidRDefault="00330F61" w:rsidP="00330F61">
            <w:pPr>
              <w:pStyle w:val="TAC"/>
              <w:rPr>
                <w:rFonts w:eastAsia="SimSun"/>
                <w:lang w:eastAsia="zh-CN"/>
              </w:rPr>
            </w:pPr>
            <w:r>
              <w:rPr>
                <w:rFonts w:eastAsia="SimSun" w:hint="eastAsia"/>
                <w:lang w:val="en-US" w:eastAsia="zh-CN"/>
              </w:rPr>
              <w:t>Agree</w:t>
            </w:r>
          </w:p>
        </w:tc>
        <w:tc>
          <w:tcPr>
            <w:tcW w:w="5866" w:type="dxa"/>
          </w:tcPr>
          <w:p w14:paraId="75A2A9D9" w14:textId="4820EB2B" w:rsidR="00330F61" w:rsidRDefault="00330F61" w:rsidP="00330F61">
            <w:pPr>
              <w:pStyle w:val="TAL"/>
              <w:rPr>
                <w:rFonts w:eastAsia="SimSun"/>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SimSun"/>
                <w:lang w:eastAsia="zh-CN"/>
              </w:rPr>
            </w:pPr>
            <w:r>
              <w:rPr>
                <w:lang w:eastAsia="ko-KR"/>
              </w:rPr>
              <w:t>Volkswagen AG</w:t>
            </w:r>
          </w:p>
        </w:tc>
        <w:tc>
          <w:tcPr>
            <w:tcW w:w="1848" w:type="dxa"/>
          </w:tcPr>
          <w:p w14:paraId="2FC78062" w14:textId="01985349" w:rsidR="00330F61" w:rsidRDefault="00330F61" w:rsidP="00330F61">
            <w:pPr>
              <w:pStyle w:val="TAC"/>
              <w:rPr>
                <w:rFonts w:eastAsia="SimSun"/>
                <w:lang w:eastAsia="zh-CN"/>
              </w:rPr>
            </w:pPr>
            <w:r>
              <w:rPr>
                <w:rFonts w:eastAsia="SimSun"/>
                <w:lang w:val="en-US" w:eastAsia="zh-CN"/>
              </w:rPr>
              <w:t>Disagree</w:t>
            </w:r>
          </w:p>
        </w:tc>
        <w:tc>
          <w:tcPr>
            <w:tcW w:w="5866" w:type="dxa"/>
          </w:tcPr>
          <w:p w14:paraId="1394EE8B" w14:textId="4BBFCB12" w:rsidR="00330F61" w:rsidRDefault="00330F61" w:rsidP="00330F61">
            <w:pPr>
              <w:pStyle w:val="TAL"/>
              <w:rPr>
                <w:rFonts w:eastAsia="SimSun"/>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SimSun"/>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SimSun"/>
                <w:lang w:eastAsia="zh-CN"/>
              </w:rPr>
            </w:pPr>
            <w:r>
              <w:rPr>
                <w:rFonts w:eastAsia="SimSun"/>
                <w:lang w:eastAsia="zh-CN"/>
              </w:rPr>
              <w:t>Disagree</w:t>
            </w:r>
          </w:p>
        </w:tc>
        <w:tc>
          <w:tcPr>
            <w:tcW w:w="5866" w:type="dxa"/>
          </w:tcPr>
          <w:p w14:paraId="26070A5A" w14:textId="16CBC428" w:rsidR="000148CD" w:rsidRPr="00632231" w:rsidRDefault="00DC7C1E" w:rsidP="000148CD">
            <w:pPr>
              <w:pStyle w:val="TAL"/>
              <w:rPr>
                <w:rFonts w:eastAsia="SimSun"/>
                <w:lang w:eastAsia="zh-CN"/>
              </w:rPr>
            </w:pPr>
            <w:r>
              <w:rPr>
                <w:rFonts w:eastAsia="SimSun"/>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SimSun" w:hint="eastAsia"/>
                <w:lang w:val="en-US" w:eastAsia="zh-CN"/>
              </w:rPr>
              <w:t>ZTE</w:t>
            </w:r>
          </w:p>
        </w:tc>
        <w:tc>
          <w:tcPr>
            <w:tcW w:w="1848" w:type="dxa"/>
          </w:tcPr>
          <w:p w14:paraId="0BC782EF" w14:textId="2D91CC39" w:rsidR="005479F1" w:rsidRDefault="005479F1" w:rsidP="005479F1">
            <w:pPr>
              <w:pStyle w:val="TAC"/>
              <w:rPr>
                <w:lang w:eastAsia="ko-KR"/>
              </w:rPr>
            </w:pPr>
            <w:r>
              <w:rPr>
                <w:rFonts w:eastAsia="SimSun"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5FC17F16" w14:textId="4522DFFA" w:rsidR="00D7572A" w:rsidRDefault="00D7572A" w:rsidP="00D7572A">
            <w:pPr>
              <w:pStyle w:val="TAC"/>
              <w:rPr>
                <w:lang w:eastAsia="ko-KR"/>
              </w:rPr>
            </w:pPr>
            <w:r>
              <w:rPr>
                <w:rFonts w:eastAsia="SimSun"/>
                <w:lang w:eastAsia="zh-CN"/>
              </w:rPr>
              <w:t>See above</w:t>
            </w:r>
          </w:p>
        </w:tc>
        <w:tc>
          <w:tcPr>
            <w:tcW w:w="5866" w:type="dxa"/>
          </w:tcPr>
          <w:p w14:paraId="1D354649" w14:textId="46A6064C" w:rsidR="00D7572A" w:rsidRDefault="00D7572A" w:rsidP="00D7572A">
            <w:pPr>
              <w:pStyle w:val="TAL"/>
              <w:rPr>
                <w:lang w:eastAsia="ko-KR"/>
              </w:rPr>
            </w:pPr>
            <w:r>
              <w:rPr>
                <w:rFonts w:eastAsia="SimSun" w:hint="eastAsia"/>
                <w:lang w:eastAsia="zh-CN"/>
              </w:rPr>
              <w:t>S</w:t>
            </w:r>
            <w:r>
              <w:rPr>
                <w:rFonts w:eastAsia="SimSun"/>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46CC8AE6" w14:textId="31C23D20" w:rsidR="00446D27" w:rsidRDefault="00446D27" w:rsidP="00446D27">
            <w:pPr>
              <w:pStyle w:val="TAC"/>
              <w:rPr>
                <w:lang w:eastAsia="ko-KR"/>
              </w:rPr>
            </w:pPr>
            <w:r>
              <w:rPr>
                <w:rFonts w:eastAsia="SimSun"/>
                <w:lang w:eastAsia="zh-CN"/>
              </w:rPr>
              <w:t>Disagree</w:t>
            </w:r>
          </w:p>
        </w:tc>
        <w:tc>
          <w:tcPr>
            <w:tcW w:w="5866" w:type="dxa"/>
          </w:tcPr>
          <w:p w14:paraId="2FF97F75" w14:textId="03AFD1D7" w:rsidR="00446D27" w:rsidRDefault="00446D27" w:rsidP="00446D27">
            <w:pPr>
              <w:pStyle w:val="TAL"/>
              <w:rPr>
                <w:lang w:eastAsia="ko-KR"/>
              </w:rPr>
            </w:pPr>
            <w:r>
              <w:rPr>
                <w:rFonts w:eastAsia="SimSun"/>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585E904F" w14:textId="2A0F4F14"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3ED31465" w14:textId="285980F1" w:rsidR="00C43349" w:rsidRDefault="00C43349" w:rsidP="00C43349">
            <w:pPr>
              <w:pStyle w:val="TAL"/>
              <w:rPr>
                <w:lang w:eastAsia="ko-KR"/>
              </w:rPr>
            </w:pPr>
            <w:r>
              <w:rPr>
                <w:rFonts w:eastAsia="SimSun" w:hint="eastAsia"/>
                <w:lang w:eastAsia="zh-CN"/>
              </w:rPr>
              <w:t>S</w:t>
            </w:r>
            <w:r>
              <w:rPr>
                <w:rFonts w:eastAsia="SimSun"/>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SimSun"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SimSun"/>
                <w:lang w:eastAsia="zh-CN"/>
              </w:rPr>
            </w:pPr>
            <w:r>
              <w:rPr>
                <w:rFonts w:eastAsia="SimSun"/>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SimSun"/>
                <w:lang w:eastAsia="zh-CN"/>
              </w:rPr>
            </w:pPr>
            <w:r>
              <w:rPr>
                <w:rFonts w:eastAsia="SimSun"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SimSun" w:hint="eastAsia"/>
                <w:lang w:eastAsia="zh-CN"/>
              </w:rPr>
              <w:t>S</w:t>
            </w:r>
            <w:r w:rsidRPr="008337D4">
              <w:rPr>
                <w:rFonts w:eastAsia="SimSun"/>
                <w:lang w:eastAsia="zh-CN"/>
              </w:rPr>
              <w:t>haring one Tx chain be</w:t>
            </w:r>
            <w:r>
              <w:rPr>
                <w:rFonts w:eastAsia="SimSun"/>
                <w:lang w:eastAsia="zh-CN"/>
              </w:rPr>
              <w:t xml:space="preserve">tween two USIMs is a very </w:t>
            </w:r>
            <w:r>
              <w:rPr>
                <w:rFonts w:eastAsia="SimSun" w:hint="eastAsia"/>
                <w:lang w:eastAsia="zh-CN"/>
              </w:rPr>
              <w:t>common</w:t>
            </w:r>
            <w:r w:rsidRPr="008337D4">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sidRPr="00C41CCB">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SimSun"/>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SimSun" w:hint="eastAsia"/>
                <w:lang w:val="en-US" w:eastAsia="zh-CN"/>
              </w:rPr>
              <w:t>Agree</w:t>
            </w:r>
          </w:p>
        </w:tc>
        <w:tc>
          <w:tcPr>
            <w:tcW w:w="5866" w:type="dxa"/>
          </w:tcPr>
          <w:p w14:paraId="3AA4C22E" w14:textId="4E383C2E" w:rsidR="00330F61" w:rsidRDefault="00330F61" w:rsidP="00330F61">
            <w:pPr>
              <w:pStyle w:val="TAL"/>
              <w:rPr>
                <w:rFonts w:eastAsia="SimSun"/>
                <w:lang w:eastAsia="zh-CN"/>
              </w:rPr>
            </w:pPr>
            <w:r>
              <w:rPr>
                <w:lang w:eastAsia="ko-KR"/>
              </w:rPr>
              <w:t>See Q3.</w:t>
            </w:r>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SimSun"/>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SimSun"/>
                <w:lang w:eastAsia="zh-CN"/>
              </w:rPr>
            </w:pPr>
            <w:r>
              <w:rPr>
                <w:rFonts w:eastAsia="SimSun"/>
                <w:lang w:eastAsia="zh-CN"/>
              </w:rPr>
              <w:t>Disagree</w:t>
            </w:r>
          </w:p>
        </w:tc>
        <w:tc>
          <w:tcPr>
            <w:tcW w:w="5866" w:type="dxa"/>
          </w:tcPr>
          <w:p w14:paraId="683BDF6F" w14:textId="514A48D4" w:rsidR="00DC7C1E" w:rsidRPr="00632231" w:rsidRDefault="00DC7C1E" w:rsidP="00DC7C1E">
            <w:pPr>
              <w:pStyle w:val="TAL"/>
              <w:rPr>
                <w:rFonts w:eastAsia="SimSun"/>
                <w:lang w:eastAsia="zh-CN"/>
              </w:rPr>
            </w:pPr>
            <w:r>
              <w:rPr>
                <w:rFonts w:eastAsia="SimSun"/>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SimSun" w:hint="eastAsia"/>
                <w:lang w:val="en-US" w:eastAsia="zh-CN"/>
              </w:rPr>
              <w:t>ZTE</w:t>
            </w:r>
          </w:p>
        </w:tc>
        <w:tc>
          <w:tcPr>
            <w:tcW w:w="1848" w:type="dxa"/>
          </w:tcPr>
          <w:p w14:paraId="504AA7ED" w14:textId="03A1DC99" w:rsidR="005479F1" w:rsidRDefault="005479F1" w:rsidP="005479F1">
            <w:pPr>
              <w:pStyle w:val="TAC"/>
              <w:rPr>
                <w:lang w:eastAsia="ko-KR"/>
              </w:rPr>
            </w:pPr>
            <w:r>
              <w:rPr>
                <w:rFonts w:eastAsia="SimSun"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6FFDCA7B" w14:textId="672C77DC" w:rsidR="00D7572A" w:rsidRDefault="00D7572A" w:rsidP="00D7572A">
            <w:pPr>
              <w:pStyle w:val="TAC"/>
              <w:rPr>
                <w:lang w:eastAsia="ko-KR"/>
              </w:rPr>
            </w:pPr>
            <w:r>
              <w:rPr>
                <w:rFonts w:eastAsia="SimSun"/>
                <w:lang w:eastAsia="zh-CN"/>
              </w:rPr>
              <w:t>See above</w:t>
            </w:r>
          </w:p>
        </w:tc>
        <w:tc>
          <w:tcPr>
            <w:tcW w:w="5866" w:type="dxa"/>
          </w:tcPr>
          <w:p w14:paraId="764DCA37" w14:textId="54837236" w:rsidR="00D7572A" w:rsidRDefault="00D7572A" w:rsidP="00D7572A">
            <w:pPr>
              <w:pStyle w:val="TAL"/>
              <w:rPr>
                <w:lang w:eastAsia="ko-KR"/>
              </w:rPr>
            </w:pPr>
            <w:r>
              <w:rPr>
                <w:rFonts w:eastAsia="SimSun" w:hint="eastAsia"/>
                <w:lang w:eastAsia="zh-CN"/>
              </w:rPr>
              <w:t>S</w:t>
            </w:r>
            <w:r>
              <w:rPr>
                <w:rFonts w:eastAsia="SimSun"/>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72AB82F8" w14:textId="1EE1C2FA" w:rsidR="00446D27" w:rsidRDefault="00446D27" w:rsidP="00446D27">
            <w:pPr>
              <w:pStyle w:val="TAC"/>
              <w:rPr>
                <w:lang w:eastAsia="ko-KR"/>
              </w:rPr>
            </w:pPr>
            <w:r>
              <w:rPr>
                <w:rFonts w:eastAsia="SimSun"/>
                <w:lang w:eastAsia="zh-CN"/>
              </w:rPr>
              <w:t>Disagree</w:t>
            </w:r>
          </w:p>
        </w:tc>
        <w:tc>
          <w:tcPr>
            <w:tcW w:w="5866" w:type="dxa"/>
          </w:tcPr>
          <w:p w14:paraId="38CC4DB5" w14:textId="5601C32A" w:rsidR="00446D27" w:rsidRDefault="00446D27" w:rsidP="00446D27">
            <w:pPr>
              <w:pStyle w:val="TAL"/>
              <w:rPr>
                <w:lang w:eastAsia="ko-KR"/>
              </w:rPr>
            </w:pPr>
            <w:r>
              <w:rPr>
                <w:rFonts w:eastAsia="SimSun"/>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7E3EF345" w14:textId="16E87EFC"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50079487" w14:textId="705C41E4" w:rsidR="00C43349" w:rsidRDefault="00C43349" w:rsidP="00C43349">
            <w:pPr>
              <w:pStyle w:val="TAL"/>
              <w:rPr>
                <w:lang w:eastAsia="ko-KR"/>
              </w:rPr>
            </w:pPr>
            <w:r>
              <w:rPr>
                <w:rFonts w:eastAsia="SimSun" w:hint="eastAsia"/>
                <w:lang w:eastAsia="zh-CN"/>
              </w:rPr>
              <w:t>S</w:t>
            </w:r>
            <w:r>
              <w:rPr>
                <w:rFonts w:eastAsia="SimSun"/>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SimSun"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SimSun"/>
                <w:lang w:eastAsia="zh-CN"/>
              </w:rPr>
            </w:pPr>
            <w:r>
              <w:rPr>
                <w:rFonts w:eastAsia="SimSun"/>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SimSun"/>
                <w:lang w:eastAsia="zh-CN"/>
              </w:rPr>
            </w:pPr>
            <w:r>
              <w:rPr>
                <w:rFonts w:eastAsia="SimSun"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If Partial of the Rx chains for NR SCell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sidRPr="00C41CCB">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SimSun"/>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SimSun"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SimSun" w:hAnsi="Arial"/>
          <w:noProof/>
          <w:szCs w:val="24"/>
          <w:lang w:eastAsia="zh-CN"/>
        </w:rPr>
      </w:pPr>
    </w:p>
    <w:p w14:paraId="3D9A082B" w14:textId="77777777" w:rsidR="008F710F" w:rsidRPr="00C52711" w:rsidRDefault="008F710F"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 xml:space="preserve">ntermediate </w:t>
      </w:r>
      <w:proofErr w:type="gramStart"/>
      <w:r w:rsidR="00113554" w:rsidRPr="00596517">
        <w:rPr>
          <w:sz w:val="32"/>
          <w:lang w:eastAsia="ko-KR"/>
        </w:rPr>
        <w:t>round</w:t>
      </w:r>
      <w:proofErr w:type="gramEnd"/>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ListParagraph"/>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ListParagraph"/>
        <w:numPr>
          <w:ilvl w:val="0"/>
          <w:numId w:val="28"/>
        </w:numPr>
        <w:rPr>
          <w:rFonts w:ascii="Arial" w:eastAsia="SimSun" w:hAnsi="Arial"/>
          <w:noProof/>
          <w:szCs w:val="24"/>
          <w:u w:val="single"/>
        </w:rPr>
      </w:pPr>
      <w:r w:rsidRPr="00340109">
        <w:rPr>
          <w:rFonts w:ascii="Arial" w:eastAsia="SimSun" w:hAnsi="Arial"/>
          <w:noProof/>
          <w:szCs w:val="24"/>
          <w:u w:val="single"/>
        </w:rPr>
        <w:t>Summary of the initial round discussion:</w:t>
      </w:r>
    </w:p>
    <w:p w14:paraId="21DF01DC" w14:textId="77777777" w:rsidR="005C3384" w:rsidRPr="00E322EB" w:rsidRDefault="005C3384" w:rsidP="00E322EB">
      <w:pPr>
        <w:spacing w:afterLines="50" w:after="120"/>
        <w:rPr>
          <w:rFonts w:eastAsia="SimSun"/>
          <w:noProof/>
          <w:szCs w:val="24"/>
          <w:lang w:eastAsia="zh-CN"/>
        </w:rPr>
      </w:pPr>
      <w:r w:rsidRPr="00E322EB">
        <w:rPr>
          <w:rFonts w:eastAsia="SimSun"/>
          <w:noProof/>
          <w:szCs w:val="24"/>
          <w:lang w:eastAsia="zh-CN"/>
        </w:rPr>
        <w:t>17 companies provide input.</w:t>
      </w:r>
    </w:p>
    <w:p w14:paraId="03570840" w14:textId="77777777" w:rsidR="005C3384" w:rsidRPr="00E322EB" w:rsidRDefault="005C3384" w:rsidP="00E322EB">
      <w:pPr>
        <w:pStyle w:val="ListParagraph"/>
        <w:numPr>
          <w:ilvl w:val="0"/>
          <w:numId w:val="26"/>
        </w:numPr>
        <w:spacing w:afterLines="50" w:after="120"/>
        <w:rPr>
          <w:rFonts w:ascii="Times New Roman" w:hAnsi="Times New Roman" w:cs="Times New Roman"/>
          <w:b/>
          <w:bCs/>
        </w:rPr>
      </w:pPr>
      <w:r w:rsidRPr="00E322EB">
        <w:rPr>
          <w:rFonts w:ascii="Times New Roman" w:eastAsia="SimSun"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E-UTRA/5</w:t>
      </w:r>
      <w:proofErr w:type="gramStart"/>
      <w:r w:rsidRPr="00E322EB">
        <w:rPr>
          <w:rFonts w:ascii="Times New Roman" w:hAnsi="Times New Roman" w:cs="Times New Roman"/>
          <w:bCs/>
        </w:rPr>
        <w:t>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ListParagraph"/>
        <w:numPr>
          <w:ilvl w:val="0"/>
          <w:numId w:val="26"/>
        </w:numPr>
        <w:spacing w:afterLines="50" w:after="120"/>
        <w:rPr>
          <w:rFonts w:ascii="Times New Roman" w:eastAsia="SimSun" w:hAnsi="Times New Roman" w:cs="Times New Roman"/>
          <w:noProof/>
          <w:szCs w:val="24"/>
        </w:rPr>
      </w:pPr>
      <w:r w:rsidRPr="00E322EB">
        <w:rPr>
          <w:rFonts w:ascii="Times New Roman" w:eastAsia="SimSun"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SimSun"/>
          <w:noProof/>
          <w:szCs w:val="24"/>
        </w:rPr>
      </w:pPr>
      <w:r w:rsidRPr="00E322EB">
        <w:rPr>
          <w:rFonts w:eastAsia="SimSun"/>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SimSun"/>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SimSun" w:hAnsi="Arial"/>
          <w:b/>
          <w:noProof/>
          <w:szCs w:val="24"/>
        </w:rPr>
      </w:pPr>
      <w:r w:rsidRPr="000727DA">
        <w:rPr>
          <w:rFonts w:ascii="Arial" w:eastAsia="SimSun" w:hAnsi="Arial"/>
          <w:b/>
          <w:noProof/>
          <w:szCs w:val="24"/>
        </w:rPr>
        <w:t xml:space="preserve">Proposal 1: </w:t>
      </w:r>
      <w:r>
        <w:rPr>
          <w:rFonts w:ascii="Arial" w:eastAsia="SimSun" w:hAnsi="Arial"/>
          <w:b/>
          <w:noProof/>
          <w:szCs w:val="24"/>
        </w:rPr>
        <w:t>U</w:t>
      </w:r>
      <w:r w:rsidRPr="000727DA">
        <w:rPr>
          <w:rFonts w:ascii="Arial" w:eastAsia="SimSun" w:hAnsi="Arial"/>
          <w:b/>
          <w:noProof/>
          <w:szCs w:val="24"/>
        </w:rPr>
        <w:t xml:space="preserve">pdate the WID to include </w:t>
      </w:r>
      <w:r w:rsidRPr="00081576">
        <w:rPr>
          <w:rFonts w:ascii="Arial" w:eastAsia="SimSun" w:hAnsi="Arial"/>
          <w:b/>
          <w:noProof/>
          <w:szCs w:val="24"/>
        </w:rPr>
        <w:t>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15271044" w:rsidR="00AC330C" w:rsidRDefault="00FF0B6A" w:rsidP="00BF45F1">
            <w:pPr>
              <w:pStyle w:val="TAC"/>
              <w:rPr>
                <w:lang w:eastAsia="ko-KR"/>
              </w:rPr>
            </w:pPr>
            <w:r>
              <w:rPr>
                <w:lang w:eastAsia="ko-KR"/>
              </w:rPr>
              <w:t>InterDigital</w:t>
            </w:r>
          </w:p>
        </w:tc>
        <w:tc>
          <w:tcPr>
            <w:tcW w:w="7714" w:type="dxa"/>
          </w:tcPr>
          <w:p w14:paraId="7510084C" w14:textId="451E13B3" w:rsidR="00AC330C" w:rsidRDefault="00FF0B6A" w:rsidP="00BF45F1">
            <w:pPr>
              <w:pStyle w:val="TAL"/>
              <w:rPr>
                <w:lang w:eastAsia="ko-KR"/>
              </w:rPr>
            </w:pPr>
            <w:r>
              <w:rPr>
                <w:lang w:eastAsia="ko-KR"/>
              </w:rPr>
              <w:t xml:space="preserve">We agree that aligning LTE and NR is </w:t>
            </w:r>
            <w:proofErr w:type="gramStart"/>
            <w:r>
              <w:rPr>
                <w:lang w:eastAsia="ko-KR"/>
              </w:rPr>
              <w:t>a</w:t>
            </w:r>
            <w:proofErr w:type="gramEnd"/>
            <w:r>
              <w:rPr>
                <w:lang w:eastAsia="ko-KR"/>
              </w:rPr>
              <w:t xml:space="preserve"> exactly is a reasonable solution, but would be open to looking at it further </w:t>
            </w:r>
          </w:p>
        </w:tc>
      </w:tr>
      <w:tr w:rsidR="00AC330C" w14:paraId="68CF2F93" w14:textId="77777777" w:rsidTr="00BF45F1">
        <w:tc>
          <w:tcPr>
            <w:tcW w:w="1915" w:type="dxa"/>
          </w:tcPr>
          <w:p w14:paraId="45080C9F" w14:textId="25E72F17" w:rsidR="00AC330C" w:rsidRDefault="00AC330C" w:rsidP="00BF45F1">
            <w:pPr>
              <w:pStyle w:val="TAC"/>
              <w:rPr>
                <w:lang w:eastAsia="ko-KR"/>
              </w:rPr>
            </w:pPr>
          </w:p>
        </w:tc>
        <w:tc>
          <w:tcPr>
            <w:tcW w:w="7714" w:type="dxa"/>
          </w:tcPr>
          <w:p w14:paraId="03BC45D2" w14:textId="7D546484" w:rsidR="00AC330C" w:rsidRDefault="00AC330C" w:rsidP="00BF45F1">
            <w:pPr>
              <w:pStyle w:val="TAL"/>
              <w:rPr>
                <w:lang w:eastAsia="ko-KR"/>
              </w:rPr>
            </w:pPr>
          </w:p>
        </w:tc>
      </w:tr>
      <w:tr w:rsidR="00AC330C" w14:paraId="5EE695B7" w14:textId="77777777" w:rsidTr="00BF45F1">
        <w:tc>
          <w:tcPr>
            <w:tcW w:w="1915" w:type="dxa"/>
          </w:tcPr>
          <w:p w14:paraId="6F6113A2" w14:textId="6F928331" w:rsidR="00AC330C" w:rsidRDefault="00AC330C" w:rsidP="00BF45F1">
            <w:pPr>
              <w:pStyle w:val="TAC"/>
              <w:rPr>
                <w:lang w:eastAsia="ko-KR"/>
              </w:rPr>
            </w:pPr>
          </w:p>
        </w:tc>
        <w:tc>
          <w:tcPr>
            <w:tcW w:w="7714" w:type="dxa"/>
          </w:tcPr>
          <w:p w14:paraId="4AC767D1" w14:textId="31064100" w:rsidR="00AC330C" w:rsidRPr="00632231" w:rsidRDefault="00AC330C" w:rsidP="00BF45F1">
            <w:pPr>
              <w:pStyle w:val="TAL"/>
              <w:rPr>
                <w:rFonts w:eastAsia="SimSun"/>
                <w:lang w:eastAsia="zh-CN"/>
              </w:rPr>
            </w:pPr>
          </w:p>
        </w:tc>
      </w:tr>
      <w:tr w:rsidR="00AC330C" w14:paraId="1EF2798D" w14:textId="77777777" w:rsidTr="00BF45F1">
        <w:tc>
          <w:tcPr>
            <w:tcW w:w="1915" w:type="dxa"/>
          </w:tcPr>
          <w:p w14:paraId="4F0A70AF" w14:textId="5B2E5ADE" w:rsidR="00AC330C" w:rsidRDefault="00AC330C" w:rsidP="00BF45F1">
            <w:pPr>
              <w:pStyle w:val="TAC"/>
              <w:rPr>
                <w:lang w:eastAsia="ko-KR"/>
              </w:rPr>
            </w:pPr>
          </w:p>
        </w:tc>
        <w:tc>
          <w:tcPr>
            <w:tcW w:w="7714" w:type="dxa"/>
          </w:tcPr>
          <w:p w14:paraId="1BD6EA98" w14:textId="62BFE5DC" w:rsidR="00AC330C" w:rsidRDefault="00AC330C" w:rsidP="00BF45F1">
            <w:pPr>
              <w:pStyle w:val="TAL"/>
              <w:rPr>
                <w:lang w:eastAsia="ko-KR"/>
              </w:rPr>
            </w:pPr>
          </w:p>
        </w:tc>
      </w:tr>
    </w:tbl>
    <w:p w14:paraId="1A4CAABE" w14:textId="0A3EEA3B" w:rsidR="00AC330C" w:rsidRDefault="00AC330C" w:rsidP="00113554">
      <w:pPr>
        <w:pStyle w:val="1"/>
        <w:rPr>
          <w:rFonts w:ascii="Arial" w:hAnsi="Arial"/>
          <w:b/>
          <w:kern w:val="0"/>
          <w:sz w:val="20"/>
          <w:szCs w:val="20"/>
          <w:highlight w:val="yellow"/>
          <w:lang w:val="en-GB"/>
        </w:rPr>
      </w:pPr>
    </w:p>
    <w:p w14:paraId="64111B4A" w14:textId="2E21D0D6" w:rsidR="00AC330C" w:rsidRDefault="005C3384" w:rsidP="005C3384">
      <w:pPr>
        <w:pStyle w:val="ListParagraph"/>
        <w:numPr>
          <w:ilvl w:val="0"/>
          <w:numId w:val="28"/>
        </w:numPr>
        <w:spacing w:before="60" w:after="120"/>
        <w:jc w:val="both"/>
        <w:rPr>
          <w:b/>
          <w:sz w:val="22"/>
        </w:rPr>
      </w:pPr>
      <w:r w:rsidRPr="005C3384">
        <w:rPr>
          <w:b/>
          <w:sz w:val="22"/>
        </w:rPr>
        <w:t>Topic 2: Support LTE spec change for paging collision</w:t>
      </w:r>
    </w:p>
    <w:p w14:paraId="7872494D" w14:textId="77777777" w:rsidR="00340109" w:rsidRDefault="00340109" w:rsidP="00340109">
      <w:pPr>
        <w:rPr>
          <w:rFonts w:ascii="Arial" w:eastAsia="SimSun" w:hAnsi="Arial"/>
          <w:noProof/>
          <w:szCs w:val="24"/>
          <w:u w:val="single"/>
        </w:rPr>
      </w:pPr>
      <w:r w:rsidRPr="00340109">
        <w:rPr>
          <w:rFonts w:ascii="Arial" w:eastAsia="SimSun" w:hAnsi="Arial"/>
          <w:noProof/>
          <w:szCs w:val="24"/>
          <w:u w:val="single"/>
        </w:rPr>
        <w:lastRenderedPageBreak/>
        <w:t>Summary of the initial round</w:t>
      </w:r>
      <w:r>
        <w:rPr>
          <w:rFonts w:ascii="Arial" w:eastAsia="SimSun" w:hAnsi="Arial"/>
          <w:noProof/>
          <w:szCs w:val="24"/>
          <w:u w:val="single"/>
        </w:rPr>
        <w:t xml:space="preserve"> discussion</w:t>
      </w:r>
      <w:r w:rsidRPr="00340109">
        <w:rPr>
          <w:rFonts w:ascii="Arial" w:eastAsia="SimSun" w:hAnsi="Arial"/>
          <w:noProof/>
          <w:szCs w:val="24"/>
          <w:u w:val="single"/>
        </w:rPr>
        <w:t>:</w:t>
      </w:r>
    </w:p>
    <w:p w14:paraId="5B45EEB5" w14:textId="52C8B270" w:rsidR="005C3384" w:rsidRPr="00340109" w:rsidRDefault="005C3384" w:rsidP="00E322EB">
      <w:pPr>
        <w:spacing w:afterLines="50" w:after="120"/>
        <w:rPr>
          <w:rFonts w:ascii="Arial" w:eastAsia="SimSun" w:hAnsi="Arial"/>
          <w:noProof/>
          <w:szCs w:val="24"/>
          <w:u w:val="single"/>
        </w:rPr>
      </w:pPr>
      <w:r w:rsidRPr="000727DA">
        <w:rPr>
          <w:rFonts w:eastAsia="SimSun"/>
          <w:noProof/>
          <w:szCs w:val="24"/>
          <w:lang w:eastAsia="zh-CN"/>
        </w:rPr>
        <w:t>1</w:t>
      </w:r>
      <w:r>
        <w:rPr>
          <w:rFonts w:eastAsia="SimSun"/>
          <w:noProof/>
          <w:szCs w:val="24"/>
          <w:lang w:eastAsia="zh-CN"/>
        </w:rPr>
        <w:t>6</w:t>
      </w:r>
      <w:r w:rsidRPr="000727DA">
        <w:rPr>
          <w:rFonts w:eastAsia="SimSun"/>
          <w:noProof/>
          <w:szCs w:val="24"/>
          <w:lang w:eastAsia="zh-CN"/>
        </w:rPr>
        <w:t xml:space="preserve"> companies provide input.</w:t>
      </w:r>
    </w:p>
    <w:p w14:paraId="24E36E9F" w14:textId="4DFC7EF0" w:rsidR="005C3384" w:rsidRPr="00081576" w:rsidRDefault="005C3384" w:rsidP="00E322EB">
      <w:pPr>
        <w:pStyle w:val="1"/>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 to update the WID to allow solution that </w:t>
      </w:r>
      <w:r w:rsidRPr="00081576">
        <w:rPr>
          <w:sz w:val="20"/>
          <w:szCs w:val="20"/>
          <w:u w:val="single"/>
        </w:rPr>
        <w:t>enable paging reception for EPS according to the conclusions in TR 23.761 clause 8.2.</w:t>
      </w:r>
    </w:p>
    <w:p w14:paraId="44178D92" w14:textId="77777777" w:rsidR="005C3384" w:rsidRPr="00081576" w:rsidRDefault="005C3384" w:rsidP="00E322EB">
      <w:pPr>
        <w:pStyle w:val="1"/>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above proposed update.</w:t>
      </w:r>
    </w:p>
    <w:p w14:paraId="569F02A3" w14:textId="48B4EB79" w:rsidR="005C3384" w:rsidRPr="00081576" w:rsidRDefault="005C3384" w:rsidP="00E322EB">
      <w:pPr>
        <w:pStyle w:val="1"/>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SimSun" w:hAnsi="Arial"/>
          <w:b/>
          <w:noProof/>
          <w:szCs w:val="24"/>
        </w:rPr>
      </w:pPr>
      <w:r w:rsidRPr="0051226C">
        <w:rPr>
          <w:rFonts w:ascii="Arial" w:eastAsia="SimSun" w:hAnsi="Arial"/>
          <w:b/>
          <w:noProof/>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6E8AC5E3" w:rsidR="00AC330C" w:rsidRDefault="00FF0B6A" w:rsidP="00BF45F1">
            <w:pPr>
              <w:pStyle w:val="TAC"/>
              <w:rPr>
                <w:lang w:eastAsia="ko-KR"/>
              </w:rPr>
            </w:pPr>
            <w:r>
              <w:rPr>
                <w:lang w:eastAsia="ko-KR"/>
              </w:rPr>
              <w:t>InterDigital</w:t>
            </w:r>
          </w:p>
        </w:tc>
        <w:tc>
          <w:tcPr>
            <w:tcW w:w="7714" w:type="dxa"/>
          </w:tcPr>
          <w:p w14:paraId="3F2AD660" w14:textId="17FD0D31" w:rsidR="00AC330C" w:rsidRDefault="00FF0B6A" w:rsidP="00BF45F1">
            <w:pPr>
              <w:pStyle w:val="TAL"/>
              <w:rPr>
                <w:lang w:eastAsia="ko-KR"/>
              </w:rPr>
            </w:pPr>
            <w:r>
              <w:rPr>
                <w:lang w:eastAsia="ko-KR"/>
              </w:rPr>
              <w:t>Agree</w:t>
            </w:r>
          </w:p>
        </w:tc>
      </w:tr>
      <w:tr w:rsidR="00AC330C" w14:paraId="0ABDA488" w14:textId="77777777" w:rsidTr="00BF45F1">
        <w:tc>
          <w:tcPr>
            <w:tcW w:w="1915" w:type="dxa"/>
          </w:tcPr>
          <w:p w14:paraId="623608E9" w14:textId="77777777" w:rsidR="00AC330C" w:rsidRDefault="00AC330C" w:rsidP="00BF45F1">
            <w:pPr>
              <w:pStyle w:val="TAC"/>
              <w:rPr>
                <w:lang w:eastAsia="ko-KR"/>
              </w:rPr>
            </w:pPr>
          </w:p>
        </w:tc>
        <w:tc>
          <w:tcPr>
            <w:tcW w:w="7714" w:type="dxa"/>
          </w:tcPr>
          <w:p w14:paraId="4E00AB6F" w14:textId="77777777" w:rsidR="00AC330C" w:rsidRDefault="00AC330C" w:rsidP="00BF45F1">
            <w:pPr>
              <w:pStyle w:val="TAL"/>
              <w:rPr>
                <w:lang w:eastAsia="ko-KR"/>
              </w:rPr>
            </w:pPr>
          </w:p>
        </w:tc>
      </w:tr>
      <w:tr w:rsidR="00AC330C" w14:paraId="24FB3CC5" w14:textId="77777777" w:rsidTr="00BF45F1">
        <w:tc>
          <w:tcPr>
            <w:tcW w:w="1915" w:type="dxa"/>
          </w:tcPr>
          <w:p w14:paraId="285DBBC4" w14:textId="77777777" w:rsidR="00AC330C" w:rsidRDefault="00AC330C" w:rsidP="00BF45F1">
            <w:pPr>
              <w:pStyle w:val="TAC"/>
              <w:rPr>
                <w:lang w:eastAsia="ko-KR"/>
              </w:rPr>
            </w:pPr>
          </w:p>
        </w:tc>
        <w:tc>
          <w:tcPr>
            <w:tcW w:w="7714" w:type="dxa"/>
          </w:tcPr>
          <w:p w14:paraId="2EF9172F" w14:textId="77777777" w:rsidR="00AC330C" w:rsidRPr="00632231" w:rsidRDefault="00AC330C" w:rsidP="00BF45F1">
            <w:pPr>
              <w:pStyle w:val="TAL"/>
              <w:rPr>
                <w:rFonts w:eastAsia="SimSun"/>
                <w:lang w:eastAsia="zh-CN"/>
              </w:rPr>
            </w:pPr>
          </w:p>
        </w:tc>
      </w:tr>
      <w:tr w:rsidR="00AC330C" w14:paraId="745D22A7" w14:textId="77777777" w:rsidTr="00BF45F1">
        <w:tc>
          <w:tcPr>
            <w:tcW w:w="1915" w:type="dxa"/>
          </w:tcPr>
          <w:p w14:paraId="55570B1C" w14:textId="77777777" w:rsidR="00AC330C" w:rsidRDefault="00AC330C" w:rsidP="00BF45F1">
            <w:pPr>
              <w:pStyle w:val="TAC"/>
              <w:rPr>
                <w:lang w:eastAsia="ko-KR"/>
              </w:rPr>
            </w:pPr>
          </w:p>
        </w:tc>
        <w:tc>
          <w:tcPr>
            <w:tcW w:w="7714" w:type="dxa"/>
          </w:tcPr>
          <w:p w14:paraId="07521E32" w14:textId="77777777" w:rsidR="00AC330C" w:rsidRDefault="00AC330C" w:rsidP="00BF45F1">
            <w:pPr>
              <w:pStyle w:val="TAL"/>
              <w:rPr>
                <w:lang w:eastAsia="ko-KR"/>
              </w:rPr>
            </w:pPr>
          </w:p>
        </w:tc>
      </w:tr>
    </w:tbl>
    <w:p w14:paraId="2C7D46A2" w14:textId="34074D3D" w:rsidR="00AC330C" w:rsidRDefault="00AC330C" w:rsidP="00113554">
      <w:pPr>
        <w:pStyle w:val="1"/>
        <w:rPr>
          <w:rFonts w:ascii="Arial" w:hAnsi="Arial"/>
          <w:b/>
          <w:kern w:val="0"/>
          <w:sz w:val="20"/>
          <w:szCs w:val="20"/>
          <w:highlight w:val="yellow"/>
          <w:lang w:val="en-GB"/>
        </w:rPr>
      </w:pPr>
    </w:p>
    <w:p w14:paraId="0A290212" w14:textId="77777777" w:rsidR="005C3384" w:rsidRPr="005C3384" w:rsidRDefault="005C3384" w:rsidP="00340109">
      <w:pPr>
        <w:pStyle w:val="ListParagraph"/>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SimSun" w:hAnsi="Arial"/>
          <w:noProof/>
          <w:szCs w:val="24"/>
          <w:u w:val="single"/>
        </w:rPr>
      </w:pPr>
      <w:r w:rsidRPr="00340109">
        <w:rPr>
          <w:rFonts w:ascii="Arial" w:eastAsia="SimSun" w:hAnsi="Arial"/>
          <w:noProof/>
          <w:szCs w:val="24"/>
          <w:u w:val="single"/>
        </w:rPr>
        <w:t>Summary of the initial round discussion:</w:t>
      </w:r>
    </w:p>
    <w:p w14:paraId="4164F196" w14:textId="40115716" w:rsidR="00340109" w:rsidRPr="00E322EB" w:rsidRDefault="00340109" w:rsidP="00340109">
      <w:pPr>
        <w:spacing w:after="0"/>
        <w:rPr>
          <w:rFonts w:eastAsia="SimSun"/>
          <w:noProof/>
          <w:lang w:eastAsia="zh-CN"/>
        </w:rPr>
      </w:pPr>
      <w:r w:rsidRPr="00E322EB">
        <w:rPr>
          <w:rFonts w:eastAsia="SimSun"/>
          <w:noProof/>
          <w:lang w:eastAsia="zh-CN"/>
        </w:rPr>
        <w:t>For Q3:</w:t>
      </w:r>
    </w:p>
    <w:p w14:paraId="16D02E1E" w14:textId="68F60684" w:rsidR="00340109" w:rsidRPr="00E322EB" w:rsidRDefault="00340109" w:rsidP="00340109">
      <w:pPr>
        <w:spacing w:after="0"/>
        <w:rPr>
          <w:rFonts w:eastAsia="SimSun"/>
          <w:noProof/>
          <w:lang w:eastAsia="zh-CN"/>
        </w:rPr>
      </w:pPr>
      <w:r w:rsidRPr="00E322EB">
        <w:rPr>
          <w:rFonts w:eastAsia="SimSun"/>
          <w:noProof/>
          <w:lang w:eastAsia="zh-CN"/>
        </w:rPr>
        <w:t>17 companies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
        <w:numPr>
          <w:ilvl w:val="0"/>
          <w:numId w:val="29"/>
        </w:numPr>
        <w:rPr>
          <w:bCs/>
          <w:noProof/>
          <w:sz w:val="20"/>
          <w:szCs w:val="20"/>
        </w:rPr>
      </w:pPr>
      <w:r w:rsidRPr="00E322EB">
        <w:rPr>
          <w:bCs/>
          <w:noProof/>
          <w:sz w:val="20"/>
          <w:szCs w:val="20"/>
        </w:rPr>
        <w:t>6 companies clearly agree to this proposed WID update.</w:t>
      </w:r>
    </w:p>
    <w:p w14:paraId="714AA279" w14:textId="77777777" w:rsidR="00340109" w:rsidRPr="00E322EB" w:rsidRDefault="00340109" w:rsidP="00340109">
      <w:pPr>
        <w:pStyle w:val="1"/>
        <w:numPr>
          <w:ilvl w:val="0"/>
          <w:numId w:val="29"/>
        </w:numPr>
        <w:rPr>
          <w:bCs/>
          <w:noProof/>
          <w:sz w:val="20"/>
          <w:szCs w:val="20"/>
        </w:rPr>
      </w:pPr>
      <w:r w:rsidRPr="00E322EB">
        <w:rPr>
          <w:bCs/>
          <w:noProof/>
          <w:sz w:val="20"/>
          <w:szCs w:val="20"/>
        </w:rPr>
        <w:t>9 companies oppose to the proposed update.</w:t>
      </w:r>
    </w:p>
    <w:p w14:paraId="25FDEF4F" w14:textId="76493386" w:rsidR="00340109" w:rsidRPr="00E322EB" w:rsidRDefault="00340109" w:rsidP="00340109">
      <w:pPr>
        <w:pStyle w:val="1"/>
        <w:numPr>
          <w:ilvl w:val="0"/>
          <w:numId w:val="29"/>
        </w:numPr>
        <w:rPr>
          <w:bCs/>
          <w:noProof/>
          <w:sz w:val="20"/>
          <w:szCs w:val="20"/>
        </w:rPr>
      </w:pPr>
      <w:r w:rsidRPr="00E322EB">
        <w:rPr>
          <w:bCs/>
          <w:noProof/>
          <w:sz w:val="20"/>
          <w:szCs w:val="20"/>
        </w:rPr>
        <w:t>Others companies comments that, as this was not part of the WID, Rel-17 may not have TU to handle this part.</w:t>
      </w:r>
    </w:p>
    <w:p w14:paraId="19D26EDC" w14:textId="212C5EFD" w:rsidR="00340109" w:rsidRPr="00E322EB" w:rsidRDefault="00340109" w:rsidP="00340109">
      <w:pPr>
        <w:pStyle w:val="1"/>
        <w:rPr>
          <w:bCs/>
          <w:noProof/>
          <w:sz w:val="20"/>
          <w:szCs w:val="20"/>
        </w:rPr>
      </w:pPr>
      <w:r w:rsidRPr="00E322EB">
        <w:rPr>
          <w:bCs/>
          <w:noProof/>
          <w:sz w:val="20"/>
          <w:szCs w:val="20"/>
        </w:rPr>
        <w:t>Q4 and Q5 are all related to Q3 and there are less support for extending the WID to include scenarios proposed by Q4 nd Q5. Therefore, the moderator proposes the following:</w:t>
      </w:r>
    </w:p>
    <w:p w14:paraId="77F9ACB8" w14:textId="3E44CD5A" w:rsidR="00AC330C" w:rsidRPr="0051226C" w:rsidRDefault="00340109" w:rsidP="0051226C">
      <w:pPr>
        <w:rPr>
          <w:rFonts w:ascii="Arial" w:eastAsia="SimSun" w:hAnsi="Arial"/>
          <w:b/>
          <w:noProof/>
          <w:szCs w:val="24"/>
        </w:rPr>
      </w:pPr>
      <w:r w:rsidRPr="0051226C">
        <w:rPr>
          <w:rFonts w:ascii="Arial" w:eastAsia="SimSun" w:hAnsi="Arial"/>
          <w:b/>
          <w:noProof/>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2674EFF1" w:rsidR="00AC330C" w:rsidRDefault="00FF0B6A" w:rsidP="00BF45F1">
            <w:pPr>
              <w:pStyle w:val="TAC"/>
              <w:rPr>
                <w:lang w:eastAsia="ko-KR"/>
              </w:rPr>
            </w:pPr>
            <w:r>
              <w:rPr>
                <w:lang w:eastAsia="ko-KR"/>
              </w:rPr>
              <w:t>InterDigital</w:t>
            </w:r>
          </w:p>
        </w:tc>
        <w:tc>
          <w:tcPr>
            <w:tcW w:w="7714" w:type="dxa"/>
          </w:tcPr>
          <w:p w14:paraId="3820EE0E" w14:textId="6AFA9D5E" w:rsidR="00AC330C" w:rsidRDefault="00FF0B6A" w:rsidP="00BF45F1">
            <w:pPr>
              <w:pStyle w:val="TAL"/>
              <w:rPr>
                <w:lang w:eastAsia="ko-KR"/>
              </w:rPr>
            </w:pPr>
            <w:r>
              <w:rPr>
                <w:lang w:eastAsia="ko-KR"/>
              </w:rPr>
              <w:t>Agree</w:t>
            </w:r>
          </w:p>
        </w:tc>
      </w:tr>
      <w:tr w:rsidR="00AC330C" w14:paraId="06F0B51E" w14:textId="77777777" w:rsidTr="00BF45F1">
        <w:tc>
          <w:tcPr>
            <w:tcW w:w="1915" w:type="dxa"/>
          </w:tcPr>
          <w:p w14:paraId="1C433074" w14:textId="77777777" w:rsidR="00AC330C" w:rsidRDefault="00AC330C" w:rsidP="00BF45F1">
            <w:pPr>
              <w:pStyle w:val="TAC"/>
              <w:rPr>
                <w:lang w:eastAsia="ko-KR"/>
              </w:rPr>
            </w:pPr>
          </w:p>
        </w:tc>
        <w:tc>
          <w:tcPr>
            <w:tcW w:w="7714" w:type="dxa"/>
          </w:tcPr>
          <w:p w14:paraId="58A682B1" w14:textId="77777777" w:rsidR="00AC330C" w:rsidRDefault="00AC330C" w:rsidP="00BF45F1">
            <w:pPr>
              <w:pStyle w:val="TAL"/>
              <w:rPr>
                <w:lang w:eastAsia="ko-KR"/>
              </w:rPr>
            </w:pPr>
          </w:p>
        </w:tc>
      </w:tr>
      <w:tr w:rsidR="00AC330C" w14:paraId="5049274C" w14:textId="77777777" w:rsidTr="00BF45F1">
        <w:tc>
          <w:tcPr>
            <w:tcW w:w="1915" w:type="dxa"/>
          </w:tcPr>
          <w:p w14:paraId="5B60FA31" w14:textId="77777777" w:rsidR="00AC330C" w:rsidRDefault="00AC330C" w:rsidP="00BF45F1">
            <w:pPr>
              <w:pStyle w:val="TAC"/>
              <w:rPr>
                <w:lang w:eastAsia="ko-KR"/>
              </w:rPr>
            </w:pPr>
          </w:p>
        </w:tc>
        <w:tc>
          <w:tcPr>
            <w:tcW w:w="7714" w:type="dxa"/>
          </w:tcPr>
          <w:p w14:paraId="326B0FC8" w14:textId="77777777" w:rsidR="00AC330C" w:rsidRPr="00632231" w:rsidRDefault="00AC330C" w:rsidP="00BF45F1">
            <w:pPr>
              <w:pStyle w:val="TAL"/>
              <w:rPr>
                <w:rFonts w:eastAsia="SimSun"/>
                <w:lang w:eastAsia="zh-CN"/>
              </w:rPr>
            </w:pPr>
          </w:p>
        </w:tc>
      </w:tr>
      <w:tr w:rsidR="00AC330C" w14:paraId="30718D5E" w14:textId="77777777" w:rsidTr="00BF45F1">
        <w:tc>
          <w:tcPr>
            <w:tcW w:w="1915" w:type="dxa"/>
          </w:tcPr>
          <w:p w14:paraId="21757EEE" w14:textId="77777777" w:rsidR="00AC330C" w:rsidRDefault="00AC330C" w:rsidP="00BF45F1">
            <w:pPr>
              <w:pStyle w:val="TAC"/>
              <w:rPr>
                <w:lang w:eastAsia="ko-KR"/>
              </w:rPr>
            </w:pPr>
          </w:p>
        </w:tc>
        <w:tc>
          <w:tcPr>
            <w:tcW w:w="7714" w:type="dxa"/>
          </w:tcPr>
          <w:p w14:paraId="33932EA7" w14:textId="77777777" w:rsidR="00AC330C" w:rsidRDefault="00AC330C" w:rsidP="00BF45F1">
            <w:pPr>
              <w:pStyle w:val="TAL"/>
              <w:rPr>
                <w:lang w:eastAsia="ko-KR"/>
              </w:rPr>
            </w:pPr>
          </w:p>
        </w:tc>
      </w:tr>
    </w:tbl>
    <w:p w14:paraId="57DEC57C" w14:textId="77777777" w:rsidR="00AC330C" w:rsidRPr="00113554" w:rsidRDefault="00AC330C" w:rsidP="00113554">
      <w:pPr>
        <w:pStyle w:val="1"/>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60C0" w14:textId="77777777" w:rsidR="009250A3" w:rsidRDefault="009250A3">
      <w:r>
        <w:separator/>
      </w:r>
    </w:p>
  </w:endnote>
  <w:endnote w:type="continuationSeparator" w:id="0">
    <w:p w14:paraId="7D4F058B" w14:textId="77777777" w:rsidR="009250A3" w:rsidRDefault="009250A3">
      <w:r>
        <w:continuationSeparator/>
      </w:r>
    </w:p>
  </w:endnote>
  <w:endnote w:type="continuationNotice" w:id="1">
    <w:p w14:paraId="716BECC6" w14:textId="77777777" w:rsidR="009250A3" w:rsidRDefault="009250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1E1E" w14:textId="2DD7AA64" w:rsidR="00BF45F1" w:rsidRDefault="00BF45F1">
    <w:pPr>
      <w:pStyle w:val="Footer"/>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30A7" w14:textId="77777777" w:rsidR="009250A3" w:rsidRDefault="009250A3">
      <w:r>
        <w:separator/>
      </w:r>
    </w:p>
  </w:footnote>
  <w:footnote w:type="continuationSeparator" w:id="0">
    <w:p w14:paraId="33AEE9E3" w14:textId="77777777" w:rsidR="009250A3" w:rsidRDefault="009250A3">
      <w:r>
        <w:continuationSeparator/>
      </w:r>
    </w:p>
  </w:footnote>
  <w:footnote w:type="continuationNotice" w:id="1">
    <w:p w14:paraId="7E8F6BF1" w14:textId="77777777" w:rsidR="009250A3" w:rsidRDefault="009250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BF45F1" w:rsidRDefault="00BF45F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3A04CE"/>
    <w:multiLevelType w:val="hybridMultilevel"/>
    <w:tmpl w:val="5A70DB0C"/>
    <w:lvl w:ilvl="0" w:tplc="48F68C00">
      <w:start w:val="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sTC2NDQwMTYztTBU0lEKTi0uzszPAykwMqgFAA3+GM4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57692-05B3-4435-B9EC-12B2D42A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3300</Words>
  <Characters>18814</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Jim Miller</cp:lastModifiedBy>
  <cp:revision>2</cp:revision>
  <cp:lastPrinted>1900-12-31T22:00:00Z</cp:lastPrinted>
  <dcterms:created xsi:type="dcterms:W3CDTF">2020-12-09T03:24:00Z</dcterms:created>
  <dcterms:modified xsi:type="dcterms:W3CDTF">2020-12-09T03:24:00Z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