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5233D" w14:textId="77777777" w:rsidR="00051CA6" w:rsidRPr="00CF7B03" w:rsidRDefault="00051CA6" w:rsidP="00051CA6">
      <w:pPr>
        <w:rPr>
          <w:rFonts w:asciiTheme="minorHAnsi" w:hAnsiTheme="minorHAnsi" w:cstheme="minorHAnsi"/>
          <w:sz w:val="24"/>
          <w:szCs w:val="24"/>
        </w:rPr>
      </w:pPr>
    </w:p>
    <w:p w14:paraId="0CE5A831" w14:textId="77777777" w:rsidR="00051CA6" w:rsidRPr="00CF7B03" w:rsidRDefault="00051CA6" w:rsidP="00051CA6">
      <w:pPr>
        <w:tabs>
          <w:tab w:val="clear" w:pos="1418"/>
          <w:tab w:val="clear" w:pos="4678"/>
          <w:tab w:val="left" w:pos="1701"/>
          <w:tab w:val="left" w:pos="5103"/>
        </w:tabs>
        <w:jc w:val="left"/>
        <w:outlineLvl w:val="0"/>
        <w:rPr>
          <w:rFonts w:asciiTheme="minorHAnsi" w:hAnsiTheme="minorHAnsi" w:cstheme="minorHAnsi"/>
          <w:sz w:val="24"/>
          <w:szCs w:val="24"/>
        </w:rPr>
      </w:pPr>
      <w:r w:rsidRPr="00CF7B03">
        <w:rPr>
          <w:rFonts w:asciiTheme="minorHAnsi" w:hAnsiTheme="minorHAnsi" w:cstheme="minorHAnsi"/>
          <w:b/>
          <w:sz w:val="24"/>
          <w:szCs w:val="24"/>
        </w:rPr>
        <w:t>Source:</w:t>
      </w:r>
      <w:r w:rsidRPr="00CF7B03">
        <w:rPr>
          <w:rFonts w:asciiTheme="minorHAnsi" w:hAnsiTheme="minorHAnsi" w:cstheme="minorHAnsi"/>
          <w:sz w:val="24"/>
          <w:szCs w:val="24"/>
        </w:rPr>
        <w:tab/>
      </w:r>
      <w:r w:rsidR="000357D8" w:rsidRPr="00CF7B03">
        <w:rPr>
          <w:rFonts w:asciiTheme="minorHAnsi" w:hAnsiTheme="minorHAnsi" w:cstheme="minorHAnsi"/>
          <w:b/>
          <w:sz w:val="24"/>
          <w:szCs w:val="24"/>
        </w:rPr>
        <w:t>ATIS</w:t>
      </w:r>
    </w:p>
    <w:p w14:paraId="617208C9" w14:textId="3BDC841F" w:rsidR="00051CA6" w:rsidRPr="00CF7B03" w:rsidRDefault="00051CA6" w:rsidP="000701A3">
      <w:pPr>
        <w:tabs>
          <w:tab w:val="clear" w:pos="1418"/>
          <w:tab w:val="clear" w:pos="4678"/>
          <w:tab w:val="left" w:pos="1701"/>
          <w:tab w:val="left" w:pos="5103"/>
        </w:tabs>
        <w:ind w:left="1701" w:hanging="1701"/>
        <w:jc w:val="left"/>
        <w:rPr>
          <w:rFonts w:asciiTheme="minorHAnsi" w:hAnsiTheme="minorHAnsi" w:cstheme="minorHAnsi"/>
          <w:b/>
          <w:sz w:val="24"/>
          <w:szCs w:val="24"/>
        </w:rPr>
      </w:pPr>
      <w:r w:rsidRPr="00CF7B03">
        <w:rPr>
          <w:rFonts w:asciiTheme="minorHAnsi" w:hAnsiTheme="minorHAnsi" w:cstheme="minorHAnsi"/>
          <w:b/>
          <w:sz w:val="24"/>
          <w:szCs w:val="24"/>
        </w:rPr>
        <w:t>Title:</w:t>
      </w:r>
      <w:r w:rsidRPr="00CF7B03">
        <w:rPr>
          <w:rFonts w:asciiTheme="minorHAnsi" w:hAnsiTheme="minorHAnsi" w:cstheme="minorHAnsi"/>
          <w:b/>
          <w:sz w:val="24"/>
          <w:szCs w:val="24"/>
        </w:rPr>
        <w:tab/>
      </w:r>
      <w:r w:rsidR="00584F64" w:rsidRPr="00584F64">
        <w:rPr>
          <w:rFonts w:asciiTheme="minorHAnsi" w:hAnsiTheme="minorHAnsi" w:cstheme="minorHAnsi"/>
          <w:b/>
          <w:sz w:val="24"/>
          <w:szCs w:val="24"/>
        </w:rPr>
        <w:t xml:space="preserve">Advance Notification of IMT-2020 Process </w:t>
      </w:r>
      <w:r w:rsidR="00573CAD">
        <w:rPr>
          <w:rFonts w:asciiTheme="minorHAnsi" w:hAnsiTheme="minorHAnsi" w:cstheme="minorHAnsi"/>
          <w:b/>
          <w:sz w:val="24"/>
          <w:szCs w:val="24"/>
        </w:rPr>
        <w:t>‘</w:t>
      </w:r>
      <w:r w:rsidR="00584F64" w:rsidRPr="00584F64">
        <w:rPr>
          <w:rFonts w:asciiTheme="minorHAnsi" w:hAnsiTheme="minorHAnsi" w:cstheme="minorHAnsi"/>
          <w:b/>
          <w:sz w:val="24"/>
          <w:szCs w:val="24"/>
        </w:rPr>
        <w:t>Form A</w:t>
      </w:r>
      <w:r w:rsidR="00573CAD">
        <w:rPr>
          <w:rFonts w:asciiTheme="minorHAnsi" w:hAnsiTheme="minorHAnsi" w:cstheme="minorHAnsi"/>
          <w:b/>
          <w:sz w:val="24"/>
          <w:szCs w:val="24"/>
        </w:rPr>
        <w:t>’</w:t>
      </w:r>
      <w:r w:rsidR="00584F64" w:rsidRPr="00584F64">
        <w:rPr>
          <w:rFonts w:asciiTheme="minorHAnsi" w:hAnsiTheme="minorHAnsi" w:cstheme="minorHAnsi"/>
          <w:b/>
          <w:sz w:val="24"/>
          <w:szCs w:val="24"/>
        </w:rPr>
        <w:t xml:space="preserve"> to the ITU-R </w:t>
      </w:r>
    </w:p>
    <w:p w14:paraId="6EC7EE91" w14:textId="5F532660" w:rsidR="00051CA6" w:rsidRPr="00CF7B03" w:rsidRDefault="00051CA6" w:rsidP="00051CA6">
      <w:pPr>
        <w:tabs>
          <w:tab w:val="clear" w:pos="1418"/>
          <w:tab w:val="clear" w:pos="4678"/>
          <w:tab w:val="left" w:pos="1701"/>
        </w:tabs>
        <w:spacing w:after="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CF7B03">
        <w:rPr>
          <w:rFonts w:asciiTheme="minorHAnsi" w:hAnsiTheme="minorHAnsi" w:cstheme="minorHAnsi"/>
          <w:b/>
          <w:sz w:val="24"/>
          <w:szCs w:val="24"/>
        </w:rPr>
        <w:t>Agenda item:</w:t>
      </w:r>
      <w:r w:rsidRPr="00CF7B03">
        <w:rPr>
          <w:rFonts w:asciiTheme="minorHAnsi" w:hAnsiTheme="minorHAnsi" w:cstheme="minorHAnsi"/>
          <w:b/>
          <w:sz w:val="24"/>
          <w:szCs w:val="24"/>
        </w:rPr>
        <w:tab/>
      </w:r>
      <w:r w:rsidR="00347271" w:rsidRPr="00CF7B03">
        <w:rPr>
          <w:rFonts w:asciiTheme="minorHAnsi" w:hAnsiTheme="minorHAnsi" w:cstheme="minorHAnsi"/>
          <w:b/>
          <w:sz w:val="24"/>
          <w:szCs w:val="24"/>
        </w:rPr>
        <w:t>9</w:t>
      </w:r>
      <w:bookmarkStart w:id="0" w:name="_GoBack"/>
      <w:bookmarkEnd w:id="0"/>
    </w:p>
    <w:p w14:paraId="071831EE" w14:textId="77777777" w:rsidR="00051CA6" w:rsidRPr="00CF7B03" w:rsidRDefault="00051CA6" w:rsidP="00051CA6">
      <w:pPr>
        <w:tabs>
          <w:tab w:val="clear" w:pos="1418"/>
          <w:tab w:val="clear" w:pos="4678"/>
          <w:tab w:val="left" w:pos="1701"/>
        </w:tabs>
        <w:spacing w:after="0"/>
        <w:jc w:val="left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051CA6" w:rsidRPr="00CF7B03" w14:paraId="51BBC4B9" w14:textId="77777777" w:rsidTr="00AA1980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037AD" w14:textId="77777777" w:rsidR="00051CA6" w:rsidRPr="00CF7B03" w:rsidRDefault="00051CA6" w:rsidP="00AA1980">
            <w:pPr>
              <w:framePr w:hSpace="141" w:wrap="auto" w:vAnchor="text" w:hAnchor="page" w:x="3530" w:y="37"/>
              <w:tabs>
                <w:tab w:val="clear" w:pos="1418"/>
                <w:tab w:val="clear" w:pos="4678"/>
              </w:tabs>
              <w:spacing w:after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CF7B03">
              <w:rPr>
                <w:rFonts w:asciiTheme="minorHAnsi" w:hAnsiTheme="minorHAnsi" w:cstheme="minorHAnsi"/>
                <w:sz w:val="24"/>
                <w:szCs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4B4E0" w14:textId="77777777" w:rsidR="00051CA6" w:rsidRPr="00CF7B03" w:rsidRDefault="00CF7B03" w:rsidP="00AA1980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X</w:t>
            </w:r>
          </w:p>
        </w:tc>
      </w:tr>
      <w:tr w:rsidR="00051CA6" w:rsidRPr="00CF7B03" w14:paraId="3954634A" w14:textId="77777777" w:rsidTr="00AA1980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6D4C2" w14:textId="77777777" w:rsidR="00051CA6" w:rsidRPr="00CF7B03" w:rsidRDefault="00051CA6" w:rsidP="00AA1980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CF7B03">
              <w:rPr>
                <w:rFonts w:asciiTheme="minorHAnsi" w:hAnsiTheme="minorHAnsi" w:cstheme="minorHAnsi"/>
                <w:sz w:val="24"/>
                <w:szCs w:val="24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CF15E" w14:textId="77777777" w:rsidR="00051CA6" w:rsidRPr="00CF7B03" w:rsidRDefault="00051CA6" w:rsidP="00AA1980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F7B03">
              <w:rPr>
                <w:rFonts w:asciiTheme="minorHAnsi" w:hAnsiTheme="minorHAnsi" w:cstheme="minorHAnsi"/>
                <w:b/>
                <w:sz w:val="24"/>
                <w:szCs w:val="24"/>
              </w:rPr>
              <w:t>X</w:t>
            </w:r>
          </w:p>
        </w:tc>
      </w:tr>
      <w:tr w:rsidR="00051CA6" w:rsidRPr="00CF7B03" w14:paraId="6BC0DF24" w14:textId="77777777" w:rsidTr="00AA1980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1D3F0" w14:textId="77777777" w:rsidR="00051CA6" w:rsidRPr="00CF7B03" w:rsidRDefault="00051CA6" w:rsidP="00AA1980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CF7B03">
              <w:rPr>
                <w:rFonts w:asciiTheme="minorHAnsi" w:hAnsiTheme="minorHAnsi" w:cstheme="minorHAnsi"/>
                <w:sz w:val="24"/>
                <w:szCs w:val="24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C9806" w14:textId="77777777" w:rsidR="00051CA6" w:rsidRPr="00CF7B03" w:rsidRDefault="00051CA6" w:rsidP="00AA1980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13D546C" w14:textId="77777777" w:rsidR="00051CA6" w:rsidRPr="00CF7B03" w:rsidRDefault="00051CA6" w:rsidP="00051CA6">
      <w:pPr>
        <w:tabs>
          <w:tab w:val="clear" w:pos="1418"/>
          <w:tab w:val="clear" w:pos="4678"/>
          <w:tab w:val="left" w:pos="1701"/>
        </w:tabs>
        <w:jc w:val="left"/>
        <w:rPr>
          <w:rFonts w:asciiTheme="minorHAnsi" w:hAnsiTheme="minorHAnsi" w:cstheme="minorHAnsi"/>
          <w:b/>
          <w:sz w:val="24"/>
          <w:szCs w:val="24"/>
        </w:rPr>
      </w:pPr>
      <w:r w:rsidRPr="00CF7B03">
        <w:rPr>
          <w:rFonts w:asciiTheme="minorHAnsi" w:hAnsiTheme="minorHAnsi" w:cstheme="minorHAnsi"/>
          <w:b/>
          <w:sz w:val="24"/>
          <w:szCs w:val="24"/>
        </w:rPr>
        <w:t>Document for:</w:t>
      </w:r>
    </w:p>
    <w:p w14:paraId="08DCA641" w14:textId="77777777" w:rsidR="004151A2" w:rsidRDefault="004151A2" w:rsidP="005733CD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13E2B820" w14:textId="77777777" w:rsidR="005733CD" w:rsidRPr="005733CD" w:rsidRDefault="005733CD" w:rsidP="005733CD">
      <w:pPr>
        <w:rPr>
          <w:rFonts w:asciiTheme="minorHAnsi" w:hAnsiTheme="minorHAnsi" w:cstheme="minorHAnsi"/>
          <w:sz w:val="24"/>
          <w:szCs w:val="24"/>
          <w:u w:val="single"/>
        </w:rPr>
      </w:pPr>
    </w:p>
    <w:p w14:paraId="7BBE530D" w14:textId="77777777" w:rsidR="00673457" w:rsidRPr="00673457" w:rsidRDefault="00673457" w:rsidP="005733CD">
      <w:pPr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673457">
        <w:rPr>
          <w:rFonts w:asciiTheme="minorHAnsi" w:hAnsiTheme="minorHAnsi" w:cstheme="minorHAnsi"/>
          <w:b/>
          <w:sz w:val="24"/>
          <w:szCs w:val="24"/>
          <w:u w:val="single"/>
        </w:rPr>
        <w:t>Background &amp; Proposal</w:t>
      </w:r>
    </w:p>
    <w:p w14:paraId="4F85191A" w14:textId="77777777" w:rsidR="005733CD" w:rsidRDefault="005733CD" w:rsidP="005733CD">
      <w:pPr>
        <w:rPr>
          <w:rFonts w:asciiTheme="minorHAnsi" w:hAnsiTheme="minorHAnsi" w:cstheme="minorHAnsi"/>
          <w:sz w:val="24"/>
          <w:szCs w:val="24"/>
        </w:rPr>
      </w:pPr>
      <w:r w:rsidRPr="00CF7B03">
        <w:rPr>
          <w:rFonts w:asciiTheme="minorHAnsi" w:hAnsiTheme="minorHAnsi" w:cstheme="minorHAnsi"/>
          <w:sz w:val="24"/>
          <w:szCs w:val="24"/>
        </w:rPr>
        <w:t xml:space="preserve">WP 5D in the recent Meeting #32 </w:t>
      </w:r>
      <w:r>
        <w:rPr>
          <w:rFonts w:asciiTheme="minorHAnsi" w:hAnsiTheme="minorHAnsi" w:cstheme="minorHAnsi"/>
          <w:sz w:val="24"/>
          <w:szCs w:val="24"/>
        </w:rPr>
        <w:t xml:space="preserve">in July 2019 </w:t>
      </w:r>
      <w:r w:rsidRPr="00CF7B03">
        <w:rPr>
          <w:rFonts w:asciiTheme="minorHAnsi" w:hAnsiTheme="minorHAnsi" w:cstheme="minorHAnsi"/>
          <w:sz w:val="24"/>
          <w:szCs w:val="24"/>
        </w:rPr>
        <w:t xml:space="preserve">confirmed the IMT-2020 process which is now available in published Document </w:t>
      </w:r>
      <w:hyperlink r:id="rId8" w:history="1">
        <w:r w:rsidRPr="00CF7B03">
          <w:rPr>
            <w:rStyle w:val="Hyperlink"/>
            <w:rFonts w:asciiTheme="minorHAnsi" w:hAnsiTheme="minorHAnsi" w:cstheme="minorHAnsi"/>
            <w:i/>
            <w:sz w:val="24"/>
            <w:szCs w:val="24"/>
          </w:rPr>
          <w:t>IMT-2020/20</w:t>
        </w:r>
      </w:hyperlink>
      <w:r w:rsidRPr="00CF7B03">
        <w:rPr>
          <w:rFonts w:asciiTheme="minorHAnsi" w:hAnsiTheme="minorHAnsi" w:cstheme="minorHAnsi"/>
          <w:i/>
          <w:sz w:val="24"/>
          <w:szCs w:val="24"/>
        </w:rPr>
        <w:t xml:space="preserve"> “Process And The Use Of Global Core Specification (GCS), References And Related Certifications In Conjunction With Recommendation ITU-R M.[IMT-2020.SPECS]”</w:t>
      </w:r>
      <w:r w:rsidRPr="00CF7B03">
        <w:rPr>
          <w:rFonts w:asciiTheme="minorHAnsi" w:hAnsiTheme="minorHAnsi" w:cstheme="minorHAnsi"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020CC31" w14:textId="5D04708E" w:rsidR="005733CD" w:rsidRDefault="005733CD" w:rsidP="005733CD">
      <w:pPr>
        <w:rPr>
          <w:rFonts w:asciiTheme="minorHAnsi" w:hAnsiTheme="minorHAnsi" w:cstheme="minorHAnsi"/>
          <w:i/>
          <w:sz w:val="24"/>
          <w:szCs w:val="24"/>
        </w:rPr>
      </w:pPr>
      <w:r w:rsidRPr="00CF7B03">
        <w:rPr>
          <w:rFonts w:asciiTheme="minorHAnsi" w:hAnsiTheme="minorHAnsi" w:cstheme="minorHAnsi"/>
          <w:sz w:val="24"/>
          <w:szCs w:val="24"/>
        </w:rPr>
        <w:t>Along with this release of the process document, WP 5D also defined the companion detailed schedule which is published in Document </w:t>
      </w:r>
      <w:hyperlink r:id="rId9" w:history="1">
        <w:r w:rsidRPr="00CF7B03">
          <w:rPr>
            <w:rStyle w:val="Hyperlink"/>
            <w:rFonts w:asciiTheme="minorHAnsi" w:hAnsiTheme="minorHAnsi" w:cstheme="minorHAnsi"/>
            <w:sz w:val="24"/>
            <w:szCs w:val="24"/>
          </w:rPr>
          <w:t>IMT-2020/21</w:t>
        </w:r>
      </w:hyperlink>
      <w:r w:rsidRPr="00CF7B03">
        <w:rPr>
          <w:rFonts w:asciiTheme="minorHAnsi" w:hAnsiTheme="minorHAnsi" w:cstheme="minorHAnsi"/>
          <w:iCs/>
          <w:sz w:val="24"/>
          <w:szCs w:val="24"/>
        </w:rPr>
        <w:t>,</w:t>
      </w:r>
      <w:r w:rsidRPr="00CF7B03">
        <w:rPr>
          <w:rFonts w:asciiTheme="minorHAnsi" w:hAnsiTheme="minorHAnsi" w:cstheme="minorHAnsi"/>
          <w:i/>
          <w:sz w:val="24"/>
          <w:szCs w:val="24"/>
        </w:rPr>
        <w:t xml:space="preserve"> “Detailed Schedule for Finalization of the First Release of New Recommendation ITU-R M.[IMT-2020.Specs]”.  </w:t>
      </w:r>
    </w:p>
    <w:p w14:paraId="45465429" w14:textId="77777777" w:rsidR="005733CD" w:rsidRPr="00CF7B03" w:rsidRDefault="005733CD" w:rsidP="005733CD">
      <w:pPr>
        <w:rPr>
          <w:rFonts w:asciiTheme="minorHAnsi" w:hAnsiTheme="minorHAnsi" w:cstheme="minorHAnsi"/>
          <w:sz w:val="24"/>
          <w:szCs w:val="24"/>
        </w:rPr>
      </w:pPr>
      <w:r w:rsidRPr="00CF7B03">
        <w:rPr>
          <w:rFonts w:asciiTheme="minorHAnsi" w:hAnsiTheme="minorHAnsi" w:cstheme="minorHAnsi"/>
          <w:sz w:val="24"/>
          <w:szCs w:val="24"/>
        </w:rPr>
        <w:t xml:space="preserve">3GPP received a liaison on </w:t>
      </w:r>
      <w:r>
        <w:rPr>
          <w:rFonts w:asciiTheme="minorHAnsi" w:hAnsiTheme="minorHAnsi" w:cstheme="minorHAnsi"/>
          <w:sz w:val="24"/>
          <w:szCs w:val="24"/>
        </w:rPr>
        <w:t xml:space="preserve">both </w:t>
      </w:r>
      <w:r w:rsidRPr="00CF7B03">
        <w:rPr>
          <w:rFonts w:asciiTheme="minorHAnsi" w:hAnsiTheme="minorHAnsi" w:cstheme="minorHAnsi"/>
          <w:sz w:val="24"/>
          <w:szCs w:val="24"/>
        </w:rPr>
        <w:t>the</w:t>
      </w:r>
      <w:r>
        <w:rPr>
          <w:rFonts w:asciiTheme="minorHAnsi" w:hAnsiTheme="minorHAnsi" w:cstheme="minorHAnsi"/>
          <w:sz w:val="24"/>
          <w:szCs w:val="24"/>
        </w:rPr>
        <w:t xml:space="preserve"> above</w:t>
      </w:r>
      <w:r w:rsidR="00584F64">
        <w:rPr>
          <w:rFonts w:asciiTheme="minorHAnsi" w:hAnsiTheme="minorHAnsi" w:cstheme="minorHAnsi"/>
          <w:sz w:val="24"/>
          <w:szCs w:val="24"/>
        </w:rPr>
        <w:t xml:space="preserve"> </w:t>
      </w:r>
      <w:r w:rsidRPr="00CF7B03">
        <w:rPr>
          <w:rFonts w:asciiTheme="minorHAnsi" w:hAnsiTheme="minorHAnsi" w:cstheme="minorHAnsi"/>
          <w:sz w:val="24"/>
          <w:szCs w:val="24"/>
        </w:rPr>
        <w:t xml:space="preserve">actions from WP 5D </w:t>
      </w:r>
      <w:r>
        <w:rPr>
          <w:rFonts w:asciiTheme="minorHAnsi" w:hAnsiTheme="minorHAnsi" w:cstheme="minorHAnsi"/>
          <w:sz w:val="24"/>
          <w:szCs w:val="24"/>
        </w:rPr>
        <w:t>as provided in</w:t>
      </w:r>
      <w:r w:rsidRPr="00CF7B03">
        <w:rPr>
          <w:rFonts w:asciiTheme="minorHAnsi" w:hAnsiTheme="minorHAnsi" w:cstheme="minorHAnsi"/>
          <w:sz w:val="24"/>
          <w:szCs w:val="24"/>
        </w:rPr>
        <w:t xml:space="preserve"> </w:t>
      </w:r>
      <w:hyperlink r:id="rId10" w:history="1">
        <w:r w:rsidRPr="00CF7B03">
          <w:rPr>
            <w:rStyle w:val="Hyperlink"/>
            <w:rFonts w:asciiTheme="minorHAnsi" w:hAnsiTheme="minorHAnsi" w:cstheme="minorHAnsi"/>
            <w:sz w:val="24"/>
            <w:szCs w:val="24"/>
          </w:rPr>
          <w:t>RP-191648</w:t>
        </w:r>
      </w:hyperlink>
      <w:r w:rsidRPr="00CF7B03">
        <w:rPr>
          <w:rFonts w:asciiTheme="minorHAnsi" w:hAnsiTheme="minorHAnsi" w:cstheme="minorHAnsi"/>
          <w:sz w:val="24"/>
          <w:szCs w:val="24"/>
        </w:rPr>
        <w:t xml:space="preserve"> attributed to TSG RAN #85 </w:t>
      </w:r>
      <w:r>
        <w:rPr>
          <w:rFonts w:asciiTheme="minorHAnsi" w:hAnsiTheme="minorHAnsi" w:cstheme="minorHAnsi"/>
          <w:sz w:val="24"/>
          <w:szCs w:val="24"/>
        </w:rPr>
        <w:t>which meets in September this year</w:t>
      </w:r>
      <w:r w:rsidRPr="00CF7B03">
        <w:rPr>
          <w:rFonts w:asciiTheme="minorHAnsi" w:hAnsiTheme="minorHAnsi" w:cstheme="minorHAnsi"/>
          <w:sz w:val="24"/>
          <w:szCs w:val="24"/>
        </w:rPr>
        <w:t>.</w:t>
      </w:r>
    </w:p>
    <w:p w14:paraId="36177300" w14:textId="667BE8A6" w:rsidR="00673457" w:rsidRDefault="00F87196" w:rsidP="005733CD">
      <w:pPr>
        <w:rPr>
          <w:rFonts w:asciiTheme="minorHAnsi" w:hAnsiTheme="minorHAnsi" w:cstheme="minorHAnsi"/>
          <w:sz w:val="24"/>
          <w:szCs w:val="24"/>
        </w:rPr>
      </w:pPr>
      <w:r w:rsidRPr="00673457">
        <w:rPr>
          <w:rFonts w:asciiTheme="minorHAnsi" w:hAnsiTheme="minorHAnsi" w:cstheme="minorHAnsi"/>
          <w:sz w:val="24"/>
          <w:szCs w:val="24"/>
        </w:rPr>
        <w:t>Item 5 o</w:t>
      </w:r>
      <w:r w:rsidR="00673457">
        <w:rPr>
          <w:rFonts w:asciiTheme="minorHAnsi" w:hAnsiTheme="minorHAnsi" w:cstheme="minorHAnsi"/>
          <w:sz w:val="24"/>
          <w:szCs w:val="24"/>
        </w:rPr>
        <w:t>f</w:t>
      </w:r>
      <w:r w:rsidRPr="00673457">
        <w:rPr>
          <w:rFonts w:asciiTheme="minorHAnsi" w:hAnsiTheme="minorHAnsi" w:cstheme="minorHAnsi"/>
          <w:sz w:val="24"/>
          <w:szCs w:val="24"/>
        </w:rPr>
        <w:t xml:space="preserve"> </w:t>
      </w:r>
      <w:r w:rsidR="00EF0DF6">
        <w:rPr>
          <w:rFonts w:asciiTheme="minorHAnsi" w:hAnsiTheme="minorHAnsi" w:cstheme="minorHAnsi"/>
          <w:sz w:val="24"/>
          <w:szCs w:val="24"/>
        </w:rPr>
        <w:t xml:space="preserve">the </w:t>
      </w:r>
      <w:r w:rsidRPr="00673457">
        <w:rPr>
          <w:rFonts w:asciiTheme="minorHAnsi" w:hAnsiTheme="minorHAnsi" w:cstheme="minorHAnsi"/>
          <w:sz w:val="24"/>
          <w:szCs w:val="24"/>
        </w:rPr>
        <w:t xml:space="preserve">Detailed Schedule </w:t>
      </w:r>
      <w:r w:rsidR="00673457">
        <w:rPr>
          <w:rFonts w:asciiTheme="minorHAnsi" w:hAnsiTheme="minorHAnsi" w:cstheme="minorHAnsi"/>
          <w:sz w:val="24"/>
          <w:szCs w:val="24"/>
        </w:rPr>
        <w:t xml:space="preserve">in Document IMT-2020/21 indicates that the Form A from the </w:t>
      </w:r>
      <w:r w:rsidR="00584F64" w:rsidRPr="00584F64">
        <w:rPr>
          <w:rFonts w:asciiTheme="minorHAnsi" w:hAnsiTheme="minorHAnsi" w:cstheme="minorHAnsi"/>
          <w:i/>
          <w:sz w:val="24"/>
          <w:szCs w:val="24"/>
        </w:rPr>
        <w:t>“</w:t>
      </w:r>
      <w:r w:rsidR="00673457" w:rsidRPr="00584F64">
        <w:rPr>
          <w:rFonts w:asciiTheme="minorHAnsi" w:hAnsiTheme="minorHAnsi" w:cstheme="minorHAnsi"/>
          <w:i/>
          <w:sz w:val="24"/>
          <w:szCs w:val="24"/>
        </w:rPr>
        <w:t>RIT/SRIT Proponent</w:t>
      </w:r>
      <w:r w:rsidR="00584F64" w:rsidRPr="00584F64">
        <w:rPr>
          <w:rFonts w:asciiTheme="minorHAnsi" w:hAnsiTheme="minorHAnsi" w:cstheme="minorHAnsi"/>
          <w:i/>
          <w:sz w:val="24"/>
          <w:szCs w:val="24"/>
        </w:rPr>
        <w:t>”</w:t>
      </w:r>
      <w:r w:rsidR="00584F64">
        <w:rPr>
          <w:rFonts w:asciiTheme="minorHAnsi" w:hAnsiTheme="minorHAnsi" w:cstheme="minorHAnsi"/>
          <w:sz w:val="24"/>
          <w:szCs w:val="24"/>
        </w:rPr>
        <w:t xml:space="preserve"> </w:t>
      </w:r>
      <w:r w:rsidR="00584F64" w:rsidRPr="001C19D4">
        <w:rPr>
          <w:rFonts w:asciiTheme="minorHAnsi" w:hAnsiTheme="minorHAnsi" w:cstheme="minorHAnsi"/>
          <w:sz w:val="24"/>
          <w:szCs w:val="24"/>
        </w:rPr>
        <w:t xml:space="preserve">used </w:t>
      </w:r>
      <w:r w:rsidR="00673457" w:rsidRPr="001C19D4">
        <w:rPr>
          <w:rFonts w:asciiTheme="minorHAnsi" w:hAnsiTheme="minorHAnsi" w:cstheme="minorHAnsi"/>
          <w:sz w:val="24"/>
          <w:szCs w:val="24"/>
        </w:rPr>
        <w:t>to</w:t>
      </w:r>
      <w:r w:rsidR="00673457">
        <w:rPr>
          <w:rFonts w:asciiTheme="minorHAnsi" w:hAnsiTheme="minorHAnsi" w:cstheme="minorHAnsi"/>
          <w:sz w:val="24"/>
          <w:szCs w:val="24"/>
        </w:rPr>
        <w:t xml:space="preserve"> formally designate to the ITU-R the </w:t>
      </w:r>
      <w:r w:rsidR="00584F64" w:rsidRPr="00584F64">
        <w:rPr>
          <w:rFonts w:asciiTheme="minorHAnsi" w:hAnsiTheme="minorHAnsi" w:cstheme="minorHAnsi"/>
          <w:i/>
          <w:sz w:val="24"/>
          <w:szCs w:val="24"/>
        </w:rPr>
        <w:t>“</w:t>
      </w:r>
      <w:r w:rsidR="00673457" w:rsidRPr="00584F64">
        <w:rPr>
          <w:rFonts w:asciiTheme="minorHAnsi" w:hAnsiTheme="minorHAnsi" w:cstheme="minorHAnsi"/>
          <w:i/>
          <w:sz w:val="24"/>
          <w:szCs w:val="24"/>
        </w:rPr>
        <w:t>GCS Proponent</w:t>
      </w:r>
      <w:r w:rsidR="00584F64" w:rsidRPr="00584F64">
        <w:rPr>
          <w:rFonts w:asciiTheme="minorHAnsi" w:hAnsiTheme="minorHAnsi" w:cstheme="minorHAnsi"/>
          <w:i/>
          <w:sz w:val="24"/>
          <w:szCs w:val="24"/>
        </w:rPr>
        <w:t>”</w:t>
      </w:r>
      <w:r w:rsidR="00673457">
        <w:rPr>
          <w:rFonts w:asciiTheme="minorHAnsi" w:hAnsiTheme="minorHAnsi" w:cstheme="minorHAnsi"/>
          <w:sz w:val="24"/>
          <w:szCs w:val="24"/>
        </w:rPr>
        <w:t xml:space="preserve"> is due at WP 5D Meeting #34 in February 2020.</w:t>
      </w:r>
    </w:p>
    <w:p w14:paraId="3CA39321" w14:textId="4F879D19" w:rsidR="00673457" w:rsidRDefault="00673457" w:rsidP="005733CD">
      <w:pPr>
        <w:rPr>
          <w:rFonts w:asciiTheme="minorHAnsi" w:hAnsiTheme="minorHAnsi" w:cstheme="minorHAnsi"/>
          <w:sz w:val="24"/>
          <w:szCs w:val="24"/>
        </w:rPr>
      </w:pPr>
      <w:r w:rsidRPr="00673457">
        <w:rPr>
          <w:rFonts w:asciiTheme="minorHAnsi" w:hAnsiTheme="minorHAnsi" w:cstheme="minorHAnsi"/>
          <w:sz w:val="24"/>
          <w:szCs w:val="24"/>
        </w:rPr>
        <w:t>ATIS suggests for convenience and timeliness, PCG should take the opportunity at meeting PCG #4</w:t>
      </w:r>
      <w:r w:rsidR="00EF0DF6">
        <w:rPr>
          <w:rFonts w:asciiTheme="minorHAnsi" w:hAnsiTheme="minorHAnsi" w:cstheme="minorHAnsi"/>
          <w:sz w:val="24"/>
          <w:szCs w:val="24"/>
        </w:rPr>
        <w:t>3</w:t>
      </w:r>
      <w:r w:rsidRPr="00673457">
        <w:rPr>
          <w:rFonts w:asciiTheme="minorHAnsi" w:hAnsiTheme="minorHAnsi" w:cstheme="minorHAnsi"/>
          <w:sz w:val="24"/>
          <w:szCs w:val="24"/>
        </w:rPr>
        <w:t xml:space="preserve"> to address the provision of Form A (see Document IMT-2020/20) to notify WP 5D of the </w:t>
      </w:r>
      <w:r w:rsidR="00584F64" w:rsidRPr="00584F64">
        <w:rPr>
          <w:rFonts w:asciiTheme="minorHAnsi" w:hAnsiTheme="minorHAnsi" w:cstheme="minorHAnsi"/>
          <w:i/>
          <w:sz w:val="24"/>
          <w:szCs w:val="24"/>
        </w:rPr>
        <w:t>“</w:t>
      </w:r>
      <w:r w:rsidRPr="00584F64">
        <w:rPr>
          <w:rFonts w:asciiTheme="minorHAnsi" w:hAnsiTheme="minorHAnsi" w:cstheme="minorHAnsi"/>
          <w:i/>
          <w:sz w:val="24"/>
          <w:szCs w:val="24"/>
        </w:rPr>
        <w:t>3GPP GCS Proponent</w:t>
      </w:r>
      <w:r w:rsidR="00584F64" w:rsidRPr="00584F64">
        <w:rPr>
          <w:rFonts w:asciiTheme="minorHAnsi" w:hAnsiTheme="minorHAnsi" w:cstheme="minorHAnsi"/>
          <w:i/>
          <w:sz w:val="24"/>
          <w:szCs w:val="24"/>
        </w:rPr>
        <w:t>”</w:t>
      </w:r>
      <w:r w:rsidRPr="00673457">
        <w:rPr>
          <w:rFonts w:asciiTheme="minorHAnsi" w:hAnsiTheme="minorHAnsi" w:cstheme="minorHAnsi"/>
          <w:sz w:val="24"/>
          <w:szCs w:val="24"/>
        </w:rPr>
        <w:t xml:space="preserve"> and to provide these Forms to WP 5D in time for WP 5D Meeting #33 (10-13 December 2019 ) </w:t>
      </w:r>
      <w:r>
        <w:rPr>
          <w:rFonts w:asciiTheme="minorHAnsi" w:hAnsiTheme="minorHAnsi" w:cstheme="minorHAnsi"/>
          <w:sz w:val="24"/>
          <w:szCs w:val="24"/>
        </w:rPr>
        <w:t xml:space="preserve">with a </w:t>
      </w:r>
      <w:r w:rsidRPr="00673457">
        <w:rPr>
          <w:rFonts w:asciiTheme="minorHAnsi" w:hAnsiTheme="minorHAnsi" w:cstheme="minorHAnsi"/>
          <w:sz w:val="24"/>
          <w:szCs w:val="24"/>
        </w:rPr>
        <w:t xml:space="preserve">deadline for submission </w:t>
      </w:r>
      <w:r>
        <w:rPr>
          <w:rFonts w:asciiTheme="minorHAnsi" w:hAnsiTheme="minorHAnsi" w:cstheme="minorHAnsi"/>
          <w:sz w:val="24"/>
          <w:szCs w:val="24"/>
        </w:rPr>
        <w:t xml:space="preserve">of </w:t>
      </w:r>
      <w:r w:rsidRPr="00ED28AB">
        <w:rPr>
          <w:rFonts w:asciiTheme="minorHAnsi" w:hAnsiTheme="minorHAnsi" w:cstheme="minorHAnsi"/>
          <w:sz w:val="24"/>
          <w:szCs w:val="24"/>
          <w:u w:val="single"/>
        </w:rPr>
        <w:t>3 December 2019 @ 16:00 hours UTC</w:t>
      </w:r>
      <w:r w:rsidRPr="00673457">
        <w:rPr>
          <w:rFonts w:asciiTheme="minorHAnsi" w:hAnsiTheme="minorHAnsi" w:cstheme="minorHAnsi"/>
          <w:sz w:val="24"/>
          <w:szCs w:val="24"/>
        </w:rPr>
        <w:t xml:space="preserve">.  </w:t>
      </w:r>
    </w:p>
    <w:p w14:paraId="6A502171" w14:textId="19EC8097" w:rsidR="00673457" w:rsidRDefault="00673457" w:rsidP="005733C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For </w:t>
      </w:r>
      <w:r w:rsidR="00584F64">
        <w:rPr>
          <w:rFonts w:asciiTheme="minorHAnsi" w:hAnsiTheme="minorHAnsi" w:cstheme="minorHAnsi"/>
          <w:sz w:val="24"/>
          <w:szCs w:val="24"/>
        </w:rPr>
        <w:t xml:space="preserve">PCG </w:t>
      </w:r>
      <w:r>
        <w:rPr>
          <w:rFonts w:asciiTheme="minorHAnsi" w:hAnsiTheme="minorHAnsi" w:cstheme="minorHAnsi"/>
          <w:sz w:val="24"/>
          <w:szCs w:val="24"/>
        </w:rPr>
        <w:t xml:space="preserve">consideration, </w:t>
      </w:r>
      <w:r w:rsidRPr="00673457">
        <w:rPr>
          <w:rFonts w:asciiTheme="minorHAnsi" w:hAnsiTheme="minorHAnsi" w:cstheme="minorHAnsi"/>
          <w:sz w:val="24"/>
          <w:szCs w:val="24"/>
        </w:rPr>
        <w:t xml:space="preserve">partially completed </w:t>
      </w:r>
      <w:r w:rsidR="00ED28AB">
        <w:rPr>
          <w:rFonts w:asciiTheme="minorHAnsi" w:hAnsiTheme="minorHAnsi" w:cstheme="minorHAnsi"/>
          <w:sz w:val="24"/>
          <w:szCs w:val="24"/>
        </w:rPr>
        <w:t xml:space="preserve">individual </w:t>
      </w:r>
      <w:r w:rsidRPr="001C19D4">
        <w:rPr>
          <w:rFonts w:asciiTheme="minorHAnsi" w:hAnsiTheme="minorHAnsi" w:cstheme="minorHAnsi"/>
          <w:sz w:val="24"/>
          <w:szCs w:val="24"/>
        </w:rPr>
        <w:t xml:space="preserve">Form </w:t>
      </w:r>
      <w:r w:rsidRPr="00ED28AB">
        <w:rPr>
          <w:rFonts w:asciiTheme="minorHAnsi" w:hAnsiTheme="minorHAnsi" w:cstheme="minorHAnsi"/>
          <w:i/>
          <w:sz w:val="24"/>
          <w:szCs w:val="24"/>
        </w:rPr>
        <w:t>A</w:t>
      </w:r>
      <w:r w:rsidR="00ED28AB">
        <w:rPr>
          <w:rFonts w:asciiTheme="minorHAnsi" w:hAnsiTheme="minorHAnsi" w:cstheme="minorHAnsi"/>
          <w:sz w:val="24"/>
          <w:szCs w:val="24"/>
        </w:rPr>
        <w:t>’s</w:t>
      </w:r>
      <w:r w:rsidRPr="00673457">
        <w:rPr>
          <w:rFonts w:asciiTheme="minorHAnsi" w:hAnsiTheme="minorHAnsi" w:cstheme="minorHAnsi"/>
          <w:sz w:val="24"/>
          <w:szCs w:val="24"/>
        </w:rPr>
        <w:t xml:space="preserve"> for the 3GPP SRIT </w:t>
      </w:r>
      <w:r w:rsidR="0013013A" w:rsidRPr="001C19D4">
        <w:rPr>
          <w:rFonts w:asciiTheme="minorHAnsi" w:hAnsiTheme="minorHAnsi" w:cstheme="minorHAnsi"/>
          <w:sz w:val="24"/>
          <w:szCs w:val="24"/>
        </w:rPr>
        <w:t>are</w:t>
      </w:r>
      <w:r>
        <w:rPr>
          <w:rFonts w:asciiTheme="minorHAnsi" w:hAnsiTheme="minorHAnsi" w:cstheme="minorHAnsi"/>
          <w:sz w:val="24"/>
          <w:szCs w:val="24"/>
        </w:rPr>
        <w:t xml:space="preserve"> provided in</w:t>
      </w:r>
      <w:r w:rsidRPr="00673457">
        <w:rPr>
          <w:rFonts w:asciiTheme="minorHAnsi" w:hAnsiTheme="minorHAnsi" w:cstheme="minorHAnsi"/>
          <w:sz w:val="24"/>
          <w:szCs w:val="24"/>
        </w:rPr>
        <w:t xml:space="preserve"> Annex </w:t>
      </w:r>
      <w:r>
        <w:rPr>
          <w:rFonts w:asciiTheme="minorHAnsi" w:hAnsiTheme="minorHAnsi" w:cstheme="minorHAnsi"/>
          <w:sz w:val="24"/>
          <w:szCs w:val="24"/>
        </w:rPr>
        <w:t>1</w:t>
      </w:r>
      <w:r w:rsidRPr="00673457">
        <w:rPr>
          <w:rFonts w:asciiTheme="minorHAnsi" w:hAnsiTheme="minorHAnsi" w:cstheme="minorHAnsi"/>
          <w:sz w:val="24"/>
          <w:szCs w:val="24"/>
        </w:rPr>
        <w:t xml:space="preserve"> and </w:t>
      </w:r>
      <w:r>
        <w:rPr>
          <w:rFonts w:asciiTheme="minorHAnsi" w:hAnsiTheme="minorHAnsi" w:cstheme="minorHAnsi"/>
          <w:sz w:val="24"/>
          <w:szCs w:val="24"/>
        </w:rPr>
        <w:t xml:space="preserve">for the </w:t>
      </w:r>
      <w:r w:rsidRPr="00673457">
        <w:rPr>
          <w:rFonts w:asciiTheme="minorHAnsi" w:hAnsiTheme="minorHAnsi" w:cstheme="minorHAnsi"/>
          <w:sz w:val="24"/>
          <w:szCs w:val="24"/>
        </w:rPr>
        <w:t xml:space="preserve">3GPP RIT in </w:t>
      </w:r>
      <w:r w:rsidRPr="001C19D4">
        <w:rPr>
          <w:rFonts w:asciiTheme="minorHAnsi" w:hAnsiTheme="minorHAnsi" w:cstheme="minorHAnsi"/>
          <w:sz w:val="24"/>
          <w:szCs w:val="24"/>
        </w:rPr>
        <w:t>Annex 2.</w:t>
      </w:r>
      <w:r>
        <w:rPr>
          <w:rFonts w:asciiTheme="minorHAnsi" w:hAnsiTheme="minorHAnsi" w:cstheme="minorHAnsi"/>
          <w:sz w:val="24"/>
          <w:szCs w:val="24"/>
        </w:rPr>
        <w:t xml:space="preserve"> These </w:t>
      </w:r>
      <w:r w:rsidRPr="00673457">
        <w:rPr>
          <w:rFonts w:asciiTheme="minorHAnsi" w:hAnsiTheme="minorHAnsi" w:cstheme="minorHAnsi"/>
          <w:sz w:val="24"/>
          <w:szCs w:val="24"/>
        </w:rPr>
        <w:t xml:space="preserve">can be used as the basis of the </w:t>
      </w:r>
      <w:r w:rsidR="00584F64">
        <w:rPr>
          <w:rFonts w:asciiTheme="minorHAnsi" w:hAnsiTheme="minorHAnsi" w:cstheme="minorHAnsi"/>
          <w:sz w:val="24"/>
          <w:szCs w:val="24"/>
        </w:rPr>
        <w:t xml:space="preserve">final </w:t>
      </w:r>
      <w:r w:rsidRPr="00673457">
        <w:rPr>
          <w:rFonts w:asciiTheme="minorHAnsi" w:hAnsiTheme="minorHAnsi" w:cstheme="minorHAnsi"/>
          <w:sz w:val="24"/>
          <w:szCs w:val="24"/>
        </w:rPr>
        <w:t>executed Form</w:t>
      </w:r>
      <w:r w:rsidR="00ED28AB" w:rsidRPr="00ED28AB">
        <w:rPr>
          <w:rFonts w:asciiTheme="minorHAnsi" w:hAnsiTheme="minorHAnsi" w:cstheme="minorHAnsi"/>
          <w:i/>
          <w:sz w:val="24"/>
          <w:szCs w:val="24"/>
        </w:rPr>
        <w:t xml:space="preserve"> A</w:t>
      </w:r>
      <w:r w:rsidR="00ED28AB">
        <w:rPr>
          <w:rFonts w:asciiTheme="minorHAnsi" w:hAnsiTheme="minorHAnsi" w:cstheme="minorHAnsi"/>
          <w:sz w:val="24"/>
          <w:szCs w:val="24"/>
        </w:rPr>
        <w:t>’s</w:t>
      </w:r>
      <w:r w:rsidR="00ED28AB" w:rsidRPr="00673457">
        <w:rPr>
          <w:rFonts w:asciiTheme="minorHAnsi" w:hAnsiTheme="minorHAnsi" w:cstheme="minorHAnsi"/>
          <w:sz w:val="24"/>
          <w:szCs w:val="24"/>
        </w:rPr>
        <w:t xml:space="preserve"> </w:t>
      </w:r>
      <w:r w:rsidRPr="00673457">
        <w:rPr>
          <w:rFonts w:asciiTheme="minorHAnsi" w:hAnsiTheme="minorHAnsi" w:cstheme="minorHAnsi"/>
          <w:sz w:val="24"/>
          <w:szCs w:val="24"/>
        </w:rPr>
        <w:t xml:space="preserve">by the PCG. </w:t>
      </w:r>
      <w:r w:rsidR="00584F64">
        <w:rPr>
          <w:rFonts w:asciiTheme="minorHAnsi" w:hAnsiTheme="minorHAnsi" w:cstheme="minorHAnsi"/>
          <w:sz w:val="24"/>
          <w:szCs w:val="24"/>
        </w:rPr>
        <w:t>ATIS kindly offers to coordinate and submit this on behalf of the OPs in the usual manner.</w:t>
      </w:r>
    </w:p>
    <w:p w14:paraId="1F1FDEB2" w14:textId="220F9053" w:rsidR="00F87196" w:rsidRDefault="00673457" w:rsidP="008F7F40">
      <w:pPr>
        <w:rPr>
          <w:rFonts w:asciiTheme="minorHAnsi" w:hAnsiTheme="minorHAnsi" w:cstheme="minorHAnsi"/>
          <w:sz w:val="24"/>
          <w:szCs w:val="24"/>
        </w:rPr>
        <w:sectPr w:rsidR="00F87196" w:rsidSect="005733CD">
          <w:headerReference w:type="defaul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673457">
        <w:rPr>
          <w:rFonts w:asciiTheme="minorHAnsi" w:hAnsiTheme="minorHAnsi" w:cstheme="minorHAnsi"/>
          <w:sz w:val="24"/>
          <w:szCs w:val="24"/>
        </w:rPr>
        <w:lastRenderedPageBreak/>
        <w:t xml:space="preserve">While this </w:t>
      </w:r>
      <w:r>
        <w:rPr>
          <w:rFonts w:asciiTheme="minorHAnsi" w:hAnsiTheme="minorHAnsi" w:cstheme="minorHAnsi"/>
          <w:sz w:val="24"/>
          <w:szCs w:val="24"/>
        </w:rPr>
        <w:t xml:space="preserve">suggested action </w:t>
      </w:r>
      <w:r w:rsidRPr="00673457">
        <w:rPr>
          <w:rFonts w:asciiTheme="minorHAnsi" w:hAnsiTheme="minorHAnsi" w:cstheme="minorHAnsi"/>
          <w:sz w:val="24"/>
          <w:szCs w:val="24"/>
        </w:rPr>
        <w:t xml:space="preserve">is </w:t>
      </w:r>
      <w:r>
        <w:rPr>
          <w:rFonts w:asciiTheme="minorHAnsi" w:hAnsiTheme="minorHAnsi" w:cstheme="minorHAnsi"/>
          <w:sz w:val="24"/>
          <w:szCs w:val="24"/>
        </w:rPr>
        <w:t xml:space="preserve">aimed </w:t>
      </w:r>
      <w:r w:rsidRPr="00673457">
        <w:rPr>
          <w:rFonts w:asciiTheme="minorHAnsi" w:hAnsiTheme="minorHAnsi" w:cstheme="minorHAnsi"/>
          <w:sz w:val="24"/>
          <w:szCs w:val="24"/>
        </w:rPr>
        <w:t>one WP 5D meeting earlier than the deadline in February 2020</w:t>
      </w:r>
      <w:r w:rsidRPr="0013013A">
        <w:rPr>
          <w:rFonts w:asciiTheme="minorHAnsi" w:hAnsiTheme="minorHAnsi" w:cstheme="minorHAnsi"/>
          <w:sz w:val="24"/>
          <w:szCs w:val="24"/>
        </w:rPr>
        <w:t xml:space="preserve">, </w:t>
      </w:r>
      <w:r w:rsidR="00630997" w:rsidRPr="0013013A">
        <w:rPr>
          <w:rFonts w:asciiTheme="minorHAnsi" w:hAnsiTheme="minorHAnsi" w:cstheme="minorHAnsi"/>
          <w:sz w:val="24"/>
          <w:szCs w:val="24"/>
        </w:rPr>
        <w:t>it</w:t>
      </w:r>
      <w:r w:rsidR="00630997">
        <w:rPr>
          <w:rFonts w:asciiTheme="minorHAnsi" w:hAnsiTheme="minorHAnsi" w:cstheme="minorHAnsi"/>
          <w:sz w:val="24"/>
          <w:szCs w:val="24"/>
        </w:rPr>
        <w:t xml:space="preserve"> would be prudent to address this now and have it on the record in ITU-R,</w:t>
      </w:r>
      <w:r w:rsidRPr="00673457">
        <w:rPr>
          <w:rFonts w:asciiTheme="minorHAnsi" w:hAnsiTheme="minorHAnsi" w:cstheme="minorHAnsi"/>
          <w:sz w:val="24"/>
          <w:szCs w:val="24"/>
        </w:rPr>
        <w:t xml:space="preserve"> as early 2020 will be quite a busy time for 3GPP.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4AF02B2" w14:textId="77777777" w:rsidR="00B46BDB" w:rsidRPr="005733CD" w:rsidRDefault="00B46BDB" w:rsidP="005733CD">
      <w:pPr>
        <w:shd w:val="solid" w:color="FFFFFF" w:fill="FFFFFF"/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Verdana" w:hAnsi="Verdana" w:cs="Times New Roman Bold"/>
          <w:b/>
          <w:bCs/>
          <w:color w:val="FF0000"/>
          <w:sz w:val="14"/>
          <w:szCs w:val="26"/>
        </w:rPr>
      </w:pPr>
    </w:p>
    <w:p w14:paraId="69072AB2" w14:textId="77777777" w:rsidR="005D77EC" w:rsidRPr="00E56DC2" w:rsidRDefault="007A60D5" w:rsidP="00E56DC2">
      <w:pPr>
        <w:shd w:val="solid" w:color="FFFFFF" w:fill="FFFFFF"/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Verdana" w:hAnsi="Verdana" w:cs="Times New Roman Bold"/>
          <w:b/>
          <w:bCs/>
          <w:color w:val="FF0000"/>
          <w:sz w:val="28"/>
          <w:szCs w:val="26"/>
        </w:rPr>
      </w:pPr>
      <w:r w:rsidRPr="00E56DC2">
        <w:rPr>
          <w:rFonts w:ascii="Verdana" w:hAnsi="Verdana" w:cs="Times New Roman Bold"/>
          <w:b/>
          <w:bCs/>
          <w:color w:val="FF0000"/>
          <w:sz w:val="28"/>
          <w:szCs w:val="26"/>
        </w:rPr>
        <w:t xml:space="preserve">ANNEX </w:t>
      </w:r>
      <w:r w:rsidR="005733CD">
        <w:rPr>
          <w:rFonts w:ascii="Verdana" w:hAnsi="Verdana" w:cs="Times New Roman Bold"/>
          <w:b/>
          <w:bCs/>
          <w:color w:val="FF0000"/>
          <w:sz w:val="28"/>
          <w:szCs w:val="26"/>
        </w:rPr>
        <w:t>1</w:t>
      </w:r>
    </w:p>
    <w:p w14:paraId="52FDEC2B" w14:textId="77777777" w:rsidR="00C64635" w:rsidRDefault="003C627B" w:rsidP="00C64635">
      <w:pPr>
        <w:pStyle w:val="Annextitle"/>
        <w:spacing w:before="0" w:after="0"/>
      </w:pPr>
      <w:r w:rsidRPr="003C627B">
        <w:t>Form “A”</w:t>
      </w:r>
    </w:p>
    <w:p w14:paraId="725A10F9" w14:textId="77777777" w:rsidR="003C627B" w:rsidRDefault="003C627B" w:rsidP="00C64635">
      <w:pPr>
        <w:pStyle w:val="Annextitle"/>
        <w:spacing w:before="0" w:after="0"/>
      </w:pPr>
      <w:r w:rsidRPr="0039491C">
        <w:rPr>
          <w:highlight w:val="yellow"/>
        </w:rPr>
        <w:t xml:space="preserve">3GPP SRIT </w:t>
      </w:r>
      <w:r w:rsidR="00C64635" w:rsidRPr="0039491C">
        <w:rPr>
          <w:highlight w:val="yellow"/>
        </w:rPr>
        <w:t xml:space="preserve">- </w:t>
      </w:r>
      <w:r w:rsidRPr="0039491C">
        <w:rPr>
          <w:highlight w:val="yellow"/>
        </w:rPr>
        <w:t>Reference Document IMT-2020/13</w:t>
      </w:r>
      <w:r w:rsidRPr="003C627B">
        <w:br/>
      </w:r>
      <w:r w:rsidRPr="003C627B">
        <w:br/>
        <w:t xml:space="preserve">Notification of intention to provide a Global Core Specification or </w:t>
      </w:r>
      <w:r w:rsidRPr="003C627B">
        <w:rPr>
          <w:bCs/>
          <w:color w:val="000000"/>
        </w:rPr>
        <w:t xml:space="preserve">Directly Incorporated Specification </w:t>
      </w:r>
      <w:r w:rsidRPr="003C627B">
        <w:t xml:space="preserve">for Recommendation ITU-R </w:t>
      </w:r>
      <w:proofErr w:type="gramStart"/>
      <w:r w:rsidRPr="003C627B">
        <w:t>M.[</w:t>
      </w:r>
      <w:proofErr w:type="gramEnd"/>
      <w:r w:rsidRPr="003C627B">
        <w:t>IMT-2020.SPECS]</w:t>
      </w:r>
    </w:p>
    <w:p w14:paraId="044A1B1E" w14:textId="77777777" w:rsidR="00521266" w:rsidRPr="00521266" w:rsidRDefault="00521266" w:rsidP="00521266"/>
    <w:p w14:paraId="29FF0EB7" w14:textId="77777777" w:rsidR="003C627B" w:rsidRPr="003C627B" w:rsidRDefault="003C627B" w:rsidP="003C627B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/>
          <w:b/>
          <w:i/>
          <w:sz w:val="24"/>
        </w:rPr>
      </w:pPr>
      <w:r w:rsidRPr="003C627B">
        <w:rPr>
          <w:rFonts w:ascii="Times New Roman" w:hAnsi="Times New Roman"/>
          <w:sz w:val="24"/>
        </w:rPr>
        <w:t xml:space="preserve">Date:  </w:t>
      </w:r>
      <w:r w:rsidRPr="003C627B">
        <w:rPr>
          <w:rFonts w:ascii="Times New Roman" w:hAnsi="Times New Roman"/>
          <w:sz w:val="24"/>
          <w:highlight w:val="cyan"/>
        </w:rPr>
        <w:t>&lt;</w:t>
      </w:r>
      <w:r w:rsidRPr="003C627B">
        <w:rPr>
          <w:rFonts w:ascii="Times New Roman" w:hAnsi="Times New Roman"/>
          <w:b/>
          <w:i/>
          <w:sz w:val="24"/>
          <w:highlight w:val="cyan"/>
        </w:rPr>
        <w:t>ENTER DATE&gt;</w:t>
      </w:r>
    </w:p>
    <w:p w14:paraId="38E43A87" w14:textId="77777777" w:rsidR="003C627B" w:rsidRPr="003C627B" w:rsidRDefault="003C627B" w:rsidP="003C627B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jc w:val="left"/>
        <w:textAlignment w:val="baseline"/>
        <w:rPr>
          <w:rFonts w:ascii="Times New Roman" w:hAnsi="Times New Roman"/>
          <w:sz w:val="24"/>
        </w:rPr>
      </w:pPr>
      <w:r w:rsidRPr="003C627B">
        <w:rPr>
          <w:rFonts w:ascii="Times New Roman" w:hAnsi="Times New Roman"/>
          <w:sz w:val="24"/>
        </w:rPr>
        <w:t>To: ITU-R</w:t>
      </w:r>
    </w:p>
    <w:p w14:paraId="26A621CA" w14:textId="77777777" w:rsidR="003C627B" w:rsidRPr="003C627B" w:rsidRDefault="003C627B" w:rsidP="003C627B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jc w:val="left"/>
        <w:textAlignment w:val="baseline"/>
        <w:outlineLvl w:val="0"/>
        <w:rPr>
          <w:rFonts w:ascii="Times New Roman" w:hAnsi="Times New Roman"/>
          <w:i/>
          <w:sz w:val="24"/>
        </w:rPr>
      </w:pPr>
      <w:r w:rsidRPr="003C627B">
        <w:rPr>
          <w:rFonts w:ascii="Times New Roman" w:hAnsi="Times New Roman"/>
          <w:sz w:val="24"/>
        </w:rPr>
        <w:t xml:space="preserve">From:  </w:t>
      </w:r>
      <w:r w:rsidRPr="003C627B">
        <w:rPr>
          <w:rFonts w:ascii="Times New Roman" w:hAnsi="Times New Roman"/>
          <w:sz w:val="24"/>
          <w:highlight w:val="cyan"/>
        </w:rPr>
        <w:t>&lt;</w:t>
      </w:r>
      <w:r w:rsidRPr="003C627B">
        <w:rPr>
          <w:rFonts w:ascii="Times New Roman" w:hAnsi="Times New Roman"/>
          <w:b/>
          <w:i/>
          <w:sz w:val="24"/>
          <w:highlight w:val="cyan"/>
        </w:rPr>
        <w:t xml:space="preserve">ENTER INFORMATION HERE (full </w:t>
      </w:r>
      <w:proofErr w:type="gramStart"/>
      <w:r w:rsidRPr="003C627B">
        <w:rPr>
          <w:rFonts w:ascii="Times New Roman" w:hAnsi="Times New Roman"/>
          <w:b/>
          <w:i/>
          <w:sz w:val="24"/>
          <w:highlight w:val="cyan"/>
        </w:rPr>
        <w:t>particulars and</w:t>
      </w:r>
      <w:proofErr w:type="gramEnd"/>
      <w:r w:rsidRPr="003C627B">
        <w:rPr>
          <w:rFonts w:ascii="Times New Roman" w:hAnsi="Times New Roman"/>
          <w:b/>
          <w:i/>
          <w:sz w:val="24"/>
          <w:highlight w:val="cyan"/>
        </w:rPr>
        <w:t xml:space="preserve"> contact information)&gt;</w:t>
      </w:r>
    </w:p>
    <w:p w14:paraId="4E6B0691" w14:textId="77777777" w:rsidR="003C627B" w:rsidRPr="003C627B" w:rsidRDefault="003C627B" w:rsidP="003C627B">
      <w:pPr>
        <w:keepNext/>
        <w:tabs>
          <w:tab w:val="clear" w:pos="1418"/>
          <w:tab w:val="clear" w:pos="4678"/>
          <w:tab w:val="clear" w:pos="5954"/>
          <w:tab w:val="clear" w:pos="7088"/>
          <w:tab w:val="left" w:pos="794"/>
          <w:tab w:val="left" w:pos="1191"/>
          <w:tab w:val="left" w:pos="1588"/>
          <w:tab w:val="left" w:pos="1985"/>
        </w:tabs>
        <w:spacing w:before="120" w:after="0"/>
        <w:jc w:val="left"/>
        <w:rPr>
          <w:rFonts w:ascii="Times New Roman" w:eastAsia="SimSun" w:hAnsi="Times New Roman"/>
          <w:i/>
          <w:sz w:val="24"/>
        </w:rPr>
      </w:pPr>
      <w:r w:rsidRPr="003C627B">
        <w:rPr>
          <w:rFonts w:ascii="Times New Roman" w:eastAsia="SimSun" w:hAnsi="Times New Roman"/>
          <w:i/>
          <w:sz w:val="24"/>
        </w:rPr>
        <w:t xml:space="preserve">The undersigned, a duly authorized representative of </w:t>
      </w:r>
    </w:p>
    <w:p w14:paraId="7AE7CDC0" w14:textId="77777777" w:rsidR="003C627B" w:rsidRPr="003C627B" w:rsidRDefault="003C627B" w:rsidP="003C627B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40" w:after="0"/>
        <w:ind w:left="792" w:hanging="792"/>
        <w:jc w:val="left"/>
        <w:textAlignment w:val="baseline"/>
        <w:outlineLvl w:val="0"/>
        <w:rPr>
          <w:rFonts w:ascii="Times New Roman" w:hAnsi="Times New Roman"/>
          <w:sz w:val="28"/>
          <w:szCs w:val="28"/>
          <w:lang w:eastAsia="ja-JP"/>
        </w:rPr>
      </w:pPr>
      <w:r w:rsidRPr="003C627B">
        <w:rPr>
          <w:rFonts w:ascii="Times New Roman" w:hAnsi="Times New Roman"/>
          <w:sz w:val="28"/>
          <w:szCs w:val="28"/>
          <w:highlight w:val="yellow"/>
        </w:rPr>
        <w:t>&lt;</w:t>
      </w:r>
      <w:r>
        <w:rPr>
          <w:rFonts w:ascii="Times New Roman" w:hAnsi="Times New Roman"/>
          <w:b/>
          <w:sz w:val="28"/>
          <w:szCs w:val="28"/>
          <w:highlight w:val="yellow"/>
        </w:rPr>
        <w:t>the</w:t>
      </w:r>
      <w:r w:rsidR="00C27638">
        <w:rPr>
          <w:rFonts w:ascii="Times New Roman" w:hAnsi="Times New Roman"/>
          <w:b/>
          <w:sz w:val="28"/>
          <w:szCs w:val="28"/>
          <w:highlight w:val="yellow"/>
        </w:rPr>
        <w:t xml:space="preserve">” </w:t>
      </w:r>
      <w:r>
        <w:rPr>
          <w:rFonts w:ascii="Times New Roman" w:hAnsi="Times New Roman"/>
          <w:b/>
          <w:sz w:val="28"/>
          <w:szCs w:val="28"/>
          <w:highlight w:val="yellow"/>
        </w:rPr>
        <w:t>3GPP Proponent</w:t>
      </w:r>
      <w:r>
        <w:rPr>
          <w:rStyle w:val="FootnoteReference"/>
          <w:rFonts w:ascii="Times New Roman" w:hAnsi="Times New Roman"/>
          <w:b/>
          <w:szCs w:val="28"/>
          <w:highlight w:val="yellow"/>
        </w:rPr>
        <w:footnoteReference w:id="1"/>
      </w:r>
      <w:r w:rsidR="00C27638">
        <w:rPr>
          <w:rFonts w:ascii="Times New Roman" w:hAnsi="Times New Roman"/>
          <w:b/>
          <w:sz w:val="28"/>
          <w:szCs w:val="28"/>
          <w:highlight w:val="yellow"/>
        </w:rPr>
        <w:t xml:space="preserve">” </w:t>
      </w:r>
      <w:r w:rsidRPr="003C627B">
        <w:rPr>
          <w:rFonts w:ascii="Times New Roman" w:hAnsi="Times New Roman"/>
          <w:b/>
          <w:sz w:val="28"/>
          <w:szCs w:val="28"/>
          <w:highlight w:val="yellow"/>
        </w:rPr>
        <w:t>&gt;</w:t>
      </w:r>
      <w:r w:rsidRPr="003C627B">
        <w:rPr>
          <w:rFonts w:ascii="Times New Roman" w:hAnsi="Times New Roman"/>
          <w:b/>
          <w:sz w:val="28"/>
          <w:szCs w:val="28"/>
        </w:rPr>
        <w:t xml:space="preserve"> (the “</w:t>
      </w:r>
      <w:r w:rsidRPr="003C627B">
        <w:rPr>
          <w:rFonts w:ascii="Times New Roman" w:hAnsi="Times New Roman"/>
          <w:b/>
          <w:i/>
          <w:sz w:val="28"/>
          <w:szCs w:val="28"/>
        </w:rPr>
        <w:t>RIT/SRIT PROPONENT”</w:t>
      </w:r>
      <w:r w:rsidRPr="003C627B">
        <w:rPr>
          <w:rFonts w:ascii="Times New Roman" w:hAnsi="Times New Roman"/>
          <w:sz w:val="28"/>
          <w:szCs w:val="28"/>
        </w:rPr>
        <w:t>)</w:t>
      </w:r>
    </w:p>
    <w:p w14:paraId="29CD403A" w14:textId="132B71B8" w:rsidR="003C627B" w:rsidRPr="00EF0DF6" w:rsidRDefault="003C627B" w:rsidP="003C627B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 w:after="0"/>
        <w:ind w:left="1134" w:hanging="1134"/>
        <w:jc w:val="left"/>
        <w:textAlignment w:val="baseline"/>
        <w:outlineLvl w:val="0"/>
        <w:rPr>
          <w:rFonts w:ascii="Times New Roman" w:hAnsi="Times New Roman"/>
          <w:sz w:val="28"/>
          <w:lang w:eastAsia="ja-JP"/>
        </w:rPr>
      </w:pPr>
      <w:r w:rsidRPr="003C627B">
        <w:rPr>
          <w:rFonts w:ascii="Times New Roman" w:hAnsi="Times New Roman"/>
          <w:b/>
          <w:sz w:val="28"/>
        </w:rPr>
        <w:t>I</w:t>
      </w:r>
      <w:r w:rsidRPr="003C627B">
        <w:rPr>
          <w:rFonts w:ascii="Times New Roman" w:hAnsi="Times New Roman"/>
          <w:b/>
          <w:sz w:val="28"/>
        </w:rPr>
        <w:tab/>
      </w:r>
      <w:proofErr w:type="spellStart"/>
      <w:r w:rsidRPr="003C627B">
        <w:rPr>
          <w:rFonts w:ascii="Times New Roman" w:hAnsi="Times New Roman" w:hint="eastAsia"/>
          <w:b/>
          <w:sz w:val="28"/>
          <w:lang w:eastAsia="ja-JP"/>
        </w:rPr>
        <w:t>New</w:t>
      </w:r>
      <w:proofErr w:type="spellEnd"/>
      <w:r w:rsidRPr="003C627B">
        <w:rPr>
          <w:rFonts w:ascii="Times New Roman" w:hAnsi="Times New Roman" w:hint="eastAsia"/>
          <w:b/>
          <w:sz w:val="28"/>
          <w:lang w:eastAsia="ja-JP"/>
        </w:rPr>
        <w:t xml:space="preserve"> RIT or SRIT case</w:t>
      </w:r>
      <w:r w:rsidR="00C27638">
        <w:rPr>
          <w:rFonts w:ascii="Times New Roman" w:hAnsi="Times New Roman"/>
          <w:b/>
          <w:sz w:val="28"/>
          <w:lang w:eastAsia="ja-JP"/>
        </w:rPr>
        <w:t xml:space="preserve"> </w:t>
      </w:r>
      <w:r w:rsidR="00C27638" w:rsidRPr="00EF0DF6">
        <w:rPr>
          <w:rFonts w:ascii="Times New Roman" w:hAnsi="Times New Roman"/>
          <w:sz w:val="32"/>
          <w:highlight w:val="yellow"/>
          <w:lang w:eastAsia="ja-JP"/>
        </w:rPr>
        <w:t>(</w:t>
      </w:r>
      <w:r w:rsidR="00C27638" w:rsidRPr="00EF0DF6">
        <w:rPr>
          <w:sz w:val="22"/>
          <w:highlight w:val="yellow"/>
        </w:rPr>
        <w:t>for 3GPP SRIT - Reference Document IMT-2020/13</w:t>
      </w:r>
      <w:r w:rsidR="00C27638" w:rsidRPr="00EF0DF6">
        <w:rPr>
          <w:rFonts w:ascii="Times New Roman" w:hAnsi="Times New Roman"/>
          <w:sz w:val="32"/>
          <w:highlight w:val="yellow"/>
          <w:lang w:eastAsia="ja-JP"/>
        </w:rPr>
        <w:t>)</w:t>
      </w:r>
    </w:p>
    <w:p w14:paraId="4225C61D" w14:textId="77777777" w:rsidR="007A60D5" w:rsidRDefault="003C627B" w:rsidP="003C627B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 w:after="0"/>
        <w:ind w:left="1134" w:hanging="1134"/>
        <w:jc w:val="left"/>
        <w:textAlignment w:val="baseline"/>
        <w:rPr>
          <w:rFonts w:ascii="Times New Roman" w:hAnsi="Times New Roman"/>
          <w:sz w:val="24"/>
        </w:rPr>
      </w:pPr>
      <w:r w:rsidRPr="003C627B">
        <w:rPr>
          <w:rFonts w:ascii="Times New Roman" w:hAnsi="Times New Roman"/>
          <w:sz w:val="24"/>
        </w:rPr>
        <w:t>A)</w:t>
      </w:r>
      <w:r w:rsidRPr="003C627B">
        <w:rPr>
          <w:rFonts w:ascii="Times New Roman" w:hAnsi="Times New Roman"/>
          <w:sz w:val="24"/>
        </w:rPr>
        <w:tab/>
        <w:t xml:space="preserve">informs the ITU-R of its intent to be a </w:t>
      </w:r>
      <w:r w:rsidRPr="003C627B">
        <w:rPr>
          <w:rFonts w:ascii="Times New Roman" w:hAnsi="Times New Roman"/>
          <w:b/>
          <w:i/>
          <w:sz w:val="24"/>
        </w:rPr>
        <w:t>GCS Proponent</w:t>
      </w:r>
      <w:r w:rsidR="007A60D5">
        <w:rPr>
          <w:rFonts w:ascii="Times New Roman" w:hAnsi="Times New Roman"/>
          <w:sz w:val="24"/>
        </w:rPr>
        <w:t xml:space="preserve">, designated as </w:t>
      </w:r>
    </w:p>
    <w:p w14:paraId="68B70CFF" w14:textId="69D5EBD7" w:rsidR="005F4FB1" w:rsidRPr="001C19D4" w:rsidRDefault="005F4FB1" w:rsidP="005F4FB1">
      <w:pPr>
        <w:tabs>
          <w:tab w:val="clear" w:pos="1418"/>
          <w:tab w:val="clear" w:pos="4678"/>
          <w:tab w:val="clear" w:pos="5954"/>
          <w:tab w:val="clear" w:pos="7088"/>
          <w:tab w:val="left" w:pos="1260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 w:after="0"/>
        <w:ind w:left="1260"/>
        <w:jc w:val="left"/>
        <w:textAlignment w:val="baseline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4"/>
        </w:rPr>
        <w:t>the “</w:t>
      </w:r>
      <w:r>
        <w:rPr>
          <w:rFonts w:ascii="Times New Roman" w:hAnsi="Times New Roman"/>
          <w:b/>
          <w:i/>
          <w:sz w:val="24"/>
        </w:rPr>
        <w:t xml:space="preserve">3GPP GCS </w:t>
      </w:r>
      <w:r w:rsidRPr="00C27638">
        <w:rPr>
          <w:rFonts w:ascii="Times New Roman" w:hAnsi="Times New Roman"/>
          <w:b/>
          <w:i/>
          <w:sz w:val="24"/>
          <w:szCs w:val="24"/>
        </w:rPr>
        <w:t>Proponen</w:t>
      </w:r>
      <w:r>
        <w:rPr>
          <w:rFonts w:ascii="Times New Roman" w:hAnsi="Times New Roman"/>
          <w:b/>
          <w:i/>
          <w:sz w:val="24"/>
          <w:szCs w:val="24"/>
        </w:rPr>
        <w:t>t” -</w:t>
      </w:r>
      <w:r w:rsidRPr="00C2763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C19D4">
        <w:rPr>
          <w:rFonts w:ascii="Times New Roman" w:hAnsi="Times New Roman"/>
          <w:b/>
          <w:i/>
          <w:sz w:val="22"/>
          <w:szCs w:val="24"/>
        </w:rPr>
        <w:t>(</w:t>
      </w:r>
      <w:r w:rsidRPr="001C19D4">
        <w:rPr>
          <w:rFonts w:asciiTheme="minorHAnsi" w:hAnsiTheme="minorHAnsi" w:cstheme="minorHAnsi"/>
          <w:i/>
          <w:sz w:val="22"/>
          <w:szCs w:val="24"/>
        </w:rPr>
        <w:t xml:space="preserve">The </w:t>
      </w:r>
      <w:r w:rsidRPr="001C19D4">
        <w:rPr>
          <w:rFonts w:asciiTheme="minorHAnsi" w:hAnsiTheme="minorHAnsi" w:cstheme="minorHAnsi"/>
          <w:i/>
          <w:iCs/>
          <w:sz w:val="22"/>
          <w:szCs w:val="24"/>
        </w:rPr>
        <w:t>3GPP GCS Proponent</w:t>
      </w:r>
      <w:r w:rsidRPr="001C19D4">
        <w:rPr>
          <w:rFonts w:asciiTheme="minorHAnsi" w:hAnsiTheme="minorHAnsi" w:cstheme="minorHAnsi"/>
          <w:i/>
          <w:sz w:val="22"/>
          <w:szCs w:val="24"/>
        </w:rPr>
        <w:t xml:space="preserve"> is collectively the 3GPP Organizational Partners (OPs). The Organizational Partners of 3GPP are ARIB, ATIS, CCSA, ETSI, TSDSI, TTA and TTC (</w:t>
      </w:r>
      <w:hyperlink r:id="rId12" w:history="1">
        <w:r w:rsidRPr="001C19D4">
          <w:rPr>
            <w:rFonts w:asciiTheme="minorHAnsi" w:hAnsiTheme="minorHAnsi" w:cstheme="minorHAnsi"/>
            <w:i/>
            <w:color w:val="0000FF"/>
            <w:sz w:val="22"/>
            <w:szCs w:val="24"/>
            <w:u w:val="single"/>
          </w:rPr>
          <w:t>http://www.3gpp.org/partners</w:t>
        </w:r>
      </w:hyperlink>
      <w:r w:rsidRPr="001C19D4">
        <w:rPr>
          <w:rFonts w:asciiTheme="minorHAnsi" w:hAnsiTheme="minorHAnsi" w:cstheme="minorHAnsi"/>
          <w:i/>
          <w:sz w:val="22"/>
          <w:szCs w:val="24"/>
        </w:rPr>
        <w:t>)</w:t>
      </w:r>
      <w:r w:rsidR="00B73066">
        <w:rPr>
          <w:rFonts w:asciiTheme="minorHAnsi" w:hAnsiTheme="minorHAnsi" w:cstheme="minorHAnsi"/>
          <w:i/>
          <w:sz w:val="22"/>
          <w:szCs w:val="24"/>
        </w:rPr>
        <w:t>)</w:t>
      </w:r>
    </w:p>
    <w:p w14:paraId="0B8B69D1" w14:textId="77777777" w:rsidR="007A60D5" w:rsidRDefault="007A60D5" w:rsidP="001C19D4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 w:after="0"/>
        <w:jc w:val="left"/>
        <w:textAlignment w:val="baseline"/>
        <w:rPr>
          <w:rFonts w:ascii="Times New Roman" w:hAnsi="Times New Roman"/>
          <w:sz w:val="24"/>
        </w:rPr>
      </w:pPr>
    </w:p>
    <w:p w14:paraId="7E672D2C" w14:textId="77777777" w:rsidR="003C627B" w:rsidRPr="003C627B" w:rsidRDefault="003C627B" w:rsidP="003C627B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 w:after="0"/>
        <w:ind w:left="1134" w:hanging="1134"/>
        <w:jc w:val="left"/>
        <w:textAlignment w:val="baseline"/>
        <w:rPr>
          <w:rFonts w:ascii="Times New Roman" w:hAnsi="Times New Roman"/>
          <w:sz w:val="24"/>
        </w:rPr>
      </w:pPr>
      <w:r w:rsidRPr="003C627B">
        <w:rPr>
          <w:rFonts w:ascii="Times New Roman" w:hAnsi="Times New Roman"/>
          <w:sz w:val="24"/>
        </w:rPr>
        <w:t xml:space="preserve">and </w:t>
      </w:r>
      <w:r w:rsidRPr="003C627B">
        <w:rPr>
          <w:rFonts w:ascii="Times New Roman" w:hAnsi="Times New Roman"/>
          <w:sz w:val="24"/>
          <w:highlight w:val="yellow"/>
        </w:rPr>
        <w:t>(choose one)</w:t>
      </w:r>
      <w:r w:rsidRPr="003C627B">
        <w:rPr>
          <w:rFonts w:ascii="Times New Roman" w:hAnsi="Times New Roman"/>
          <w:sz w:val="24"/>
        </w:rPr>
        <w:t xml:space="preserve"> </w:t>
      </w:r>
    </w:p>
    <w:p w14:paraId="573CDE4E" w14:textId="3F3D141B" w:rsidR="003C627B" w:rsidRPr="003C627B" w:rsidRDefault="0051302B" w:rsidP="003C627B">
      <w:pPr>
        <w:tabs>
          <w:tab w:val="clear" w:pos="1418"/>
          <w:tab w:val="clear" w:pos="4678"/>
          <w:tab w:val="clear" w:pos="5954"/>
          <w:tab w:val="clear" w:pos="7088"/>
          <w:tab w:val="left" w:pos="1276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jc w:val="left"/>
        <w:textAlignment w:val="baseline"/>
        <w:rPr>
          <w:rFonts w:ascii="Times New Roman" w:hAnsi="Times New Roman"/>
          <w:sz w:val="24"/>
        </w:rPr>
      </w:pPr>
      <w:r w:rsidRPr="0051302B">
        <w:rPr>
          <w:rFonts w:ascii="Times New Roman" w:hAnsi="Times New Roman"/>
          <w:sz w:val="24"/>
          <w:u w:val="single"/>
        </w:rPr>
        <w:t xml:space="preserve">   </w:t>
      </w:r>
      <w:r w:rsidRPr="0051302B">
        <w:rPr>
          <w:rFonts w:ascii="Times New Roman" w:hAnsi="Times New Roman"/>
          <w:sz w:val="24"/>
          <w:highlight w:val="yellow"/>
          <w:u w:val="single"/>
        </w:rPr>
        <w:t>X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/>
          <w:sz w:val="24"/>
        </w:rPr>
        <w:t xml:space="preserve"> </w:t>
      </w:r>
      <w:r w:rsidR="003C627B" w:rsidRPr="003C627B">
        <w:rPr>
          <w:rFonts w:ascii="Times New Roman" w:hAnsi="Times New Roman"/>
          <w:sz w:val="24"/>
        </w:rPr>
        <w:t xml:space="preserve">to provide a Global Core Specification </w:t>
      </w:r>
      <w:r w:rsidR="003C627B" w:rsidRPr="003C627B">
        <w:rPr>
          <w:rFonts w:ascii="Times New Roman" w:hAnsi="Times New Roman"/>
          <w:bCs/>
          <w:color w:val="000000"/>
          <w:sz w:val="24"/>
        </w:rPr>
        <w:t xml:space="preserve">(or possibly multiple GCSs in case of an SRIT) </w:t>
      </w:r>
      <w:r w:rsidR="003C627B" w:rsidRPr="003C627B">
        <w:rPr>
          <w:rFonts w:ascii="Times New Roman" w:hAnsi="Times New Roman"/>
          <w:sz w:val="24"/>
        </w:rPr>
        <w:t xml:space="preserve">for Recommendation ITU-R </w:t>
      </w:r>
      <w:proofErr w:type="gramStart"/>
      <w:r w:rsidR="003C627B" w:rsidRPr="003C627B">
        <w:rPr>
          <w:rFonts w:ascii="Times New Roman" w:hAnsi="Times New Roman"/>
          <w:sz w:val="24"/>
        </w:rPr>
        <w:t>M.[</w:t>
      </w:r>
      <w:proofErr w:type="gramEnd"/>
      <w:r w:rsidR="003C627B" w:rsidRPr="003C627B">
        <w:rPr>
          <w:rFonts w:ascii="Times New Roman" w:hAnsi="Times New Roman"/>
          <w:sz w:val="24"/>
        </w:rPr>
        <w:t>IMT-2020.SPECS].</w:t>
      </w:r>
    </w:p>
    <w:p w14:paraId="552930C6" w14:textId="77777777" w:rsidR="003C627B" w:rsidRPr="003C627B" w:rsidRDefault="003C627B" w:rsidP="003C627B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jc w:val="left"/>
        <w:textAlignment w:val="baseline"/>
        <w:rPr>
          <w:rFonts w:ascii="Times New Roman" w:hAnsi="Times New Roman"/>
          <w:sz w:val="24"/>
        </w:rPr>
      </w:pPr>
      <w:r w:rsidRPr="003C627B">
        <w:rPr>
          <w:rFonts w:ascii="Times New Roman" w:hAnsi="Times New Roman"/>
          <w:sz w:val="24"/>
        </w:rPr>
        <w:t>Or</w:t>
      </w:r>
    </w:p>
    <w:p w14:paraId="2840FEFD" w14:textId="77777777" w:rsidR="003C627B" w:rsidRPr="003C627B" w:rsidRDefault="003C627B" w:rsidP="003C627B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jc w:val="left"/>
        <w:textAlignment w:val="baseline"/>
        <w:rPr>
          <w:rFonts w:ascii="Times New Roman" w:hAnsi="Times New Roman"/>
          <w:sz w:val="24"/>
          <w:lang w:eastAsia="ja-JP"/>
        </w:rPr>
      </w:pPr>
      <w:r w:rsidRPr="003C627B">
        <w:rPr>
          <w:rFonts w:ascii="Times New Roman" w:hAnsi="Times New Roman"/>
          <w:sz w:val="24"/>
          <w:highlight w:val="yellow"/>
        </w:rPr>
        <w:t>_________</w:t>
      </w:r>
      <w:r w:rsidRPr="003C627B">
        <w:rPr>
          <w:rFonts w:ascii="Times New Roman" w:hAnsi="Times New Roman"/>
          <w:sz w:val="24"/>
        </w:rPr>
        <w:t xml:space="preserve"> to provide a </w:t>
      </w:r>
      <w:r w:rsidRPr="003C627B">
        <w:rPr>
          <w:rFonts w:ascii="Times New Roman" w:hAnsi="Times New Roman"/>
          <w:bCs/>
          <w:color w:val="000000"/>
          <w:sz w:val="24"/>
        </w:rPr>
        <w:t>Directly Incorporated Specification</w:t>
      </w:r>
      <w:r w:rsidRPr="003C627B">
        <w:rPr>
          <w:rFonts w:ascii="Times New Roman" w:hAnsi="Times New Roman"/>
          <w:sz w:val="24"/>
        </w:rPr>
        <w:t xml:space="preserve"> for Recommendation ITU-R </w:t>
      </w:r>
      <w:proofErr w:type="gramStart"/>
      <w:r w:rsidRPr="003C627B">
        <w:rPr>
          <w:rFonts w:ascii="Times New Roman" w:hAnsi="Times New Roman"/>
          <w:sz w:val="24"/>
        </w:rPr>
        <w:t>M.[</w:t>
      </w:r>
      <w:proofErr w:type="gramEnd"/>
      <w:r w:rsidRPr="003C627B">
        <w:rPr>
          <w:rFonts w:ascii="Times New Roman" w:hAnsi="Times New Roman"/>
          <w:sz w:val="24"/>
        </w:rPr>
        <w:t>IMT</w:t>
      </w:r>
      <w:r w:rsidRPr="003C627B">
        <w:rPr>
          <w:rFonts w:ascii="Times New Roman" w:hAnsi="Times New Roman"/>
          <w:sz w:val="24"/>
        </w:rPr>
        <w:noBreakHyphen/>
        <w:t>2020.SPECS]</w:t>
      </w:r>
    </w:p>
    <w:p w14:paraId="6082E854" w14:textId="75CE4E98" w:rsidR="003C627B" w:rsidRPr="003C627B" w:rsidRDefault="003C627B" w:rsidP="003C627B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 w:after="0"/>
        <w:ind w:left="1134" w:hanging="1134"/>
        <w:jc w:val="left"/>
        <w:textAlignment w:val="baseline"/>
        <w:outlineLvl w:val="0"/>
        <w:rPr>
          <w:rFonts w:ascii="Times New Roman" w:hAnsi="Times New Roman"/>
          <w:b/>
          <w:sz w:val="28"/>
          <w:lang w:eastAsia="ja-JP"/>
        </w:rPr>
      </w:pPr>
      <w:r w:rsidRPr="003C627B">
        <w:rPr>
          <w:rFonts w:ascii="Times New Roman" w:hAnsi="Times New Roman"/>
          <w:b/>
          <w:sz w:val="28"/>
        </w:rPr>
        <w:t>II</w:t>
      </w:r>
      <w:r w:rsidRPr="003C627B">
        <w:rPr>
          <w:rFonts w:ascii="Times New Roman" w:hAnsi="Times New Roman"/>
          <w:b/>
          <w:sz w:val="28"/>
        </w:rPr>
        <w:tab/>
      </w:r>
      <w:r w:rsidRPr="003C627B">
        <w:rPr>
          <w:rFonts w:ascii="Times New Roman" w:hAnsi="Times New Roman" w:hint="eastAsia"/>
          <w:b/>
          <w:sz w:val="28"/>
          <w:lang w:eastAsia="ja-JP"/>
        </w:rPr>
        <w:t>Existing RIT or SRIT case</w:t>
      </w:r>
      <w:r w:rsidR="00EF0DF6">
        <w:rPr>
          <w:rFonts w:ascii="Times New Roman" w:hAnsi="Times New Roman"/>
          <w:b/>
          <w:sz w:val="28"/>
          <w:lang w:eastAsia="ja-JP"/>
        </w:rPr>
        <w:t xml:space="preserve">        </w:t>
      </w:r>
      <w:proofErr w:type="gramStart"/>
      <w:r w:rsidR="00EF0DF6">
        <w:rPr>
          <w:rFonts w:ascii="Times New Roman" w:hAnsi="Times New Roman"/>
          <w:b/>
          <w:sz w:val="28"/>
          <w:lang w:eastAsia="ja-JP"/>
        </w:rPr>
        <w:t xml:space="preserve">   </w:t>
      </w:r>
      <w:r w:rsidR="00EF0DF6" w:rsidRPr="00EF0DF6">
        <w:rPr>
          <w:rFonts w:ascii="Times New Roman" w:hAnsi="Times New Roman"/>
          <w:b/>
          <w:i/>
          <w:sz w:val="28"/>
          <w:lang w:eastAsia="ja-JP"/>
        </w:rPr>
        <w:t>(</w:t>
      </w:r>
      <w:proofErr w:type="gramEnd"/>
      <w:r w:rsidR="00EF0DF6" w:rsidRPr="00EF0DF6">
        <w:rPr>
          <w:rFonts w:ascii="Times New Roman" w:hAnsi="Times New Roman"/>
          <w:b/>
          <w:i/>
          <w:sz w:val="28"/>
          <w:lang w:eastAsia="ja-JP"/>
        </w:rPr>
        <w:t>NOT APPLICABLE)</w:t>
      </w:r>
    </w:p>
    <w:p w14:paraId="1917D61B" w14:textId="77777777" w:rsidR="00C27638" w:rsidRPr="00EF0DF6" w:rsidRDefault="003C627B" w:rsidP="00521266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40" w:after="0"/>
        <w:ind w:left="792" w:hanging="792"/>
        <w:jc w:val="left"/>
        <w:textAlignment w:val="baseline"/>
        <w:outlineLvl w:val="0"/>
        <w:rPr>
          <w:rFonts w:ascii="Times New Roman" w:hAnsi="Times New Roman"/>
          <w:b/>
          <w:sz w:val="28"/>
          <w:szCs w:val="28"/>
          <w:highlight w:val="yellow"/>
        </w:rPr>
      </w:pPr>
      <w:r w:rsidRPr="00EF0DF6">
        <w:rPr>
          <w:rFonts w:ascii="Times New Roman" w:hAnsi="Times New Roman"/>
          <w:sz w:val="28"/>
          <w:szCs w:val="28"/>
          <w:highlight w:val="yellow"/>
        </w:rPr>
        <w:t>&lt;</w:t>
      </w:r>
      <w:r w:rsidRPr="00EF0DF6">
        <w:rPr>
          <w:rFonts w:ascii="Times New Roman" w:hAnsi="Times New Roman"/>
          <w:b/>
          <w:sz w:val="28"/>
          <w:szCs w:val="28"/>
          <w:highlight w:val="yellow"/>
        </w:rPr>
        <w:t xml:space="preserve">INSERT </w:t>
      </w:r>
      <w:r w:rsidRPr="00EF0DF6">
        <w:rPr>
          <w:rFonts w:ascii="Times New Roman" w:hAnsi="Times New Roman" w:hint="eastAsia"/>
          <w:b/>
          <w:sz w:val="28"/>
          <w:szCs w:val="28"/>
          <w:highlight w:val="yellow"/>
          <w:lang w:eastAsia="ja-JP"/>
        </w:rPr>
        <w:t xml:space="preserve">RIT or SRIT </w:t>
      </w:r>
      <w:r w:rsidRPr="00EF0DF6">
        <w:rPr>
          <w:rFonts w:ascii="Times New Roman" w:hAnsi="Times New Roman"/>
          <w:b/>
          <w:sz w:val="28"/>
          <w:szCs w:val="28"/>
          <w:highlight w:val="yellow"/>
        </w:rPr>
        <w:t>NAME</w:t>
      </w:r>
      <w:r w:rsidRPr="00EF0DF6">
        <w:rPr>
          <w:rFonts w:ascii="Times New Roman" w:hAnsi="Times New Roman" w:hint="eastAsia"/>
          <w:b/>
          <w:sz w:val="28"/>
          <w:szCs w:val="28"/>
          <w:highlight w:val="yellow"/>
          <w:lang w:eastAsia="ja-JP"/>
        </w:rPr>
        <w:t xml:space="preserve"> </w:t>
      </w:r>
      <w:r w:rsidRPr="00EF0DF6">
        <w:rPr>
          <w:rFonts w:ascii="Times New Roman" w:hAnsi="Times New Roman"/>
          <w:b/>
          <w:sz w:val="28"/>
          <w:szCs w:val="28"/>
          <w:highlight w:val="yellow"/>
          <w:lang w:eastAsia="ja-JP"/>
        </w:rPr>
        <w:t xml:space="preserve">and the name of GCS Proponent </w:t>
      </w:r>
      <w:r w:rsidRPr="00EF0DF6">
        <w:rPr>
          <w:rFonts w:ascii="Times New Roman" w:hAnsi="Times New Roman"/>
          <w:b/>
          <w:sz w:val="28"/>
          <w:szCs w:val="28"/>
          <w:highlight w:val="yellow"/>
        </w:rPr>
        <w:t xml:space="preserve">&gt; </w:t>
      </w:r>
    </w:p>
    <w:p w14:paraId="427D7963" w14:textId="77777777" w:rsidR="00C64209" w:rsidRPr="003C627B" w:rsidRDefault="003C627B" w:rsidP="007A60D5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 w:after="480"/>
        <w:ind w:left="1134" w:hanging="1134"/>
        <w:jc w:val="left"/>
        <w:textAlignment w:val="baseline"/>
        <w:rPr>
          <w:rFonts w:ascii="Times New Roman" w:hAnsi="Times New Roman"/>
          <w:sz w:val="24"/>
        </w:rPr>
      </w:pPr>
      <w:r w:rsidRPr="003C627B">
        <w:rPr>
          <w:rFonts w:ascii="Times New Roman" w:hAnsi="Times New Roman"/>
          <w:sz w:val="24"/>
        </w:rPr>
        <w:t>A)</w:t>
      </w:r>
      <w:r w:rsidRPr="003C627B">
        <w:rPr>
          <w:rFonts w:ascii="Times New Roman" w:hAnsi="Times New Roman"/>
          <w:sz w:val="24"/>
        </w:rPr>
        <w:tab/>
        <w:t xml:space="preserve">informs the ITU-R of the addition of the following </w:t>
      </w:r>
      <w:r w:rsidRPr="003C627B">
        <w:rPr>
          <w:rFonts w:ascii="Times New Roman" w:hAnsi="Times New Roman"/>
          <w:b/>
          <w:i/>
          <w:sz w:val="24"/>
        </w:rPr>
        <w:t>GCS Proponent</w:t>
      </w:r>
      <w:r w:rsidRPr="003C627B">
        <w:rPr>
          <w:rFonts w:ascii="Times New Roman" w:hAnsi="Times New Roman"/>
          <w:sz w:val="24"/>
        </w:rPr>
        <w:t xml:space="preserve"> entity</w:t>
      </w:r>
    </w:p>
    <w:p w14:paraId="62A6B1EA" w14:textId="77777777" w:rsidR="003C627B" w:rsidRPr="003C627B" w:rsidRDefault="003C627B" w:rsidP="003C627B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 w:after="480"/>
        <w:ind w:left="1134" w:hanging="1134"/>
        <w:jc w:val="left"/>
        <w:textAlignment w:val="baseline"/>
        <w:rPr>
          <w:rFonts w:ascii="Times New Roman" w:hAnsi="Times New Roman"/>
          <w:sz w:val="24"/>
        </w:rPr>
      </w:pPr>
      <w:r w:rsidRPr="003C627B">
        <w:rPr>
          <w:rFonts w:ascii="Times New Roman" w:hAnsi="Times New Roman"/>
          <w:sz w:val="24"/>
        </w:rPr>
        <w:t>B)</w:t>
      </w:r>
      <w:r w:rsidRPr="003C627B">
        <w:rPr>
          <w:rFonts w:ascii="Times New Roman" w:hAnsi="Times New Roman"/>
          <w:sz w:val="24"/>
        </w:rPr>
        <w:tab/>
        <w:t xml:space="preserve">informs the ITU-R of the removal of the following </w:t>
      </w:r>
      <w:r w:rsidRPr="003C627B">
        <w:rPr>
          <w:rFonts w:ascii="Times New Roman" w:hAnsi="Times New Roman"/>
          <w:b/>
          <w:i/>
          <w:sz w:val="24"/>
        </w:rPr>
        <w:t>GCS Proponent</w:t>
      </w:r>
      <w:r w:rsidRPr="003C627B">
        <w:rPr>
          <w:rFonts w:ascii="Times New Roman" w:hAnsi="Times New Roman"/>
          <w:sz w:val="24"/>
        </w:rPr>
        <w:t xml:space="preserve"> entity: </w:t>
      </w:r>
    </w:p>
    <w:p w14:paraId="30044DE1" w14:textId="77777777" w:rsidR="003C627B" w:rsidRPr="003C627B" w:rsidRDefault="003C627B" w:rsidP="003C627B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/>
          <w:sz w:val="24"/>
        </w:rPr>
      </w:pPr>
      <w:r w:rsidRPr="003C627B">
        <w:rPr>
          <w:rFonts w:ascii="Times New Roman" w:hAnsi="Times New Roman"/>
          <w:sz w:val="24"/>
        </w:rPr>
        <w:t>Signe</w:t>
      </w:r>
      <w:r w:rsidR="00E56DC2">
        <w:rPr>
          <w:rFonts w:ascii="Times New Roman" w:hAnsi="Times New Roman"/>
          <w:sz w:val="24"/>
        </w:rPr>
        <w:t>d</w:t>
      </w:r>
    </w:p>
    <w:p w14:paraId="302C6B7C" w14:textId="77777777" w:rsidR="00E56DC2" w:rsidRDefault="003C627B" w:rsidP="00E56DC2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/>
          <w:i/>
          <w:sz w:val="18"/>
          <w:highlight w:val="cyan"/>
        </w:rPr>
      </w:pPr>
      <w:r w:rsidRPr="003C627B">
        <w:rPr>
          <w:rFonts w:ascii="Times New Roman" w:hAnsi="Times New Roman"/>
          <w:i/>
          <w:sz w:val="18"/>
          <w:highlight w:val="cyan"/>
        </w:rPr>
        <w:t>&lt;</w:t>
      </w:r>
      <w:r w:rsidRPr="003C627B">
        <w:rPr>
          <w:rFonts w:ascii="Times New Roman" w:hAnsi="Times New Roman"/>
          <w:b/>
          <w:i/>
          <w:sz w:val="18"/>
          <w:highlight w:val="cyan"/>
        </w:rPr>
        <w:t xml:space="preserve">ENTER SIGNATURE </w:t>
      </w:r>
      <w:r w:rsidRPr="003C627B">
        <w:rPr>
          <w:rFonts w:ascii="Times New Roman" w:hAnsi="Times New Roman"/>
          <w:b/>
          <w:i/>
          <w:sz w:val="18"/>
          <w:highlight w:val="cyan"/>
        </w:rPr>
        <w:br/>
        <w:t>AND PARTICULARS OF THE DULY AUTHORIZED REPRESENTATIVE</w:t>
      </w:r>
      <w:r w:rsidRPr="003C627B">
        <w:rPr>
          <w:rFonts w:ascii="Times New Roman" w:hAnsi="Times New Roman"/>
          <w:i/>
          <w:sz w:val="18"/>
          <w:highlight w:val="cyan"/>
        </w:rPr>
        <w:t>&gt;</w:t>
      </w:r>
    </w:p>
    <w:p w14:paraId="3324371C" w14:textId="77777777" w:rsidR="00E56DC2" w:rsidRDefault="00E56DC2" w:rsidP="00E56DC2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/>
          <w:b/>
          <w:bCs/>
          <w:sz w:val="24"/>
          <w:lang w:val="pt-BR"/>
        </w:rPr>
      </w:pPr>
    </w:p>
    <w:p w14:paraId="0F62F674" w14:textId="77777777" w:rsidR="003C627B" w:rsidRPr="003C627B" w:rsidRDefault="003C627B" w:rsidP="00E56DC2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/>
          <w:i/>
          <w:sz w:val="18"/>
        </w:rPr>
      </w:pPr>
      <w:r w:rsidRPr="003C627B">
        <w:rPr>
          <w:rFonts w:ascii="Times New Roman" w:hAnsi="Times New Roman"/>
          <w:b/>
          <w:bCs/>
          <w:sz w:val="24"/>
          <w:lang w:val="pt-BR"/>
        </w:rPr>
        <w:t>ITU-R Contact:</w:t>
      </w:r>
      <w:r w:rsidRPr="003C627B">
        <w:rPr>
          <w:rFonts w:ascii="Times New Roman" w:hAnsi="Times New Roman"/>
          <w:sz w:val="24"/>
          <w:lang w:val="pt-BR"/>
        </w:rPr>
        <w:tab/>
        <w:t>Sergio Buonomo</w:t>
      </w:r>
      <w:r w:rsidRPr="003C627B">
        <w:rPr>
          <w:rFonts w:ascii="Times New Roman" w:hAnsi="Times New Roman"/>
          <w:sz w:val="24"/>
          <w:lang w:val="pt-BR"/>
        </w:rPr>
        <w:tab/>
      </w:r>
      <w:r w:rsidRPr="003C627B">
        <w:rPr>
          <w:rFonts w:ascii="Times New Roman" w:hAnsi="Times New Roman"/>
          <w:sz w:val="24"/>
          <w:lang w:val="pt-BR"/>
        </w:rPr>
        <w:tab/>
      </w:r>
      <w:r w:rsidRPr="003C627B">
        <w:rPr>
          <w:rFonts w:ascii="Times New Roman" w:hAnsi="Times New Roman"/>
          <w:sz w:val="24"/>
          <w:lang w:val="pt-BR"/>
        </w:rPr>
        <w:tab/>
      </w:r>
      <w:r w:rsidRPr="003C627B">
        <w:rPr>
          <w:rFonts w:ascii="Times New Roman" w:hAnsi="Times New Roman"/>
          <w:b/>
          <w:bCs/>
          <w:sz w:val="24"/>
          <w:lang w:val="pt-BR"/>
        </w:rPr>
        <w:t>E-mail:</w:t>
      </w:r>
      <w:r w:rsidRPr="003C627B">
        <w:rPr>
          <w:rFonts w:ascii="Times New Roman" w:hAnsi="Times New Roman"/>
          <w:sz w:val="24"/>
          <w:lang w:val="pt-BR"/>
        </w:rPr>
        <w:t xml:space="preserve"> </w:t>
      </w:r>
      <w:r w:rsidRPr="003C627B">
        <w:rPr>
          <w:rFonts w:ascii="Times New Roman" w:hAnsi="Times New Roman"/>
          <w:sz w:val="24"/>
          <w:lang w:val="pt-BR"/>
        </w:rPr>
        <w:tab/>
      </w:r>
      <w:hyperlink r:id="rId13" w:history="1">
        <w:r w:rsidRPr="003C627B">
          <w:rPr>
            <w:rFonts w:ascii="Times New Roman" w:hAnsi="Times New Roman"/>
            <w:color w:val="0000FF"/>
            <w:sz w:val="24"/>
            <w:u w:val="single"/>
            <w:lang w:val="pt-BR"/>
          </w:rPr>
          <w:t>sergio.buonomo@itu.int</w:t>
        </w:r>
      </w:hyperlink>
    </w:p>
    <w:p w14:paraId="62958C57" w14:textId="77777777" w:rsidR="000357D8" w:rsidRPr="007A60D5" w:rsidRDefault="003C627B" w:rsidP="007A60D5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/>
          <w:sz w:val="24"/>
          <w:lang w:val="pt-BR"/>
        </w:rPr>
      </w:pPr>
      <w:r w:rsidRPr="003C627B">
        <w:rPr>
          <w:rFonts w:ascii="Times New Roman" w:hAnsi="Times New Roman"/>
          <w:sz w:val="24"/>
          <w:lang w:val="pt-BR"/>
        </w:rPr>
        <w:tab/>
      </w:r>
      <w:r w:rsidRPr="003C627B">
        <w:rPr>
          <w:rFonts w:ascii="Times New Roman" w:hAnsi="Times New Roman"/>
          <w:sz w:val="24"/>
          <w:lang w:val="pt-BR"/>
        </w:rPr>
        <w:tab/>
      </w:r>
      <w:r w:rsidR="00E56DC2">
        <w:rPr>
          <w:rFonts w:ascii="Times New Roman" w:hAnsi="Times New Roman"/>
          <w:sz w:val="24"/>
          <w:lang w:val="pt-BR"/>
        </w:rPr>
        <w:t xml:space="preserve">                 </w:t>
      </w:r>
      <w:r w:rsidRPr="003C627B">
        <w:rPr>
          <w:rFonts w:ascii="Times New Roman" w:hAnsi="Times New Roman"/>
          <w:sz w:val="24"/>
          <w:lang w:val="pt-BR"/>
        </w:rPr>
        <w:t>Counsellor, ITU-R SG 5</w:t>
      </w:r>
    </w:p>
    <w:p w14:paraId="1E35DB65" w14:textId="77777777" w:rsidR="00E56DC2" w:rsidRPr="00E56DC2" w:rsidRDefault="00E56DC2" w:rsidP="00E56DC2">
      <w:pPr>
        <w:shd w:val="solid" w:color="FFFFFF" w:fill="FFFFFF"/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Verdana" w:hAnsi="Verdana" w:cs="Times New Roman Bold"/>
          <w:b/>
          <w:bCs/>
          <w:color w:val="FF0000"/>
          <w:sz w:val="28"/>
          <w:szCs w:val="26"/>
        </w:rPr>
      </w:pPr>
      <w:r w:rsidRPr="00E56DC2">
        <w:rPr>
          <w:rFonts w:ascii="Verdana" w:hAnsi="Verdana" w:cs="Times New Roman Bold"/>
          <w:b/>
          <w:bCs/>
          <w:color w:val="FF0000"/>
          <w:sz w:val="28"/>
          <w:szCs w:val="26"/>
        </w:rPr>
        <w:lastRenderedPageBreak/>
        <w:t xml:space="preserve">ANNEX </w:t>
      </w:r>
      <w:r w:rsidR="005733CD">
        <w:rPr>
          <w:rFonts w:ascii="Verdana" w:hAnsi="Verdana" w:cs="Times New Roman Bold"/>
          <w:b/>
          <w:bCs/>
          <w:color w:val="FF0000"/>
          <w:sz w:val="28"/>
          <w:szCs w:val="26"/>
        </w:rPr>
        <w:t>2</w:t>
      </w:r>
    </w:p>
    <w:p w14:paraId="132E79DA" w14:textId="77777777" w:rsidR="00E56DC2" w:rsidRDefault="00E56DC2" w:rsidP="00E56DC2">
      <w:pPr>
        <w:pStyle w:val="Annextitle"/>
        <w:spacing w:before="0" w:after="0"/>
      </w:pPr>
      <w:r w:rsidRPr="003C627B">
        <w:t>Form “A”</w:t>
      </w:r>
    </w:p>
    <w:p w14:paraId="79055099" w14:textId="3B42F868" w:rsidR="00E56DC2" w:rsidRDefault="00E56DC2" w:rsidP="00E56DC2">
      <w:pPr>
        <w:pStyle w:val="Annextitle"/>
        <w:spacing w:before="0" w:after="0"/>
      </w:pPr>
      <w:r w:rsidRPr="0039491C">
        <w:rPr>
          <w:highlight w:val="yellow"/>
        </w:rPr>
        <w:t>3GPP RIT - Reference Document IMT-2020/14</w:t>
      </w:r>
      <w:r w:rsidRPr="003C627B">
        <w:br/>
      </w:r>
      <w:r w:rsidRPr="003C627B">
        <w:br/>
        <w:t xml:space="preserve">Notification of intention to provide a Global Core Specification or </w:t>
      </w:r>
      <w:r w:rsidRPr="003C627B">
        <w:rPr>
          <w:bCs/>
          <w:color w:val="000000"/>
        </w:rPr>
        <w:t xml:space="preserve">Directly Incorporated Specification </w:t>
      </w:r>
      <w:r w:rsidRPr="003C627B">
        <w:t xml:space="preserve">for Recommendation ITU-R </w:t>
      </w:r>
      <w:proofErr w:type="gramStart"/>
      <w:r w:rsidRPr="003C627B">
        <w:t>M.[</w:t>
      </w:r>
      <w:proofErr w:type="gramEnd"/>
      <w:r w:rsidRPr="003C627B">
        <w:t>IMT-2020.SPECS]</w:t>
      </w:r>
    </w:p>
    <w:p w14:paraId="5BF1E475" w14:textId="77777777" w:rsidR="00E56DC2" w:rsidRPr="00521266" w:rsidRDefault="00E56DC2" w:rsidP="00E56DC2"/>
    <w:p w14:paraId="69D6457A" w14:textId="77777777" w:rsidR="00E56DC2" w:rsidRPr="003C627B" w:rsidRDefault="00E56DC2" w:rsidP="00E56DC2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/>
          <w:b/>
          <w:i/>
          <w:sz w:val="24"/>
        </w:rPr>
      </w:pPr>
      <w:r w:rsidRPr="003C627B">
        <w:rPr>
          <w:rFonts w:ascii="Times New Roman" w:hAnsi="Times New Roman"/>
          <w:sz w:val="24"/>
        </w:rPr>
        <w:t xml:space="preserve">Date:  </w:t>
      </w:r>
      <w:r w:rsidRPr="003C627B">
        <w:rPr>
          <w:rFonts w:ascii="Times New Roman" w:hAnsi="Times New Roman"/>
          <w:sz w:val="24"/>
          <w:highlight w:val="cyan"/>
        </w:rPr>
        <w:t>&lt;</w:t>
      </w:r>
      <w:r w:rsidRPr="003C627B">
        <w:rPr>
          <w:rFonts w:ascii="Times New Roman" w:hAnsi="Times New Roman"/>
          <w:b/>
          <w:i/>
          <w:sz w:val="24"/>
          <w:highlight w:val="cyan"/>
        </w:rPr>
        <w:t>ENTER DATE&gt;</w:t>
      </w:r>
    </w:p>
    <w:p w14:paraId="5C344584" w14:textId="77777777" w:rsidR="00E56DC2" w:rsidRPr="003C627B" w:rsidRDefault="00E56DC2" w:rsidP="00E56DC2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jc w:val="left"/>
        <w:textAlignment w:val="baseline"/>
        <w:rPr>
          <w:rFonts w:ascii="Times New Roman" w:hAnsi="Times New Roman"/>
          <w:sz w:val="24"/>
        </w:rPr>
      </w:pPr>
      <w:r w:rsidRPr="003C627B">
        <w:rPr>
          <w:rFonts w:ascii="Times New Roman" w:hAnsi="Times New Roman"/>
          <w:sz w:val="24"/>
        </w:rPr>
        <w:t>To: ITU-R</w:t>
      </w:r>
    </w:p>
    <w:p w14:paraId="5C5BBDE1" w14:textId="77777777" w:rsidR="00E56DC2" w:rsidRPr="003C627B" w:rsidRDefault="00E56DC2" w:rsidP="00E56DC2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jc w:val="left"/>
        <w:textAlignment w:val="baseline"/>
        <w:outlineLvl w:val="0"/>
        <w:rPr>
          <w:rFonts w:ascii="Times New Roman" w:hAnsi="Times New Roman"/>
          <w:i/>
          <w:sz w:val="24"/>
        </w:rPr>
      </w:pPr>
      <w:r w:rsidRPr="003C627B">
        <w:rPr>
          <w:rFonts w:ascii="Times New Roman" w:hAnsi="Times New Roman"/>
          <w:sz w:val="24"/>
        </w:rPr>
        <w:t xml:space="preserve">From:  </w:t>
      </w:r>
      <w:r w:rsidRPr="003C627B">
        <w:rPr>
          <w:rFonts w:ascii="Times New Roman" w:hAnsi="Times New Roman"/>
          <w:sz w:val="24"/>
          <w:highlight w:val="cyan"/>
        </w:rPr>
        <w:t>&lt;</w:t>
      </w:r>
      <w:r w:rsidRPr="003C627B">
        <w:rPr>
          <w:rFonts w:ascii="Times New Roman" w:hAnsi="Times New Roman"/>
          <w:b/>
          <w:i/>
          <w:sz w:val="24"/>
          <w:highlight w:val="cyan"/>
        </w:rPr>
        <w:t xml:space="preserve">ENTER INFORMATION HERE (full </w:t>
      </w:r>
      <w:proofErr w:type="gramStart"/>
      <w:r w:rsidRPr="003C627B">
        <w:rPr>
          <w:rFonts w:ascii="Times New Roman" w:hAnsi="Times New Roman"/>
          <w:b/>
          <w:i/>
          <w:sz w:val="24"/>
          <w:highlight w:val="cyan"/>
        </w:rPr>
        <w:t>particulars and</w:t>
      </w:r>
      <w:proofErr w:type="gramEnd"/>
      <w:r w:rsidRPr="003C627B">
        <w:rPr>
          <w:rFonts w:ascii="Times New Roman" w:hAnsi="Times New Roman"/>
          <w:b/>
          <w:i/>
          <w:sz w:val="24"/>
          <w:highlight w:val="cyan"/>
        </w:rPr>
        <w:t xml:space="preserve"> contact information)&gt;</w:t>
      </w:r>
    </w:p>
    <w:p w14:paraId="46905447" w14:textId="77777777" w:rsidR="00E56DC2" w:rsidRPr="003C627B" w:rsidRDefault="00E56DC2" w:rsidP="00E56DC2">
      <w:pPr>
        <w:keepNext/>
        <w:tabs>
          <w:tab w:val="clear" w:pos="1418"/>
          <w:tab w:val="clear" w:pos="4678"/>
          <w:tab w:val="clear" w:pos="5954"/>
          <w:tab w:val="clear" w:pos="7088"/>
          <w:tab w:val="left" w:pos="794"/>
          <w:tab w:val="left" w:pos="1191"/>
          <w:tab w:val="left" w:pos="1588"/>
          <w:tab w:val="left" w:pos="1985"/>
        </w:tabs>
        <w:spacing w:before="120" w:after="0"/>
        <w:jc w:val="left"/>
        <w:rPr>
          <w:rFonts w:ascii="Times New Roman" w:eastAsia="SimSun" w:hAnsi="Times New Roman"/>
          <w:i/>
          <w:sz w:val="24"/>
        </w:rPr>
      </w:pPr>
      <w:r w:rsidRPr="003C627B">
        <w:rPr>
          <w:rFonts w:ascii="Times New Roman" w:eastAsia="SimSun" w:hAnsi="Times New Roman"/>
          <w:i/>
          <w:sz w:val="24"/>
        </w:rPr>
        <w:t xml:space="preserve">The undersigned, a duly authorized representative of </w:t>
      </w:r>
    </w:p>
    <w:p w14:paraId="29FE0515" w14:textId="77777777" w:rsidR="00E56DC2" w:rsidRPr="003C627B" w:rsidRDefault="00E56DC2" w:rsidP="00E56DC2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40" w:after="0"/>
        <w:ind w:left="792" w:hanging="792"/>
        <w:jc w:val="left"/>
        <w:textAlignment w:val="baseline"/>
        <w:outlineLvl w:val="0"/>
        <w:rPr>
          <w:rFonts w:ascii="Times New Roman" w:hAnsi="Times New Roman"/>
          <w:sz w:val="28"/>
          <w:szCs w:val="28"/>
          <w:lang w:eastAsia="ja-JP"/>
        </w:rPr>
      </w:pPr>
      <w:r w:rsidRPr="003C627B">
        <w:rPr>
          <w:rFonts w:ascii="Times New Roman" w:hAnsi="Times New Roman"/>
          <w:sz w:val="28"/>
          <w:szCs w:val="28"/>
          <w:highlight w:val="yellow"/>
        </w:rPr>
        <w:t>&lt;</w:t>
      </w:r>
      <w:r>
        <w:rPr>
          <w:rFonts w:ascii="Times New Roman" w:hAnsi="Times New Roman"/>
          <w:b/>
          <w:sz w:val="28"/>
          <w:szCs w:val="28"/>
          <w:highlight w:val="yellow"/>
        </w:rPr>
        <w:t>the” 3GPP Proponent</w:t>
      </w:r>
      <w:r>
        <w:rPr>
          <w:rStyle w:val="FootnoteReference"/>
          <w:rFonts w:ascii="Times New Roman" w:hAnsi="Times New Roman"/>
          <w:b/>
          <w:szCs w:val="28"/>
          <w:highlight w:val="yellow"/>
        </w:rPr>
        <w:footnoteReference w:id="2"/>
      </w:r>
      <w:r>
        <w:rPr>
          <w:rFonts w:ascii="Times New Roman" w:hAnsi="Times New Roman"/>
          <w:b/>
          <w:sz w:val="28"/>
          <w:szCs w:val="28"/>
          <w:highlight w:val="yellow"/>
        </w:rPr>
        <w:t xml:space="preserve">” </w:t>
      </w:r>
      <w:r w:rsidRPr="003C627B">
        <w:rPr>
          <w:rFonts w:ascii="Times New Roman" w:hAnsi="Times New Roman"/>
          <w:b/>
          <w:sz w:val="28"/>
          <w:szCs w:val="28"/>
          <w:highlight w:val="yellow"/>
        </w:rPr>
        <w:t>&gt;</w:t>
      </w:r>
      <w:r w:rsidRPr="003C627B">
        <w:rPr>
          <w:rFonts w:ascii="Times New Roman" w:hAnsi="Times New Roman"/>
          <w:b/>
          <w:sz w:val="28"/>
          <w:szCs w:val="28"/>
        </w:rPr>
        <w:t xml:space="preserve"> (the “</w:t>
      </w:r>
      <w:r w:rsidRPr="003C627B">
        <w:rPr>
          <w:rFonts w:ascii="Times New Roman" w:hAnsi="Times New Roman"/>
          <w:b/>
          <w:i/>
          <w:sz w:val="28"/>
          <w:szCs w:val="28"/>
        </w:rPr>
        <w:t>RIT/SRIT PROPONENT”</w:t>
      </w:r>
      <w:r w:rsidRPr="003C627B">
        <w:rPr>
          <w:rFonts w:ascii="Times New Roman" w:hAnsi="Times New Roman"/>
          <w:sz w:val="28"/>
          <w:szCs w:val="28"/>
        </w:rPr>
        <w:t>)</w:t>
      </w:r>
    </w:p>
    <w:p w14:paraId="1115AF94" w14:textId="04B64A2F" w:rsidR="00E56DC2" w:rsidRPr="003C627B" w:rsidRDefault="00E56DC2" w:rsidP="00E56DC2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 w:after="0"/>
        <w:ind w:left="1134" w:hanging="1134"/>
        <w:jc w:val="left"/>
        <w:textAlignment w:val="baseline"/>
        <w:outlineLvl w:val="0"/>
        <w:rPr>
          <w:rFonts w:ascii="Times New Roman" w:hAnsi="Times New Roman"/>
          <w:b/>
          <w:sz w:val="28"/>
          <w:lang w:eastAsia="ja-JP"/>
        </w:rPr>
      </w:pPr>
      <w:r w:rsidRPr="003C627B">
        <w:rPr>
          <w:rFonts w:ascii="Times New Roman" w:hAnsi="Times New Roman"/>
          <w:b/>
          <w:sz w:val="28"/>
        </w:rPr>
        <w:t>I</w:t>
      </w:r>
      <w:r w:rsidRPr="003C627B">
        <w:rPr>
          <w:rFonts w:ascii="Times New Roman" w:hAnsi="Times New Roman"/>
          <w:b/>
          <w:sz w:val="28"/>
        </w:rPr>
        <w:tab/>
      </w:r>
      <w:proofErr w:type="spellStart"/>
      <w:r w:rsidRPr="003C627B">
        <w:rPr>
          <w:rFonts w:ascii="Times New Roman" w:hAnsi="Times New Roman" w:hint="eastAsia"/>
          <w:b/>
          <w:sz w:val="28"/>
          <w:lang w:eastAsia="ja-JP"/>
        </w:rPr>
        <w:t>New</w:t>
      </w:r>
      <w:proofErr w:type="spellEnd"/>
      <w:r w:rsidRPr="003C627B">
        <w:rPr>
          <w:rFonts w:ascii="Times New Roman" w:hAnsi="Times New Roman" w:hint="eastAsia"/>
          <w:b/>
          <w:sz w:val="28"/>
          <w:lang w:eastAsia="ja-JP"/>
        </w:rPr>
        <w:t xml:space="preserve"> RIT or SRIT case</w:t>
      </w:r>
      <w:r>
        <w:rPr>
          <w:rFonts w:ascii="Times New Roman" w:hAnsi="Times New Roman"/>
          <w:b/>
          <w:sz w:val="28"/>
          <w:lang w:eastAsia="ja-JP"/>
        </w:rPr>
        <w:t xml:space="preserve"> </w:t>
      </w:r>
      <w:r w:rsidRPr="00B73066">
        <w:rPr>
          <w:rFonts w:ascii="Times New Roman" w:hAnsi="Times New Roman"/>
          <w:bCs/>
          <w:sz w:val="32"/>
          <w:highlight w:val="yellow"/>
          <w:lang w:eastAsia="ja-JP"/>
        </w:rPr>
        <w:t>(</w:t>
      </w:r>
      <w:r w:rsidRPr="00C27638">
        <w:rPr>
          <w:sz w:val="22"/>
          <w:highlight w:val="yellow"/>
        </w:rPr>
        <w:t xml:space="preserve">for 3GPP RIT </w:t>
      </w:r>
      <w:r>
        <w:rPr>
          <w:sz w:val="22"/>
          <w:highlight w:val="yellow"/>
        </w:rPr>
        <w:t xml:space="preserve">- </w:t>
      </w:r>
      <w:r w:rsidRPr="00C27638">
        <w:rPr>
          <w:sz w:val="22"/>
          <w:highlight w:val="yellow"/>
        </w:rPr>
        <w:t>Reference Document IMT-2020/1</w:t>
      </w:r>
      <w:r>
        <w:rPr>
          <w:sz w:val="22"/>
          <w:highlight w:val="yellow"/>
        </w:rPr>
        <w:t>4</w:t>
      </w:r>
      <w:r w:rsidRPr="00B73066">
        <w:rPr>
          <w:rFonts w:ascii="Times New Roman" w:hAnsi="Times New Roman"/>
          <w:bCs/>
          <w:sz w:val="32"/>
          <w:highlight w:val="yellow"/>
          <w:lang w:eastAsia="ja-JP"/>
        </w:rPr>
        <w:t>)</w:t>
      </w:r>
    </w:p>
    <w:p w14:paraId="07FD760B" w14:textId="39A202E5" w:rsidR="00E56DC2" w:rsidRDefault="00E56DC2" w:rsidP="001C19D4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 w:after="0"/>
        <w:ind w:left="1134" w:hanging="1134"/>
        <w:jc w:val="left"/>
        <w:textAlignment w:val="baseline"/>
        <w:rPr>
          <w:rFonts w:ascii="Times New Roman" w:hAnsi="Times New Roman"/>
          <w:sz w:val="24"/>
        </w:rPr>
      </w:pPr>
      <w:r w:rsidRPr="003C627B">
        <w:rPr>
          <w:rFonts w:ascii="Times New Roman" w:hAnsi="Times New Roman"/>
          <w:sz w:val="24"/>
        </w:rPr>
        <w:t>A)</w:t>
      </w:r>
      <w:r w:rsidRPr="003C627B">
        <w:rPr>
          <w:rFonts w:ascii="Times New Roman" w:hAnsi="Times New Roman"/>
          <w:sz w:val="24"/>
        </w:rPr>
        <w:tab/>
        <w:t xml:space="preserve">informs the ITU-R of its intent to be a </w:t>
      </w:r>
      <w:r w:rsidRPr="003C627B">
        <w:rPr>
          <w:rFonts w:ascii="Times New Roman" w:hAnsi="Times New Roman"/>
          <w:b/>
          <w:i/>
          <w:sz w:val="24"/>
        </w:rPr>
        <w:t>GCS Proponent</w:t>
      </w:r>
      <w:r>
        <w:rPr>
          <w:rFonts w:ascii="Times New Roman" w:hAnsi="Times New Roman"/>
          <w:sz w:val="24"/>
        </w:rPr>
        <w:t xml:space="preserve">, designated as </w:t>
      </w:r>
    </w:p>
    <w:p w14:paraId="70D36FF4" w14:textId="4EC58972" w:rsidR="00EA3582" w:rsidRPr="001C19D4" w:rsidRDefault="00EA3582" w:rsidP="00EA3582">
      <w:pPr>
        <w:tabs>
          <w:tab w:val="clear" w:pos="1418"/>
          <w:tab w:val="clear" w:pos="4678"/>
          <w:tab w:val="clear" w:pos="5954"/>
          <w:tab w:val="clear" w:pos="7088"/>
          <w:tab w:val="left" w:pos="1260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 w:after="0"/>
        <w:ind w:left="1260"/>
        <w:jc w:val="left"/>
        <w:textAlignment w:val="baseline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4"/>
        </w:rPr>
        <w:t>the “</w:t>
      </w:r>
      <w:r>
        <w:rPr>
          <w:rFonts w:ascii="Times New Roman" w:hAnsi="Times New Roman"/>
          <w:b/>
          <w:i/>
          <w:sz w:val="24"/>
        </w:rPr>
        <w:t xml:space="preserve">3GPP GCS </w:t>
      </w:r>
      <w:r w:rsidRPr="00C27638">
        <w:rPr>
          <w:rFonts w:ascii="Times New Roman" w:hAnsi="Times New Roman"/>
          <w:b/>
          <w:i/>
          <w:sz w:val="24"/>
          <w:szCs w:val="24"/>
        </w:rPr>
        <w:t>Proponen</w:t>
      </w:r>
      <w:r>
        <w:rPr>
          <w:rFonts w:ascii="Times New Roman" w:hAnsi="Times New Roman"/>
          <w:b/>
          <w:i/>
          <w:sz w:val="24"/>
          <w:szCs w:val="24"/>
        </w:rPr>
        <w:t>t” -</w:t>
      </w:r>
      <w:r w:rsidRPr="00C2763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C19D4">
        <w:rPr>
          <w:rFonts w:ascii="Times New Roman" w:hAnsi="Times New Roman"/>
          <w:b/>
          <w:i/>
          <w:sz w:val="22"/>
          <w:szCs w:val="24"/>
        </w:rPr>
        <w:t>(</w:t>
      </w:r>
      <w:r w:rsidRPr="001C19D4">
        <w:rPr>
          <w:rFonts w:asciiTheme="minorHAnsi" w:hAnsiTheme="minorHAnsi" w:cstheme="minorHAnsi"/>
          <w:i/>
          <w:sz w:val="22"/>
          <w:szCs w:val="24"/>
        </w:rPr>
        <w:t xml:space="preserve">The </w:t>
      </w:r>
      <w:r w:rsidRPr="001C19D4">
        <w:rPr>
          <w:rFonts w:asciiTheme="minorHAnsi" w:hAnsiTheme="minorHAnsi" w:cstheme="minorHAnsi"/>
          <w:i/>
          <w:iCs/>
          <w:sz w:val="22"/>
          <w:szCs w:val="24"/>
        </w:rPr>
        <w:t>3GPP GCS Proponent</w:t>
      </w:r>
      <w:r w:rsidRPr="001C19D4">
        <w:rPr>
          <w:rFonts w:asciiTheme="minorHAnsi" w:hAnsiTheme="minorHAnsi" w:cstheme="minorHAnsi"/>
          <w:i/>
          <w:sz w:val="22"/>
          <w:szCs w:val="24"/>
        </w:rPr>
        <w:t xml:space="preserve"> is collectively the 3GPP Organizational Partners (OPs). The Organizational Partners of 3GPP are ARIB, ATIS, CCSA, ETSI, TSDSI, TTA and TTC (</w:t>
      </w:r>
      <w:hyperlink r:id="rId14" w:history="1">
        <w:r w:rsidRPr="001C19D4">
          <w:rPr>
            <w:rFonts w:asciiTheme="minorHAnsi" w:hAnsiTheme="minorHAnsi" w:cstheme="minorHAnsi"/>
            <w:i/>
            <w:color w:val="0000FF"/>
            <w:sz w:val="22"/>
            <w:szCs w:val="24"/>
            <w:u w:val="single"/>
          </w:rPr>
          <w:t>http://www.3gpp.org/partners</w:t>
        </w:r>
      </w:hyperlink>
      <w:r w:rsidRPr="001C19D4">
        <w:rPr>
          <w:rFonts w:asciiTheme="minorHAnsi" w:hAnsiTheme="minorHAnsi" w:cstheme="minorHAnsi"/>
          <w:i/>
          <w:sz w:val="22"/>
          <w:szCs w:val="24"/>
        </w:rPr>
        <w:t>)</w:t>
      </w:r>
      <w:r w:rsidR="00B73066">
        <w:rPr>
          <w:rFonts w:asciiTheme="minorHAnsi" w:hAnsiTheme="minorHAnsi" w:cstheme="minorHAnsi"/>
          <w:i/>
          <w:sz w:val="22"/>
          <w:szCs w:val="24"/>
        </w:rPr>
        <w:t>)</w:t>
      </w:r>
    </w:p>
    <w:p w14:paraId="018284EF" w14:textId="77777777" w:rsidR="00E56DC2" w:rsidRDefault="00E56DC2" w:rsidP="00E56DC2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 w:after="0"/>
        <w:ind w:left="1134" w:hanging="1134"/>
        <w:jc w:val="left"/>
        <w:textAlignment w:val="baseline"/>
        <w:rPr>
          <w:rFonts w:ascii="Times New Roman" w:hAnsi="Times New Roman"/>
          <w:sz w:val="24"/>
        </w:rPr>
      </w:pPr>
    </w:p>
    <w:p w14:paraId="073275AE" w14:textId="77777777" w:rsidR="00E56DC2" w:rsidRPr="003C627B" w:rsidRDefault="00E56DC2" w:rsidP="00E56DC2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 w:after="0"/>
        <w:ind w:left="1134" w:hanging="1134"/>
        <w:jc w:val="left"/>
        <w:textAlignment w:val="baseline"/>
        <w:rPr>
          <w:rFonts w:ascii="Times New Roman" w:hAnsi="Times New Roman"/>
          <w:sz w:val="24"/>
        </w:rPr>
      </w:pPr>
      <w:r w:rsidRPr="003C627B">
        <w:rPr>
          <w:rFonts w:ascii="Times New Roman" w:hAnsi="Times New Roman"/>
          <w:sz w:val="24"/>
        </w:rPr>
        <w:t xml:space="preserve">and </w:t>
      </w:r>
      <w:r w:rsidRPr="003C627B">
        <w:rPr>
          <w:rFonts w:ascii="Times New Roman" w:hAnsi="Times New Roman"/>
          <w:sz w:val="24"/>
          <w:highlight w:val="yellow"/>
        </w:rPr>
        <w:t>(choose one)</w:t>
      </w:r>
      <w:r w:rsidRPr="003C627B">
        <w:rPr>
          <w:rFonts w:ascii="Times New Roman" w:hAnsi="Times New Roman"/>
          <w:sz w:val="24"/>
        </w:rPr>
        <w:t xml:space="preserve"> </w:t>
      </w:r>
    </w:p>
    <w:p w14:paraId="35D9582C" w14:textId="7E771EBB" w:rsidR="00E56DC2" w:rsidRPr="003C627B" w:rsidRDefault="0051302B" w:rsidP="00E56DC2">
      <w:pPr>
        <w:tabs>
          <w:tab w:val="clear" w:pos="1418"/>
          <w:tab w:val="clear" w:pos="4678"/>
          <w:tab w:val="clear" w:pos="5954"/>
          <w:tab w:val="clear" w:pos="7088"/>
          <w:tab w:val="left" w:pos="1276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jc w:val="left"/>
        <w:textAlignment w:val="baseline"/>
        <w:rPr>
          <w:rFonts w:ascii="Times New Roman" w:hAnsi="Times New Roman"/>
          <w:sz w:val="24"/>
        </w:rPr>
      </w:pPr>
      <w:r w:rsidRPr="0051302B">
        <w:rPr>
          <w:rFonts w:ascii="Times New Roman" w:hAnsi="Times New Roman"/>
          <w:sz w:val="24"/>
          <w:u w:val="single"/>
        </w:rPr>
        <w:t xml:space="preserve">   </w:t>
      </w:r>
      <w:r w:rsidRPr="0051302B">
        <w:rPr>
          <w:rFonts w:ascii="Times New Roman" w:hAnsi="Times New Roman"/>
          <w:sz w:val="24"/>
          <w:highlight w:val="yellow"/>
          <w:u w:val="single"/>
        </w:rPr>
        <w:t>X</w:t>
      </w:r>
      <w:r>
        <w:rPr>
          <w:rFonts w:ascii="Times New Roman" w:hAnsi="Times New Roman"/>
          <w:sz w:val="24"/>
          <w:u w:val="single"/>
        </w:rPr>
        <w:t xml:space="preserve">   </w:t>
      </w:r>
      <w:r w:rsidR="00E56DC2" w:rsidRPr="003C627B">
        <w:rPr>
          <w:rFonts w:ascii="Times New Roman" w:hAnsi="Times New Roman"/>
          <w:sz w:val="28"/>
        </w:rPr>
        <w:t xml:space="preserve"> </w:t>
      </w:r>
      <w:r w:rsidR="00E56DC2" w:rsidRPr="003C627B">
        <w:rPr>
          <w:rFonts w:ascii="Times New Roman" w:hAnsi="Times New Roman"/>
          <w:sz w:val="24"/>
        </w:rPr>
        <w:t xml:space="preserve">to provide a Global Core Specification </w:t>
      </w:r>
      <w:r w:rsidR="00E56DC2" w:rsidRPr="003C627B">
        <w:rPr>
          <w:rFonts w:ascii="Times New Roman" w:hAnsi="Times New Roman"/>
          <w:bCs/>
          <w:color w:val="000000"/>
          <w:sz w:val="24"/>
        </w:rPr>
        <w:t xml:space="preserve">(or possibly multiple GCSs in case of an SRIT) </w:t>
      </w:r>
      <w:r w:rsidR="00E56DC2" w:rsidRPr="003C627B">
        <w:rPr>
          <w:rFonts w:ascii="Times New Roman" w:hAnsi="Times New Roman"/>
          <w:sz w:val="24"/>
        </w:rPr>
        <w:t xml:space="preserve">for Recommendation ITU-R </w:t>
      </w:r>
      <w:proofErr w:type="gramStart"/>
      <w:r w:rsidR="00E56DC2" w:rsidRPr="003C627B">
        <w:rPr>
          <w:rFonts w:ascii="Times New Roman" w:hAnsi="Times New Roman"/>
          <w:sz w:val="24"/>
        </w:rPr>
        <w:t>M.[</w:t>
      </w:r>
      <w:proofErr w:type="gramEnd"/>
      <w:r w:rsidR="00E56DC2" w:rsidRPr="003C627B">
        <w:rPr>
          <w:rFonts w:ascii="Times New Roman" w:hAnsi="Times New Roman"/>
          <w:sz w:val="24"/>
        </w:rPr>
        <w:t>IMT-2020.SPECS].</w:t>
      </w:r>
    </w:p>
    <w:p w14:paraId="6E186BA8" w14:textId="77777777" w:rsidR="00E56DC2" w:rsidRPr="003C627B" w:rsidRDefault="00E56DC2" w:rsidP="00E56DC2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jc w:val="left"/>
        <w:textAlignment w:val="baseline"/>
        <w:rPr>
          <w:rFonts w:ascii="Times New Roman" w:hAnsi="Times New Roman"/>
          <w:sz w:val="24"/>
        </w:rPr>
      </w:pPr>
      <w:r w:rsidRPr="003C627B">
        <w:rPr>
          <w:rFonts w:ascii="Times New Roman" w:hAnsi="Times New Roman"/>
          <w:sz w:val="24"/>
        </w:rPr>
        <w:t>Or</w:t>
      </w:r>
    </w:p>
    <w:p w14:paraId="39E7021E" w14:textId="77777777" w:rsidR="00E56DC2" w:rsidRPr="003C627B" w:rsidRDefault="00E56DC2" w:rsidP="00E56DC2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jc w:val="left"/>
        <w:textAlignment w:val="baseline"/>
        <w:rPr>
          <w:rFonts w:ascii="Times New Roman" w:hAnsi="Times New Roman"/>
          <w:sz w:val="24"/>
          <w:lang w:eastAsia="ja-JP"/>
        </w:rPr>
      </w:pPr>
      <w:r w:rsidRPr="003C627B">
        <w:rPr>
          <w:rFonts w:ascii="Times New Roman" w:hAnsi="Times New Roman"/>
          <w:sz w:val="24"/>
          <w:highlight w:val="yellow"/>
        </w:rPr>
        <w:t>_________</w:t>
      </w:r>
      <w:r w:rsidRPr="003C627B">
        <w:rPr>
          <w:rFonts w:ascii="Times New Roman" w:hAnsi="Times New Roman"/>
          <w:sz w:val="24"/>
        </w:rPr>
        <w:t xml:space="preserve"> to provide a </w:t>
      </w:r>
      <w:r w:rsidRPr="003C627B">
        <w:rPr>
          <w:rFonts w:ascii="Times New Roman" w:hAnsi="Times New Roman"/>
          <w:bCs/>
          <w:color w:val="000000"/>
          <w:sz w:val="24"/>
        </w:rPr>
        <w:t>Directly Incorporated Specification</w:t>
      </w:r>
      <w:r w:rsidRPr="003C627B">
        <w:rPr>
          <w:rFonts w:ascii="Times New Roman" w:hAnsi="Times New Roman"/>
          <w:sz w:val="24"/>
        </w:rPr>
        <w:t xml:space="preserve"> for Recommendation ITU-R </w:t>
      </w:r>
      <w:proofErr w:type="gramStart"/>
      <w:r w:rsidRPr="003C627B">
        <w:rPr>
          <w:rFonts w:ascii="Times New Roman" w:hAnsi="Times New Roman"/>
          <w:sz w:val="24"/>
        </w:rPr>
        <w:t>M.[</w:t>
      </w:r>
      <w:proofErr w:type="gramEnd"/>
      <w:r w:rsidRPr="003C627B">
        <w:rPr>
          <w:rFonts w:ascii="Times New Roman" w:hAnsi="Times New Roman"/>
          <w:sz w:val="24"/>
        </w:rPr>
        <w:t>IMT</w:t>
      </w:r>
      <w:r w:rsidRPr="003C627B">
        <w:rPr>
          <w:rFonts w:ascii="Times New Roman" w:hAnsi="Times New Roman"/>
          <w:sz w:val="24"/>
        </w:rPr>
        <w:noBreakHyphen/>
        <w:t>2020.SPECS]</w:t>
      </w:r>
    </w:p>
    <w:p w14:paraId="6E491CED" w14:textId="7FB002F8" w:rsidR="00E56DC2" w:rsidRPr="003C627B" w:rsidRDefault="00E56DC2" w:rsidP="00E56DC2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 w:after="0"/>
        <w:ind w:left="1134" w:hanging="1134"/>
        <w:jc w:val="left"/>
        <w:textAlignment w:val="baseline"/>
        <w:outlineLvl w:val="0"/>
        <w:rPr>
          <w:rFonts w:ascii="Times New Roman" w:hAnsi="Times New Roman"/>
          <w:b/>
          <w:sz w:val="28"/>
          <w:lang w:eastAsia="ja-JP"/>
        </w:rPr>
      </w:pPr>
      <w:r w:rsidRPr="003C627B">
        <w:rPr>
          <w:rFonts w:ascii="Times New Roman" w:hAnsi="Times New Roman"/>
          <w:b/>
          <w:sz w:val="28"/>
        </w:rPr>
        <w:t>II</w:t>
      </w:r>
      <w:r w:rsidRPr="003C627B">
        <w:rPr>
          <w:rFonts w:ascii="Times New Roman" w:hAnsi="Times New Roman"/>
          <w:b/>
          <w:sz w:val="28"/>
        </w:rPr>
        <w:tab/>
      </w:r>
      <w:r w:rsidRPr="003C627B">
        <w:rPr>
          <w:rFonts w:ascii="Times New Roman" w:hAnsi="Times New Roman" w:hint="eastAsia"/>
          <w:b/>
          <w:sz w:val="28"/>
          <w:lang w:eastAsia="ja-JP"/>
        </w:rPr>
        <w:t>Existing RIT or SRIT case</w:t>
      </w:r>
      <w:r w:rsidR="00EF0DF6">
        <w:rPr>
          <w:rFonts w:ascii="Times New Roman" w:hAnsi="Times New Roman"/>
          <w:b/>
          <w:sz w:val="28"/>
          <w:lang w:eastAsia="ja-JP"/>
        </w:rPr>
        <w:t xml:space="preserve">       </w:t>
      </w:r>
      <w:proofErr w:type="gramStart"/>
      <w:r w:rsidR="00EF0DF6">
        <w:rPr>
          <w:rFonts w:ascii="Times New Roman" w:hAnsi="Times New Roman"/>
          <w:b/>
          <w:sz w:val="28"/>
          <w:lang w:eastAsia="ja-JP"/>
        </w:rPr>
        <w:t xml:space="preserve">   </w:t>
      </w:r>
      <w:r w:rsidR="00EF0DF6" w:rsidRPr="00EF0DF6">
        <w:rPr>
          <w:rFonts w:ascii="Times New Roman" w:hAnsi="Times New Roman"/>
          <w:b/>
          <w:i/>
          <w:sz w:val="28"/>
          <w:lang w:eastAsia="ja-JP"/>
        </w:rPr>
        <w:t>(</w:t>
      </w:r>
      <w:proofErr w:type="gramEnd"/>
      <w:r w:rsidR="00EF0DF6" w:rsidRPr="00EF0DF6">
        <w:rPr>
          <w:rFonts w:ascii="Times New Roman" w:hAnsi="Times New Roman"/>
          <w:b/>
          <w:i/>
          <w:sz w:val="28"/>
          <w:lang w:eastAsia="ja-JP"/>
        </w:rPr>
        <w:t>NOT APPLICABLE)</w:t>
      </w:r>
    </w:p>
    <w:p w14:paraId="05E79CBF" w14:textId="77777777" w:rsidR="00E56DC2" w:rsidRPr="00EF0DF6" w:rsidRDefault="00E56DC2" w:rsidP="00E56DC2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40" w:after="0"/>
        <w:ind w:left="792" w:hanging="792"/>
        <w:jc w:val="left"/>
        <w:textAlignment w:val="baseline"/>
        <w:outlineLvl w:val="0"/>
        <w:rPr>
          <w:rFonts w:ascii="Times New Roman" w:hAnsi="Times New Roman"/>
          <w:b/>
          <w:sz w:val="28"/>
          <w:szCs w:val="28"/>
          <w:highlight w:val="yellow"/>
        </w:rPr>
      </w:pPr>
      <w:r w:rsidRPr="00EF0DF6">
        <w:rPr>
          <w:rFonts w:ascii="Times New Roman" w:hAnsi="Times New Roman"/>
          <w:sz w:val="28"/>
          <w:szCs w:val="28"/>
          <w:highlight w:val="yellow"/>
        </w:rPr>
        <w:t>&lt;</w:t>
      </w:r>
      <w:r w:rsidRPr="00EF0DF6">
        <w:rPr>
          <w:rFonts w:ascii="Times New Roman" w:hAnsi="Times New Roman"/>
          <w:b/>
          <w:sz w:val="28"/>
          <w:szCs w:val="28"/>
          <w:highlight w:val="yellow"/>
        </w:rPr>
        <w:t xml:space="preserve">INSERT </w:t>
      </w:r>
      <w:r w:rsidRPr="00EF0DF6">
        <w:rPr>
          <w:rFonts w:ascii="Times New Roman" w:hAnsi="Times New Roman" w:hint="eastAsia"/>
          <w:b/>
          <w:sz w:val="28"/>
          <w:szCs w:val="28"/>
          <w:highlight w:val="yellow"/>
          <w:lang w:eastAsia="ja-JP"/>
        </w:rPr>
        <w:t xml:space="preserve">RIT or SRIT </w:t>
      </w:r>
      <w:r w:rsidRPr="00EF0DF6">
        <w:rPr>
          <w:rFonts w:ascii="Times New Roman" w:hAnsi="Times New Roman"/>
          <w:b/>
          <w:sz w:val="28"/>
          <w:szCs w:val="28"/>
          <w:highlight w:val="yellow"/>
        </w:rPr>
        <w:t>NAME</w:t>
      </w:r>
      <w:r w:rsidRPr="00EF0DF6">
        <w:rPr>
          <w:rFonts w:ascii="Times New Roman" w:hAnsi="Times New Roman" w:hint="eastAsia"/>
          <w:b/>
          <w:sz w:val="28"/>
          <w:szCs w:val="28"/>
          <w:highlight w:val="yellow"/>
          <w:lang w:eastAsia="ja-JP"/>
        </w:rPr>
        <w:t xml:space="preserve"> </w:t>
      </w:r>
      <w:r w:rsidRPr="00EF0DF6">
        <w:rPr>
          <w:rFonts w:ascii="Times New Roman" w:hAnsi="Times New Roman"/>
          <w:b/>
          <w:sz w:val="28"/>
          <w:szCs w:val="28"/>
          <w:highlight w:val="yellow"/>
          <w:lang w:eastAsia="ja-JP"/>
        </w:rPr>
        <w:t xml:space="preserve">and the name of GCS Proponent </w:t>
      </w:r>
      <w:r w:rsidRPr="00EF0DF6">
        <w:rPr>
          <w:rFonts w:ascii="Times New Roman" w:hAnsi="Times New Roman"/>
          <w:b/>
          <w:sz w:val="28"/>
          <w:szCs w:val="28"/>
          <w:highlight w:val="yellow"/>
        </w:rPr>
        <w:t xml:space="preserve">&gt; </w:t>
      </w:r>
    </w:p>
    <w:p w14:paraId="21750D8D" w14:textId="77777777" w:rsidR="00E56DC2" w:rsidRPr="003C627B" w:rsidRDefault="00E56DC2" w:rsidP="00E56DC2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 w:after="480"/>
        <w:ind w:left="1134" w:hanging="1134"/>
        <w:jc w:val="left"/>
        <w:textAlignment w:val="baseline"/>
        <w:rPr>
          <w:rFonts w:ascii="Times New Roman" w:hAnsi="Times New Roman"/>
          <w:sz w:val="24"/>
        </w:rPr>
      </w:pPr>
      <w:r w:rsidRPr="003C627B">
        <w:rPr>
          <w:rFonts w:ascii="Times New Roman" w:hAnsi="Times New Roman"/>
          <w:sz w:val="24"/>
        </w:rPr>
        <w:t>A)</w:t>
      </w:r>
      <w:r w:rsidRPr="003C627B">
        <w:rPr>
          <w:rFonts w:ascii="Times New Roman" w:hAnsi="Times New Roman"/>
          <w:sz w:val="24"/>
        </w:rPr>
        <w:tab/>
        <w:t xml:space="preserve">informs the ITU-R of the addition of the following </w:t>
      </w:r>
      <w:r w:rsidRPr="003C627B">
        <w:rPr>
          <w:rFonts w:ascii="Times New Roman" w:hAnsi="Times New Roman"/>
          <w:b/>
          <w:i/>
          <w:sz w:val="24"/>
        </w:rPr>
        <w:t>GCS Proponent</w:t>
      </w:r>
      <w:r w:rsidRPr="003C627B">
        <w:rPr>
          <w:rFonts w:ascii="Times New Roman" w:hAnsi="Times New Roman"/>
          <w:sz w:val="24"/>
        </w:rPr>
        <w:t xml:space="preserve"> entity</w:t>
      </w:r>
    </w:p>
    <w:p w14:paraId="22959C9C" w14:textId="77777777" w:rsidR="00E56DC2" w:rsidRPr="003C627B" w:rsidRDefault="00E56DC2" w:rsidP="00E56DC2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 w:after="480"/>
        <w:ind w:left="1134" w:hanging="1134"/>
        <w:jc w:val="left"/>
        <w:textAlignment w:val="baseline"/>
        <w:rPr>
          <w:rFonts w:ascii="Times New Roman" w:hAnsi="Times New Roman"/>
          <w:sz w:val="24"/>
        </w:rPr>
      </w:pPr>
      <w:r w:rsidRPr="003C627B">
        <w:rPr>
          <w:rFonts w:ascii="Times New Roman" w:hAnsi="Times New Roman"/>
          <w:sz w:val="24"/>
        </w:rPr>
        <w:t>B)</w:t>
      </w:r>
      <w:r w:rsidRPr="003C627B">
        <w:rPr>
          <w:rFonts w:ascii="Times New Roman" w:hAnsi="Times New Roman"/>
          <w:sz w:val="24"/>
        </w:rPr>
        <w:tab/>
        <w:t xml:space="preserve">informs the ITU-R of the removal of the following </w:t>
      </w:r>
      <w:r w:rsidRPr="003C627B">
        <w:rPr>
          <w:rFonts w:ascii="Times New Roman" w:hAnsi="Times New Roman"/>
          <w:b/>
          <w:i/>
          <w:sz w:val="24"/>
        </w:rPr>
        <w:t>GCS Proponent</w:t>
      </w:r>
      <w:r w:rsidRPr="003C627B">
        <w:rPr>
          <w:rFonts w:ascii="Times New Roman" w:hAnsi="Times New Roman"/>
          <w:sz w:val="24"/>
        </w:rPr>
        <w:t xml:space="preserve"> entity: </w:t>
      </w:r>
    </w:p>
    <w:p w14:paraId="60A5E3F6" w14:textId="77777777" w:rsidR="00E56DC2" w:rsidRPr="003C627B" w:rsidRDefault="00E56DC2" w:rsidP="00E56DC2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/>
          <w:sz w:val="24"/>
        </w:rPr>
      </w:pPr>
      <w:r w:rsidRPr="003C627B">
        <w:rPr>
          <w:rFonts w:ascii="Times New Roman" w:hAnsi="Times New Roman"/>
          <w:sz w:val="24"/>
        </w:rPr>
        <w:t>Signe</w:t>
      </w:r>
      <w:r>
        <w:rPr>
          <w:rFonts w:ascii="Times New Roman" w:hAnsi="Times New Roman"/>
          <w:sz w:val="24"/>
        </w:rPr>
        <w:t>d</w:t>
      </w:r>
    </w:p>
    <w:p w14:paraId="572745A8" w14:textId="77777777" w:rsidR="00E56DC2" w:rsidRDefault="00E56DC2" w:rsidP="00E56DC2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/>
          <w:i/>
          <w:sz w:val="18"/>
          <w:highlight w:val="cyan"/>
        </w:rPr>
      </w:pPr>
      <w:r w:rsidRPr="003C627B">
        <w:rPr>
          <w:rFonts w:ascii="Times New Roman" w:hAnsi="Times New Roman"/>
          <w:i/>
          <w:sz w:val="18"/>
          <w:highlight w:val="cyan"/>
        </w:rPr>
        <w:t>&lt;</w:t>
      </w:r>
      <w:r w:rsidRPr="003C627B">
        <w:rPr>
          <w:rFonts w:ascii="Times New Roman" w:hAnsi="Times New Roman"/>
          <w:b/>
          <w:i/>
          <w:sz w:val="18"/>
          <w:highlight w:val="cyan"/>
        </w:rPr>
        <w:t xml:space="preserve">ENTER SIGNATURE </w:t>
      </w:r>
      <w:r w:rsidRPr="003C627B">
        <w:rPr>
          <w:rFonts w:ascii="Times New Roman" w:hAnsi="Times New Roman"/>
          <w:b/>
          <w:i/>
          <w:sz w:val="18"/>
          <w:highlight w:val="cyan"/>
        </w:rPr>
        <w:br/>
        <w:t>AND PARTICULARS OF THE DULY AUTHORIZED REPRESENTATIVE</w:t>
      </w:r>
      <w:r w:rsidRPr="003C627B">
        <w:rPr>
          <w:rFonts w:ascii="Times New Roman" w:hAnsi="Times New Roman"/>
          <w:i/>
          <w:sz w:val="18"/>
          <w:highlight w:val="cyan"/>
        </w:rPr>
        <w:t>&gt;</w:t>
      </w:r>
    </w:p>
    <w:p w14:paraId="18A83073" w14:textId="77777777" w:rsidR="00E56DC2" w:rsidRDefault="00E56DC2" w:rsidP="00E56DC2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/>
          <w:b/>
          <w:bCs/>
          <w:sz w:val="24"/>
          <w:lang w:val="pt-BR"/>
        </w:rPr>
      </w:pPr>
    </w:p>
    <w:p w14:paraId="07576D45" w14:textId="77777777" w:rsidR="00E56DC2" w:rsidRPr="003C627B" w:rsidRDefault="00E56DC2" w:rsidP="00E56DC2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/>
          <w:i/>
          <w:sz w:val="18"/>
        </w:rPr>
      </w:pPr>
      <w:r w:rsidRPr="003C627B">
        <w:rPr>
          <w:rFonts w:ascii="Times New Roman" w:hAnsi="Times New Roman"/>
          <w:b/>
          <w:bCs/>
          <w:sz w:val="24"/>
          <w:lang w:val="pt-BR"/>
        </w:rPr>
        <w:t>ITU-R Contact:</w:t>
      </w:r>
      <w:r w:rsidRPr="003C627B">
        <w:rPr>
          <w:rFonts w:ascii="Times New Roman" w:hAnsi="Times New Roman"/>
          <w:sz w:val="24"/>
          <w:lang w:val="pt-BR"/>
        </w:rPr>
        <w:tab/>
        <w:t>Sergio Buonomo</w:t>
      </w:r>
      <w:r w:rsidRPr="003C627B">
        <w:rPr>
          <w:rFonts w:ascii="Times New Roman" w:hAnsi="Times New Roman"/>
          <w:sz w:val="24"/>
          <w:lang w:val="pt-BR"/>
        </w:rPr>
        <w:tab/>
      </w:r>
      <w:r w:rsidRPr="003C627B">
        <w:rPr>
          <w:rFonts w:ascii="Times New Roman" w:hAnsi="Times New Roman"/>
          <w:sz w:val="24"/>
          <w:lang w:val="pt-BR"/>
        </w:rPr>
        <w:tab/>
      </w:r>
      <w:r w:rsidRPr="003C627B">
        <w:rPr>
          <w:rFonts w:ascii="Times New Roman" w:hAnsi="Times New Roman"/>
          <w:sz w:val="24"/>
          <w:lang w:val="pt-BR"/>
        </w:rPr>
        <w:tab/>
      </w:r>
      <w:r w:rsidRPr="003C627B">
        <w:rPr>
          <w:rFonts w:ascii="Times New Roman" w:hAnsi="Times New Roman"/>
          <w:b/>
          <w:bCs/>
          <w:sz w:val="24"/>
          <w:lang w:val="pt-BR"/>
        </w:rPr>
        <w:t>E-mail:</w:t>
      </w:r>
      <w:r w:rsidRPr="003C627B">
        <w:rPr>
          <w:rFonts w:ascii="Times New Roman" w:hAnsi="Times New Roman"/>
          <w:sz w:val="24"/>
          <w:lang w:val="pt-BR"/>
        </w:rPr>
        <w:t xml:space="preserve"> </w:t>
      </w:r>
      <w:r w:rsidRPr="003C627B">
        <w:rPr>
          <w:rFonts w:ascii="Times New Roman" w:hAnsi="Times New Roman"/>
          <w:sz w:val="24"/>
          <w:lang w:val="pt-BR"/>
        </w:rPr>
        <w:tab/>
      </w:r>
      <w:hyperlink r:id="rId15" w:history="1">
        <w:r w:rsidRPr="003C627B">
          <w:rPr>
            <w:rFonts w:ascii="Times New Roman" w:hAnsi="Times New Roman"/>
            <w:color w:val="0000FF"/>
            <w:sz w:val="24"/>
            <w:u w:val="single"/>
            <w:lang w:val="pt-BR"/>
          </w:rPr>
          <w:t>sergio.buonomo@itu.int</w:t>
        </w:r>
      </w:hyperlink>
    </w:p>
    <w:p w14:paraId="40079A1A" w14:textId="77777777" w:rsidR="00521266" w:rsidRPr="00A52E5A" w:rsidRDefault="00E56DC2" w:rsidP="00A52E5A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/>
          <w:sz w:val="24"/>
          <w:lang w:val="pt-BR"/>
        </w:rPr>
      </w:pPr>
      <w:r w:rsidRPr="003C627B">
        <w:rPr>
          <w:rFonts w:ascii="Times New Roman" w:hAnsi="Times New Roman"/>
          <w:sz w:val="24"/>
          <w:lang w:val="pt-BR"/>
        </w:rPr>
        <w:tab/>
      </w:r>
      <w:r w:rsidRPr="003C627B">
        <w:rPr>
          <w:rFonts w:ascii="Times New Roman" w:hAnsi="Times New Roman"/>
          <w:sz w:val="24"/>
          <w:lang w:val="pt-BR"/>
        </w:rPr>
        <w:tab/>
      </w:r>
      <w:r>
        <w:rPr>
          <w:rFonts w:ascii="Times New Roman" w:hAnsi="Times New Roman"/>
          <w:sz w:val="24"/>
          <w:lang w:val="pt-BR"/>
        </w:rPr>
        <w:t xml:space="preserve">                 </w:t>
      </w:r>
      <w:r w:rsidRPr="003C627B">
        <w:rPr>
          <w:rFonts w:ascii="Times New Roman" w:hAnsi="Times New Roman"/>
          <w:sz w:val="24"/>
          <w:lang w:val="pt-BR"/>
        </w:rPr>
        <w:t>Counsellor, ITU-R SG 5</w:t>
      </w:r>
    </w:p>
    <w:sectPr w:rsidR="00521266" w:rsidRPr="00A52E5A" w:rsidSect="003C627B">
      <w:headerReference w:type="default" r:id="rId16"/>
      <w:footerReference w:type="default" r:id="rId17"/>
      <w:footerReference w:type="firs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84328" w14:textId="77777777" w:rsidR="000E6177" w:rsidRDefault="000E6177" w:rsidP="00051CA6">
      <w:pPr>
        <w:spacing w:after="0"/>
      </w:pPr>
      <w:r>
        <w:separator/>
      </w:r>
    </w:p>
  </w:endnote>
  <w:endnote w:type="continuationSeparator" w:id="0">
    <w:p w14:paraId="432EBDA3" w14:textId="77777777" w:rsidR="000E6177" w:rsidRDefault="000E6177" w:rsidP="00051C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82A42" w14:textId="77777777" w:rsidR="00DA303E" w:rsidRPr="003C627B" w:rsidRDefault="00DA303E" w:rsidP="003C62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3D304" w14:textId="5F07383B" w:rsidR="00DA303E" w:rsidRPr="000157CC" w:rsidRDefault="00DA303E" w:rsidP="00F87196">
    <w:pPr>
      <w:pStyle w:val="Footer"/>
    </w:pPr>
    <w:r>
      <w:rPr>
        <w:sz w:val="24"/>
      </w:rPr>
      <w:fldChar w:fldCharType="begin"/>
    </w:r>
    <w:r w:rsidRPr="000157CC">
      <w:instrText xml:space="preserve"> FILENAME \p  \* MERGEFORMAT </w:instrText>
    </w:r>
    <w:r>
      <w:rPr>
        <w:sz w:val="24"/>
      </w:rPr>
      <w:fldChar w:fldCharType="separate"/>
    </w:r>
    <w:r w:rsidRPr="000157CC">
      <w:t>M:\BRSGD\TEXT2019\SG05\IMT.2020\000\021e.docx</w:t>
    </w:r>
    <w:r>
      <w:fldChar w:fldCharType="end"/>
    </w:r>
    <w:r w:rsidRPr="000157CC">
      <w:tab/>
    </w:r>
    <w:r>
      <w:fldChar w:fldCharType="begin"/>
    </w:r>
    <w:r>
      <w:instrText xml:space="preserve"> SAVEDATE \@ DD.MM.YY </w:instrText>
    </w:r>
    <w:r>
      <w:fldChar w:fldCharType="separate"/>
    </w:r>
    <w:r w:rsidR="00CC176C">
      <w:rPr>
        <w:noProof/>
      </w:rPr>
      <w:t>06.09.19</w:t>
    </w:r>
    <w:r>
      <w:fldChar w:fldCharType="end"/>
    </w:r>
    <w:r w:rsidRPr="000157CC">
      <w:tab/>
    </w:r>
    <w:r>
      <w:fldChar w:fldCharType="begin"/>
    </w:r>
    <w:r>
      <w:instrText xml:space="preserve"> PRINTDATE \@ DD.MM.YY </w:instrText>
    </w:r>
    <w:r>
      <w:fldChar w:fldCharType="separate"/>
    </w:r>
    <w:r>
      <w:t>22.07.19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71206" w14:textId="77777777" w:rsidR="000E6177" w:rsidRDefault="000E6177" w:rsidP="00051CA6">
      <w:pPr>
        <w:spacing w:after="0"/>
      </w:pPr>
      <w:r>
        <w:separator/>
      </w:r>
    </w:p>
  </w:footnote>
  <w:footnote w:type="continuationSeparator" w:id="0">
    <w:p w14:paraId="046D8217" w14:textId="77777777" w:rsidR="000E6177" w:rsidRDefault="000E6177" w:rsidP="00051CA6">
      <w:pPr>
        <w:spacing w:after="0"/>
      </w:pPr>
      <w:r>
        <w:continuationSeparator/>
      </w:r>
    </w:p>
  </w:footnote>
  <w:footnote w:id="1">
    <w:p w14:paraId="375A7BE7" w14:textId="77777777" w:rsidR="00DA303E" w:rsidRPr="003C627B" w:rsidRDefault="00DA303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735B91">
        <w:rPr>
          <w:rFonts w:asciiTheme="minorHAnsi" w:hAnsiTheme="minorHAnsi" w:cstheme="minorHAnsi"/>
          <w:i/>
          <w:sz w:val="22"/>
          <w:szCs w:val="22"/>
        </w:rPr>
        <w:t xml:space="preserve">The </w:t>
      </w:r>
      <w:r w:rsidRPr="00735B91">
        <w:rPr>
          <w:rFonts w:asciiTheme="minorHAnsi" w:hAnsiTheme="minorHAnsi" w:cstheme="minorHAnsi"/>
          <w:i/>
          <w:iCs/>
          <w:sz w:val="22"/>
          <w:szCs w:val="22"/>
        </w:rPr>
        <w:t>3GPP Proponent</w:t>
      </w:r>
      <w:r w:rsidRPr="00735B91">
        <w:rPr>
          <w:rFonts w:asciiTheme="minorHAnsi" w:hAnsiTheme="minorHAnsi" w:cstheme="minorHAnsi"/>
          <w:i/>
          <w:sz w:val="22"/>
          <w:szCs w:val="22"/>
        </w:rPr>
        <w:t xml:space="preserve"> of the 3GPP submission is collectively the 3GPP Organizational Partners (OPs). The Organizational Partners of 3GPP are ARIB, ATIS, CCSA, ETSI, TSDSI, TTA and TTC (</w:t>
      </w:r>
      <w:hyperlink r:id="rId1" w:history="1">
        <w:r w:rsidRPr="00735B91">
          <w:rPr>
            <w:rFonts w:asciiTheme="minorHAnsi" w:hAnsiTheme="minorHAnsi" w:cstheme="minorHAnsi"/>
            <w:i/>
            <w:color w:val="0000FF"/>
            <w:sz w:val="22"/>
            <w:szCs w:val="22"/>
            <w:u w:val="single"/>
          </w:rPr>
          <w:t>http://www.3gpp.org/partners</w:t>
        </w:r>
      </w:hyperlink>
      <w:r w:rsidRPr="00735B91">
        <w:rPr>
          <w:rFonts w:asciiTheme="minorHAnsi" w:hAnsiTheme="minorHAnsi" w:cstheme="minorHAnsi"/>
          <w:i/>
          <w:sz w:val="22"/>
          <w:szCs w:val="22"/>
        </w:rPr>
        <w:t>).</w:t>
      </w:r>
    </w:p>
  </w:footnote>
  <w:footnote w:id="2">
    <w:p w14:paraId="25502E7A" w14:textId="77777777" w:rsidR="00DA303E" w:rsidRPr="003C627B" w:rsidRDefault="00DA303E" w:rsidP="00E56DC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735B91">
        <w:rPr>
          <w:rFonts w:asciiTheme="minorHAnsi" w:hAnsiTheme="minorHAnsi" w:cstheme="minorHAnsi"/>
          <w:i/>
          <w:sz w:val="22"/>
          <w:szCs w:val="22"/>
        </w:rPr>
        <w:t xml:space="preserve">The </w:t>
      </w:r>
      <w:r w:rsidRPr="00735B91">
        <w:rPr>
          <w:rFonts w:asciiTheme="minorHAnsi" w:hAnsiTheme="minorHAnsi" w:cstheme="minorHAnsi"/>
          <w:i/>
          <w:iCs/>
          <w:sz w:val="22"/>
          <w:szCs w:val="22"/>
        </w:rPr>
        <w:t>3GPP Proponent</w:t>
      </w:r>
      <w:r w:rsidRPr="00735B91">
        <w:rPr>
          <w:rFonts w:asciiTheme="minorHAnsi" w:hAnsiTheme="minorHAnsi" w:cstheme="minorHAnsi"/>
          <w:i/>
          <w:sz w:val="22"/>
          <w:szCs w:val="22"/>
        </w:rPr>
        <w:t xml:space="preserve"> of the 3GPP submission is collectively the 3GPP Organizational Partners (OPs). The Organizational Partners of 3GPP are ARIB, ATIS, CCSA, ETSI, TSDSI, TTA and TTC (</w:t>
      </w:r>
      <w:hyperlink r:id="rId2" w:history="1">
        <w:r w:rsidRPr="00735B91">
          <w:rPr>
            <w:rFonts w:asciiTheme="minorHAnsi" w:hAnsiTheme="minorHAnsi" w:cstheme="minorHAnsi"/>
            <w:i/>
            <w:color w:val="0000FF"/>
            <w:sz w:val="22"/>
            <w:szCs w:val="22"/>
            <w:u w:val="single"/>
          </w:rPr>
          <w:t>http://www.3gpp.org/partners</w:t>
        </w:r>
      </w:hyperlink>
      <w:r w:rsidRPr="00735B91">
        <w:rPr>
          <w:rFonts w:asciiTheme="minorHAnsi" w:hAnsiTheme="minorHAnsi" w:cstheme="minorHAnsi"/>
          <w:i/>
          <w:sz w:val="22"/>
          <w:szCs w:val="22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27" w:type="dxa"/>
      <w:jc w:val="center"/>
      <w:tblLayout w:type="fixed"/>
      <w:tblLook w:val="0000" w:firstRow="0" w:lastRow="0" w:firstColumn="0" w:lastColumn="0" w:noHBand="0" w:noVBand="0"/>
    </w:tblPr>
    <w:tblGrid>
      <w:gridCol w:w="4467"/>
      <w:gridCol w:w="5360"/>
    </w:tblGrid>
    <w:tr w:rsidR="001B50AA" w:rsidRPr="001B50AA" w14:paraId="029AA3C2" w14:textId="77777777" w:rsidTr="001C19D4">
      <w:trPr>
        <w:cantSplit/>
        <w:trHeight w:hRule="exact" w:val="1167"/>
        <w:jc w:val="center"/>
      </w:trPr>
      <w:tc>
        <w:tcPr>
          <w:tcW w:w="4467" w:type="dxa"/>
        </w:tcPr>
        <w:p w14:paraId="7BFDD7DC" w14:textId="77777777" w:rsidR="001B50AA" w:rsidRPr="001B50AA" w:rsidRDefault="001B50AA" w:rsidP="001B50AA">
          <w:pPr>
            <w:tabs>
              <w:tab w:val="clear" w:pos="1418"/>
              <w:tab w:val="clear" w:pos="4678"/>
              <w:tab w:val="clear" w:pos="5954"/>
              <w:tab w:val="clear" w:pos="7088"/>
              <w:tab w:val="center" w:pos="4680"/>
              <w:tab w:val="right" w:pos="9360"/>
            </w:tabs>
            <w:spacing w:after="0"/>
            <w:rPr>
              <w:b/>
              <w:i/>
              <w:sz w:val="32"/>
            </w:rPr>
          </w:pPr>
          <w:r w:rsidRPr="001B50AA">
            <w:rPr>
              <w:b/>
              <w:i/>
              <w:sz w:val="32"/>
            </w:rPr>
            <w:t>3GPP/PCG#43 Meeting</w:t>
          </w:r>
        </w:p>
        <w:p w14:paraId="544F0DF4" w14:textId="77777777" w:rsidR="001B50AA" w:rsidRPr="001B50AA" w:rsidRDefault="001B50AA" w:rsidP="001B50AA">
          <w:pPr>
            <w:tabs>
              <w:tab w:val="clear" w:pos="1418"/>
              <w:tab w:val="clear" w:pos="4678"/>
              <w:tab w:val="clear" w:pos="5954"/>
              <w:tab w:val="clear" w:pos="7088"/>
              <w:tab w:val="center" w:pos="4680"/>
              <w:tab w:val="right" w:pos="9360"/>
            </w:tabs>
            <w:spacing w:after="0"/>
            <w:rPr>
              <w:b/>
              <w:i/>
              <w:sz w:val="32"/>
              <w:szCs w:val="32"/>
            </w:rPr>
          </w:pPr>
          <w:r w:rsidRPr="001B50AA">
            <w:rPr>
              <w:b/>
              <w:i/>
              <w:sz w:val="32"/>
              <w:szCs w:val="32"/>
            </w:rPr>
            <w:t xml:space="preserve">Washington, DC </w:t>
          </w:r>
        </w:p>
        <w:p w14:paraId="77D72D5E" w14:textId="77777777" w:rsidR="001B50AA" w:rsidRPr="001B50AA" w:rsidRDefault="001B50AA" w:rsidP="001B50AA">
          <w:pPr>
            <w:tabs>
              <w:tab w:val="clear" w:pos="1418"/>
              <w:tab w:val="clear" w:pos="4678"/>
              <w:tab w:val="clear" w:pos="5954"/>
              <w:tab w:val="clear" w:pos="7088"/>
              <w:tab w:val="center" w:pos="4680"/>
              <w:tab w:val="right" w:pos="9360"/>
            </w:tabs>
            <w:spacing w:after="0"/>
          </w:pPr>
          <w:r w:rsidRPr="001B50AA">
            <w:rPr>
              <w:b/>
              <w:i/>
              <w:sz w:val="32"/>
            </w:rPr>
            <w:t>2 October 2019</w:t>
          </w:r>
        </w:p>
      </w:tc>
      <w:tc>
        <w:tcPr>
          <w:tcW w:w="5360" w:type="dxa"/>
        </w:tcPr>
        <w:p w14:paraId="14F4664A" w14:textId="2D3E01ED" w:rsidR="001B50AA" w:rsidRPr="001B50AA" w:rsidRDefault="001B50AA" w:rsidP="001B50AA">
          <w:pPr>
            <w:tabs>
              <w:tab w:val="clear" w:pos="1418"/>
              <w:tab w:val="clear" w:pos="4678"/>
              <w:tab w:val="clear" w:pos="5954"/>
              <w:tab w:val="clear" w:pos="7088"/>
              <w:tab w:val="center" w:pos="4680"/>
              <w:tab w:val="right" w:pos="9360"/>
            </w:tabs>
            <w:spacing w:after="0"/>
            <w:jc w:val="right"/>
            <w:rPr>
              <w:b/>
              <w:i/>
              <w:sz w:val="32"/>
            </w:rPr>
          </w:pPr>
          <w:r w:rsidRPr="001B50AA">
            <w:rPr>
              <w:b/>
              <w:i/>
              <w:sz w:val="32"/>
            </w:rPr>
            <w:t>3GPP/PCG#43</w:t>
          </w:r>
          <w:r w:rsidR="00CC176C">
            <w:rPr>
              <w:b/>
              <w:i/>
              <w:sz w:val="32"/>
            </w:rPr>
            <w:t>_12</w:t>
          </w:r>
        </w:p>
        <w:p w14:paraId="7F04D129" w14:textId="7410B34A" w:rsidR="001B50AA" w:rsidRPr="001B50AA" w:rsidRDefault="00CC176C" w:rsidP="001B50AA">
          <w:pPr>
            <w:tabs>
              <w:tab w:val="clear" w:pos="1418"/>
              <w:tab w:val="clear" w:pos="4678"/>
              <w:tab w:val="clear" w:pos="5954"/>
              <w:tab w:val="clear" w:pos="7088"/>
              <w:tab w:val="center" w:pos="4680"/>
              <w:tab w:val="right" w:pos="9360"/>
            </w:tabs>
            <w:spacing w:after="0"/>
            <w:jc w:val="right"/>
          </w:pPr>
          <w:r>
            <w:t>9</w:t>
          </w:r>
          <w:r w:rsidR="001B50AA" w:rsidRPr="00CC176C">
            <w:t xml:space="preserve"> </w:t>
          </w:r>
          <w:r>
            <w:t>Septem</w:t>
          </w:r>
          <w:r w:rsidR="001B50AA" w:rsidRPr="00CC176C">
            <w:t>ber 2019</w:t>
          </w:r>
        </w:p>
        <w:p w14:paraId="76D91F82" w14:textId="77777777" w:rsidR="001B50AA" w:rsidRPr="001B50AA" w:rsidRDefault="001B50AA" w:rsidP="001B50AA">
          <w:pPr>
            <w:tabs>
              <w:tab w:val="clear" w:pos="1418"/>
              <w:tab w:val="clear" w:pos="4678"/>
              <w:tab w:val="clear" w:pos="5954"/>
              <w:tab w:val="clear" w:pos="7088"/>
              <w:tab w:val="center" w:pos="4680"/>
              <w:tab w:val="right" w:pos="9360"/>
            </w:tabs>
            <w:spacing w:after="0"/>
            <w:jc w:val="right"/>
          </w:pPr>
          <w:r w:rsidRPr="001B50AA">
            <w:t xml:space="preserve">page </w:t>
          </w:r>
          <w:r w:rsidRPr="001B50AA">
            <w:fldChar w:fldCharType="begin"/>
          </w:r>
          <w:r w:rsidRPr="001B50AA">
            <w:instrText xml:space="preserve">page </w:instrText>
          </w:r>
          <w:r w:rsidRPr="001B50AA">
            <w:fldChar w:fldCharType="separate"/>
          </w:r>
          <w:r w:rsidRPr="001B50AA">
            <w:rPr>
              <w:noProof/>
            </w:rPr>
            <w:t>1</w:t>
          </w:r>
          <w:r w:rsidRPr="001B50AA">
            <w:fldChar w:fldCharType="end"/>
          </w:r>
          <w:r w:rsidRPr="001B50AA">
            <w:t xml:space="preserve"> of </w:t>
          </w:r>
          <w:r w:rsidRPr="001B50AA">
            <w:rPr>
              <w:noProof/>
            </w:rPr>
            <w:fldChar w:fldCharType="begin"/>
          </w:r>
          <w:r w:rsidRPr="001B50AA">
            <w:rPr>
              <w:noProof/>
            </w:rPr>
            <w:instrText xml:space="preserve">numpages  \* Mergeformat </w:instrText>
          </w:r>
          <w:r w:rsidRPr="001B50AA">
            <w:rPr>
              <w:noProof/>
            </w:rPr>
            <w:fldChar w:fldCharType="separate"/>
          </w:r>
          <w:r w:rsidRPr="001B50AA">
            <w:rPr>
              <w:noProof/>
            </w:rPr>
            <w:t>13</w:t>
          </w:r>
          <w:r w:rsidRPr="001B50AA">
            <w:rPr>
              <w:noProof/>
            </w:rPr>
            <w:fldChar w:fldCharType="end"/>
          </w:r>
        </w:p>
      </w:tc>
    </w:tr>
  </w:tbl>
  <w:p w14:paraId="55CC75C5" w14:textId="7CD31BEA" w:rsidR="001B50AA" w:rsidRDefault="001B50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15591" w14:textId="77777777" w:rsidR="00DA303E" w:rsidRDefault="00DA303E" w:rsidP="00F87196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7230C"/>
    <w:multiLevelType w:val="hybridMultilevel"/>
    <w:tmpl w:val="79BA5D9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ED7353"/>
    <w:multiLevelType w:val="hybridMultilevel"/>
    <w:tmpl w:val="0792AB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DB94964"/>
    <w:multiLevelType w:val="hybridMultilevel"/>
    <w:tmpl w:val="84E60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62451"/>
    <w:multiLevelType w:val="hybridMultilevel"/>
    <w:tmpl w:val="EA66F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461BF0"/>
    <w:multiLevelType w:val="hybridMultilevel"/>
    <w:tmpl w:val="83F00A6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AAF1C5B"/>
    <w:multiLevelType w:val="hybridMultilevel"/>
    <w:tmpl w:val="3146A8F8"/>
    <w:lvl w:ilvl="0" w:tplc="0409000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742E6878"/>
    <w:multiLevelType w:val="hybridMultilevel"/>
    <w:tmpl w:val="27B6D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736BC3"/>
    <w:multiLevelType w:val="hybridMultilevel"/>
    <w:tmpl w:val="C86094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A986FA0"/>
    <w:multiLevelType w:val="hybridMultilevel"/>
    <w:tmpl w:val="DEAA9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51A22"/>
    <w:multiLevelType w:val="hybridMultilevel"/>
    <w:tmpl w:val="8E48EAE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2"/>
  </w:num>
  <w:num w:numId="7">
    <w:abstractNumId w:val="8"/>
  </w:num>
  <w:num w:numId="8">
    <w:abstractNumId w:val="10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CA6"/>
    <w:rsid w:val="00011757"/>
    <w:rsid w:val="000231C3"/>
    <w:rsid w:val="000357D8"/>
    <w:rsid w:val="00044621"/>
    <w:rsid w:val="00051CA6"/>
    <w:rsid w:val="000701A3"/>
    <w:rsid w:val="00074BBC"/>
    <w:rsid w:val="000850BA"/>
    <w:rsid w:val="000D587B"/>
    <w:rsid w:val="000E6177"/>
    <w:rsid w:val="000E6C0C"/>
    <w:rsid w:val="000F74AA"/>
    <w:rsid w:val="001037FC"/>
    <w:rsid w:val="0013013A"/>
    <w:rsid w:val="00132343"/>
    <w:rsid w:val="00140381"/>
    <w:rsid w:val="00146462"/>
    <w:rsid w:val="00183EE0"/>
    <w:rsid w:val="0019508C"/>
    <w:rsid w:val="001B50AA"/>
    <w:rsid w:val="001C19D4"/>
    <w:rsid w:val="001F67AC"/>
    <w:rsid w:val="001F6E4F"/>
    <w:rsid w:val="002B474B"/>
    <w:rsid w:val="002D352A"/>
    <w:rsid w:val="00305593"/>
    <w:rsid w:val="0031061B"/>
    <w:rsid w:val="0034189E"/>
    <w:rsid w:val="00347271"/>
    <w:rsid w:val="00381B98"/>
    <w:rsid w:val="003908ED"/>
    <w:rsid w:val="0039491C"/>
    <w:rsid w:val="003C1745"/>
    <w:rsid w:val="003C627B"/>
    <w:rsid w:val="004151A2"/>
    <w:rsid w:val="00433C92"/>
    <w:rsid w:val="00440FAF"/>
    <w:rsid w:val="004A35B4"/>
    <w:rsid w:val="004E4C1B"/>
    <w:rsid w:val="004E584E"/>
    <w:rsid w:val="004F0704"/>
    <w:rsid w:val="004F39C9"/>
    <w:rsid w:val="0051302B"/>
    <w:rsid w:val="00516D96"/>
    <w:rsid w:val="00521266"/>
    <w:rsid w:val="0054059E"/>
    <w:rsid w:val="005733CD"/>
    <w:rsid w:val="00573CAD"/>
    <w:rsid w:val="00584F64"/>
    <w:rsid w:val="00591647"/>
    <w:rsid w:val="005A605C"/>
    <w:rsid w:val="005D5BA8"/>
    <w:rsid w:val="005D7385"/>
    <w:rsid w:val="005D77EC"/>
    <w:rsid w:val="005F4FB1"/>
    <w:rsid w:val="00630997"/>
    <w:rsid w:val="00640884"/>
    <w:rsid w:val="00644A6F"/>
    <w:rsid w:val="00673457"/>
    <w:rsid w:val="006A7840"/>
    <w:rsid w:val="006C76D8"/>
    <w:rsid w:val="006E3B68"/>
    <w:rsid w:val="006F5939"/>
    <w:rsid w:val="007006A8"/>
    <w:rsid w:val="0072081F"/>
    <w:rsid w:val="007A60D5"/>
    <w:rsid w:val="007B63C8"/>
    <w:rsid w:val="007C216A"/>
    <w:rsid w:val="007D4AB9"/>
    <w:rsid w:val="007F7229"/>
    <w:rsid w:val="00800151"/>
    <w:rsid w:val="00805BF5"/>
    <w:rsid w:val="00842DB3"/>
    <w:rsid w:val="008542E6"/>
    <w:rsid w:val="00874F0B"/>
    <w:rsid w:val="00880377"/>
    <w:rsid w:val="00890C0B"/>
    <w:rsid w:val="008F7F40"/>
    <w:rsid w:val="00917A18"/>
    <w:rsid w:val="00920B8F"/>
    <w:rsid w:val="0093016B"/>
    <w:rsid w:val="00954A9C"/>
    <w:rsid w:val="009F25BB"/>
    <w:rsid w:val="009F59D3"/>
    <w:rsid w:val="00A05CF1"/>
    <w:rsid w:val="00A52E5A"/>
    <w:rsid w:val="00A85F69"/>
    <w:rsid w:val="00AA1980"/>
    <w:rsid w:val="00AB62AF"/>
    <w:rsid w:val="00AC4980"/>
    <w:rsid w:val="00AD44D6"/>
    <w:rsid w:val="00AE4A3E"/>
    <w:rsid w:val="00AF7025"/>
    <w:rsid w:val="00B10BB0"/>
    <w:rsid w:val="00B4648E"/>
    <w:rsid w:val="00B46BDB"/>
    <w:rsid w:val="00B64E88"/>
    <w:rsid w:val="00B73066"/>
    <w:rsid w:val="00B84997"/>
    <w:rsid w:val="00BA6661"/>
    <w:rsid w:val="00C04A7B"/>
    <w:rsid w:val="00C27638"/>
    <w:rsid w:val="00C32CF8"/>
    <w:rsid w:val="00C64209"/>
    <w:rsid w:val="00C64635"/>
    <w:rsid w:val="00C70C37"/>
    <w:rsid w:val="00C90496"/>
    <w:rsid w:val="00CB4E4B"/>
    <w:rsid w:val="00CC176C"/>
    <w:rsid w:val="00CC358A"/>
    <w:rsid w:val="00CF5C26"/>
    <w:rsid w:val="00CF7B03"/>
    <w:rsid w:val="00DA1DD7"/>
    <w:rsid w:val="00DA303E"/>
    <w:rsid w:val="00DE13AA"/>
    <w:rsid w:val="00DF72B2"/>
    <w:rsid w:val="00E20643"/>
    <w:rsid w:val="00E20A63"/>
    <w:rsid w:val="00E56DC2"/>
    <w:rsid w:val="00E85701"/>
    <w:rsid w:val="00EA3582"/>
    <w:rsid w:val="00EA5A2C"/>
    <w:rsid w:val="00ED28AB"/>
    <w:rsid w:val="00ED69A1"/>
    <w:rsid w:val="00EF0DF6"/>
    <w:rsid w:val="00EF6767"/>
    <w:rsid w:val="00F409C8"/>
    <w:rsid w:val="00F77C27"/>
    <w:rsid w:val="00F87196"/>
    <w:rsid w:val="00F92CE3"/>
    <w:rsid w:val="00F95DC4"/>
    <w:rsid w:val="00FB282B"/>
    <w:rsid w:val="00FD2B11"/>
    <w:rsid w:val="00FE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9FD247"/>
  <w15:chartTrackingRefBased/>
  <w15:docId w15:val="{D0582FB8-AEF1-497E-877C-E50377793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1CA6"/>
    <w:pPr>
      <w:tabs>
        <w:tab w:val="left" w:pos="1418"/>
        <w:tab w:val="left" w:pos="4678"/>
        <w:tab w:val="left" w:pos="5954"/>
        <w:tab w:val="left" w:pos="7088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H1,app heading 1,l1"/>
    <w:next w:val="Normal"/>
    <w:link w:val="Heading1Char"/>
    <w:qFormat/>
    <w:rsid w:val="00051CA6"/>
    <w:pPr>
      <w:keepNext/>
      <w:keepLines/>
      <w:tabs>
        <w:tab w:val="left" w:pos="709"/>
      </w:tabs>
      <w:spacing w:after="240" w:line="240" w:lineRule="atLeast"/>
      <w:ind w:left="709" w:hanging="709"/>
      <w:jc w:val="both"/>
      <w:outlineLvl w:val="0"/>
    </w:pPr>
    <w:rPr>
      <w:rFonts w:ascii="Arial" w:eastAsia="Times New Roman" w:hAnsi="Arial" w:cs="Times New Roman"/>
      <w:b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"/>
    <w:basedOn w:val="DefaultParagraphFont"/>
    <w:link w:val="Heading1"/>
    <w:rsid w:val="00051CA6"/>
    <w:rPr>
      <w:rFonts w:ascii="Arial" w:eastAsia="Times New Roman" w:hAnsi="Arial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51CA6"/>
    <w:pPr>
      <w:tabs>
        <w:tab w:val="clear" w:pos="1418"/>
        <w:tab w:val="clear" w:pos="4678"/>
        <w:tab w:val="clear" w:pos="5954"/>
        <w:tab w:val="clear" w:pos="7088"/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51CA6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51CA6"/>
    <w:pPr>
      <w:tabs>
        <w:tab w:val="clear" w:pos="1418"/>
        <w:tab w:val="clear" w:pos="4678"/>
        <w:tab w:val="clear" w:pos="5954"/>
        <w:tab w:val="clear" w:pos="7088"/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51CA6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C76D8"/>
    <w:pPr>
      <w:ind w:left="720"/>
      <w:contextualSpacing/>
    </w:pPr>
  </w:style>
  <w:style w:type="character" w:styleId="Hyperlink">
    <w:name w:val="Hyperlink"/>
    <w:aliases w:val="CEO_Hyperlink"/>
    <w:unhideWhenUsed/>
    <w:rsid w:val="0030559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3EE0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357D8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7D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aliases w:val="Appel note de bas de p,Footnote Reference/"/>
    <w:rsid w:val="000357D8"/>
    <w:rPr>
      <w:position w:val="6"/>
      <w:sz w:val="16"/>
    </w:rPr>
  </w:style>
  <w:style w:type="table" w:styleId="TableGrid">
    <w:name w:val="Table Grid"/>
    <w:basedOn w:val="TableNormal"/>
    <w:uiPriority w:val="39"/>
    <w:rsid w:val="004E5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F87196"/>
  </w:style>
  <w:style w:type="table" w:customStyle="1" w:styleId="TableGrid1">
    <w:name w:val="Table Grid1"/>
    <w:basedOn w:val="TableNormal"/>
    <w:next w:val="TableGrid"/>
    <w:rsid w:val="00F87196"/>
    <w:pPr>
      <w:spacing w:after="0" w:line="240" w:lineRule="auto"/>
    </w:pPr>
    <w:rPr>
      <w:rFonts w:ascii="CG Times" w:eastAsia="MS Mincho" w:hAnsi="CG Times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title">
    <w:name w:val="Annex_title"/>
    <w:basedOn w:val="Normal"/>
    <w:next w:val="Normal"/>
    <w:rsid w:val="003C627B"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0997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0997"/>
    <w:rPr>
      <w:rFonts w:ascii="Times New Roman" w:eastAsia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5-IMT.2020-C-0020/en" TargetMode="External"/><Relationship Id="rId13" Type="http://schemas.openxmlformats.org/officeDocument/2006/relationships/hyperlink" Target="mailto:sergio.buonomo@itu.int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partners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mailto:sergio.buonomo@itu.int" TargetMode="External"/><Relationship Id="rId10" Type="http://schemas.openxmlformats.org/officeDocument/2006/relationships/hyperlink" Target="https://www.3gpp.org/ftp/tsg_ran/TSG_RAN/TSGR_85/Docs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tu.int/md/R15-IMT.2020-C-0021/en" TargetMode="External"/><Relationship Id="rId14" Type="http://schemas.openxmlformats.org/officeDocument/2006/relationships/hyperlink" Target="http://www.3gpp.org/partners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partners" TargetMode="External"/><Relationship Id="rId1" Type="http://schemas.openxmlformats.org/officeDocument/2006/relationships/hyperlink" Target="http://www.3gpp.org/partn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1E3F6-9FA5-4801-A096-A4250B799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Adrian Scrase</cp:lastModifiedBy>
  <cp:revision>4</cp:revision>
  <cp:lastPrinted>2019-03-27T18:02:00Z</cp:lastPrinted>
  <dcterms:created xsi:type="dcterms:W3CDTF">2019-09-06T15:57:00Z</dcterms:created>
  <dcterms:modified xsi:type="dcterms:W3CDTF">2019-09-09T13:25:00Z</dcterms:modified>
</cp:coreProperties>
</file>