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Tr="00876A8A">
        <w:trPr>
          <w:cantSplit/>
        </w:trPr>
        <w:tc>
          <w:tcPr>
            <w:tcW w:w="6487" w:type="dxa"/>
            <w:vAlign w:val="center"/>
          </w:tcPr>
          <w:p w:rsidR="009F6520" w:rsidRPr="00D8032B" w:rsidRDefault="009F6520" w:rsidP="009F6520">
            <w:pPr>
              <w:shd w:val="solid" w:color="FFFFFF" w:fill="FFFFFF"/>
              <w:spacing w:before="0"/>
              <w:rPr>
                <w:rFonts w:ascii="Verdana" w:hAnsi="Verdana" w:cs="Times New Roman Bold"/>
                <w:b/>
                <w:bCs/>
                <w:sz w:val="26"/>
                <w:szCs w:val="26"/>
              </w:rPr>
            </w:pPr>
            <w:bookmarkStart w:id="0" w:name="_GoBack"/>
            <w:bookmarkEnd w:id="0"/>
            <w:proofErr w:type="spellStart"/>
            <w:r>
              <w:rPr>
                <w:rFonts w:ascii="Verdana" w:hAnsi="Verdana" w:cs="Times New Roman Bold"/>
                <w:b/>
                <w:bCs/>
                <w:sz w:val="26"/>
                <w:szCs w:val="26"/>
              </w:rPr>
              <w:t>Radiocommunication</w:t>
            </w:r>
            <w:proofErr w:type="spellEnd"/>
            <w:r>
              <w:rPr>
                <w:rFonts w:ascii="Verdana" w:hAnsi="Verdana" w:cs="Times New Roman Bold"/>
                <w:b/>
                <w:bCs/>
                <w:sz w:val="26"/>
                <w:szCs w:val="26"/>
              </w:rPr>
              <w:t xml:space="preserve"> Study Groups</w:t>
            </w:r>
          </w:p>
        </w:tc>
        <w:tc>
          <w:tcPr>
            <w:tcW w:w="3402" w:type="dxa"/>
          </w:tcPr>
          <w:p w:rsidR="009F6520" w:rsidRDefault="00AB35C6" w:rsidP="00AB35C6">
            <w:pPr>
              <w:shd w:val="solid" w:color="FFFFFF" w:fill="FFFFFF"/>
              <w:spacing w:before="0" w:line="240" w:lineRule="atLeast"/>
            </w:pPr>
            <w:bookmarkStart w:id="1" w:name="ditulogo"/>
            <w:bookmarkEnd w:id="1"/>
            <w:r w:rsidRPr="00E8501D">
              <w:rPr>
                <w:b/>
                <w:bCs/>
                <w:noProof/>
                <w:sz w:val="20"/>
                <w:lang w:val="en-US" w:eastAsia="zh-CN"/>
              </w:rPr>
              <w:drawing>
                <wp:inline distT="0" distB="0" distL="0" distR="0" wp14:anchorId="6922DC24" wp14:editId="796451E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0069D4" w:rsidRPr="0051782D" w:rsidTr="00876A8A">
        <w:trPr>
          <w:cantSplit/>
        </w:trPr>
        <w:tc>
          <w:tcPr>
            <w:tcW w:w="6487" w:type="dxa"/>
            <w:tcBorders>
              <w:bottom w:val="single" w:sz="12" w:space="0" w:color="auto"/>
            </w:tcBorders>
          </w:tcPr>
          <w:p w:rsidR="000069D4" w:rsidRPr="00163271" w:rsidRDefault="000069D4" w:rsidP="00EF619A">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rsidTr="00876A8A">
        <w:trPr>
          <w:cantSplit/>
        </w:trPr>
        <w:tc>
          <w:tcPr>
            <w:tcW w:w="6487" w:type="dxa"/>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RPr="00DF0A5E" w:rsidTr="00876A8A">
        <w:trPr>
          <w:cantSplit/>
        </w:trPr>
        <w:tc>
          <w:tcPr>
            <w:tcW w:w="6487" w:type="dxa"/>
            <w:vMerge w:val="restart"/>
          </w:tcPr>
          <w:p w:rsidR="00AB35C6" w:rsidRPr="00C205A4" w:rsidRDefault="002C5A6D" w:rsidP="000B090E">
            <w:pPr>
              <w:shd w:val="solid" w:color="FFFFFF" w:fill="FFFFFF"/>
              <w:tabs>
                <w:tab w:val="clear" w:pos="1134"/>
                <w:tab w:val="clear" w:pos="1871"/>
                <w:tab w:val="clear" w:pos="2268"/>
              </w:tabs>
              <w:spacing w:before="0" w:after="240"/>
              <w:ind w:left="1134" w:hanging="1134"/>
              <w:rPr>
                <w:rFonts w:ascii="Verdana" w:hAnsi="Verdana"/>
                <w:sz w:val="20"/>
                <w:lang w:val="fr-CH"/>
              </w:rPr>
            </w:pPr>
            <w:bookmarkStart w:id="2" w:name="recibido"/>
            <w:bookmarkStart w:id="3" w:name="dnum" w:colFirst="1" w:colLast="1"/>
            <w:bookmarkEnd w:id="2"/>
            <w:r w:rsidRPr="00C205A4">
              <w:rPr>
                <w:color w:val="000000"/>
                <w:lang w:val="fr-CH" w:eastAsia="zh-CN"/>
              </w:rPr>
              <w:t>Source:</w:t>
            </w:r>
            <w:r w:rsidRPr="00C205A4">
              <w:rPr>
                <w:color w:val="000000"/>
                <w:lang w:val="fr-CH" w:eastAsia="zh-CN"/>
              </w:rPr>
              <w:tab/>
            </w:r>
            <w:r w:rsidRPr="00C205A4">
              <w:rPr>
                <w:rFonts w:ascii="Verdana" w:hAnsi="Verdana"/>
                <w:color w:val="000000"/>
                <w:sz w:val="20"/>
                <w:lang w:val="fr-CH" w:eastAsia="zh-CN"/>
              </w:rPr>
              <w:t xml:space="preserve">Document </w:t>
            </w:r>
            <w:r w:rsidR="000B090E" w:rsidRPr="00C205A4">
              <w:rPr>
                <w:rFonts w:ascii="Verdana" w:hAnsi="Verdana"/>
                <w:bCs/>
                <w:sz w:val="20"/>
                <w:lang w:val="fr-CH" w:eastAsia="zh-CN"/>
              </w:rPr>
              <w:t>5D/TEMP/405</w:t>
            </w:r>
          </w:p>
        </w:tc>
        <w:tc>
          <w:tcPr>
            <w:tcW w:w="3402" w:type="dxa"/>
          </w:tcPr>
          <w:p w:rsidR="000069D4" w:rsidRPr="00DF0A5E" w:rsidRDefault="00F15E04" w:rsidP="00A5173C">
            <w:pPr>
              <w:shd w:val="solid" w:color="FFFFFF" w:fill="FFFFFF"/>
              <w:spacing w:before="0" w:line="240" w:lineRule="atLeast"/>
              <w:rPr>
                <w:rFonts w:ascii="Verdana" w:hAnsi="Verdana"/>
                <w:sz w:val="20"/>
                <w:lang w:val="it-IT" w:eastAsia="zh-CN"/>
              </w:rPr>
            </w:pPr>
            <w:r w:rsidRPr="00DF0A5E">
              <w:rPr>
                <w:rFonts w:ascii="Verdana" w:hAnsi="Verdana"/>
                <w:b/>
                <w:sz w:val="20"/>
                <w:lang w:val="it-IT" w:eastAsia="zh-CN"/>
              </w:rPr>
              <w:t>Document 1A/217</w:t>
            </w:r>
            <w:r w:rsidR="00AB35C6" w:rsidRPr="00DF0A5E">
              <w:rPr>
                <w:rFonts w:ascii="Verdana" w:hAnsi="Verdana"/>
                <w:b/>
                <w:sz w:val="20"/>
                <w:lang w:val="it-IT" w:eastAsia="zh-CN"/>
              </w:rPr>
              <w:t>-E</w:t>
            </w:r>
            <w:r w:rsidRPr="00DF0A5E">
              <w:rPr>
                <w:rFonts w:ascii="Verdana" w:hAnsi="Verdana"/>
                <w:b/>
                <w:sz w:val="20"/>
                <w:lang w:val="it-IT" w:eastAsia="zh-CN"/>
              </w:rPr>
              <w:br/>
              <w:t>Document 1C/110</w:t>
            </w:r>
            <w:r w:rsidR="00C205A4" w:rsidRPr="00DF0A5E">
              <w:rPr>
                <w:rFonts w:ascii="Verdana" w:hAnsi="Verdana"/>
                <w:b/>
                <w:sz w:val="20"/>
                <w:lang w:val="it-IT" w:eastAsia="zh-CN"/>
              </w:rPr>
              <w:t>-E</w:t>
            </w:r>
          </w:p>
        </w:tc>
      </w:tr>
      <w:tr w:rsidR="000069D4" w:rsidTr="00876A8A">
        <w:trPr>
          <w:cantSplit/>
        </w:trPr>
        <w:tc>
          <w:tcPr>
            <w:tcW w:w="6487" w:type="dxa"/>
            <w:vMerge/>
          </w:tcPr>
          <w:p w:rsidR="000069D4" w:rsidRPr="00DF0A5E" w:rsidRDefault="000069D4" w:rsidP="00A5173C">
            <w:pPr>
              <w:spacing w:before="60"/>
              <w:jc w:val="center"/>
              <w:rPr>
                <w:b/>
                <w:smallCaps/>
                <w:sz w:val="32"/>
                <w:lang w:val="it-IT" w:eastAsia="zh-CN"/>
              </w:rPr>
            </w:pPr>
            <w:bookmarkStart w:id="4" w:name="ddate" w:colFirst="1" w:colLast="1"/>
            <w:bookmarkEnd w:id="3"/>
          </w:p>
        </w:tc>
        <w:tc>
          <w:tcPr>
            <w:tcW w:w="3402" w:type="dxa"/>
          </w:tcPr>
          <w:p w:rsidR="000069D4" w:rsidRPr="00AB35C6" w:rsidRDefault="00F15E04" w:rsidP="00AB35C6">
            <w:pPr>
              <w:shd w:val="solid" w:color="FFFFFF" w:fill="FFFFFF"/>
              <w:spacing w:before="0" w:line="240" w:lineRule="atLeast"/>
              <w:rPr>
                <w:rFonts w:ascii="Verdana" w:hAnsi="Verdana"/>
                <w:sz w:val="20"/>
                <w:lang w:eastAsia="zh-CN"/>
              </w:rPr>
            </w:pPr>
            <w:r>
              <w:rPr>
                <w:rFonts w:ascii="Verdana" w:hAnsi="Verdana"/>
                <w:b/>
                <w:sz w:val="20"/>
                <w:lang w:eastAsia="zh-CN"/>
              </w:rPr>
              <w:t>17</w:t>
            </w:r>
            <w:r w:rsidR="00AB35C6">
              <w:rPr>
                <w:rFonts w:ascii="Verdana" w:hAnsi="Verdana"/>
                <w:b/>
                <w:sz w:val="20"/>
                <w:lang w:eastAsia="zh-CN"/>
              </w:rPr>
              <w:t xml:space="preserve"> October 2017</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5" w:name="dorlang" w:colFirst="1" w:colLast="1"/>
            <w:bookmarkEnd w:id="4"/>
          </w:p>
        </w:tc>
        <w:tc>
          <w:tcPr>
            <w:tcW w:w="3402" w:type="dxa"/>
          </w:tcPr>
          <w:p w:rsidR="000069D4" w:rsidRPr="00AB35C6" w:rsidRDefault="00AB35C6"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rsidTr="00D046A7">
        <w:trPr>
          <w:cantSplit/>
        </w:trPr>
        <w:tc>
          <w:tcPr>
            <w:tcW w:w="9889" w:type="dxa"/>
            <w:gridSpan w:val="2"/>
          </w:tcPr>
          <w:p w:rsidR="000069D4" w:rsidRDefault="000B090E" w:rsidP="00AB35C6">
            <w:pPr>
              <w:pStyle w:val="Source"/>
              <w:rPr>
                <w:lang w:eastAsia="zh-CN"/>
              </w:rPr>
            </w:pPr>
            <w:bookmarkStart w:id="6" w:name="dsource" w:colFirst="0" w:colLast="0"/>
            <w:bookmarkEnd w:id="5"/>
            <w:r>
              <w:rPr>
                <w:color w:val="000000"/>
                <w:lang w:val="en-US" w:eastAsia="zh-CN"/>
              </w:rPr>
              <w:t>Working Part 5D</w:t>
            </w:r>
          </w:p>
        </w:tc>
      </w:tr>
      <w:tr w:rsidR="000069D4" w:rsidTr="00D046A7">
        <w:trPr>
          <w:cantSplit/>
        </w:trPr>
        <w:tc>
          <w:tcPr>
            <w:tcW w:w="9889" w:type="dxa"/>
            <w:gridSpan w:val="2"/>
          </w:tcPr>
          <w:p w:rsidR="000069D4" w:rsidRDefault="002C5A6D" w:rsidP="00A5173C">
            <w:pPr>
              <w:pStyle w:val="Title1"/>
              <w:rPr>
                <w:lang w:eastAsia="zh-CN"/>
              </w:rPr>
            </w:pPr>
            <w:bookmarkStart w:id="7" w:name="drec" w:colFirst="0" w:colLast="0"/>
            <w:bookmarkEnd w:id="6"/>
            <w:r w:rsidRPr="002C5A6D">
              <w:rPr>
                <w:szCs w:val="28"/>
                <w:lang w:eastAsia="zh-CN"/>
              </w:rPr>
              <w:t xml:space="preserve">LIAISON STATEMENT TO WORKING PARTY 1A ON </w:t>
            </w:r>
            <w:r w:rsidRPr="002C5A6D">
              <w:rPr>
                <w:szCs w:val="28"/>
                <w:lang w:eastAsia="zh-CN"/>
              </w:rPr>
              <w:br/>
              <w:t>UNWANTED EMISSIONS OF IMT-2020 SYSTEMS UTILIZING ACTIVE ANTENNA SYSTEMS (AAS) AND TOTAL RADIATED POWER</w:t>
            </w:r>
          </w:p>
        </w:tc>
      </w:tr>
      <w:tr w:rsidR="000069D4" w:rsidTr="00D046A7">
        <w:trPr>
          <w:cantSplit/>
        </w:trPr>
        <w:tc>
          <w:tcPr>
            <w:tcW w:w="9889" w:type="dxa"/>
            <w:gridSpan w:val="2"/>
          </w:tcPr>
          <w:p w:rsidR="000069D4" w:rsidRDefault="002C5A6D" w:rsidP="00A5173C">
            <w:pPr>
              <w:pStyle w:val="Title1"/>
              <w:rPr>
                <w:lang w:eastAsia="zh-CN"/>
              </w:rPr>
            </w:pPr>
            <w:bookmarkStart w:id="8" w:name="dtitle1" w:colFirst="0" w:colLast="0"/>
            <w:bookmarkEnd w:id="7"/>
            <w:r w:rsidRPr="002C5A6D">
              <w:rPr>
                <w:szCs w:val="28"/>
                <w:lang w:eastAsia="zh-CN"/>
              </w:rPr>
              <w:t>(Copy to Working Party 1C for information)</w:t>
            </w:r>
          </w:p>
        </w:tc>
      </w:tr>
    </w:tbl>
    <w:p w:rsidR="002C5A6D" w:rsidRPr="002C5A6D" w:rsidRDefault="002C5A6D" w:rsidP="002C5A6D">
      <w:pPr>
        <w:rPr>
          <w:lang w:val="en-US" w:eastAsia="zh-CN"/>
        </w:rPr>
      </w:pPr>
      <w:bookmarkStart w:id="9" w:name="dbreak"/>
      <w:bookmarkEnd w:id="8"/>
      <w:bookmarkEnd w:id="9"/>
    </w:p>
    <w:p w:rsidR="002C5A6D" w:rsidRPr="002C5A6D" w:rsidRDefault="002C5A6D" w:rsidP="002C5A6D">
      <w:r w:rsidRPr="002C5A6D">
        <w:t>Working Party 5D (WP 5D) would like to bring to the attention of Working Party 1A (WP 1A) an issue that has arisen with regard to the assessment of unwanted emissions of IMT-2020 systems utilizing Active Antenna Systems (AAS), specifically in the frequencies above 24 GHz.</w:t>
      </w:r>
    </w:p>
    <w:p w:rsidR="002C5A6D" w:rsidRPr="002C5A6D" w:rsidRDefault="002C5A6D" w:rsidP="002C5A6D">
      <w:pPr>
        <w:tabs>
          <w:tab w:val="clear" w:pos="2268"/>
          <w:tab w:val="left" w:pos="2608"/>
          <w:tab w:val="left" w:pos="3345"/>
        </w:tabs>
        <w:spacing w:before="80"/>
      </w:pPr>
      <w:r w:rsidRPr="002C5A6D">
        <w:t xml:space="preserve">Recommendation </w:t>
      </w:r>
      <w:hyperlink r:id="rId11" w:history="1">
        <w:r w:rsidRPr="002C5A6D">
          <w:rPr>
            <w:color w:val="0000FF"/>
            <w:u w:val="single"/>
          </w:rPr>
          <w:t>ITU-R SM.329</w:t>
        </w:r>
      </w:hyperlink>
      <w:r w:rsidRPr="002C5A6D">
        <w:t xml:space="preserve"> defines different categories of spurious domain emission limits in terms of “</w:t>
      </w:r>
      <w:r w:rsidRPr="002C5A6D">
        <w:rPr>
          <w:lang w:val="en-US"/>
        </w:rPr>
        <w:t xml:space="preserve">attenuation (dB) below the power (W) supplied to the antenna transmission line” or using “the </w:t>
      </w:r>
      <w:proofErr w:type="spellStart"/>
      <w:r w:rsidRPr="002C5A6D">
        <w:rPr>
          <w:lang w:val="en-US"/>
        </w:rPr>
        <w:t>e.i.r.p</w:t>
      </w:r>
      <w:proofErr w:type="spellEnd"/>
      <w:r w:rsidRPr="002C5A6D">
        <w:rPr>
          <w:lang w:val="en-US"/>
        </w:rPr>
        <w:t>. method shown in Annex 2, § 3.3, when it is not practical to access the transition between the transmitter and the antenna transmission line”.</w:t>
      </w:r>
      <w:r w:rsidRPr="002C5A6D">
        <w:t xml:space="preserve">  </w:t>
      </w:r>
    </w:p>
    <w:p w:rsidR="002C5A6D" w:rsidRPr="002C5A6D" w:rsidRDefault="002C5A6D" w:rsidP="002C5A6D">
      <w:pPr>
        <w:tabs>
          <w:tab w:val="clear" w:pos="2268"/>
          <w:tab w:val="left" w:pos="2608"/>
          <w:tab w:val="left" w:pos="3345"/>
        </w:tabs>
        <w:spacing w:before="80"/>
      </w:pPr>
      <w:r w:rsidRPr="002C5A6D">
        <w:t>A typical deployment scenario and configuration for IMT-2000 &amp; IMT-A</w:t>
      </w:r>
      <w:r w:rsidRPr="002C5A6D">
        <w:rPr>
          <w:rFonts w:hint="eastAsia"/>
          <w:lang w:eastAsia="ja-JP"/>
        </w:rPr>
        <w:t>dvanced</w:t>
      </w:r>
      <w:r w:rsidRPr="002C5A6D">
        <w:t xml:space="preserve"> is that the base station is connected to sectoral antennas</w:t>
      </w:r>
      <w:r w:rsidRPr="002C5A6D">
        <w:rPr>
          <w:rFonts w:hint="eastAsia"/>
          <w:lang w:eastAsia="ja-JP"/>
        </w:rPr>
        <w:t xml:space="preserve">, </w:t>
      </w:r>
      <w:r w:rsidRPr="002C5A6D">
        <w:rPr>
          <w:lang w:eastAsia="ja-JP"/>
        </w:rPr>
        <w:t>for example,</w:t>
      </w:r>
      <w:r w:rsidRPr="002C5A6D">
        <w:t xml:space="preserve"> 4 antennas (2 cross-polar antennas), </w:t>
      </w:r>
      <w:r w:rsidRPr="002C5A6D">
        <w:rPr>
          <w:szCs w:val="24"/>
          <w:lang w:val="en-US"/>
        </w:rPr>
        <w:t>a</w:t>
      </w:r>
      <w:r w:rsidRPr="002C5A6D">
        <w:t xml:space="preserve">s shown in Figure 1a). The reference point for assessment of compliance with the unwanted emission mask (in the equipment technical specifications and standards based on </w:t>
      </w:r>
      <w:r w:rsidRPr="002C5A6D">
        <w:rPr>
          <w:rFonts w:hint="eastAsia"/>
          <w:lang w:eastAsia="ja-JP"/>
        </w:rPr>
        <w:t>Rec</w:t>
      </w:r>
      <w:r w:rsidRPr="002C5A6D">
        <w:rPr>
          <w:lang w:eastAsia="ja-JP"/>
        </w:rPr>
        <w:t>ommendation</w:t>
      </w:r>
      <w:r w:rsidRPr="002C5A6D">
        <w:rPr>
          <w:rFonts w:hint="eastAsia"/>
          <w:lang w:eastAsia="ja-JP"/>
        </w:rPr>
        <w:t xml:space="preserve"> </w:t>
      </w:r>
      <w:r w:rsidRPr="002C5A6D">
        <w:t xml:space="preserve">ITU-R SM.329) is defined, and </w:t>
      </w:r>
      <w:r w:rsidRPr="002C5A6D">
        <w:rPr>
          <w:rFonts w:hint="eastAsia"/>
          <w:lang w:eastAsia="ja-JP"/>
        </w:rPr>
        <w:t xml:space="preserve">the unwanted emissions are </w:t>
      </w:r>
      <w:r w:rsidRPr="002C5A6D">
        <w:t>measured, at each antenna connector.</w:t>
      </w:r>
    </w:p>
    <w:p w:rsidR="002C5A6D" w:rsidRPr="002C5A6D" w:rsidRDefault="002C5A6D" w:rsidP="002C5A6D">
      <w:pPr>
        <w:tabs>
          <w:tab w:val="clear" w:pos="2268"/>
          <w:tab w:val="left" w:pos="2608"/>
          <w:tab w:val="left" w:pos="3345"/>
        </w:tabs>
        <w:spacing w:before="80"/>
      </w:pPr>
      <w:r w:rsidRPr="002C5A6D">
        <w:t>In an IMT-2020 system utilizing AAS, the concept of conducted power at the antenna connector is not applicable because there is no antenna connector in the conventional sense where the measurement could be performed.</w:t>
      </w:r>
    </w:p>
    <w:p w:rsidR="002C5A6D" w:rsidRPr="002C5A6D" w:rsidRDefault="002C5A6D" w:rsidP="002C5A6D">
      <w:r w:rsidRPr="002C5A6D">
        <w:t xml:space="preserve">The IMT-2020 configuration </w:t>
      </w:r>
      <w:r w:rsidRPr="002C5A6D">
        <w:rPr>
          <w:rFonts w:hint="eastAsia"/>
          <w:lang w:eastAsia="ja-JP"/>
        </w:rPr>
        <w:t>envisaged in the frequency range 24.25</w:t>
      </w:r>
      <w:r w:rsidRPr="002C5A6D">
        <w:rPr>
          <w:lang w:eastAsia="ja-JP"/>
        </w:rPr>
        <w:t>-</w:t>
      </w:r>
      <w:r w:rsidRPr="002C5A6D">
        <w:rPr>
          <w:rFonts w:hint="eastAsia"/>
          <w:lang w:eastAsia="ja-JP"/>
        </w:rPr>
        <w:t xml:space="preserve">86 GHz </w:t>
      </w:r>
      <w:r w:rsidRPr="002C5A6D">
        <w:t>is illustrated in Figure 1b). The IMT-2020 systems are designed with antenna arrays integrated with the transceiver inside the BS and UE and antenna connectors are no longer exposed (see Figure 1b)). All RF requirements including the unwanted emission mask for an IMT-2020 system utilizing AAS will need to be measured over the air (see Figure 2). For these systems, the unwanted emissions will need to be assessed using a radiated measurement, e.g. TRP (Total Radiated Power).</w:t>
      </w:r>
    </w:p>
    <w:p w:rsidR="002C5A6D" w:rsidRPr="002C5A6D" w:rsidRDefault="002C5A6D" w:rsidP="002C5A6D">
      <w:pPr>
        <w:keepNext/>
        <w:keepLines/>
        <w:spacing w:before="480" w:after="120"/>
        <w:jc w:val="center"/>
        <w:rPr>
          <w:caps/>
          <w:sz w:val="20"/>
        </w:rPr>
      </w:pPr>
      <w:r w:rsidRPr="002C5A6D">
        <w:rPr>
          <w:caps/>
          <w:sz w:val="20"/>
        </w:rPr>
        <w:lastRenderedPageBreak/>
        <w:t>Figure 1</w:t>
      </w:r>
    </w:p>
    <w:p w:rsidR="002C5A6D" w:rsidRPr="002C5A6D" w:rsidRDefault="002C5A6D" w:rsidP="002C5A6D">
      <w:pPr>
        <w:keepNext/>
        <w:keepLines/>
        <w:spacing w:before="0" w:after="480"/>
        <w:jc w:val="center"/>
        <w:rPr>
          <w:rFonts w:ascii="Times New Roman Bold" w:hAnsi="Times New Roman Bold"/>
          <w:b/>
          <w:sz w:val="20"/>
        </w:rPr>
      </w:pPr>
      <w:r w:rsidRPr="002C5A6D">
        <w:rPr>
          <w:rFonts w:ascii="Times New Roman Bold" w:hAnsi="Times New Roman Bold"/>
          <w:b/>
          <w:sz w:val="20"/>
        </w:rPr>
        <w:t>IMT antenna configuration schematics</w:t>
      </w:r>
    </w:p>
    <w:tbl>
      <w:tblPr>
        <w:tblStyle w:val="TableGrid2"/>
        <w:tblW w:w="0" w:type="auto"/>
        <w:tblInd w:w="-113" w:type="dxa"/>
        <w:tblLook w:val="04A0" w:firstRow="1" w:lastRow="0" w:firstColumn="1" w:lastColumn="0" w:noHBand="0" w:noVBand="1"/>
      </w:tblPr>
      <w:tblGrid>
        <w:gridCol w:w="4814"/>
        <w:gridCol w:w="4815"/>
      </w:tblGrid>
      <w:tr w:rsidR="002C5A6D" w:rsidRPr="002C5A6D" w:rsidTr="00915F76">
        <w:tc>
          <w:tcPr>
            <w:tcW w:w="4814" w:type="dxa"/>
          </w:tcPr>
          <w:p w:rsidR="002C5A6D" w:rsidRPr="002C5A6D" w:rsidRDefault="002C5A6D" w:rsidP="002C5A6D">
            <w:pPr>
              <w:spacing w:after="200" w:line="276" w:lineRule="auto"/>
              <w:rPr>
                <w:rFonts w:eastAsia="Calibri" w:cs="Arial"/>
                <w:szCs w:val="22"/>
              </w:rPr>
            </w:pPr>
            <w:r w:rsidRPr="002C5A6D">
              <w:rPr>
                <w:rFonts w:eastAsia="Calibri" w:cs="Arial"/>
                <w:noProof/>
                <w:szCs w:val="22"/>
                <w:lang w:val="en-US" w:eastAsia="zh-CN"/>
              </w:rPr>
              <mc:AlternateContent>
                <mc:Choice Requires="wps">
                  <w:drawing>
                    <wp:anchor distT="45720" distB="45720" distL="114300" distR="114300" simplePos="0" relativeHeight="251661312" behindDoc="1" locked="0" layoutInCell="1" allowOverlap="1" wp14:anchorId="071D76F7" wp14:editId="1069A7B7">
                      <wp:simplePos x="0" y="0"/>
                      <wp:positionH relativeFrom="margin">
                        <wp:posOffset>1760855</wp:posOffset>
                      </wp:positionH>
                      <wp:positionV relativeFrom="paragraph">
                        <wp:posOffset>248920</wp:posOffset>
                      </wp:positionV>
                      <wp:extent cx="1089660" cy="1404620"/>
                      <wp:effectExtent l="0" t="0" r="0" b="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9660" cy="1404620"/>
                              </a:xfrm>
                              <a:prstGeom prst="rect">
                                <a:avLst/>
                              </a:prstGeom>
                              <a:solidFill>
                                <a:srgbClr val="FFFFFF"/>
                              </a:solidFill>
                              <a:ln w="9525">
                                <a:noFill/>
                                <a:miter lim="800000"/>
                                <a:headEnd/>
                                <a:tailEnd/>
                              </a:ln>
                            </wps:spPr>
                            <wps:txbx>
                              <w:txbxContent>
                                <w:p w:rsidR="002C5A6D" w:rsidRDefault="002C5A6D" w:rsidP="002C5A6D">
                                  <w:r>
                                    <w:sym w:font="Wingdings" w:char="F0DF"/>
                                  </w:r>
                                  <w:r>
                                    <w:t xml:space="preserve"> Antennas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71D76F7" id="_x0000_t202" coordsize="21600,21600" o:spt="202" path="m,l,21600r21600,l21600,xe">
                      <v:stroke joinstyle="miter"/>
                      <v:path gradientshapeok="t" o:connecttype="rect"/>
                    </v:shapetype>
                    <v:shape id="Text Box 20" o:spid="_x0000_s1026" type="#_x0000_t202" style="position:absolute;margin-left:138.65pt;margin-top:19.6pt;width:85.8pt;height:110.6pt;z-index:-25165516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" stroked="f">
                      <v:textbox style="mso-fit-shape-to-text:t">
                        <w:txbxContent>
                          <w:p w:rsidR="002C5A6D" w:rsidRDefault="002C5A6D" w:rsidP="002C5A6D">
                            <w:r>
                              <w:sym w:font="Wingdings" w:char="F0DF"/>
                            </w:r>
                            <w:r>
                              <w:t xml:space="preserve"> Antennas</w:t>
                            </w:r>
                          </w:p>
                        </w:txbxContent>
                      </v:textbox>
                      <w10:wrap anchorx="margin"/>
                    </v:shape>
                  </w:pict>
                </mc:Fallback>
              </mc:AlternateContent>
            </w:r>
            <w:r w:rsidRPr="002C5A6D">
              <w:rPr>
                <w:rFonts w:eastAsia="Calibri" w:cs="Arial"/>
                <w:noProof/>
                <w:szCs w:val="22"/>
                <w:lang w:val="en-US" w:eastAsia="zh-CN"/>
              </w:rPr>
              <mc:AlternateContent>
                <mc:Choice Requires="wps">
                  <w:drawing>
                    <wp:anchor distT="45720" distB="45720" distL="114300" distR="114300" simplePos="0" relativeHeight="251660288" behindDoc="1" locked="0" layoutInCell="1" allowOverlap="1" wp14:anchorId="4053E3FC" wp14:editId="6D5DFF7A">
                      <wp:simplePos x="0" y="0"/>
                      <wp:positionH relativeFrom="margin">
                        <wp:posOffset>1806575</wp:posOffset>
                      </wp:positionH>
                      <wp:positionV relativeFrom="paragraph">
                        <wp:posOffset>873760</wp:posOffset>
                      </wp:positionV>
                      <wp:extent cx="845820" cy="1404620"/>
                      <wp:effectExtent l="0" t="0" r="11430" b="1016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1404620"/>
                              </a:xfrm>
                              <a:prstGeom prst="rect">
                                <a:avLst/>
                              </a:prstGeom>
                              <a:solidFill>
                                <a:srgbClr val="FFFFFF"/>
                              </a:solidFill>
                              <a:ln w="9525">
                                <a:solidFill>
                                  <a:srgbClr val="000000"/>
                                </a:solidFill>
                                <a:miter lim="800000"/>
                                <a:headEnd/>
                                <a:tailEnd/>
                              </a:ln>
                            </wps:spPr>
                            <wps:txbx>
                              <w:txbxContent>
                                <w:p w:rsidR="002C5A6D" w:rsidRDefault="002C5A6D" w:rsidP="002C5A6D">
                                  <w:r>
                                    <w:sym w:font="Wingdings" w:char="F0DF"/>
                                  </w:r>
                                  <w:r>
                                    <w:t xml:space="preserve"> Cables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053E3FC" id="Text Box 2" o:spid="_x0000_s1027" type="#_x0000_t202" style="position:absolute;margin-left:142.25pt;margin-top:68.8pt;width:66.6pt;height:110.6pt;z-index:-25165619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">
                      <v:textbox style="mso-fit-shape-to-text:t">
                        <w:txbxContent>
                          <w:p w:rsidR="002C5A6D" w:rsidRDefault="002C5A6D" w:rsidP="002C5A6D">
                            <w:r>
                              <w:sym w:font="Wingdings" w:char="F0DF"/>
                            </w:r>
                            <w:r>
                              <w:t xml:space="preserve"> Cables</w:t>
                            </w:r>
                          </w:p>
                        </w:txbxContent>
                      </v:textbox>
                      <w10:wrap anchorx="margin"/>
                    </v:shape>
                  </w:pict>
                </mc:Fallback>
              </mc:AlternateContent>
            </w:r>
            <w:r w:rsidRPr="002C5A6D">
              <w:rPr>
                <w:rFonts w:eastAsia="Calibri" w:cs="Arial"/>
                <w:noProof/>
                <w:szCs w:val="22"/>
                <w:lang w:val="en-US" w:eastAsia="zh-CN"/>
              </w:rPr>
              <w:drawing>
                <wp:inline distT="0" distB="0" distL="0" distR="0" wp14:anchorId="4A1EEFB8" wp14:editId="1FDF3E30">
                  <wp:extent cx="1856203" cy="1951630"/>
                  <wp:effectExtent l="0" t="0" r="0" b="0"/>
                  <wp:docPr id="206"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58218" cy="1953748"/>
                          </a:xfrm>
                          <a:prstGeom prst="rect">
                            <a:avLst/>
                          </a:prstGeom>
                          <a:noFill/>
                          <a:ln>
                            <a:noFill/>
                          </a:ln>
                        </pic:spPr>
                      </pic:pic>
                    </a:graphicData>
                  </a:graphic>
                </wp:inline>
              </w:drawing>
            </w:r>
          </w:p>
          <w:p w:rsidR="002C5A6D" w:rsidRPr="002C5A6D" w:rsidRDefault="002C5A6D" w:rsidP="002C5A6D">
            <w:pPr>
              <w:numPr>
                <w:ilvl w:val="0"/>
                <w:numId w:val="1"/>
              </w:numPr>
              <w:tabs>
                <w:tab w:val="clear" w:pos="1134"/>
                <w:tab w:val="clear" w:pos="1871"/>
                <w:tab w:val="clear" w:pos="2268"/>
                <w:tab w:val="left" w:pos="794"/>
                <w:tab w:val="left" w:pos="1191"/>
                <w:tab w:val="left" w:pos="1588"/>
                <w:tab w:val="left" w:pos="1985"/>
              </w:tabs>
              <w:suppressAutoHyphens/>
              <w:overflowPunct/>
              <w:autoSpaceDE/>
              <w:autoSpaceDN/>
              <w:adjustRightInd/>
              <w:spacing w:before="0" w:after="200" w:line="276" w:lineRule="auto"/>
              <w:textAlignment w:val="auto"/>
              <w:rPr>
                <w:rFonts w:eastAsia="Calibri" w:cs="Arial"/>
                <w:szCs w:val="22"/>
              </w:rPr>
            </w:pPr>
            <w:r w:rsidRPr="002C5A6D">
              <w:rPr>
                <w:rFonts w:eastAsia="Calibri" w:cs="Arial"/>
                <w:szCs w:val="22"/>
              </w:rPr>
              <w:t>IMT-2000 &amp; IMT-A</w:t>
            </w:r>
            <w:r w:rsidRPr="002C5A6D">
              <w:rPr>
                <w:rFonts w:cs="Arial" w:hint="eastAsia"/>
                <w:szCs w:val="22"/>
                <w:lang w:eastAsia="ja-JP"/>
              </w:rPr>
              <w:t>dvanced</w:t>
            </w:r>
            <w:r w:rsidRPr="002C5A6D">
              <w:rPr>
                <w:rFonts w:eastAsia="Calibri" w:cs="Arial"/>
                <w:szCs w:val="22"/>
              </w:rPr>
              <w:t xml:space="preserve"> BS antenna structure </w:t>
            </w:r>
          </w:p>
        </w:tc>
        <w:tc>
          <w:tcPr>
            <w:tcW w:w="4815" w:type="dxa"/>
            <w:tcBorders>
              <w:bottom w:val="single" w:sz="4" w:space="0" w:color="auto"/>
            </w:tcBorders>
          </w:tcPr>
          <w:p w:rsidR="002C5A6D" w:rsidRPr="002C5A6D" w:rsidRDefault="002C5A6D" w:rsidP="002C5A6D">
            <w:pPr>
              <w:spacing w:after="200" w:line="276" w:lineRule="auto"/>
              <w:rPr>
                <w:rFonts w:eastAsia="Calibri" w:cs="Arial"/>
                <w:noProof/>
                <w:szCs w:val="22"/>
                <w:lang w:val="en-US"/>
              </w:rPr>
            </w:pPr>
            <w:r w:rsidRPr="002C5A6D">
              <w:rPr>
                <w:rFonts w:eastAsia="Calibri" w:cs="Arial"/>
                <w:noProof/>
                <w:szCs w:val="22"/>
                <w:lang w:val="en-US" w:eastAsia="zh-CN"/>
              </w:rPr>
              <mc:AlternateContent>
                <mc:Choice Requires="wpg">
                  <w:drawing>
                    <wp:anchor distT="0" distB="0" distL="114300" distR="114300" simplePos="0" relativeHeight="251659264" behindDoc="0" locked="0" layoutInCell="1" allowOverlap="1" wp14:anchorId="526170D5" wp14:editId="7F327A76">
                      <wp:simplePos x="0" y="0"/>
                      <wp:positionH relativeFrom="column">
                        <wp:posOffset>664335</wp:posOffset>
                      </wp:positionH>
                      <wp:positionV relativeFrom="paragraph">
                        <wp:posOffset>142875</wp:posOffset>
                      </wp:positionV>
                      <wp:extent cx="1619304" cy="1679575"/>
                      <wp:effectExtent l="0" t="0" r="19050" b="15875"/>
                      <wp:wrapNone/>
                      <wp:docPr id="145410" name="Groupe 1"/>
                      <wp:cNvGraphicFramePr/>
                      <a:graphic xmlns:a="http://schemas.openxmlformats.org/drawingml/2006/main">
                        <a:graphicData uri="http://schemas.microsoft.com/office/word/2010/wordprocessingGroup">
                          <wpg:wgp>
                            <wpg:cNvGrpSpPr/>
                            <wpg:grpSpPr>
                              <a:xfrm>
                                <a:off x="0" y="0"/>
                                <a:ext cx="1619304" cy="1679575"/>
                                <a:chOff x="-269713" y="-187948"/>
                                <a:chExt cx="4487976" cy="4411187"/>
                              </a:xfrm>
                            </wpg:grpSpPr>
                            <wps:wsp>
                              <wps:cNvPr id="145411" name="Cadre 39"/>
                              <wps:cNvSpPr/>
                              <wps:spPr>
                                <a:xfrm>
                                  <a:off x="1014415" y="1265173"/>
                                  <a:ext cx="2376264" cy="2171715"/>
                                </a:xfrm>
                                <a:prstGeom prst="frame">
                                  <a:avLst/>
                                </a:prstGeom>
                                <a:solidFill>
                                  <a:srgbClr val="4F81BD"/>
                                </a:solidFill>
                                <a:ln w="25400" cap="flat" cmpd="sng" algn="ctr">
                                  <a:solidFill>
                                    <a:srgbClr val="4F81BD">
                                      <a:shade val="50000"/>
                                    </a:srgbClr>
                                  </a:solidFill>
                                  <a:prstDash val="solid"/>
                                </a:ln>
                                <a:effectLst/>
                              </wps:spPr>
                              <wps:bodyPr rtlCol="0" anchor="ctr"/>
                            </wps:wsp>
                            <wpg:grpSp>
                              <wpg:cNvPr id="145412" name="Groupe 55"/>
                              <wpg:cNvGrpSpPr/>
                              <wpg:grpSpPr>
                                <a:xfrm>
                                  <a:off x="2705468" y="1631815"/>
                                  <a:ext cx="166875" cy="889249"/>
                                  <a:chOff x="2705468" y="1631815"/>
                                  <a:chExt cx="166875" cy="889249"/>
                                </a:xfrm>
                              </wpg:grpSpPr>
                              <wps:wsp>
                                <wps:cNvPr id="145414" name="Rectangle 145414"/>
                                <wps:cNvSpPr/>
                                <wps:spPr>
                                  <a:xfrm>
                                    <a:off x="2743187" y="1631815"/>
                                    <a:ext cx="45719" cy="661545"/>
                                  </a:xfrm>
                                  <a:prstGeom prst="rect">
                                    <a:avLst/>
                                  </a:prstGeom>
                                  <a:solidFill>
                                    <a:sysClr val="windowText" lastClr="000000"/>
                                  </a:solidFill>
                                  <a:ln w="25400" cap="flat" cmpd="sng" algn="ctr">
                                    <a:solidFill>
                                      <a:srgbClr val="1F497D"/>
                                    </a:solidFill>
                                    <a:prstDash val="solid"/>
                                  </a:ln>
                                  <a:effectLst/>
                                </wps:spPr>
                                <wps:bodyPr rtlCol="0" anchor="ctr"/>
                              </wps:wsp>
                              <wps:wsp>
                                <wps:cNvPr id="145415" name="Organigramme : Disque magnétique 54"/>
                                <wps:cNvSpPr/>
                                <wps:spPr>
                                  <a:xfrm>
                                    <a:off x="2705468" y="2240853"/>
                                    <a:ext cx="166875" cy="280211"/>
                                  </a:xfrm>
                                  <a:prstGeom prst="flowChartMagneticDisk">
                                    <a:avLst/>
                                  </a:prstGeom>
                                  <a:solidFill>
                                    <a:srgbClr val="0033CC"/>
                                  </a:solidFill>
                                  <a:ln w="25400" cap="flat" cmpd="sng" algn="ctr">
                                    <a:solidFill>
                                      <a:srgbClr val="4F81BD">
                                        <a:shade val="50000"/>
                                      </a:srgbClr>
                                    </a:solidFill>
                                    <a:prstDash val="solid"/>
                                  </a:ln>
                                  <a:effectLst/>
                                </wps:spPr>
                                <wps:bodyPr rtlCol="0" anchor="ctr"/>
                              </wps:wsp>
                            </wpg:grpSp>
                            <wpg:grpSp>
                              <wpg:cNvPr id="145416" name="Groupe 56"/>
                              <wpg:cNvGrpSpPr/>
                              <wpg:grpSpPr>
                                <a:xfrm>
                                  <a:off x="2494222" y="1603543"/>
                                  <a:ext cx="166875" cy="889249"/>
                                  <a:chOff x="2494222" y="1603543"/>
                                  <a:chExt cx="166875" cy="889249"/>
                                </a:xfrm>
                              </wpg:grpSpPr>
                              <wps:wsp>
                                <wps:cNvPr id="145417" name="Rectangle 145417"/>
                                <wps:cNvSpPr/>
                                <wps:spPr>
                                  <a:xfrm>
                                    <a:off x="2531941" y="1603543"/>
                                    <a:ext cx="45719" cy="661545"/>
                                  </a:xfrm>
                                  <a:prstGeom prst="rect">
                                    <a:avLst/>
                                  </a:prstGeom>
                                  <a:solidFill>
                                    <a:sysClr val="windowText" lastClr="000000"/>
                                  </a:solidFill>
                                  <a:ln w="25400" cap="flat" cmpd="sng" algn="ctr">
                                    <a:solidFill>
                                      <a:srgbClr val="1F497D"/>
                                    </a:solidFill>
                                    <a:prstDash val="solid"/>
                                  </a:ln>
                                  <a:effectLst/>
                                </wps:spPr>
                                <wps:bodyPr rtlCol="0" anchor="ctr"/>
                              </wps:wsp>
                              <wps:wsp>
                                <wps:cNvPr id="145418" name="Organigramme : Disque magnétique 58"/>
                                <wps:cNvSpPr/>
                                <wps:spPr>
                                  <a:xfrm>
                                    <a:off x="2494222" y="2212581"/>
                                    <a:ext cx="166875" cy="280211"/>
                                  </a:xfrm>
                                  <a:prstGeom prst="flowChartMagneticDisk">
                                    <a:avLst/>
                                  </a:prstGeom>
                                  <a:solidFill>
                                    <a:srgbClr val="0033CC"/>
                                  </a:solidFill>
                                  <a:ln w="25400" cap="flat" cmpd="sng" algn="ctr">
                                    <a:solidFill>
                                      <a:srgbClr val="4F81BD">
                                        <a:shade val="50000"/>
                                      </a:srgbClr>
                                    </a:solidFill>
                                    <a:prstDash val="solid"/>
                                  </a:ln>
                                  <a:effectLst/>
                                </wps:spPr>
                                <wps:bodyPr rtlCol="0" anchor="ctr"/>
                              </wps:wsp>
                            </wpg:grpSp>
                            <wpg:grpSp>
                              <wpg:cNvPr id="145419" name="Groupe 59"/>
                              <wpg:cNvGrpSpPr/>
                              <wpg:grpSpPr>
                                <a:xfrm>
                                  <a:off x="2281245" y="1614974"/>
                                  <a:ext cx="166875" cy="889249"/>
                                  <a:chOff x="2281245" y="1614974"/>
                                  <a:chExt cx="166875" cy="889249"/>
                                </a:xfrm>
                              </wpg:grpSpPr>
                              <wps:wsp>
                                <wps:cNvPr id="145420" name="Rectangle 145420"/>
                                <wps:cNvSpPr/>
                                <wps:spPr>
                                  <a:xfrm>
                                    <a:off x="2318964" y="1614974"/>
                                    <a:ext cx="45719" cy="661545"/>
                                  </a:xfrm>
                                  <a:prstGeom prst="rect">
                                    <a:avLst/>
                                  </a:prstGeom>
                                  <a:solidFill>
                                    <a:sysClr val="windowText" lastClr="000000"/>
                                  </a:solidFill>
                                  <a:ln w="25400" cap="flat" cmpd="sng" algn="ctr">
                                    <a:solidFill>
                                      <a:srgbClr val="1F497D"/>
                                    </a:solidFill>
                                    <a:prstDash val="solid"/>
                                  </a:ln>
                                  <a:effectLst/>
                                </wps:spPr>
                                <wps:bodyPr rtlCol="0" anchor="ctr"/>
                              </wps:wsp>
                              <wps:wsp>
                                <wps:cNvPr id="145421" name="Organigramme : Disque magnétique 61"/>
                                <wps:cNvSpPr/>
                                <wps:spPr>
                                  <a:xfrm>
                                    <a:off x="2281245" y="2224012"/>
                                    <a:ext cx="166875" cy="280211"/>
                                  </a:xfrm>
                                  <a:prstGeom prst="flowChartMagneticDisk">
                                    <a:avLst/>
                                  </a:prstGeom>
                                  <a:solidFill>
                                    <a:srgbClr val="0033CC"/>
                                  </a:solidFill>
                                  <a:ln w="25400" cap="flat" cmpd="sng" algn="ctr">
                                    <a:solidFill>
                                      <a:srgbClr val="4F81BD">
                                        <a:shade val="50000"/>
                                      </a:srgbClr>
                                    </a:solidFill>
                                    <a:prstDash val="solid"/>
                                  </a:ln>
                                  <a:effectLst/>
                                </wps:spPr>
                                <wps:bodyPr rtlCol="0" anchor="ctr"/>
                              </wps:wsp>
                            </wpg:grpSp>
                            <wpg:grpSp>
                              <wpg:cNvPr id="145422" name="Groupe 62"/>
                              <wpg:cNvGrpSpPr/>
                              <wpg:grpSpPr>
                                <a:xfrm>
                                  <a:off x="2031267" y="1612669"/>
                                  <a:ext cx="166875" cy="889249"/>
                                  <a:chOff x="2031267" y="1612669"/>
                                  <a:chExt cx="166875" cy="889249"/>
                                </a:xfrm>
                              </wpg:grpSpPr>
                              <wps:wsp>
                                <wps:cNvPr id="145423" name="Rectangle 145423"/>
                                <wps:cNvSpPr/>
                                <wps:spPr>
                                  <a:xfrm>
                                    <a:off x="2068986" y="1612669"/>
                                    <a:ext cx="45719" cy="661545"/>
                                  </a:xfrm>
                                  <a:prstGeom prst="rect">
                                    <a:avLst/>
                                  </a:prstGeom>
                                  <a:solidFill>
                                    <a:sysClr val="windowText" lastClr="000000"/>
                                  </a:solidFill>
                                  <a:ln w="25400" cap="flat" cmpd="sng" algn="ctr">
                                    <a:solidFill>
                                      <a:srgbClr val="1F497D"/>
                                    </a:solidFill>
                                    <a:prstDash val="solid"/>
                                  </a:ln>
                                  <a:effectLst/>
                                </wps:spPr>
                                <wps:bodyPr rtlCol="0" anchor="ctr"/>
                              </wps:wsp>
                              <wps:wsp>
                                <wps:cNvPr id="145424" name="Organigramme : Disque magnétique 64"/>
                                <wps:cNvSpPr/>
                                <wps:spPr>
                                  <a:xfrm>
                                    <a:off x="2031267" y="2221707"/>
                                    <a:ext cx="166875" cy="280211"/>
                                  </a:xfrm>
                                  <a:prstGeom prst="flowChartMagneticDisk">
                                    <a:avLst/>
                                  </a:prstGeom>
                                  <a:solidFill>
                                    <a:srgbClr val="0033CC"/>
                                  </a:solidFill>
                                  <a:ln w="25400" cap="flat" cmpd="sng" algn="ctr">
                                    <a:solidFill>
                                      <a:srgbClr val="4F81BD">
                                        <a:shade val="50000"/>
                                      </a:srgbClr>
                                    </a:solidFill>
                                    <a:prstDash val="solid"/>
                                  </a:ln>
                                  <a:effectLst/>
                                </wps:spPr>
                                <wps:bodyPr rtlCol="0" anchor="ctr"/>
                              </wps:wsp>
                            </wpg:grpSp>
                            <wpg:grpSp>
                              <wpg:cNvPr id="145425" name="Groupe 65"/>
                              <wpg:cNvGrpSpPr/>
                              <wpg:grpSpPr>
                                <a:xfrm>
                                  <a:off x="1757354" y="1603543"/>
                                  <a:ext cx="166875" cy="889249"/>
                                  <a:chOff x="1757354" y="1603543"/>
                                  <a:chExt cx="166875" cy="889249"/>
                                </a:xfrm>
                              </wpg:grpSpPr>
                              <wps:wsp>
                                <wps:cNvPr id="145426" name="Rectangle 145426"/>
                                <wps:cNvSpPr/>
                                <wps:spPr>
                                  <a:xfrm>
                                    <a:off x="1795073" y="1603543"/>
                                    <a:ext cx="45719" cy="661545"/>
                                  </a:xfrm>
                                  <a:prstGeom prst="rect">
                                    <a:avLst/>
                                  </a:prstGeom>
                                  <a:solidFill>
                                    <a:sysClr val="windowText" lastClr="000000"/>
                                  </a:solidFill>
                                  <a:ln w="25400" cap="flat" cmpd="sng" algn="ctr">
                                    <a:solidFill>
                                      <a:srgbClr val="1F497D"/>
                                    </a:solidFill>
                                    <a:prstDash val="solid"/>
                                  </a:ln>
                                  <a:effectLst/>
                                </wps:spPr>
                                <wps:bodyPr rtlCol="0" anchor="ctr"/>
                              </wps:wsp>
                              <wps:wsp>
                                <wps:cNvPr id="145427" name="Organigramme : Disque magnétique 67"/>
                                <wps:cNvSpPr/>
                                <wps:spPr>
                                  <a:xfrm>
                                    <a:off x="1757354" y="2212581"/>
                                    <a:ext cx="166875" cy="280211"/>
                                  </a:xfrm>
                                  <a:prstGeom prst="flowChartMagneticDisk">
                                    <a:avLst/>
                                  </a:prstGeom>
                                  <a:solidFill>
                                    <a:srgbClr val="0033CC"/>
                                  </a:solidFill>
                                  <a:ln w="25400" cap="flat" cmpd="sng" algn="ctr">
                                    <a:solidFill>
                                      <a:srgbClr val="4F81BD">
                                        <a:shade val="50000"/>
                                      </a:srgbClr>
                                    </a:solidFill>
                                    <a:prstDash val="solid"/>
                                  </a:ln>
                                  <a:effectLst/>
                                </wps:spPr>
                                <wps:bodyPr rtlCol="0" anchor="ctr"/>
                              </wps:wsp>
                            </wpg:grpSp>
                            <wpg:grpSp>
                              <wpg:cNvPr id="145428" name="Groupe 68"/>
                              <wpg:cNvGrpSpPr/>
                              <wpg:grpSpPr>
                                <a:xfrm>
                                  <a:off x="1507042" y="1614974"/>
                                  <a:ext cx="166875" cy="889249"/>
                                  <a:chOff x="1507042" y="1614974"/>
                                  <a:chExt cx="166875" cy="889249"/>
                                </a:xfrm>
                              </wpg:grpSpPr>
                              <wps:wsp>
                                <wps:cNvPr id="145429" name="Rectangle 145429"/>
                                <wps:cNvSpPr/>
                                <wps:spPr>
                                  <a:xfrm>
                                    <a:off x="1544761" y="1614974"/>
                                    <a:ext cx="45719" cy="661545"/>
                                  </a:xfrm>
                                  <a:prstGeom prst="rect">
                                    <a:avLst/>
                                  </a:prstGeom>
                                  <a:solidFill>
                                    <a:sysClr val="windowText" lastClr="000000"/>
                                  </a:solidFill>
                                  <a:ln w="25400" cap="flat" cmpd="sng" algn="ctr">
                                    <a:solidFill>
                                      <a:srgbClr val="1F497D"/>
                                    </a:solidFill>
                                    <a:prstDash val="solid"/>
                                  </a:ln>
                                  <a:effectLst/>
                                </wps:spPr>
                                <wps:bodyPr rtlCol="0" anchor="ctr"/>
                              </wps:wsp>
                              <wps:wsp>
                                <wps:cNvPr id="145430" name="Organigramme : Disque magnétique 70"/>
                                <wps:cNvSpPr/>
                                <wps:spPr>
                                  <a:xfrm>
                                    <a:off x="1507042" y="2224012"/>
                                    <a:ext cx="166875" cy="280211"/>
                                  </a:xfrm>
                                  <a:prstGeom prst="flowChartMagneticDisk">
                                    <a:avLst/>
                                  </a:prstGeom>
                                  <a:solidFill>
                                    <a:srgbClr val="0033CC"/>
                                  </a:solidFill>
                                  <a:ln w="25400" cap="flat" cmpd="sng" algn="ctr">
                                    <a:solidFill>
                                      <a:srgbClr val="4F81BD">
                                        <a:shade val="50000"/>
                                      </a:srgbClr>
                                    </a:solidFill>
                                    <a:prstDash val="solid"/>
                                  </a:ln>
                                  <a:effectLst/>
                                </wps:spPr>
                                <wps:bodyPr rtlCol="0" anchor="ctr"/>
                              </wps:wsp>
                            </wpg:grpSp>
                            <wpg:grpSp>
                              <wpg:cNvPr id="145431" name="Groupe 71"/>
                              <wpg:cNvGrpSpPr/>
                              <wpg:grpSpPr>
                                <a:xfrm>
                                  <a:off x="1302447" y="1593953"/>
                                  <a:ext cx="166875" cy="889249"/>
                                  <a:chOff x="1302447" y="1593953"/>
                                  <a:chExt cx="166875" cy="889249"/>
                                </a:xfrm>
                              </wpg:grpSpPr>
                              <wps:wsp>
                                <wps:cNvPr id="145432" name="Rectangle 145432"/>
                                <wps:cNvSpPr/>
                                <wps:spPr>
                                  <a:xfrm>
                                    <a:off x="1340166" y="1593953"/>
                                    <a:ext cx="45719" cy="661545"/>
                                  </a:xfrm>
                                  <a:prstGeom prst="rect">
                                    <a:avLst/>
                                  </a:prstGeom>
                                  <a:solidFill>
                                    <a:sysClr val="windowText" lastClr="000000"/>
                                  </a:solidFill>
                                  <a:ln w="25400" cap="flat" cmpd="sng" algn="ctr">
                                    <a:solidFill>
                                      <a:srgbClr val="1F497D"/>
                                    </a:solidFill>
                                    <a:prstDash val="solid"/>
                                  </a:ln>
                                  <a:effectLst/>
                                </wps:spPr>
                                <wps:bodyPr rtlCol="0" anchor="ctr"/>
                              </wps:wsp>
                              <wps:wsp>
                                <wps:cNvPr id="145433" name="Organigramme : Disque magnétique 73"/>
                                <wps:cNvSpPr/>
                                <wps:spPr>
                                  <a:xfrm>
                                    <a:off x="1302447" y="2202991"/>
                                    <a:ext cx="166875" cy="280211"/>
                                  </a:xfrm>
                                  <a:prstGeom prst="flowChartMagneticDisk">
                                    <a:avLst/>
                                  </a:prstGeom>
                                  <a:solidFill>
                                    <a:srgbClr val="0033CC"/>
                                  </a:solidFill>
                                  <a:ln w="25400" cap="flat" cmpd="sng" algn="ctr">
                                    <a:solidFill>
                                      <a:srgbClr val="4F81BD">
                                        <a:shade val="50000"/>
                                      </a:srgbClr>
                                    </a:solidFill>
                                    <a:prstDash val="solid"/>
                                  </a:ln>
                                  <a:effectLst/>
                                </wps:spPr>
                                <wps:bodyPr rtlCol="0" anchor="ctr"/>
                              </wps:wsp>
                            </wpg:grpSp>
                            <wpg:grpSp>
                              <wpg:cNvPr id="145434" name="Groupe 74"/>
                              <wpg:cNvGrpSpPr/>
                              <wpg:grpSpPr>
                                <a:xfrm>
                                  <a:off x="2958631" y="1624112"/>
                                  <a:ext cx="166875" cy="889249"/>
                                  <a:chOff x="2958631" y="1624112"/>
                                  <a:chExt cx="166875" cy="889249"/>
                                </a:xfrm>
                              </wpg:grpSpPr>
                              <wps:wsp>
                                <wps:cNvPr id="145435" name="Rectangle 145435"/>
                                <wps:cNvSpPr/>
                                <wps:spPr>
                                  <a:xfrm>
                                    <a:off x="2996350" y="1624112"/>
                                    <a:ext cx="45719" cy="661545"/>
                                  </a:xfrm>
                                  <a:prstGeom prst="rect">
                                    <a:avLst/>
                                  </a:prstGeom>
                                  <a:solidFill>
                                    <a:sysClr val="windowText" lastClr="000000"/>
                                  </a:solidFill>
                                  <a:ln w="25400" cap="flat" cmpd="sng" algn="ctr">
                                    <a:solidFill>
                                      <a:srgbClr val="1F497D"/>
                                    </a:solidFill>
                                    <a:prstDash val="solid"/>
                                  </a:ln>
                                  <a:effectLst/>
                                </wps:spPr>
                                <wps:bodyPr rtlCol="0" anchor="ctr"/>
                              </wps:wsp>
                              <wps:wsp>
                                <wps:cNvPr id="145436" name="Organigramme : Disque magnétique 76"/>
                                <wps:cNvSpPr/>
                                <wps:spPr>
                                  <a:xfrm>
                                    <a:off x="2958631" y="2233150"/>
                                    <a:ext cx="166875" cy="280211"/>
                                  </a:xfrm>
                                  <a:prstGeom prst="flowChartMagneticDisk">
                                    <a:avLst/>
                                  </a:prstGeom>
                                  <a:solidFill>
                                    <a:srgbClr val="0033CC"/>
                                  </a:solidFill>
                                  <a:ln w="25400" cap="flat" cmpd="sng" algn="ctr">
                                    <a:solidFill>
                                      <a:srgbClr val="4F81BD">
                                        <a:shade val="50000"/>
                                      </a:srgbClr>
                                    </a:solidFill>
                                    <a:prstDash val="solid"/>
                                  </a:ln>
                                  <a:effectLst/>
                                </wps:spPr>
                                <wps:bodyPr rtlCol="0" anchor="ctr"/>
                              </wps:wsp>
                            </wpg:grpSp>
                            <wps:wsp>
                              <wps:cNvPr id="145437" name="Ellipse 78"/>
                              <wps:cNvSpPr/>
                              <wps:spPr>
                                <a:xfrm>
                                  <a:off x="6303" y="478823"/>
                                  <a:ext cx="4211960" cy="3744416"/>
                                </a:xfrm>
                                <a:prstGeom prst="ellipse">
                                  <a:avLst/>
                                </a:prstGeom>
                                <a:noFill/>
                                <a:ln w="25400" cap="flat" cmpd="sng" algn="ctr">
                                  <a:solidFill>
                                    <a:srgbClr val="FF0000"/>
                                  </a:solidFill>
                                  <a:prstDash val="sysDash"/>
                                </a:ln>
                                <a:effectLst/>
                              </wps:spPr>
                              <wps:bodyPr rtlCol="0" anchor="ctr"/>
                            </wps:wsp>
                            <wps:wsp>
                              <wps:cNvPr id="145438" name="ZoneTexte 80"/>
                              <wps:cNvSpPr txBox="1"/>
                              <wps:spPr>
                                <a:xfrm>
                                  <a:off x="-269713" y="-187948"/>
                                  <a:ext cx="2193917" cy="1002386"/>
                                </a:xfrm>
                                <a:prstGeom prst="rect">
                                  <a:avLst/>
                                </a:prstGeom>
                                <a:noFill/>
                                <a:ln>
                                  <a:noFill/>
                                </a:ln>
                              </wps:spPr>
                              <wps:txbx>
                                <w:txbxContent>
                                  <w:p w:rsidR="002C5A6D" w:rsidRPr="00DD18D4" w:rsidRDefault="002C5A6D" w:rsidP="002C5A6D">
                                    <w:pPr>
                                      <w:pStyle w:val="NormalWeb1"/>
                                      <w:spacing w:before="0" w:after="0"/>
                                      <w:rPr>
                                        <w:sz w:val="18"/>
                                      </w:rPr>
                                    </w:pPr>
                                    <w:r w:rsidRPr="002C5A6D">
                                      <w:rPr>
                                        <w:rFonts w:ascii="Calibri" w:hAnsi="Calibri" w:cs="Arial"/>
                                        <w:b/>
                                        <w:bCs/>
                                        <w:color w:val="000000"/>
                                        <w:kern w:val="24"/>
                                        <w:sz w:val="18"/>
                                        <w:lang w:val="fr-FR"/>
                                      </w:rPr>
                                      <w:t>Reference</w:t>
                                    </w:r>
                                    <w:r w:rsidRPr="002C5A6D">
                                      <w:rPr>
                                        <w:rFonts w:ascii="Calibri" w:hAnsi="Calibri" w:cs="Arial"/>
                                        <w:color w:val="000000"/>
                                        <w:kern w:val="24"/>
                                        <w:sz w:val="18"/>
                                        <w:lang w:val="fr-FR"/>
                                      </w:rPr>
                                      <w:t xml:space="preserve"> </w:t>
                                    </w:r>
                                    <w:r w:rsidRPr="002C5A6D">
                                      <w:rPr>
                                        <w:rFonts w:ascii="Calibri" w:hAnsi="Calibri" w:cs="Arial"/>
                                        <w:b/>
                                        <w:bCs/>
                                        <w:color w:val="000000"/>
                                        <w:kern w:val="24"/>
                                        <w:sz w:val="18"/>
                                        <w:lang w:val="fr-FR"/>
                                      </w:rPr>
                                      <w:t>point</w:t>
                                    </w:r>
                                  </w:p>
                                </w:txbxContent>
                              </wps:txbx>
                              <wps:bodyPr wrap="square" rtlCol="0">
                                <a:noAutofit/>
                              </wps:bodyPr>
                            </wps:wsp>
                            <wps:wsp>
                              <wps:cNvPr id="145439" name="Connecteur droit avec flèche 81"/>
                              <wps:cNvCnPr/>
                              <wps:spPr>
                                <a:xfrm>
                                  <a:off x="1282084" y="266511"/>
                                  <a:ext cx="356058" cy="254594"/>
                                </a:xfrm>
                                <a:prstGeom prst="straightConnector1">
                                  <a:avLst/>
                                </a:prstGeom>
                                <a:noFill/>
                                <a:ln w="9525" cap="flat" cmpd="sng" algn="ctr">
                                  <a:solidFill>
                                    <a:srgbClr val="4F81BD">
                                      <a:shade val="95000"/>
                                      <a:satMod val="105000"/>
                                    </a:srgbClr>
                                  </a:solidFill>
                                  <a:prstDash val="solid"/>
                                  <a:tailEnd type="arrow"/>
                                </a:ln>
                                <a:effectLst/>
                              </wps:spPr>
                              <wps:bodyPr/>
                            </wps:wsp>
                          </wpg:wgp>
                        </a:graphicData>
                      </a:graphic>
                      <wp14:sizeRelH relativeFrom="margin">
                        <wp14:pctWidth>0</wp14:pctWidth>
                      </wp14:sizeRelH>
                      <wp14:sizeRelV relativeFrom="margin">
                        <wp14:pctHeight>0</wp14:pctHeight>
                      </wp14:sizeRelV>
                    </wp:anchor>
                  </w:drawing>
                </mc:Choice>
                <mc:Fallback>
                  <w:pict>
                    <v:group w14:anchorId="526170D5" id="Groupe 1" o:spid="_x0000_s1028" style="position:absolute;margin-left:52.3pt;margin-top:11.25pt;width:127.5pt;height:132.25pt;z-index:251659264;mso-width-relative:margin;mso-height-relative:margin" coordorigin="-2697,-1879" coordsize="44879,44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">
                      <v:shape id="Cadre 39" o:spid="_x0000_s1029" style="position:absolute;left:10144;top:12651;width:23762;height:21717;visibility:visible;mso-wrap-style:square;v-text-anchor:middle" coordsize="2376264,21717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IZHcUA&#10;AADfAAAADwAAAGRycy9kb3ducmV2LnhtbERPXUvDMBR9F/YfwhV8GVtaV2Xrmg4VBlL1wU3w9dJc&#10;m27NTWniVv+9EQY+Hs53sRltJ040+NaxgnSegCCunW65UfCx386WIHxA1tg5JgU/5GFTTq4KzLU7&#10;8zuddqERMYR9jgpMCH0upa8NWfRz1xNH7ssNFkOEQyP1gOcYbjt5myT30mLLscFgT0+G6uPu2ypY&#10;+erVvL1Ui+zz8Djd47HK+qZS6uZ6fFiDCDSGf/HF/azj/OwuS1P4+xMBy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chkdxQAAAN8AAAAPAAAAAAAAAAAAAAAAAJgCAABkcnMv&#10;ZG93bnJldi54bWxQSwUGAAAAAAQABAD1AAAAigMAAAAA&#10;" path="m,l2376264,r,2171715l,2171715,,xm271464,271464r,1628787l2104800,1900251r,-1628787l271464,271464xe" fillcolor="#4f81bd" strokecolor="#385d8a" strokeweight="2pt">
                        <v:path arrowok="t" o:connecttype="custom" o:connectlocs="0,0;2376264,0;2376264,2171715;0,2171715;0,0;271464,271464;271464,1900251;2104800,1900251;2104800,271464;271464,271464" o:connectangles="0,0,0,0,0,0,0,0,0,0"/>
                      </v:shape>
                      <v:group id="Groupe 55" o:spid="_x0000_s1030" style="position:absolute;left:27054;top:16318;width:1669;height:8892" coordorigin="27054,16318" coordsize="1668,88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xXZ7cQAAADfAAAA&#10;DwAAAAAAAAAAAAAAAACqAgAAZHJzL2Rvd25yZXYueG1sUEsFBgAAAAAEAAQA+gAAAJsDAAAAAA==&#10;">
                        <v:rect id="Rectangle 145414" o:spid="_x0000_s1031" style="position:absolute;left:27431;top:16318;width:458;height:66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8drsUA&#10;AADfAAAADwAAAGRycy9kb3ducmV2LnhtbERPTWvCQBC9F/oflhF6azaWVCTNRkTaYr2IWqTHaXZM&#10;otnZkF1j+u/dguDx8b6z2WAa0VPnassKxlEMgriwuuZSwffu43kKwnlkjY1lUvBHDmb540OGqbYX&#10;3lC/9aUIIexSVFB536ZSuqIigy6yLXHgDrYz6APsSqk7vIRw08iXOJ5IgzWHhgpbWlRUnLZno6Bf&#10;blbrX7k/nhafe+l+vib4fl4p9TQa5m8gPA3+Lr65lzrMT16TcQL/fwIAm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x2uxQAAAN8AAAAPAAAAAAAAAAAAAAAAAJgCAABkcnMv&#10;ZG93bnJldi54bWxQSwUGAAAAAAQABAD1AAAAigMAAAAA&#10;" fillcolor="windowText" strokecolor="#1f497d" strokeweight="2pt"/>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Organigramme : Disque magnétique 54" o:spid="_x0000_s1032" type="#_x0000_t132" style="position:absolute;left:27054;top:22408;width:1669;height:28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NTpsQA&#10;AADfAAAADwAAAGRycy9kb3ducmV2LnhtbERPy2oCMRTdC/2HcAvdacbiVBmNogWl3dXHxt11cpsZ&#10;OrmZJlHHfn1TKLg8nPds0dlGXMiH2rGC4SADQVw6XbNRcNiv+xMQISJrbByTghsFWMwfejMstLvy&#10;li67aEQK4VCggirGtpAylBVZDAPXEifu03mLMUFvpPZ4TeG2kc9Z9iIt1pwaKmzptaLya3e2Coxv&#10;DtH8fJjvejVeb9673N1OR6WeHrvlFESkLt7F/+43neaP8tEwh78/CYC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zU6bEAAAA3wAAAA8AAAAAAAAAAAAAAAAAmAIAAGRycy9k&#10;b3ducmV2LnhtbFBLBQYAAAAABAAEAPUAAACJAwAAAAA=&#10;" fillcolor="#03c" strokecolor="#385d8a" strokeweight="2pt"/>
                      </v:group>
                      <v:group id="Groupe 56" o:spid="_x0000_s1033" style="position:absolute;left:24942;top:16035;width:1668;height:8892" coordorigin="24942,16035" coordsize="1668,88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C7f7sQAAADfAAAA&#10;DwAAAAAAAAAAAAAAAACqAgAAZHJzL2Rvd25yZXYueG1sUEsFBgAAAAAEAAQA+gAAAJsDAAAAAA==&#10;">
                        <v:rect id="Rectangle 145417" o:spid="_x0000_s1034" style="position:absolute;left:25319;top:16035;width:457;height:66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2D2cUA&#10;AADfAAAADwAAAGRycy9kb3ducmV2LnhtbERPy2rCQBTdF/yH4Qrd1YnFWomZSJG2WDfiA3F5zVyT&#10;aOZOyIwx/n1HKHR5OO9k1plKtNS40rKC4SACQZxZXXKuYLf9epmAcB5ZY2WZFNzJwSztPSUYa3vj&#10;NbUbn4sQwi5GBYX3dSylywoy6Aa2Jg7cyTYGfYBNLnWDtxBuKvkaRWNpsOTQUGBN84Kyy+ZqFLSL&#10;9XJ1lPvzZf69l+7wM8bP61Kp5373MQXhqfP/4j/3Qof5o7fR8B0efwIAmf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zYPZxQAAAN8AAAAPAAAAAAAAAAAAAAAAAJgCAABkcnMv&#10;ZG93bnJldi54bWxQSwUGAAAAAAQABAD1AAAAigMAAAAA&#10;" fillcolor="windowText" strokecolor="#1f497d" strokeweight="2pt"/>
                        <v:shape id="Organigramme : Disque magnétique 58" o:spid="_x0000_s1035" type="#_x0000_t132" style="position:absolute;left:24942;top:22125;width:1668;height:28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L8OMQA&#10;AADfAAAADwAAAGRycy9kb3ducmV2LnhtbERPTU8CMRC9m/gfmjHhBl0MoFkpREkwcgPk4m3cjt2N&#10;2+naVlj89cyBxOPL+54ve9+qI8XUBDYwHhWgiKtgG3YGDu/r4SOolJEttoHJwJkSLBe3N3MsbTjx&#10;jo777JSEcCrRQJ1zV2qdqpo8plHoiIX7CtFjFhidthFPEu5bfV8UM+2xYWmosaNVTdX3/tcbcLE9&#10;ZPe3dT/Ny8P6ddNPw/nzw5jBXf/8BCpTn//FV/eblfmT6WQsg+WPANC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5y/DjEAAAA3wAAAA8AAAAAAAAAAAAAAAAAmAIAAGRycy9k&#10;b3ducmV2LnhtbFBLBQYAAAAABAAEAPUAAACJAwAAAAA=&#10;" fillcolor="#03c" strokecolor="#385d8a" strokeweight="2pt"/>
                      </v:group>
                      <v:group id="Groupe 59" o:spid="_x0000_s1036" style="position:absolute;left:22812;top:16149;width:1669;height:8893" coordorigin="22812,16149" coordsize="1668,88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bFLnMQAAADfAAAA&#10;DwAAAAAAAAAAAAAAAACqAgAAZHJzL2Rvd25yZXYueG1sUEsFBgAAAAAEAAQA+gAAAJsDAAAAAA==&#10;">
                        <v:rect id="Rectangle 145420" o:spid="_x0000_s1037" style="position:absolute;left:23189;top:16149;width:457;height:66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jREMQA&#10;AADfAAAADwAAAGRycy9kb3ducmV2LnhtbERPTWvCQBC9F/oflin0VjcVlRJdpUhb1EvRingcs2MS&#10;zc6G7Brjv3cOBY+P9z2Zda5SLTWh9GzgvZeAIs68LTk3sP37fvsAFSKyxcozGbhRgNn0+WmCqfVX&#10;XlO7ibmSEA4pGihirFOtQ1aQw9DzNbFwR984jAKbXNsGrxLuKt1PkpF2WLI0FFjTvKDsvLk4A+1i&#10;vfo96N3pPP/Z6bBfjvDrsjLm9aX7HIOK1MWH+N+9sDJ/MBz05YH8EQB6e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I0RDEAAAA3wAAAA8AAAAAAAAAAAAAAAAAmAIAAGRycy9k&#10;b3ducmV2LnhtbFBLBQYAAAAABAAEAPUAAACJAwAAAAA=&#10;" fillcolor="windowText" strokecolor="#1f497d" strokeweight="2pt"/>
                        <v:shape id="Organigramme : Disque magnétique 61" o:spid="_x0000_s1038" type="#_x0000_t132" style="position:absolute;left:22812;top:22240;width:1669;height:28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SfGMMA&#10;AADfAAAADwAAAGRycy9kb3ducmV2LnhtbERPy2oCMRTdF/oP4Ra6qxlFq4xGaQsW3fnauLtOrpmh&#10;k5tpkuro1xuh4PJw3pNZa2txIh8qxwq6nQwEceF0xUbBbjt/G4EIEVlj7ZgUXCjAbPr8NMFcuzOv&#10;6bSJRqQQDjkqKGNscilDUZLF0HENceKOzluMCXojtcdzCre17GXZu7RYcWoosaGvkoqfzZ9VYHy9&#10;i+a6Mr/V53D+vWwH7nLYK/X60n6MQURq40P8717oNL8/6Pe6cP+TAMj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SSfGMMAAADfAAAADwAAAAAAAAAAAAAAAACYAgAAZHJzL2Rv&#10;d25yZXYueG1sUEsFBgAAAAAEAAQA9QAAAIgDAAAAAA==&#10;" fillcolor="#03c" strokecolor="#385d8a" strokeweight="2pt"/>
                      </v:group>
                      <v:group id="Groupe 62" o:spid="_x0000_s1039" style="position:absolute;left:20312;top:16126;width:1669;height:8893" coordorigin="20312,16126" coordsize="1668,88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XkTUMQAAADfAAAA&#10;DwAAAAAAAAAAAAAAAACqAgAAZHJzL2Rvd25yZXYueG1sUEsFBgAAAAAEAAQA+gAAAJsDAAAAAA==&#10;">
                        <v:rect id="Rectangle 145423" o:spid="_x0000_s1040" style="position:absolute;left:20689;top:16126;width:458;height:66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pPZ8QA&#10;AADfAAAADwAAAGRycy9kb3ducmV2LnhtbERPTWvCQBC9C/0PyxR6002tFUldRUSL9SJGEY/T7DSJ&#10;ZmdDdo3x33cFwePjfY+nrSlFQ7UrLCt470UgiFOrC84U7HfL7giE88gaS8uk4EYOppOXzhhjba+8&#10;pSbxmQgh7GJUkHtfxVK6NCeDrmcr4sD92dqgD7DOpK7xGsJNKftRNJQGCw4NOVY0zyk9JxejoFlt&#10;15tfeTid598H6Y4/Q1xc1kq9vbazLxCeWv8UP9wrHeYPPgf9D7j/CQDk5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aT2fEAAAA3wAAAA8AAAAAAAAAAAAAAAAAmAIAAGRycy9k&#10;b3ducmV2LnhtbFBLBQYAAAAABAAEAPUAAACJAwAAAAA=&#10;" fillcolor="windowText" strokecolor="#1f497d" strokeweight="2pt"/>
                        <v:shape id="Organigramme : Disque magnétique 64" o:spid="_x0000_s1041" type="#_x0000_t132" style="position:absolute;left:20312;top:22217;width:1669;height:28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M8gMQA&#10;AADfAAAADwAAAGRycy9kb3ducmV2LnhtbERPy2oCMRTdF/yHcIXuakYZq4xGsQWL3dXHxt11cpsZ&#10;OrmZJqmOfn1TKLg8nPd82dlGnMmH2rGC4SADQVw6XbNRcNivn6YgQkTW2DgmBVcKsFz0HuZYaHfh&#10;LZ130YgUwqFABVWMbSFlKCuyGAauJU7cp/MWY4LeSO3xksJtI0dZ9iwt1pwaKmzptaLya/djFRjf&#10;HKK5fZjv+mWyfnvvxu56Oir12O9WMxCRungX/7s3Os3Px/koh78/CYB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TPIDEAAAA3wAAAA8AAAAAAAAAAAAAAAAAmAIAAGRycy9k&#10;b3ducmV2LnhtbFBLBQYAAAAABAAEAPUAAACJAwAAAAA=&#10;" fillcolor="#03c" strokecolor="#385d8a" strokeweight="2pt"/>
                      </v:group>
                      <v:group id="Groupe 65" o:spid="_x0000_s1042" style="position:absolute;left:17573;top:16035;width:1669;height:8892" coordorigin="17573,16035" coordsize="1668,88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pCLJMQAAADfAAAA&#10;DwAAAAAAAAAAAAAAAACqAgAAZHJzL2Rvd25yZXYueG1sUEsFBgAAAAAEAAQA+gAAAJsDAAAAAA==&#10;">
                        <v:rect id="Rectangle 145426" o:spid="_x0000_s1043" style="position:absolute;left:17950;top:16035;width:457;height:66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3s/8UA&#10;AADfAAAADwAAAGRycy9kb3ducmV2LnhtbERPy2rCQBTdF/yH4Qrd1UnFBomZSJG2WDfiA3F5zVyT&#10;aOZOyIwx/XunUOjycN7pvDe16Kh1lWUFr6MIBHFudcWFgv3u82UKwnlkjbVlUvBDDubZ4CnFRNs7&#10;b6jb+kKEEHYJKii9bxIpXV6SQTeyDXHgzrY16ANsC6lbvIdwU8txFMXSYMWhocSGFiXl1+3NKOiW&#10;m9X6JA+X6+LrIN3xO8aP20qp52H/PgPhqff/4j/3Uof5k7fJOIbfPwGAzB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7ez/xQAAAN8AAAAPAAAAAAAAAAAAAAAAAJgCAABkcnMv&#10;ZG93bnJldi54bWxQSwUGAAAAAAQABAD1AAAAigMAAAAA&#10;" fillcolor="windowText" strokecolor="#1f497d" strokeweight="2pt"/>
                        <v:shape id="Organigramme : Disque magnétique 67" o:spid="_x0000_s1044" type="#_x0000_t132" style="position:absolute;left:17573;top:22125;width:1669;height:28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Gi98QA&#10;AADfAAAADwAAAGRycy9kb3ducmV2LnhtbERPy2oCMRTdF/oP4QruakbxUUajtIJFd2rddHed3GaG&#10;Tm6mSaqjX28EocvDec8Wra3FiXyoHCvo9zIQxIXTFRsFh8/VyyuIEJE11o5JwYUCLObPTzPMtTvz&#10;jk77aEQK4ZCjgjLGJpcyFCVZDD3XECfu23mLMUFvpPZ4TuG2loMsG0uLFaeGEhtallT87P+sAuPr&#10;QzTXrfmt3ierj007cpfjl1LdTvs2BRGpjf/ih3ut0/zhaDiYwP1PAiD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BovfEAAAA3wAAAA8AAAAAAAAAAAAAAAAAmAIAAGRycy9k&#10;b3ducmV2LnhtbFBLBQYAAAAABAAEAPUAAACJAwAAAAA=&#10;" fillcolor="#03c" strokecolor="#385d8a" strokeweight="2pt"/>
                      </v:group>
                      <v:group id="Groupe 68" o:spid="_x0000_s1045" style="position:absolute;left:15070;top:16149;width:1669;height:8893" coordorigin="15070,16149" coordsize="1668,88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SRJLrFAAAA3wAA&#10;AA8AAAAAAAAAAAAAAAAAqgIAAGRycy9kb3ducmV2LnhtbFBLBQYAAAAABAAEAPoAAACcAwAAAAA=&#10;">
                        <v:rect id="Rectangle 145429" o:spid="_x0000_s1046" style="position:absolute;left:15447;top:16149;width:457;height:66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J4jcQA&#10;AADfAAAADwAAAGRycy9kb3ducmV2LnhtbERPTWvCQBC9C/6HZYTedFOxoqmriLTFehGjiMdpdppE&#10;s7Mhu8b477tCwePjfc8WrSlFQ7UrLCt4HUQgiFOrC84UHPaf/QkI55E1lpZJwZ0cLObdzgxjbW+8&#10;oybxmQgh7GJUkHtfxVK6NCeDbmAr4sD92tqgD7DOpK7xFsJNKYdRNJYGCw4NOVa0yim9JFejoFnv&#10;NtsfeTxfVl9H6U7fY/y4bpR66bXLdxCeWv8U/7vXOswfvY2GU3j8CQDk/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yeI3EAAAA3wAAAA8AAAAAAAAAAAAAAAAAmAIAAGRycy9k&#10;b3ducmV2LnhtbFBLBQYAAAAABAAEAPUAAACJAwAAAAA=&#10;" fillcolor="windowText" strokecolor="#1f497d" strokeweight="2pt"/>
                        <v:shape id="Organigramme : Disque magnétique 70" o:spid="_x0000_s1047" type="#_x0000_t132" style="position:absolute;left:15070;top:22240;width:1669;height:28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GsXsQA&#10;AADfAAAADwAAAGRycy9kb3ducmV2LnhtbERPTU8CMRC9k/gfmjHxJl0VlKwUoiYQvCFy4TZux+7G&#10;7XRtCyz8eudgwvHlfU/nvW/VgWJqAhu4GxagiKtgG3YGtp+L2wmolJEttoHJwIkSzGdXgymWNhz5&#10;gw6b7JSEcCrRQJ1zV2qdqpo8pmHoiIX7DtFjFhidthGPEu5bfV8Uj9pjw9JQY0dvNVU/m7034GK7&#10;ze68dr/N69Ni+d6Pw+lrZ8zNdf/yDCpTny/if/fKyvzRePQgD+SPAN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xrF7EAAAA3wAAAA8AAAAAAAAAAAAAAAAAmAIAAGRycy9k&#10;b3ducmV2LnhtbFBLBQYAAAAABAAEAPUAAACJAwAAAAA=&#10;" fillcolor="#03c" strokecolor="#385d8a" strokeweight="2pt"/>
                      </v:group>
                      <v:group id="Groupe 71" o:spid="_x0000_s1048" style="position:absolute;left:13024;top:15939;width:1669;height:8893" coordorigin="13024,15939" coordsize="1668,88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8HIb+sQAAADfAAAA&#10;DwAAAAAAAAAAAAAAAACqAgAAZHJzL2Rvd25yZXYueG1sUEsFBgAAAAAEAAQA+gAAAJsDAAAAAA==&#10;">
                        <v:rect id="Rectangle 145432" o:spid="_x0000_s1049" style="position:absolute;left:13401;top:15939;width:457;height:66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98IcQA&#10;AADfAAAADwAAAGRycy9kb3ducmV2LnhtbERPTWvCQBC9C/0PyxR6002tFUldRUSL9SJGEY/T7DSJ&#10;ZmdDdo3x33cFwePjfY+nrSlFQ7UrLCt470UgiFOrC84U7HfL7giE88gaS8uk4EYOppOXzhhjba+8&#10;pSbxmQgh7GJUkHtfxVK6NCeDrmcr4sD92dqgD7DOpK7xGsJNKftRNJQGCw4NOVY0zyk9JxejoFlt&#10;15tfeTid598H6Y4/Q1xc1kq9vbazLxCeWv8UP9wrHeYPPgcffbj/CQDk5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PfCHEAAAA3wAAAA8AAAAAAAAAAAAAAAAAmAIAAGRycy9k&#10;b3ducmV2LnhtbFBLBQYAAAAABAAEAPUAAACJAwAAAAA=&#10;" fillcolor="windowText" strokecolor="#1f497d" strokeweight="2pt"/>
                        <v:shape id="Organigramme : Disque magnétique 73" o:spid="_x0000_s1050" type="#_x0000_t132" style="position:absolute;left:13024;top:22029;width:1669;height:28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2MyKcQA&#10;AADfAAAADwAAAGRycy9kb3ducmV2LnhtbERPy04CMRTdk/gPzSVhJx3kIRkpRE0wugNkw+46vXQm&#10;TG/HtsDA11MTE5Yn5z1btLYWJ/Khcqxg0M9AEBdOV2wUbL+Xj1MQISJrrB2TggsFWMwfOjPMtTvz&#10;mk6baEQK4ZCjgjLGJpcyFCVZDH3XECdu77zFmKA3Uns8p3Bby6csm0iLFaeGEht6L6k4bI5WgfH1&#10;NprryvxWb8/Lj6927C4/O6V63fb1BUSkNt7F/+5PneaPxqPhEP7+JABy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jMinEAAAA3wAAAA8AAAAAAAAAAAAAAAAAmAIAAGRycy9k&#10;b3ducmV2LnhtbFBLBQYAAAAABAAEAPUAAACJAwAAAAA=&#10;" fillcolor="#03c" strokecolor="#385d8a" strokeweight="2pt"/>
                      </v:group>
                      <v:group id="Groupe 74" o:spid="_x0000_s1051" style="position:absolute;left:29586;top:16241;width:1669;height:8892" coordorigin="29586,16241" coordsize="1668,88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4AW4YsQAAADfAAAA&#10;DwAAAAAAAAAAAAAAAACqAgAAZHJzL2Rvd25yZXYueG1sUEsFBgAAAAAEAAQA+gAAAJsDAAAAAA==&#10;">
                        <v:rect id="Rectangle 145435" o:spid="_x0000_s1052" style="position:absolute;left:29963;top:16241;width:457;height:66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kVcUA&#10;AADfAAAADwAAAGRycy9kb3ducmV2LnhtbERPy2rCQBTdC/2H4Ra604lWRWJGKWKLdSM+EJfXzDVJ&#10;zdwJmUlM/75TKHR5OO9k2ZlStFS7wrKC4SACQZxaXXCm4HR8789AOI+ssbRMCr7JwXLx1Esw1vbB&#10;e2oPPhMhhF2MCnLvq1hKl+Zk0A1sRRy4m60N+gDrTOoaHyHclHIURVNpsODQkGNFq5zS+6ExCtrN&#10;fru7yvPXffVxlu7yOcV1s1Xq5bl7m4Pw1Pl/8Z97o8P88WT8OoHfPwGAX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5uRVxQAAAN8AAAAPAAAAAAAAAAAAAAAAAJgCAABkcnMv&#10;ZG93bnJldi54bWxQSwUGAAAAAAQABAD1AAAAigMAAAAA&#10;" fillcolor="windowText" strokecolor="#1f497d" strokeweight="2pt"/>
                        <v:shape id="Organigramme : Disque magnétique 76" o:spid="_x0000_s1053" type="#_x0000_t132" style="position:absolute;left:29586;top:22331;width:1669;height:28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RscQA&#10;AADfAAAADwAAAGRycy9kb3ducmV2LnhtbERPTU8CMRC9k/gfmjHxBl0RkKwUoiYQvAFy4TZuh+6G&#10;7XRpCyz8emtiwvHlfU9mra3FmXyoHCt47mUgiAunKzYKtt/z7hhEiMgaa8ek4EoBZtOHzgRz7S68&#10;pvMmGpFCOOSooIyxyaUMRUkWQ881xInbO28xJuiN1B4vKdzWsp9lI2mx4tRQYkOfJRWHzckqML7e&#10;RnNbmWP18TpffLVDd/3ZKfX02L6/gYjUxrv4373Uaf5gOHgZwd+fBEB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UkbHEAAAA3wAAAA8AAAAAAAAAAAAAAAAAmAIAAGRycy9k&#10;b3ducmV2LnhtbFBLBQYAAAAABAAEAPUAAACJAwAAAAA=&#10;" fillcolor="#03c" strokecolor="#385d8a" strokeweight="2pt"/>
                      </v:group>
                      <v:oval id="Ellipse 78" o:spid="_x0000_s1054" style="position:absolute;left:63;top:4788;width:42119;height:374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HTbsYA&#10;AADfAAAADwAAAGRycy9kb3ducmV2LnhtbERPy07CQBTdm/gPk2vCTqbKo6YyEIRIWKiR6sbdTefa&#10;aezcaToDLXy9Q0LC8uS8Z4ve1uJAra8cK3gYJiCIC6crLhV8f73eP4HwAVlj7ZgUHMnDYn57M8NM&#10;u453dMhDKWII+wwVmBCaTEpfGLLoh64hjtyvay2GCNtS6ha7GG5r+ZgkU2mx4thgsKGVoeIv31sF&#10;Px+bt/x9fdp16Xb0oulzmfamU2pw1y+fQQTqw1V8cW91nD+ejEcpnP9EAHL+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WHTbsYAAADfAAAADwAAAAAAAAAAAAAAAACYAgAAZHJz&#10;L2Rvd25yZXYueG1sUEsFBgAAAAAEAAQA9QAAAIsDAAAAAA==&#10;" filled="f" strokecolor="red" strokeweight="2pt">
                        <v:stroke dashstyle="3 1"/>
                      </v:oval>
                      <v:shape id="ZoneTexte 80" o:spid="_x0000_s1055" type="#_x0000_t202" style="position:absolute;left:-2697;top:-1879;width:21939;height:10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t6M8MA&#10;AADfAAAADwAAAGRycy9kb3ducmV2LnhtbERPTWvCQBC9C/6HZQq91d1qlDZ1FVEKPbWobaG3ITsm&#10;odnZkN2a+O+dQ8Hj430v14Nv1Jm6WAe28DgxoIiL4GouLXweXx+eQMWE7LAJTBYuFGG9Go+WmLvQ&#10;857Oh1QqCeGYo4UqpTbXOhYVeYyT0BILdwqdxySwK7XrsJdw3+ipMQvtsWZpqLClbUXF7+HPW/h6&#10;P/18Z+aj3Pl524fBaPbP2tr7u2HzAirRkG7if/ebk/nZPJvJYPkjAPTq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Tt6M8MAAADfAAAADwAAAAAAAAAAAAAAAACYAgAAZHJzL2Rv&#10;d25yZXYueG1sUEsFBgAAAAAEAAQA9QAAAIgDAAAAAA==&#10;" filled="f" stroked="f">
                        <v:textbox>
                          <w:txbxContent>
                            <w:p w:rsidR="002C5A6D" w:rsidRPr="00DD18D4" w:rsidRDefault="002C5A6D" w:rsidP="002C5A6D">
                              <w:pPr>
                                <w:pStyle w:val="NormalWeb1"/>
                                <w:spacing w:before="0" w:after="0"/>
                                <w:rPr>
                                  <w:sz w:val="18"/>
                                </w:rPr>
                              </w:pPr>
                              <w:r w:rsidRPr="002C5A6D">
                                <w:rPr>
                                  <w:rFonts w:ascii="Calibri" w:hAnsi="Calibri" w:cs="Arial"/>
                                  <w:b/>
                                  <w:bCs/>
                                  <w:color w:val="000000"/>
                                  <w:kern w:val="24"/>
                                  <w:sz w:val="18"/>
                                  <w:lang w:val="fr-FR"/>
                                </w:rPr>
                                <w:t>Reference</w:t>
                              </w:r>
                              <w:r w:rsidRPr="002C5A6D">
                                <w:rPr>
                                  <w:rFonts w:ascii="Calibri" w:hAnsi="Calibri" w:cs="Arial"/>
                                  <w:color w:val="000000"/>
                                  <w:kern w:val="24"/>
                                  <w:sz w:val="18"/>
                                  <w:lang w:val="fr-FR"/>
                                </w:rPr>
                                <w:t xml:space="preserve"> </w:t>
                              </w:r>
                              <w:r w:rsidRPr="002C5A6D">
                                <w:rPr>
                                  <w:rFonts w:ascii="Calibri" w:hAnsi="Calibri" w:cs="Arial"/>
                                  <w:b/>
                                  <w:bCs/>
                                  <w:color w:val="000000"/>
                                  <w:kern w:val="24"/>
                                  <w:sz w:val="18"/>
                                  <w:lang w:val="fr-FR"/>
                                </w:rPr>
                                <w:t>point</w:t>
                              </w:r>
                            </w:p>
                          </w:txbxContent>
                        </v:textbox>
                      </v:shape>
                      <v:shapetype id="_x0000_t32" coordsize="21600,21600" o:spt="32" o:oned="t" path="m,l21600,21600e" filled="f">
                        <v:path arrowok="t" fillok="f" o:connecttype="none"/>
                        <o:lock v:ext="edit" shapetype="t"/>
                      </v:shapetype>
                      <v:shape id="Connecteur droit avec flèche 81" o:spid="_x0000_s1056" type="#_x0000_t32" style="position:absolute;left:12820;top:2665;width:3561;height:254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PrmsYAAADfAAAADwAAAGRycy9kb3ducmV2LnhtbERPTWvCQBC9F/oflil4qxtrFI2uUqVC&#10;Lha0FTyO2TEJyc7G7FbT/vpuoeDx8b7ny87U4kqtKy0rGPQjEMSZ1SXnCj4/Ns8TEM4ja6wtk4Jv&#10;crBcPD7MMdH2xju67n0uQgi7BBUU3jeJlC4ryKDr24Y4cGfbGvQBtrnULd5CuKnlSxSNpcGSQ0OB&#10;Da0Lyqr9l1GwTrdputpMqvfT4Vi9mZ/4ctjFSvWeutcZCE+dv4v/3akO8+NRPJzC358A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1z65rGAAAA3wAAAA8AAAAAAAAA&#10;AAAAAAAAoQIAAGRycy9kb3ducmV2LnhtbFBLBQYAAAAABAAEAPkAAACUAwAAAAA=&#10;" strokecolor="#4a7ebb">
                        <v:stroke endarrow="open"/>
                      </v:shape>
                    </v:group>
                  </w:pict>
                </mc:Fallback>
              </mc:AlternateContent>
            </w:r>
          </w:p>
          <w:p w:rsidR="002C5A6D" w:rsidRPr="00AA232F" w:rsidRDefault="002C5A6D" w:rsidP="002C5A6D">
            <w:pPr>
              <w:spacing w:after="200" w:line="276" w:lineRule="auto"/>
              <w:jc w:val="center"/>
              <w:rPr>
                <w:rFonts w:eastAsia="Calibri" w:cs="Arial"/>
                <w:noProof/>
                <w:szCs w:val="22"/>
                <w:lang w:val="en-US" w:eastAsia="de-DE"/>
              </w:rPr>
            </w:pPr>
          </w:p>
          <w:p w:rsidR="002C5A6D" w:rsidRPr="00AA232F" w:rsidRDefault="002C5A6D" w:rsidP="002C5A6D">
            <w:pPr>
              <w:spacing w:after="200" w:line="276" w:lineRule="auto"/>
              <w:jc w:val="center"/>
              <w:rPr>
                <w:rFonts w:eastAsia="Calibri" w:cs="Arial"/>
                <w:noProof/>
                <w:szCs w:val="22"/>
                <w:lang w:val="en-US" w:eastAsia="de-DE"/>
              </w:rPr>
            </w:pPr>
          </w:p>
          <w:p w:rsidR="002C5A6D" w:rsidRPr="00AA232F" w:rsidRDefault="002C5A6D" w:rsidP="002C5A6D">
            <w:pPr>
              <w:spacing w:after="200" w:line="276" w:lineRule="auto"/>
              <w:jc w:val="center"/>
              <w:rPr>
                <w:rFonts w:eastAsia="Calibri" w:cs="Arial"/>
                <w:noProof/>
                <w:szCs w:val="22"/>
                <w:lang w:val="en-US" w:eastAsia="de-DE"/>
              </w:rPr>
            </w:pPr>
          </w:p>
          <w:p w:rsidR="002C5A6D" w:rsidRPr="00AA232F" w:rsidRDefault="002C5A6D" w:rsidP="002C5A6D">
            <w:pPr>
              <w:spacing w:after="200" w:line="276" w:lineRule="auto"/>
              <w:jc w:val="center"/>
              <w:rPr>
                <w:rFonts w:eastAsia="Calibri" w:cs="Arial"/>
                <w:noProof/>
                <w:szCs w:val="22"/>
                <w:lang w:val="en-US" w:eastAsia="de-DE"/>
              </w:rPr>
            </w:pPr>
          </w:p>
          <w:p w:rsidR="002C5A6D" w:rsidRPr="00AA232F" w:rsidRDefault="002C5A6D" w:rsidP="002C5A6D">
            <w:pPr>
              <w:spacing w:after="200" w:line="276" w:lineRule="auto"/>
              <w:jc w:val="center"/>
              <w:rPr>
                <w:rFonts w:eastAsia="Calibri" w:cs="Arial"/>
                <w:noProof/>
                <w:szCs w:val="22"/>
                <w:lang w:val="en-US" w:eastAsia="de-DE"/>
              </w:rPr>
            </w:pPr>
          </w:p>
          <w:p w:rsidR="002C5A6D" w:rsidRPr="00AA232F" w:rsidRDefault="002C5A6D" w:rsidP="002C5A6D">
            <w:pPr>
              <w:spacing w:after="200" w:line="276" w:lineRule="auto"/>
              <w:jc w:val="center"/>
              <w:rPr>
                <w:rFonts w:eastAsia="Calibri" w:cs="Arial"/>
                <w:noProof/>
                <w:szCs w:val="22"/>
                <w:lang w:val="en-US" w:eastAsia="de-DE"/>
              </w:rPr>
            </w:pPr>
          </w:p>
          <w:p w:rsidR="002C5A6D" w:rsidRPr="00AA232F" w:rsidRDefault="002C5A6D" w:rsidP="002C5A6D">
            <w:pPr>
              <w:spacing w:after="200" w:line="276" w:lineRule="auto"/>
              <w:jc w:val="center"/>
              <w:rPr>
                <w:rFonts w:eastAsia="Calibri" w:cs="Arial"/>
                <w:noProof/>
                <w:szCs w:val="22"/>
                <w:lang w:val="en-US" w:eastAsia="de-DE"/>
              </w:rPr>
            </w:pPr>
          </w:p>
          <w:p w:rsidR="002C5A6D" w:rsidRPr="00AA232F" w:rsidRDefault="002C5A6D" w:rsidP="002C5A6D">
            <w:pPr>
              <w:numPr>
                <w:ilvl w:val="0"/>
                <w:numId w:val="1"/>
              </w:numPr>
              <w:tabs>
                <w:tab w:val="clear" w:pos="1134"/>
                <w:tab w:val="clear" w:pos="1871"/>
                <w:tab w:val="clear" w:pos="2268"/>
                <w:tab w:val="left" w:pos="794"/>
                <w:tab w:val="left" w:pos="1191"/>
                <w:tab w:val="left" w:pos="1588"/>
                <w:tab w:val="left" w:pos="1985"/>
              </w:tabs>
              <w:suppressAutoHyphens/>
              <w:overflowPunct/>
              <w:autoSpaceDE/>
              <w:autoSpaceDN/>
              <w:adjustRightInd/>
              <w:spacing w:before="0" w:after="200" w:line="276" w:lineRule="auto"/>
              <w:textAlignment w:val="auto"/>
              <w:rPr>
                <w:rFonts w:cs="Arial"/>
                <w:noProof/>
                <w:szCs w:val="22"/>
                <w:lang w:val="en-US" w:eastAsia="de-DE"/>
              </w:rPr>
            </w:pPr>
            <w:r w:rsidRPr="00AA232F">
              <w:rPr>
                <w:rFonts w:cs="Arial"/>
                <w:noProof/>
                <w:szCs w:val="22"/>
                <w:lang w:val="en-US" w:eastAsia="de-DE"/>
              </w:rPr>
              <w:t>IMT-2020 BS and UE antenna array</w:t>
            </w:r>
          </w:p>
        </w:tc>
      </w:tr>
    </w:tbl>
    <w:p w:rsidR="002C5A6D" w:rsidRPr="002C5A6D" w:rsidRDefault="002C5A6D" w:rsidP="002C5A6D">
      <w:pPr>
        <w:keepNext/>
        <w:keepLines/>
        <w:spacing w:before="480" w:after="120"/>
        <w:jc w:val="center"/>
        <w:rPr>
          <w:caps/>
          <w:sz w:val="20"/>
        </w:rPr>
      </w:pPr>
      <w:r w:rsidRPr="002C5A6D">
        <w:rPr>
          <w:caps/>
          <w:sz w:val="20"/>
        </w:rPr>
        <w:t>Figure 2</w:t>
      </w:r>
    </w:p>
    <w:p w:rsidR="002C5A6D" w:rsidRPr="002C5A6D" w:rsidRDefault="002C5A6D" w:rsidP="002C5A6D">
      <w:pPr>
        <w:keepNext/>
        <w:keepLines/>
        <w:spacing w:before="0" w:after="480"/>
        <w:jc w:val="center"/>
        <w:rPr>
          <w:rFonts w:ascii="Times New Roman Bold" w:hAnsi="Times New Roman Bold"/>
          <w:b/>
          <w:sz w:val="20"/>
        </w:rPr>
      </w:pPr>
      <w:r w:rsidRPr="002C5A6D">
        <w:rPr>
          <w:rFonts w:ascii="Times New Roman Bold" w:hAnsi="Times New Roman Bold"/>
          <w:b/>
          <w:sz w:val="20"/>
        </w:rPr>
        <w:t>Radiated power measurement</w:t>
      </w:r>
    </w:p>
    <w:tbl>
      <w:tblPr>
        <w:tblStyle w:val="TableGrid2"/>
        <w:tblW w:w="0" w:type="auto"/>
        <w:jc w:val="center"/>
        <w:tblLook w:val="04A0" w:firstRow="1" w:lastRow="0" w:firstColumn="1" w:lastColumn="0" w:noHBand="0" w:noVBand="1"/>
      </w:tblPr>
      <w:tblGrid>
        <w:gridCol w:w="4814"/>
      </w:tblGrid>
      <w:tr w:rsidR="002C5A6D" w:rsidRPr="002C5A6D" w:rsidTr="00915F76">
        <w:trPr>
          <w:jc w:val="center"/>
        </w:trPr>
        <w:tc>
          <w:tcPr>
            <w:tcW w:w="4814" w:type="dxa"/>
          </w:tcPr>
          <w:p w:rsidR="002C5A6D" w:rsidRPr="002C5A6D" w:rsidRDefault="002C5A6D" w:rsidP="002C5A6D">
            <w:pPr>
              <w:keepNext/>
              <w:keepLines/>
              <w:spacing w:before="240" w:after="200" w:line="276" w:lineRule="auto"/>
              <w:jc w:val="center"/>
              <w:rPr>
                <w:rFonts w:eastAsia="Calibri" w:cs="Arial"/>
                <w:szCs w:val="22"/>
              </w:rPr>
            </w:pPr>
            <w:r w:rsidRPr="002C5A6D">
              <w:rPr>
                <w:rFonts w:eastAsia="Calibri" w:cs="Arial"/>
                <w:noProof/>
                <w:szCs w:val="22"/>
                <w:lang w:val="en-US" w:eastAsia="zh-CN"/>
              </w:rPr>
              <w:drawing>
                <wp:inline distT="0" distB="0" distL="0" distR="0" wp14:anchorId="4E90EDF6" wp14:editId="2905E231">
                  <wp:extent cx="1550670" cy="1553845"/>
                  <wp:effectExtent l="0" t="0" r="0" b="8255"/>
                  <wp:docPr id="20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13"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flipH="1">
                            <a:off x="0" y="0"/>
                            <a:ext cx="1550670" cy="1553845"/>
                          </a:xfrm>
                          <a:prstGeom prst="rect">
                            <a:avLst/>
                          </a:prstGeom>
                          <a:noFill/>
                          <a:ln>
                            <a:noFill/>
                          </a:ln>
                          <a:effectLst/>
                          <a:extLst/>
                        </pic:spPr>
                      </pic:pic>
                    </a:graphicData>
                  </a:graphic>
                </wp:inline>
              </w:drawing>
            </w:r>
          </w:p>
        </w:tc>
      </w:tr>
    </w:tbl>
    <w:p w:rsidR="002C5A6D" w:rsidRPr="002C5A6D" w:rsidRDefault="002C5A6D" w:rsidP="002C5A6D">
      <w:pPr>
        <w:spacing w:before="360"/>
      </w:pPr>
      <w:r w:rsidRPr="002C5A6D">
        <w:t>WP 5D invites WP 1A to consider the above information when reviewing possible future revisions of Recommendation ITU-R SM.329-12.</w:t>
      </w:r>
    </w:p>
    <w:p w:rsidR="002C5A6D" w:rsidRDefault="002C5A6D" w:rsidP="002C5A6D">
      <w:r w:rsidRPr="002C5A6D">
        <w:t>WP 5D looks forward to ongoing cooperation with WP 1A on this topic.</w:t>
      </w:r>
    </w:p>
    <w:p w:rsidR="002C5A6D" w:rsidRDefault="002C5A6D" w:rsidP="002C5A6D"/>
    <w:p w:rsidR="002C5A6D" w:rsidRDefault="002C5A6D" w:rsidP="002C5A6D">
      <w:pPr>
        <w:ind w:left="1134" w:hanging="1134"/>
      </w:pPr>
      <w:r w:rsidRPr="002C5A6D">
        <w:rPr>
          <w:rFonts w:eastAsia="Calibri" w:cs="Arial"/>
          <w:b/>
          <w:bCs/>
          <w:szCs w:val="22"/>
        </w:rPr>
        <w:t>Status:</w:t>
      </w:r>
      <w:r w:rsidRPr="002C5A6D">
        <w:rPr>
          <w:rFonts w:eastAsia="Calibri" w:cs="Arial"/>
          <w:szCs w:val="22"/>
        </w:rPr>
        <w:t xml:space="preserve"> </w:t>
      </w:r>
      <w:r w:rsidRPr="002C5A6D">
        <w:rPr>
          <w:rFonts w:eastAsia="Calibri" w:cs="Arial"/>
          <w:szCs w:val="22"/>
        </w:rPr>
        <w:tab/>
        <w:t>For action to WP 1A</w:t>
      </w:r>
      <w:r>
        <w:rPr>
          <w:rFonts w:eastAsia="Calibri" w:cs="Arial"/>
          <w:szCs w:val="22"/>
        </w:rPr>
        <w:br/>
      </w:r>
      <w:proofErr w:type="gramStart"/>
      <w:r w:rsidRPr="002C5A6D">
        <w:rPr>
          <w:rFonts w:eastAsia="Calibri" w:cs="Arial"/>
          <w:szCs w:val="22"/>
        </w:rPr>
        <w:t>For</w:t>
      </w:r>
      <w:proofErr w:type="gramEnd"/>
      <w:r w:rsidRPr="002C5A6D">
        <w:rPr>
          <w:rFonts w:eastAsia="Calibri" w:cs="Arial"/>
          <w:szCs w:val="22"/>
        </w:rPr>
        <w:t xml:space="preserve"> information to WP 1C</w:t>
      </w:r>
    </w:p>
    <w:p w:rsidR="002C5A6D" w:rsidRDefault="002C5A6D" w:rsidP="002C5A6D">
      <w:r w:rsidRPr="002C5A6D">
        <w:rPr>
          <w:rFonts w:eastAsia="Calibri" w:cs="Arial"/>
          <w:b/>
          <w:bCs/>
          <w:szCs w:val="22"/>
        </w:rPr>
        <w:t>Contact:</w:t>
      </w:r>
      <w:r w:rsidRPr="002C5A6D">
        <w:rPr>
          <w:rFonts w:eastAsia="Calibri" w:cs="Arial"/>
          <w:b/>
          <w:bCs/>
          <w:szCs w:val="22"/>
        </w:rPr>
        <w:tab/>
      </w:r>
      <w:r w:rsidRPr="002C5A6D">
        <w:rPr>
          <w:rFonts w:eastAsia="Calibri" w:cs="Arial"/>
          <w:szCs w:val="22"/>
        </w:rPr>
        <w:t>Ms. Amy L. Sanders</w:t>
      </w:r>
      <w:r>
        <w:rPr>
          <w:rFonts w:eastAsia="Calibri" w:cs="Arial"/>
          <w:szCs w:val="22"/>
        </w:rPr>
        <w:tab/>
      </w:r>
      <w:r>
        <w:rPr>
          <w:rFonts w:eastAsia="Calibri" w:cs="Arial"/>
          <w:szCs w:val="22"/>
        </w:rPr>
        <w:tab/>
      </w:r>
      <w:r>
        <w:rPr>
          <w:rFonts w:eastAsia="Calibri" w:cs="Arial"/>
          <w:szCs w:val="22"/>
        </w:rPr>
        <w:tab/>
      </w:r>
      <w:r w:rsidRPr="002C5A6D">
        <w:rPr>
          <w:rFonts w:eastAsia="Calibri" w:cs="Arial"/>
          <w:b/>
          <w:bCs/>
          <w:szCs w:val="22"/>
        </w:rPr>
        <w:t>E-mail:</w:t>
      </w:r>
      <w:r>
        <w:rPr>
          <w:rFonts w:eastAsia="Calibri" w:cs="Arial"/>
          <w:b/>
          <w:bCs/>
          <w:szCs w:val="22"/>
        </w:rPr>
        <w:t xml:space="preserve"> </w:t>
      </w:r>
      <w:hyperlink r:id="rId14" w:history="1">
        <w:r w:rsidRPr="006A775F">
          <w:rPr>
            <w:rStyle w:val="Hyperlink"/>
            <w:rFonts w:eastAsia="Calibri" w:cs="Arial"/>
            <w:szCs w:val="22"/>
          </w:rPr>
          <w:t>asanders@ntia.doc.gov</w:t>
        </w:r>
      </w:hyperlink>
    </w:p>
    <w:p w:rsidR="000069D4" w:rsidRPr="002C5A6D" w:rsidRDefault="002C5A6D" w:rsidP="002C5A6D">
      <w:pPr>
        <w:spacing w:before="360"/>
        <w:jc w:val="center"/>
        <w:rPr>
          <w:lang w:eastAsia="zh-CN"/>
        </w:rPr>
      </w:pPr>
      <w:r>
        <w:rPr>
          <w:lang w:eastAsia="zh-CN"/>
        </w:rPr>
        <w:t>_______________</w:t>
      </w:r>
    </w:p>
    <w:sectPr w:rsidR="000069D4" w:rsidRPr="002C5A6D" w:rsidSect="00C205A4">
      <w:headerReference w:type="default" r:id="rId15"/>
      <w:footerReference w:type="default" r:id="rId16"/>
      <w:footerReference w:type="first" r:id="rId17"/>
      <w:pgSz w:w="11907" w:h="16834" w:code="9"/>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006A" w:rsidRDefault="004F006A">
      <w:r>
        <w:separator/>
      </w:r>
    </w:p>
  </w:endnote>
  <w:endnote w:type="continuationSeparator" w:id="0">
    <w:p w:rsidR="004F006A" w:rsidRDefault="004F0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7943" w:rsidRDefault="004F006A">
    <w:pPr>
      <w:pStyle w:val="Footer"/>
    </w:pPr>
    <w:r>
      <w:fldChar w:fldCharType="begin"/>
    </w:r>
    <w:r>
      <w:instrText xml:space="preserve"> FILENAME \p  \* MERGEFORMAT </w:instrText>
    </w:r>
    <w:r>
      <w:fldChar w:fldCharType="separate"/>
    </w:r>
    <w:r w:rsidR="00F15E04">
      <w:t>M:\BRSGD\TEXT2017\SG01\WP1A\200\217e.docx</w:t>
    </w:r>
    <w:r>
      <w:fldChar w:fldCharType="end"/>
    </w:r>
    <w:r w:rsidR="00FC7943">
      <w:tab/>
    </w:r>
    <w:r w:rsidR="00FC7943">
      <w:fldChar w:fldCharType="begin"/>
    </w:r>
    <w:r w:rsidR="00FC7943">
      <w:instrText xml:space="preserve"> SAVEDATE \@ DD.MM.YY </w:instrText>
    </w:r>
    <w:r w:rsidR="00FC7943">
      <w:fldChar w:fldCharType="separate"/>
    </w:r>
    <w:r w:rsidR="00DF0A5E">
      <w:t>17.10.17</w:t>
    </w:r>
    <w:r w:rsidR="00FC7943">
      <w:fldChar w:fldCharType="end"/>
    </w:r>
    <w:r w:rsidR="00FC7943">
      <w:tab/>
    </w:r>
    <w:r w:rsidR="00FC7943">
      <w:fldChar w:fldCharType="begin"/>
    </w:r>
    <w:r w:rsidR="00FC7943">
      <w:instrText xml:space="preserve"> PRINTDATE \@ DD.MM.YY </w:instrText>
    </w:r>
    <w:r w:rsidR="00FC7943">
      <w:fldChar w:fldCharType="separate"/>
    </w:r>
    <w:r w:rsidR="00F15E04">
      <w:t>21.02.08</w:t>
    </w:r>
    <w:r w:rsidR="00FC7943">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7943" w:rsidRPr="00FC7943" w:rsidRDefault="004F006A" w:rsidP="00F15E04">
    <w:pPr>
      <w:pStyle w:val="Footer"/>
    </w:pPr>
    <w:r>
      <w:fldChar w:fldCharType="begin"/>
    </w:r>
    <w:r>
      <w:instrText xml:space="preserve"> FILENAME \p  \* MERGEFORMAT </w:instrText>
    </w:r>
    <w:r>
      <w:fldChar w:fldCharType="separate"/>
    </w:r>
    <w:r w:rsidR="00F15E04">
      <w:t>M:\BRSGD\TEXT2017\SG01\WP1A\200\217e.docx</w:t>
    </w:r>
    <w:r>
      <w:fldChar w:fldCharType="end"/>
    </w:r>
    <w:r w:rsidR="00FC7943">
      <w:tab/>
    </w:r>
    <w:r w:rsidR="00FC7943">
      <w:fldChar w:fldCharType="begin"/>
    </w:r>
    <w:r w:rsidR="00FC7943">
      <w:instrText xml:space="preserve"> SAVEDATE \@ DD.MM.YY </w:instrText>
    </w:r>
    <w:r w:rsidR="00FC7943">
      <w:fldChar w:fldCharType="separate"/>
    </w:r>
    <w:r w:rsidR="00DF0A5E">
      <w:t>17.10.17</w:t>
    </w:r>
    <w:r w:rsidR="00FC7943">
      <w:fldChar w:fldCharType="end"/>
    </w:r>
    <w:r w:rsidR="00FC7943">
      <w:tab/>
    </w:r>
    <w:r w:rsidR="00FC7943">
      <w:fldChar w:fldCharType="begin"/>
    </w:r>
    <w:r w:rsidR="00FC7943">
      <w:instrText xml:space="preserve"> PRINTDATE \@ DD.MM.YY </w:instrText>
    </w:r>
    <w:r w:rsidR="00FC7943">
      <w:fldChar w:fldCharType="separate"/>
    </w:r>
    <w:r w:rsidR="00F15E04">
      <w:t>21.02.08</w:t>
    </w:r>
    <w:r w:rsidR="00FC7943">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006A" w:rsidRDefault="004F006A">
      <w:r>
        <w:t>____________________</w:t>
      </w:r>
    </w:p>
  </w:footnote>
  <w:footnote w:type="continuationSeparator" w:id="0">
    <w:p w:rsidR="004F006A" w:rsidRDefault="004F00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DF0A5E">
      <w:rPr>
        <w:rStyle w:val="PageNumber"/>
        <w:noProof/>
      </w:rPr>
      <w:t>2</w:t>
    </w:r>
    <w:r w:rsidR="00D02712">
      <w:rPr>
        <w:rStyle w:val="PageNumber"/>
      </w:rPr>
      <w:fldChar w:fldCharType="end"/>
    </w:r>
    <w:r>
      <w:rPr>
        <w:rStyle w:val="PageNumber"/>
      </w:rPr>
      <w:t xml:space="preserve"> -</w:t>
    </w:r>
  </w:p>
  <w:p w:rsidR="00FA124A" w:rsidRDefault="00F15E04">
    <w:pPr>
      <w:pStyle w:val="Header"/>
      <w:rPr>
        <w:lang w:val="en-US"/>
      </w:rPr>
    </w:pPr>
    <w:r>
      <w:rPr>
        <w:lang w:val="en-US"/>
      </w:rPr>
      <w:t>1A/217</w:t>
    </w:r>
    <w:r w:rsidR="00AB35C6">
      <w:rPr>
        <w:lang w:val="en-US"/>
      </w:rPr>
      <w:t>-E</w:t>
    </w:r>
    <w:r>
      <w:rPr>
        <w:lang w:val="en-US"/>
      </w:rPr>
      <w:br/>
      <w:t>1C/110-E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F233C6C"/>
    <w:multiLevelType w:val="hybridMultilevel"/>
    <w:tmpl w:val="4E80EE9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fr-CH" w:vendorID="64" w:dllVersion="131078" w:nlCheck="1" w:checkStyle="1"/>
  <w:activeWritingStyle w:appName="MSWord" w:lang="es-ES_tradnl"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35C6"/>
    <w:rsid w:val="000069D4"/>
    <w:rsid w:val="000174AD"/>
    <w:rsid w:val="00047A1D"/>
    <w:rsid w:val="000604B9"/>
    <w:rsid w:val="000A7D55"/>
    <w:rsid w:val="000B090E"/>
    <w:rsid w:val="000C12C8"/>
    <w:rsid w:val="000C2E8E"/>
    <w:rsid w:val="000E0E7C"/>
    <w:rsid w:val="000F1B4B"/>
    <w:rsid w:val="0012744F"/>
    <w:rsid w:val="00131178"/>
    <w:rsid w:val="00156F66"/>
    <w:rsid w:val="001612F8"/>
    <w:rsid w:val="00163271"/>
    <w:rsid w:val="00182528"/>
    <w:rsid w:val="0018500B"/>
    <w:rsid w:val="001877DD"/>
    <w:rsid w:val="00196A19"/>
    <w:rsid w:val="00202DC1"/>
    <w:rsid w:val="002116EE"/>
    <w:rsid w:val="002309D8"/>
    <w:rsid w:val="002A7FE2"/>
    <w:rsid w:val="002C5A6D"/>
    <w:rsid w:val="002E1B4F"/>
    <w:rsid w:val="002F2E67"/>
    <w:rsid w:val="002F7CB3"/>
    <w:rsid w:val="00315546"/>
    <w:rsid w:val="00330567"/>
    <w:rsid w:val="00386A9D"/>
    <w:rsid w:val="00391081"/>
    <w:rsid w:val="003B2789"/>
    <w:rsid w:val="003C13CE"/>
    <w:rsid w:val="003C548D"/>
    <w:rsid w:val="003E2518"/>
    <w:rsid w:val="003E7CEF"/>
    <w:rsid w:val="004B1EF7"/>
    <w:rsid w:val="004B3FAD"/>
    <w:rsid w:val="004C5749"/>
    <w:rsid w:val="004E300B"/>
    <w:rsid w:val="004F006A"/>
    <w:rsid w:val="00501DCA"/>
    <w:rsid w:val="00513A47"/>
    <w:rsid w:val="005408DF"/>
    <w:rsid w:val="00573344"/>
    <w:rsid w:val="00583F9B"/>
    <w:rsid w:val="005E5C10"/>
    <w:rsid w:val="005F2C78"/>
    <w:rsid w:val="006144E4"/>
    <w:rsid w:val="00650299"/>
    <w:rsid w:val="00655FC5"/>
    <w:rsid w:val="00814E0A"/>
    <w:rsid w:val="00822581"/>
    <w:rsid w:val="008309DD"/>
    <w:rsid w:val="0083227A"/>
    <w:rsid w:val="00866900"/>
    <w:rsid w:val="00876A8A"/>
    <w:rsid w:val="00881BA1"/>
    <w:rsid w:val="008C2302"/>
    <w:rsid w:val="008C26B8"/>
    <w:rsid w:val="008F208F"/>
    <w:rsid w:val="00982084"/>
    <w:rsid w:val="00995963"/>
    <w:rsid w:val="009B61EB"/>
    <w:rsid w:val="009C2064"/>
    <w:rsid w:val="009C510A"/>
    <w:rsid w:val="009D1697"/>
    <w:rsid w:val="009F3A46"/>
    <w:rsid w:val="009F6520"/>
    <w:rsid w:val="00A014F8"/>
    <w:rsid w:val="00A5173C"/>
    <w:rsid w:val="00A61AEF"/>
    <w:rsid w:val="00AA232F"/>
    <w:rsid w:val="00AB35C6"/>
    <w:rsid w:val="00AD1000"/>
    <w:rsid w:val="00AD2345"/>
    <w:rsid w:val="00AF173A"/>
    <w:rsid w:val="00B066A4"/>
    <w:rsid w:val="00B07A13"/>
    <w:rsid w:val="00B4279B"/>
    <w:rsid w:val="00B45FC9"/>
    <w:rsid w:val="00B76F35"/>
    <w:rsid w:val="00B81138"/>
    <w:rsid w:val="00BC7CCF"/>
    <w:rsid w:val="00BE470B"/>
    <w:rsid w:val="00C205A4"/>
    <w:rsid w:val="00C57A91"/>
    <w:rsid w:val="00CC01C2"/>
    <w:rsid w:val="00CF21F2"/>
    <w:rsid w:val="00D02712"/>
    <w:rsid w:val="00D046A7"/>
    <w:rsid w:val="00D214D0"/>
    <w:rsid w:val="00D6546B"/>
    <w:rsid w:val="00D7711E"/>
    <w:rsid w:val="00D902E1"/>
    <w:rsid w:val="00DB178B"/>
    <w:rsid w:val="00DC17D3"/>
    <w:rsid w:val="00DD4BED"/>
    <w:rsid w:val="00DE39F0"/>
    <w:rsid w:val="00DF0A5E"/>
    <w:rsid w:val="00DF0AF3"/>
    <w:rsid w:val="00DF7E9F"/>
    <w:rsid w:val="00E27D7E"/>
    <w:rsid w:val="00E42E13"/>
    <w:rsid w:val="00E56D5C"/>
    <w:rsid w:val="00E6257C"/>
    <w:rsid w:val="00E63C59"/>
    <w:rsid w:val="00EF619A"/>
    <w:rsid w:val="00F15E04"/>
    <w:rsid w:val="00F25662"/>
    <w:rsid w:val="00FA124A"/>
    <w:rsid w:val="00FC08DD"/>
    <w:rsid w:val="00FC2316"/>
    <w:rsid w:val="00FC2CFD"/>
    <w:rsid w:val="00FC794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B9AB054-F79E-48BE-BCAB-D8A4BFD7D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NormalWeb1">
    <w:name w:val="Normal (Web)1"/>
    <w:basedOn w:val="Normal"/>
    <w:next w:val="NormalWeb"/>
    <w:uiPriority w:val="99"/>
    <w:rsid w:val="002C5A6D"/>
    <w:pPr>
      <w:tabs>
        <w:tab w:val="clear" w:pos="1134"/>
        <w:tab w:val="clear" w:pos="1871"/>
        <w:tab w:val="clear" w:pos="2268"/>
      </w:tabs>
      <w:suppressAutoHyphens/>
      <w:overflowPunct/>
      <w:autoSpaceDE/>
      <w:adjustRightInd/>
      <w:spacing w:before="100" w:after="100"/>
      <w:textAlignment w:val="auto"/>
    </w:pPr>
    <w:rPr>
      <w:rFonts w:eastAsia="SimSun"/>
      <w:szCs w:val="24"/>
      <w:lang w:val="en-US"/>
    </w:rPr>
  </w:style>
  <w:style w:type="table" w:customStyle="1" w:styleId="TableGrid2">
    <w:name w:val="Table Grid2"/>
    <w:basedOn w:val="TableNormal"/>
    <w:next w:val="TableGrid"/>
    <w:rsid w:val="002C5A6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semiHidden/>
    <w:unhideWhenUsed/>
    <w:rsid w:val="002C5A6D"/>
    <w:rPr>
      <w:szCs w:val="24"/>
    </w:rPr>
  </w:style>
  <w:style w:type="table" w:styleId="TableGrid">
    <w:name w:val="Table Grid"/>
    <w:basedOn w:val="TableNormal"/>
    <w:rsid w:val="002C5A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2C5A6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2816123">
      <w:bodyDiv w:val="1"/>
      <w:marLeft w:val="0"/>
      <w:marRight w:val="0"/>
      <w:marTop w:val="0"/>
      <w:marBottom w:val="0"/>
      <w:divBdr>
        <w:top w:val="none" w:sz="0" w:space="0" w:color="auto"/>
        <w:left w:val="none" w:sz="0" w:space="0" w:color="auto"/>
        <w:bottom w:val="none" w:sz="0" w:space="0" w:color="auto"/>
        <w:right w:val="none" w:sz="0" w:space="0" w:color="auto"/>
      </w:divBdr>
    </w:div>
    <w:div w:id="1568691288">
      <w:bodyDiv w:val="1"/>
      <w:marLeft w:val="0"/>
      <w:marRight w:val="0"/>
      <w:marTop w:val="0"/>
      <w:marBottom w:val="0"/>
      <w:divBdr>
        <w:top w:val="none" w:sz="0" w:space="0" w:color="auto"/>
        <w:left w:val="none" w:sz="0" w:space="0" w:color="auto"/>
        <w:bottom w:val="none" w:sz="0" w:space="0" w:color="auto"/>
        <w:right w:val="none" w:sz="0" w:space="0" w:color="auto"/>
      </w:divBdr>
    </w:div>
    <w:div w:id="1821070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tu.int/rec/R-REC-SM.329/en"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asanders@ntia.doc.gov"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rnandv\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4c6a61cb-1973-4fc6-92ae-f4d7a4471404" xsi:nil="true"/>
    <Source xmlns="1a029cd6-340b-4c4d-a48a-2df98658012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D34C10-C833-4985-AC35-D71682CBCB10}">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2.xml><?xml version="1.0" encoding="utf-8"?>
<ds:datastoreItem xmlns:ds="http://schemas.openxmlformats.org/officeDocument/2006/customXml" ds:itemID="{7F4231CE-7691-4F61-B00D-72E3E13C95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E7A9C8-0DB4-4608-8678-0ADA431696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PE_BR.dotm</Template>
  <TotalTime>0</TotalTime>
  <Pages>2</Pages>
  <Words>420</Words>
  <Characters>2396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[Draft] liaison statement to Working Party 1A on unwanted emissions of IMT-2020 systems utilizing Active Antenna Systems (AAS) and total radiated power - (Copy to Working Party 1C for information)</vt:lpstr>
    </vt:vector>
  </TitlesOfParts>
  <Company>ITU</Company>
  <LinksUpToDate>false</LinksUpToDate>
  <CharactersWithSpaces>2811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liaison statement to Working Party 1A on unwanted emissions of IMT-2020 systems utilizing Active Antenna Systems (AAS) and total radiated power - (Copy to Working Party 1C for information)</dc:title>
  <dc:subject>SA</dc:subject>
  <dc:creator>Fernandez Jimenez, Virginia</dc:creator>
  <cp:lastModifiedBy>Buonomo, Sergio</cp:lastModifiedBy>
  <cp:revision>2</cp:revision>
  <cp:lastPrinted>2008-02-21T14:04:00Z</cp:lastPrinted>
  <dcterms:created xsi:type="dcterms:W3CDTF">2019-03-05T08:06:00Z</dcterms:created>
  <dcterms:modified xsi:type="dcterms:W3CDTF">2019-03-05T08:06:00Z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ies>
</file>